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4E76" w:rsidRDefault="00064E76" w:rsidP="00064E76">
      <w:pPr>
        <w:spacing w:after="0" w:line="240" w:lineRule="auto"/>
        <w:ind w:left="-851"/>
        <w:rPr>
          <w:rFonts w:ascii="Times New Roman" w:hAnsi="Times New Roman" w:cs="Times New Roman"/>
          <w:b/>
          <w:sz w:val="24"/>
          <w:szCs w:val="24"/>
        </w:rPr>
      </w:pPr>
      <w:r>
        <w:rPr>
          <w:noProof/>
          <w:color w:val="FFFFFF" w:themeColor="background1"/>
          <w:lang w:eastAsia="ru-RU"/>
        </w:rPr>
        <mc:AlternateContent>
          <mc:Choice Requires="wps">
            <w:drawing>
              <wp:anchor distT="0" distB="0" distL="114300" distR="114300" simplePos="0" relativeHeight="251661312" behindDoc="0" locked="0" layoutInCell="1" allowOverlap="1" wp14:anchorId="49A46437" wp14:editId="42A569A6">
                <wp:simplePos x="0" y="0"/>
                <wp:positionH relativeFrom="column">
                  <wp:posOffset>3571875</wp:posOffset>
                </wp:positionH>
                <wp:positionV relativeFrom="paragraph">
                  <wp:posOffset>-333375</wp:posOffset>
                </wp:positionV>
                <wp:extent cx="2637790" cy="742950"/>
                <wp:effectExtent l="133350" t="133350" r="124460" b="15240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790" cy="742950"/>
                        </a:xfrm>
                        <a:prstGeom prst="rect">
                          <a:avLst/>
                        </a:prstGeom>
                        <a:ln>
                          <a:noFill/>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2"/>
                        </a:lnRef>
                        <a:fillRef idx="2">
                          <a:schemeClr val="accent2"/>
                        </a:fillRef>
                        <a:effectRef idx="1">
                          <a:schemeClr val="accent2"/>
                        </a:effectRef>
                        <a:fontRef idx="minor">
                          <a:schemeClr val="dk1"/>
                        </a:fontRef>
                      </wps:style>
                      <wps:txbx>
                        <w:txbxContent>
                          <w:p w:rsidR="00C80697" w:rsidRDefault="00C80697" w:rsidP="00064E76">
                            <w:pPr>
                              <w:spacing w:after="0" w:line="240" w:lineRule="auto"/>
                              <w:rPr>
                                <w:rFonts w:ascii="Times New Roman" w:hAnsi="Times New Roman" w:cs="Times New Roman"/>
                                <w:sz w:val="24"/>
                                <w:szCs w:val="24"/>
                              </w:rPr>
                            </w:pPr>
                            <w:r>
                              <w:rPr>
                                <w:rFonts w:ascii="Times New Roman" w:hAnsi="Times New Roman" w:cs="Times New Roman"/>
                                <w:sz w:val="24"/>
                                <w:szCs w:val="24"/>
                              </w:rPr>
                              <w:t>ПРИНЯТО</w:t>
                            </w:r>
                            <w:r w:rsidRPr="00B1192B">
                              <w:rPr>
                                <w:rFonts w:ascii="Times New Roman" w:hAnsi="Times New Roman" w:cs="Times New Roman"/>
                                <w:sz w:val="24"/>
                                <w:szCs w:val="24"/>
                              </w:rPr>
                              <w:t xml:space="preserve">   </w:t>
                            </w:r>
                          </w:p>
                          <w:p w:rsidR="00C80697" w:rsidRPr="00B1192B" w:rsidRDefault="00C80697" w:rsidP="00064E76">
                            <w:pPr>
                              <w:spacing w:after="0" w:line="240" w:lineRule="auto"/>
                              <w:rPr>
                                <w:rFonts w:ascii="Times New Roman" w:hAnsi="Times New Roman" w:cs="Times New Roman"/>
                                <w:sz w:val="24"/>
                                <w:szCs w:val="24"/>
                              </w:rPr>
                            </w:pPr>
                            <w:r w:rsidRPr="00B1192B">
                              <w:rPr>
                                <w:rFonts w:ascii="Times New Roman" w:hAnsi="Times New Roman" w:cs="Times New Roman"/>
                                <w:sz w:val="24"/>
                                <w:szCs w:val="24"/>
                              </w:rPr>
                              <w:t>на педагогическом совете</w:t>
                            </w:r>
                            <w:r>
                              <w:rPr>
                                <w:rFonts w:ascii="Times New Roman" w:hAnsi="Times New Roman" w:cs="Times New Roman"/>
                                <w:sz w:val="24"/>
                                <w:szCs w:val="24"/>
                              </w:rPr>
                              <w:t>.</w:t>
                            </w:r>
                            <w:r w:rsidRPr="00B1192B">
                              <w:rPr>
                                <w:rFonts w:ascii="Times New Roman" w:hAnsi="Times New Roman" w:cs="Times New Roman"/>
                                <w:sz w:val="24"/>
                                <w:szCs w:val="24"/>
                              </w:rPr>
                              <w:t xml:space="preserve"> </w:t>
                            </w:r>
                          </w:p>
                          <w:p w:rsidR="00C80697" w:rsidRPr="00B1192B" w:rsidRDefault="00C80697" w:rsidP="00064E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28 августа </w:t>
                            </w:r>
                            <w:r w:rsidRPr="00B1192B">
                              <w:rPr>
                                <w:rFonts w:ascii="Times New Roman" w:hAnsi="Times New Roman" w:cs="Times New Roman"/>
                                <w:sz w:val="24"/>
                                <w:szCs w:val="24"/>
                              </w:rPr>
                              <w:t xml:space="preserve"> 202</w:t>
                            </w:r>
                            <w:r>
                              <w:rPr>
                                <w:rFonts w:ascii="Times New Roman" w:hAnsi="Times New Roman" w:cs="Times New Roman"/>
                                <w:sz w:val="24"/>
                                <w:szCs w:val="24"/>
                              </w:rPr>
                              <w:t>4</w:t>
                            </w:r>
                            <w:r w:rsidRPr="00B1192B">
                              <w:rPr>
                                <w:rFonts w:ascii="Times New Roman" w:hAnsi="Times New Roman" w:cs="Times New Roman"/>
                                <w:sz w:val="24"/>
                                <w:szCs w:val="24"/>
                              </w:rPr>
                              <w:t xml:space="preserve"> г., пр. №</w:t>
                            </w:r>
                            <w:r>
                              <w:rPr>
                                <w:rFonts w:ascii="Times New Roman" w:hAnsi="Times New Roman" w:cs="Times New Roman"/>
                                <w:sz w:val="24"/>
                                <w:szCs w:val="24"/>
                              </w:rPr>
                              <w:t>13</w:t>
                            </w:r>
                          </w:p>
                          <w:p w:rsidR="00C80697" w:rsidRDefault="00C80697" w:rsidP="00064E76">
                            <w:pPr>
                              <w:rPr>
                                <w:sz w:val="32"/>
                                <w:szCs w:val="32"/>
                              </w:rPr>
                            </w:pPr>
                          </w:p>
                          <w:p w:rsidR="00C80697" w:rsidRDefault="00C80697" w:rsidP="00064E76">
                            <w:pPr>
                              <w:rPr>
                                <w:sz w:val="32"/>
                                <w:szCs w:val="32"/>
                              </w:rPr>
                            </w:pPr>
                          </w:p>
                          <w:p w:rsidR="00C80697" w:rsidRDefault="00C80697" w:rsidP="00064E76">
                            <w:pPr>
                              <w:rPr>
                                <w:sz w:val="32"/>
                                <w:szCs w:val="32"/>
                              </w:rPr>
                            </w:pPr>
                          </w:p>
                          <w:p w:rsidR="00C80697" w:rsidRPr="00E272CF" w:rsidRDefault="00C80697" w:rsidP="00064E76">
                            <w:pPr>
                              <w:rPr>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9A46437" id="_x0000_t202" coordsize="21600,21600" o:spt="202" path="m,l,21600r21600,l21600,xe">
                <v:stroke joinstyle="miter"/>
                <v:path gradientshapeok="t" o:connecttype="rect"/>
              </v:shapetype>
              <v:shape id="Надпись 17" o:spid="_x0000_s1026" type="#_x0000_t202" style="position:absolute;left:0;text-align:left;margin-left:281.25pt;margin-top:-26.25pt;width:207.7pt;height: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WBMMAMAAKYGAAAOAAAAZHJzL2Uyb0RvYy54bWysVc1u00AQviPxDivfqZ2/hkZNqtIShNQC&#10;aos4r9freFV718xu4oQbd16Bd+DAgRuvkL4RM7uOm4JUIYQPzq535ptvZr7ZHJ+sq5KtJFhl9DTq&#10;HSQRk1qYTOnFNHp/M3/2PGLWcZ3x0mg5jTbSRiezp0+Om3oi+6YwZSaBIYi2k6aeRoVz9SSOrShk&#10;xe2BqaXGw9xAxR1uYRFnwBtEr8q4nySHcWMgq8EIaS1+PQ+H0czj57kU7m2eW+lYOY2Qm/Nv8O+U&#10;3vHsmE8WwOtCiZYG/wcWFVcag3ZQ59xxtgT1B1SlBBhrcncgTBWbPFdC+hwwm17yWzbXBa+lzwWL&#10;Y+uuTPb/wYo3q3fAVIa9G0dM8wp7tP26/bb9vv25/XH3+e4LwwOsUlPbCRpf12ju1i/MGj18xra+&#10;MOLWMm3OCq4X8hTANIXkGbLskWe85xpwLIGkzaXJMBpfOuOB1jlUVEIsCkN07Nam65BcOybwY/9w&#10;MB4f4ZHAs/GwfzTyLYz5ZOddg3WvpKkYLaYRoAI8Ol9dWEds+GRnQsFKTW9t5qosvRaI+Uud+bXj&#10;qgxr9AqW0msKoTzTpZNwXWQNS8slXHGqYjImTixTFL3XHyd+g4obDRN6IsbLBY6KcBDKB4v0rAS2&#10;4qTQYBJomh26J/0gsBVSy0FGHAS2DHibrQFXmFbNczA6pA4G5c+RDgbHKfS/IFf0GyIFDF8OtSjc&#10;lVowUDi/pFNKBdn/JVLZ+nvKeyxtPciYQEJmCR+m0XA4pCJRIy451lBR8jjhjtTOJ6lcyfKGNdPo&#10;cDCikhXdKnSVgzuXwoTpbWGxiORr9+s5988uyxDe22E/iVIrTtJjq0y3KaUvhL6SOc7FvczpRpJd&#10;p7jAFrh+C12SNbnlKKPOsR8a/Jhja0+uocGdcztcjzl3Hj4yZtc5V0qbVl4PAbLbMJLINNjvKhDy&#10;pkl163SNsqBlarINTirqx2sGr3lcFAY+RazBKxMF8nHJQaKqXmuc9qPecIjNcn4zHI37uIH9k3T/&#10;hGuBUGEQWNicOdwnvmranOK9kCs/svdcWrp4GXqFtVKn23Z/763u/15mvwAAAP//AwBQSwMEFAAG&#10;AAgAAAAhABPrbxneAAAACgEAAA8AAABkcnMvZG93bnJldi54bWxMj8FuwjAMhu+T9g6RkXZBkIKW&#10;Al1TNCFx2Q3KZbfQmraicbomlPL2M6ftZsuff39Ot6NtxYC9bxxpWMwjEEiFKxuqNJzy/WwNwgdD&#10;pWkdoYYHethmry+pSUp3pwMOx1AJDiGfGA11CF0ipS9qtMbPXYfEs4vrrQnc9pUse3PncNvKZRTF&#10;0pqG+EJtOtzVWFyPN8sa37jLB5Or/de0ovX08Fj8XBqt3ybj5weIgGP4g+GpzzuQsdPZ3aj0otWg&#10;4qViVMNMPQsmNqvVBsRZQ/yuQGap/P9C9gsAAP//AwBQSwECLQAUAAYACAAAACEAtoM4kv4AAADh&#10;AQAAEwAAAAAAAAAAAAAAAAAAAAAAW0NvbnRlbnRfVHlwZXNdLnhtbFBLAQItABQABgAIAAAAIQA4&#10;/SH/1gAAAJQBAAALAAAAAAAAAAAAAAAAAC8BAABfcmVscy8ucmVsc1BLAQItABQABgAIAAAAIQA4&#10;nWBMMAMAAKYGAAAOAAAAAAAAAAAAAAAAAC4CAABkcnMvZTJvRG9jLnhtbFBLAQItABQABgAIAAAA&#10;IQAT628Z3gAAAAoBAAAPAAAAAAAAAAAAAAAAAIoFAABkcnMvZG93bnJldi54bWxQSwUGAAAAAAQA&#10;BADzAAAAlQYAAAAA&#10;" fillcolor="#f3a875 [2165]" stroked="f" strokeweight=".5pt">
                <v:fill color2="#f09558 [2613]" rotate="t" colors="0 #f7bda4;.5 #f5b195;1 #f8a581" focus="100%" type="gradient">
                  <o:fill v:ext="view" type="gradientUnscaled"/>
                </v:fill>
                <v:shadow on="t" color="black" offset="0,1pt"/>
                <v:textbox>
                  <w:txbxContent>
                    <w:p w:rsidR="00C80697" w:rsidRDefault="00C80697" w:rsidP="00064E76">
                      <w:pPr>
                        <w:spacing w:after="0" w:line="240" w:lineRule="auto"/>
                        <w:rPr>
                          <w:rFonts w:ascii="Times New Roman" w:hAnsi="Times New Roman" w:cs="Times New Roman"/>
                          <w:sz w:val="24"/>
                          <w:szCs w:val="24"/>
                        </w:rPr>
                      </w:pPr>
                      <w:r>
                        <w:rPr>
                          <w:rFonts w:ascii="Times New Roman" w:hAnsi="Times New Roman" w:cs="Times New Roman"/>
                          <w:sz w:val="24"/>
                          <w:szCs w:val="24"/>
                        </w:rPr>
                        <w:t>ПРИНЯТО</w:t>
                      </w:r>
                      <w:r w:rsidRPr="00B1192B">
                        <w:rPr>
                          <w:rFonts w:ascii="Times New Roman" w:hAnsi="Times New Roman" w:cs="Times New Roman"/>
                          <w:sz w:val="24"/>
                          <w:szCs w:val="24"/>
                        </w:rPr>
                        <w:t xml:space="preserve">   </w:t>
                      </w:r>
                    </w:p>
                    <w:p w:rsidR="00C80697" w:rsidRPr="00B1192B" w:rsidRDefault="00C80697" w:rsidP="00064E76">
                      <w:pPr>
                        <w:spacing w:after="0" w:line="240" w:lineRule="auto"/>
                        <w:rPr>
                          <w:rFonts w:ascii="Times New Roman" w:hAnsi="Times New Roman" w:cs="Times New Roman"/>
                          <w:sz w:val="24"/>
                          <w:szCs w:val="24"/>
                        </w:rPr>
                      </w:pPr>
                      <w:r w:rsidRPr="00B1192B">
                        <w:rPr>
                          <w:rFonts w:ascii="Times New Roman" w:hAnsi="Times New Roman" w:cs="Times New Roman"/>
                          <w:sz w:val="24"/>
                          <w:szCs w:val="24"/>
                        </w:rPr>
                        <w:t>на педагогическом совете</w:t>
                      </w:r>
                      <w:r>
                        <w:rPr>
                          <w:rFonts w:ascii="Times New Roman" w:hAnsi="Times New Roman" w:cs="Times New Roman"/>
                          <w:sz w:val="24"/>
                          <w:szCs w:val="24"/>
                        </w:rPr>
                        <w:t>.</w:t>
                      </w:r>
                      <w:r w:rsidRPr="00B1192B">
                        <w:rPr>
                          <w:rFonts w:ascii="Times New Roman" w:hAnsi="Times New Roman" w:cs="Times New Roman"/>
                          <w:sz w:val="24"/>
                          <w:szCs w:val="24"/>
                        </w:rPr>
                        <w:t xml:space="preserve"> </w:t>
                      </w:r>
                    </w:p>
                    <w:p w:rsidR="00C80697" w:rsidRPr="00B1192B" w:rsidRDefault="00C80697" w:rsidP="00064E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28 августа </w:t>
                      </w:r>
                      <w:r w:rsidRPr="00B1192B">
                        <w:rPr>
                          <w:rFonts w:ascii="Times New Roman" w:hAnsi="Times New Roman" w:cs="Times New Roman"/>
                          <w:sz w:val="24"/>
                          <w:szCs w:val="24"/>
                        </w:rPr>
                        <w:t xml:space="preserve"> 202</w:t>
                      </w:r>
                      <w:r>
                        <w:rPr>
                          <w:rFonts w:ascii="Times New Roman" w:hAnsi="Times New Roman" w:cs="Times New Roman"/>
                          <w:sz w:val="24"/>
                          <w:szCs w:val="24"/>
                        </w:rPr>
                        <w:t>4</w:t>
                      </w:r>
                      <w:r w:rsidRPr="00B1192B">
                        <w:rPr>
                          <w:rFonts w:ascii="Times New Roman" w:hAnsi="Times New Roman" w:cs="Times New Roman"/>
                          <w:sz w:val="24"/>
                          <w:szCs w:val="24"/>
                        </w:rPr>
                        <w:t xml:space="preserve"> г., пр. №</w:t>
                      </w:r>
                      <w:r>
                        <w:rPr>
                          <w:rFonts w:ascii="Times New Roman" w:hAnsi="Times New Roman" w:cs="Times New Roman"/>
                          <w:sz w:val="24"/>
                          <w:szCs w:val="24"/>
                        </w:rPr>
                        <w:t>13</w:t>
                      </w:r>
                    </w:p>
                    <w:p w:rsidR="00C80697" w:rsidRDefault="00C80697" w:rsidP="00064E76">
                      <w:pPr>
                        <w:rPr>
                          <w:sz w:val="32"/>
                          <w:szCs w:val="32"/>
                        </w:rPr>
                      </w:pPr>
                    </w:p>
                    <w:p w:rsidR="00C80697" w:rsidRDefault="00C80697" w:rsidP="00064E76">
                      <w:pPr>
                        <w:rPr>
                          <w:sz w:val="32"/>
                          <w:szCs w:val="32"/>
                        </w:rPr>
                      </w:pPr>
                    </w:p>
                    <w:p w:rsidR="00C80697" w:rsidRDefault="00C80697" w:rsidP="00064E76">
                      <w:pPr>
                        <w:rPr>
                          <w:sz w:val="32"/>
                          <w:szCs w:val="32"/>
                        </w:rPr>
                      </w:pPr>
                    </w:p>
                    <w:p w:rsidR="00C80697" w:rsidRPr="00E272CF" w:rsidRDefault="00C80697" w:rsidP="00064E76">
                      <w:pPr>
                        <w:rPr>
                          <w:sz w:val="32"/>
                          <w:szCs w:val="32"/>
                        </w:rPr>
                      </w:pPr>
                    </w:p>
                  </w:txbxContent>
                </v:textbox>
              </v:shape>
            </w:pict>
          </mc:Fallback>
        </mc:AlternateContent>
      </w:r>
      <w:r w:rsidRPr="009C3A8E">
        <w:rPr>
          <w:noProof/>
          <w:color w:val="FFFFFF" w:themeColor="background1"/>
          <w:lang w:eastAsia="ru-RU"/>
        </w:rPr>
        <w:drawing>
          <wp:anchor distT="0" distB="0" distL="114300" distR="114300" simplePos="0" relativeHeight="251660288" behindDoc="0" locked="0" layoutInCell="1" allowOverlap="1" wp14:anchorId="5ED2CCB6" wp14:editId="58043FED">
            <wp:simplePos x="0" y="0"/>
            <wp:positionH relativeFrom="page">
              <wp:posOffset>4162424</wp:posOffset>
            </wp:positionH>
            <wp:positionV relativeFrom="paragraph">
              <wp:posOffset>-752475</wp:posOffset>
            </wp:positionV>
            <wp:extent cx="3402139" cy="11434445"/>
            <wp:effectExtent l="0" t="0" r="825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05564" cy="11445958"/>
                    </a:xfrm>
                    <a:prstGeom prst="rect">
                      <a:avLst/>
                    </a:prstGeom>
                    <a:noFill/>
                    <a:ln>
                      <a:noFill/>
                    </a:ln>
                  </pic:spPr>
                </pic:pic>
              </a:graphicData>
            </a:graphic>
            <wp14:sizeRelH relativeFrom="margin">
              <wp14:pctWidth>0</wp14:pctWidth>
            </wp14:sizeRelH>
          </wp:anchor>
        </w:drawing>
      </w:r>
      <w:r>
        <w:rPr>
          <w:rFonts w:ascii="Times New Roman" w:hAnsi="Times New Roman" w:cs="Times New Roman"/>
          <w:b/>
          <w:noProof/>
          <w:sz w:val="24"/>
          <w:szCs w:val="24"/>
          <w:lang w:eastAsia="ru-RU"/>
        </w:rPr>
        <mc:AlternateContent>
          <mc:Choice Requires="wpg">
            <w:drawing>
              <wp:anchor distT="0" distB="0" distL="114300" distR="114300" simplePos="0" relativeHeight="251659264" behindDoc="0" locked="0" layoutInCell="0" allowOverlap="1" wp14:anchorId="361550D3" wp14:editId="6ACA6D71">
                <wp:simplePos x="0" y="0"/>
                <wp:positionH relativeFrom="page">
                  <wp:posOffset>4295775</wp:posOffset>
                </wp:positionH>
                <wp:positionV relativeFrom="page">
                  <wp:posOffset>-38389</wp:posOffset>
                </wp:positionV>
                <wp:extent cx="3362960" cy="10737504"/>
                <wp:effectExtent l="0" t="0" r="8890" b="6985"/>
                <wp:wrapNone/>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2960" cy="10737504"/>
                          <a:chOff x="7329" y="-71"/>
                          <a:chExt cx="4911" cy="15911"/>
                        </a:xfrm>
                      </wpg:grpSpPr>
                      <wpg:grpSp>
                        <wpg:cNvPr id="11" name="Group 364"/>
                        <wpg:cNvGrpSpPr>
                          <a:grpSpLocks/>
                        </wpg:cNvGrpSpPr>
                        <wpg:grpSpPr bwMode="auto">
                          <a:xfrm>
                            <a:off x="7344" y="0"/>
                            <a:ext cx="4896" cy="15840"/>
                            <a:chOff x="7560" y="0"/>
                            <a:chExt cx="4700" cy="15840"/>
                          </a:xfrm>
                        </wpg:grpSpPr>
                        <wps:wsp>
                          <wps:cNvPr id="12" name="Rectangle 365"/>
                          <wps:cNvSpPr>
                            <a:spLocks noChangeArrowheads="1"/>
                          </wps:cNvSpPr>
                          <wps:spPr bwMode="auto">
                            <a:xfrm>
                              <a:off x="7755" y="0"/>
                              <a:ext cx="4505" cy="15840"/>
                            </a:xfrm>
                            <a:prstGeom prst="rect">
                              <a:avLst/>
                            </a:prstGeom>
                            <a:solidFill>
                              <a:schemeClr val="accent3">
                                <a:lumMod val="60000"/>
                                <a:lumOff val="4000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3" name="Rectangle 366"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4" name="Rectangle 367"/>
                        <wps:cNvSpPr>
                          <a:spLocks noChangeArrowheads="1"/>
                        </wps:cNvSpPr>
                        <wps:spPr bwMode="auto">
                          <a:xfrm>
                            <a:off x="7344" y="384"/>
                            <a:ext cx="4896" cy="3575"/>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80697" w:rsidRDefault="00C80697" w:rsidP="00064E76">
                              <w:pPr>
                                <w:pStyle w:val="a5"/>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15" name="Rectangle 9"/>
                        <wps:cNvSpPr>
                          <a:spLocks noChangeArrowheads="1"/>
                        </wps:cNvSpPr>
                        <wps:spPr bwMode="auto">
                          <a:xfrm>
                            <a:off x="7329" y="-71"/>
                            <a:ext cx="4889" cy="15201"/>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80697" w:rsidRDefault="00C80697" w:rsidP="00064E76">
                              <w:pPr>
                                <w:pStyle w:val="a5"/>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550D3" id="Группа 10" o:spid="_x0000_s1027" style="position:absolute;left:0;text-align:left;margin-left:338.25pt;margin-top:-3pt;width:264.8pt;height:845.45pt;z-index:251659264;mso-position-horizontal-relative:page;mso-position-vertical-relative:page" coordorigin="7329,-71" coordsize="4911,1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3nYYwUAAH0XAAAOAAAAZHJzL2Uyb0RvYy54bWzsWFtu4zYU/S/QPQj6V6ynJRlxBokfgwKZ&#10;dtD08U1LtCRUElWSjpwWBQp0Cd1Id9AtzOyol6Qoy07TJnEmMwPEBmzxIfLew3MPL3n6aluVxjWm&#10;rCD11HRObNPAdULSos6m5vffLa3INBhHdYpKUuOpeYOZ+ersyy9O22aCXZKTMsXUgEFqNmmbqZlz&#10;3kxGI5bkuELshDS4hsY1oRXiUKTZKKWohdGrcuTa9njUEpo2lCSYMaidq0bzTI6/XuOEf7NeM8yN&#10;cmqCbVz+Uvm7Er+js1M0yShq8iLpzECPsKJCRQ2T9kPNEUfGhha3hqqKhBJG1vwkIdWIrNdFgqUP&#10;4I1jH3jzmpJNI33JJm3W9DABtAc4PXrY5Ovrt9QoUlg7gKdGFazRuz/f//7+j3d/w/cvA6oBo7bJ&#10;JtD1NW2umrdUOQqPlyT5iUHz6LBdlDPV2Vi1b0gKw6INJxKj7ZpWYgjw3tjKpbjplwJvuZFApeeN&#10;3XgMJiXQ5tihFwa2r1YryWFJxYuh58amAe1W6OimRfe+HztO93IgHoWRaKJmltZ21inXZKH3UgMC&#10;AyhA5DoY3lgacOiqWPOngiL0fF961BFTo+FH8Vh7E/ld4w6HQAC1wzDJexRCW0MYdO/diQLEH9tR&#10;jB1HsascNVgylwneaERdjei3EJiozkoMqAaKYLKjZhdT1DJqMsuhHz6nlLQ5RinYpRazbQYviAID&#10;Yv4v18IwCIZQ9QAHNtRLrt0CCk0ayvhrTCpDPExNCsZLIqPrS8YVs3QXwWtGyiJdFmUpC0LJ8Kyk&#10;xjUCDUJJgmvuydfLTQWRoerHNnwUiaFaEFx293U1LJvURDGSpPLeJGUtpqqJmFTZo2rAPbBQtAlH&#10;pR79Gjuub1+4sbUcR6HlL/3AikM7smwnvoCI82N/vvxN2Of4k7xIU1xfFjXW2uj49yNGp9JK1aQ6&#10;Gu3UjAM3kK7vWc9otuoBmkfi28XrXreq4LBVlEU1NSMBSweXYMWiTsFtNOGoKNXzaN98CRlgoP8l&#10;KqADijYi8tlkRdIboBAlsMQQNbCpwUNO6C+m0cIGMTXZzxtEsWmUX9VAw9jxIRINLgt+ELpQoMOW&#10;1bAF1QkMNTW5aajHGVe70KahRZbDTI4EpibnIJPrQtJqZxXYLQoQocrWDx+q3r+FKohQilkCll8K&#10;oyVGRYLK54xgLXaSI4rYYsNw4l0AA8mGev/gAG4Q5yKUungv+Q/ABbk860zG3yAY/zusnQFRh3Hd&#10;cReVTY7UCGEMH017rRmSrv2cqzsmX2WKO0M9eYqJu/lAejQgIsbu1BqZbSlBlMvySSmP44qtUNi/&#10;pyl70rOUH70GQxF/GukZqvD5MrBD34ss2JE8y/cWtnURLWfW+cwZj8PFxexi4eyr8ELiy44XYgEC&#10;1oslCmQDwnqVp62RFmJ/C7wogp06LSDOBWxCag1UZpDgJ5yCyhH+Y8FzuccLqZSo3qnh/ehKe3cT&#10;DyS6802rs/7/aCot3TxWp3dp5nNpNuSOKmEdplfhc4qzzl+9qEvW+wSrz2C9IDxSnvs85ygxsuNF&#10;tIh8y3fHC8u353PrfDnzrfHSCYO5N5/N5gcBKHcEdVKF5OKxadC9JEh0umtvUIEmQ2QgZYNgUpkn&#10;qLbMd4ai8zFTvxcBFuf7/p6gF2CZqPSp9gOEkG9XW3Vw1wH+wAQWTl6hODiqDNaJ3CjqU1hdUjms&#10;LukkdvW5JLGQEh4KosyxRC4Nx9IPftq8dUGxk8MIri7UeRMufrqcQ1+M6MPkPc+bL3p4+0z8oof3&#10;OAsP94ZPJSE9Xg/dz1EPZbIId7xyX+/uo8Ul8rAMz8Nb87N/AAAA//8DAFBLAwQUAAYACAAAACEA&#10;0BZJb+IAAAAMAQAADwAAAGRycy9kb3ducmV2LnhtbEyPwU7CQBCG7ya+w2ZMvMG2KCvUbgkh6omY&#10;CCaG29IObUN3tukubXl7h5PeZjJf/vn+dDXaRvTY+dqRhngagUDKXVFTqeF7/z5ZgPDBUGEaR6jh&#10;ih5W2f1dapLCDfSF/S6UgkPIJ0ZDFUKbSOnzCq3xU9ci8e3kOmsCr10pi84MHG4bOYsiJa2piT9U&#10;psVNhfl5d7EaPgYzrJ/it357Pm2uh/3882cbo9aPD+P6FUTAMfzBcNNndcjY6eguVHjRaFAvas6o&#10;honiTjdgFqkYxJEntXhegsxS+b9E9gsAAP//AwBQSwECLQAUAAYACAAAACEAtoM4kv4AAADhAQAA&#10;EwAAAAAAAAAAAAAAAAAAAAAAW0NvbnRlbnRfVHlwZXNdLnhtbFBLAQItABQABgAIAAAAIQA4/SH/&#10;1gAAAJQBAAALAAAAAAAAAAAAAAAAAC8BAABfcmVscy8ucmVsc1BLAQItABQABgAIAAAAIQA283nY&#10;YwUAAH0XAAAOAAAAAAAAAAAAAAAAAC4CAABkcnMvZTJvRG9jLnhtbFBLAQItABQABgAIAAAAIQDQ&#10;Fklv4gAAAAwBAAAPAAAAAAAAAAAAAAAAAL0HAABkcnMvZG93bnJldi54bWxQSwUGAAAAAAQABADz&#10;AAAAzAgAAAAA&#10;" o:allowincell="f">
                <v:group id="Group 364"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365"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EelwgAAANsAAAAPAAAAZHJzL2Rvd25yZXYueG1sRE9Na8JA&#10;EL0L/Q/LFHozm+ZQJHUNRalYCoWkodDbkJ1mo9nZkF01/nu3IHibx/ucZTHZXpxo9J1jBc9JCoK4&#10;cbrjVkH9/T5fgPABWWPvmBRcyEOxepgtMdfuzCWdqtCKGMI+RwUmhCGX0jeGLPrEDcSR+3OjxRDh&#10;2Eo94jmG215mafoiLXYcGwwOtDbUHKqjVdA4qn/2Zrv4KGm3SW0//X5+GaWeHqe3VxCBpnAX39w7&#10;Hedn8P9LPECurgAAAP//AwBQSwECLQAUAAYACAAAACEA2+H2y+4AAACFAQAAEwAAAAAAAAAAAAAA&#10;AAAAAAAAW0NvbnRlbnRfVHlwZXNdLnhtbFBLAQItABQABgAIAAAAIQBa9CxbvwAAABUBAAALAAAA&#10;AAAAAAAAAAAAAB8BAABfcmVscy8ucmVsc1BLAQItABQABgAIAAAAIQDBJEelwgAAANsAAAAPAAAA&#10;AAAAAAAAAAAAAAcCAABkcnMvZG93bnJldi54bWxQSwUGAAAAAAMAAwC3AAAA9gIAAAAA&#10;" fillcolor="#c9c9c9 [1942]" stroked="f" strokecolor="#d8d8d8"/>
                  <v:rect id="Rectangle 366" o:spid="_x0000_s1030"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dQKwgAAANsAAAAPAAAAZHJzL2Rvd25yZXYueG1sRE/bagIx&#10;EH0v+A9hhL51s1oQ2RqliEILgvVSfR02sxe6maxJdLf9elMo9G0O5zqzRW8acSPna8sKRkkKgji3&#10;uuZSwfGwfpqC8AFZY2OZFHyTh8V88DDDTNuOd3Tbh1LEEPYZKqhCaDMpfV6RQZ/YljhyhXUGQ4Su&#10;lNphF8NNI8dpOpEGa44NFba0rCj/2l+Ngs/NaiWLZT49/ejz9uNSdC68l0o9DvvXFxCB+vAv/nO/&#10;6Tj/GX5/iQfI+R0AAP//AwBQSwECLQAUAAYACAAAACEA2+H2y+4AAACFAQAAEwAAAAAAAAAAAAAA&#10;AAAAAAAAW0NvbnRlbnRfVHlwZXNdLnhtbFBLAQItABQABgAIAAAAIQBa9CxbvwAAABUBAAALAAAA&#10;AAAAAAAAAAAAAB8BAABfcmVscy8ucmVsc1BLAQItABQABgAIAAAAIQCwndQKwgAAANsAAAAPAAAA&#10;AAAAAAAAAAAAAAcCAABkcnMvZG93bnJldi54bWxQSwUGAAAAAAMAAwC3AAAA9gIAAAAA&#10;" fillcolor="#a5a5a5 [3206]" stroked="f" strokecolor="white" strokeweight="1pt">
                    <v:fill r:id="rId8" o:title="" opacity="52428f" color2="white [3212]" o:opacity2="52428f" type="pattern"/>
                    <v:shadow color="#d8d8d8" offset="3pt,3pt"/>
                  </v:rect>
                </v:group>
                <v:rect id="Rectangle 367" o:spid="_x0000_s1031" style="position:absolute;left:7344;top:384;width:4896;height:357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n+HwgAAANsAAAAPAAAAZHJzL2Rvd25yZXYueG1sRE9LawIx&#10;EL4X+h/CFHopmliL6GoUKS3opeID8Ti7GTeLm8mySXX9902h0Nt8fM+ZLTpXiyu1ofKsYdBXIIgL&#10;byouNRz2n70xiBCRDdaeScOdAizmjw8zzIy/8Zauu1iKFMIhQw02xiaTMhSWHIa+b4gTd/atw5hg&#10;W0rT4i2Fu1q+KjWSDitODRYberdUXHbfTsOGjna4nuT5h/q65KeTii+GjNbPT91yCiJSF//Ff+6V&#10;SfPf4PeXdICc/wAAAP//AwBQSwECLQAUAAYACAAAACEA2+H2y+4AAACFAQAAEwAAAAAAAAAAAAAA&#10;AAAAAAAAW0NvbnRlbnRfVHlwZXNdLnhtbFBLAQItABQABgAIAAAAIQBa9CxbvwAAABUBAAALAAAA&#10;AAAAAAAAAAAAAB8BAABfcmVscy8ucmVsc1BLAQItABQABgAIAAAAIQDrnn+HwgAAANsAAAAPAAAA&#10;AAAAAAAAAAAAAAcCAABkcnMvZG93bnJldi54bWxQSwUGAAAAAAMAAwC3AAAA9gIAAAAA&#10;" filled="f" stroked="f" strokecolor="white" strokeweight="1pt">
                  <v:fill opacity="52428f"/>
                  <v:textbox inset="28.8pt,14.4pt,14.4pt,14.4pt">
                    <w:txbxContent>
                      <w:p w:rsidR="00C80697" w:rsidRDefault="00C80697" w:rsidP="00064E76">
                        <w:pPr>
                          <w:pStyle w:val="a5"/>
                          <w:rPr>
                            <w:rFonts w:asciiTheme="majorHAnsi" w:eastAsiaTheme="majorEastAsia" w:hAnsiTheme="majorHAnsi" w:cstheme="majorBidi"/>
                            <w:b/>
                            <w:bCs/>
                            <w:color w:val="FFFFFF" w:themeColor="background1"/>
                            <w:sz w:val="96"/>
                            <w:szCs w:val="96"/>
                          </w:rPr>
                        </w:pPr>
                      </w:p>
                    </w:txbxContent>
                  </v:textbox>
                </v:rect>
                <v:rect id="Rectangle 9" o:spid="_x0000_s1032" style="position:absolute;left:7329;top:-71;width:4889;height:1520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ocwgAAANsAAAAPAAAAZHJzL2Rvd25yZXYueG1sRE9LawIx&#10;EL4X+h/CFHopmlip6GoUKS3opeID8Ti7GTeLm8mySXX9902h0Nt8fM+ZLTpXiyu1ofKsYdBXIIgL&#10;byouNRz2n70xiBCRDdaeScOdAizmjw8zzIy/8Zauu1iKFMIhQw02xiaTMhSWHIa+b4gTd/atw5hg&#10;W0rT4i2Fu1q+KjWSDitODRYberdUXHbfTsOGjna4nuT5h/q65KeTii+GjNbPT91yCiJSF//Ff+6V&#10;SfPf4PeXdICc/wAAAP//AwBQSwECLQAUAAYACAAAACEA2+H2y+4AAACFAQAAEwAAAAAAAAAAAAAA&#10;AAAAAAAAW0NvbnRlbnRfVHlwZXNdLnhtbFBLAQItABQABgAIAAAAIQBa9CxbvwAAABUBAAALAAAA&#10;AAAAAAAAAAAAAB8BAABfcmVscy8ucmVsc1BLAQItABQABgAIAAAAIQCE0tocwgAAANsAAAAPAAAA&#10;AAAAAAAAAAAAAAcCAABkcnMvZG93bnJldi54bWxQSwUGAAAAAAMAAwC3AAAA9gIAAAAA&#10;" filled="f" stroked="f" strokecolor="white" strokeweight="1pt">
                  <v:fill opacity="52428f"/>
                  <v:textbox inset="28.8pt,14.4pt,14.4pt,14.4pt">
                    <w:txbxContent>
                      <w:p w:rsidR="00C80697" w:rsidRDefault="00C80697" w:rsidP="00064E76">
                        <w:pPr>
                          <w:pStyle w:val="a5"/>
                          <w:spacing w:line="360" w:lineRule="auto"/>
                          <w:rPr>
                            <w:color w:val="FFFFFF" w:themeColor="background1"/>
                          </w:rPr>
                        </w:pPr>
                      </w:p>
                    </w:txbxContent>
                  </v:textbox>
                </v:rect>
                <w10:wrap anchorx="page" anchory="page"/>
              </v:group>
            </w:pict>
          </mc:Fallback>
        </mc:AlternateContent>
      </w:r>
      <w:r w:rsidR="00580410">
        <w:rPr>
          <w:rFonts w:ascii="Times New Roman" w:hAnsi="Times New Roman" w:cs="Times New Roman"/>
          <w:b/>
          <w:sz w:val="24"/>
          <w:szCs w:val="24"/>
        </w:rPr>
        <w:t>0</w:t>
      </w:r>
      <w:r>
        <w:rPr>
          <w:rFonts w:ascii="Times New Roman" w:hAnsi="Times New Roman" w:cs="Times New Roman"/>
          <w:b/>
          <w:sz w:val="24"/>
          <w:szCs w:val="24"/>
        </w:rPr>
        <w:t xml:space="preserve">Муниципальное общеобразовательное </w:t>
      </w:r>
    </w:p>
    <w:p w:rsidR="00064E76" w:rsidRDefault="00064E76" w:rsidP="00064E76">
      <w:pPr>
        <w:spacing w:after="0" w:line="240" w:lineRule="auto"/>
        <w:ind w:left="-851"/>
        <w:rPr>
          <w:rFonts w:ascii="Times New Roman" w:hAnsi="Times New Roman" w:cs="Times New Roman"/>
          <w:b/>
          <w:sz w:val="24"/>
          <w:szCs w:val="24"/>
        </w:rPr>
      </w:pPr>
      <w:r>
        <w:rPr>
          <w:rFonts w:ascii="Times New Roman" w:hAnsi="Times New Roman" w:cs="Times New Roman"/>
          <w:b/>
          <w:sz w:val="24"/>
          <w:szCs w:val="24"/>
        </w:rPr>
        <w:t xml:space="preserve">автономное  учреждение «Лицей № 5 </w:t>
      </w:r>
    </w:p>
    <w:p w:rsidR="00064E76" w:rsidRDefault="00064E76" w:rsidP="00064E76">
      <w:pPr>
        <w:spacing w:after="0" w:line="240" w:lineRule="auto"/>
        <w:ind w:left="-851"/>
        <w:rPr>
          <w:rFonts w:ascii="Times New Roman" w:hAnsi="Times New Roman" w:cs="Times New Roman"/>
          <w:b/>
          <w:sz w:val="24"/>
          <w:szCs w:val="24"/>
        </w:rPr>
      </w:pPr>
      <w:r>
        <w:rPr>
          <w:rFonts w:ascii="Times New Roman" w:hAnsi="Times New Roman" w:cs="Times New Roman"/>
          <w:b/>
          <w:sz w:val="24"/>
          <w:szCs w:val="24"/>
        </w:rPr>
        <w:t>имени Героя Российской Федерации</w:t>
      </w:r>
    </w:p>
    <w:p w:rsidR="00064E76" w:rsidRDefault="00064E76" w:rsidP="00064E76">
      <w:pPr>
        <w:spacing w:after="0" w:line="240" w:lineRule="auto"/>
        <w:ind w:left="-851"/>
        <w:rPr>
          <w:rFonts w:ascii="Times New Roman" w:hAnsi="Times New Roman" w:cs="Times New Roman"/>
          <w:b/>
          <w:sz w:val="24"/>
          <w:szCs w:val="24"/>
        </w:rPr>
      </w:pPr>
      <w:r>
        <w:rPr>
          <w:rFonts w:ascii="Times New Roman" w:hAnsi="Times New Roman" w:cs="Times New Roman"/>
          <w:b/>
          <w:sz w:val="24"/>
          <w:szCs w:val="24"/>
        </w:rPr>
        <w:t>А.Ж. Зеленко»</w:t>
      </w:r>
    </w:p>
    <w:p w:rsidR="00064E76" w:rsidRDefault="00064E76" w:rsidP="00064E76">
      <w:pPr>
        <w:spacing w:after="0" w:line="240" w:lineRule="auto"/>
        <w:jc w:val="center"/>
        <w:rPr>
          <w:rFonts w:ascii="Times New Roman" w:hAnsi="Times New Roman" w:cs="Times New Roman"/>
          <w:b/>
          <w:sz w:val="24"/>
          <w:szCs w:val="24"/>
        </w:rPr>
      </w:pPr>
    </w:p>
    <w:p w:rsidR="00064E76" w:rsidRDefault="00064E76" w:rsidP="00064E76">
      <w:pPr>
        <w:spacing w:after="0" w:line="240" w:lineRule="auto"/>
        <w:jc w:val="center"/>
        <w:rPr>
          <w:rFonts w:ascii="Times New Roman" w:hAnsi="Times New Roman" w:cs="Times New Roman"/>
          <w:b/>
          <w:sz w:val="24"/>
          <w:szCs w:val="24"/>
        </w:rPr>
      </w:pPr>
    </w:p>
    <w:p w:rsidR="00064E76" w:rsidRDefault="00064E76" w:rsidP="00064E76">
      <w:pPr>
        <w:spacing w:after="0" w:line="240" w:lineRule="auto"/>
        <w:jc w:val="center"/>
        <w:rPr>
          <w:rFonts w:ascii="Times New Roman" w:hAnsi="Times New Roman" w:cs="Times New Roman"/>
          <w:b/>
          <w:sz w:val="24"/>
          <w:szCs w:val="24"/>
        </w:rPr>
      </w:pPr>
      <w:r>
        <w:rPr>
          <w:noProof/>
          <w:color w:val="FFFFFF" w:themeColor="background1"/>
          <w:lang w:eastAsia="ru-RU"/>
        </w:rPr>
        <mc:AlternateContent>
          <mc:Choice Requires="wps">
            <w:drawing>
              <wp:anchor distT="0" distB="0" distL="114300" distR="114300" simplePos="0" relativeHeight="251662336" behindDoc="0" locked="0" layoutInCell="1" allowOverlap="1" wp14:anchorId="72D56A21" wp14:editId="00556B5A">
                <wp:simplePos x="0" y="0"/>
                <wp:positionH relativeFrom="margin">
                  <wp:posOffset>3550285</wp:posOffset>
                </wp:positionH>
                <wp:positionV relativeFrom="paragraph">
                  <wp:posOffset>48260</wp:posOffset>
                </wp:positionV>
                <wp:extent cx="2637790" cy="1011555"/>
                <wp:effectExtent l="0" t="0" r="0" b="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790" cy="1011555"/>
                        </a:xfrm>
                        <a:prstGeom prst="rect">
                          <a:avLst/>
                        </a:prstGeom>
                        <a:solidFill>
                          <a:schemeClr val="accent3">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697" w:rsidRPr="00B1192B" w:rsidRDefault="00C80697" w:rsidP="00064E76">
                            <w:pPr>
                              <w:spacing w:after="0"/>
                              <w:rPr>
                                <w:rFonts w:ascii="Times New Roman" w:hAnsi="Times New Roman" w:cs="Times New Roman"/>
                                <w:sz w:val="24"/>
                                <w:szCs w:val="24"/>
                              </w:rPr>
                            </w:pPr>
                            <w:r>
                              <w:rPr>
                                <w:rFonts w:ascii="Times New Roman" w:hAnsi="Times New Roman" w:cs="Times New Roman"/>
                                <w:sz w:val="24"/>
                                <w:szCs w:val="24"/>
                              </w:rPr>
                              <w:t>УТВЕРЖДАЮ.</w:t>
                            </w:r>
                          </w:p>
                          <w:p w:rsidR="00C80697" w:rsidRPr="00B1192B" w:rsidRDefault="00C80697" w:rsidP="00064E76">
                            <w:pPr>
                              <w:spacing w:after="0"/>
                              <w:rPr>
                                <w:rFonts w:ascii="Times New Roman" w:hAnsi="Times New Roman" w:cs="Times New Roman"/>
                                <w:sz w:val="24"/>
                                <w:szCs w:val="24"/>
                              </w:rPr>
                            </w:pPr>
                            <w:r w:rsidRPr="00B1192B">
                              <w:rPr>
                                <w:rFonts w:ascii="Times New Roman" w:hAnsi="Times New Roman" w:cs="Times New Roman"/>
                                <w:sz w:val="24"/>
                                <w:szCs w:val="24"/>
                              </w:rPr>
                              <w:t xml:space="preserve"> </w:t>
                            </w:r>
                            <w:r>
                              <w:rPr>
                                <w:rFonts w:ascii="Times New Roman" w:hAnsi="Times New Roman" w:cs="Times New Roman"/>
                                <w:sz w:val="24"/>
                                <w:szCs w:val="24"/>
                              </w:rPr>
                              <w:t>Д</w:t>
                            </w:r>
                            <w:r w:rsidRPr="00B1192B">
                              <w:rPr>
                                <w:rFonts w:ascii="Times New Roman" w:hAnsi="Times New Roman" w:cs="Times New Roman"/>
                                <w:sz w:val="24"/>
                                <w:szCs w:val="24"/>
                              </w:rPr>
                              <w:t>иректор МОАУ «Лицей №</w:t>
                            </w:r>
                            <w:r>
                              <w:rPr>
                                <w:rFonts w:ascii="Times New Roman" w:hAnsi="Times New Roman" w:cs="Times New Roman"/>
                                <w:sz w:val="24"/>
                                <w:szCs w:val="24"/>
                              </w:rPr>
                              <w:t xml:space="preserve"> </w:t>
                            </w:r>
                            <w:r w:rsidRPr="00B1192B">
                              <w:rPr>
                                <w:rFonts w:ascii="Times New Roman" w:hAnsi="Times New Roman" w:cs="Times New Roman"/>
                                <w:sz w:val="24"/>
                                <w:szCs w:val="24"/>
                              </w:rPr>
                              <w:t>5»</w:t>
                            </w:r>
                          </w:p>
                          <w:p w:rsidR="00C80697" w:rsidRPr="00B1192B" w:rsidRDefault="00C80697" w:rsidP="00064E76">
                            <w:pPr>
                              <w:spacing w:after="0"/>
                              <w:jc w:val="center"/>
                              <w:rPr>
                                <w:rFonts w:ascii="Times New Roman" w:hAnsi="Times New Roman" w:cs="Times New Roman"/>
                                <w:sz w:val="24"/>
                                <w:szCs w:val="24"/>
                              </w:rPr>
                            </w:pPr>
                            <w:r w:rsidRPr="00B1192B">
                              <w:rPr>
                                <w:rFonts w:ascii="Times New Roman" w:hAnsi="Times New Roman" w:cs="Times New Roman"/>
                                <w:sz w:val="24"/>
                                <w:szCs w:val="24"/>
                              </w:rPr>
                              <w:t xml:space="preserve">_________        </w:t>
                            </w:r>
                            <w:r>
                              <w:rPr>
                                <w:rFonts w:ascii="Times New Roman" w:hAnsi="Times New Roman" w:cs="Times New Roman"/>
                                <w:sz w:val="24"/>
                                <w:szCs w:val="24"/>
                              </w:rPr>
                              <w:t>Е.В. Иванова</w:t>
                            </w:r>
                          </w:p>
                          <w:p w:rsidR="00C80697" w:rsidRPr="00B1192B" w:rsidRDefault="00C80697" w:rsidP="00064E76">
                            <w:pPr>
                              <w:spacing w:after="0"/>
                              <w:rPr>
                                <w:rFonts w:ascii="Times New Roman" w:hAnsi="Times New Roman" w:cs="Times New Roman"/>
                                <w:sz w:val="24"/>
                                <w:szCs w:val="24"/>
                              </w:rPr>
                            </w:pPr>
                            <w:r>
                              <w:rPr>
                                <w:rFonts w:ascii="Times New Roman" w:hAnsi="Times New Roman" w:cs="Times New Roman"/>
                                <w:sz w:val="24"/>
                                <w:szCs w:val="24"/>
                              </w:rPr>
                              <w:t xml:space="preserve">Пр. </w:t>
                            </w:r>
                            <w:r w:rsidRPr="00992213">
                              <w:rPr>
                                <w:rFonts w:ascii="Times New Roman" w:hAnsi="Times New Roman" w:cs="Times New Roman"/>
                                <w:sz w:val="24"/>
                                <w:szCs w:val="24"/>
                              </w:rPr>
                              <w:t xml:space="preserve">от </w:t>
                            </w:r>
                            <w:r>
                              <w:rPr>
                                <w:rFonts w:ascii="Times New Roman" w:hAnsi="Times New Roman" w:cs="Times New Roman"/>
                                <w:sz w:val="24"/>
                                <w:szCs w:val="24"/>
                              </w:rPr>
                              <w:t xml:space="preserve">28 </w:t>
                            </w:r>
                            <w:r w:rsidRPr="00992213">
                              <w:rPr>
                                <w:rFonts w:ascii="Times New Roman" w:hAnsi="Times New Roman" w:cs="Times New Roman"/>
                                <w:sz w:val="24"/>
                                <w:szCs w:val="24"/>
                              </w:rPr>
                              <w:t>августа 202</w:t>
                            </w:r>
                            <w:r>
                              <w:rPr>
                                <w:rFonts w:ascii="Times New Roman" w:hAnsi="Times New Roman" w:cs="Times New Roman"/>
                                <w:sz w:val="24"/>
                                <w:szCs w:val="24"/>
                              </w:rPr>
                              <w:t>4</w:t>
                            </w:r>
                            <w:r w:rsidRPr="00992213">
                              <w:rPr>
                                <w:rFonts w:ascii="Times New Roman" w:hAnsi="Times New Roman" w:cs="Times New Roman"/>
                                <w:sz w:val="24"/>
                                <w:szCs w:val="24"/>
                              </w:rPr>
                              <w:t xml:space="preserve"> года    </w:t>
                            </w:r>
                            <w:r w:rsidRPr="00992213">
                              <w:rPr>
                                <w:rFonts w:ascii="Times New Roman" w:hAnsi="Times New Roman" w:cs="Times New Roman"/>
                                <w:b/>
                                <w:sz w:val="24"/>
                                <w:szCs w:val="24"/>
                              </w:rPr>
                              <w:t>№</w:t>
                            </w:r>
                            <w:r>
                              <w:rPr>
                                <w:rFonts w:ascii="Times New Roman" w:hAnsi="Times New Roman" w:cs="Times New Roman"/>
                                <w:b/>
                                <w:sz w:val="24"/>
                                <w:szCs w:val="24"/>
                              </w:rPr>
                              <w:t xml:space="preserve"> 134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56A21" id="Надпись 18" o:spid="_x0000_s1033" type="#_x0000_t202" style="position:absolute;left:0;text-align:left;margin-left:279.55pt;margin-top:3.8pt;width:207.7pt;height:79.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sbxQIAAF0FAAAOAAAAZHJzL2Uyb0RvYy54bWysVM2O0zAQviPxDpbv3fxs0jZR09X+UIS0&#10;/EgLD+A6TmPh2MF2my6IA3degXfgwIEbr9B9I8b2tnThghA9pJ4Z+5v5Zj57drbtBNowbbiSFU5O&#10;YoyYpKrmclXhN68XoylGxhJZE6Ekq/AtM/hs/vjRbOhLlqpWiZppBCDSlENf4dbavowiQ1vWEXOi&#10;eiYh2CjdEQumXkW1JgOgdyJK43gcDUrXvVaUGQPeqxDEc4/fNIzal01jmEWiwlCb9V/tv0v3jeYz&#10;Uq406VtO78sg/1BFR7iEpAeoK2IJWmv+B1THqVZGNfaEqi5STcMp8xyATRL/xuamJT3zXKA5pj+0&#10;yfw/WPpi80ojXsPsYFKSdDCj3Zfd19233Y/d97tPd58RBKBLQ29K2HzTw3a7vVBbOOEZm/5a0bcG&#10;SXXZErli51qroWWkhioTdzI6OhpwjANZDs9VDdnI2ioPtG1051oITUGADtO6PUyIbS2i4EzHp5NJ&#10;ASEKsSROkjzPfQ5S7o/32tinTHXILSqsQQIenmyujXXlkHK/xWUzSvB6wYXwhpMduxQabQgIhlDK&#10;pD31x8W6g3qDP4vhF6QDbhBYcI/3bkjhBeyQfMIHSYR0qaRySUM9wQMcoUIXc2y9eD4USZrFF2kx&#10;Woynk1G2yPJRMYmnozgpLopxnBXZ1eKjqy/JypbXNZPXXLK9kJPs74Ryf6WCBL2U0VDhIk9zT/1B&#10;9UavlocGOcKhE47ycSc7buFeC95VeHrYREqniyeyBtqktISLsI4elu9bBj3Y//uueBU54QQJ2e1y&#10;62V7uhfnUtW3ICutYOggEHiTYNEq/R6jAe53hc27NdEMI/FMgjSLJMvcg+CNLJ+kYOjjyPI4QiQF&#10;qApbjMLy0oZHZN1rvmohU7gMUp2DnBvuheZ0H6oCJs6AO+w53b837pE4tv2uX6/i/CcAAAD//wMA&#10;UEsDBBQABgAIAAAAIQAji0RG3wAAAAkBAAAPAAAAZHJzL2Rvd25yZXYueG1sTI9NT4QwFEX3Jv6H&#10;5pm4cwpGQJAyMSYuXDiJo3FmWeiTEvtBaGHQX+9zpcuXe3LvefV2tYYtOIXBOwHpJgGGrvNqcL2A&#10;t9fHq1tgIUqnpPEOBXxhgG1zflbLSvmTe8FlH3tGJS5UUoCOcaw4D51GK8PGj+go+/CTlZHOqedq&#10;kicqt4ZfJ0nOrRwcLWg54oPG7nM/WwHPT+r4/X5QetmNxW5SJi3a2QhxebHe3wGLuMY/GH71SR0a&#10;cmr97FRgRkCWlSmhAoocGOVlcZMBawnM8xJ4U/P/HzQ/AAAA//8DAFBLAQItABQABgAIAAAAIQC2&#10;gziS/gAAAOEBAAATAAAAAAAAAAAAAAAAAAAAAABbQ29udGVudF9UeXBlc10ueG1sUEsBAi0AFAAG&#10;AAgAAAAhADj9If/WAAAAlAEAAAsAAAAAAAAAAAAAAAAALwEAAF9yZWxzLy5yZWxzUEsBAi0AFAAG&#10;AAgAAAAhAAZSSxvFAgAAXQUAAA4AAAAAAAAAAAAAAAAALgIAAGRycy9lMm9Eb2MueG1sUEsBAi0A&#10;FAAGAAgAAAAhACOLREbfAAAACQEAAA8AAAAAAAAAAAAAAAAAHwUAAGRycy9kb3ducmV2LnhtbFBL&#10;BQYAAAAABAAEAPMAAAArBgAAAAA=&#10;" fillcolor="#dbdbdb [1302]" stroked="f">
                <v:textbox>
                  <w:txbxContent>
                    <w:p w:rsidR="00C80697" w:rsidRPr="00B1192B" w:rsidRDefault="00C80697" w:rsidP="00064E76">
                      <w:pPr>
                        <w:spacing w:after="0"/>
                        <w:rPr>
                          <w:rFonts w:ascii="Times New Roman" w:hAnsi="Times New Roman" w:cs="Times New Roman"/>
                          <w:sz w:val="24"/>
                          <w:szCs w:val="24"/>
                        </w:rPr>
                      </w:pPr>
                      <w:r>
                        <w:rPr>
                          <w:rFonts w:ascii="Times New Roman" w:hAnsi="Times New Roman" w:cs="Times New Roman"/>
                          <w:sz w:val="24"/>
                          <w:szCs w:val="24"/>
                        </w:rPr>
                        <w:t>УТВЕРЖДАЮ.</w:t>
                      </w:r>
                    </w:p>
                    <w:p w:rsidR="00C80697" w:rsidRPr="00B1192B" w:rsidRDefault="00C80697" w:rsidP="00064E76">
                      <w:pPr>
                        <w:spacing w:after="0"/>
                        <w:rPr>
                          <w:rFonts w:ascii="Times New Roman" w:hAnsi="Times New Roman" w:cs="Times New Roman"/>
                          <w:sz w:val="24"/>
                          <w:szCs w:val="24"/>
                        </w:rPr>
                      </w:pPr>
                      <w:r w:rsidRPr="00B1192B">
                        <w:rPr>
                          <w:rFonts w:ascii="Times New Roman" w:hAnsi="Times New Roman" w:cs="Times New Roman"/>
                          <w:sz w:val="24"/>
                          <w:szCs w:val="24"/>
                        </w:rPr>
                        <w:t xml:space="preserve"> </w:t>
                      </w:r>
                      <w:r>
                        <w:rPr>
                          <w:rFonts w:ascii="Times New Roman" w:hAnsi="Times New Roman" w:cs="Times New Roman"/>
                          <w:sz w:val="24"/>
                          <w:szCs w:val="24"/>
                        </w:rPr>
                        <w:t>Д</w:t>
                      </w:r>
                      <w:r w:rsidRPr="00B1192B">
                        <w:rPr>
                          <w:rFonts w:ascii="Times New Roman" w:hAnsi="Times New Roman" w:cs="Times New Roman"/>
                          <w:sz w:val="24"/>
                          <w:szCs w:val="24"/>
                        </w:rPr>
                        <w:t>иректор МОАУ «Лицей №</w:t>
                      </w:r>
                      <w:r>
                        <w:rPr>
                          <w:rFonts w:ascii="Times New Roman" w:hAnsi="Times New Roman" w:cs="Times New Roman"/>
                          <w:sz w:val="24"/>
                          <w:szCs w:val="24"/>
                        </w:rPr>
                        <w:t xml:space="preserve"> </w:t>
                      </w:r>
                      <w:r w:rsidRPr="00B1192B">
                        <w:rPr>
                          <w:rFonts w:ascii="Times New Roman" w:hAnsi="Times New Roman" w:cs="Times New Roman"/>
                          <w:sz w:val="24"/>
                          <w:szCs w:val="24"/>
                        </w:rPr>
                        <w:t>5»</w:t>
                      </w:r>
                    </w:p>
                    <w:p w:rsidR="00C80697" w:rsidRPr="00B1192B" w:rsidRDefault="00C80697" w:rsidP="00064E76">
                      <w:pPr>
                        <w:spacing w:after="0"/>
                        <w:jc w:val="center"/>
                        <w:rPr>
                          <w:rFonts w:ascii="Times New Roman" w:hAnsi="Times New Roman" w:cs="Times New Roman"/>
                          <w:sz w:val="24"/>
                          <w:szCs w:val="24"/>
                        </w:rPr>
                      </w:pPr>
                      <w:r w:rsidRPr="00B1192B">
                        <w:rPr>
                          <w:rFonts w:ascii="Times New Roman" w:hAnsi="Times New Roman" w:cs="Times New Roman"/>
                          <w:sz w:val="24"/>
                          <w:szCs w:val="24"/>
                        </w:rPr>
                        <w:t xml:space="preserve">_________        </w:t>
                      </w:r>
                      <w:r>
                        <w:rPr>
                          <w:rFonts w:ascii="Times New Roman" w:hAnsi="Times New Roman" w:cs="Times New Roman"/>
                          <w:sz w:val="24"/>
                          <w:szCs w:val="24"/>
                        </w:rPr>
                        <w:t>Е.В. Иванова</w:t>
                      </w:r>
                    </w:p>
                    <w:p w:rsidR="00C80697" w:rsidRPr="00B1192B" w:rsidRDefault="00C80697" w:rsidP="00064E76">
                      <w:pPr>
                        <w:spacing w:after="0"/>
                        <w:rPr>
                          <w:rFonts w:ascii="Times New Roman" w:hAnsi="Times New Roman" w:cs="Times New Roman"/>
                          <w:sz w:val="24"/>
                          <w:szCs w:val="24"/>
                        </w:rPr>
                      </w:pPr>
                      <w:r>
                        <w:rPr>
                          <w:rFonts w:ascii="Times New Roman" w:hAnsi="Times New Roman" w:cs="Times New Roman"/>
                          <w:sz w:val="24"/>
                          <w:szCs w:val="24"/>
                        </w:rPr>
                        <w:t xml:space="preserve">Пр. </w:t>
                      </w:r>
                      <w:r w:rsidRPr="00992213">
                        <w:rPr>
                          <w:rFonts w:ascii="Times New Roman" w:hAnsi="Times New Roman" w:cs="Times New Roman"/>
                          <w:sz w:val="24"/>
                          <w:szCs w:val="24"/>
                        </w:rPr>
                        <w:t xml:space="preserve">от </w:t>
                      </w:r>
                      <w:r>
                        <w:rPr>
                          <w:rFonts w:ascii="Times New Roman" w:hAnsi="Times New Roman" w:cs="Times New Roman"/>
                          <w:sz w:val="24"/>
                          <w:szCs w:val="24"/>
                        </w:rPr>
                        <w:t xml:space="preserve">28 </w:t>
                      </w:r>
                      <w:r w:rsidRPr="00992213">
                        <w:rPr>
                          <w:rFonts w:ascii="Times New Roman" w:hAnsi="Times New Roman" w:cs="Times New Roman"/>
                          <w:sz w:val="24"/>
                          <w:szCs w:val="24"/>
                        </w:rPr>
                        <w:t>августа 202</w:t>
                      </w:r>
                      <w:r>
                        <w:rPr>
                          <w:rFonts w:ascii="Times New Roman" w:hAnsi="Times New Roman" w:cs="Times New Roman"/>
                          <w:sz w:val="24"/>
                          <w:szCs w:val="24"/>
                        </w:rPr>
                        <w:t>4</w:t>
                      </w:r>
                      <w:r w:rsidRPr="00992213">
                        <w:rPr>
                          <w:rFonts w:ascii="Times New Roman" w:hAnsi="Times New Roman" w:cs="Times New Roman"/>
                          <w:sz w:val="24"/>
                          <w:szCs w:val="24"/>
                        </w:rPr>
                        <w:t xml:space="preserve"> года    </w:t>
                      </w:r>
                      <w:r w:rsidRPr="00992213">
                        <w:rPr>
                          <w:rFonts w:ascii="Times New Roman" w:hAnsi="Times New Roman" w:cs="Times New Roman"/>
                          <w:b/>
                          <w:sz w:val="24"/>
                          <w:szCs w:val="24"/>
                        </w:rPr>
                        <w:t>№</w:t>
                      </w:r>
                      <w:r>
                        <w:rPr>
                          <w:rFonts w:ascii="Times New Roman" w:hAnsi="Times New Roman" w:cs="Times New Roman"/>
                          <w:b/>
                          <w:sz w:val="24"/>
                          <w:szCs w:val="24"/>
                        </w:rPr>
                        <w:t xml:space="preserve"> 134</w:t>
                      </w:r>
                    </w:p>
                  </w:txbxContent>
                </v:textbox>
                <w10:wrap anchorx="margin"/>
              </v:shape>
            </w:pict>
          </mc:Fallback>
        </mc:AlternateContent>
      </w:r>
    </w:p>
    <w:p w:rsidR="00064E76" w:rsidRDefault="00064E76" w:rsidP="00064E76">
      <w:pPr>
        <w:spacing w:after="0" w:line="240" w:lineRule="auto"/>
        <w:jc w:val="center"/>
        <w:rPr>
          <w:rFonts w:ascii="Times New Roman" w:hAnsi="Times New Roman" w:cs="Times New Roman"/>
          <w:b/>
          <w:sz w:val="24"/>
          <w:szCs w:val="24"/>
        </w:rPr>
      </w:pPr>
    </w:p>
    <w:p w:rsidR="00064E76" w:rsidRDefault="00064E76" w:rsidP="00064E76">
      <w:pPr>
        <w:spacing w:after="0" w:line="240" w:lineRule="auto"/>
        <w:jc w:val="center"/>
        <w:rPr>
          <w:rFonts w:ascii="Times New Roman" w:hAnsi="Times New Roman" w:cs="Times New Roman"/>
          <w:b/>
          <w:sz w:val="24"/>
          <w:szCs w:val="24"/>
        </w:rPr>
      </w:pPr>
    </w:p>
    <w:p w:rsidR="00064E76" w:rsidRDefault="00064E76" w:rsidP="00064E76">
      <w:pPr>
        <w:spacing w:after="0" w:line="240" w:lineRule="auto"/>
        <w:jc w:val="center"/>
        <w:rPr>
          <w:rFonts w:ascii="Times New Roman" w:hAnsi="Times New Roman" w:cs="Times New Roman"/>
          <w:b/>
          <w:sz w:val="24"/>
          <w:szCs w:val="24"/>
        </w:rPr>
      </w:pPr>
    </w:p>
    <w:p w:rsidR="00064E76" w:rsidRDefault="00064E76" w:rsidP="00064E76">
      <w:pPr>
        <w:spacing w:after="0" w:line="240" w:lineRule="auto"/>
        <w:jc w:val="center"/>
        <w:rPr>
          <w:rFonts w:ascii="Times New Roman" w:hAnsi="Times New Roman" w:cs="Times New Roman"/>
          <w:b/>
          <w:sz w:val="24"/>
          <w:szCs w:val="24"/>
        </w:rPr>
      </w:pPr>
    </w:p>
    <w:p w:rsidR="00064E76" w:rsidRDefault="00064E76" w:rsidP="00064E76">
      <w:pPr>
        <w:spacing w:after="0" w:line="240" w:lineRule="auto"/>
        <w:jc w:val="center"/>
        <w:rPr>
          <w:rFonts w:ascii="Times New Roman" w:hAnsi="Times New Roman" w:cs="Times New Roman"/>
          <w:b/>
          <w:sz w:val="24"/>
          <w:szCs w:val="24"/>
        </w:rPr>
      </w:pPr>
    </w:p>
    <w:p w:rsidR="00064E76" w:rsidRDefault="00064E76" w:rsidP="00064E76">
      <w:pPr>
        <w:spacing w:after="0" w:line="240" w:lineRule="auto"/>
        <w:jc w:val="center"/>
        <w:rPr>
          <w:rFonts w:ascii="Times New Roman" w:hAnsi="Times New Roman" w:cs="Times New Roman"/>
          <w:b/>
          <w:sz w:val="24"/>
          <w:szCs w:val="24"/>
        </w:rPr>
      </w:pPr>
    </w:p>
    <w:p w:rsidR="00064E76" w:rsidRDefault="00064E76" w:rsidP="00064E76">
      <w:pPr>
        <w:spacing w:after="0" w:line="240" w:lineRule="auto"/>
        <w:jc w:val="center"/>
        <w:rPr>
          <w:rFonts w:ascii="Times New Roman" w:hAnsi="Times New Roman" w:cs="Times New Roman"/>
          <w:b/>
          <w:sz w:val="24"/>
          <w:szCs w:val="24"/>
        </w:rPr>
      </w:pPr>
    </w:p>
    <w:p w:rsidR="00064E76" w:rsidRDefault="00064E76" w:rsidP="00064E76">
      <w:pPr>
        <w:spacing w:after="0" w:line="240" w:lineRule="auto"/>
        <w:jc w:val="center"/>
        <w:rPr>
          <w:rFonts w:ascii="Times New Roman" w:hAnsi="Times New Roman" w:cs="Times New Roman"/>
          <w:b/>
          <w:sz w:val="24"/>
          <w:szCs w:val="24"/>
        </w:rPr>
      </w:pPr>
    </w:p>
    <w:p w:rsidR="00064E76" w:rsidRDefault="00064E76" w:rsidP="00064E76">
      <w:pPr>
        <w:spacing w:after="0" w:line="240" w:lineRule="auto"/>
        <w:jc w:val="center"/>
        <w:rPr>
          <w:rFonts w:ascii="Times New Roman" w:hAnsi="Times New Roman" w:cs="Times New Roman"/>
          <w:b/>
          <w:sz w:val="24"/>
          <w:szCs w:val="24"/>
        </w:rPr>
      </w:pPr>
    </w:p>
    <w:p w:rsidR="00064E76" w:rsidRDefault="00064E76" w:rsidP="00064E76">
      <w:pPr>
        <w:spacing w:after="0" w:line="240" w:lineRule="auto"/>
        <w:jc w:val="center"/>
        <w:rPr>
          <w:rFonts w:ascii="Times New Roman" w:hAnsi="Times New Roman" w:cs="Times New Roman"/>
          <w:b/>
          <w:sz w:val="24"/>
          <w:szCs w:val="24"/>
        </w:rPr>
      </w:pPr>
    </w:p>
    <w:p w:rsidR="00064E76" w:rsidRDefault="00064E76" w:rsidP="00064E76">
      <w:pPr>
        <w:spacing w:after="0" w:line="240" w:lineRule="auto"/>
        <w:jc w:val="center"/>
        <w:rPr>
          <w:rFonts w:ascii="Times New Roman" w:hAnsi="Times New Roman" w:cs="Times New Roman"/>
          <w:b/>
          <w:sz w:val="24"/>
          <w:szCs w:val="24"/>
        </w:rPr>
      </w:pPr>
    </w:p>
    <w:p w:rsidR="00064E76" w:rsidRDefault="00064E76" w:rsidP="00064E76">
      <w:pPr>
        <w:spacing w:after="0" w:line="240" w:lineRule="auto"/>
        <w:jc w:val="center"/>
        <w:rPr>
          <w:rFonts w:ascii="Times New Roman" w:hAnsi="Times New Roman" w:cs="Times New Roman"/>
          <w:b/>
          <w:sz w:val="24"/>
          <w:szCs w:val="24"/>
        </w:rPr>
      </w:pPr>
    </w:p>
    <w:p w:rsidR="00064E76" w:rsidRDefault="00064E76" w:rsidP="00064E76">
      <w:pPr>
        <w:spacing w:after="0" w:line="240" w:lineRule="auto"/>
        <w:jc w:val="center"/>
        <w:rPr>
          <w:rFonts w:ascii="Times New Roman" w:hAnsi="Times New Roman" w:cs="Times New Roman"/>
          <w:b/>
          <w:sz w:val="24"/>
          <w:szCs w:val="24"/>
        </w:rPr>
      </w:pPr>
      <w:r>
        <w:rPr>
          <w:noProof/>
          <w:color w:val="FFFFFF" w:themeColor="background1"/>
          <w:lang w:eastAsia="ru-RU"/>
        </w:rPr>
        <mc:AlternateContent>
          <mc:Choice Requires="wps">
            <w:drawing>
              <wp:anchor distT="0" distB="0" distL="114300" distR="114300" simplePos="0" relativeHeight="251663360" behindDoc="0" locked="0" layoutInCell="0" allowOverlap="1" wp14:anchorId="68041CCE" wp14:editId="00D20520">
                <wp:simplePos x="0" y="0"/>
                <wp:positionH relativeFrom="page">
                  <wp:posOffset>323850</wp:posOffset>
                </wp:positionH>
                <wp:positionV relativeFrom="margin">
                  <wp:posOffset>3133725</wp:posOffset>
                </wp:positionV>
                <wp:extent cx="7038975" cy="2724150"/>
                <wp:effectExtent l="0" t="0" r="28575" b="19050"/>
                <wp:wrapTopAndBottom/>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8975" cy="2724150"/>
                        </a:xfrm>
                        <a:prstGeom prst="rect">
                          <a:avLst/>
                        </a:prstGeom>
                        <a:solidFill>
                          <a:schemeClr val="tx2">
                            <a:lumMod val="40000"/>
                            <a:lumOff val="60000"/>
                          </a:schemeClr>
                        </a:solidFill>
                        <a:ln w="12700">
                          <a:solidFill>
                            <a:schemeClr val="bg1"/>
                          </a:solidFill>
                          <a:miter lim="800000"/>
                          <a:headEnd/>
                          <a:tailEnd/>
                        </a:ln>
                        <a:extLst/>
                      </wps:spPr>
                      <wps:txbx>
                        <w:txbxContent>
                          <w:p w:rsidR="00C80697" w:rsidRPr="003F32DD" w:rsidRDefault="00C80697" w:rsidP="00064E76">
                            <w:pPr>
                              <w:pStyle w:val="a5"/>
                              <w:shd w:val="clear" w:color="auto" w:fill="FBE4D5" w:themeFill="accent2" w:themeFillTint="33"/>
                              <w:jc w:val="center"/>
                              <w:rPr>
                                <w:rFonts w:eastAsiaTheme="majorEastAsia"/>
                                <w:b/>
                                <w:color w:val="0070C0"/>
                                <w:sz w:val="64"/>
                                <w:szCs w:val="64"/>
                              </w:rPr>
                            </w:pPr>
                            <w:r w:rsidRPr="003F32DD">
                              <w:rPr>
                                <w:rFonts w:eastAsiaTheme="majorEastAsia"/>
                                <w:b/>
                                <w:color w:val="0070C0"/>
                                <w:sz w:val="64"/>
                                <w:szCs w:val="64"/>
                              </w:rPr>
                              <w:t xml:space="preserve">Основная общеобразовательная     программа  среднего общего </w:t>
                            </w:r>
                          </w:p>
                          <w:p w:rsidR="00C80697" w:rsidRPr="003F32DD" w:rsidRDefault="00C80697" w:rsidP="00064E76">
                            <w:pPr>
                              <w:pStyle w:val="a5"/>
                              <w:shd w:val="clear" w:color="auto" w:fill="FBE4D5" w:themeFill="accent2" w:themeFillTint="33"/>
                              <w:jc w:val="center"/>
                              <w:rPr>
                                <w:rFonts w:eastAsiaTheme="majorEastAsia"/>
                                <w:b/>
                                <w:color w:val="FFFFFF" w:themeColor="background1"/>
                                <w:sz w:val="64"/>
                                <w:szCs w:val="64"/>
                              </w:rPr>
                            </w:pPr>
                            <w:r w:rsidRPr="003F32DD">
                              <w:rPr>
                                <w:rFonts w:eastAsiaTheme="majorEastAsia"/>
                                <w:b/>
                                <w:color w:val="0070C0"/>
                                <w:sz w:val="64"/>
                                <w:szCs w:val="64"/>
                              </w:rPr>
                              <w:t xml:space="preserve">образования  </w:t>
                            </w:r>
                          </w:p>
                          <w:p w:rsidR="00C80697" w:rsidRPr="00DA0D4A" w:rsidRDefault="00C80697" w:rsidP="00064E76">
                            <w:pPr>
                              <w:pStyle w:val="a5"/>
                              <w:shd w:val="clear" w:color="auto" w:fill="FBE4D5" w:themeFill="accent2" w:themeFillTint="33"/>
                              <w:jc w:val="center"/>
                              <w:rPr>
                                <w:rFonts w:asciiTheme="majorHAnsi" w:eastAsiaTheme="majorEastAsia" w:hAnsiTheme="majorHAnsi" w:cstheme="majorBidi"/>
                                <w:color w:val="FFFFFF" w:themeColor="background1"/>
                                <w:sz w:val="56"/>
                                <w:szCs w:val="56"/>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041CCE" id="Прямоугольник 19" o:spid="_x0000_s1034" style="position:absolute;left:0;text-align:left;margin-left:25.5pt;margin-top:246.75pt;width:554.25pt;height:21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Z1cgIAAKsEAAAOAAAAZHJzL2Uyb0RvYy54bWysVM2O0zAQviPxDpbvNG1ot92o6WrVZRHS&#10;AistPIDrOI2F/7DdJuWEtFckHoGH4IL42WdI34ix05YuHJAQOViesf3NN/PNZHrWSIHWzDquVY4H&#10;vT5GTFFdcLXM8etXl48mGDlPVEGEVizHG+bw2ezhg2ltMpbqSouCWQQgymW1yXHlvcmSxNGKSeJ6&#10;2jAFh6W2kngw7TIpLKkBXYok7fdPklrbwlhNmXPgvegO8SzilyWj/mVZOuaRyDFw83G1cV2ENZlN&#10;Sba0xFSc7miQf2AhCVcQ9AB1QTxBK8v/gJKcWu106XtUy0SXJacs5gDZDPq/ZXNTEcNiLlAcZw5l&#10;cv8Plr5YX1vEC9DuFCNFJGjUftq+335sv7d329v2c3vXftt+aH+0X9qvCC5BxWrjMnh4Y65tyNmZ&#10;K03fOKT0vCJqyc6t1XXFSAE8B+F+cu9BMBw8RYv6uS4gHll5HYvXlFYGQCgLaqJGm4NGrPGIgnPc&#10;fzw5HY8wonCWjtPhYBRVTEi2f26s80+ZlihscmyhCSI8WV85H+iQbH8l0teCF5dciGiExmNzYdGa&#10;QMv4Jo1PxUoC18437MPXNQ64ob0698neDfCxfQNKDOaOAwiFaihLOgaMv0VfLLvyAeAxhOQeZkZw&#10;meNJCLojEyr+RBWxoz3hotsDG6FCICjgLv29AJ2Qvlk0sQGGe2kXutiAPFZ30wLTDZtK23cY1TAp&#10;OXZvV8QyjMQzFSSepJNJmK1oDUfjFAx772hxfEQUBbAcU28x6oy570ZyZSxfVhBtEGuj9Dm0Rsmj&#10;aIF1x2zXUDARsby76Q0jd2zHW7/+MbOfAAAA//8DAFBLAwQUAAYACAAAACEAstM1C+IAAAALAQAA&#10;DwAAAGRycy9kb3ducmV2LnhtbEyPwU7DMBBE70j8g7VI3KiTUNMkxKkoCPXAoWqh4uom2zgQr6PY&#10;bcLf457gNqsZzb4plpPp2BkH11qSEM8iYEiVrVtqJHy8v96lwJxXVKvOEkr4QQfL8vqqUHltR9ri&#10;eecbFkrI5UqC9r7POXeVRqPczPZIwTvawSgfzqHh9aDGUG46nkTRAzeqpfBBqx6fNVbfu5ORMM5X&#10;YpPs9/5Frz4X6/UxffvapFLe3kxPj8A8Tv4vDBf8gA5lYDrYE9WOdRJEHKZ4CfPsXgC7BGKRBXWQ&#10;kCWJAF4W/P+G8hcAAP//AwBQSwECLQAUAAYACAAAACEAtoM4kv4AAADhAQAAEwAAAAAAAAAAAAAA&#10;AAAAAAAAW0NvbnRlbnRfVHlwZXNdLnhtbFBLAQItABQABgAIAAAAIQA4/SH/1gAAAJQBAAALAAAA&#10;AAAAAAAAAAAAAC8BAABfcmVscy8ucmVsc1BLAQItABQABgAIAAAAIQCuYSZ1cgIAAKsEAAAOAAAA&#10;AAAAAAAAAAAAAC4CAABkcnMvZTJvRG9jLnhtbFBLAQItABQABgAIAAAAIQCy0zUL4gAAAAsBAAAP&#10;AAAAAAAAAAAAAAAAAMwEAABkcnMvZG93bnJldi54bWxQSwUGAAAAAAQABADzAAAA2wUAAAAA&#10;" o:allowincell="f" fillcolor="#acb9ca [1311]" strokecolor="white [3212]" strokeweight="1pt">
                <v:textbox inset="14.4pt,,14.4pt">
                  <w:txbxContent>
                    <w:p w:rsidR="00C80697" w:rsidRPr="003F32DD" w:rsidRDefault="00C80697" w:rsidP="00064E76">
                      <w:pPr>
                        <w:pStyle w:val="a5"/>
                        <w:shd w:val="clear" w:color="auto" w:fill="FBE4D5" w:themeFill="accent2" w:themeFillTint="33"/>
                        <w:jc w:val="center"/>
                        <w:rPr>
                          <w:rFonts w:eastAsiaTheme="majorEastAsia"/>
                          <w:b/>
                          <w:color w:val="0070C0"/>
                          <w:sz w:val="64"/>
                          <w:szCs w:val="64"/>
                        </w:rPr>
                      </w:pPr>
                      <w:r w:rsidRPr="003F32DD">
                        <w:rPr>
                          <w:rFonts w:eastAsiaTheme="majorEastAsia"/>
                          <w:b/>
                          <w:color w:val="0070C0"/>
                          <w:sz w:val="64"/>
                          <w:szCs w:val="64"/>
                        </w:rPr>
                        <w:t xml:space="preserve">Основная общеобразовательная     программа  среднего общего </w:t>
                      </w:r>
                    </w:p>
                    <w:p w:rsidR="00C80697" w:rsidRPr="003F32DD" w:rsidRDefault="00C80697" w:rsidP="00064E76">
                      <w:pPr>
                        <w:pStyle w:val="a5"/>
                        <w:shd w:val="clear" w:color="auto" w:fill="FBE4D5" w:themeFill="accent2" w:themeFillTint="33"/>
                        <w:jc w:val="center"/>
                        <w:rPr>
                          <w:rFonts w:eastAsiaTheme="majorEastAsia"/>
                          <w:b/>
                          <w:color w:val="FFFFFF" w:themeColor="background1"/>
                          <w:sz w:val="64"/>
                          <w:szCs w:val="64"/>
                        </w:rPr>
                      </w:pPr>
                      <w:r w:rsidRPr="003F32DD">
                        <w:rPr>
                          <w:rFonts w:eastAsiaTheme="majorEastAsia"/>
                          <w:b/>
                          <w:color w:val="0070C0"/>
                          <w:sz w:val="64"/>
                          <w:szCs w:val="64"/>
                        </w:rPr>
                        <w:t xml:space="preserve">образования  </w:t>
                      </w:r>
                    </w:p>
                    <w:p w:rsidR="00C80697" w:rsidRPr="00DA0D4A" w:rsidRDefault="00C80697" w:rsidP="00064E76">
                      <w:pPr>
                        <w:pStyle w:val="a5"/>
                        <w:shd w:val="clear" w:color="auto" w:fill="FBE4D5" w:themeFill="accent2" w:themeFillTint="33"/>
                        <w:jc w:val="center"/>
                        <w:rPr>
                          <w:rFonts w:asciiTheme="majorHAnsi" w:eastAsiaTheme="majorEastAsia" w:hAnsiTheme="majorHAnsi" w:cstheme="majorBidi"/>
                          <w:color w:val="FFFFFF" w:themeColor="background1"/>
                          <w:sz w:val="56"/>
                          <w:szCs w:val="56"/>
                        </w:rPr>
                      </w:pPr>
                    </w:p>
                  </w:txbxContent>
                </v:textbox>
                <w10:wrap type="topAndBottom" anchorx="page" anchory="margin"/>
              </v:rect>
            </w:pict>
          </mc:Fallback>
        </mc:AlternateContent>
      </w:r>
    </w:p>
    <w:p w:rsidR="00064E76" w:rsidRDefault="00064E76" w:rsidP="00064E76">
      <w:pPr>
        <w:spacing w:after="0" w:line="240" w:lineRule="auto"/>
        <w:jc w:val="center"/>
        <w:rPr>
          <w:rFonts w:ascii="Times New Roman" w:hAnsi="Times New Roman" w:cs="Times New Roman"/>
          <w:b/>
          <w:sz w:val="24"/>
          <w:szCs w:val="24"/>
        </w:rPr>
      </w:pPr>
    </w:p>
    <w:p w:rsidR="00064E76" w:rsidRDefault="00064E76" w:rsidP="00064E76">
      <w:pPr>
        <w:spacing w:after="0" w:line="240" w:lineRule="auto"/>
        <w:jc w:val="center"/>
        <w:rPr>
          <w:rFonts w:ascii="Times New Roman" w:hAnsi="Times New Roman" w:cs="Times New Roman"/>
          <w:b/>
          <w:sz w:val="24"/>
          <w:szCs w:val="24"/>
        </w:rPr>
      </w:pPr>
    </w:p>
    <w:p w:rsidR="00064E76" w:rsidRDefault="00064E76" w:rsidP="00064E76">
      <w:pPr>
        <w:spacing w:after="0" w:line="240" w:lineRule="auto"/>
        <w:jc w:val="center"/>
        <w:rPr>
          <w:rFonts w:ascii="Times New Roman" w:hAnsi="Times New Roman" w:cs="Times New Roman"/>
          <w:b/>
          <w:sz w:val="24"/>
          <w:szCs w:val="24"/>
        </w:rPr>
      </w:pPr>
    </w:p>
    <w:p w:rsidR="00064E76" w:rsidRDefault="00064E76" w:rsidP="00064E76">
      <w:pPr>
        <w:spacing w:after="0" w:line="240" w:lineRule="auto"/>
        <w:jc w:val="center"/>
        <w:rPr>
          <w:rFonts w:ascii="Times New Roman" w:hAnsi="Times New Roman" w:cs="Times New Roman"/>
          <w:b/>
          <w:sz w:val="24"/>
          <w:szCs w:val="24"/>
        </w:rPr>
      </w:pPr>
    </w:p>
    <w:p w:rsidR="00064E76" w:rsidRDefault="00064E76" w:rsidP="00064E76">
      <w:pPr>
        <w:spacing w:after="0" w:line="240" w:lineRule="auto"/>
        <w:jc w:val="center"/>
        <w:rPr>
          <w:rFonts w:ascii="Times New Roman" w:hAnsi="Times New Roman" w:cs="Times New Roman"/>
          <w:b/>
          <w:sz w:val="24"/>
          <w:szCs w:val="24"/>
        </w:rPr>
      </w:pPr>
    </w:p>
    <w:p w:rsidR="00064E76" w:rsidRDefault="00064E76" w:rsidP="00064E76">
      <w:pPr>
        <w:spacing w:after="0" w:line="240" w:lineRule="auto"/>
        <w:jc w:val="center"/>
        <w:rPr>
          <w:rFonts w:ascii="Times New Roman" w:hAnsi="Times New Roman" w:cs="Times New Roman"/>
          <w:b/>
          <w:sz w:val="24"/>
          <w:szCs w:val="24"/>
        </w:rPr>
      </w:pPr>
    </w:p>
    <w:p w:rsidR="00064E76" w:rsidRDefault="00064E76" w:rsidP="00064E76">
      <w:pPr>
        <w:spacing w:after="0" w:line="240" w:lineRule="auto"/>
        <w:jc w:val="center"/>
        <w:rPr>
          <w:rFonts w:ascii="Times New Roman" w:hAnsi="Times New Roman" w:cs="Times New Roman"/>
          <w:b/>
          <w:sz w:val="24"/>
          <w:szCs w:val="24"/>
        </w:rPr>
      </w:pPr>
    </w:p>
    <w:p w:rsidR="00064E76" w:rsidRDefault="00904F49" w:rsidP="00064E76">
      <w:pPr>
        <w:spacing w:after="0" w:line="240" w:lineRule="auto"/>
        <w:jc w:val="center"/>
        <w:rPr>
          <w:rFonts w:ascii="Times New Roman" w:hAnsi="Times New Roman" w:cs="Times New Roman"/>
          <w:b/>
          <w:sz w:val="24"/>
          <w:szCs w:val="24"/>
        </w:rPr>
      </w:pPr>
      <w:r w:rsidRPr="00904F49">
        <w:rPr>
          <w:rFonts w:ascii="Times New Roman" w:hAnsi="Times New Roman" w:cs="Times New Roman"/>
          <w:b/>
          <w:noProof/>
          <w:sz w:val="24"/>
          <w:szCs w:val="24"/>
          <w:lang w:eastAsia="ru-RU"/>
        </w:rPr>
        <w:drawing>
          <wp:anchor distT="0" distB="0" distL="114300" distR="114300" simplePos="0" relativeHeight="251666432" behindDoc="0" locked="0" layoutInCell="1" allowOverlap="1" wp14:anchorId="448F917C" wp14:editId="52CD0A34">
            <wp:simplePos x="0" y="0"/>
            <wp:positionH relativeFrom="column">
              <wp:posOffset>-260680</wp:posOffset>
            </wp:positionH>
            <wp:positionV relativeFrom="paragraph">
              <wp:posOffset>122708</wp:posOffset>
            </wp:positionV>
            <wp:extent cx="2611120" cy="864870"/>
            <wp:effectExtent l="0" t="0" r="0" b="0"/>
            <wp:wrapThrough wrapText="bothSides">
              <wp:wrapPolygon edited="0">
                <wp:start x="0" y="0"/>
                <wp:lineTo x="0" y="20934"/>
                <wp:lineTo x="21432" y="20934"/>
                <wp:lineTo x="21432" y="0"/>
                <wp:lineTo x="0" y="0"/>
              </wp:wrapPolygon>
            </wp:wrapThrough>
            <wp:docPr id="1" name="Рисунок 1" descr="C:\Users\пользователь\Desktop\загружен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загруженное.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1120" cy="864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4E76" w:rsidRDefault="00904F49" w:rsidP="00064E76">
      <w:pPr>
        <w:spacing w:after="0" w:line="240" w:lineRule="auto"/>
        <w:jc w:val="center"/>
        <w:rPr>
          <w:rFonts w:ascii="Times New Roman" w:hAnsi="Times New Roman" w:cs="Times New Roman"/>
          <w:b/>
          <w:sz w:val="24"/>
          <w:szCs w:val="24"/>
        </w:rPr>
      </w:pPr>
      <w:r>
        <w:rPr>
          <w:noProof/>
          <w:color w:val="FFFFFF" w:themeColor="background1"/>
          <w:lang w:eastAsia="ru-RU"/>
        </w:rPr>
        <mc:AlternateContent>
          <mc:Choice Requires="wps">
            <w:drawing>
              <wp:anchor distT="0" distB="0" distL="114300" distR="114300" simplePos="0" relativeHeight="251665408" behindDoc="0" locked="0" layoutInCell="1" allowOverlap="1" wp14:anchorId="658896F2" wp14:editId="4413A425">
                <wp:simplePos x="0" y="0"/>
                <wp:positionH relativeFrom="column">
                  <wp:posOffset>3670935</wp:posOffset>
                </wp:positionH>
                <wp:positionV relativeFrom="paragraph">
                  <wp:posOffset>76200</wp:posOffset>
                </wp:positionV>
                <wp:extent cx="2418715" cy="710565"/>
                <wp:effectExtent l="133350" t="133350" r="133985" b="146685"/>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710565"/>
                        </a:xfrm>
                        <a:prstGeom prst="rect">
                          <a:avLst/>
                        </a:prstGeom>
                        <a:ln>
                          <a:noFill/>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2"/>
                        </a:lnRef>
                        <a:fillRef idx="2">
                          <a:schemeClr val="accent2"/>
                        </a:fillRef>
                        <a:effectRef idx="1">
                          <a:schemeClr val="accent2"/>
                        </a:effectRef>
                        <a:fontRef idx="minor">
                          <a:schemeClr val="dk1"/>
                        </a:fontRef>
                      </wps:style>
                      <wps:txbx>
                        <w:txbxContent>
                          <w:p w:rsidR="00C80697" w:rsidRPr="00E272CF" w:rsidRDefault="00C80697" w:rsidP="00064E76">
                            <w:pPr>
                              <w:jc w:val="center"/>
                              <w:rPr>
                                <w:rFonts w:ascii="Times New Roman" w:hAnsi="Times New Roman" w:cs="Times New Roman"/>
                                <w:b/>
                                <w:sz w:val="32"/>
                                <w:szCs w:val="32"/>
                              </w:rPr>
                            </w:pPr>
                            <w:r w:rsidRPr="00E272CF">
                              <w:rPr>
                                <w:rFonts w:ascii="Times New Roman" w:hAnsi="Times New Roman" w:cs="Times New Roman"/>
                                <w:b/>
                                <w:sz w:val="32"/>
                                <w:szCs w:val="32"/>
                              </w:rPr>
                              <w:t>20</w:t>
                            </w:r>
                            <w:r>
                              <w:rPr>
                                <w:rFonts w:ascii="Times New Roman" w:hAnsi="Times New Roman" w:cs="Times New Roman"/>
                                <w:b/>
                                <w:sz w:val="32"/>
                                <w:szCs w:val="32"/>
                              </w:rPr>
                              <w:t>24</w:t>
                            </w:r>
                            <w:r w:rsidRPr="00E272CF">
                              <w:rPr>
                                <w:rFonts w:ascii="Times New Roman" w:hAnsi="Times New Roman" w:cs="Times New Roman"/>
                                <w:b/>
                                <w:sz w:val="32"/>
                                <w:szCs w:val="32"/>
                              </w:rPr>
                              <w:t>-20</w:t>
                            </w:r>
                            <w:r>
                              <w:rPr>
                                <w:rFonts w:ascii="Times New Roman" w:hAnsi="Times New Roman" w:cs="Times New Roman"/>
                                <w:b/>
                                <w:sz w:val="32"/>
                                <w:szCs w:val="32"/>
                              </w:rPr>
                              <w:t>26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8896F2" id="Надпись 27" o:spid="_x0000_s1035" type="#_x0000_t202" style="position:absolute;left:0;text-align:left;margin-left:289.05pt;margin-top:6pt;width:190.45pt;height:5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ShNgMAAK0GAAAOAAAAZHJzL2Uyb0RvYy54bWysVcFu1DAQvSPxD5bvdJN0t9tGzValpQiJ&#10;AmqLOHsdJ7Ga2GHs3exy484v8A8cOHDjF7Z/xNjOpluQKoTIIWvHM2/ezLzxHp+smposBRipVUbj&#10;vYgSobjOpSoz+v7m4tkhJcYylbNaK5HRtTD0ZPb0yXHXpiLRla5zAQRBlEm7NqOVtW06GhleiYaZ&#10;Pd0KhYeFhoZZ3EI5yoF1iN7UoySKDkadhrwFzYUx+PU8HNKZxy8Kwe3bojDCkjqjyM36N/j33L1H&#10;s2OWlsDaSvKeBvsHFg2TCoMOUOfMMrIA+QdUIzloowu7x3Uz0kUhufA5YDZx9Fs21xVrhc8Fi2Pa&#10;oUzm/8HyN8t3QGSe0WRKiWIN9mjzdfNt833zc/Pj7vPdF4IHWKWuNSkaX7doblfP9Qq77TM27WvN&#10;bw1R+qxiqhSnALqrBMuRZew8RzuuAcc4kHl3qXOMxhZWe6BVAY0rIRaFIDp2az10SKws4fgxGceH&#10;03hCCcezaRxNDiY+BEu33i0Y+1LohrhFRgEV4NHZ8rWxjg1LtyYuWK3cW+kLWddeC475C5X7tWWy&#10;Dmv0CpbCawqhPNOFFXBd5R2Z1wu4YljFOJoeTZB6Ll30OJlGfoOKm4wj91DC6hJHhVsI5YNyflYD&#10;WTKn0GASaOotuif9ILDhQon93HHg2DJgfbYabKV7NV+AViF10Ch/hnQwOE6h/wWxdL8hUsDw5ZBl&#10;Za9kSUDi/DqdulSQ/V8i1b2/p7zD0rT7OeFISC/gQ0bH47ErkmvEJcMaSpc8Trh1amfpXCxFfUO6&#10;jB7sT1zJqmEVusrAnguuHX2sQIDFIrqd2a3nhX+2We7YYT8dpV6cTo+9Mu26Fr4Q6koUOBf3Mnc3&#10;khg6xTi2wCY9dO2snVuBMhock9Dgxxx7e+caGjw498P1mPPg4SNjdoNzI5Xu5fUQIL8NI4lMg/22&#10;AiFvN6l2NV/5C8FPlvsy1/kaBxZl5KWDtz0uKg2fKOnw5kSdfFwwECiuVwqH/igej7Fn1m/Gk2mC&#10;G9g9me+eMMURKswDCZszi/vIF0/pU7weCukn955LzxrvRC+0XvHu0t3de6v7f5nZLwAAAP//AwBQ&#10;SwMEFAAGAAgAAAAhAOmDiXzcAAAACgEAAA8AAABkcnMvZG93bnJldi54bWxMTz1vgzAQ3Sv1P1hX&#10;qUuUGFLRAsFEVaQs3RK6dHPwBVDxmWKHkH/fy9Rud/fevY9iO9teTDj6zpGCeBWBQKqd6ahR8Fnt&#10;lykIHzQZ3TtCBTf0sC0fHwqdG3elA07H0AgWIZ9rBW0IQy6lr1u02q/cgMTY2Y1WB17HRppRX1nc&#10;9nIdRa/S6o7YodUD7lqsv48XyzG+cFdNukr2H4uG0sXhFv+cO6Wen+b3DYiAc/gjwz0+/0DJmU7u&#10;QsaLXkHylsZMZWDNnZiQJRkPp/vhJQNZFvJ/hfIXAAD//wMAUEsBAi0AFAAGAAgAAAAhALaDOJL+&#10;AAAA4QEAABMAAAAAAAAAAAAAAAAAAAAAAFtDb250ZW50X1R5cGVzXS54bWxQSwECLQAUAAYACAAA&#10;ACEAOP0h/9YAAACUAQAACwAAAAAAAAAAAAAAAAAvAQAAX3JlbHMvLnJlbHNQSwECLQAUAAYACAAA&#10;ACEAEGC0oTYDAACtBgAADgAAAAAAAAAAAAAAAAAuAgAAZHJzL2Uyb0RvYy54bWxQSwECLQAUAAYA&#10;CAAAACEA6YOJfNwAAAAKAQAADwAAAAAAAAAAAAAAAACQBQAAZHJzL2Rvd25yZXYueG1sUEsFBgAA&#10;AAAEAAQA8wAAAJkGAAAAAA==&#10;" fillcolor="#f3a875 [2165]" stroked="f" strokeweight=".5pt">
                <v:fill color2="#f09558 [2613]" rotate="t" colors="0 #f7bda4;.5 #f5b195;1 #f8a581" focus="100%" type="gradient">
                  <o:fill v:ext="view" type="gradientUnscaled"/>
                </v:fill>
                <v:shadow on="t" color="black" offset="0,1pt"/>
                <v:textbox>
                  <w:txbxContent>
                    <w:p w:rsidR="00C80697" w:rsidRPr="00E272CF" w:rsidRDefault="00C80697" w:rsidP="00064E76">
                      <w:pPr>
                        <w:jc w:val="center"/>
                        <w:rPr>
                          <w:rFonts w:ascii="Times New Roman" w:hAnsi="Times New Roman" w:cs="Times New Roman"/>
                          <w:b/>
                          <w:sz w:val="32"/>
                          <w:szCs w:val="32"/>
                        </w:rPr>
                      </w:pPr>
                      <w:r w:rsidRPr="00E272CF">
                        <w:rPr>
                          <w:rFonts w:ascii="Times New Roman" w:hAnsi="Times New Roman" w:cs="Times New Roman"/>
                          <w:b/>
                          <w:sz w:val="32"/>
                          <w:szCs w:val="32"/>
                        </w:rPr>
                        <w:t>20</w:t>
                      </w:r>
                      <w:r>
                        <w:rPr>
                          <w:rFonts w:ascii="Times New Roman" w:hAnsi="Times New Roman" w:cs="Times New Roman"/>
                          <w:b/>
                          <w:sz w:val="32"/>
                          <w:szCs w:val="32"/>
                        </w:rPr>
                        <w:t>24</w:t>
                      </w:r>
                      <w:r w:rsidRPr="00E272CF">
                        <w:rPr>
                          <w:rFonts w:ascii="Times New Roman" w:hAnsi="Times New Roman" w:cs="Times New Roman"/>
                          <w:b/>
                          <w:sz w:val="32"/>
                          <w:szCs w:val="32"/>
                        </w:rPr>
                        <w:t>-20</w:t>
                      </w:r>
                      <w:r>
                        <w:rPr>
                          <w:rFonts w:ascii="Times New Roman" w:hAnsi="Times New Roman" w:cs="Times New Roman"/>
                          <w:b/>
                          <w:sz w:val="32"/>
                          <w:szCs w:val="32"/>
                        </w:rPr>
                        <w:t>26</w:t>
                      </w:r>
                    </w:p>
                  </w:txbxContent>
                </v:textbox>
              </v:shape>
            </w:pict>
          </mc:Fallback>
        </mc:AlternateContent>
      </w:r>
    </w:p>
    <w:p w:rsidR="00064E76" w:rsidRDefault="00064E76" w:rsidP="00064E76">
      <w:pPr>
        <w:spacing w:after="0" w:line="240" w:lineRule="auto"/>
        <w:jc w:val="center"/>
        <w:rPr>
          <w:rFonts w:ascii="Times New Roman" w:hAnsi="Times New Roman" w:cs="Times New Roman"/>
          <w:b/>
          <w:sz w:val="24"/>
          <w:szCs w:val="24"/>
        </w:rPr>
      </w:pPr>
    </w:p>
    <w:p w:rsidR="00064E76" w:rsidRDefault="00064E76" w:rsidP="00064E76">
      <w:pPr>
        <w:spacing w:after="0" w:line="240" w:lineRule="auto"/>
        <w:jc w:val="center"/>
        <w:rPr>
          <w:rFonts w:ascii="Times New Roman" w:hAnsi="Times New Roman" w:cs="Times New Roman"/>
          <w:b/>
          <w:sz w:val="24"/>
          <w:szCs w:val="24"/>
        </w:rPr>
      </w:pPr>
    </w:p>
    <w:p w:rsidR="00064E76" w:rsidRDefault="00064E76" w:rsidP="00064E76">
      <w:pPr>
        <w:spacing w:after="0" w:line="240" w:lineRule="auto"/>
        <w:jc w:val="center"/>
        <w:rPr>
          <w:rFonts w:ascii="Times New Roman" w:hAnsi="Times New Roman" w:cs="Times New Roman"/>
          <w:b/>
          <w:sz w:val="24"/>
          <w:szCs w:val="24"/>
        </w:rPr>
      </w:pPr>
    </w:p>
    <w:p w:rsidR="00064E76" w:rsidRDefault="00064E76" w:rsidP="00064E76">
      <w:pPr>
        <w:spacing w:after="0" w:line="240" w:lineRule="auto"/>
        <w:jc w:val="center"/>
        <w:rPr>
          <w:rFonts w:ascii="Times New Roman" w:hAnsi="Times New Roman" w:cs="Times New Roman"/>
          <w:b/>
          <w:sz w:val="24"/>
          <w:szCs w:val="24"/>
        </w:rPr>
      </w:pPr>
    </w:p>
    <w:p w:rsidR="00064E76" w:rsidRDefault="00064E76" w:rsidP="00064E76">
      <w:pPr>
        <w:spacing w:after="0" w:line="240" w:lineRule="auto"/>
        <w:jc w:val="center"/>
        <w:rPr>
          <w:rFonts w:ascii="Times New Roman" w:hAnsi="Times New Roman" w:cs="Times New Roman"/>
          <w:b/>
          <w:sz w:val="24"/>
          <w:szCs w:val="24"/>
        </w:rPr>
      </w:pPr>
    </w:p>
    <w:tbl>
      <w:tblPr>
        <w:tblpPr w:leftFromText="180" w:rightFromText="180" w:vertAnchor="page" w:horzAnchor="margin" w:tblpY="1441"/>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
        <w:gridCol w:w="7639"/>
        <w:gridCol w:w="800"/>
      </w:tblGrid>
      <w:tr w:rsidR="00A074EF" w:rsidRPr="00CF2ED4" w:rsidTr="00C80697">
        <w:trPr>
          <w:trHeight w:val="577"/>
        </w:trPr>
        <w:tc>
          <w:tcPr>
            <w:tcW w:w="906" w:type="dxa"/>
          </w:tcPr>
          <w:p w:rsidR="00A074EF" w:rsidRPr="00CF2ED4" w:rsidRDefault="00A074EF" w:rsidP="00C80697">
            <w:pPr>
              <w:spacing w:after="0"/>
              <w:ind w:left="57" w:right="-9"/>
              <w:jc w:val="both"/>
              <w:rPr>
                <w:rFonts w:ascii="Times New Roman" w:hAnsi="Times New Roman"/>
                <w:b/>
              </w:rPr>
            </w:pPr>
            <w:bookmarkStart w:id="0" w:name="_Toc116032502"/>
            <w:bookmarkStart w:id="1" w:name="_Toc116032510"/>
            <w:r w:rsidRPr="00CF2ED4">
              <w:rPr>
                <w:rFonts w:ascii="Times New Roman" w:hAnsi="Times New Roman"/>
                <w:b/>
              </w:rPr>
              <w:lastRenderedPageBreak/>
              <w:t>№</w:t>
            </w:r>
          </w:p>
          <w:p w:rsidR="00A074EF" w:rsidRPr="00CF2ED4" w:rsidRDefault="00A074EF" w:rsidP="00C80697">
            <w:pPr>
              <w:spacing w:after="0"/>
              <w:ind w:left="57" w:right="-9"/>
              <w:jc w:val="both"/>
              <w:rPr>
                <w:rFonts w:ascii="Times New Roman" w:hAnsi="Times New Roman"/>
                <w:b/>
              </w:rPr>
            </w:pPr>
            <w:r w:rsidRPr="00CF2ED4">
              <w:rPr>
                <w:rFonts w:ascii="Times New Roman" w:hAnsi="Times New Roman"/>
                <w:b/>
              </w:rPr>
              <w:t>п/п</w:t>
            </w:r>
          </w:p>
        </w:tc>
        <w:tc>
          <w:tcPr>
            <w:tcW w:w="7639" w:type="dxa"/>
          </w:tcPr>
          <w:p w:rsidR="00A074EF" w:rsidRPr="00CF2ED4" w:rsidRDefault="00A074EF" w:rsidP="00C80697">
            <w:pPr>
              <w:spacing w:after="0"/>
              <w:ind w:left="57"/>
              <w:jc w:val="both"/>
              <w:rPr>
                <w:rFonts w:ascii="Times New Roman" w:hAnsi="Times New Roman"/>
                <w:b/>
              </w:rPr>
            </w:pPr>
            <w:r w:rsidRPr="00CF2ED4">
              <w:rPr>
                <w:rFonts w:ascii="Times New Roman" w:hAnsi="Times New Roman"/>
                <w:b/>
              </w:rPr>
              <w:t>СОДЕРЖАНИЕ</w:t>
            </w:r>
          </w:p>
        </w:tc>
        <w:tc>
          <w:tcPr>
            <w:tcW w:w="800" w:type="dxa"/>
          </w:tcPr>
          <w:p w:rsidR="00A074EF" w:rsidRPr="00CF2ED4" w:rsidRDefault="00A074EF" w:rsidP="00C80697">
            <w:pPr>
              <w:spacing w:after="0"/>
              <w:ind w:left="57" w:right="-100"/>
              <w:jc w:val="both"/>
              <w:rPr>
                <w:rFonts w:ascii="Times New Roman" w:hAnsi="Times New Roman"/>
                <w:b/>
              </w:rPr>
            </w:pPr>
            <w:r w:rsidRPr="00CF2ED4">
              <w:rPr>
                <w:rFonts w:ascii="Times New Roman" w:hAnsi="Times New Roman"/>
                <w:b/>
              </w:rPr>
              <w:t>Стр.</w:t>
            </w:r>
          </w:p>
        </w:tc>
      </w:tr>
      <w:tr w:rsidR="00A074EF" w:rsidRPr="00CF2ED4" w:rsidTr="00C80697">
        <w:trPr>
          <w:trHeight w:val="288"/>
        </w:trPr>
        <w:tc>
          <w:tcPr>
            <w:tcW w:w="906" w:type="dxa"/>
          </w:tcPr>
          <w:p w:rsidR="00A074EF" w:rsidRPr="00CF2ED4" w:rsidRDefault="00A074EF" w:rsidP="00C80697">
            <w:pPr>
              <w:spacing w:after="0"/>
              <w:ind w:left="57" w:right="-9"/>
              <w:jc w:val="both"/>
              <w:rPr>
                <w:rFonts w:ascii="Times New Roman" w:hAnsi="Times New Roman"/>
                <w:b/>
              </w:rPr>
            </w:pPr>
            <w:r>
              <w:rPr>
                <w:rFonts w:ascii="Times New Roman" w:hAnsi="Times New Roman"/>
                <w:b/>
              </w:rPr>
              <w:t>I.</w:t>
            </w:r>
          </w:p>
        </w:tc>
        <w:tc>
          <w:tcPr>
            <w:tcW w:w="7639" w:type="dxa"/>
          </w:tcPr>
          <w:p w:rsidR="00A074EF" w:rsidRPr="00CF2ED4" w:rsidRDefault="00A074EF" w:rsidP="00C80697">
            <w:pPr>
              <w:pStyle w:val="a8"/>
              <w:spacing w:after="0"/>
              <w:ind w:left="57"/>
              <w:jc w:val="both"/>
              <w:rPr>
                <w:rFonts w:ascii="Times New Roman" w:hAnsi="Times New Roman"/>
                <w:b/>
              </w:rPr>
            </w:pPr>
            <w:r w:rsidRPr="00CF2ED4">
              <w:rPr>
                <w:rFonts w:ascii="Times New Roman" w:hAnsi="Times New Roman"/>
                <w:b/>
              </w:rPr>
              <w:t>ЦЕЛЕВОЙ РАЗДЕЛ</w:t>
            </w:r>
            <w:r w:rsidRPr="00CF2ED4">
              <w:rPr>
                <w:rFonts w:ascii="Times New Roman" w:hAnsi="Times New Roman"/>
              </w:rPr>
              <w:t xml:space="preserve"> </w:t>
            </w:r>
          </w:p>
        </w:tc>
        <w:tc>
          <w:tcPr>
            <w:tcW w:w="800" w:type="dxa"/>
          </w:tcPr>
          <w:p w:rsidR="00A074EF" w:rsidRPr="00CF2ED4" w:rsidRDefault="00A074EF" w:rsidP="00C80697">
            <w:pPr>
              <w:spacing w:after="0"/>
              <w:ind w:left="57" w:right="-100"/>
              <w:jc w:val="both"/>
              <w:rPr>
                <w:rFonts w:ascii="Times New Roman" w:hAnsi="Times New Roman"/>
              </w:rPr>
            </w:pPr>
            <w:r>
              <w:rPr>
                <w:rFonts w:ascii="Times New Roman" w:hAnsi="Times New Roman"/>
              </w:rPr>
              <w:t>4</w:t>
            </w:r>
          </w:p>
        </w:tc>
      </w:tr>
      <w:tr w:rsidR="00A074EF" w:rsidRPr="00CF2ED4" w:rsidTr="00C80697">
        <w:trPr>
          <w:trHeight w:val="300"/>
        </w:trPr>
        <w:tc>
          <w:tcPr>
            <w:tcW w:w="906" w:type="dxa"/>
          </w:tcPr>
          <w:p w:rsidR="00A074EF" w:rsidRPr="00CF2ED4" w:rsidRDefault="00A074EF" w:rsidP="00C80697">
            <w:pPr>
              <w:spacing w:after="0"/>
              <w:ind w:left="57" w:right="-9"/>
              <w:jc w:val="both"/>
              <w:rPr>
                <w:rFonts w:ascii="Times New Roman" w:hAnsi="Times New Roman"/>
                <w:b/>
              </w:rPr>
            </w:pPr>
            <w:r w:rsidRPr="00CF2ED4">
              <w:rPr>
                <w:rFonts w:ascii="Times New Roman" w:hAnsi="Times New Roman"/>
                <w:b/>
              </w:rPr>
              <w:t>1.1</w:t>
            </w:r>
          </w:p>
        </w:tc>
        <w:tc>
          <w:tcPr>
            <w:tcW w:w="7639" w:type="dxa"/>
          </w:tcPr>
          <w:p w:rsidR="00A074EF" w:rsidRPr="00CF2ED4" w:rsidRDefault="00A074EF" w:rsidP="00C80697">
            <w:pPr>
              <w:spacing w:after="0"/>
              <w:ind w:left="57"/>
              <w:jc w:val="both"/>
              <w:rPr>
                <w:rFonts w:ascii="Times New Roman" w:hAnsi="Times New Roman"/>
                <w:b/>
              </w:rPr>
            </w:pPr>
            <w:r w:rsidRPr="00CF2ED4">
              <w:rPr>
                <w:rFonts w:ascii="Times New Roman" w:hAnsi="Times New Roman"/>
                <w:b/>
              </w:rPr>
              <w:t>Пояснительная записка</w:t>
            </w:r>
          </w:p>
        </w:tc>
        <w:tc>
          <w:tcPr>
            <w:tcW w:w="800" w:type="dxa"/>
          </w:tcPr>
          <w:p w:rsidR="00A074EF" w:rsidRPr="00CF2ED4" w:rsidRDefault="00A074EF" w:rsidP="00C80697">
            <w:pPr>
              <w:spacing w:after="0"/>
              <w:ind w:left="57" w:right="-100"/>
              <w:jc w:val="both"/>
              <w:rPr>
                <w:rFonts w:ascii="Times New Roman" w:hAnsi="Times New Roman"/>
              </w:rPr>
            </w:pPr>
            <w:r>
              <w:rPr>
                <w:rFonts w:ascii="Times New Roman" w:hAnsi="Times New Roman"/>
              </w:rPr>
              <w:t>4</w:t>
            </w:r>
          </w:p>
        </w:tc>
      </w:tr>
      <w:tr w:rsidR="00A074EF" w:rsidRPr="00CF2ED4" w:rsidTr="00C80697">
        <w:trPr>
          <w:trHeight w:val="288"/>
        </w:trPr>
        <w:tc>
          <w:tcPr>
            <w:tcW w:w="906" w:type="dxa"/>
          </w:tcPr>
          <w:p w:rsidR="00A074EF" w:rsidRPr="00CF2ED4" w:rsidRDefault="00A074EF" w:rsidP="00C80697">
            <w:pPr>
              <w:spacing w:after="0"/>
              <w:ind w:left="57" w:right="-9"/>
              <w:jc w:val="both"/>
              <w:rPr>
                <w:rFonts w:ascii="Times New Roman" w:hAnsi="Times New Roman"/>
              </w:rPr>
            </w:pPr>
            <w:r w:rsidRPr="00CF2ED4">
              <w:rPr>
                <w:rFonts w:ascii="Times New Roman" w:hAnsi="Times New Roman"/>
              </w:rPr>
              <w:t>1.1.1</w:t>
            </w:r>
          </w:p>
        </w:tc>
        <w:tc>
          <w:tcPr>
            <w:tcW w:w="7639" w:type="dxa"/>
          </w:tcPr>
          <w:p w:rsidR="00A074EF" w:rsidRPr="00CF2ED4" w:rsidRDefault="00A074EF" w:rsidP="00C80697">
            <w:pPr>
              <w:spacing w:after="0"/>
              <w:ind w:left="57"/>
              <w:jc w:val="both"/>
              <w:rPr>
                <w:rFonts w:ascii="Times New Roman" w:hAnsi="Times New Roman"/>
              </w:rPr>
            </w:pPr>
            <w:r w:rsidRPr="00CF2ED4">
              <w:rPr>
                <w:rFonts w:ascii="Times New Roman" w:hAnsi="Times New Roman"/>
              </w:rPr>
              <w:t>Цели реализации программы СОО</w:t>
            </w:r>
          </w:p>
        </w:tc>
        <w:tc>
          <w:tcPr>
            <w:tcW w:w="800" w:type="dxa"/>
          </w:tcPr>
          <w:p w:rsidR="00A074EF" w:rsidRPr="00CF2ED4" w:rsidRDefault="00A074EF" w:rsidP="00C80697">
            <w:pPr>
              <w:spacing w:after="0"/>
              <w:ind w:left="57" w:right="-100"/>
              <w:jc w:val="both"/>
              <w:rPr>
                <w:rFonts w:ascii="Times New Roman" w:hAnsi="Times New Roman"/>
              </w:rPr>
            </w:pPr>
            <w:r>
              <w:rPr>
                <w:rFonts w:ascii="Times New Roman" w:hAnsi="Times New Roman"/>
              </w:rPr>
              <w:t>5</w:t>
            </w:r>
          </w:p>
        </w:tc>
      </w:tr>
      <w:tr w:rsidR="00A074EF" w:rsidRPr="00CF2ED4" w:rsidTr="00C80697">
        <w:trPr>
          <w:trHeight w:val="288"/>
        </w:trPr>
        <w:tc>
          <w:tcPr>
            <w:tcW w:w="906" w:type="dxa"/>
          </w:tcPr>
          <w:p w:rsidR="00A074EF" w:rsidRPr="00CF2ED4" w:rsidRDefault="00A074EF" w:rsidP="00C80697">
            <w:pPr>
              <w:spacing w:after="0"/>
              <w:ind w:left="57" w:right="-9"/>
              <w:jc w:val="both"/>
              <w:rPr>
                <w:rFonts w:ascii="Times New Roman" w:hAnsi="Times New Roman"/>
              </w:rPr>
            </w:pPr>
            <w:r w:rsidRPr="00CF2ED4">
              <w:rPr>
                <w:rFonts w:ascii="Times New Roman" w:hAnsi="Times New Roman"/>
              </w:rPr>
              <w:t>1.1.2</w:t>
            </w:r>
          </w:p>
        </w:tc>
        <w:tc>
          <w:tcPr>
            <w:tcW w:w="7639" w:type="dxa"/>
          </w:tcPr>
          <w:p w:rsidR="00A074EF" w:rsidRPr="00CF2ED4" w:rsidRDefault="00A074EF" w:rsidP="00C80697">
            <w:pPr>
              <w:spacing w:after="0"/>
              <w:ind w:left="57"/>
              <w:jc w:val="both"/>
              <w:rPr>
                <w:rFonts w:ascii="Times New Roman" w:hAnsi="Times New Roman"/>
              </w:rPr>
            </w:pPr>
            <w:r w:rsidRPr="00CF2ED4">
              <w:rPr>
                <w:rFonts w:ascii="Times New Roman" w:hAnsi="Times New Roman"/>
              </w:rPr>
              <w:t>Принципы формирования и механизмы реализации программы СОО</w:t>
            </w:r>
          </w:p>
        </w:tc>
        <w:tc>
          <w:tcPr>
            <w:tcW w:w="800" w:type="dxa"/>
          </w:tcPr>
          <w:p w:rsidR="00A074EF" w:rsidRPr="00CF2ED4" w:rsidRDefault="00A074EF" w:rsidP="00C80697">
            <w:pPr>
              <w:spacing w:after="0"/>
              <w:ind w:left="57" w:right="-100"/>
              <w:jc w:val="both"/>
              <w:rPr>
                <w:rFonts w:ascii="Times New Roman" w:hAnsi="Times New Roman"/>
              </w:rPr>
            </w:pPr>
            <w:r>
              <w:rPr>
                <w:rFonts w:ascii="Times New Roman" w:hAnsi="Times New Roman"/>
              </w:rPr>
              <w:t>6</w:t>
            </w:r>
          </w:p>
        </w:tc>
      </w:tr>
      <w:tr w:rsidR="00A074EF" w:rsidRPr="00CF2ED4" w:rsidTr="00C80697">
        <w:trPr>
          <w:trHeight w:val="288"/>
        </w:trPr>
        <w:tc>
          <w:tcPr>
            <w:tcW w:w="906" w:type="dxa"/>
          </w:tcPr>
          <w:p w:rsidR="00A074EF" w:rsidRPr="00CF2ED4" w:rsidRDefault="00A074EF" w:rsidP="00C80697">
            <w:pPr>
              <w:spacing w:after="0"/>
              <w:ind w:left="57" w:right="-9"/>
              <w:jc w:val="both"/>
              <w:rPr>
                <w:rFonts w:ascii="Times New Roman" w:hAnsi="Times New Roman"/>
              </w:rPr>
            </w:pPr>
            <w:r w:rsidRPr="00CF2ED4">
              <w:rPr>
                <w:rFonts w:ascii="Times New Roman" w:hAnsi="Times New Roman"/>
              </w:rPr>
              <w:t>1.1.3</w:t>
            </w:r>
          </w:p>
        </w:tc>
        <w:tc>
          <w:tcPr>
            <w:tcW w:w="7639" w:type="dxa"/>
          </w:tcPr>
          <w:p w:rsidR="00A074EF" w:rsidRPr="00CF2ED4" w:rsidRDefault="00A074EF" w:rsidP="00C80697">
            <w:pPr>
              <w:spacing w:after="0"/>
              <w:ind w:left="57"/>
              <w:jc w:val="both"/>
              <w:rPr>
                <w:rFonts w:ascii="Times New Roman" w:hAnsi="Times New Roman"/>
              </w:rPr>
            </w:pPr>
            <w:r w:rsidRPr="00CF2ED4">
              <w:rPr>
                <w:rFonts w:ascii="Times New Roman" w:hAnsi="Times New Roman"/>
              </w:rPr>
              <w:t>Общая характеристика программы СОО</w:t>
            </w:r>
          </w:p>
        </w:tc>
        <w:tc>
          <w:tcPr>
            <w:tcW w:w="800" w:type="dxa"/>
          </w:tcPr>
          <w:p w:rsidR="00A074EF" w:rsidRPr="00CF2ED4" w:rsidRDefault="00A074EF" w:rsidP="00C80697">
            <w:pPr>
              <w:spacing w:after="0"/>
              <w:ind w:left="57" w:right="-100"/>
              <w:jc w:val="both"/>
              <w:rPr>
                <w:rFonts w:ascii="Times New Roman" w:hAnsi="Times New Roman"/>
              </w:rPr>
            </w:pPr>
            <w:r>
              <w:rPr>
                <w:rFonts w:ascii="Times New Roman" w:hAnsi="Times New Roman"/>
              </w:rPr>
              <w:t>8</w:t>
            </w:r>
          </w:p>
        </w:tc>
      </w:tr>
      <w:tr w:rsidR="00A074EF" w:rsidRPr="00CF2ED4" w:rsidTr="00C80697">
        <w:trPr>
          <w:trHeight w:val="288"/>
        </w:trPr>
        <w:tc>
          <w:tcPr>
            <w:tcW w:w="906" w:type="dxa"/>
          </w:tcPr>
          <w:p w:rsidR="00A074EF" w:rsidRPr="00CF2ED4" w:rsidRDefault="00A074EF" w:rsidP="00C80697">
            <w:pPr>
              <w:spacing w:after="0"/>
              <w:ind w:left="57" w:right="-9"/>
              <w:jc w:val="both"/>
              <w:rPr>
                <w:rFonts w:ascii="Times New Roman" w:hAnsi="Times New Roman"/>
                <w:b/>
              </w:rPr>
            </w:pPr>
            <w:r w:rsidRPr="00CF2ED4">
              <w:rPr>
                <w:rFonts w:ascii="Times New Roman" w:hAnsi="Times New Roman"/>
                <w:b/>
              </w:rPr>
              <w:t>1.2</w:t>
            </w:r>
          </w:p>
        </w:tc>
        <w:tc>
          <w:tcPr>
            <w:tcW w:w="7639" w:type="dxa"/>
          </w:tcPr>
          <w:p w:rsidR="00A074EF" w:rsidRPr="00CF2ED4" w:rsidRDefault="00A074EF" w:rsidP="00C80697">
            <w:pPr>
              <w:spacing w:after="0"/>
              <w:ind w:left="57"/>
              <w:jc w:val="both"/>
              <w:rPr>
                <w:rFonts w:ascii="Times New Roman" w:hAnsi="Times New Roman"/>
                <w:b/>
              </w:rPr>
            </w:pPr>
            <w:r w:rsidRPr="00CF2ED4">
              <w:rPr>
                <w:rFonts w:ascii="Times New Roman" w:hAnsi="Times New Roman"/>
                <w:b/>
              </w:rPr>
              <w:t>Планируемые результаты освоения обучающимися программы СОО</w:t>
            </w:r>
          </w:p>
        </w:tc>
        <w:tc>
          <w:tcPr>
            <w:tcW w:w="800" w:type="dxa"/>
          </w:tcPr>
          <w:p w:rsidR="00A074EF" w:rsidRPr="00CF2ED4" w:rsidRDefault="00A074EF" w:rsidP="00C80697">
            <w:pPr>
              <w:spacing w:after="0"/>
              <w:ind w:left="57" w:right="-100"/>
              <w:jc w:val="both"/>
              <w:rPr>
                <w:rFonts w:ascii="Times New Roman" w:hAnsi="Times New Roman"/>
              </w:rPr>
            </w:pPr>
            <w:r>
              <w:rPr>
                <w:rFonts w:ascii="Times New Roman" w:hAnsi="Times New Roman"/>
              </w:rPr>
              <w:t>9</w:t>
            </w:r>
          </w:p>
        </w:tc>
      </w:tr>
      <w:tr w:rsidR="00A074EF" w:rsidRPr="00CF2ED4" w:rsidTr="00C80697">
        <w:trPr>
          <w:trHeight w:val="577"/>
        </w:trPr>
        <w:tc>
          <w:tcPr>
            <w:tcW w:w="906" w:type="dxa"/>
          </w:tcPr>
          <w:p w:rsidR="00A074EF" w:rsidRPr="00CF2ED4" w:rsidRDefault="00A074EF" w:rsidP="00C80697">
            <w:pPr>
              <w:spacing w:after="0"/>
              <w:ind w:left="57" w:right="-9"/>
              <w:jc w:val="both"/>
              <w:rPr>
                <w:rFonts w:ascii="Times New Roman" w:hAnsi="Times New Roman"/>
                <w:b/>
              </w:rPr>
            </w:pPr>
            <w:r w:rsidRPr="00CF2ED4">
              <w:rPr>
                <w:rFonts w:ascii="Times New Roman" w:hAnsi="Times New Roman"/>
                <w:b/>
              </w:rPr>
              <w:t>1.3</w:t>
            </w:r>
          </w:p>
        </w:tc>
        <w:tc>
          <w:tcPr>
            <w:tcW w:w="7639" w:type="dxa"/>
          </w:tcPr>
          <w:p w:rsidR="00A074EF" w:rsidRPr="00CF2ED4" w:rsidRDefault="00A074EF" w:rsidP="00C80697">
            <w:pPr>
              <w:spacing w:after="0"/>
              <w:ind w:left="57"/>
              <w:jc w:val="both"/>
              <w:rPr>
                <w:rFonts w:ascii="Times New Roman" w:hAnsi="Times New Roman"/>
                <w:b/>
              </w:rPr>
            </w:pPr>
            <w:r w:rsidRPr="00CF2ED4">
              <w:rPr>
                <w:rFonts w:ascii="Times New Roman" w:hAnsi="Times New Roman"/>
                <w:b/>
              </w:rPr>
              <w:t xml:space="preserve">Система оценки достижения планируемых результатов </w:t>
            </w:r>
          </w:p>
          <w:p w:rsidR="00A074EF" w:rsidRPr="00CF2ED4" w:rsidRDefault="00A074EF" w:rsidP="00C80697">
            <w:pPr>
              <w:spacing w:after="0"/>
              <w:ind w:left="57"/>
              <w:jc w:val="both"/>
              <w:rPr>
                <w:rFonts w:ascii="Times New Roman" w:hAnsi="Times New Roman"/>
                <w:b/>
              </w:rPr>
            </w:pPr>
            <w:r w:rsidRPr="00CF2ED4">
              <w:rPr>
                <w:rFonts w:ascii="Times New Roman" w:hAnsi="Times New Roman"/>
                <w:b/>
              </w:rPr>
              <w:t>освоения программы СОО</w:t>
            </w:r>
          </w:p>
        </w:tc>
        <w:tc>
          <w:tcPr>
            <w:tcW w:w="800" w:type="dxa"/>
          </w:tcPr>
          <w:p w:rsidR="00A074EF" w:rsidRPr="00CF2ED4" w:rsidRDefault="00A074EF" w:rsidP="00C80697">
            <w:pPr>
              <w:spacing w:after="0"/>
              <w:ind w:left="57" w:right="-100"/>
              <w:jc w:val="both"/>
              <w:rPr>
                <w:rFonts w:ascii="Times New Roman" w:hAnsi="Times New Roman"/>
              </w:rPr>
            </w:pPr>
            <w:r>
              <w:rPr>
                <w:rFonts w:ascii="Times New Roman" w:hAnsi="Times New Roman"/>
              </w:rPr>
              <w:t>12</w:t>
            </w:r>
          </w:p>
        </w:tc>
      </w:tr>
      <w:tr w:rsidR="00A074EF" w:rsidRPr="00CF2ED4" w:rsidTr="00C80697">
        <w:trPr>
          <w:trHeight w:val="300"/>
        </w:trPr>
        <w:tc>
          <w:tcPr>
            <w:tcW w:w="906" w:type="dxa"/>
          </w:tcPr>
          <w:p w:rsidR="00A074EF" w:rsidRPr="00CF2ED4" w:rsidRDefault="00A074EF" w:rsidP="00C80697">
            <w:pPr>
              <w:spacing w:after="0"/>
              <w:ind w:left="57" w:right="-9"/>
              <w:jc w:val="both"/>
              <w:rPr>
                <w:rFonts w:ascii="Times New Roman" w:hAnsi="Times New Roman"/>
              </w:rPr>
            </w:pPr>
            <w:r w:rsidRPr="00CF2ED4">
              <w:rPr>
                <w:rFonts w:ascii="Times New Roman" w:hAnsi="Times New Roman"/>
              </w:rPr>
              <w:t>1.3.1</w:t>
            </w:r>
          </w:p>
        </w:tc>
        <w:tc>
          <w:tcPr>
            <w:tcW w:w="7639" w:type="dxa"/>
          </w:tcPr>
          <w:p w:rsidR="00A074EF" w:rsidRPr="00CF2ED4" w:rsidRDefault="00A074EF" w:rsidP="00C80697">
            <w:pPr>
              <w:spacing w:after="0"/>
              <w:ind w:left="57"/>
              <w:jc w:val="both"/>
              <w:rPr>
                <w:rFonts w:ascii="Times New Roman" w:hAnsi="Times New Roman"/>
              </w:rPr>
            </w:pPr>
            <w:r w:rsidRPr="00CF2ED4">
              <w:rPr>
                <w:rFonts w:ascii="Times New Roman" w:hAnsi="Times New Roman"/>
              </w:rPr>
              <w:t>Общие положения</w:t>
            </w:r>
          </w:p>
        </w:tc>
        <w:tc>
          <w:tcPr>
            <w:tcW w:w="800" w:type="dxa"/>
          </w:tcPr>
          <w:p w:rsidR="00A074EF" w:rsidRPr="00CF2ED4" w:rsidRDefault="00A074EF" w:rsidP="00C80697">
            <w:pPr>
              <w:spacing w:after="0"/>
              <w:ind w:left="57" w:right="-100"/>
              <w:jc w:val="both"/>
              <w:rPr>
                <w:rFonts w:ascii="Times New Roman" w:hAnsi="Times New Roman"/>
              </w:rPr>
            </w:pPr>
            <w:r w:rsidRPr="00CF2ED4">
              <w:rPr>
                <w:rFonts w:ascii="Times New Roman" w:hAnsi="Times New Roman"/>
              </w:rPr>
              <w:t>1</w:t>
            </w:r>
            <w:r>
              <w:rPr>
                <w:rFonts w:ascii="Times New Roman" w:hAnsi="Times New Roman"/>
              </w:rPr>
              <w:t>2</w:t>
            </w:r>
          </w:p>
        </w:tc>
      </w:tr>
      <w:tr w:rsidR="00A074EF" w:rsidRPr="00CF2ED4" w:rsidTr="00C80697">
        <w:trPr>
          <w:trHeight w:val="288"/>
        </w:trPr>
        <w:tc>
          <w:tcPr>
            <w:tcW w:w="906" w:type="dxa"/>
          </w:tcPr>
          <w:p w:rsidR="00A074EF" w:rsidRPr="00CF2ED4" w:rsidRDefault="00A074EF" w:rsidP="00C80697">
            <w:pPr>
              <w:spacing w:after="0"/>
              <w:ind w:left="57" w:right="-9"/>
              <w:jc w:val="both"/>
              <w:rPr>
                <w:rFonts w:ascii="Times New Roman" w:hAnsi="Times New Roman"/>
              </w:rPr>
            </w:pPr>
            <w:r w:rsidRPr="00CF2ED4">
              <w:rPr>
                <w:rFonts w:ascii="Times New Roman" w:hAnsi="Times New Roman"/>
              </w:rPr>
              <w:t>1.3.2</w:t>
            </w:r>
          </w:p>
        </w:tc>
        <w:tc>
          <w:tcPr>
            <w:tcW w:w="7639" w:type="dxa"/>
          </w:tcPr>
          <w:p w:rsidR="00A074EF" w:rsidRPr="00CF2ED4" w:rsidRDefault="00A074EF" w:rsidP="00C80697">
            <w:pPr>
              <w:spacing w:after="0"/>
              <w:ind w:left="57"/>
              <w:jc w:val="both"/>
              <w:rPr>
                <w:rFonts w:ascii="Times New Roman" w:hAnsi="Times New Roman"/>
              </w:rPr>
            </w:pPr>
            <w:r w:rsidRPr="00CF2ED4">
              <w:rPr>
                <w:rFonts w:ascii="Times New Roman" w:hAnsi="Times New Roman"/>
              </w:rPr>
              <w:t>Особенности оценки метапредметных и предметных результатов</w:t>
            </w:r>
          </w:p>
        </w:tc>
        <w:tc>
          <w:tcPr>
            <w:tcW w:w="800" w:type="dxa"/>
          </w:tcPr>
          <w:p w:rsidR="00A074EF" w:rsidRPr="00CF2ED4" w:rsidRDefault="00A074EF" w:rsidP="00C80697">
            <w:pPr>
              <w:spacing w:after="0"/>
              <w:ind w:left="57" w:right="-100"/>
              <w:jc w:val="both"/>
              <w:rPr>
                <w:rFonts w:ascii="Times New Roman" w:hAnsi="Times New Roman"/>
              </w:rPr>
            </w:pPr>
            <w:r w:rsidRPr="00CF2ED4">
              <w:rPr>
                <w:rFonts w:ascii="Times New Roman" w:hAnsi="Times New Roman"/>
              </w:rPr>
              <w:t>1</w:t>
            </w:r>
            <w:r>
              <w:rPr>
                <w:rFonts w:ascii="Times New Roman" w:hAnsi="Times New Roman"/>
              </w:rPr>
              <w:t>3</w:t>
            </w:r>
          </w:p>
        </w:tc>
      </w:tr>
      <w:tr w:rsidR="00A074EF" w:rsidRPr="00CF2ED4" w:rsidTr="00C80697">
        <w:trPr>
          <w:trHeight w:val="288"/>
        </w:trPr>
        <w:tc>
          <w:tcPr>
            <w:tcW w:w="906" w:type="dxa"/>
          </w:tcPr>
          <w:p w:rsidR="00A074EF" w:rsidRPr="00CF2ED4" w:rsidRDefault="00A074EF" w:rsidP="00C80697">
            <w:pPr>
              <w:spacing w:after="0"/>
              <w:ind w:left="57" w:right="-9"/>
              <w:jc w:val="both"/>
              <w:rPr>
                <w:rFonts w:ascii="Times New Roman" w:hAnsi="Times New Roman"/>
              </w:rPr>
            </w:pPr>
            <w:r w:rsidRPr="00CF2ED4">
              <w:rPr>
                <w:rFonts w:ascii="Times New Roman" w:hAnsi="Times New Roman"/>
              </w:rPr>
              <w:t>1.3.3</w:t>
            </w:r>
          </w:p>
        </w:tc>
        <w:tc>
          <w:tcPr>
            <w:tcW w:w="7639" w:type="dxa"/>
          </w:tcPr>
          <w:p w:rsidR="00A074EF" w:rsidRPr="00CF2ED4" w:rsidRDefault="00A074EF" w:rsidP="00C80697">
            <w:pPr>
              <w:spacing w:after="0"/>
              <w:ind w:left="57"/>
              <w:jc w:val="both"/>
              <w:rPr>
                <w:rFonts w:ascii="Times New Roman" w:hAnsi="Times New Roman"/>
              </w:rPr>
            </w:pPr>
            <w:r w:rsidRPr="00CF2ED4">
              <w:rPr>
                <w:rFonts w:ascii="Times New Roman" w:hAnsi="Times New Roman"/>
              </w:rPr>
              <w:t>Организация и содержание оценочных процедур</w:t>
            </w:r>
          </w:p>
        </w:tc>
        <w:tc>
          <w:tcPr>
            <w:tcW w:w="800" w:type="dxa"/>
          </w:tcPr>
          <w:p w:rsidR="00A074EF" w:rsidRPr="00CF2ED4" w:rsidRDefault="00A074EF" w:rsidP="00C80697">
            <w:pPr>
              <w:spacing w:after="0"/>
              <w:ind w:left="57" w:right="-100"/>
              <w:jc w:val="both"/>
              <w:rPr>
                <w:rFonts w:ascii="Times New Roman" w:hAnsi="Times New Roman"/>
              </w:rPr>
            </w:pPr>
            <w:r w:rsidRPr="00CF2ED4">
              <w:rPr>
                <w:rFonts w:ascii="Times New Roman" w:hAnsi="Times New Roman"/>
              </w:rPr>
              <w:t>1</w:t>
            </w:r>
            <w:r>
              <w:rPr>
                <w:rFonts w:ascii="Times New Roman" w:hAnsi="Times New Roman"/>
              </w:rPr>
              <w:t>5</w:t>
            </w:r>
          </w:p>
        </w:tc>
      </w:tr>
      <w:tr w:rsidR="00A074EF" w:rsidRPr="00CF2ED4" w:rsidTr="00C80697">
        <w:trPr>
          <w:trHeight w:val="288"/>
        </w:trPr>
        <w:tc>
          <w:tcPr>
            <w:tcW w:w="906" w:type="dxa"/>
          </w:tcPr>
          <w:p w:rsidR="00A074EF" w:rsidRPr="00CF2ED4" w:rsidRDefault="00A074EF" w:rsidP="00C80697">
            <w:pPr>
              <w:spacing w:after="0"/>
              <w:ind w:left="57" w:right="-9"/>
              <w:jc w:val="both"/>
              <w:rPr>
                <w:rFonts w:ascii="Times New Roman" w:hAnsi="Times New Roman"/>
                <w:b/>
              </w:rPr>
            </w:pPr>
            <w:r>
              <w:rPr>
                <w:rFonts w:ascii="Times New Roman" w:hAnsi="Times New Roman"/>
                <w:b/>
              </w:rPr>
              <w:t>II</w:t>
            </w:r>
          </w:p>
        </w:tc>
        <w:tc>
          <w:tcPr>
            <w:tcW w:w="7639" w:type="dxa"/>
          </w:tcPr>
          <w:p w:rsidR="00A074EF" w:rsidRPr="00CF2ED4" w:rsidRDefault="00A074EF" w:rsidP="00C80697">
            <w:pPr>
              <w:spacing w:after="0"/>
              <w:ind w:left="57"/>
              <w:jc w:val="both"/>
              <w:rPr>
                <w:rFonts w:ascii="Times New Roman" w:hAnsi="Times New Roman"/>
                <w:b/>
              </w:rPr>
            </w:pPr>
            <w:r w:rsidRPr="00CF2ED4">
              <w:rPr>
                <w:rFonts w:ascii="Times New Roman" w:hAnsi="Times New Roman"/>
                <w:b/>
              </w:rPr>
              <w:t>СОДЕРЖАТЕЛЬНЫЙ РАЗДЕЛ</w:t>
            </w:r>
          </w:p>
        </w:tc>
        <w:tc>
          <w:tcPr>
            <w:tcW w:w="800" w:type="dxa"/>
          </w:tcPr>
          <w:p w:rsidR="00A074EF" w:rsidRPr="00CF2ED4" w:rsidRDefault="00A074EF" w:rsidP="00C80697">
            <w:pPr>
              <w:tabs>
                <w:tab w:val="left" w:pos="225"/>
                <w:tab w:val="center" w:pos="365"/>
              </w:tabs>
              <w:spacing w:after="0"/>
              <w:ind w:left="57" w:right="-100"/>
              <w:jc w:val="both"/>
              <w:rPr>
                <w:rFonts w:ascii="Times New Roman" w:hAnsi="Times New Roman"/>
              </w:rPr>
            </w:pPr>
            <w:r>
              <w:rPr>
                <w:rFonts w:ascii="Times New Roman" w:hAnsi="Times New Roman"/>
              </w:rPr>
              <w:t>18</w:t>
            </w:r>
          </w:p>
        </w:tc>
      </w:tr>
      <w:tr w:rsidR="00A074EF" w:rsidRPr="00CF2ED4" w:rsidTr="00C80697">
        <w:trPr>
          <w:trHeight w:val="288"/>
        </w:trPr>
        <w:tc>
          <w:tcPr>
            <w:tcW w:w="906" w:type="dxa"/>
          </w:tcPr>
          <w:p w:rsidR="00A074EF" w:rsidRPr="00CF2ED4" w:rsidRDefault="00A074EF" w:rsidP="00C80697">
            <w:pPr>
              <w:spacing w:after="0"/>
              <w:ind w:left="57" w:right="-9"/>
              <w:jc w:val="both"/>
              <w:rPr>
                <w:rFonts w:ascii="Times New Roman" w:hAnsi="Times New Roman"/>
              </w:rPr>
            </w:pPr>
            <w:r w:rsidRPr="00CF2ED4">
              <w:rPr>
                <w:rFonts w:ascii="Times New Roman" w:hAnsi="Times New Roman"/>
              </w:rPr>
              <w:t>2.1.1</w:t>
            </w:r>
          </w:p>
        </w:tc>
        <w:tc>
          <w:tcPr>
            <w:tcW w:w="7639" w:type="dxa"/>
          </w:tcPr>
          <w:p w:rsidR="00A074EF" w:rsidRPr="00CF2ED4" w:rsidRDefault="00A074EF" w:rsidP="00C80697">
            <w:pPr>
              <w:spacing w:after="0"/>
              <w:ind w:left="57"/>
              <w:jc w:val="both"/>
              <w:rPr>
                <w:rFonts w:ascii="Times New Roman" w:hAnsi="Times New Roman"/>
              </w:rPr>
            </w:pPr>
            <w:r w:rsidRPr="00CF2ED4">
              <w:rPr>
                <w:rFonts w:ascii="Times New Roman" w:hAnsi="Times New Roman"/>
              </w:rPr>
              <w:t xml:space="preserve">Рабочая программа учебного предмета «Русский язык» </w:t>
            </w:r>
          </w:p>
        </w:tc>
        <w:tc>
          <w:tcPr>
            <w:tcW w:w="800" w:type="dxa"/>
          </w:tcPr>
          <w:p w:rsidR="00A074EF" w:rsidRPr="00CF2ED4" w:rsidRDefault="00A074EF" w:rsidP="00C80697">
            <w:pPr>
              <w:spacing w:after="0"/>
              <w:ind w:left="57" w:right="-100"/>
              <w:jc w:val="both"/>
              <w:rPr>
                <w:rFonts w:ascii="Times New Roman" w:hAnsi="Times New Roman"/>
              </w:rPr>
            </w:pPr>
            <w:r>
              <w:rPr>
                <w:rFonts w:ascii="Times New Roman" w:hAnsi="Times New Roman"/>
              </w:rPr>
              <w:t>18</w:t>
            </w:r>
          </w:p>
        </w:tc>
      </w:tr>
      <w:tr w:rsidR="00A074EF" w:rsidRPr="00CF2ED4" w:rsidTr="00C80697">
        <w:trPr>
          <w:trHeight w:val="288"/>
        </w:trPr>
        <w:tc>
          <w:tcPr>
            <w:tcW w:w="906" w:type="dxa"/>
          </w:tcPr>
          <w:p w:rsidR="00A074EF" w:rsidRPr="00CF2ED4" w:rsidRDefault="00A074EF" w:rsidP="00C80697">
            <w:pPr>
              <w:spacing w:after="0"/>
              <w:ind w:left="57" w:right="-9"/>
              <w:jc w:val="both"/>
              <w:rPr>
                <w:rFonts w:ascii="Times New Roman" w:hAnsi="Times New Roman"/>
              </w:rPr>
            </w:pPr>
            <w:r w:rsidRPr="00CF2ED4">
              <w:rPr>
                <w:rFonts w:ascii="Times New Roman" w:hAnsi="Times New Roman"/>
              </w:rPr>
              <w:t>2.1.2</w:t>
            </w:r>
          </w:p>
        </w:tc>
        <w:tc>
          <w:tcPr>
            <w:tcW w:w="7639" w:type="dxa"/>
          </w:tcPr>
          <w:p w:rsidR="00A074EF" w:rsidRPr="00CF2ED4" w:rsidRDefault="00A074EF" w:rsidP="00C80697">
            <w:pPr>
              <w:spacing w:after="0"/>
              <w:ind w:left="57"/>
              <w:jc w:val="both"/>
              <w:rPr>
                <w:rFonts w:ascii="Times New Roman" w:hAnsi="Times New Roman"/>
              </w:rPr>
            </w:pPr>
            <w:r w:rsidRPr="00CF2ED4">
              <w:rPr>
                <w:rFonts w:ascii="Times New Roman" w:hAnsi="Times New Roman"/>
              </w:rPr>
              <w:t>Рабочая программа учебного предмета «Литература» (базовый уровень)</w:t>
            </w:r>
          </w:p>
        </w:tc>
        <w:tc>
          <w:tcPr>
            <w:tcW w:w="800" w:type="dxa"/>
          </w:tcPr>
          <w:p w:rsidR="00A074EF" w:rsidRPr="00CF2ED4" w:rsidRDefault="00A074EF" w:rsidP="00C80697">
            <w:pPr>
              <w:spacing w:after="0"/>
              <w:ind w:left="57" w:right="-100"/>
              <w:jc w:val="both"/>
              <w:rPr>
                <w:rFonts w:ascii="Times New Roman" w:hAnsi="Times New Roman"/>
              </w:rPr>
            </w:pPr>
            <w:r w:rsidRPr="00CF2ED4">
              <w:rPr>
                <w:rFonts w:ascii="Times New Roman" w:hAnsi="Times New Roman"/>
              </w:rPr>
              <w:t>3</w:t>
            </w:r>
            <w:r>
              <w:rPr>
                <w:rFonts w:ascii="Times New Roman" w:hAnsi="Times New Roman"/>
              </w:rPr>
              <w:t>9</w:t>
            </w:r>
          </w:p>
        </w:tc>
      </w:tr>
      <w:tr w:rsidR="00A074EF" w:rsidRPr="00CF2ED4" w:rsidTr="00C80697">
        <w:trPr>
          <w:trHeight w:val="288"/>
        </w:trPr>
        <w:tc>
          <w:tcPr>
            <w:tcW w:w="906" w:type="dxa"/>
          </w:tcPr>
          <w:p w:rsidR="00A074EF" w:rsidRPr="00CF2ED4" w:rsidRDefault="00A074EF" w:rsidP="00C80697">
            <w:pPr>
              <w:spacing w:after="0"/>
              <w:ind w:left="57" w:right="-9"/>
              <w:jc w:val="both"/>
              <w:rPr>
                <w:rFonts w:ascii="Times New Roman" w:hAnsi="Times New Roman"/>
              </w:rPr>
            </w:pPr>
            <w:r w:rsidRPr="00CF2ED4">
              <w:rPr>
                <w:rFonts w:ascii="Times New Roman" w:hAnsi="Times New Roman"/>
              </w:rPr>
              <w:t>2.1.4</w:t>
            </w:r>
          </w:p>
        </w:tc>
        <w:tc>
          <w:tcPr>
            <w:tcW w:w="7639" w:type="dxa"/>
          </w:tcPr>
          <w:p w:rsidR="00A074EF" w:rsidRPr="00CF2ED4" w:rsidRDefault="00A074EF" w:rsidP="00C80697">
            <w:pPr>
              <w:spacing w:after="0"/>
              <w:ind w:left="57"/>
              <w:jc w:val="both"/>
              <w:rPr>
                <w:rFonts w:ascii="Times New Roman" w:hAnsi="Times New Roman"/>
              </w:rPr>
            </w:pPr>
            <w:r w:rsidRPr="00CF2ED4">
              <w:rPr>
                <w:rFonts w:ascii="Times New Roman" w:hAnsi="Times New Roman"/>
              </w:rPr>
              <w:t>Рабочая программа учебного предмета «Родной язык (русский)»</w:t>
            </w:r>
          </w:p>
        </w:tc>
        <w:tc>
          <w:tcPr>
            <w:tcW w:w="800" w:type="dxa"/>
          </w:tcPr>
          <w:p w:rsidR="00A074EF" w:rsidRPr="00CF2ED4" w:rsidRDefault="00A074EF" w:rsidP="00C80697">
            <w:pPr>
              <w:spacing w:after="0"/>
              <w:ind w:left="57" w:right="-100"/>
              <w:jc w:val="both"/>
              <w:rPr>
                <w:rFonts w:ascii="Times New Roman" w:hAnsi="Times New Roman"/>
              </w:rPr>
            </w:pPr>
            <w:r>
              <w:rPr>
                <w:rFonts w:ascii="Times New Roman" w:hAnsi="Times New Roman"/>
              </w:rPr>
              <w:t>69</w:t>
            </w:r>
          </w:p>
        </w:tc>
      </w:tr>
      <w:tr w:rsidR="00A074EF" w:rsidRPr="00CF2ED4" w:rsidTr="00C80697">
        <w:trPr>
          <w:trHeight w:val="288"/>
        </w:trPr>
        <w:tc>
          <w:tcPr>
            <w:tcW w:w="906" w:type="dxa"/>
          </w:tcPr>
          <w:p w:rsidR="00A074EF" w:rsidRPr="00CF2ED4" w:rsidRDefault="00A074EF" w:rsidP="00C80697">
            <w:pPr>
              <w:spacing w:after="0"/>
              <w:ind w:left="57" w:right="-9"/>
              <w:jc w:val="both"/>
              <w:rPr>
                <w:rFonts w:ascii="Times New Roman" w:hAnsi="Times New Roman"/>
              </w:rPr>
            </w:pPr>
            <w:r w:rsidRPr="00CF2ED4">
              <w:rPr>
                <w:rFonts w:ascii="Times New Roman" w:hAnsi="Times New Roman"/>
              </w:rPr>
              <w:t>2.1.5</w:t>
            </w:r>
          </w:p>
        </w:tc>
        <w:tc>
          <w:tcPr>
            <w:tcW w:w="7639" w:type="dxa"/>
          </w:tcPr>
          <w:p w:rsidR="00A074EF" w:rsidRPr="00CF2ED4" w:rsidRDefault="00A074EF" w:rsidP="00C80697">
            <w:pPr>
              <w:spacing w:after="0"/>
              <w:ind w:left="57"/>
              <w:jc w:val="both"/>
              <w:rPr>
                <w:rFonts w:ascii="Times New Roman" w:hAnsi="Times New Roman"/>
              </w:rPr>
            </w:pPr>
            <w:r w:rsidRPr="00CF2ED4">
              <w:rPr>
                <w:rFonts w:ascii="Times New Roman" w:hAnsi="Times New Roman"/>
              </w:rPr>
              <w:t xml:space="preserve">Рабочая программа учебного предмета «Родная литература (русская)» </w:t>
            </w:r>
          </w:p>
        </w:tc>
        <w:tc>
          <w:tcPr>
            <w:tcW w:w="800" w:type="dxa"/>
          </w:tcPr>
          <w:p w:rsidR="00A074EF" w:rsidRPr="00CF2ED4" w:rsidRDefault="00A074EF" w:rsidP="00C80697">
            <w:pPr>
              <w:spacing w:after="0"/>
              <w:ind w:left="57" w:right="-100"/>
              <w:jc w:val="both"/>
              <w:rPr>
                <w:rFonts w:ascii="Times New Roman" w:hAnsi="Times New Roman"/>
              </w:rPr>
            </w:pPr>
            <w:r>
              <w:rPr>
                <w:rFonts w:ascii="Times New Roman" w:hAnsi="Times New Roman"/>
              </w:rPr>
              <w:t>90</w:t>
            </w:r>
          </w:p>
        </w:tc>
      </w:tr>
      <w:tr w:rsidR="00A074EF" w:rsidRPr="00CF2ED4" w:rsidTr="00C80697">
        <w:trPr>
          <w:trHeight w:val="300"/>
        </w:trPr>
        <w:tc>
          <w:tcPr>
            <w:tcW w:w="906" w:type="dxa"/>
          </w:tcPr>
          <w:p w:rsidR="00A074EF" w:rsidRPr="00CF2ED4" w:rsidRDefault="00A074EF" w:rsidP="00C80697">
            <w:pPr>
              <w:spacing w:after="0"/>
              <w:ind w:left="57" w:right="-9"/>
              <w:jc w:val="both"/>
              <w:rPr>
                <w:rFonts w:ascii="Times New Roman" w:hAnsi="Times New Roman"/>
              </w:rPr>
            </w:pPr>
            <w:r w:rsidRPr="00CF2ED4">
              <w:rPr>
                <w:rFonts w:ascii="Times New Roman" w:hAnsi="Times New Roman"/>
              </w:rPr>
              <w:t>2.1.6</w:t>
            </w:r>
          </w:p>
        </w:tc>
        <w:tc>
          <w:tcPr>
            <w:tcW w:w="7639" w:type="dxa"/>
          </w:tcPr>
          <w:p w:rsidR="00A074EF" w:rsidRPr="00CF2ED4" w:rsidRDefault="00A074EF" w:rsidP="00C80697">
            <w:pPr>
              <w:spacing w:after="0"/>
              <w:ind w:left="57"/>
              <w:jc w:val="both"/>
              <w:rPr>
                <w:rFonts w:ascii="Times New Roman" w:hAnsi="Times New Roman"/>
              </w:rPr>
            </w:pPr>
            <w:r w:rsidRPr="00CF2ED4">
              <w:rPr>
                <w:rFonts w:ascii="Times New Roman" w:hAnsi="Times New Roman"/>
              </w:rPr>
              <w:t xml:space="preserve">Рабочая программа учебного предмета «Английский язык» (базовый) </w:t>
            </w:r>
          </w:p>
        </w:tc>
        <w:tc>
          <w:tcPr>
            <w:tcW w:w="800" w:type="dxa"/>
          </w:tcPr>
          <w:p w:rsidR="00A074EF" w:rsidRPr="00CF2ED4" w:rsidRDefault="00A074EF" w:rsidP="00C80697">
            <w:pPr>
              <w:spacing w:after="0"/>
              <w:ind w:left="57" w:right="-100"/>
              <w:jc w:val="both"/>
              <w:rPr>
                <w:rFonts w:ascii="Times New Roman" w:hAnsi="Times New Roman"/>
              </w:rPr>
            </w:pPr>
            <w:r>
              <w:rPr>
                <w:rFonts w:ascii="Times New Roman" w:hAnsi="Times New Roman"/>
              </w:rPr>
              <w:t>110</w:t>
            </w:r>
          </w:p>
        </w:tc>
      </w:tr>
      <w:tr w:rsidR="00A074EF" w:rsidRPr="00CF2ED4" w:rsidTr="00C80697">
        <w:trPr>
          <w:trHeight w:val="577"/>
        </w:trPr>
        <w:tc>
          <w:tcPr>
            <w:tcW w:w="906" w:type="dxa"/>
          </w:tcPr>
          <w:p w:rsidR="00A074EF" w:rsidRPr="00CF2ED4" w:rsidRDefault="00A074EF" w:rsidP="00C80697">
            <w:pPr>
              <w:spacing w:after="0"/>
              <w:ind w:left="57" w:right="-9"/>
              <w:jc w:val="both"/>
              <w:rPr>
                <w:rFonts w:ascii="Times New Roman" w:hAnsi="Times New Roman"/>
              </w:rPr>
            </w:pPr>
          </w:p>
        </w:tc>
        <w:tc>
          <w:tcPr>
            <w:tcW w:w="7639" w:type="dxa"/>
          </w:tcPr>
          <w:p w:rsidR="00A074EF" w:rsidRPr="00CF2ED4" w:rsidRDefault="00A074EF" w:rsidP="00C80697">
            <w:pPr>
              <w:spacing w:after="0"/>
              <w:ind w:left="57"/>
              <w:jc w:val="both"/>
              <w:rPr>
                <w:rFonts w:ascii="Times New Roman" w:hAnsi="Times New Roman"/>
              </w:rPr>
            </w:pPr>
            <w:r w:rsidRPr="00CF2ED4">
              <w:rPr>
                <w:rFonts w:ascii="Times New Roman" w:hAnsi="Times New Roman"/>
              </w:rPr>
              <w:t>Рабочая программа уч</w:t>
            </w:r>
            <w:r>
              <w:rPr>
                <w:rFonts w:ascii="Times New Roman" w:hAnsi="Times New Roman"/>
              </w:rPr>
              <w:t>ебного</w:t>
            </w:r>
            <w:r w:rsidRPr="00CF2ED4">
              <w:rPr>
                <w:rFonts w:ascii="Times New Roman" w:hAnsi="Times New Roman"/>
              </w:rPr>
              <w:t xml:space="preserve"> предмета «</w:t>
            </w:r>
            <w:r>
              <w:rPr>
                <w:rFonts w:ascii="Times New Roman" w:hAnsi="Times New Roman"/>
              </w:rPr>
              <w:t>Алгебра</w:t>
            </w:r>
            <w:r w:rsidRPr="00CF2ED4">
              <w:rPr>
                <w:rFonts w:ascii="Times New Roman" w:hAnsi="Times New Roman"/>
              </w:rPr>
              <w:t>»</w:t>
            </w:r>
            <w:r>
              <w:rPr>
                <w:rFonts w:ascii="Times New Roman" w:hAnsi="Times New Roman"/>
              </w:rPr>
              <w:t>, «Геометрия»,</w:t>
            </w:r>
            <w:r w:rsidRPr="00CF2ED4">
              <w:rPr>
                <w:rFonts w:ascii="Times New Roman" w:hAnsi="Times New Roman"/>
                <w:color w:val="000000"/>
              </w:rPr>
              <w:t xml:space="preserve"> «Вероятность и статистика»</w:t>
            </w:r>
            <w:r w:rsidRPr="00CF2ED4">
              <w:rPr>
                <w:rFonts w:ascii="Times New Roman" w:hAnsi="Times New Roman"/>
              </w:rPr>
              <w:t xml:space="preserve"> </w:t>
            </w:r>
            <w:r>
              <w:rPr>
                <w:rFonts w:ascii="Times New Roman" w:hAnsi="Times New Roman"/>
              </w:rPr>
              <w:t xml:space="preserve"> (угл.)</w:t>
            </w:r>
          </w:p>
        </w:tc>
        <w:tc>
          <w:tcPr>
            <w:tcW w:w="800" w:type="dxa"/>
          </w:tcPr>
          <w:p w:rsidR="00A074EF" w:rsidRPr="00CF2ED4" w:rsidRDefault="00A074EF" w:rsidP="00C80697">
            <w:pPr>
              <w:spacing w:after="0"/>
              <w:ind w:left="57" w:right="-100"/>
              <w:jc w:val="both"/>
              <w:rPr>
                <w:rFonts w:ascii="Times New Roman" w:hAnsi="Times New Roman"/>
              </w:rPr>
            </w:pPr>
            <w:r>
              <w:rPr>
                <w:rFonts w:ascii="Times New Roman" w:hAnsi="Times New Roman"/>
              </w:rPr>
              <w:t>140</w:t>
            </w:r>
          </w:p>
        </w:tc>
      </w:tr>
      <w:tr w:rsidR="00A074EF" w:rsidRPr="00CF2ED4" w:rsidTr="00C80697">
        <w:trPr>
          <w:trHeight w:val="288"/>
        </w:trPr>
        <w:tc>
          <w:tcPr>
            <w:tcW w:w="906" w:type="dxa"/>
          </w:tcPr>
          <w:p w:rsidR="00A074EF" w:rsidRPr="00CF2ED4" w:rsidRDefault="00A074EF" w:rsidP="00C80697">
            <w:pPr>
              <w:spacing w:after="0"/>
              <w:ind w:left="57" w:right="-9"/>
              <w:jc w:val="both"/>
              <w:rPr>
                <w:rFonts w:ascii="Times New Roman" w:hAnsi="Times New Roman"/>
              </w:rPr>
            </w:pPr>
          </w:p>
        </w:tc>
        <w:tc>
          <w:tcPr>
            <w:tcW w:w="7639" w:type="dxa"/>
          </w:tcPr>
          <w:p w:rsidR="00A074EF" w:rsidRPr="00CF2ED4" w:rsidRDefault="00A074EF" w:rsidP="00C80697">
            <w:pPr>
              <w:spacing w:after="0"/>
              <w:ind w:left="57"/>
              <w:jc w:val="both"/>
              <w:rPr>
                <w:rFonts w:ascii="Times New Roman" w:hAnsi="Times New Roman"/>
              </w:rPr>
            </w:pPr>
            <w:r w:rsidRPr="00CF2ED4">
              <w:rPr>
                <w:rFonts w:ascii="Times New Roman" w:hAnsi="Times New Roman"/>
              </w:rPr>
              <w:t xml:space="preserve">Рабочая программа учебного предмета «Информатика» (баз. ур) </w:t>
            </w:r>
          </w:p>
        </w:tc>
        <w:tc>
          <w:tcPr>
            <w:tcW w:w="800" w:type="dxa"/>
          </w:tcPr>
          <w:p w:rsidR="00A074EF" w:rsidRPr="00CF2ED4" w:rsidRDefault="00A074EF" w:rsidP="00C80697">
            <w:pPr>
              <w:spacing w:after="0"/>
              <w:ind w:left="57" w:right="-100"/>
              <w:jc w:val="both"/>
              <w:rPr>
                <w:rFonts w:ascii="Times New Roman" w:hAnsi="Times New Roman"/>
              </w:rPr>
            </w:pPr>
            <w:r>
              <w:rPr>
                <w:rFonts w:ascii="Times New Roman" w:hAnsi="Times New Roman"/>
              </w:rPr>
              <w:t>168</w:t>
            </w:r>
          </w:p>
        </w:tc>
      </w:tr>
      <w:tr w:rsidR="00A074EF" w:rsidRPr="00CF2ED4" w:rsidTr="00C80697">
        <w:trPr>
          <w:trHeight w:val="288"/>
        </w:trPr>
        <w:tc>
          <w:tcPr>
            <w:tcW w:w="906" w:type="dxa"/>
          </w:tcPr>
          <w:p w:rsidR="00A074EF" w:rsidRPr="00CF2ED4" w:rsidRDefault="00A074EF" w:rsidP="00C80697">
            <w:pPr>
              <w:spacing w:after="0"/>
              <w:ind w:left="57" w:right="-9"/>
              <w:jc w:val="both"/>
              <w:rPr>
                <w:rFonts w:ascii="Times New Roman" w:hAnsi="Times New Roman"/>
              </w:rPr>
            </w:pPr>
          </w:p>
        </w:tc>
        <w:tc>
          <w:tcPr>
            <w:tcW w:w="7639" w:type="dxa"/>
          </w:tcPr>
          <w:p w:rsidR="00A074EF" w:rsidRPr="00CF2ED4" w:rsidRDefault="00A074EF" w:rsidP="00C80697">
            <w:pPr>
              <w:spacing w:after="0"/>
              <w:ind w:left="57"/>
              <w:jc w:val="both"/>
              <w:rPr>
                <w:rFonts w:ascii="Times New Roman" w:hAnsi="Times New Roman"/>
              </w:rPr>
            </w:pPr>
            <w:r w:rsidRPr="00CF2ED4">
              <w:rPr>
                <w:rFonts w:ascii="Times New Roman" w:hAnsi="Times New Roman"/>
              </w:rPr>
              <w:t xml:space="preserve">Рабочая программа учебного предмета «Информатика» (угл. ур) </w:t>
            </w:r>
          </w:p>
        </w:tc>
        <w:tc>
          <w:tcPr>
            <w:tcW w:w="800" w:type="dxa"/>
          </w:tcPr>
          <w:p w:rsidR="00A074EF" w:rsidRPr="00CF2ED4" w:rsidRDefault="00A074EF" w:rsidP="00C80697">
            <w:pPr>
              <w:spacing w:after="0"/>
              <w:ind w:left="57" w:right="-100"/>
              <w:jc w:val="both"/>
              <w:rPr>
                <w:rFonts w:ascii="Times New Roman" w:hAnsi="Times New Roman"/>
              </w:rPr>
            </w:pPr>
            <w:r>
              <w:rPr>
                <w:rFonts w:ascii="Times New Roman" w:hAnsi="Times New Roman"/>
              </w:rPr>
              <w:t>179</w:t>
            </w:r>
          </w:p>
        </w:tc>
      </w:tr>
      <w:tr w:rsidR="00A074EF" w:rsidRPr="00CF2ED4" w:rsidTr="00C80697">
        <w:trPr>
          <w:trHeight w:val="288"/>
        </w:trPr>
        <w:tc>
          <w:tcPr>
            <w:tcW w:w="906" w:type="dxa"/>
          </w:tcPr>
          <w:p w:rsidR="00A074EF" w:rsidRPr="00CF2ED4" w:rsidRDefault="00A074EF" w:rsidP="00C80697">
            <w:pPr>
              <w:spacing w:after="0"/>
              <w:ind w:left="57" w:right="-9"/>
              <w:jc w:val="both"/>
              <w:rPr>
                <w:rFonts w:ascii="Times New Roman" w:hAnsi="Times New Roman"/>
              </w:rPr>
            </w:pPr>
          </w:p>
        </w:tc>
        <w:tc>
          <w:tcPr>
            <w:tcW w:w="7639" w:type="dxa"/>
          </w:tcPr>
          <w:p w:rsidR="00A074EF" w:rsidRPr="00CF2ED4" w:rsidRDefault="00A074EF" w:rsidP="00C80697">
            <w:pPr>
              <w:spacing w:after="0"/>
              <w:ind w:left="57"/>
              <w:jc w:val="both"/>
              <w:rPr>
                <w:rFonts w:ascii="Times New Roman" w:hAnsi="Times New Roman"/>
              </w:rPr>
            </w:pPr>
            <w:r w:rsidRPr="00CF2ED4">
              <w:rPr>
                <w:rFonts w:ascii="Times New Roman" w:hAnsi="Times New Roman"/>
              </w:rPr>
              <w:t xml:space="preserve">Рабочая программа учебного предмета «Физика» (баз) </w:t>
            </w:r>
          </w:p>
        </w:tc>
        <w:tc>
          <w:tcPr>
            <w:tcW w:w="800" w:type="dxa"/>
          </w:tcPr>
          <w:p w:rsidR="00A074EF" w:rsidRPr="00CF2ED4" w:rsidRDefault="00A074EF" w:rsidP="00C80697">
            <w:pPr>
              <w:spacing w:after="0"/>
              <w:ind w:left="57" w:right="-100"/>
              <w:jc w:val="both"/>
              <w:rPr>
                <w:rFonts w:ascii="Times New Roman" w:hAnsi="Times New Roman"/>
              </w:rPr>
            </w:pPr>
            <w:r>
              <w:rPr>
                <w:rFonts w:ascii="Times New Roman" w:hAnsi="Times New Roman"/>
              </w:rPr>
              <w:t>194</w:t>
            </w:r>
          </w:p>
        </w:tc>
      </w:tr>
      <w:tr w:rsidR="00A074EF" w:rsidRPr="00CF2ED4" w:rsidTr="00C80697">
        <w:trPr>
          <w:trHeight w:val="288"/>
        </w:trPr>
        <w:tc>
          <w:tcPr>
            <w:tcW w:w="906" w:type="dxa"/>
          </w:tcPr>
          <w:p w:rsidR="00A074EF" w:rsidRPr="00CF2ED4" w:rsidRDefault="00A074EF" w:rsidP="00C80697">
            <w:pPr>
              <w:spacing w:after="0"/>
              <w:ind w:left="57" w:right="-9"/>
              <w:jc w:val="both"/>
              <w:rPr>
                <w:rFonts w:ascii="Times New Roman" w:hAnsi="Times New Roman"/>
              </w:rPr>
            </w:pPr>
          </w:p>
        </w:tc>
        <w:tc>
          <w:tcPr>
            <w:tcW w:w="7639" w:type="dxa"/>
          </w:tcPr>
          <w:p w:rsidR="00A074EF" w:rsidRPr="00CF2ED4" w:rsidRDefault="00A074EF" w:rsidP="00C80697">
            <w:pPr>
              <w:spacing w:after="0"/>
              <w:ind w:left="57"/>
              <w:jc w:val="both"/>
              <w:rPr>
                <w:rFonts w:ascii="Times New Roman" w:hAnsi="Times New Roman"/>
              </w:rPr>
            </w:pPr>
            <w:r w:rsidRPr="00CF2ED4">
              <w:rPr>
                <w:rFonts w:ascii="Times New Roman" w:hAnsi="Times New Roman"/>
              </w:rPr>
              <w:t xml:space="preserve">Рабочая программа учебного предмета «Физика» (угл) </w:t>
            </w:r>
          </w:p>
        </w:tc>
        <w:tc>
          <w:tcPr>
            <w:tcW w:w="800" w:type="dxa"/>
          </w:tcPr>
          <w:p w:rsidR="00A074EF" w:rsidRPr="00CF2ED4" w:rsidRDefault="00A074EF" w:rsidP="00C80697">
            <w:pPr>
              <w:spacing w:after="0"/>
              <w:ind w:left="57" w:right="-100"/>
              <w:jc w:val="both"/>
              <w:rPr>
                <w:rFonts w:ascii="Times New Roman" w:hAnsi="Times New Roman"/>
              </w:rPr>
            </w:pPr>
            <w:r>
              <w:rPr>
                <w:rFonts w:ascii="Times New Roman" w:hAnsi="Times New Roman"/>
              </w:rPr>
              <w:t>214</w:t>
            </w:r>
          </w:p>
        </w:tc>
      </w:tr>
      <w:tr w:rsidR="00A074EF" w:rsidRPr="00CF2ED4" w:rsidTr="00C80697">
        <w:trPr>
          <w:trHeight w:val="300"/>
        </w:trPr>
        <w:tc>
          <w:tcPr>
            <w:tcW w:w="906" w:type="dxa"/>
          </w:tcPr>
          <w:p w:rsidR="00A074EF" w:rsidRPr="00CF2ED4" w:rsidRDefault="00A074EF" w:rsidP="00C80697">
            <w:pPr>
              <w:spacing w:after="0"/>
              <w:ind w:left="57" w:right="-9"/>
              <w:jc w:val="both"/>
              <w:rPr>
                <w:rFonts w:ascii="Times New Roman" w:hAnsi="Times New Roman"/>
              </w:rPr>
            </w:pPr>
          </w:p>
        </w:tc>
        <w:tc>
          <w:tcPr>
            <w:tcW w:w="7639" w:type="dxa"/>
          </w:tcPr>
          <w:p w:rsidR="00A074EF" w:rsidRPr="00CF2ED4" w:rsidRDefault="00A074EF" w:rsidP="00C80697">
            <w:pPr>
              <w:spacing w:after="0"/>
              <w:ind w:left="57"/>
              <w:jc w:val="both"/>
              <w:rPr>
                <w:rFonts w:ascii="Times New Roman" w:hAnsi="Times New Roman"/>
              </w:rPr>
            </w:pPr>
            <w:r w:rsidRPr="00CF2ED4">
              <w:rPr>
                <w:rFonts w:ascii="Times New Roman" w:hAnsi="Times New Roman"/>
              </w:rPr>
              <w:t xml:space="preserve">Рабочая программа учебного предмета «Химия» (баз) </w:t>
            </w:r>
          </w:p>
        </w:tc>
        <w:tc>
          <w:tcPr>
            <w:tcW w:w="800" w:type="dxa"/>
          </w:tcPr>
          <w:p w:rsidR="00A074EF" w:rsidRPr="00CF2ED4" w:rsidRDefault="00A074EF" w:rsidP="00C80697">
            <w:pPr>
              <w:spacing w:after="0"/>
              <w:ind w:left="57" w:right="-100"/>
              <w:jc w:val="both"/>
              <w:rPr>
                <w:rFonts w:ascii="Times New Roman" w:hAnsi="Times New Roman"/>
              </w:rPr>
            </w:pPr>
            <w:r>
              <w:rPr>
                <w:rFonts w:ascii="Times New Roman" w:hAnsi="Times New Roman"/>
              </w:rPr>
              <w:t>243</w:t>
            </w:r>
          </w:p>
        </w:tc>
      </w:tr>
      <w:tr w:rsidR="00A074EF" w:rsidRPr="00CF2ED4" w:rsidTr="00C80697">
        <w:trPr>
          <w:trHeight w:val="288"/>
        </w:trPr>
        <w:tc>
          <w:tcPr>
            <w:tcW w:w="906" w:type="dxa"/>
          </w:tcPr>
          <w:p w:rsidR="00A074EF" w:rsidRPr="00CF2ED4" w:rsidRDefault="00A074EF" w:rsidP="00C80697">
            <w:pPr>
              <w:spacing w:after="0"/>
              <w:ind w:left="57" w:right="-9"/>
              <w:jc w:val="both"/>
              <w:rPr>
                <w:rFonts w:ascii="Times New Roman" w:hAnsi="Times New Roman"/>
              </w:rPr>
            </w:pPr>
          </w:p>
        </w:tc>
        <w:tc>
          <w:tcPr>
            <w:tcW w:w="7639" w:type="dxa"/>
          </w:tcPr>
          <w:p w:rsidR="00A074EF" w:rsidRPr="00CF2ED4" w:rsidRDefault="00A074EF" w:rsidP="00C80697">
            <w:pPr>
              <w:spacing w:after="0"/>
              <w:ind w:left="57"/>
              <w:jc w:val="both"/>
              <w:rPr>
                <w:rFonts w:ascii="Times New Roman" w:hAnsi="Times New Roman"/>
              </w:rPr>
            </w:pPr>
            <w:r w:rsidRPr="00CF2ED4">
              <w:rPr>
                <w:rFonts w:ascii="Times New Roman" w:hAnsi="Times New Roman"/>
              </w:rPr>
              <w:t xml:space="preserve">Рабочая программа учебного предмета «Химия» (угл) </w:t>
            </w:r>
          </w:p>
        </w:tc>
        <w:tc>
          <w:tcPr>
            <w:tcW w:w="800" w:type="dxa"/>
          </w:tcPr>
          <w:p w:rsidR="00A074EF" w:rsidRPr="00CF2ED4" w:rsidRDefault="00A074EF" w:rsidP="00C80697">
            <w:pPr>
              <w:spacing w:after="0"/>
              <w:ind w:left="57" w:right="-100"/>
              <w:jc w:val="both"/>
              <w:rPr>
                <w:rFonts w:ascii="Times New Roman" w:hAnsi="Times New Roman"/>
              </w:rPr>
            </w:pPr>
            <w:r>
              <w:rPr>
                <w:rFonts w:ascii="Times New Roman" w:hAnsi="Times New Roman"/>
              </w:rPr>
              <w:t>261</w:t>
            </w:r>
          </w:p>
        </w:tc>
      </w:tr>
      <w:tr w:rsidR="00A074EF" w:rsidRPr="00CF2ED4" w:rsidTr="00C80697">
        <w:trPr>
          <w:trHeight w:val="288"/>
        </w:trPr>
        <w:tc>
          <w:tcPr>
            <w:tcW w:w="906" w:type="dxa"/>
          </w:tcPr>
          <w:p w:rsidR="00A074EF" w:rsidRPr="00CF2ED4" w:rsidRDefault="00A074EF" w:rsidP="00C80697">
            <w:pPr>
              <w:spacing w:after="0"/>
              <w:ind w:left="57" w:right="-9"/>
              <w:jc w:val="both"/>
              <w:rPr>
                <w:rFonts w:ascii="Times New Roman" w:hAnsi="Times New Roman"/>
              </w:rPr>
            </w:pPr>
          </w:p>
        </w:tc>
        <w:tc>
          <w:tcPr>
            <w:tcW w:w="7639" w:type="dxa"/>
          </w:tcPr>
          <w:p w:rsidR="00A074EF" w:rsidRPr="00CF2ED4" w:rsidRDefault="00A074EF" w:rsidP="00C80697">
            <w:pPr>
              <w:spacing w:after="0"/>
              <w:ind w:left="57"/>
              <w:jc w:val="both"/>
              <w:rPr>
                <w:rFonts w:ascii="Times New Roman" w:hAnsi="Times New Roman"/>
              </w:rPr>
            </w:pPr>
            <w:r w:rsidRPr="00CF2ED4">
              <w:rPr>
                <w:rFonts w:ascii="Times New Roman" w:hAnsi="Times New Roman"/>
              </w:rPr>
              <w:t xml:space="preserve">Рабочая программа учебного предмета «Биология» (баз) </w:t>
            </w:r>
          </w:p>
        </w:tc>
        <w:tc>
          <w:tcPr>
            <w:tcW w:w="800" w:type="dxa"/>
          </w:tcPr>
          <w:p w:rsidR="00A074EF" w:rsidRPr="00CF2ED4" w:rsidRDefault="00A074EF" w:rsidP="00C80697">
            <w:pPr>
              <w:spacing w:after="0"/>
              <w:ind w:left="57" w:right="-100"/>
              <w:jc w:val="both"/>
              <w:rPr>
                <w:rFonts w:ascii="Times New Roman" w:hAnsi="Times New Roman"/>
              </w:rPr>
            </w:pPr>
            <w:r>
              <w:rPr>
                <w:rFonts w:ascii="Times New Roman" w:hAnsi="Times New Roman"/>
              </w:rPr>
              <w:t>282</w:t>
            </w:r>
          </w:p>
        </w:tc>
      </w:tr>
      <w:tr w:rsidR="00A074EF" w:rsidRPr="00CF2ED4" w:rsidTr="00C80697">
        <w:trPr>
          <w:trHeight w:val="288"/>
        </w:trPr>
        <w:tc>
          <w:tcPr>
            <w:tcW w:w="906" w:type="dxa"/>
          </w:tcPr>
          <w:p w:rsidR="00A074EF" w:rsidRPr="00CF2ED4" w:rsidRDefault="00A074EF" w:rsidP="00C80697">
            <w:pPr>
              <w:spacing w:after="0"/>
              <w:ind w:left="57" w:right="-9"/>
              <w:jc w:val="both"/>
              <w:rPr>
                <w:rFonts w:ascii="Times New Roman" w:hAnsi="Times New Roman"/>
              </w:rPr>
            </w:pPr>
          </w:p>
        </w:tc>
        <w:tc>
          <w:tcPr>
            <w:tcW w:w="7639" w:type="dxa"/>
          </w:tcPr>
          <w:p w:rsidR="00A074EF" w:rsidRPr="00CF2ED4" w:rsidRDefault="00A074EF" w:rsidP="00C80697">
            <w:pPr>
              <w:spacing w:after="0"/>
              <w:ind w:left="57"/>
              <w:jc w:val="both"/>
              <w:rPr>
                <w:rFonts w:ascii="Times New Roman" w:hAnsi="Times New Roman"/>
              </w:rPr>
            </w:pPr>
            <w:r w:rsidRPr="00CF2ED4">
              <w:rPr>
                <w:rFonts w:ascii="Times New Roman" w:hAnsi="Times New Roman"/>
              </w:rPr>
              <w:t xml:space="preserve">Рабочая программа учебного предмета «Биология» (угл) </w:t>
            </w:r>
          </w:p>
        </w:tc>
        <w:tc>
          <w:tcPr>
            <w:tcW w:w="800" w:type="dxa"/>
          </w:tcPr>
          <w:p w:rsidR="00A074EF" w:rsidRPr="00CF2ED4" w:rsidRDefault="00A074EF" w:rsidP="00C80697">
            <w:pPr>
              <w:spacing w:after="0"/>
              <w:ind w:left="57" w:right="-100"/>
              <w:jc w:val="both"/>
              <w:rPr>
                <w:rFonts w:ascii="Times New Roman" w:hAnsi="Times New Roman"/>
              </w:rPr>
            </w:pPr>
            <w:r>
              <w:rPr>
                <w:rFonts w:ascii="Times New Roman" w:hAnsi="Times New Roman"/>
              </w:rPr>
              <w:t>300</w:t>
            </w:r>
          </w:p>
        </w:tc>
      </w:tr>
      <w:tr w:rsidR="00A074EF" w:rsidRPr="00CF2ED4" w:rsidTr="00C80697">
        <w:trPr>
          <w:trHeight w:val="288"/>
        </w:trPr>
        <w:tc>
          <w:tcPr>
            <w:tcW w:w="906" w:type="dxa"/>
          </w:tcPr>
          <w:p w:rsidR="00A074EF" w:rsidRPr="00CF2ED4" w:rsidRDefault="00A074EF" w:rsidP="00C80697">
            <w:pPr>
              <w:spacing w:after="0"/>
              <w:ind w:left="57" w:right="-9"/>
              <w:jc w:val="both"/>
              <w:rPr>
                <w:rFonts w:ascii="Times New Roman" w:hAnsi="Times New Roman"/>
              </w:rPr>
            </w:pPr>
          </w:p>
        </w:tc>
        <w:tc>
          <w:tcPr>
            <w:tcW w:w="7639" w:type="dxa"/>
          </w:tcPr>
          <w:p w:rsidR="00A074EF" w:rsidRPr="00CC178D" w:rsidRDefault="00A074EF" w:rsidP="00C80697">
            <w:pPr>
              <w:spacing w:after="0"/>
              <w:ind w:left="57"/>
              <w:jc w:val="both"/>
              <w:rPr>
                <w:rFonts w:ascii="Times New Roman" w:hAnsi="Times New Roman"/>
                <w:color w:val="FF0000"/>
              </w:rPr>
            </w:pPr>
            <w:r w:rsidRPr="005D1393">
              <w:rPr>
                <w:rFonts w:ascii="Times New Roman" w:hAnsi="Times New Roman"/>
              </w:rPr>
              <w:t>Рабочая программа учебного предмета «История» (баз)</w:t>
            </w:r>
          </w:p>
        </w:tc>
        <w:tc>
          <w:tcPr>
            <w:tcW w:w="800" w:type="dxa"/>
          </w:tcPr>
          <w:p w:rsidR="00A074EF" w:rsidRPr="00CC178D" w:rsidRDefault="00A074EF" w:rsidP="00C80697">
            <w:pPr>
              <w:spacing w:after="0"/>
              <w:ind w:left="57" w:right="-100"/>
              <w:jc w:val="both"/>
              <w:rPr>
                <w:rFonts w:ascii="Times New Roman" w:hAnsi="Times New Roman"/>
                <w:color w:val="FF0000"/>
              </w:rPr>
            </w:pPr>
            <w:r w:rsidRPr="005D1393">
              <w:rPr>
                <w:rFonts w:ascii="Times New Roman" w:hAnsi="Times New Roman"/>
              </w:rPr>
              <w:t>329</w:t>
            </w:r>
          </w:p>
        </w:tc>
      </w:tr>
      <w:tr w:rsidR="00A074EF" w:rsidRPr="00CF2ED4" w:rsidTr="00C80697">
        <w:trPr>
          <w:trHeight w:val="288"/>
        </w:trPr>
        <w:tc>
          <w:tcPr>
            <w:tcW w:w="906" w:type="dxa"/>
          </w:tcPr>
          <w:p w:rsidR="00A074EF" w:rsidRPr="00CF2ED4" w:rsidRDefault="00A074EF" w:rsidP="00C80697">
            <w:pPr>
              <w:spacing w:after="0"/>
              <w:ind w:left="57" w:right="-9"/>
              <w:jc w:val="both"/>
              <w:rPr>
                <w:rFonts w:ascii="Times New Roman" w:hAnsi="Times New Roman"/>
              </w:rPr>
            </w:pPr>
          </w:p>
        </w:tc>
        <w:tc>
          <w:tcPr>
            <w:tcW w:w="7639" w:type="dxa"/>
          </w:tcPr>
          <w:p w:rsidR="00A074EF" w:rsidRPr="00CF2ED4" w:rsidRDefault="00A074EF" w:rsidP="00C80697">
            <w:pPr>
              <w:spacing w:after="0"/>
              <w:ind w:left="57"/>
              <w:jc w:val="both"/>
              <w:rPr>
                <w:rFonts w:ascii="Times New Roman" w:hAnsi="Times New Roman"/>
              </w:rPr>
            </w:pPr>
            <w:r w:rsidRPr="00CF2ED4">
              <w:rPr>
                <w:rFonts w:ascii="Times New Roman" w:hAnsi="Times New Roman"/>
              </w:rPr>
              <w:t xml:space="preserve">Рабочая программа учебного предмета «Обществознание» (баз) </w:t>
            </w:r>
          </w:p>
        </w:tc>
        <w:tc>
          <w:tcPr>
            <w:tcW w:w="800" w:type="dxa"/>
          </w:tcPr>
          <w:p w:rsidR="00A074EF" w:rsidRPr="00CF2ED4" w:rsidRDefault="00A074EF" w:rsidP="00C80697">
            <w:pPr>
              <w:spacing w:after="0"/>
              <w:ind w:left="57" w:right="-100"/>
              <w:jc w:val="both"/>
              <w:rPr>
                <w:rFonts w:ascii="Times New Roman" w:hAnsi="Times New Roman"/>
              </w:rPr>
            </w:pPr>
            <w:r>
              <w:rPr>
                <w:rFonts w:ascii="Times New Roman" w:hAnsi="Times New Roman"/>
              </w:rPr>
              <w:t>360</w:t>
            </w:r>
          </w:p>
        </w:tc>
      </w:tr>
      <w:tr w:rsidR="00A074EF" w:rsidRPr="00CF2ED4" w:rsidTr="00C80697">
        <w:trPr>
          <w:trHeight w:val="288"/>
        </w:trPr>
        <w:tc>
          <w:tcPr>
            <w:tcW w:w="906" w:type="dxa"/>
          </w:tcPr>
          <w:p w:rsidR="00A074EF" w:rsidRPr="00CF2ED4" w:rsidRDefault="00A074EF" w:rsidP="00C80697">
            <w:pPr>
              <w:spacing w:after="0"/>
              <w:ind w:left="57" w:right="-9"/>
              <w:jc w:val="both"/>
              <w:rPr>
                <w:rFonts w:ascii="Times New Roman" w:hAnsi="Times New Roman"/>
              </w:rPr>
            </w:pPr>
          </w:p>
        </w:tc>
        <w:tc>
          <w:tcPr>
            <w:tcW w:w="7639" w:type="dxa"/>
          </w:tcPr>
          <w:p w:rsidR="00A074EF" w:rsidRPr="00CF2ED4" w:rsidRDefault="00A074EF" w:rsidP="00C80697">
            <w:pPr>
              <w:spacing w:after="0"/>
              <w:ind w:left="57"/>
              <w:jc w:val="both"/>
              <w:rPr>
                <w:rFonts w:ascii="Times New Roman" w:hAnsi="Times New Roman"/>
              </w:rPr>
            </w:pPr>
            <w:r w:rsidRPr="00CF2ED4">
              <w:rPr>
                <w:rFonts w:ascii="Times New Roman" w:hAnsi="Times New Roman"/>
              </w:rPr>
              <w:t xml:space="preserve">Рабочая программа учебного предмета «Обществознание» (угл) </w:t>
            </w:r>
          </w:p>
        </w:tc>
        <w:tc>
          <w:tcPr>
            <w:tcW w:w="800" w:type="dxa"/>
          </w:tcPr>
          <w:p w:rsidR="00A074EF" w:rsidRPr="00CF2ED4" w:rsidRDefault="00A074EF" w:rsidP="00C80697">
            <w:pPr>
              <w:spacing w:after="0"/>
              <w:ind w:left="57" w:right="-100"/>
              <w:jc w:val="both"/>
              <w:rPr>
                <w:rFonts w:ascii="Times New Roman" w:hAnsi="Times New Roman"/>
              </w:rPr>
            </w:pPr>
            <w:r>
              <w:rPr>
                <w:rFonts w:ascii="Times New Roman" w:hAnsi="Times New Roman"/>
              </w:rPr>
              <w:t>379</w:t>
            </w:r>
          </w:p>
        </w:tc>
      </w:tr>
      <w:tr w:rsidR="00A074EF" w:rsidRPr="00CF2ED4" w:rsidTr="00C80697">
        <w:trPr>
          <w:trHeight w:val="288"/>
        </w:trPr>
        <w:tc>
          <w:tcPr>
            <w:tcW w:w="906" w:type="dxa"/>
          </w:tcPr>
          <w:p w:rsidR="00A074EF" w:rsidRPr="00CF2ED4" w:rsidRDefault="00A074EF" w:rsidP="00C80697">
            <w:pPr>
              <w:spacing w:after="0"/>
              <w:ind w:left="57" w:right="-9"/>
              <w:jc w:val="both"/>
              <w:rPr>
                <w:rFonts w:ascii="Times New Roman" w:hAnsi="Times New Roman"/>
              </w:rPr>
            </w:pPr>
          </w:p>
        </w:tc>
        <w:tc>
          <w:tcPr>
            <w:tcW w:w="7639" w:type="dxa"/>
          </w:tcPr>
          <w:p w:rsidR="00A074EF" w:rsidRPr="00CF2ED4" w:rsidRDefault="00A074EF" w:rsidP="00C80697">
            <w:pPr>
              <w:spacing w:after="0"/>
              <w:ind w:left="57"/>
              <w:jc w:val="both"/>
              <w:rPr>
                <w:rFonts w:ascii="Times New Roman" w:hAnsi="Times New Roman"/>
              </w:rPr>
            </w:pPr>
            <w:r w:rsidRPr="00CF2ED4">
              <w:rPr>
                <w:rFonts w:ascii="Times New Roman" w:hAnsi="Times New Roman"/>
              </w:rPr>
              <w:t xml:space="preserve">Рабочая программа учебного предмета «География» (баз) </w:t>
            </w:r>
          </w:p>
        </w:tc>
        <w:tc>
          <w:tcPr>
            <w:tcW w:w="800" w:type="dxa"/>
          </w:tcPr>
          <w:p w:rsidR="00A074EF" w:rsidRPr="00CF2ED4" w:rsidRDefault="00A074EF" w:rsidP="00C80697">
            <w:pPr>
              <w:spacing w:after="0"/>
              <w:ind w:left="57" w:right="-100"/>
              <w:jc w:val="both"/>
              <w:rPr>
                <w:rFonts w:ascii="Times New Roman" w:hAnsi="Times New Roman"/>
              </w:rPr>
            </w:pPr>
            <w:r>
              <w:rPr>
                <w:rFonts w:ascii="Times New Roman" w:hAnsi="Times New Roman"/>
              </w:rPr>
              <w:t>401</w:t>
            </w:r>
          </w:p>
        </w:tc>
      </w:tr>
      <w:tr w:rsidR="00A074EF" w:rsidRPr="00CF2ED4" w:rsidTr="00C80697">
        <w:trPr>
          <w:trHeight w:val="300"/>
        </w:trPr>
        <w:tc>
          <w:tcPr>
            <w:tcW w:w="906" w:type="dxa"/>
          </w:tcPr>
          <w:p w:rsidR="00A074EF" w:rsidRPr="00CF2ED4" w:rsidRDefault="00A074EF" w:rsidP="00C80697">
            <w:pPr>
              <w:spacing w:after="0"/>
              <w:ind w:left="57" w:right="-9"/>
              <w:jc w:val="both"/>
              <w:rPr>
                <w:rFonts w:ascii="Times New Roman" w:hAnsi="Times New Roman"/>
              </w:rPr>
            </w:pPr>
          </w:p>
        </w:tc>
        <w:tc>
          <w:tcPr>
            <w:tcW w:w="7639" w:type="dxa"/>
          </w:tcPr>
          <w:p w:rsidR="00A074EF" w:rsidRPr="00CF2ED4" w:rsidRDefault="00A074EF" w:rsidP="00C80697">
            <w:pPr>
              <w:spacing w:after="0"/>
              <w:ind w:left="57"/>
              <w:jc w:val="both"/>
              <w:rPr>
                <w:rFonts w:ascii="Times New Roman" w:hAnsi="Times New Roman"/>
              </w:rPr>
            </w:pPr>
            <w:r w:rsidRPr="00CF2ED4">
              <w:rPr>
                <w:rFonts w:ascii="Times New Roman" w:hAnsi="Times New Roman"/>
              </w:rPr>
              <w:t xml:space="preserve">Рабочая программа учебного предмета «География» (угл) </w:t>
            </w:r>
          </w:p>
        </w:tc>
        <w:tc>
          <w:tcPr>
            <w:tcW w:w="800" w:type="dxa"/>
          </w:tcPr>
          <w:p w:rsidR="00A074EF" w:rsidRPr="00CF2ED4" w:rsidRDefault="00A074EF" w:rsidP="00C80697">
            <w:pPr>
              <w:spacing w:after="0"/>
              <w:ind w:left="57" w:right="-100"/>
              <w:jc w:val="both"/>
              <w:rPr>
                <w:rFonts w:ascii="Times New Roman" w:hAnsi="Times New Roman"/>
              </w:rPr>
            </w:pPr>
            <w:r>
              <w:rPr>
                <w:rFonts w:ascii="Times New Roman" w:hAnsi="Times New Roman"/>
              </w:rPr>
              <w:t>420</w:t>
            </w:r>
          </w:p>
        </w:tc>
      </w:tr>
      <w:tr w:rsidR="00A074EF" w:rsidRPr="00CF2ED4" w:rsidTr="00C80697">
        <w:trPr>
          <w:trHeight w:val="288"/>
        </w:trPr>
        <w:tc>
          <w:tcPr>
            <w:tcW w:w="906" w:type="dxa"/>
          </w:tcPr>
          <w:p w:rsidR="00A074EF" w:rsidRPr="00CF2ED4" w:rsidRDefault="00A074EF" w:rsidP="00C80697">
            <w:pPr>
              <w:spacing w:after="0"/>
              <w:ind w:left="57" w:right="-9"/>
              <w:jc w:val="both"/>
              <w:rPr>
                <w:rFonts w:ascii="Times New Roman" w:hAnsi="Times New Roman"/>
              </w:rPr>
            </w:pPr>
          </w:p>
        </w:tc>
        <w:tc>
          <w:tcPr>
            <w:tcW w:w="7639" w:type="dxa"/>
          </w:tcPr>
          <w:p w:rsidR="00A074EF" w:rsidRPr="00CF2ED4" w:rsidRDefault="00A074EF" w:rsidP="00C80697">
            <w:pPr>
              <w:spacing w:after="0"/>
              <w:ind w:left="57"/>
              <w:jc w:val="both"/>
              <w:rPr>
                <w:rFonts w:ascii="Times New Roman" w:hAnsi="Times New Roman"/>
              </w:rPr>
            </w:pPr>
            <w:r w:rsidRPr="00CF2ED4">
              <w:rPr>
                <w:rFonts w:ascii="Times New Roman" w:hAnsi="Times New Roman"/>
              </w:rPr>
              <w:t>Рабочая программа учебного предмета «Физическая культура»</w:t>
            </w:r>
          </w:p>
        </w:tc>
        <w:tc>
          <w:tcPr>
            <w:tcW w:w="800" w:type="dxa"/>
          </w:tcPr>
          <w:p w:rsidR="00A074EF" w:rsidRPr="00CF2ED4" w:rsidRDefault="00A074EF" w:rsidP="00C80697">
            <w:pPr>
              <w:spacing w:after="0"/>
              <w:ind w:left="57" w:right="-100"/>
              <w:jc w:val="both"/>
              <w:rPr>
                <w:rFonts w:ascii="Times New Roman" w:hAnsi="Times New Roman"/>
              </w:rPr>
            </w:pPr>
            <w:r>
              <w:rPr>
                <w:rFonts w:ascii="Times New Roman" w:hAnsi="Times New Roman"/>
              </w:rPr>
              <w:t>475</w:t>
            </w:r>
          </w:p>
        </w:tc>
      </w:tr>
      <w:tr w:rsidR="00A074EF" w:rsidRPr="00CF2ED4" w:rsidTr="00C80697">
        <w:trPr>
          <w:trHeight w:val="288"/>
        </w:trPr>
        <w:tc>
          <w:tcPr>
            <w:tcW w:w="906" w:type="dxa"/>
          </w:tcPr>
          <w:p w:rsidR="00A074EF" w:rsidRPr="00CF2ED4" w:rsidRDefault="00A074EF" w:rsidP="00C80697">
            <w:pPr>
              <w:spacing w:after="0"/>
              <w:ind w:left="57" w:right="-9"/>
              <w:jc w:val="both"/>
              <w:rPr>
                <w:rFonts w:ascii="Times New Roman" w:hAnsi="Times New Roman"/>
              </w:rPr>
            </w:pPr>
          </w:p>
        </w:tc>
        <w:tc>
          <w:tcPr>
            <w:tcW w:w="7639" w:type="dxa"/>
          </w:tcPr>
          <w:p w:rsidR="00A074EF" w:rsidRPr="00CF2ED4" w:rsidRDefault="00A074EF" w:rsidP="00C80697">
            <w:pPr>
              <w:spacing w:after="0"/>
              <w:ind w:left="57"/>
              <w:jc w:val="both"/>
              <w:rPr>
                <w:rFonts w:ascii="Times New Roman" w:hAnsi="Times New Roman"/>
              </w:rPr>
            </w:pPr>
            <w:r w:rsidRPr="00CF2ED4">
              <w:rPr>
                <w:rFonts w:ascii="Times New Roman" w:hAnsi="Times New Roman"/>
              </w:rPr>
              <w:t>Рабочая программа учебно</w:t>
            </w:r>
            <w:r>
              <w:rPr>
                <w:rFonts w:ascii="Times New Roman" w:hAnsi="Times New Roman"/>
              </w:rPr>
              <w:t>го</w:t>
            </w:r>
            <w:r w:rsidRPr="00CF2ED4">
              <w:rPr>
                <w:rFonts w:ascii="Times New Roman" w:hAnsi="Times New Roman"/>
              </w:rPr>
              <w:t xml:space="preserve"> предмета «ОБ</w:t>
            </w:r>
            <w:r>
              <w:rPr>
                <w:rFonts w:ascii="Times New Roman" w:hAnsi="Times New Roman"/>
              </w:rPr>
              <w:t>ЗР</w:t>
            </w:r>
            <w:r w:rsidRPr="00CF2ED4">
              <w:rPr>
                <w:rFonts w:ascii="Times New Roman" w:hAnsi="Times New Roman"/>
              </w:rPr>
              <w:t>» (баз</w:t>
            </w:r>
            <w:r>
              <w:rPr>
                <w:rFonts w:ascii="Times New Roman" w:hAnsi="Times New Roman"/>
              </w:rPr>
              <w:t>а</w:t>
            </w:r>
            <w:r w:rsidRPr="00CF2ED4">
              <w:rPr>
                <w:rFonts w:ascii="Times New Roman" w:hAnsi="Times New Roman"/>
              </w:rPr>
              <w:t>)</w:t>
            </w:r>
          </w:p>
        </w:tc>
        <w:tc>
          <w:tcPr>
            <w:tcW w:w="800" w:type="dxa"/>
          </w:tcPr>
          <w:p w:rsidR="00A074EF" w:rsidRPr="00CF2ED4" w:rsidRDefault="00A074EF" w:rsidP="00C80697">
            <w:pPr>
              <w:spacing w:after="0"/>
              <w:ind w:left="57" w:right="-100"/>
              <w:jc w:val="both"/>
              <w:rPr>
                <w:rFonts w:ascii="Times New Roman" w:hAnsi="Times New Roman"/>
              </w:rPr>
            </w:pPr>
            <w:r>
              <w:rPr>
                <w:rFonts w:ascii="Times New Roman" w:hAnsi="Times New Roman"/>
              </w:rPr>
              <w:t>491</w:t>
            </w:r>
          </w:p>
        </w:tc>
      </w:tr>
      <w:tr w:rsidR="00A074EF" w:rsidRPr="00CF2ED4" w:rsidTr="00C80697">
        <w:trPr>
          <w:trHeight w:val="512"/>
        </w:trPr>
        <w:tc>
          <w:tcPr>
            <w:tcW w:w="906" w:type="dxa"/>
          </w:tcPr>
          <w:p w:rsidR="00A074EF" w:rsidRPr="00CF2ED4" w:rsidRDefault="00A074EF" w:rsidP="00C80697">
            <w:pPr>
              <w:spacing w:after="0"/>
              <w:ind w:left="57" w:right="-9"/>
              <w:jc w:val="both"/>
              <w:rPr>
                <w:rFonts w:ascii="Times New Roman" w:hAnsi="Times New Roman"/>
              </w:rPr>
            </w:pPr>
          </w:p>
        </w:tc>
        <w:tc>
          <w:tcPr>
            <w:tcW w:w="7639" w:type="dxa"/>
          </w:tcPr>
          <w:p w:rsidR="00A074EF" w:rsidRPr="00B94D30" w:rsidRDefault="00A074EF" w:rsidP="00C80697">
            <w:pPr>
              <w:spacing w:after="0"/>
              <w:ind w:left="57"/>
              <w:jc w:val="both"/>
              <w:rPr>
                <w:rFonts w:ascii="Times New Roman" w:hAnsi="Times New Roman"/>
                <w:i/>
              </w:rPr>
            </w:pPr>
            <w:r w:rsidRPr="00B94D30">
              <w:rPr>
                <w:rFonts w:ascii="Times New Roman" w:hAnsi="Times New Roman"/>
                <w:i/>
                <w:color w:val="000000"/>
              </w:rPr>
              <w:t>Рабочая программа учеб</w:t>
            </w:r>
            <w:r>
              <w:rPr>
                <w:rFonts w:ascii="Times New Roman" w:hAnsi="Times New Roman"/>
                <w:i/>
                <w:color w:val="000000"/>
              </w:rPr>
              <w:t xml:space="preserve">ного курса «Начальная военная </w:t>
            </w:r>
            <w:r w:rsidRPr="00B94D30">
              <w:rPr>
                <w:rFonts w:ascii="Times New Roman" w:hAnsi="Times New Roman"/>
                <w:i/>
                <w:color w:val="000000"/>
              </w:rPr>
              <w:t>подготовка</w:t>
            </w:r>
            <w:r>
              <w:rPr>
                <w:rFonts w:ascii="Times New Roman" w:hAnsi="Times New Roman"/>
                <w:i/>
                <w:color w:val="000000"/>
              </w:rPr>
              <w:t xml:space="preserve">. Первая помощь. Основы преподавания первой помощи, основы ухода за больными </w:t>
            </w:r>
            <w:r w:rsidRPr="00B94D30">
              <w:rPr>
                <w:rFonts w:ascii="Times New Roman" w:hAnsi="Times New Roman"/>
                <w:i/>
                <w:color w:val="000000"/>
              </w:rPr>
              <w:t>»</w:t>
            </w:r>
          </w:p>
        </w:tc>
        <w:tc>
          <w:tcPr>
            <w:tcW w:w="800" w:type="dxa"/>
          </w:tcPr>
          <w:p w:rsidR="00A074EF" w:rsidRDefault="00A074EF" w:rsidP="00C80697">
            <w:pPr>
              <w:spacing w:after="0"/>
              <w:ind w:left="57" w:right="-100"/>
              <w:jc w:val="both"/>
              <w:rPr>
                <w:rFonts w:ascii="Times New Roman" w:hAnsi="Times New Roman"/>
              </w:rPr>
            </w:pPr>
            <w:r>
              <w:rPr>
                <w:rFonts w:ascii="Times New Roman" w:hAnsi="Times New Roman"/>
              </w:rPr>
              <w:t>515</w:t>
            </w:r>
          </w:p>
        </w:tc>
      </w:tr>
      <w:tr w:rsidR="00A074EF" w:rsidRPr="00CF2ED4" w:rsidTr="00C80697">
        <w:trPr>
          <w:trHeight w:val="288"/>
        </w:trPr>
        <w:tc>
          <w:tcPr>
            <w:tcW w:w="906" w:type="dxa"/>
          </w:tcPr>
          <w:p w:rsidR="00A074EF" w:rsidRPr="00CF2ED4" w:rsidRDefault="00A074EF" w:rsidP="00C80697">
            <w:pPr>
              <w:spacing w:after="0"/>
              <w:ind w:left="57" w:right="-9"/>
              <w:jc w:val="both"/>
              <w:rPr>
                <w:rFonts w:ascii="Times New Roman" w:hAnsi="Times New Roman"/>
              </w:rPr>
            </w:pPr>
          </w:p>
        </w:tc>
        <w:tc>
          <w:tcPr>
            <w:tcW w:w="7639" w:type="dxa"/>
          </w:tcPr>
          <w:p w:rsidR="00A074EF" w:rsidRPr="00B94D30" w:rsidRDefault="00A074EF" w:rsidP="00C80697">
            <w:pPr>
              <w:spacing w:after="0"/>
              <w:ind w:left="57"/>
              <w:jc w:val="both"/>
              <w:rPr>
                <w:rFonts w:ascii="Times New Roman" w:hAnsi="Times New Roman"/>
                <w:i/>
              </w:rPr>
            </w:pPr>
            <w:r w:rsidRPr="00B94D30">
              <w:rPr>
                <w:rFonts w:ascii="Times New Roman" w:hAnsi="Times New Roman"/>
                <w:i/>
                <w:color w:val="000000"/>
              </w:rPr>
              <w:t>Рабочая программа элективного  курса «Индивидуальный проект»</w:t>
            </w:r>
          </w:p>
        </w:tc>
        <w:tc>
          <w:tcPr>
            <w:tcW w:w="800" w:type="dxa"/>
          </w:tcPr>
          <w:p w:rsidR="00A074EF" w:rsidRDefault="00A074EF" w:rsidP="00C80697">
            <w:pPr>
              <w:spacing w:after="0"/>
              <w:ind w:left="57" w:right="-100"/>
              <w:jc w:val="both"/>
              <w:rPr>
                <w:rFonts w:ascii="Times New Roman" w:hAnsi="Times New Roman"/>
              </w:rPr>
            </w:pPr>
            <w:r w:rsidRPr="00330676">
              <w:rPr>
                <w:rFonts w:ascii="Times New Roman" w:hAnsi="Times New Roman"/>
                <w:color w:val="FF0000"/>
              </w:rPr>
              <w:t>527</w:t>
            </w:r>
          </w:p>
        </w:tc>
      </w:tr>
      <w:tr w:rsidR="00A074EF" w:rsidRPr="00CF2ED4" w:rsidTr="00C80697">
        <w:trPr>
          <w:trHeight w:val="554"/>
        </w:trPr>
        <w:tc>
          <w:tcPr>
            <w:tcW w:w="906" w:type="dxa"/>
          </w:tcPr>
          <w:p w:rsidR="00A074EF" w:rsidRPr="00CF2ED4" w:rsidRDefault="00A074EF" w:rsidP="00C80697">
            <w:pPr>
              <w:spacing w:after="0"/>
              <w:ind w:left="57" w:right="-9"/>
              <w:jc w:val="both"/>
              <w:rPr>
                <w:rFonts w:ascii="Times New Roman" w:hAnsi="Times New Roman"/>
              </w:rPr>
            </w:pPr>
          </w:p>
        </w:tc>
        <w:tc>
          <w:tcPr>
            <w:tcW w:w="7639" w:type="dxa"/>
          </w:tcPr>
          <w:p w:rsidR="00A074EF" w:rsidRPr="00B94D30" w:rsidRDefault="00A074EF" w:rsidP="00C80697">
            <w:pPr>
              <w:spacing w:after="0"/>
              <w:ind w:left="57"/>
              <w:jc w:val="both"/>
              <w:rPr>
                <w:rFonts w:ascii="Times New Roman" w:hAnsi="Times New Roman"/>
                <w:i/>
              </w:rPr>
            </w:pPr>
            <w:r w:rsidRPr="00B94D30">
              <w:rPr>
                <w:rFonts w:ascii="Times New Roman" w:hAnsi="Times New Roman"/>
                <w:i/>
              </w:rPr>
              <w:t xml:space="preserve">Рабочая программа курса внеурочной деятельности </w:t>
            </w:r>
          </w:p>
          <w:p w:rsidR="00A074EF" w:rsidRPr="00B94D30" w:rsidRDefault="00A074EF" w:rsidP="00C80697">
            <w:pPr>
              <w:spacing w:after="0"/>
              <w:ind w:left="57"/>
              <w:jc w:val="both"/>
              <w:rPr>
                <w:rFonts w:ascii="Times New Roman" w:hAnsi="Times New Roman"/>
                <w:i/>
              </w:rPr>
            </w:pPr>
            <w:r w:rsidRPr="00B94D30">
              <w:rPr>
                <w:rFonts w:ascii="Times New Roman" w:hAnsi="Times New Roman"/>
                <w:i/>
              </w:rPr>
              <w:t>«Русское правописание: орфография и пунктуация»</w:t>
            </w:r>
          </w:p>
        </w:tc>
        <w:tc>
          <w:tcPr>
            <w:tcW w:w="800" w:type="dxa"/>
          </w:tcPr>
          <w:p w:rsidR="00A074EF" w:rsidRDefault="00A074EF" w:rsidP="00C80697">
            <w:pPr>
              <w:spacing w:after="0"/>
              <w:ind w:left="57" w:right="-100"/>
              <w:jc w:val="both"/>
              <w:rPr>
                <w:rFonts w:ascii="Times New Roman" w:hAnsi="Times New Roman"/>
              </w:rPr>
            </w:pPr>
            <w:r>
              <w:rPr>
                <w:rFonts w:ascii="Times New Roman" w:hAnsi="Times New Roman"/>
              </w:rPr>
              <w:t>530</w:t>
            </w:r>
          </w:p>
        </w:tc>
      </w:tr>
      <w:tr w:rsidR="00A074EF" w:rsidRPr="00CF2ED4" w:rsidTr="00C80697">
        <w:trPr>
          <w:trHeight w:val="577"/>
        </w:trPr>
        <w:tc>
          <w:tcPr>
            <w:tcW w:w="906" w:type="dxa"/>
          </w:tcPr>
          <w:p w:rsidR="00A074EF" w:rsidRPr="00CF2ED4" w:rsidRDefault="00A074EF" w:rsidP="00C80697">
            <w:pPr>
              <w:spacing w:after="0"/>
              <w:ind w:left="57" w:right="-9"/>
              <w:jc w:val="both"/>
              <w:rPr>
                <w:rFonts w:ascii="Times New Roman" w:hAnsi="Times New Roman"/>
              </w:rPr>
            </w:pPr>
          </w:p>
        </w:tc>
        <w:tc>
          <w:tcPr>
            <w:tcW w:w="7639" w:type="dxa"/>
          </w:tcPr>
          <w:p w:rsidR="00A074EF" w:rsidRPr="00B94D30" w:rsidRDefault="00A074EF" w:rsidP="00C80697">
            <w:pPr>
              <w:tabs>
                <w:tab w:val="left" w:pos="5565"/>
              </w:tabs>
              <w:spacing w:after="0"/>
              <w:ind w:left="57"/>
              <w:jc w:val="both"/>
              <w:rPr>
                <w:rFonts w:ascii="Times New Roman" w:hAnsi="Times New Roman"/>
                <w:i/>
              </w:rPr>
            </w:pPr>
            <w:r w:rsidRPr="00B94D30">
              <w:rPr>
                <w:rFonts w:ascii="Times New Roman" w:hAnsi="Times New Roman"/>
                <w:i/>
              </w:rPr>
              <w:t>Рабочая программа курса внеурочной деятельности</w:t>
            </w:r>
          </w:p>
          <w:p w:rsidR="00A074EF" w:rsidRPr="00B94D30" w:rsidRDefault="00A074EF" w:rsidP="00C80697">
            <w:pPr>
              <w:spacing w:after="0"/>
              <w:ind w:left="57"/>
              <w:jc w:val="both"/>
              <w:rPr>
                <w:rFonts w:ascii="Times New Roman" w:hAnsi="Times New Roman"/>
                <w:i/>
              </w:rPr>
            </w:pPr>
            <w:r w:rsidRPr="00B94D30">
              <w:rPr>
                <w:rFonts w:ascii="Times New Roman" w:hAnsi="Times New Roman"/>
                <w:i/>
              </w:rPr>
              <w:t>«Замечательные неравенства»</w:t>
            </w:r>
          </w:p>
        </w:tc>
        <w:tc>
          <w:tcPr>
            <w:tcW w:w="800" w:type="dxa"/>
          </w:tcPr>
          <w:p w:rsidR="00A074EF" w:rsidRDefault="00A074EF" w:rsidP="00C80697">
            <w:pPr>
              <w:spacing w:after="0"/>
              <w:ind w:left="57" w:right="-100"/>
              <w:jc w:val="both"/>
              <w:rPr>
                <w:rFonts w:ascii="Times New Roman" w:hAnsi="Times New Roman"/>
              </w:rPr>
            </w:pPr>
            <w:r>
              <w:rPr>
                <w:rFonts w:ascii="Times New Roman" w:hAnsi="Times New Roman"/>
              </w:rPr>
              <w:t>535</w:t>
            </w:r>
          </w:p>
        </w:tc>
      </w:tr>
      <w:tr w:rsidR="00A074EF" w:rsidRPr="00CF2ED4" w:rsidTr="00C80697">
        <w:trPr>
          <w:trHeight w:val="288"/>
        </w:trPr>
        <w:tc>
          <w:tcPr>
            <w:tcW w:w="906" w:type="dxa"/>
          </w:tcPr>
          <w:p w:rsidR="00A074EF" w:rsidRPr="00CF2ED4" w:rsidRDefault="00A074EF" w:rsidP="00C80697">
            <w:pPr>
              <w:spacing w:after="0"/>
              <w:ind w:left="57" w:right="-9"/>
              <w:jc w:val="both"/>
              <w:rPr>
                <w:rFonts w:ascii="Times New Roman" w:hAnsi="Times New Roman"/>
              </w:rPr>
            </w:pPr>
          </w:p>
        </w:tc>
        <w:tc>
          <w:tcPr>
            <w:tcW w:w="7639" w:type="dxa"/>
          </w:tcPr>
          <w:p w:rsidR="00A074EF" w:rsidRPr="00B94D30" w:rsidRDefault="00A074EF" w:rsidP="00C80697">
            <w:pPr>
              <w:spacing w:after="0"/>
              <w:ind w:left="57"/>
              <w:jc w:val="both"/>
              <w:rPr>
                <w:rFonts w:ascii="Times New Roman" w:hAnsi="Times New Roman"/>
                <w:i/>
              </w:rPr>
            </w:pPr>
            <w:r w:rsidRPr="00B94D30">
              <w:rPr>
                <w:rFonts w:ascii="Times New Roman" w:hAnsi="Times New Roman"/>
                <w:i/>
              </w:rPr>
              <w:t>Рабочая программа курса внеурочной деятельности  «Компьютерная графика»</w:t>
            </w:r>
          </w:p>
        </w:tc>
        <w:tc>
          <w:tcPr>
            <w:tcW w:w="800" w:type="dxa"/>
          </w:tcPr>
          <w:p w:rsidR="00A074EF" w:rsidRDefault="00A074EF" w:rsidP="00C80697">
            <w:pPr>
              <w:spacing w:after="0"/>
              <w:ind w:left="57" w:right="-100"/>
              <w:jc w:val="both"/>
              <w:rPr>
                <w:rFonts w:ascii="Times New Roman" w:hAnsi="Times New Roman"/>
              </w:rPr>
            </w:pPr>
            <w:r>
              <w:rPr>
                <w:rFonts w:ascii="Times New Roman" w:hAnsi="Times New Roman"/>
              </w:rPr>
              <w:t>539</w:t>
            </w:r>
          </w:p>
          <w:p w:rsidR="00A074EF" w:rsidRDefault="00A074EF" w:rsidP="00C80697">
            <w:pPr>
              <w:spacing w:after="0"/>
              <w:ind w:left="57" w:right="-100"/>
              <w:jc w:val="both"/>
              <w:rPr>
                <w:rFonts w:ascii="Times New Roman" w:hAnsi="Times New Roman"/>
              </w:rPr>
            </w:pPr>
          </w:p>
        </w:tc>
      </w:tr>
      <w:tr w:rsidR="00A074EF" w:rsidRPr="00CF2ED4" w:rsidTr="00C80697">
        <w:trPr>
          <w:trHeight w:val="577"/>
        </w:trPr>
        <w:tc>
          <w:tcPr>
            <w:tcW w:w="906" w:type="dxa"/>
          </w:tcPr>
          <w:p w:rsidR="00A074EF" w:rsidRPr="00CF2ED4" w:rsidRDefault="00A074EF" w:rsidP="00C80697">
            <w:pPr>
              <w:spacing w:after="0"/>
              <w:ind w:left="57" w:right="-9"/>
              <w:jc w:val="both"/>
              <w:rPr>
                <w:rFonts w:ascii="Times New Roman" w:hAnsi="Times New Roman"/>
              </w:rPr>
            </w:pPr>
          </w:p>
        </w:tc>
        <w:tc>
          <w:tcPr>
            <w:tcW w:w="7639" w:type="dxa"/>
          </w:tcPr>
          <w:p w:rsidR="00A074EF" w:rsidRPr="00B94D30" w:rsidRDefault="00A074EF" w:rsidP="00C80697">
            <w:pPr>
              <w:spacing w:after="0"/>
              <w:ind w:left="57"/>
              <w:jc w:val="both"/>
              <w:rPr>
                <w:rFonts w:ascii="Times New Roman" w:hAnsi="Times New Roman"/>
                <w:i/>
              </w:rPr>
            </w:pPr>
            <w:r w:rsidRPr="00B94D30">
              <w:rPr>
                <w:rFonts w:ascii="Times New Roman" w:eastAsia="Times New Roman" w:hAnsi="Times New Roman"/>
                <w:i/>
              </w:rPr>
              <w:t>Рабочая программа курса внеурочной деятельности «ГТО - путь к здоровью и физическому совершенству»</w:t>
            </w:r>
          </w:p>
        </w:tc>
        <w:tc>
          <w:tcPr>
            <w:tcW w:w="800" w:type="dxa"/>
          </w:tcPr>
          <w:p w:rsidR="00A074EF" w:rsidRDefault="00A074EF" w:rsidP="00C80697">
            <w:pPr>
              <w:spacing w:after="0"/>
              <w:ind w:left="57" w:right="-100"/>
              <w:jc w:val="both"/>
              <w:rPr>
                <w:rFonts w:ascii="Times New Roman" w:hAnsi="Times New Roman"/>
              </w:rPr>
            </w:pPr>
            <w:r>
              <w:rPr>
                <w:rFonts w:ascii="Times New Roman" w:hAnsi="Times New Roman"/>
              </w:rPr>
              <w:t>544</w:t>
            </w:r>
          </w:p>
        </w:tc>
      </w:tr>
      <w:tr w:rsidR="00A074EF" w:rsidRPr="00CF2ED4" w:rsidTr="00C80697">
        <w:trPr>
          <w:trHeight w:val="288"/>
        </w:trPr>
        <w:tc>
          <w:tcPr>
            <w:tcW w:w="906" w:type="dxa"/>
          </w:tcPr>
          <w:p w:rsidR="00A074EF" w:rsidRPr="00CF2ED4" w:rsidRDefault="00A074EF" w:rsidP="00C80697">
            <w:pPr>
              <w:spacing w:after="0"/>
              <w:ind w:left="57" w:right="-9"/>
              <w:jc w:val="both"/>
              <w:rPr>
                <w:rFonts w:ascii="Times New Roman" w:hAnsi="Times New Roman"/>
              </w:rPr>
            </w:pPr>
          </w:p>
        </w:tc>
        <w:tc>
          <w:tcPr>
            <w:tcW w:w="7639" w:type="dxa"/>
          </w:tcPr>
          <w:p w:rsidR="00A074EF" w:rsidRPr="00B94D30" w:rsidRDefault="00A074EF" w:rsidP="00C80697">
            <w:pPr>
              <w:spacing w:after="0" w:line="240" w:lineRule="auto"/>
              <w:ind w:left="57"/>
              <w:jc w:val="both"/>
              <w:rPr>
                <w:rFonts w:ascii="Times New Roman" w:hAnsi="Times New Roman"/>
                <w:i/>
              </w:rPr>
            </w:pPr>
            <w:r w:rsidRPr="00B94D30">
              <w:rPr>
                <w:rFonts w:ascii="Times New Roman" w:hAnsi="Times New Roman"/>
                <w:i/>
                <w:iCs/>
              </w:rPr>
              <w:t>Рабочая программа курса внеурочной деятельности  «Химия вокруг нас»</w:t>
            </w:r>
          </w:p>
        </w:tc>
        <w:tc>
          <w:tcPr>
            <w:tcW w:w="800" w:type="dxa"/>
          </w:tcPr>
          <w:p w:rsidR="00A074EF" w:rsidRDefault="00A074EF" w:rsidP="00C80697">
            <w:pPr>
              <w:spacing w:after="0"/>
              <w:ind w:left="57" w:right="-100"/>
              <w:jc w:val="both"/>
              <w:rPr>
                <w:rFonts w:ascii="Times New Roman" w:hAnsi="Times New Roman"/>
              </w:rPr>
            </w:pPr>
            <w:r>
              <w:rPr>
                <w:rFonts w:ascii="Times New Roman" w:hAnsi="Times New Roman"/>
              </w:rPr>
              <w:t>553</w:t>
            </w:r>
          </w:p>
        </w:tc>
      </w:tr>
      <w:tr w:rsidR="00A074EF" w:rsidRPr="00CF2ED4" w:rsidTr="00C80697">
        <w:trPr>
          <w:trHeight w:val="288"/>
        </w:trPr>
        <w:tc>
          <w:tcPr>
            <w:tcW w:w="906" w:type="dxa"/>
          </w:tcPr>
          <w:p w:rsidR="00A074EF" w:rsidRPr="00CF2ED4" w:rsidRDefault="00A074EF" w:rsidP="00C80697">
            <w:pPr>
              <w:spacing w:after="0"/>
              <w:ind w:left="57" w:right="-9"/>
              <w:jc w:val="both"/>
              <w:rPr>
                <w:rFonts w:ascii="Times New Roman" w:hAnsi="Times New Roman"/>
                <w:b/>
              </w:rPr>
            </w:pPr>
            <w:r w:rsidRPr="00CF2ED4">
              <w:rPr>
                <w:rFonts w:ascii="Times New Roman" w:hAnsi="Times New Roman"/>
                <w:b/>
              </w:rPr>
              <w:t>2.2</w:t>
            </w:r>
          </w:p>
        </w:tc>
        <w:tc>
          <w:tcPr>
            <w:tcW w:w="7639" w:type="dxa"/>
          </w:tcPr>
          <w:p w:rsidR="00A074EF" w:rsidRPr="00CF2ED4" w:rsidRDefault="00A074EF" w:rsidP="00C80697">
            <w:pPr>
              <w:spacing w:after="0"/>
              <w:ind w:left="57"/>
              <w:jc w:val="both"/>
              <w:rPr>
                <w:rFonts w:ascii="Times New Roman" w:hAnsi="Times New Roman"/>
                <w:b/>
              </w:rPr>
            </w:pPr>
            <w:r w:rsidRPr="00CF2ED4">
              <w:rPr>
                <w:rFonts w:ascii="Times New Roman" w:hAnsi="Times New Roman"/>
                <w:b/>
              </w:rPr>
              <w:t>Программа формирования УУД у обучающихся</w:t>
            </w:r>
          </w:p>
        </w:tc>
        <w:tc>
          <w:tcPr>
            <w:tcW w:w="800" w:type="dxa"/>
          </w:tcPr>
          <w:p w:rsidR="00A074EF" w:rsidRPr="00CF2ED4" w:rsidRDefault="00A074EF" w:rsidP="0080581B">
            <w:pPr>
              <w:spacing w:after="0"/>
              <w:ind w:left="57" w:right="-100"/>
              <w:jc w:val="both"/>
              <w:rPr>
                <w:rFonts w:ascii="Times New Roman" w:hAnsi="Times New Roman"/>
              </w:rPr>
            </w:pPr>
            <w:r w:rsidRPr="00A074EF">
              <w:rPr>
                <w:rFonts w:ascii="Times New Roman" w:hAnsi="Times New Roman"/>
              </w:rPr>
              <w:t>56</w:t>
            </w:r>
            <w:r w:rsidR="0080581B">
              <w:rPr>
                <w:rFonts w:ascii="Times New Roman" w:hAnsi="Times New Roman"/>
              </w:rPr>
              <w:t>1</w:t>
            </w:r>
          </w:p>
        </w:tc>
      </w:tr>
      <w:tr w:rsidR="00A074EF" w:rsidRPr="00CF2ED4" w:rsidTr="00C80697">
        <w:trPr>
          <w:trHeight w:val="288"/>
        </w:trPr>
        <w:tc>
          <w:tcPr>
            <w:tcW w:w="906" w:type="dxa"/>
          </w:tcPr>
          <w:p w:rsidR="00A074EF" w:rsidRPr="00CF2ED4" w:rsidRDefault="00A074EF" w:rsidP="00C80697">
            <w:pPr>
              <w:spacing w:after="0"/>
              <w:ind w:left="57" w:right="-9"/>
              <w:jc w:val="both"/>
              <w:rPr>
                <w:rFonts w:ascii="Times New Roman" w:hAnsi="Times New Roman"/>
                <w:b/>
              </w:rPr>
            </w:pPr>
            <w:r w:rsidRPr="00CF2ED4">
              <w:rPr>
                <w:rFonts w:ascii="Times New Roman" w:hAnsi="Times New Roman"/>
                <w:b/>
              </w:rPr>
              <w:t>2.3</w:t>
            </w:r>
          </w:p>
        </w:tc>
        <w:tc>
          <w:tcPr>
            <w:tcW w:w="7639" w:type="dxa"/>
          </w:tcPr>
          <w:p w:rsidR="00A074EF" w:rsidRPr="00CF2ED4" w:rsidRDefault="00A074EF" w:rsidP="00C80697">
            <w:pPr>
              <w:spacing w:after="0"/>
              <w:ind w:left="57"/>
              <w:jc w:val="both"/>
              <w:rPr>
                <w:rFonts w:ascii="Times New Roman" w:hAnsi="Times New Roman"/>
                <w:b/>
              </w:rPr>
            </w:pPr>
            <w:r w:rsidRPr="00CF2ED4">
              <w:rPr>
                <w:rFonts w:ascii="Times New Roman" w:hAnsi="Times New Roman"/>
                <w:b/>
              </w:rPr>
              <w:t>Рабочая программа воспитания</w:t>
            </w:r>
          </w:p>
        </w:tc>
        <w:tc>
          <w:tcPr>
            <w:tcW w:w="800" w:type="dxa"/>
          </w:tcPr>
          <w:p w:rsidR="00A074EF" w:rsidRPr="00CF2ED4" w:rsidRDefault="00A074EF" w:rsidP="0080581B">
            <w:pPr>
              <w:spacing w:after="0"/>
              <w:ind w:left="57" w:right="-100"/>
              <w:jc w:val="both"/>
              <w:rPr>
                <w:rFonts w:ascii="Times New Roman" w:hAnsi="Times New Roman"/>
              </w:rPr>
            </w:pPr>
            <w:r>
              <w:rPr>
                <w:rFonts w:ascii="Times New Roman" w:hAnsi="Times New Roman"/>
              </w:rPr>
              <w:t>57</w:t>
            </w:r>
            <w:r w:rsidR="0080581B">
              <w:rPr>
                <w:rFonts w:ascii="Times New Roman" w:hAnsi="Times New Roman"/>
              </w:rPr>
              <w:t>7</w:t>
            </w:r>
          </w:p>
        </w:tc>
      </w:tr>
      <w:tr w:rsidR="00A074EF" w:rsidRPr="00CF2ED4" w:rsidTr="00C80697">
        <w:trPr>
          <w:trHeight w:val="288"/>
        </w:trPr>
        <w:tc>
          <w:tcPr>
            <w:tcW w:w="906" w:type="dxa"/>
          </w:tcPr>
          <w:p w:rsidR="00A074EF" w:rsidRPr="00CF2ED4" w:rsidRDefault="00A074EF" w:rsidP="00C80697">
            <w:pPr>
              <w:spacing w:after="0"/>
              <w:ind w:left="57" w:right="-9"/>
              <w:jc w:val="both"/>
              <w:rPr>
                <w:rFonts w:ascii="Times New Roman" w:hAnsi="Times New Roman"/>
                <w:b/>
              </w:rPr>
            </w:pPr>
            <w:r>
              <w:rPr>
                <w:rFonts w:ascii="Times New Roman" w:hAnsi="Times New Roman"/>
                <w:b/>
              </w:rPr>
              <w:t>III.</w:t>
            </w:r>
          </w:p>
        </w:tc>
        <w:tc>
          <w:tcPr>
            <w:tcW w:w="7639" w:type="dxa"/>
          </w:tcPr>
          <w:p w:rsidR="00A074EF" w:rsidRPr="00CF2ED4" w:rsidRDefault="00A074EF" w:rsidP="00C80697">
            <w:pPr>
              <w:spacing w:after="0"/>
              <w:ind w:left="57"/>
              <w:jc w:val="both"/>
              <w:rPr>
                <w:rFonts w:ascii="Times New Roman" w:hAnsi="Times New Roman"/>
                <w:b/>
              </w:rPr>
            </w:pPr>
            <w:r w:rsidRPr="00CF2ED4">
              <w:rPr>
                <w:rFonts w:ascii="Times New Roman" w:hAnsi="Times New Roman"/>
                <w:b/>
              </w:rPr>
              <w:t>ОРГАНИЗАЦИОННЫЙ РАЗДЕЛ</w:t>
            </w:r>
          </w:p>
        </w:tc>
        <w:tc>
          <w:tcPr>
            <w:tcW w:w="800" w:type="dxa"/>
          </w:tcPr>
          <w:p w:rsidR="00A074EF" w:rsidRPr="009A64D1" w:rsidRDefault="00A074EF" w:rsidP="0080581B">
            <w:pPr>
              <w:spacing w:after="0"/>
              <w:ind w:left="57" w:right="-100"/>
              <w:jc w:val="both"/>
              <w:rPr>
                <w:rFonts w:ascii="Times New Roman" w:hAnsi="Times New Roman"/>
              </w:rPr>
            </w:pPr>
            <w:r>
              <w:rPr>
                <w:rFonts w:ascii="Times New Roman" w:hAnsi="Times New Roman"/>
              </w:rPr>
              <w:t>6</w:t>
            </w:r>
            <w:r w:rsidR="0080581B">
              <w:rPr>
                <w:rFonts w:ascii="Times New Roman" w:hAnsi="Times New Roman"/>
              </w:rPr>
              <w:t>16</w:t>
            </w:r>
          </w:p>
        </w:tc>
      </w:tr>
      <w:tr w:rsidR="00A074EF" w:rsidRPr="00CF2ED4" w:rsidTr="00C80697">
        <w:trPr>
          <w:trHeight w:val="288"/>
        </w:trPr>
        <w:tc>
          <w:tcPr>
            <w:tcW w:w="906" w:type="dxa"/>
          </w:tcPr>
          <w:p w:rsidR="00A074EF" w:rsidRPr="00CF2ED4" w:rsidRDefault="00A074EF" w:rsidP="00C80697">
            <w:pPr>
              <w:spacing w:after="0"/>
              <w:ind w:left="57" w:right="-9"/>
              <w:jc w:val="both"/>
              <w:rPr>
                <w:rFonts w:ascii="Times New Roman" w:hAnsi="Times New Roman"/>
              </w:rPr>
            </w:pPr>
            <w:r w:rsidRPr="00CF2ED4">
              <w:rPr>
                <w:rFonts w:ascii="Times New Roman" w:hAnsi="Times New Roman"/>
              </w:rPr>
              <w:t>3.1</w:t>
            </w:r>
          </w:p>
        </w:tc>
        <w:tc>
          <w:tcPr>
            <w:tcW w:w="7639" w:type="dxa"/>
          </w:tcPr>
          <w:p w:rsidR="00A074EF" w:rsidRPr="00CF2ED4" w:rsidRDefault="00A074EF" w:rsidP="00C80697">
            <w:pPr>
              <w:spacing w:after="0"/>
              <w:ind w:left="57"/>
              <w:jc w:val="both"/>
              <w:rPr>
                <w:rFonts w:ascii="Times New Roman" w:hAnsi="Times New Roman"/>
              </w:rPr>
            </w:pPr>
            <w:r w:rsidRPr="00CF2ED4">
              <w:rPr>
                <w:rFonts w:ascii="Times New Roman" w:hAnsi="Times New Roman"/>
              </w:rPr>
              <w:t>Учебный план</w:t>
            </w:r>
          </w:p>
        </w:tc>
        <w:tc>
          <w:tcPr>
            <w:tcW w:w="800" w:type="dxa"/>
          </w:tcPr>
          <w:p w:rsidR="00A074EF" w:rsidRPr="009A64D1" w:rsidRDefault="00A074EF" w:rsidP="0080581B">
            <w:pPr>
              <w:spacing w:after="0"/>
              <w:ind w:left="57" w:right="-100"/>
              <w:jc w:val="both"/>
              <w:rPr>
                <w:rFonts w:ascii="Times New Roman" w:hAnsi="Times New Roman"/>
              </w:rPr>
            </w:pPr>
            <w:r>
              <w:rPr>
                <w:rFonts w:ascii="Times New Roman" w:hAnsi="Times New Roman"/>
              </w:rPr>
              <w:t>6</w:t>
            </w:r>
            <w:r w:rsidR="0080581B">
              <w:rPr>
                <w:rFonts w:ascii="Times New Roman" w:hAnsi="Times New Roman"/>
              </w:rPr>
              <w:t>16</w:t>
            </w:r>
          </w:p>
        </w:tc>
      </w:tr>
      <w:tr w:rsidR="00A074EF" w:rsidRPr="00CF2ED4" w:rsidTr="00C80697">
        <w:trPr>
          <w:trHeight w:val="288"/>
        </w:trPr>
        <w:tc>
          <w:tcPr>
            <w:tcW w:w="906" w:type="dxa"/>
          </w:tcPr>
          <w:p w:rsidR="00A074EF" w:rsidRPr="00CF2ED4" w:rsidRDefault="00A074EF" w:rsidP="00C80697">
            <w:pPr>
              <w:spacing w:after="0"/>
              <w:ind w:left="57" w:right="-9"/>
              <w:jc w:val="both"/>
              <w:rPr>
                <w:rFonts w:ascii="Times New Roman" w:hAnsi="Times New Roman"/>
              </w:rPr>
            </w:pPr>
            <w:r w:rsidRPr="00CF2ED4">
              <w:rPr>
                <w:rFonts w:ascii="Times New Roman" w:hAnsi="Times New Roman"/>
              </w:rPr>
              <w:t>3.2</w:t>
            </w:r>
          </w:p>
        </w:tc>
        <w:tc>
          <w:tcPr>
            <w:tcW w:w="7639" w:type="dxa"/>
          </w:tcPr>
          <w:p w:rsidR="00A074EF" w:rsidRPr="00CF2ED4" w:rsidRDefault="00A074EF" w:rsidP="00C80697">
            <w:pPr>
              <w:spacing w:after="0"/>
              <w:ind w:left="57"/>
              <w:jc w:val="both"/>
              <w:rPr>
                <w:rFonts w:ascii="Times New Roman" w:hAnsi="Times New Roman"/>
              </w:rPr>
            </w:pPr>
            <w:r w:rsidRPr="00CF2ED4">
              <w:rPr>
                <w:rFonts w:ascii="Times New Roman" w:hAnsi="Times New Roman"/>
              </w:rPr>
              <w:t>Календарный учебный график.</w:t>
            </w:r>
          </w:p>
        </w:tc>
        <w:tc>
          <w:tcPr>
            <w:tcW w:w="800" w:type="dxa"/>
          </w:tcPr>
          <w:p w:rsidR="00A074EF" w:rsidRPr="009A64D1" w:rsidRDefault="0080581B" w:rsidP="0080581B">
            <w:pPr>
              <w:spacing w:after="0"/>
              <w:ind w:left="57" w:right="-100"/>
              <w:jc w:val="both"/>
              <w:rPr>
                <w:rFonts w:ascii="Times New Roman" w:hAnsi="Times New Roman"/>
              </w:rPr>
            </w:pPr>
            <w:r>
              <w:rPr>
                <w:rFonts w:ascii="Times New Roman" w:hAnsi="Times New Roman"/>
              </w:rPr>
              <w:t>620</w:t>
            </w:r>
          </w:p>
        </w:tc>
      </w:tr>
      <w:tr w:rsidR="00A074EF" w:rsidRPr="00CF2ED4" w:rsidTr="00C80697">
        <w:trPr>
          <w:trHeight w:val="288"/>
        </w:trPr>
        <w:tc>
          <w:tcPr>
            <w:tcW w:w="906" w:type="dxa"/>
          </w:tcPr>
          <w:p w:rsidR="00A074EF" w:rsidRPr="00CF2ED4" w:rsidRDefault="00A074EF" w:rsidP="00C80697">
            <w:pPr>
              <w:spacing w:after="0"/>
              <w:ind w:left="57" w:right="-9"/>
              <w:jc w:val="both"/>
              <w:rPr>
                <w:rFonts w:ascii="Times New Roman" w:hAnsi="Times New Roman"/>
              </w:rPr>
            </w:pPr>
            <w:r w:rsidRPr="00CF2ED4">
              <w:rPr>
                <w:rFonts w:ascii="Times New Roman" w:hAnsi="Times New Roman"/>
              </w:rPr>
              <w:t>3.3</w:t>
            </w:r>
          </w:p>
        </w:tc>
        <w:tc>
          <w:tcPr>
            <w:tcW w:w="7639" w:type="dxa"/>
          </w:tcPr>
          <w:p w:rsidR="00A074EF" w:rsidRPr="00CF2ED4" w:rsidRDefault="00A074EF" w:rsidP="00C80697">
            <w:pPr>
              <w:spacing w:after="0"/>
              <w:ind w:left="57"/>
              <w:jc w:val="both"/>
              <w:rPr>
                <w:rFonts w:ascii="Times New Roman" w:hAnsi="Times New Roman"/>
              </w:rPr>
            </w:pPr>
            <w:r w:rsidRPr="00CF2ED4">
              <w:rPr>
                <w:rFonts w:ascii="Times New Roman" w:hAnsi="Times New Roman"/>
              </w:rPr>
              <w:t>План внеурочной деятельности</w:t>
            </w:r>
          </w:p>
        </w:tc>
        <w:tc>
          <w:tcPr>
            <w:tcW w:w="800" w:type="dxa"/>
          </w:tcPr>
          <w:p w:rsidR="00A074EF" w:rsidRPr="00CF2ED4" w:rsidRDefault="00A074EF" w:rsidP="0080581B">
            <w:pPr>
              <w:spacing w:after="0"/>
              <w:ind w:left="57" w:right="-100"/>
              <w:jc w:val="both"/>
              <w:rPr>
                <w:rFonts w:ascii="Times New Roman" w:hAnsi="Times New Roman"/>
              </w:rPr>
            </w:pPr>
            <w:r>
              <w:rPr>
                <w:rFonts w:ascii="Times New Roman" w:hAnsi="Times New Roman"/>
              </w:rPr>
              <w:t>6</w:t>
            </w:r>
            <w:r w:rsidR="0080581B">
              <w:rPr>
                <w:rFonts w:ascii="Times New Roman" w:hAnsi="Times New Roman"/>
              </w:rPr>
              <w:t>21</w:t>
            </w:r>
          </w:p>
        </w:tc>
      </w:tr>
      <w:tr w:rsidR="00A074EF" w:rsidRPr="00CF2ED4" w:rsidTr="00C80697">
        <w:trPr>
          <w:trHeight w:val="288"/>
        </w:trPr>
        <w:tc>
          <w:tcPr>
            <w:tcW w:w="906" w:type="dxa"/>
          </w:tcPr>
          <w:p w:rsidR="00A074EF" w:rsidRPr="00CF2ED4" w:rsidRDefault="00A074EF" w:rsidP="00C80697">
            <w:pPr>
              <w:spacing w:after="0"/>
              <w:ind w:left="57" w:right="-9"/>
              <w:jc w:val="both"/>
              <w:rPr>
                <w:rFonts w:ascii="Times New Roman" w:hAnsi="Times New Roman"/>
              </w:rPr>
            </w:pPr>
            <w:r w:rsidRPr="00CF2ED4">
              <w:rPr>
                <w:rFonts w:ascii="Times New Roman" w:hAnsi="Times New Roman"/>
              </w:rPr>
              <w:t>3.4</w:t>
            </w:r>
          </w:p>
        </w:tc>
        <w:tc>
          <w:tcPr>
            <w:tcW w:w="7639" w:type="dxa"/>
          </w:tcPr>
          <w:p w:rsidR="00A074EF" w:rsidRPr="00CF2ED4" w:rsidRDefault="00A074EF" w:rsidP="00C80697">
            <w:pPr>
              <w:spacing w:after="0"/>
              <w:ind w:left="57"/>
              <w:jc w:val="both"/>
              <w:rPr>
                <w:rFonts w:ascii="Times New Roman" w:hAnsi="Times New Roman"/>
              </w:rPr>
            </w:pPr>
            <w:r w:rsidRPr="00CF2ED4">
              <w:rPr>
                <w:rFonts w:ascii="Times New Roman" w:hAnsi="Times New Roman"/>
              </w:rPr>
              <w:t>Календарный план воспитательной работы</w:t>
            </w:r>
          </w:p>
        </w:tc>
        <w:tc>
          <w:tcPr>
            <w:tcW w:w="800" w:type="dxa"/>
          </w:tcPr>
          <w:p w:rsidR="00A074EF" w:rsidRPr="00CF2ED4" w:rsidRDefault="00A074EF" w:rsidP="0080581B">
            <w:pPr>
              <w:spacing w:after="0"/>
              <w:ind w:left="57" w:right="-100"/>
              <w:jc w:val="both"/>
              <w:rPr>
                <w:rFonts w:ascii="Times New Roman" w:hAnsi="Times New Roman"/>
              </w:rPr>
            </w:pPr>
            <w:r>
              <w:rPr>
                <w:rFonts w:ascii="Times New Roman" w:hAnsi="Times New Roman"/>
              </w:rPr>
              <w:t>6</w:t>
            </w:r>
            <w:r w:rsidR="0080581B">
              <w:rPr>
                <w:rFonts w:ascii="Times New Roman" w:hAnsi="Times New Roman"/>
              </w:rPr>
              <w:t>27</w:t>
            </w:r>
          </w:p>
        </w:tc>
      </w:tr>
      <w:tr w:rsidR="00A074EF" w:rsidRPr="00CF2ED4" w:rsidTr="00C80697">
        <w:trPr>
          <w:trHeight w:val="288"/>
        </w:trPr>
        <w:tc>
          <w:tcPr>
            <w:tcW w:w="906" w:type="dxa"/>
          </w:tcPr>
          <w:p w:rsidR="00A074EF" w:rsidRPr="00CF2ED4" w:rsidRDefault="00A074EF" w:rsidP="00C80697">
            <w:pPr>
              <w:spacing w:after="0"/>
              <w:ind w:left="57" w:right="-9"/>
              <w:jc w:val="both"/>
              <w:rPr>
                <w:rFonts w:ascii="Times New Roman" w:hAnsi="Times New Roman"/>
              </w:rPr>
            </w:pPr>
            <w:r w:rsidRPr="00CF2ED4">
              <w:rPr>
                <w:rFonts w:ascii="Times New Roman" w:hAnsi="Times New Roman"/>
              </w:rPr>
              <w:t>3.5</w:t>
            </w:r>
          </w:p>
        </w:tc>
        <w:tc>
          <w:tcPr>
            <w:tcW w:w="7639" w:type="dxa"/>
          </w:tcPr>
          <w:p w:rsidR="00A074EF" w:rsidRPr="00CF2ED4" w:rsidRDefault="00A074EF" w:rsidP="00C80697">
            <w:pPr>
              <w:spacing w:after="0"/>
              <w:ind w:left="57"/>
              <w:jc w:val="both"/>
              <w:rPr>
                <w:rFonts w:ascii="Times New Roman" w:hAnsi="Times New Roman"/>
              </w:rPr>
            </w:pPr>
            <w:r w:rsidRPr="00CF2ED4">
              <w:rPr>
                <w:rFonts w:ascii="Times New Roman" w:hAnsi="Times New Roman"/>
              </w:rPr>
              <w:t>Характеристика условий реализации программы СОО</w:t>
            </w:r>
          </w:p>
        </w:tc>
        <w:tc>
          <w:tcPr>
            <w:tcW w:w="800" w:type="dxa"/>
          </w:tcPr>
          <w:p w:rsidR="00A074EF" w:rsidRPr="00953BE3" w:rsidRDefault="00A074EF" w:rsidP="0080581B">
            <w:pPr>
              <w:spacing w:after="0"/>
              <w:ind w:left="57"/>
              <w:jc w:val="both"/>
              <w:rPr>
                <w:rFonts w:ascii="Times New Roman" w:hAnsi="Times New Roman"/>
              </w:rPr>
            </w:pPr>
            <w:r>
              <w:rPr>
                <w:rFonts w:ascii="Times New Roman" w:hAnsi="Times New Roman"/>
              </w:rPr>
              <w:t>6</w:t>
            </w:r>
            <w:r w:rsidR="0080581B">
              <w:rPr>
                <w:rFonts w:ascii="Times New Roman" w:hAnsi="Times New Roman"/>
              </w:rPr>
              <w:t>62</w:t>
            </w:r>
          </w:p>
        </w:tc>
      </w:tr>
    </w:tbl>
    <w:p w:rsidR="0046348C" w:rsidRPr="00CF2ED4" w:rsidRDefault="0046348C" w:rsidP="0046348C">
      <w:pPr>
        <w:suppressAutoHyphens/>
        <w:spacing w:after="0" w:line="240" w:lineRule="auto"/>
        <w:ind w:left="57"/>
        <w:jc w:val="both"/>
        <w:outlineLvl w:val="0"/>
        <w:rPr>
          <w:rFonts w:ascii="Times New Roman" w:hAnsi="Times New Roman"/>
          <w:kern w:val="2"/>
        </w:rPr>
      </w:pPr>
    </w:p>
    <w:p w:rsidR="0046348C" w:rsidRPr="00620DDF" w:rsidRDefault="0046348C" w:rsidP="0046348C">
      <w:pPr>
        <w:rPr>
          <w:rFonts w:ascii="Times New Roman" w:hAnsi="Times New Roman"/>
          <w:b/>
        </w:rPr>
      </w:pPr>
      <w:r w:rsidRPr="00620DDF">
        <w:rPr>
          <w:rFonts w:ascii="Times New Roman" w:hAnsi="Times New Roman"/>
          <w:b/>
        </w:rPr>
        <w:t xml:space="preserve"> ПРИЛОЖЕНИЕ</w:t>
      </w:r>
    </w:p>
    <w:p w:rsidR="0046348C" w:rsidRDefault="0046348C" w:rsidP="0046348C">
      <w:pPr>
        <w:pStyle w:val="a8"/>
        <w:spacing w:after="0"/>
        <w:ind w:left="57"/>
        <w:jc w:val="both"/>
        <w:rPr>
          <w:rFonts w:ascii="Times New Roman" w:hAnsi="Times New Roman"/>
          <w:b/>
          <w:lang w:val="ru-RU"/>
        </w:rPr>
      </w:pPr>
    </w:p>
    <w:p w:rsidR="0046348C" w:rsidRDefault="0046348C" w:rsidP="0046348C">
      <w:pPr>
        <w:pStyle w:val="a8"/>
        <w:spacing w:after="0"/>
        <w:ind w:left="57"/>
        <w:jc w:val="both"/>
        <w:rPr>
          <w:rFonts w:ascii="Times New Roman" w:hAnsi="Times New Roman"/>
          <w:b/>
          <w:lang w:val="ru-RU"/>
        </w:rPr>
      </w:pPr>
    </w:p>
    <w:p w:rsidR="0046348C" w:rsidRDefault="0046348C" w:rsidP="0046348C">
      <w:pPr>
        <w:pStyle w:val="a8"/>
        <w:spacing w:after="0"/>
        <w:ind w:left="57"/>
        <w:jc w:val="both"/>
        <w:rPr>
          <w:rFonts w:ascii="Times New Roman" w:hAnsi="Times New Roman"/>
          <w:b/>
          <w:lang w:val="ru-RU"/>
        </w:rPr>
      </w:pPr>
    </w:p>
    <w:p w:rsidR="0046348C" w:rsidRDefault="0046348C" w:rsidP="0046348C">
      <w:pPr>
        <w:pStyle w:val="a8"/>
        <w:spacing w:after="0"/>
        <w:ind w:left="57"/>
        <w:jc w:val="both"/>
        <w:rPr>
          <w:rFonts w:ascii="Times New Roman" w:hAnsi="Times New Roman"/>
          <w:b/>
          <w:lang w:val="ru-RU"/>
        </w:rPr>
      </w:pPr>
    </w:p>
    <w:p w:rsidR="0046348C" w:rsidRDefault="0046348C" w:rsidP="0046348C">
      <w:pPr>
        <w:pStyle w:val="a8"/>
        <w:spacing w:after="0"/>
        <w:ind w:left="57"/>
        <w:jc w:val="both"/>
        <w:rPr>
          <w:rFonts w:ascii="Times New Roman" w:hAnsi="Times New Roman"/>
          <w:b/>
          <w:lang w:val="ru-RU"/>
        </w:rPr>
      </w:pPr>
    </w:p>
    <w:p w:rsidR="0046348C" w:rsidRDefault="0046348C" w:rsidP="0046348C">
      <w:pPr>
        <w:pStyle w:val="a8"/>
        <w:spacing w:after="0"/>
        <w:ind w:left="57"/>
        <w:jc w:val="both"/>
        <w:rPr>
          <w:rFonts w:ascii="Times New Roman" w:hAnsi="Times New Roman"/>
          <w:b/>
          <w:lang w:val="ru-RU"/>
        </w:rPr>
      </w:pPr>
    </w:p>
    <w:p w:rsidR="0046348C" w:rsidRDefault="0046348C" w:rsidP="0046348C">
      <w:pPr>
        <w:pStyle w:val="a8"/>
        <w:spacing w:after="0"/>
        <w:ind w:left="57"/>
        <w:jc w:val="both"/>
        <w:rPr>
          <w:rFonts w:ascii="Times New Roman" w:hAnsi="Times New Roman"/>
          <w:b/>
          <w:lang w:val="ru-RU"/>
        </w:rPr>
      </w:pPr>
    </w:p>
    <w:p w:rsidR="0046348C" w:rsidRDefault="0046348C" w:rsidP="0046348C">
      <w:pPr>
        <w:pStyle w:val="a8"/>
        <w:spacing w:after="0"/>
        <w:ind w:left="57"/>
        <w:jc w:val="both"/>
        <w:rPr>
          <w:rFonts w:ascii="Times New Roman" w:hAnsi="Times New Roman"/>
          <w:b/>
          <w:lang w:val="ru-RU"/>
        </w:rPr>
      </w:pPr>
    </w:p>
    <w:p w:rsidR="0046348C" w:rsidRDefault="0046348C" w:rsidP="0046348C">
      <w:pPr>
        <w:pStyle w:val="a8"/>
        <w:spacing w:after="0"/>
        <w:ind w:left="57"/>
        <w:jc w:val="both"/>
        <w:rPr>
          <w:rFonts w:ascii="Times New Roman" w:hAnsi="Times New Roman"/>
          <w:b/>
          <w:lang w:val="ru-RU"/>
        </w:rPr>
      </w:pPr>
    </w:p>
    <w:p w:rsidR="0046348C" w:rsidRPr="00CF2ED4" w:rsidRDefault="0046348C" w:rsidP="0046348C">
      <w:pPr>
        <w:pStyle w:val="a8"/>
        <w:spacing w:after="0"/>
        <w:ind w:left="57"/>
        <w:jc w:val="both"/>
        <w:rPr>
          <w:rFonts w:ascii="Times New Roman" w:hAnsi="Times New Roman"/>
          <w:b/>
          <w:lang w:val="ru-RU"/>
        </w:rPr>
      </w:pPr>
    </w:p>
    <w:p w:rsidR="0046348C" w:rsidRDefault="0046348C" w:rsidP="0046348C">
      <w:pPr>
        <w:pStyle w:val="a8"/>
        <w:spacing w:after="0"/>
        <w:ind w:left="57"/>
        <w:jc w:val="both"/>
        <w:rPr>
          <w:rFonts w:ascii="Times New Roman" w:hAnsi="Times New Roman"/>
          <w:b/>
          <w:lang w:val="ru-RU"/>
        </w:rPr>
      </w:pPr>
    </w:p>
    <w:p w:rsidR="0046348C" w:rsidRDefault="0046348C" w:rsidP="0046348C">
      <w:pPr>
        <w:pStyle w:val="a8"/>
        <w:spacing w:after="0"/>
        <w:ind w:left="57"/>
        <w:jc w:val="both"/>
        <w:rPr>
          <w:rFonts w:ascii="Times New Roman" w:hAnsi="Times New Roman"/>
          <w:b/>
          <w:lang w:val="ru-RU"/>
        </w:rPr>
      </w:pPr>
    </w:p>
    <w:p w:rsidR="0046348C" w:rsidRDefault="0046348C" w:rsidP="0046348C">
      <w:pPr>
        <w:pStyle w:val="a8"/>
        <w:spacing w:after="0"/>
        <w:ind w:left="57"/>
        <w:jc w:val="both"/>
        <w:rPr>
          <w:rFonts w:ascii="Times New Roman" w:hAnsi="Times New Roman"/>
          <w:b/>
          <w:lang w:val="ru-RU"/>
        </w:rPr>
      </w:pPr>
    </w:p>
    <w:p w:rsidR="0046348C" w:rsidRDefault="0046348C" w:rsidP="0046348C">
      <w:pPr>
        <w:pStyle w:val="a8"/>
        <w:spacing w:after="0"/>
        <w:ind w:left="57"/>
        <w:jc w:val="both"/>
        <w:rPr>
          <w:rFonts w:ascii="Times New Roman" w:hAnsi="Times New Roman"/>
          <w:b/>
          <w:lang w:val="ru-RU"/>
        </w:rPr>
      </w:pPr>
    </w:p>
    <w:p w:rsidR="0046348C" w:rsidRDefault="0046348C" w:rsidP="0046348C">
      <w:pPr>
        <w:pStyle w:val="a8"/>
        <w:spacing w:after="0"/>
        <w:ind w:left="57"/>
        <w:jc w:val="both"/>
        <w:rPr>
          <w:rFonts w:ascii="Times New Roman" w:hAnsi="Times New Roman"/>
          <w:b/>
          <w:lang w:val="ru-RU"/>
        </w:rPr>
      </w:pPr>
    </w:p>
    <w:p w:rsidR="0046348C" w:rsidRDefault="0046348C" w:rsidP="0046348C">
      <w:pPr>
        <w:pStyle w:val="a8"/>
        <w:spacing w:after="0"/>
        <w:ind w:left="57"/>
        <w:jc w:val="both"/>
        <w:rPr>
          <w:rFonts w:ascii="Times New Roman" w:hAnsi="Times New Roman"/>
          <w:b/>
          <w:lang w:val="ru-RU"/>
        </w:rPr>
      </w:pPr>
    </w:p>
    <w:p w:rsidR="0046348C" w:rsidRDefault="0046348C" w:rsidP="0046348C">
      <w:pPr>
        <w:pStyle w:val="a8"/>
        <w:spacing w:after="0"/>
        <w:ind w:left="57"/>
        <w:jc w:val="both"/>
        <w:rPr>
          <w:rFonts w:ascii="Times New Roman" w:hAnsi="Times New Roman"/>
          <w:b/>
          <w:lang w:val="ru-RU"/>
        </w:rPr>
      </w:pPr>
    </w:p>
    <w:p w:rsidR="0046348C" w:rsidRDefault="0046348C" w:rsidP="0046348C">
      <w:pPr>
        <w:pStyle w:val="a8"/>
        <w:spacing w:after="0"/>
        <w:ind w:left="57"/>
        <w:jc w:val="both"/>
        <w:rPr>
          <w:rFonts w:ascii="Times New Roman" w:hAnsi="Times New Roman"/>
          <w:b/>
          <w:lang w:val="ru-RU"/>
        </w:rPr>
      </w:pPr>
    </w:p>
    <w:p w:rsidR="0080581B" w:rsidRDefault="0080581B" w:rsidP="0046348C">
      <w:pPr>
        <w:pStyle w:val="a8"/>
        <w:spacing w:after="0"/>
        <w:ind w:left="57"/>
        <w:jc w:val="both"/>
        <w:rPr>
          <w:rFonts w:ascii="Times New Roman" w:hAnsi="Times New Roman"/>
          <w:b/>
          <w:lang w:val="ru-RU"/>
        </w:rPr>
      </w:pPr>
    </w:p>
    <w:p w:rsidR="0080581B" w:rsidRDefault="0080581B" w:rsidP="0046348C">
      <w:pPr>
        <w:pStyle w:val="a8"/>
        <w:spacing w:after="0"/>
        <w:ind w:left="57"/>
        <w:jc w:val="both"/>
        <w:rPr>
          <w:rFonts w:ascii="Times New Roman" w:hAnsi="Times New Roman"/>
          <w:b/>
          <w:lang w:val="ru-RU"/>
        </w:rPr>
      </w:pPr>
    </w:p>
    <w:p w:rsidR="0080581B" w:rsidRDefault="0080581B" w:rsidP="0046348C">
      <w:pPr>
        <w:pStyle w:val="a8"/>
        <w:spacing w:after="0"/>
        <w:ind w:left="57"/>
        <w:jc w:val="both"/>
        <w:rPr>
          <w:rFonts w:ascii="Times New Roman" w:hAnsi="Times New Roman"/>
          <w:b/>
          <w:lang w:val="ru-RU"/>
        </w:rPr>
      </w:pPr>
    </w:p>
    <w:p w:rsidR="0080581B" w:rsidRDefault="0080581B" w:rsidP="0046348C">
      <w:pPr>
        <w:pStyle w:val="a8"/>
        <w:spacing w:after="0"/>
        <w:ind w:left="57"/>
        <w:jc w:val="both"/>
        <w:rPr>
          <w:rFonts w:ascii="Times New Roman" w:hAnsi="Times New Roman"/>
          <w:b/>
          <w:lang w:val="ru-RU"/>
        </w:rPr>
      </w:pPr>
    </w:p>
    <w:p w:rsidR="0080581B" w:rsidRDefault="0080581B" w:rsidP="0046348C">
      <w:pPr>
        <w:pStyle w:val="a8"/>
        <w:spacing w:after="0"/>
        <w:ind w:left="57"/>
        <w:jc w:val="both"/>
        <w:rPr>
          <w:rFonts w:ascii="Times New Roman" w:hAnsi="Times New Roman"/>
          <w:b/>
          <w:lang w:val="ru-RU"/>
        </w:rPr>
      </w:pPr>
    </w:p>
    <w:p w:rsidR="0080581B" w:rsidRDefault="0080581B" w:rsidP="0046348C">
      <w:pPr>
        <w:pStyle w:val="a8"/>
        <w:spacing w:after="0"/>
        <w:ind w:left="57"/>
        <w:jc w:val="both"/>
        <w:rPr>
          <w:rFonts w:ascii="Times New Roman" w:hAnsi="Times New Roman"/>
          <w:b/>
          <w:lang w:val="ru-RU"/>
        </w:rPr>
      </w:pPr>
    </w:p>
    <w:p w:rsidR="0080581B" w:rsidRDefault="0080581B" w:rsidP="0046348C">
      <w:pPr>
        <w:pStyle w:val="a8"/>
        <w:spacing w:after="0"/>
        <w:ind w:left="57"/>
        <w:jc w:val="both"/>
        <w:rPr>
          <w:rFonts w:ascii="Times New Roman" w:hAnsi="Times New Roman"/>
          <w:b/>
          <w:lang w:val="ru-RU"/>
        </w:rPr>
      </w:pPr>
    </w:p>
    <w:p w:rsidR="0080581B" w:rsidRDefault="0080581B" w:rsidP="0046348C">
      <w:pPr>
        <w:pStyle w:val="a8"/>
        <w:spacing w:after="0"/>
        <w:ind w:left="57"/>
        <w:jc w:val="both"/>
        <w:rPr>
          <w:rFonts w:ascii="Times New Roman" w:hAnsi="Times New Roman"/>
          <w:b/>
          <w:lang w:val="ru-RU"/>
        </w:rPr>
      </w:pPr>
    </w:p>
    <w:p w:rsidR="0080581B" w:rsidRDefault="0080581B" w:rsidP="0046348C">
      <w:pPr>
        <w:pStyle w:val="a8"/>
        <w:spacing w:after="0"/>
        <w:ind w:left="57"/>
        <w:jc w:val="both"/>
        <w:rPr>
          <w:rFonts w:ascii="Times New Roman" w:hAnsi="Times New Roman"/>
          <w:b/>
          <w:lang w:val="ru-RU"/>
        </w:rPr>
      </w:pPr>
      <w:bookmarkStart w:id="2" w:name="_GoBack"/>
      <w:bookmarkEnd w:id="2"/>
    </w:p>
    <w:p w:rsidR="0046348C" w:rsidRDefault="0046348C" w:rsidP="0046348C">
      <w:pPr>
        <w:pStyle w:val="a8"/>
        <w:spacing w:after="0"/>
        <w:ind w:left="57"/>
        <w:jc w:val="both"/>
        <w:rPr>
          <w:rFonts w:ascii="Times New Roman" w:hAnsi="Times New Roman"/>
          <w:b/>
          <w:lang w:val="ru-RU"/>
        </w:rPr>
      </w:pPr>
    </w:p>
    <w:p w:rsidR="0046348C" w:rsidRDefault="0046348C" w:rsidP="0046348C">
      <w:pPr>
        <w:pStyle w:val="a8"/>
        <w:spacing w:after="0"/>
        <w:ind w:left="57"/>
        <w:jc w:val="both"/>
        <w:rPr>
          <w:rFonts w:ascii="Times New Roman" w:hAnsi="Times New Roman"/>
          <w:b/>
          <w:lang w:val="ru-RU"/>
        </w:rPr>
      </w:pPr>
    </w:p>
    <w:p w:rsidR="0046348C" w:rsidRDefault="0046348C" w:rsidP="0046348C">
      <w:pPr>
        <w:pStyle w:val="a8"/>
        <w:spacing w:after="0"/>
        <w:ind w:left="57"/>
        <w:jc w:val="both"/>
        <w:rPr>
          <w:rFonts w:ascii="Times New Roman" w:hAnsi="Times New Roman"/>
          <w:b/>
          <w:lang w:val="ru-RU"/>
        </w:rPr>
      </w:pPr>
    </w:p>
    <w:p w:rsidR="0046348C" w:rsidRDefault="0046348C" w:rsidP="0046348C">
      <w:pPr>
        <w:pStyle w:val="a8"/>
        <w:spacing w:after="0"/>
        <w:ind w:left="57"/>
        <w:jc w:val="both"/>
        <w:rPr>
          <w:rFonts w:ascii="Times New Roman" w:hAnsi="Times New Roman"/>
          <w:b/>
          <w:lang w:val="ru-RU"/>
        </w:rPr>
      </w:pPr>
    </w:p>
    <w:p w:rsidR="0046348C" w:rsidRDefault="0046348C" w:rsidP="0046348C">
      <w:pPr>
        <w:pStyle w:val="a8"/>
        <w:spacing w:after="0"/>
        <w:ind w:left="57"/>
        <w:jc w:val="both"/>
        <w:rPr>
          <w:rFonts w:ascii="Times New Roman" w:hAnsi="Times New Roman"/>
          <w:b/>
          <w:lang w:val="ru-RU"/>
        </w:rPr>
      </w:pPr>
    </w:p>
    <w:p w:rsidR="0046348C" w:rsidRDefault="0046348C" w:rsidP="0046348C">
      <w:pPr>
        <w:pStyle w:val="a8"/>
        <w:spacing w:after="0"/>
        <w:ind w:left="57"/>
        <w:jc w:val="both"/>
        <w:rPr>
          <w:rFonts w:ascii="Times New Roman" w:hAnsi="Times New Roman"/>
          <w:b/>
          <w:lang w:val="ru-RU"/>
        </w:rPr>
      </w:pPr>
    </w:p>
    <w:p w:rsidR="0046348C" w:rsidRDefault="0046348C" w:rsidP="0046348C">
      <w:pPr>
        <w:pStyle w:val="a8"/>
        <w:spacing w:after="0"/>
        <w:ind w:left="57"/>
        <w:jc w:val="both"/>
        <w:rPr>
          <w:rFonts w:ascii="Times New Roman" w:hAnsi="Times New Roman"/>
          <w:b/>
          <w:lang w:val="ru-RU"/>
        </w:rPr>
      </w:pPr>
    </w:p>
    <w:p w:rsidR="0046348C" w:rsidRPr="00CF2ED4" w:rsidRDefault="0046348C" w:rsidP="0046348C">
      <w:pPr>
        <w:pStyle w:val="a8"/>
        <w:spacing w:after="0"/>
        <w:ind w:left="57"/>
        <w:jc w:val="both"/>
        <w:rPr>
          <w:rFonts w:ascii="Times New Roman" w:hAnsi="Times New Roman"/>
          <w:b/>
          <w:lang w:val="ru-RU"/>
        </w:rPr>
      </w:pPr>
      <w:r w:rsidRPr="00CF2ED4">
        <w:rPr>
          <w:rFonts w:ascii="Times New Roman" w:hAnsi="Times New Roman"/>
          <w:b/>
        </w:rPr>
        <w:lastRenderedPageBreak/>
        <w:t>I</w:t>
      </w:r>
      <w:r w:rsidRPr="00D361AC">
        <w:rPr>
          <w:rFonts w:ascii="Times New Roman" w:hAnsi="Times New Roman"/>
          <w:b/>
          <w:lang w:val="ru-RU"/>
        </w:rPr>
        <w:t>.</w:t>
      </w:r>
      <w:r w:rsidRPr="00CF2ED4">
        <w:rPr>
          <w:rFonts w:ascii="Times New Roman" w:hAnsi="Times New Roman"/>
          <w:b/>
          <w:lang w:val="ru-RU"/>
        </w:rPr>
        <w:t xml:space="preserve"> </w:t>
      </w:r>
      <w:r w:rsidRPr="00CF2ED4">
        <w:rPr>
          <w:rFonts w:ascii="Times New Roman" w:hAnsi="Times New Roman"/>
          <w:b/>
        </w:rPr>
        <w:t> </w:t>
      </w:r>
      <w:r w:rsidRPr="00CF2ED4">
        <w:rPr>
          <w:rFonts w:ascii="Times New Roman" w:hAnsi="Times New Roman"/>
          <w:b/>
          <w:lang w:val="ru-RU"/>
        </w:rPr>
        <w:t>ЦЕЛЕВОЙ РАЗДЕЛ</w:t>
      </w:r>
    </w:p>
    <w:p w:rsidR="0046348C" w:rsidRPr="00CF2ED4" w:rsidRDefault="0046348C" w:rsidP="0046348C">
      <w:pPr>
        <w:pStyle w:val="a8"/>
        <w:spacing w:after="0"/>
        <w:ind w:left="57" w:firstLine="714"/>
        <w:jc w:val="both"/>
        <w:rPr>
          <w:rFonts w:ascii="Times New Roman" w:hAnsi="Times New Roman"/>
          <w:b/>
          <w:lang w:val="ru-RU"/>
        </w:rPr>
      </w:pPr>
    </w:p>
    <w:p w:rsidR="0046348C" w:rsidRPr="00CF2ED4" w:rsidRDefault="0046348C" w:rsidP="0046348C">
      <w:pPr>
        <w:pStyle w:val="a8"/>
        <w:spacing w:after="0"/>
        <w:ind w:left="57" w:firstLine="714"/>
        <w:jc w:val="both"/>
        <w:rPr>
          <w:rFonts w:ascii="Times New Roman" w:hAnsi="Times New Roman"/>
          <w:b/>
          <w:lang w:val="ru-RU"/>
        </w:rPr>
      </w:pPr>
      <w:r w:rsidRPr="00CF2ED4">
        <w:rPr>
          <w:rFonts w:ascii="Times New Roman" w:hAnsi="Times New Roman"/>
          <w:b/>
          <w:lang w:val="ru-RU"/>
        </w:rPr>
        <w:t>1.1.</w:t>
      </w:r>
      <w:r w:rsidRPr="00CF2ED4">
        <w:rPr>
          <w:rFonts w:ascii="Times New Roman" w:hAnsi="Times New Roman"/>
          <w:b/>
        </w:rPr>
        <w:t> </w:t>
      </w:r>
      <w:r w:rsidRPr="00CF2ED4">
        <w:rPr>
          <w:rFonts w:ascii="Times New Roman" w:hAnsi="Times New Roman"/>
          <w:b/>
          <w:lang w:val="ru-RU"/>
        </w:rPr>
        <w:t>ПОЯСНИТЕЛЬНАЯ ЗАПИСКА</w:t>
      </w:r>
    </w:p>
    <w:p w:rsidR="0046348C" w:rsidRPr="00952FE0" w:rsidRDefault="0046348C" w:rsidP="00952FE0">
      <w:pPr>
        <w:pStyle w:val="Default"/>
        <w:ind w:left="57" w:firstLine="651"/>
        <w:jc w:val="both"/>
        <w:rPr>
          <w:rFonts w:ascii="Times New Roman" w:hAnsi="Times New Roman" w:cs="Times New Roman"/>
          <w:b/>
          <w:sz w:val="22"/>
          <w:szCs w:val="22"/>
        </w:rPr>
      </w:pPr>
      <w:r w:rsidRPr="00952FE0">
        <w:rPr>
          <w:rFonts w:ascii="Times New Roman" w:hAnsi="Times New Roman" w:cs="Times New Roman"/>
          <w:sz w:val="22"/>
          <w:szCs w:val="22"/>
        </w:rPr>
        <w:t xml:space="preserve">Основная образовательная программам среднего  общего образования (далее – Программа)   </w:t>
      </w:r>
      <w:r w:rsidRPr="00952FE0">
        <w:rPr>
          <w:rFonts w:ascii="Times New Roman" w:hAnsi="Times New Roman" w:cs="Times New Roman"/>
          <w:color w:val="auto"/>
          <w:sz w:val="22"/>
          <w:szCs w:val="22"/>
        </w:rPr>
        <w:t>МОАУ «Лицей №5»  разработана</w:t>
      </w:r>
      <w:r w:rsidRPr="00952FE0">
        <w:rPr>
          <w:rFonts w:ascii="Times New Roman" w:hAnsi="Times New Roman" w:cs="Times New Roman"/>
          <w:sz w:val="22"/>
          <w:szCs w:val="22"/>
        </w:rPr>
        <w:t xml:space="preserve"> на основе ФЗ  №273  от 29 декабря 2012 года «Об образовании в РФ» с изменениями и дополнениями,  </w:t>
      </w:r>
      <w:r w:rsidRPr="00952FE0">
        <w:rPr>
          <w:rFonts w:ascii="Times New Roman" w:eastAsia="SchoolBookSanPin" w:hAnsi="Times New Roman" w:cs="Times New Roman"/>
          <w:sz w:val="22"/>
          <w:szCs w:val="22"/>
        </w:rPr>
        <w:t>федеральным государственным образовательным стандартом среднего общего образования (далее – ФГОС СОО</w:t>
      </w:r>
      <w:r w:rsidRPr="00952FE0">
        <w:rPr>
          <w:rStyle w:val="afa"/>
          <w:rFonts w:ascii="Times New Roman" w:eastAsia="SchoolBookSanPin" w:hAnsi="Times New Roman" w:cs="Times New Roman"/>
          <w:sz w:val="22"/>
          <w:szCs w:val="22"/>
        </w:rPr>
        <w:footnoteReference w:id="1"/>
      </w:r>
      <w:r w:rsidRPr="00952FE0">
        <w:rPr>
          <w:rFonts w:ascii="Times New Roman" w:eastAsia="SchoolBookSanPin" w:hAnsi="Times New Roman" w:cs="Times New Roman"/>
          <w:sz w:val="22"/>
          <w:szCs w:val="22"/>
        </w:rPr>
        <w:t>)</w:t>
      </w:r>
      <w:r w:rsidRPr="00952FE0">
        <w:rPr>
          <w:rFonts w:ascii="Times New Roman" w:hAnsi="Times New Roman" w:cs="Times New Roman"/>
          <w:sz w:val="22"/>
          <w:szCs w:val="22"/>
        </w:rPr>
        <w:t xml:space="preserve"> </w:t>
      </w:r>
      <w:r w:rsidRPr="00952FE0">
        <w:rPr>
          <w:rFonts w:ascii="Times New Roman" w:hAnsi="Times New Roman" w:cs="Times New Roman"/>
          <w:bCs/>
          <w:sz w:val="22"/>
          <w:szCs w:val="22"/>
        </w:rPr>
        <w:t xml:space="preserve">и ФОП ООО , утвержденной </w:t>
      </w:r>
      <w:r w:rsidRPr="00952FE0">
        <w:rPr>
          <w:rFonts w:ascii="Times New Roman" w:hAnsi="Times New Roman" w:cs="Times New Roman"/>
          <w:b/>
          <w:sz w:val="22"/>
          <w:szCs w:val="22"/>
        </w:rPr>
        <w:t xml:space="preserve">Приказом Министерства просвещения Российской Федерации от 23 ноября 2022 г. № 1014 «Об утверждении федеральной образовательной программы среднего общего образования» (зарегистрирован в Минюсте России 22.12.2022, № 71763). </w:t>
      </w:r>
    </w:p>
    <w:p w:rsidR="0046348C" w:rsidRPr="00952FE0" w:rsidRDefault="0046348C" w:rsidP="00952FE0">
      <w:pPr>
        <w:tabs>
          <w:tab w:val="left" w:pos="10"/>
        </w:tabs>
        <w:spacing w:after="0" w:line="240" w:lineRule="auto"/>
        <w:ind w:left="57" w:right="-4"/>
        <w:jc w:val="both"/>
        <w:rPr>
          <w:rFonts w:ascii="Times New Roman" w:hAnsi="Times New Roman"/>
        </w:rPr>
      </w:pPr>
      <w:r w:rsidRPr="00952FE0">
        <w:rPr>
          <w:rFonts w:ascii="Times New Roman" w:hAnsi="Times New Roman"/>
        </w:rPr>
        <w:t>Также при реализации ООП СОО учтены требования:</w:t>
      </w:r>
    </w:p>
    <w:p w:rsidR="00E71937" w:rsidRPr="00952FE0" w:rsidRDefault="00E71937" w:rsidP="00952FE0">
      <w:pPr>
        <w:pStyle w:val="aff5"/>
        <w:ind w:firstLine="851"/>
        <w:rPr>
          <w:rFonts w:ascii="Times New Roman" w:hAnsi="Times New Roman"/>
          <w:sz w:val="22"/>
          <w:szCs w:val="22"/>
          <w:lang w:eastAsia="ar-SA"/>
        </w:rPr>
      </w:pPr>
      <w:r w:rsidRPr="00952FE0">
        <w:rPr>
          <w:rFonts w:ascii="Times New Roman" w:hAnsi="Times New Roman"/>
          <w:sz w:val="22"/>
          <w:szCs w:val="22"/>
          <w:lang w:eastAsia="ar-SA"/>
        </w:rPr>
        <w:t xml:space="preserve">- </w:t>
      </w:r>
      <w:r w:rsidRPr="00D3151A">
        <w:rPr>
          <w:rFonts w:ascii="Times New Roman" w:hAnsi="Times New Roman"/>
          <w:b/>
          <w:sz w:val="22"/>
          <w:szCs w:val="22"/>
          <w:lang w:eastAsia="ar-SA"/>
        </w:rPr>
        <w:t>приказ</w:t>
      </w:r>
      <w:r w:rsidRPr="00D3151A">
        <w:rPr>
          <w:rFonts w:ascii="Times New Roman" w:hAnsi="Times New Roman"/>
          <w:b/>
          <w:sz w:val="22"/>
          <w:szCs w:val="22"/>
          <w:lang w:val="ru-RU" w:eastAsia="ar-SA"/>
        </w:rPr>
        <w:t>а</w:t>
      </w:r>
      <w:r w:rsidRPr="00D3151A">
        <w:rPr>
          <w:rFonts w:ascii="Times New Roman" w:hAnsi="Times New Roman"/>
          <w:b/>
          <w:sz w:val="22"/>
          <w:szCs w:val="22"/>
          <w:lang w:eastAsia="ar-SA"/>
        </w:rPr>
        <w:t xml:space="preserve"> от 27.12.2023 № 1028</w:t>
      </w:r>
      <w:r w:rsidRPr="00952FE0">
        <w:rPr>
          <w:rFonts w:ascii="Times New Roman" w:hAnsi="Times New Roman"/>
          <w:sz w:val="22"/>
          <w:szCs w:val="22"/>
          <w:lang w:eastAsia="ar-SA"/>
        </w:rPr>
        <w:t xml:space="preserve">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w:t>
      </w:r>
    </w:p>
    <w:p w:rsidR="00E71937" w:rsidRPr="00952FE0" w:rsidRDefault="00E71937" w:rsidP="00952FE0">
      <w:pPr>
        <w:pStyle w:val="aff5"/>
        <w:ind w:firstLine="851"/>
        <w:rPr>
          <w:rFonts w:ascii="Times New Roman" w:hAnsi="Times New Roman"/>
          <w:sz w:val="22"/>
          <w:szCs w:val="22"/>
          <w:lang w:eastAsia="ar-SA"/>
        </w:rPr>
      </w:pPr>
      <w:r w:rsidRPr="00952FE0">
        <w:rPr>
          <w:rFonts w:ascii="Times New Roman" w:hAnsi="Times New Roman"/>
          <w:sz w:val="22"/>
          <w:szCs w:val="22"/>
          <w:lang w:eastAsia="ar-SA"/>
        </w:rPr>
        <w:t xml:space="preserve">- </w:t>
      </w:r>
      <w:r w:rsidRPr="00D3151A">
        <w:rPr>
          <w:rFonts w:ascii="Times New Roman" w:hAnsi="Times New Roman"/>
          <w:b/>
          <w:sz w:val="22"/>
          <w:szCs w:val="22"/>
          <w:lang w:eastAsia="ar-SA"/>
        </w:rPr>
        <w:t>приказ</w:t>
      </w:r>
      <w:r w:rsidR="00952FE0" w:rsidRPr="00D3151A">
        <w:rPr>
          <w:rFonts w:ascii="Times New Roman" w:hAnsi="Times New Roman"/>
          <w:b/>
          <w:sz w:val="22"/>
          <w:szCs w:val="22"/>
          <w:lang w:val="ru-RU" w:eastAsia="ar-SA"/>
        </w:rPr>
        <w:t>а</w:t>
      </w:r>
      <w:r w:rsidRPr="00D3151A">
        <w:rPr>
          <w:rFonts w:ascii="Times New Roman" w:hAnsi="Times New Roman"/>
          <w:b/>
          <w:sz w:val="22"/>
          <w:szCs w:val="22"/>
          <w:lang w:eastAsia="ar-SA"/>
        </w:rPr>
        <w:t xml:space="preserve"> от 01.02.2024 № 62</w:t>
      </w:r>
      <w:r w:rsidRPr="00952FE0">
        <w:rPr>
          <w:rFonts w:ascii="Times New Roman" w:hAnsi="Times New Roman"/>
          <w:sz w:val="22"/>
          <w:szCs w:val="22"/>
          <w:lang w:eastAsia="ar-SA"/>
        </w:rPr>
        <w:t xml:space="preserve"> «О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образования и среднего общего образования»;</w:t>
      </w:r>
    </w:p>
    <w:p w:rsidR="00E71937" w:rsidRPr="00952FE0" w:rsidRDefault="00E71937" w:rsidP="00952FE0">
      <w:pPr>
        <w:tabs>
          <w:tab w:val="left" w:pos="10"/>
        </w:tabs>
        <w:spacing w:after="0" w:line="240" w:lineRule="auto"/>
        <w:ind w:left="57" w:right="-4"/>
        <w:jc w:val="both"/>
        <w:rPr>
          <w:rFonts w:ascii="Times New Roman" w:hAnsi="Times New Roman"/>
        </w:rPr>
      </w:pPr>
      <w:r w:rsidRPr="00952FE0">
        <w:rPr>
          <w:rFonts w:ascii="Times New Roman" w:hAnsi="Times New Roman"/>
          <w:lang w:eastAsia="ar-SA"/>
        </w:rPr>
        <w:t xml:space="preserve">             </w:t>
      </w:r>
      <w:r w:rsidR="00D3151A">
        <w:rPr>
          <w:rFonts w:ascii="Times New Roman" w:hAnsi="Times New Roman"/>
          <w:lang w:eastAsia="ar-SA"/>
        </w:rPr>
        <w:t xml:space="preserve">    </w:t>
      </w:r>
      <w:r w:rsidRPr="00952FE0">
        <w:rPr>
          <w:rFonts w:ascii="Times New Roman" w:hAnsi="Times New Roman"/>
          <w:lang w:eastAsia="ar-SA"/>
        </w:rPr>
        <w:t xml:space="preserve">-  </w:t>
      </w:r>
      <w:r w:rsidRPr="00D3151A">
        <w:rPr>
          <w:rFonts w:ascii="Times New Roman" w:hAnsi="Times New Roman"/>
          <w:b/>
          <w:lang w:eastAsia="ar-SA"/>
        </w:rPr>
        <w:t>приказ</w:t>
      </w:r>
      <w:r w:rsidR="00952FE0" w:rsidRPr="00D3151A">
        <w:rPr>
          <w:rFonts w:ascii="Times New Roman" w:hAnsi="Times New Roman"/>
          <w:b/>
          <w:lang w:eastAsia="ar-SA"/>
        </w:rPr>
        <w:t>а</w:t>
      </w:r>
      <w:r w:rsidRPr="00D3151A">
        <w:rPr>
          <w:rFonts w:ascii="Times New Roman" w:hAnsi="Times New Roman"/>
          <w:b/>
          <w:lang w:eastAsia="ar-SA"/>
        </w:rPr>
        <w:t xml:space="preserve"> от 19.01.2024 № 171</w:t>
      </w:r>
      <w:r w:rsidRPr="00952FE0">
        <w:rPr>
          <w:rFonts w:ascii="Times New Roman" w:hAnsi="Times New Roman"/>
          <w:lang w:eastAsia="ar-SA"/>
        </w:rPr>
        <w:t xml:space="preserve">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 исключением подпунктов 8, 13 и 17 пункта 1 (в части, касающейся учебных предметов «История», «Обществознание» и «Основы духовно-нравственной культуры народов России») и подпунктов 11 и 12 пункта 2 (в части, касающейся учебных предметов «История» и «Обществознание»), которые вступают в силу с 1 сентября 2025 года и применяются при приеме на обучение по образовательным программам основного общего образования и среднего</w:t>
      </w:r>
    </w:p>
    <w:p w:rsidR="00952FE0" w:rsidRPr="00D3151A" w:rsidRDefault="00952FE0" w:rsidP="00952FE0">
      <w:pPr>
        <w:tabs>
          <w:tab w:val="left" w:pos="10"/>
        </w:tabs>
        <w:spacing w:after="0" w:line="240" w:lineRule="auto"/>
        <w:ind w:left="57" w:right="-4"/>
        <w:jc w:val="both"/>
        <w:rPr>
          <w:rFonts w:ascii="Times New Roman" w:hAnsi="Times New Roman"/>
        </w:rPr>
      </w:pPr>
      <w:r w:rsidRPr="00952FE0">
        <w:rPr>
          <w:rFonts w:ascii="Times New Roman" w:hAnsi="Times New Roman"/>
          <w:color w:val="FF0000"/>
        </w:rPr>
        <w:tab/>
        <w:t>-</w:t>
      </w:r>
      <w:r w:rsidRPr="00D3151A">
        <w:rPr>
          <w:rFonts w:ascii="Times New Roman" w:hAnsi="Times New Roman"/>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952FE0" w:rsidRPr="00D3151A" w:rsidRDefault="00952FE0" w:rsidP="00952FE0">
      <w:pPr>
        <w:tabs>
          <w:tab w:val="left" w:pos="10"/>
        </w:tabs>
        <w:spacing w:after="0" w:line="240" w:lineRule="auto"/>
        <w:ind w:left="57" w:right="-4"/>
        <w:jc w:val="both"/>
        <w:rPr>
          <w:rFonts w:ascii="Times New Roman" w:hAnsi="Times New Roman"/>
        </w:rPr>
      </w:pPr>
      <w:r w:rsidRPr="00D3151A">
        <w:rPr>
          <w:rFonts w:ascii="Times New Roman" w:hAnsi="Times New Roman"/>
        </w:rPr>
        <w:tab/>
        <w:t>- 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952FE0" w:rsidRPr="00952FE0" w:rsidRDefault="00952FE0" w:rsidP="00952FE0">
      <w:pPr>
        <w:pStyle w:val="a5"/>
        <w:ind w:firstLine="709"/>
        <w:jc w:val="both"/>
        <w:rPr>
          <w:sz w:val="22"/>
          <w:szCs w:val="22"/>
        </w:rPr>
      </w:pPr>
      <w:r w:rsidRPr="00952FE0">
        <w:rPr>
          <w:sz w:val="22"/>
          <w:szCs w:val="22"/>
        </w:rPr>
        <w:t>-</w:t>
      </w:r>
      <w:r w:rsidRPr="00D3151A">
        <w:rPr>
          <w:b/>
          <w:sz w:val="22"/>
          <w:szCs w:val="22"/>
        </w:rPr>
        <w:t>методических рекомендаций</w:t>
      </w:r>
      <w:r w:rsidRPr="00952FE0">
        <w:rPr>
          <w:sz w:val="22"/>
          <w:szCs w:val="22"/>
        </w:rPr>
        <w:t xml:space="preserve"> по обеспечению  учебной нагрузки, утв. главным санитарным врачом РФ, </w:t>
      </w:r>
      <w:r w:rsidRPr="00D3151A">
        <w:rPr>
          <w:b/>
          <w:sz w:val="22"/>
          <w:szCs w:val="22"/>
        </w:rPr>
        <w:t>от 10.11.2023 г.</w:t>
      </w:r>
    </w:p>
    <w:p w:rsidR="00952FE0" w:rsidRPr="00952FE0" w:rsidRDefault="00952FE0" w:rsidP="00952FE0">
      <w:pPr>
        <w:pStyle w:val="a5"/>
        <w:ind w:firstLine="709"/>
        <w:jc w:val="both"/>
        <w:rPr>
          <w:sz w:val="22"/>
          <w:szCs w:val="22"/>
        </w:rPr>
      </w:pPr>
    </w:p>
    <w:p w:rsidR="00FE11B7" w:rsidRPr="00952FE0" w:rsidRDefault="00FE11B7" w:rsidP="00952FE0">
      <w:pPr>
        <w:pStyle w:val="a5"/>
        <w:ind w:firstLine="709"/>
        <w:jc w:val="both"/>
        <w:rPr>
          <w:sz w:val="22"/>
          <w:szCs w:val="22"/>
        </w:rPr>
      </w:pPr>
      <w:r w:rsidRPr="00952FE0">
        <w:rPr>
          <w:sz w:val="22"/>
          <w:szCs w:val="22"/>
        </w:rPr>
        <w:t xml:space="preserve">При разработке основной общеобразовательной программы предусмотрено </w:t>
      </w:r>
      <w:r w:rsidRPr="00952FE0">
        <w:rPr>
          <w:b/>
          <w:sz w:val="22"/>
          <w:szCs w:val="22"/>
        </w:rPr>
        <w:t>непосредственное</w:t>
      </w:r>
      <w:r w:rsidRPr="00952FE0">
        <w:rPr>
          <w:sz w:val="22"/>
          <w:szCs w:val="22"/>
        </w:rPr>
        <w:t xml:space="preserve"> применение федеральных рабочих программ (ч. 6.3. ст. 12 Федерального закона от 29.12.2012 № 273-ФЗ «Об образовании в Российской Федерации») на уровне среднего общего образования по учебным предметам «Русский язык», «Литература», «История», «Обществознание», «География» и «Основы безопасности и защиты Родины».</w:t>
      </w:r>
    </w:p>
    <w:p w:rsidR="0046348C" w:rsidRPr="00952FE0" w:rsidRDefault="0046348C" w:rsidP="00952FE0">
      <w:pPr>
        <w:tabs>
          <w:tab w:val="left" w:pos="10"/>
        </w:tabs>
        <w:spacing w:after="0" w:line="240" w:lineRule="auto"/>
        <w:ind w:left="57" w:right="-4" w:firstLine="567"/>
        <w:jc w:val="both"/>
        <w:rPr>
          <w:rFonts w:ascii="Times New Roman" w:hAnsi="Times New Roman"/>
        </w:rPr>
      </w:pPr>
      <w:r w:rsidRPr="00952FE0">
        <w:rPr>
          <w:rFonts w:ascii="Times New Roman" w:eastAsia="SchoolBookSanPin" w:hAnsi="Times New Roman"/>
        </w:rPr>
        <w:t>ООП  ООО включает три раздела: целевой, содержательный, организационный</w:t>
      </w:r>
      <w:r w:rsidRPr="00952FE0">
        <w:rPr>
          <w:rStyle w:val="afa"/>
          <w:rFonts w:ascii="Times New Roman" w:eastAsia="SchoolBookSanPin" w:hAnsi="Times New Roman"/>
        </w:rPr>
        <w:footnoteReference w:id="2"/>
      </w:r>
      <w:r w:rsidRPr="00952FE0">
        <w:rPr>
          <w:rFonts w:ascii="Times New Roman" w:eastAsia="SchoolBookSanPin" w:hAnsi="Times New Roman"/>
        </w:rPr>
        <w:t>.</w:t>
      </w:r>
      <w:r w:rsidRPr="00952FE0">
        <w:rPr>
          <w:rFonts w:ascii="Times New Roman" w:eastAsia="SchoolBookSanPin" w:hAnsi="Times New Roman"/>
        </w:rPr>
        <w:br/>
      </w:r>
      <w:r w:rsidRPr="00952FE0">
        <w:rPr>
          <w:rFonts w:ascii="Times New Roman" w:hAnsi="Times New Roman"/>
        </w:rPr>
        <w:t xml:space="preserve">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 </w:t>
      </w:r>
    </w:p>
    <w:p w:rsidR="0046348C" w:rsidRPr="00952FE0" w:rsidRDefault="0046348C" w:rsidP="00952FE0">
      <w:pPr>
        <w:spacing w:after="0" w:line="240" w:lineRule="auto"/>
        <w:ind w:left="57"/>
        <w:jc w:val="both"/>
        <w:rPr>
          <w:rFonts w:ascii="Times New Roman" w:eastAsia="SchoolBookSanPin" w:hAnsi="Times New Roman"/>
        </w:rPr>
      </w:pPr>
      <w:r w:rsidRPr="00952FE0">
        <w:rPr>
          <w:rFonts w:ascii="Times New Roman" w:eastAsia="SchoolBookSanPin" w:hAnsi="Times New Roman"/>
        </w:rPr>
        <w:t>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46348C" w:rsidRPr="00952FE0" w:rsidRDefault="0046348C" w:rsidP="00952FE0">
      <w:pPr>
        <w:spacing w:after="0" w:line="240" w:lineRule="auto"/>
        <w:ind w:left="57" w:firstLine="709"/>
        <w:jc w:val="both"/>
        <w:rPr>
          <w:rFonts w:ascii="Times New Roman" w:eastAsia="SchoolBookSanPin" w:hAnsi="Times New Roman"/>
        </w:rPr>
      </w:pPr>
    </w:p>
    <w:p w:rsidR="0046348C" w:rsidRPr="00CF2ED4" w:rsidRDefault="0046348C" w:rsidP="0046348C">
      <w:pPr>
        <w:spacing w:after="0" w:line="348" w:lineRule="auto"/>
        <w:ind w:left="57"/>
        <w:rPr>
          <w:rFonts w:ascii="Times New Roman" w:eastAsia="SchoolBookSanPin" w:hAnsi="Times New Roman"/>
          <w:u w:val="single"/>
        </w:rPr>
      </w:pPr>
      <w:r w:rsidRPr="00CF2ED4">
        <w:rPr>
          <w:rFonts w:ascii="Times New Roman" w:eastAsia="SchoolBookSanPin" w:hAnsi="Times New Roman"/>
          <w:b/>
        </w:rPr>
        <w:t xml:space="preserve">1.1.1 ЦЕЛИ РЕАЛИЗАЦИИ ПРОГРАММЫ СОО </w:t>
      </w:r>
      <w:r w:rsidRPr="00CF2ED4">
        <w:rPr>
          <w:rFonts w:ascii="Times New Roman" w:eastAsia="SchoolBookSanPin" w:hAnsi="Times New Roman"/>
          <w:b/>
        </w:rPr>
        <w:br/>
      </w:r>
      <w:r w:rsidRPr="00CF2ED4">
        <w:rPr>
          <w:rFonts w:ascii="Times New Roman" w:eastAsia="SchoolBookSanPin" w:hAnsi="Times New Roman"/>
        </w:rPr>
        <w:t> </w:t>
      </w:r>
      <w:r w:rsidRPr="00CF2ED4">
        <w:rPr>
          <w:rFonts w:ascii="Times New Roman" w:eastAsia="SchoolBookSanPin" w:hAnsi="Times New Roman"/>
          <w:bCs/>
          <w:u w:val="single"/>
        </w:rPr>
        <w:t>Целями</w:t>
      </w:r>
      <w:r w:rsidRPr="00CF2ED4">
        <w:rPr>
          <w:rFonts w:ascii="Times New Roman" w:eastAsia="SchoolBookSanPin" w:hAnsi="Times New Roman"/>
          <w:u w:val="single"/>
        </w:rPr>
        <w:t xml:space="preserve"> реализации ООП СОО являются:</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формирование российской гражданской идентичности обучающихся;</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воспитание и социализация обучающихся, их самоидентификация посредством личностно и общественно значимой деятельности, социального </w:t>
      </w:r>
      <w:r w:rsidRPr="00CF2ED4">
        <w:rPr>
          <w:rFonts w:ascii="Times New Roman" w:eastAsia="SchoolBookSanPin" w:hAnsi="Times New Roman"/>
        </w:rPr>
        <w:br/>
        <w:t>и гражданского становления;</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организация учебного процесса с учётом целей, содержания и планируемых результатов среднего общего образования, отражённых в ФГОС СОО;</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 Достижение поставленных целей реализации ООП СОО предусматривает решение </w:t>
      </w:r>
      <w:r w:rsidRPr="00CF2ED4">
        <w:rPr>
          <w:rFonts w:ascii="Times New Roman" w:eastAsia="SchoolBookSanPin" w:hAnsi="Times New Roman"/>
          <w:u w:val="single"/>
        </w:rPr>
        <w:t xml:space="preserve">следующих основных задач: </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обеспечение преемственности основного общего и среднего общего образования; </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достижение планируемых результатов освоения ООП СОО всеми обучающимися, в том числе обучающимися с ограниченными возможностями здоровья (далее – ОВЗ); </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обеспечение доступности получения качественного среднего общего образования; </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организация интеллектуальных и творческих соревнований, научно-технического творчества и проектно-исследовательской деятельности;</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lastRenderedPageBreak/>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46348C" w:rsidRPr="00CF2ED4" w:rsidRDefault="0046348C" w:rsidP="0046348C">
      <w:pPr>
        <w:spacing w:after="0" w:line="348" w:lineRule="auto"/>
        <w:ind w:left="57" w:firstLine="709"/>
        <w:jc w:val="both"/>
        <w:rPr>
          <w:rFonts w:ascii="Times New Roman" w:eastAsia="SchoolBookSanPin" w:hAnsi="Times New Roman"/>
          <w:b/>
        </w:rPr>
      </w:pPr>
      <w:r w:rsidRPr="00CF2ED4">
        <w:rPr>
          <w:rFonts w:ascii="Times New Roman" w:eastAsia="SchoolBookSanPin" w:hAnsi="Times New Roman"/>
        </w:rPr>
        <w:t xml:space="preserve">создание условий для сохранения и укрепления физического, психологического и социального здоровья обучающихся, обеспечение </w:t>
      </w:r>
      <w:r w:rsidRPr="00CF2ED4">
        <w:rPr>
          <w:rFonts w:ascii="Times New Roman" w:eastAsia="SchoolBookSanPin" w:hAnsi="Times New Roman"/>
        </w:rPr>
        <w:br/>
        <w:t>их безопасности.</w:t>
      </w:r>
      <w:r w:rsidRPr="00CF2ED4">
        <w:rPr>
          <w:rFonts w:ascii="Times New Roman" w:eastAsia="SchoolBookSanPin" w:hAnsi="Times New Roman"/>
        </w:rPr>
        <w:br/>
      </w:r>
      <w:r w:rsidRPr="00CF2ED4">
        <w:rPr>
          <w:rFonts w:ascii="Times New Roman" w:eastAsia="SchoolBookSanPin" w:hAnsi="Times New Roman"/>
          <w:b/>
        </w:rPr>
        <w:t xml:space="preserve">1.1.2 Принципы формирования ООП СОО </w:t>
      </w:r>
    </w:p>
    <w:p w:rsidR="0046348C" w:rsidRPr="00CF2ED4" w:rsidRDefault="0046348C" w:rsidP="0046348C">
      <w:pPr>
        <w:spacing w:after="0" w:line="348" w:lineRule="auto"/>
        <w:ind w:left="57" w:firstLine="709"/>
        <w:jc w:val="both"/>
        <w:rPr>
          <w:rFonts w:ascii="Times New Roman" w:eastAsia="SchoolBookSanPin" w:hAnsi="Times New Roman"/>
          <w:u w:val="single"/>
        </w:rPr>
      </w:pPr>
      <w:r w:rsidRPr="00CF2ED4">
        <w:rPr>
          <w:rFonts w:ascii="Times New Roman" w:eastAsia="SchoolBookSanPin" w:hAnsi="Times New Roman"/>
        </w:rPr>
        <w:t xml:space="preserve">ООП СОО </w:t>
      </w:r>
      <w:r w:rsidRPr="00CF2ED4">
        <w:rPr>
          <w:rFonts w:ascii="Times New Roman" w:eastAsia="SchoolBookSanPin" w:hAnsi="Times New Roman"/>
          <w:u w:val="single"/>
        </w:rPr>
        <w:t xml:space="preserve">учитывает следующие </w:t>
      </w:r>
      <w:r w:rsidRPr="00CF2ED4">
        <w:rPr>
          <w:rFonts w:ascii="Times New Roman" w:eastAsia="SchoolBookSanPin" w:hAnsi="Times New Roman"/>
          <w:bCs/>
          <w:u w:val="single"/>
        </w:rPr>
        <w:t>принципы</w:t>
      </w:r>
      <w:r w:rsidRPr="00CF2ED4">
        <w:rPr>
          <w:rFonts w:ascii="Times New Roman" w:eastAsia="SchoolBookSanPin" w:hAnsi="Times New Roman"/>
          <w:u w:val="single"/>
        </w:rPr>
        <w:t>:</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принцип учёта ФГОС СОО: ООП СОО базируется на требованиях, предъявляемых ФГОС СОО к целям, содержанию, планируемым результатам </w:t>
      </w:r>
      <w:r w:rsidRPr="00CF2ED4">
        <w:rPr>
          <w:rFonts w:ascii="Times New Roman" w:eastAsia="SchoolBookSanPin" w:hAnsi="Times New Roman"/>
        </w:rPr>
        <w:br/>
        <w:t xml:space="preserve">и условиям обучения на уровне среднего общего образования; </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w:t>
      </w:r>
      <w:r w:rsidRPr="00CF2ED4">
        <w:rPr>
          <w:rFonts w:ascii="Times New Roman" w:eastAsia="SchoolBookSanPin" w:hAnsi="Times New Roman"/>
        </w:rPr>
        <w:br/>
        <w:t xml:space="preserve">и отражает механизмы реализации данного принципа в учебных планах, планах внеурочной деятельности; </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w:t>
      </w:r>
      <w:r w:rsidRPr="00CF2ED4">
        <w:rPr>
          <w:rFonts w:ascii="Times New Roman" w:eastAsia="SchoolBookSanPin" w:hAnsi="Times New Roman"/>
        </w:rPr>
        <w:br/>
        <w:t>и самоконтроль);</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sidRPr="00CF2ED4">
        <w:rPr>
          <w:rFonts w:ascii="Times New Roman" w:eastAsia="SchoolBookSanPin" w:hAnsi="Times New Roman"/>
        </w:rPr>
        <w:br/>
        <w:t>с учетом мнения родителей (законных представителей) обучающегося;</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системно-деятельностный подход, предполагающий ориентацию </w:t>
      </w:r>
      <w:r w:rsidRPr="00CF2ED4">
        <w:rPr>
          <w:rFonts w:ascii="Times New Roman" w:eastAsia="SchoolBookSanPin" w:hAnsi="Times New Roman"/>
        </w:rPr>
        <w:br/>
        <w:t xml:space="preserve">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w:t>
      </w:r>
      <w:r w:rsidRPr="00CF2ED4">
        <w:rPr>
          <w:rFonts w:ascii="Times New Roman" w:eastAsia="SchoolBookSanPin" w:hAnsi="Times New Roman"/>
        </w:rPr>
        <w:br/>
        <w:t xml:space="preserve">и освоения мира личности, формирование его готовности к саморазвитию </w:t>
      </w:r>
      <w:r w:rsidRPr="00CF2ED4">
        <w:rPr>
          <w:rFonts w:ascii="Times New Roman" w:eastAsia="SchoolBookSanPin" w:hAnsi="Times New Roman"/>
        </w:rPr>
        <w:br/>
        <w:t>и непрерывному образованию;</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принцип учета индивидуальных возрастных, психологических </w:t>
      </w:r>
      <w:r w:rsidRPr="00CF2ED4">
        <w:rPr>
          <w:rFonts w:ascii="Times New Roman" w:eastAsia="SchoolBookSanPin" w:hAnsi="Times New Roman"/>
        </w:rPr>
        <w:br/>
        <w:t xml:space="preserve">и физиологических особенностей обучающихся при построении образовательного процесса и </w:t>
      </w:r>
      <w:r w:rsidRPr="00CF2ED4">
        <w:rPr>
          <w:rFonts w:ascii="Times New Roman" w:eastAsia="SchoolBookSanPin" w:hAnsi="Times New Roman"/>
        </w:rPr>
        <w:lastRenderedPageBreak/>
        <w:t xml:space="preserve">определении образовательно-воспитательных целей и путей </w:t>
      </w:r>
      <w:r w:rsidRPr="00CF2ED4">
        <w:rPr>
          <w:rFonts w:ascii="Times New Roman" w:eastAsia="SchoolBookSanPin" w:hAnsi="Times New Roman"/>
        </w:rPr>
        <w:br/>
        <w:t>их достижения;</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принцип обеспечения фундаментального характера образования, учета специфики изучаемых учебных предметов;</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принцип интеграции обучения и воспитания: ООП СОО предусматривает связь урочной и внеурочной деятельности,</w:t>
      </w:r>
      <w:r w:rsidRPr="00CF2ED4">
        <w:rPr>
          <w:rFonts w:ascii="Times New Roman" w:hAnsi="Times New Roman"/>
        </w:rPr>
        <w:t xml:space="preserve"> </w:t>
      </w:r>
      <w:r w:rsidRPr="00CF2ED4">
        <w:rPr>
          <w:rFonts w:ascii="Times New Roman" w:eastAsia="SchoolBookSanPin" w:hAnsi="Times New Roman"/>
        </w:rPr>
        <w:t>предполагающий направленность учебного процесса на достижение личностных результатов освоения образовательной программы;</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принцип здоровьесбережения: при организации образовательной деятельности </w:t>
      </w:r>
      <w:r w:rsidRPr="00CF2ED4">
        <w:rPr>
          <w:rFonts w:ascii="Times New Roman" w:eastAsia="SchoolBookSanPin" w:hAnsi="Times New Roman"/>
        </w:rPr>
        <w:b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Pr="00CF2ED4">
        <w:rPr>
          <w:rFonts w:ascii="Times New Roman" w:eastAsia="SchoolBookSanPin" w:hAnsi="Times New Roman"/>
        </w:rPr>
        <w:b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w:t>
      </w:r>
      <w:r w:rsidRPr="00CF2ED4">
        <w:rPr>
          <w:rFonts w:ascii="Times New Roman" w:eastAsia="SchoolBookSanPin" w:hAnsi="Times New Roman"/>
        </w:rPr>
        <w:br/>
        <w:t xml:space="preserve">и санитарными правилами СП 2.4.3648-20 «Санитарно-эпидемиологические требования к организациям воспитания и обучения, отдыха и оздоровления детей </w:t>
      </w:r>
      <w:r w:rsidRPr="00CF2ED4">
        <w:rPr>
          <w:rFonts w:ascii="Times New Roman" w:eastAsia="SchoolBookSanPin" w:hAnsi="Times New Roman"/>
        </w:rPr>
        <w:br/>
        <w:t xml:space="preserve">и молодежи», утвержденными постановлением Главного государственного санитарного врача Российской Федерации от 28 сентября 2020 г. </w:t>
      </w:r>
      <w:r w:rsidRPr="00CF2ED4">
        <w:rPr>
          <w:rFonts w:ascii="Times New Roman" w:eastAsia="SchoolBookSanPin" w:hAnsi="Times New Roman"/>
        </w:rPr>
        <w:br/>
        <w:t>№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w:t>
      </w:r>
      <w:r w:rsidRPr="00CF2ED4">
        <w:rPr>
          <w:rFonts w:ascii="Times New Roman" w:eastAsia="SchoolBookSanPin" w:hAnsi="Times New Roman"/>
        </w:rPr>
        <w:br/>
        <w:t xml:space="preserve">с требованиями к организации образовательного процесса к учебной нагрузке </w:t>
      </w:r>
      <w:r w:rsidRPr="00CF2ED4">
        <w:rPr>
          <w:rFonts w:ascii="Times New Roman" w:eastAsia="SchoolBookSanPin" w:hAnsi="Times New Roman"/>
        </w:rPr>
        <w:br/>
        <w:t>при 5-дневной (или 6-дневной) учебной неделе, предусмотренными Гигиеническими нормативами и Санитарно-эпидемиологическими требованиями</w:t>
      </w:r>
      <w:r w:rsidRPr="00CF2ED4">
        <w:rPr>
          <w:rStyle w:val="afa"/>
          <w:rFonts w:ascii="Times New Roman" w:hAnsi="Times New Roman"/>
        </w:rPr>
        <w:footnoteReference w:id="3"/>
      </w:r>
      <w:r w:rsidRPr="00CF2ED4">
        <w:rPr>
          <w:rFonts w:ascii="Times New Roman" w:eastAsia="SchoolBookSanPin" w:hAnsi="Times New Roman"/>
        </w:rPr>
        <w:t>.</w:t>
      </w:r>
    </w:p>
    <w:p w:rsidR="0046348C" w:rsidRPr="00CF2ED4" w:rsidRDefault="0046348C" w:rsidP="0046348C">
      <w:pPr>
        <w:spacing w:after="0" w:line="348" w:lineRule="auto"/>
        <w:ind w:left="57" w:firstLine="709"/>
        <w:jc w:val="both"/>
        <w:rPr>
          <w:rFonts w:ascii="Times New Roman" w:hAnsi="Times New Roman"/>
        </w:rPr>
      </w:pPr>
      <w:r w:rsidRPr="00CF2ED4">
        <w:rPr>
          <w:rFonts w:ascii="Times New Roman" w:hAnsi="Times New Roman"/>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w:t>
      </w:r>
      <w:r w:rsidRPr="00CF2ED4">
        <w:rPr>
          <w:rFonts w:ascii="Times New Roman" w:hAnsi="Times New Roman"/>
        </w:rPr>
        <w:lastRenderedPageBreak/>
        <w:t>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CF2ED4">
        <w:rPr>
          <w:rStyle w:val="afa"/>
          <w:rFonts w:ascii="Times New Roman" w:hAnsi="Times New Roman"/>
        </w:rPr>
        <w:footnoteReference w:id="4"/>
      </w:r>
      <w:r w:rsidRPr="00CF2ED4">
        <w:rPr>
          <w:rFonts w:ascii="Times New Roman" w:hAnsi="Times New Roman"/>
        </w:rPr>
        <w:t>.</w:t>
      </w:r>
    </w:p>
    <w:p w:rsidR="0046348C" w:rsidRPr="00CF2ED4" w:rsidRDefault="0046348C" w:rsidP="0046348C">
      <w:pPr>
        <w:spacing w:after="0" w:line="360" w:lineRule="auto"/>
        <w:ind w:left="57" w:firstLine="709"/>
        <w:jc w:val="both"/>
        <w:rPr>
          <w:rFonts w:ascii="Times New Roman" w:eastAsia="SchoolBookSanPin" w:hAnsi="Times New Roman"/>
          <w:b/>
        </w:rPr>
      </w:pPr>
    </w:p>
    <w:bookmarkEnd w:id="0"/>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b/>
        </w:rPr>
        <w:t>1.1.3 Общая характеристика ООП СОО</w:t>
      </w:r>
      <w:r w:rsidRPr="00CF2ED4">
        <w:rPr>
          <w:rFonts w:ascii="Times New Roman" w:eastAsia="SchoolBookSanPin" w:hAnsi="Times New Roman"/>
        </w:rPr>
        <w:br/>
        <w:t> ООП СОО включает три раздела: целевой, содержательный, организационный</w:t>
      </w:r>
      <w:r w:rsidRPr="00CF2ED4">
        <w:rPr>
          <w:rStyle w:val="afa"/>
          <w:rFonts w:ascii="Times New Roman" w:hAnsi="Times New Roman"/>
        </w:rPr>
        <w:footnoteReference w:id="5"/>
      </w:r>
      <w:r w:rsidRPr="00CF2ED4">
        <w:rPr>
          <w:rFonts w:ascii="Times New Roman" w:eastAsia="SchoolBookSanPin" w:hAnsi="Times New Roman"/>
        </w:rPr>
        <w:t>.</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r w:rsidRPr="00CF2ED4">
        <w:rPr>
          <w:rStyle w:val="afa"/>
          <w:rFonts w:ascii="Times New Roman" w:hAnsi="Times New Roman"/>
        </w:rPr>
        <w:footnoteReference w:id="6"/>
      </w:r>
      <w:r w:rsidRPr="00CF2ED4">
        <w:rPr>
          <w:rFonts w:ascii="Times New Roman" w:eastAsia="SchoolBookSanPin" w:hAnsi="Times New Roman"/>
        </w:rPr>
        <w:t>.</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Целевой раздел ООП СОО включает:</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пояснительную записку;</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планируемые результаты освоения обучающимися ООП СОО;</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систему оценки достижения планируемых результатов освоения СОП СОО</w:t>
      </w:r>
      <w:r w:rsidRPr="00CF2ED4">
        <w:rPr>
          <w:rStyle w:val="afa"/>
          <w:rFonts w:ascii="Times New Roman" w:hAnsi="Times New Roman"/>
        </w:rPr>
        <w:footnoteReference w:id="7"/>
      </w:r>
      <w:r w:rsidRPr="00CF2ED4">
        <w:rPr>
          <w:rFonts w:ascii="Times New Roman" w:eastAsia="SchoolBookSanPin" w:hAnsi="Times New Roman"/>
        </w:rPr>
        <w:t>.</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Содержательный раздел ООП СОО включает следующие программы, ориентированные на достижение предметных, метапредметных и личностных результатов:</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рабочие программы учебных предметов;</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программу формирования универсальных учебных действий у обучающихся</w:t>
      </w:r>
      <w:r w:rsidRPr="00CF2ED4">
        <w:rPr>
          <w:rStyle w:val="afa"/>
          <w:rFonts w:ascii="Times New Roman" w:hAnsi="Times New Roman"/>
        </w:rPr>
        <w:footnoteReference w:id="8"/>
      </w:r>
      <w:r w:rsidRPr="00CF2ED4">
        <w:rPr>
          <w:rFonts w:ascii="Times New Roman" w:eastAsia="SchoolBookSanPin" w:hAnsi="Times New Roman"/>
        </w:rPr>
        <w:t>;</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рабочую программу воспитания.</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Рабочие программы учебных предметов обеспечивают достижение планируемых результатов освоения ООП СОО и разработаны </w:t>
      </w:r>
      <w:r w:rsidRPr="00CF2ED4">
        <w:rPr>
          <w:rFonts w:ascii="Times New Roman" w:eastAsia="SchoolBookSanPin" w:hAnsi="Times New Roman"/>
        </w:rPr>
        <w:br/>
        <w:t>на основе требований ФГОС СОО к результатам освоения программы среднего общего образования.</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Программа формирования универсальных учебных действий </w:t>
      </w:r>
      <w:r w:rsidRPr="00CF2ED4">
        <w:rPr>
          <w:rFonts w:ascii="Times New Roman" w:eastAsia="SchoolBookSanPin" w:hAnsi="Times New Roman"/>
        </w:rPr>
        <w:br/>
        <w:t>у обучающихся содержит:</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lastRenderedPageBreak/>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CF2ED4">
        <w:rPr>
          <w:rStyle w:val="afa"/>
          <w:rFonts w:ascii="Times New Roman" w:hAnsi="Times New Roman"/>
        </w:rPr>
        <w:footnoteReference w:id="9"/>
      </w:r>
      <w:r w:rsidRPr="00CF2ED4">
        <w:rPr>
          <w:rFonts w:ascii="Times New Roman" w:eastAsia="SchoolBookSanPin" w:hAnsi="Times New Roman"/>
        </w:rPr>
        <w:t>.</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Рабочая программа воспитания направлена на развитие личности обучающихся, в том числе укрепление психического здоровья </w:t>
      </w:r>
      <w:r w:rsidRPr="00CF2ED4">
        <w:rPr>
          <w:rFonts w:ascii="Times New Roman" w:eastAsia="SchoolBookSanPin" w:hAnsi="Times New Roman"/>
        </w:rPr>
        <w:br/>
        <w:t>и физическое воспитание, достижение ими результатов освоения программы среднего общего образования.</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w:t>
      </w:r>
      <w:r w:rsidRPr="00CF2ED4">
        <w:rPr>
          <w:rFonts w:ascii="Times New Roman" w:eastAsia="SchoolBookSanPin" w:hAnsi="Times New Roman"/>
        </w:rPr>
        <w:br/>
        <w:t xml:space="preserve">от поколения к поколению, лежащим в основе общероссийской идентичности </w:t>
      </w:r>
      <w:r w:rsidRPr="00CF2ED4">
        <w:rPr>
          <w:rFonts w:ascii="Times New Roman" w:eastAsia="SchoolBookSanPin" w:hAnsi="Times New Roman"/>
        </w:rPr>
        <w:br/>
        <w:t>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sidRPr="00CF2ED4">
        <w:rPr>
          <w:rStyle w:val="afa"/>
          <w:rFonts w:ascii="Times New Roman" w:hAnsi="Times New Roman"/>
        </w:rPr>
        <w:footnoteReference w:id="10"/>
      </w:r>
      <w:r w:rsidRPr="00CF2ED4">
        <w:rPr>
          <w:rFonts w:ascii="Times New Roman" w:eastAsia="SchoolBookSanPin" w:hAnsi="Times New Roman"/>
        </w:rPr>
        <w:t>.</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sidRPr="00CF2ED4">
        <w:rPr>
          <w:rStyle w:val="afa"/>
          <w:rFonts w:ascii="Times New Roman" w:hAnsi="Times New Roman"/>
        </w:rPr>
        <w:footnoteReference w:id="11"/>
      </w:r>
      <w:r w:rsidRPr="00CF2ED4">
        <w:rPr>
          <w:rFonts w:ascii="Times New Roman" w:eastAsia="SchoolBookSanPin" w:hAnsi="Times New Roman"/>
        </w:rPr>
        <w:t xml:space="preserve"> и включает:</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учебный план;</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план внеурочной деятельности;</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календарный учебный график;</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календарный план воспитательной работы.</w:t>
      </w:r>
    </w:p>
    <w:p w:rsidR="0046348C" w:rsidRPr="00CF2ED4" w:rsidRDefault="0046348C" w:rsidP="0046348C">
      <w:pPr>
        <w:spacing w:after="0" w:line="348" w:lineRule="auto"/>
        <w:ind w:left="57" w:firstLine="709"/>
        <w:rPr>
          <w:rFonts w:ascii="Times New Roman" w:eastAsia="SchoolBookSanPin" w:hAnsi="Times New Roman"/>
          <w:b/>
        </w:rPr>
      </w:pPr>
      <w:r w:rsidRPr="00CF2ED4">
        <w:rPr>
          <w:rFonts w:ascii="Times New Roman" w:eastAsia="SchoolBookSanPin" w:hAnsi="Times New Roman"/>
        </w:rPr>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sidRPr="00CF2ED4">
        <w:rPr>
          <w:rFonts w:ascii="Times New Roman" w:eastAsia="SchoolBookSanPin" w:hAnsi="Times New Roman"/>
        </w:rPr>
        <w:br/>
      </w:r>
      <w:r w:rsidRPr="00CF2ED4">
        <w:rPr>
          <w:rFonts w:ascii="Times New Roman" w:eastAsia="SchoolBookSanPin" w:hAnsi="Times New Roman"/>
          <w:b/>
        </w:rPr>
        <w:t xml:space="preserve">1.2   </w:t>
      </w:r>
      <w:r w:rsidRPr="00CF2ED4">
        <w:rPr>
          <w:rFonts w:ascii="Times New Roman" w:hAnsi="Times New Roman"/>
          <w:b/>
        </w:rPr>
        <w:t>Планируемые результаты освоения обучающимися программы СОО</w:t>
      </w:r>
    </w:p>
    <w:p w:rsidR="0046348C" w:rsidRPr="00CF2ED4" w:rsidRDefault="0046348C" w:rsidP="0046348C">
      <w:pPr>
        <w:spacing w:after="0" w:line="348" w:lineRule="auto"/>
        <w:ind w:left="57" w:firstLine="709"/>
        <w:jc w:val="both"/>
        <w:rPr>
          <w:rFonts w:ascii="Times New Roman" w:hAnsi="Times New Roman"/>
        </w:rPr>
      </w:pPr>
      <w:r w:rsidRPr="00CF2ED4">
        <w:rPr>
          <w:rFonts w:ascii="Times New Roman" w:hAnsi="Times New Roman"/>
        </w:rPr>
        <w:t> Планируемые результаты освоения ООП СОО.</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lastRenderedPageBreak/>
        <w:t xml:space="preserve"> 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u w:val="single"/>
        </w:rPr>
        <w:t>Требования к личностным результатам</w:t>
      </w:r>
      <w:r w:rsidRPr="00CF2ED4">
        <w:rPr>
          <w:rFonts w:ascii="Times New Roman" w:eastAsia="SchoolBookSanPin" w:hAnsi="Times New Roman"/>
        </w:rPr>
        <w:t xml:space="preserve"> освоения обучающимися </w:t>
      </w:r>
      <w:r w:rsidRPr="00CF2ED4">
        <w:rPr>
          <w:rFonts w:ascii="Times New Roman" w:eastAsia="SchoolBookSanPin" w:hAnsi="Times New Roman"/>
        </w:rPr>
        <w:br/>
        <w:t xml:space="preserve">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r>
      <w:r w:rsidRPr="00CF2ED4">
        <w:rPr>
          <w:rFonts w:ascii="Times New Roman" w:eastAsia="SchoolBookSanPin" w:hAnsi="Times New Roman"/>
        </w:rPr>
        <w:b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Личностные результаты освоения ООП СОО достигаются в единстве учебной и воспитательной деятельности образовательной организации в соответствии </w:t>
      </w:r>
      <w:r w:rsidRPr="00CF2ED4">
        <w:rPr>
          <w:rFonts w:ascii="Times New Roman" w:eastAsia="SchoolBookSanPin" w:hAnsi="Times New Roman"/>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Pr="00CF2ED4">
        <w:rPr>
          <w:rFonts w:ascii="Times New Roman" w:eastAsia="SchoolBookSanPin" w:hAnsi="Times New Roman"/>
        </w:rPr>
        <w:br/>
        <w:t xml:space="preserve">и способствуют процессам самопознания, самовоспитания </w:t>
      </w:r>
      <w:r w:rsidRPr="00CF2ED4">
        <w:rPr>
          <w:rFonts w:ascii="Times New Roman" w:eastAsia="SchoolBookSanPin" w:hAnsi="Times New Roman"/>
        </w:rPr>
        <w:br/>
        <w:t>и саморазвития, формирования внутренней позиции личности.</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Личностные результаты освоения ООП СОО отражают готовность обучающихся руководствоваться системой позитивных ценностных ориентаций </w:t>
      </w:r>
      <w:r w:rsidRPr="00CF2ED4">
        <w:rPr>
          <w:rFonts w:ascii="Times New Roman" w:eastAsia="SchoolBookSanPin" w:hAnsi="Times New Roman"/>
        </w:rPr>
        <w:b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46348C" w:rsidRPr="00CF2ED4" w:rsidRDefault="0046348C" w:rsidP="0046348C">
      <w:pPr>
        <w:spacing w:after="0" w:line="348" w:lineRule="auto"/>
        <w:ind w:left="57" w:firstLine="709"/>
        <w:jc w:val="both"/>
        <w:rPr>
          <w:rFonts w:ascii="Times New Roman" w:eastAsia="SchoolBookSanPin" w:hAnsi="Times New Roman"/>
          <w:u w:val="single"/>
        </w:rPr>
      </w:pPr>
      <w:r w:rsidRPr="00CF2ED4">
        <w:rPr>
          <w:rFonts w:ascii="Times New Roman" w:eastAsia="SchoolBookSanPin" w:hAnsi="Times New Roman"/>
          <w:u w:val="single"/>
        </w:rPr>
        <w:t>Метапредметные результаты включают:</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освоение обучающимися межпредметных понятий (используются </w:t>
      </w:r>
      <w:r w:rsidRPr="00CF2ED4">
        <w:rPr>
          <w:rFonts w:ascii="Times New Roman" w:eastAsia="SchoolBookSanPin" w:hAnsi="Times New Roman"/>
        </w:rPr>
        <w:b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способность их использовать в учебной, познавательной и социальной практике;</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овладение навыками учебно-исследовательской, проектной и социальной деятельности.</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lastRenderedPageBreak/>
        <w:t xml:space="preserve">Метапредметные результаты сгруппированы по трем направлениям </w:t>
      </w:r>
      <w:r w:rsidRPr="00CF2ED4">
        <w:rPr>
          <w:rFonts w:ascii="Times New Roman" w:eastAsia="SchoolBookSanPin" w:hAnsi="Times New Roman"/>
        </w:rPr>
        <w:br/>
        <w:t>и отражают способность обучающихся использовать на практике универсальные учебные действия, составляющие умение овладевать:</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познавательными универсальными учебными действиями;</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коммуникативными универсальными учебными действиями;</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регулятивными универсальными учебными действиями.</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5. Предметные результаты включают: </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r w:rsidRPr="00CF2ED4">
        <w:rPr>
          <w:rFonts w:ascii="Times New Roman" w:eastAsia="SchoolBookSanPin" w:hAnsi="Times New Roman"/>
        </w:rPr>
        <w:br/>
        <w:t>при создании учебных и социальных проектов.</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Требования к предметным результатам:</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сформулированы в деятельностной форме с усилением акцента на применение знаний и конкретные умения;</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w:t>
      </w:r>
      <w:r w:rsidRPr="00CF2ED4">
        <w:rPr>
          <w:rFonts w:ascii="Times New Roman" w:eastAsia="SchoolBookSanPin" w:hAnsi="Times New Roman"/>
        </w:rPr>
        <w:br/>
        <w:t>и др. предметам учебного плана;</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усиливают акценты на изучение явлений и процессов современной России </w:t>
      </w:r>
      <w:r w:rsidRPr="00CF2ED4">
        <w:rPr>
          <w:rFonts w:ascii="Times New Roman" w:eastAsia="SchoolBookSanPin" w:hAnsi="Times New Roman"/>
        </w:rPr>
        <w:br/>
        <w:t>и мира в целом, современного состояния науки.</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Предметные результаты освоения ООП СОО устанавливаются для учебных предметов на базовом и углубленном уровнях.</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Предметные результаты освоения ООП СОО для учебных предметов </w:t>
      </w:r>
      <w:r w:rsidRPr="00CF2ED4">
        <w:rPr>
          <w:rFonts w:ascii="Times New Roman" w:eastAsia="SchoolBookSanPin" w:hAnsi="Times New Roman"/>
        </w:rPr>
        <w:br/>
        <w:t xml:space="preserve">на базовом уровне ориентированы на обеспечение общеобразовательной </w:t>
      </w:r>
      <w:r w:rsidRPr="00CF2ED4">
        <w:rPr>
          <w:rFonts w:ascii="Times New Roman" w:eastAsia="SchoolBookSanPin" w:hAnsi="Times New Roman"/>
        </w:rPr>
        <w:br/>
        <w:t>и общекультурной подготовки.</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Предметные результаты освоения ООП СОО для учебных предметов </w:t>
      </w:r>
      <w:r w:rsidRPr="00CF2ED4">
        <w:rPr>
          <w:rFonts w:ascii="Times New Roman" w:eastAsia="SchoolBookSanPin" w:hAnsi="Times New Roman"/>
        </w:rPr>
        <w:br/>
        <w:t xml:space="preserve">на углубленном уровне ориентированы на подготовку к последующему профессиональному </w:t>
      </w:r>
      <w:r w:rsidRPr="00CF2ED4">
        <w:rPr>
          <w:rFonts w:ascii="Times New Roman" w:eastAsia="SchoolBookSanPin" w:hAnsi="Times New Roman"/>
        </w:rPr>
        <w:lastRenderedPageBreak/>
        <w:t>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46348C"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7. 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r w:rsidRPr="00CF2ED4">
        <w:rPr>
          <w:rFonts w:ascii="Times New Roman" w:eastAsia="SchoolBookSanPin" w:hAnsi="Times New Roman"/>
        </w:rPr>
        <w:br/>
      </w:r>
    </w:p>
    <w:p w:rsidR="0046348C" w:rsidRPr="00CF2ED4" w:rsidRDefault="0046348C" w:rsidP="0046348C">
      <w:pPr>
        <w:spacing w:after="0" w:line="348" w:lineRule="auto"/>
        <w:ind w:left="57" w:firstLine="709"/>
        <w:jc w:val="both"/>
        <w:rPr>
          <w:rFonts w:ascii="Times New Roman" w:eastAsia="SchoolBookSanPin" w:hAnsi="Times New Roman"/>
          <w:b/>
        </w:rPr>
      </w:pPr>
      <w:r w:rsidRPr="00CF2ED4">
        <w:rPr>
          <w:rFonts w:ascii="Times New Roman" w:eastAsia="SchoolBookSanPin" w:hAnsi="Times New Roman"/>
        </w:rPr>
        <w:t>1.3 </w:t>
      </w:r>
      <w:r w:rsidRPr="00CF2ED4">
        <w:rPr>
          <w:rFonts w:ascii="Times New Roman" w:eastAsia="SchoolBookSanPin" w:hAnsi="Times New Roman"/>
          <w:b/>
        </w:rPr>
        <w:t xml:space="preserve">Система оценки достижения планируемых результатов освоения </w:t>
      </w:r>
      <w:r w:rsidRPr="00CF2ED4">
        <w:rPr>
          <w:rFonts w:ascii="Times New Roman" w:eastAsia="SchoolBookSanPin" w:hAnsi="Times New Roman"/>
          <w:b/>
        </w:rPr>
        <w:br/>
        <w:t>ФОП СОО.</w:t>
      </w:r>
    </w:p>
    <w:p w:rsidR="0046348C" w:rsidRPr="00CF2ED4" w:rsidRDefault="0046348C" w:rsidP="0046348C">
      <w:pPr>
        <w:spacing w:after="0" w:line="348" w:lineRule="auto"/>
        <w:ind w:left="57" w:firstLine="709"/>
        <w:jc w:val="both"/>
        <w:rPr>
          <w:rFonts w:ascii="Times New Roman" w:eastAsia="SchoolBookSanPin" w:hAnsi="Times New Roman"/>
          <w:b/>
        </w:rPr>
      </w:pPr>
      <w:r w:rsidRPr="00CF2ED4">
        <w:rPr>
          <w:rFonts w:ascii="Times New Roman" w:eastAsia="SchoolBookSanPin" w:hAnsi="Times New Roman"/>
          <w:b/>
        </w:rPr>
        <w:t>1.3.1 Общие положения.</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CF2ED4">
        <w:rPr>
          <w:rFonts w:ascii="Times New Roman" w:eastAsia="SchoolBookSanPin" w:hAnsi="Times New Roman"/>
          <w:bCs/>
        </w:rPr>
        <w:t xml:space="preserve">функциями </w:t>
      </w:r>
      <w:r w:rsidRPr="00CF2ED4">
        <w:rPr>
          <w:rFonts w:ascii="Times New Roman" w:eastAsia="SchoolBookSanPin" w:hAnsi="Times New Roman"/>
        </w:rPr>
        <w:t xml:space="preserve">являются: </w:t>
      </w:r>
      <w:r w:rsidRPr="00CF2ED4">
        <w:rPr>
          <w:rFonts w:ascii="Times New Roman" w:eastAsia="SchoolBookSanPin" w:hAnsi="Times New Roman"/>
          <w:bCs/>
        </w:rPr>
        <w:t xml:space="preserve">ориентация образовательного процесса </w:t>
      </w:r>
      <w:r w:rsidRPr="00CF2ED4">
        <w:rPr>
          <w:rFonts w:ascii="Times New Roman" w:eastAsia="SchoolBookSanPin" w:hAnsi="Times New Roman"/>
        </w:rPr>
        <w:t xml:space="preserve">на достижение планируемых результатов освоения СОП СОО </w:t>
      </w:r>
      <w:r w:rsidRPr="00CF2ED4">
        <w:rPr>
          <w:rFonts w:ascii="Times New Roman" w:eastAsia="SchoolBookSanPin" w:hAnsi="Times New Roman"/>
        </w:rPr>
        <w:br/>
        <w:t xml:space="preserve">и обеспечение эффективной </w:t>
      </w:r>
      <w:r w:rsidRPr="00CF2ED4">
        <w:rPr>
          <w:rFonts w:ascii="Times New Roman" w:eastAsia="SchoolBookSanPin" w:hAnsi="Times New Roman"/>
          <w:bCs/>
        </w:rPr>
        <w:t>обратной связи</w:t>
      </w:r>
      <w:r w:rsidRPr="00CF2ED4">
        <w:rPr>
          <w:rFonts w:ascii="Times New Roman" w:eastAsia="SchoolBookSanPin" w:hAnsi="Times New Roman"/>
        </w:rPr>
        <w:t xml:space="preserve">, позволяющей осуществлять </w:t>
      </w:r>
      <w:r w:rsidRPr="00CF2ED4">
        <w:rPr>
          <w:rFonts w:ascii="Times New Roman" w:eastAsia="SchoolBookSanPin" w:hAnsi="Times New Roman"/>
          <w:bCs/>
        </w:rPr>
        <w:t>управление образовательным процессом.</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2. </w:t>
      </w:r>
      <w:r w:rsidRPr="00CF2ED4">
        <w:rPr>
          <w:rFonts w:ascii="Times New Roman" w:eastAsia="SchoolBookSanPin" w:hAnsi="Times New Roman"/>
          <w:bCs/>
        </w:rPr>
        <w:t xml:space="preserve">Основными направлениями и целями оценочной деятельности </w:t>
      </w:r>
      <w:r w:rsidRPr="00CF2ED4">
        <w:rPr>
          <w:rFonts w:ascii="Times New Roman" w:eastAsia="SchoolBookSanPin" w:hAnsi="Times New Roman"/>
          <w:bCs/>
        </w:rPr>
        <w:br/>
      </w:r>
      <w:r w:rsidRPr="00CF2ED4">
        <w:rPr>
          <w:rFonts w:ascii="Times New Roman" w:eastAsia="SchoolBookSanPin" w:hAnsi="Times New Roman"/>
        </w:rPr>
        <w:t>в образовательной организации являются:</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оценка результатов деятельности образовательной организации как основа аккредитационных процедур.</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3. </w:t>
      </w:r>
      <w:r w:rsidRPr="00CF2ED4">
        <w:rPr>
          <w:rFonts w:ascii="Times New Roman" w:eastAsia="SchoolBookSanPin" w:hAnsi="Times New Roman"/>
          <w:bCs/>
        </w:rPr>
        <w:t>Основным объектом системы оценки</w:t>
      </w:r>
      <w:r w:rsidRPr="00CF2ED4">
        <w:rPr>
          <w:rFonts w:ascii="Times New Roman" w:eastAsia="SchoolBookSanPin" w:hAnsi="Times New Roman"/>
        </w:rPr>
        <w:t xml:space="preserve">, её содержательной </w:t>
      </w:r>
      <w:r w:rsidRPr="00CF2ED4">
        <w:rPr>
          <w:rFonts w:ascii="Times New Roman" w:eastAsia="SchoolBookSanPin" w:hAnsi="Times New Roman"/>
        </w:rPr>
        <w:br/>
        <w:t>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4. </w:t>
      </w:r>
      <w:r w:rsidRPr="00CF2ED4">
        <w:rPr>
          <w:rFonts w:ascii="Times New Roman" w:eastAsia="SchoolBookSanPin" w:hAnsi="Times New Roman"/>
          <w:bCs/>
        </w:rPr>
        <w:t xml:space="preserve">Внутренняя оценка </w:t>
      </w:r>
      <w:r w:rsidRPr="00CF2ED4">
        <w:rPr>
          <w:rFonts w:ascii="Times New Roman" w:eastAsia="SchoolBookSanPin" w:hAnsi="Times New Roman"/>
        </w:rPr>
        <w:t>включает:</w:t>
      </w:r>
    </w:p>
    <w:p w:rsidR="0046348C" w:rsidRPr="00CF2ED4" w:rsidRDefault="0046348C" w:rsidP="0046348C">
      <w:pPr>
        <w:tabs>
          <w:tab w:val="left" w:pos="709"/>
          <w:tab w:val="left" w:pos="851"/>
        </w:tabs>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стартовую диагностику;</w:t>
      </w:r>
    </w:p>
    <w:p w:rsidR="0046348C" w:rsidRPr="00CF2ED4" w:rsidRDefault="0046348C" w:rsidP="0046348C">
      <w:pPr>
        <w:tabs>
          <w:tab w:val="left" w:pos="709"/>
          <w:tab w:val="left" w:pos="851"/>
        </w:tabs>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текущую и тематическую оценку;</w:t>
      </w:r>
    </w:p>
    <w:p w:rsidR="0046348C" w:rsidRPr="00CF2ED4" w:rsidRDefault="0046348C" w:rsidP="0046348C">
      <w:pPr>
        <w:tabs>
          <w:tab w:val="left" w:pos="709"/>
          <w:tab w:val="left" w:pos="851"/>
        </w:tabs>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психолого-педагогическое наблюдение;</w:t>
      </w:r>
    </w:p>
    <w:p w:rsidR="0046348C" w:rsidRPr="00CF2ED4" w:rsidRDefault="0046348C" w:rsidP="0046348C">
      <w:pPr>
        <w:tabs>
          <w:tab w:val="left" w:pos="709"/>
          <w:tab w:val="left" w:pos="851"/>
        </w:tabs>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внутренний мониторинг образовательных достижений обучающихся.</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5. Внешняя оценка включает:</w:t>
      </w:r>
    </w:p>
    <w:p w:rsidR="0046348C" w:rsidRPr="00CF2ED4" w:rsidRDefault="0046348C" w:rsidP="0046348C">
      <w:pPr>
        <w:tabs>
          <w:tab w:val="left" w:pos="709"/>
          <w:tab w:val="left" w:pos="851"/>
        </w:tabs>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независимую оценку качества образования</w:t>
      </w:r>
      <w:r w:rsidRPr="00CF2ED4">
        <w:rPr>
          <w:rStyle w:val="afa"/>
          <w:rFonts w:ascii="Times New Roman" w:eastAsia="SchoolBookSanPin" w:hAnsi="Times New Roman"/>
        </w:rPr>
        <w:footnoteReference w:id="12"/>
      </w:r>
      <w:r w:rsidRPr="00CF2ED4">
        <w:rPr>
          <w:rFonts w:ascii="Times New Roman" w:eastAsia="SchoolBookSanPin" w:hAnsi="Times New Roman"/>
        </w:rPr>
        <w:t>;</w:t>
      </w:r>
    </w:p>
    <w:p w:rsidR="0046348C" w:rsidRPr="00CF2ED4" w:rsidRDefault="0046348C" w:rsidP="0046348C">
      <w:pPr>
        <w:tabs>
          <w:tab w:val="left" w:pos="709"/>
          <w:tab w:val="left" w:pos="851"/>
        </w:tabs>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lastRenderedPageBreak/>
        <w:t xml:space="preserve">мониторинговые исследования муниципального, регионального </w:t>
      </w:r>
      <w:r w:rsidRPr="00CF2ED4">
        <w:rPr>
          <w:rFonts w:ascii="Times New Roman" w:eastAsia="SchoolBookSanPin" w:hAnsi="Times New Roman"/>
        </w:rPr>
        <w:br/>
        <w:t>и федерального уровней.</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6.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7. </w:t>
      </w:r>
      <w:r w:rsidRPr="00CF2ED4">
        <w:rPr>
          <w:rFonts w:ascii="Times New Roman" w:eastAsia="SchoolBookSanPin" w:hAnsi="Times New Roman"/>
          <w:bCs/>
        </w:rPr>
        <w:t xml:space="preserve">Системно-деятельностный подход </w:t>
      </w:r>
      <w:r w:rsidRPr="00CF2ED4">
        <w:rPr>
          <w:rFonts w:ascii="Times New Roman" w:eastAsia="SchoolBookSanPin" w:hAnsi="Times New Roman"/>
        </w:rPr>
        <w:t xml:space="preserve">к оценке образовательных достижений обучающихся проявляется в оценке способности обучающихся к решению </w:t>
      </w:r>
      <w:r w:rsidRPr="00CF2ED4">
        <w:rPr>
          <w:rFonts w:ascii="Times New Roman" w:eastAsia="SchoolBookSanPin" w:hAnsi="Times New Roman"/>
        </w:rPr>
        <w:br/>
        <w:t xml:space="preserve">учебно-познавательных и учебно-практических задач, а также в оценке уровня функциональной грамотности обучающихся. Он обеспечивается содержанием </w:t>
      </w:r>
      <w:r w:rsidRPr="00CF2ED4">
        <w:rPr>
          <w:rFonts w:ascii="Times New Roman" w:eastAsia="SchoolBookSanPin" w:hAnsi="Times New Roman"/>
        </w:rPr>
        <w:br/>
        <w:t>и критериями оценки, в качестве которых выступают планируемые результаты обучения, выраженные в деятельностной форме.</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8. </w:t>
      </w:r>
      <w:r w:rsidRPr="00CF2ED4">
        <w:rPr>
          <w:rFonts w:ascii="Times New Roman" w:eastAsia="SchoolBookSanPin" w:hAnsi="Times New Roman"/>
          <w:bCs/>
        </w:rPr>
        <w:t xml:space="preserve">Уровневый подход </w:t>
      </w:r>
      <w:r w:rsidRPr="00CF2ED4">
        <w:rPr>
          <w:rFonts w:ascii="Times New Roman" w:eastAsia="SchoolBookSanPin" w:hAnsi="Times New Roman"/>
        </w:rPr>
        <w:t xml:space="preserve">служит важнейшей основой для организации индивидуальной работы с обучающимися. Он реализуется как по отношению </w:t>
      </w:r>
      <w:r w:rsidRPr="00CF2ED4">
        <w:rPr>
          <w:rFonts w:ascii="Times New Roman" w:eastAsia="SchoolBookSanPin" w:hAnsi="Times New Roman"/>
        </w:rPr>
        <w:br/>
        <w:t>к содержанию оценки, так и к представлению и интерпретации результатов измерений.</w:t>
      </w:r>
    </w:p>
    <w:p w:rsidR="0046348C" w:rsidRPr="00267E6D" w:rsidRDefault="0046348C" w:rsidP="0046348C">
      <w:pPr>
        <w:spacing w:after="0" w:line="348" w:lineRule="auto"/>
        <w:ind w:left="57" w:firstLine="709"/>
        <w:jc w:val="both"/>
        <w:rPr>
          <w:rFonts w:ascii="Times New Roman" w:eastAsia="SchoolBookSanPin" w:hAnsi="Times New Roman"/>
          <w:b/>
        </w:rPr>
      </w:pPr>
      <w:r w:rsidRPr="00CF2ED4">
        <w:rPr>
          <w:rFonts w:ascii="Times New Roman" w:eastAsia="SchoolBookSanPin" w:hAnsi="Times New Roman"/>
        </w:rPr>
        <w:t xml:space="preserve">9. 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w:t>
      </w:r>
      <w:r w:rsidRPr="00CF2ED4">
        <w:rPr>
          <w:rFonts w:ascii="Times New Roman" w:eastAsia="SchoolBookSanPin" w:hAnsi="Times New Roman"/>
        </w:rPr>
        <w:b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w:t>
      </w:r>
      <w:r w:rsidRPr="00CF2ED4">
        <w:rPr>
          <w:rFonts w:ascii="Times New Roman" w:eastAsia="SchoolBookSanPin" w:hAnsi="Times New Roman"/>
        </w:rPr>
        <w:br/>
        <w:t>для продолжения обучения и усвоения последующего учебного материала.</w:t>
      </w:r>
      <w:r w:rsidRPr="00CF2ED4">
        <w:rPr>
          <w:rFonts w:ascii="Times New Roman" w:eastAsia="SchoolBookSanPin" w:hAnsi="Times New Roman"/>
        </w:rPr>
        <w:br/>
      </w:r>
      <w:r>
        <w:rPr>
          <w:rFonts w:ascii="Times New Roman" w:hAnsi="Times New Roman"/>
          <w:b/>
        </w:rPr>
        <w:t xml:space="preserve">1.3.2 </w:t>
      </w:r>
      <w:r w:rsidRPr="00CF2ED4">
        <w:rPr>
          <w:rFonts w:ascii="Times New Roman" w:hAnsi="Times New Roman"/>
          <w:b/>
        </w:rPr>
        <w:t>Особенности оценки метапредметных и предметных результатов</w:t>
      </w:r>
      <w:r>
        <w:rPr>
          <w:rFonts w:ascii="Times New Roman" w:hAnsi="Times New Roman"/>
          <w:b/>
        </w:rPr>
        <w:t>.</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bCs/>
        </w:rPr>
        <w:t xml:space="preserve">10. Комплексный подход </w:t>
      </w:r>
      <w:r w:rsidRPr="00CF2ED4">
        <w:rPr>
          <w:rFonts w:ascii="Times New Roman" w:eastAsia="SchoolBookSanPin" w:hAnsi="Times New Roman"/>
        </w:rPr>
        <w:t>к оценке образовательных достижений реализуется через:</w:t>
      </w:r>
    </w:p>
    <w:p w:rsidR="0046348C" w:rsidRPr="00CF2ED4" w:rsidRDefault="0046348C" w:rsidP="0046348C">
      <w:pPr>
        <w:tabs>
          <w:tab w:val="left" w:pos="851"/>
        </w:tabs>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оценку предметных и метапредметных результатов;</w:t>
      </w:r>
    </w:p>
    <w:p w:rsidR="0046348C" w:rsidRPr="00CF2ED4" w:rsidRDefault="0046348C" w:rsidP="0046348C">
      <w:pPr>
        <w:tabs>
          <w:tab w:val="left" w:pos="851"/>
        </w:tabs>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использования комплекса оценочных процедур как основы для оценки динамики индивидуальных образовательных достижений обучающихся </w:t>
      </w:r>
      <w:r w:rsidRPr="00CF2ED4">
        <w:rPr>
          <w:rFonts w:ascii="Times New Roman" w:eastAsia="SchoolBookSanPin" w:hAnsi="Times New Roman"/>
        </w:rPr>
        <w:b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46348C" w:rsidRPr="00CF2ED4" w:rsidRDefault="0046348C" w:rsidP="0046348C">
      <w:pPr>
        <w:tabs>
          <w:tab w:val="left" w:pos="851"/>
        </w:tabs>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46348C" w:rsidRPr="00CF2ED4" w:rsidRDefault="0046348C" w:rsidP="0046348C">
      <w:pPr>
        <w:tabs>
          <w:tab w:val="left" w:pos="851"/>
        </w:tabs>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46348C" w:rsidRPr="00CF2ED4" w:rsidRDefault="0046348C" w:rsidP="0046348C">
      <w:pPr>
        <w:tabs>
          <w:tab w:val="left" w:pos="851"/>
        </w:tabs>
        <w:spacing w:after="0" w:line="348" w:lineRule="auto"/>
        <w:ind w:left="57" w:firstLine="709"/>
        <w:jc w:val="both"/>
        <w:rPr>
          <w:rFonts w:ascii="Times New Roman" w:hAnsi="Times New Roman"/>
        </w:rPr>
      </w:pPr>
      <w:r w:rsidRPr="00CF2ED4">
        <w:rPr>
          <w:rFonts w:ascii="Times New Roman" w:eastAsia="SchoolBookSanPin" w:hAnsi="Times New Roman"/>
        </w:rPr>
        <w:t xml:space="preserve">использования мониторинга динамических показателей освоения умений </w:t>
      </w:r>
      <w:r w:rsidRPr="00CF2ED4">
        <w:rPr>
          <w:rFonts w:ascii="Times New Roman" w:eastAsia="SchoolBookSanPin" w:hAnsi="Times New Roman"/>
        </w:rPr>
        <w:br/>
        <w:t>и знаний, в том числе формируемых с использованием информационно-коммуникационных (цифровых) технологий.</w:t>
      </w:r>
      <w:r w:rsidRPr="00CF2ED4">
        <w:rPr>
          <w:rFonts w:ascii="Times New Roman" w:hAnsi="Times New Roman"/>
        </w:rPr>
        <w:t xml:space="preserve"> </w:t>
      </w:r>
    </w:p>
    <w:p w:rsidR="0046348C" w:rsidRPr="00CF2ED4" w:rsidRDefault="0046348C" w:rsidP="0046348C">
      <w:pPr>
        <w:spacing w:after="0" w:line="348" w:lineRule="auto"/>
        <w:ind w:left="57" w:firstLine="709"/>
        <w:jc w:val="both"/>
        <w:rPr>
          <w:rFonts w:ascii="Times New Roman" w:hAnsi="Times New Roman"/>
        </w:rPr>
      </w:pPr>
      <w:r w:rsidRPr="00CF2ED4">
        <w:rPr>
          <w:rFonts w:ascii="Times New Roman" w:eastAsia="SchoolBookSanPin" w:hAnsi="Times New Roman"/>
          <w:bCs/>
        </w:rPr>
        <w:lastRenderedPageBreak/>
        <w:t>11. </w:t>
      </w:r>
      <w:r w:rsidRPr="00CF2ED4">
        <w:rPr>
          <w:rFonts w:ascii="Times New Roman" w:hAnsi="Times New Roman"/>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46348C" w:rsidRPr="00CF2ED4" w:rsidRDefault="0046348C" w:rsidP="0046348C">
      <w:pPr>
        <w:spacing w:after="0" w:line="348" w:lineRule="auto"/>
        <w:ind w:left="57" w:firstLine="709"/>
        <w:jc w:val="both"/>
        <w:rPr>
          <w:rFonts w:ascii="Times New Roman" w:hAnsi="Times New Roman"/>
        </w:rPr>
      </w:pPr>
      <w:r w:rsidRPr="00CF2ED4">
        <w:rPr>
          <w:rFonts w:ascii="Times New Roman" w:eastAsia="SchoolBookSanPin" w:hAnsi="Times New Roman"/>
          <w:bCs/>
        </w:rPr>
        <w:t>12. </w:t>
      </w:r>
      <w:r w:rsidRPr="00CF2ED4">
        <w:rPr>
          <w:rFonts w:ascii="Times New Roman" w:hAnsi="Times New Roman"/>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46348C" w:rsidRPr="00CF2ED4" w:rsidRDefault="0046348C" w:rsidP="0046348C">
      <w:pPr>
        <w:spacing w:after="0" w:line="348" w:lineRule="auto"/>
        <w:ind w:left="57" w:firstLine="709"/>
        <w:jc w:val="both"/>
        <w:rPr>
          <w:rFonts w:ascii="Times New Roman" w:hAnsi="Times New Roman"/>
        </w:rPr>
      </w:pPr>
      <w:r w:rsidRPr="00CF2ED4">
        <w:rPr>
          <w:rFonts w:ascii="Times New Roman" w:hAnsi="Times New Roman"/>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w:t>
      </w:r>
      <w:r w:rsidRPr="00CF2ED4">
        <w:rPr>
          <w:rFonts w:ascii="Times New Roman" w:hAnsi="Times New Roman"/>
        </w:rPr>
        <w:br/>
        <w:t>на общепринятых в профессиональном сообществе методиках психолого-педагогической диагностики.</w:t>
      </w:r>
    </w:p>
    <w:p w:rsidR="0046348C" w:rsidRPr="00CF2ED4" w:rsidRDefault="0046348C" w:rsidP="0046348C">
      <w:pPr>
        <w:spacing w:after="0" w:line="348" w:lineRule="auto"/>
        <w:ind w:left="57" w:firstLine="709"/>
        <w:jc w:val="both"/>
        <w:rPr>
          <w:rFonts w:ascii="Times New Roman" w:hAnsi="Times New Roman"/>
        </w:rPr>
      </w:pPr>
      <w:r w:rsidRPr="00CF2ED4">
        <w:rPr>
          <w:rFonts w:ascii="Times New Roman" w:eastAsia="SchoolBookSanPin" w:hAnsi="Times New Roman"/>
          <w:bCs/>
        </w:rPr>
        <w:t>13. </w:t>
      </w:r>
      <w:r w:rsidRPr="00CF2ED4">
        <w:rPr>
          <w:rFonts w:ascii="Times New Roman" w:hAnsi="Times New Roman"/>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46348C" w:rsidRPr="00CF2ED4" w:rsidRDefault="0046348C" w:rsidP="0046348C">
      <w:pPr>
        <w:spacing w:after="0" w:line="348" w:lineRule="auto"/>
        <w:ind w:left="57" w:firstLine="709"/>
        <w:jc w:val="both"/>
        <w:rPr>
          <w:rFonts w:ascii="Times New Roman" w:hAnsi="Times New Roman"/>
        </w:rPr>
      </w:pPr>
      <w:r w:rsidRPr="00CF2ED4">
        <w:rPr>
          <w:rFonts w:ascii="Times New Roman" w:eastAsia="SchoolBookSanPin" w:hAnsi="Times New Roman"/>
          <w:bCs/>
        </w:rPr>
        <w:t>14. </w:t>
      </w:r>
      <w:r w:rsidRPr="00CF2ED4">
        <w:rPr>
          <w:rFonts w:ascii="Times New Roman" w:hAnsi="Times New Roman"/>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bCs/>
        </w:rPr>
        <w:t>15. </w:t>
      </w:r>
      <w:r w:rsidRPr="00CF2ED4">
        <w:rPr>
          <w:rFonts w:ascii="Times New Roman" w:eastAsia="SchoolBookSanPin" w:hAnsi="Times New Roman"/>
        </w:rPr>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bCs/>
        </w:rPr>
        <w:t>16. </w:t>
      </w:r>
      <w:r w:rsidRPr="00CF2ED4">
        <w:rPr>
          <w:rFonts w:ascii="Times New Roman" w:eastAsia="SchoolBookSanPin" w:hAnsi="Times New Roman"/>
        </w:rPr>
        <w:t>Формирование метапредметных результатов обеспечивается комплексом освоения программ учебных предметов и внеурочной деятельности.</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bCs/>
        </w:rPr>
        <w:t>17. </w:t>
      </w:r>
      <w:r w:rsidRPr="00CF2ED4">
        <w:rPr>
          <w:rFonts w:ascii="Times New Roman" w:eastAsia="SchoolBookSanPin" w:hAnsi="Times New Roman"/>
        </w:rPr>
        <w:t>Основным объектом оценки метапредметных результатов:</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освоение обучающимися межпредметных понятий и универсальных учебных действий (регулятивных, познавательных, коммуникативных);</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способность использования универсальных учебных действий </w:t>
      </w:r>
      <w:r w:rsidRPr="00CF2ED4">
        <w:rPr>
          <w:rFonts w:ascii="Times New Roman" w:eastAsia="SchoolBookSanPin" w:hAnsi="Times New Roman"/>
        </w:rPr>
        <w:br/>
        <w:t xml:space="preserve">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w:t>
      </w:r>
      <w:r w:rsidRPr="00CF2ED4">
        <w:rPr>
          <w:rFonts w:ascii="Times New Roman" w:eastAsia="SchoolBookSanPin" w:hAnsi="Times New Roman"/>
        </w:rPr>
        <w:br/>
        <w:t>в построении индивидуальной образовательной траектории;</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овладение навыками учебно-исследовательской, проектной и социальной деятельности. </w:t>
      </w:r>
    </w:p>
    <w:p w:rsidR="0046348C" w:rsidRPr="00CF2ED4" w:rsidRDefault="0046348C" w:rsidP="0046348C">
      <w:pPr>
        <w:spacing w:after="0" w:line="348" w:lineRule="auto"/>
        <w:ind w:left="57" w:firstLine="709"/>
        <w:jc w:val="both"/>
        <w:rPr>
          <w:rFonts w:ascii="Times New Roman" w:eastAsia="SchoolBookSanPin" w:hAnsi="Times New Roman"/>
        </w:rPr>
      </w:pPr>
    </w:p>
    <w:p w:rsidR="0046348C" w:rsidRPr="00CF2ED4" w:rsidRDefault="0046348C" w:rsidP="0046348C">
      <w:pPr>
        <w:spacing w:after="0"/>
        <w:ind w:left="57"/>
        <w:jc w:val="both"/>
        <w:rPr>
          <w:rFonts w:ascii="Times New Roman" w:hAnsi="Times New Roman"/>
          <w:b/>
        </w:rPr>
      </w:pPr>
      <w:r>
        <w:rPr>
          <w:rFonts w:ascii="Times New Roman" w:hAnsi="Times New Roman"/>
          <w:b/>
        </w:rPr>
        <w:lastRenderedPageBreak/>
        <w:t>1.3.3. О</w:t>
      </w:r>
      <w:r w:rsidRPr="00CF2ED4">
        <w:rPr>
          <w:rFonts w:ascii="Times New Roman" w:hAnsi="Times New Roman"/>
          <w:b/>
        </w:rPr>
        <w:t>рганизация и содержание оценочных процедур</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bCs/>
        </w:rPr>
        <w:t>18. </w:t>
      </w:r>
      <w:r w:rsidRPr="00CF2ED4">
        <w:rPr>
          <w:rFonts w:ascii="Times New Roman" w:eastAsia="SchoolBookSanPin" w:hAnsi="Times New Roman"/>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w:t>
      </w:r>
      <w:r w:rsidRPr="00CF2ED4">
        <w:rPr>
          <w:rFonts w:ascii="Times New Roman" w:eastAsia="SchoolBookSanPin" w:hAnsi="Times New Roman"/>
        </w:rPr>
        <w:br/>
        <w:t>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bCs/>
        </w:rPr>
        <w:t>19. </w:t>
      </w:r>
      <w:r w:rsidRPr="00CF2ED4">
        <w:rPr>
          <w:rFonts w:ascii="Times New Roman" w:eastAsia="SchoolBookSanPin" w:hAnsi="Times New Roman"/>
        </w:rPr>
        <w:t>Формы оценки:</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для проверки читательской грамотности </w:t>
      </w:r>
      <w:r w:rsidRPr="00CF2ED4">
        <w:rPr>
          <w:rFonts w:ascii="Times New Roman" w:eastAsia="SchoolBookSanPin" w:hAnsi="Times New Roman"/>
        </w:rPr>
        <w:noBreakHyphen/>
        <w:t xml:space="preserve"> письменная работа </w:t>
      </w:r>
      <w:r w:rsidRPr="00CF2ED4">
        <w:rPr>
          <w:rFonts w:ascii="Times New Roman" w:eastAsia="SchoolBookSanPin" w:hAnsi="Times New Roman"/>
        </w:rPr>
        <w:br/>
        <w:t>на межпредметной основе;</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для проверки цифровой грамотности </w:t>
      </w:r>
      <w:r w:rsidRPr="00CF2ED4">
        <w:rPr>
          <w:rFonts w:ascii="Times New Roman" w:eastAsia="SchoolBookSanPin" w:hAnsi="Times New Roman"/>
        </w:rPr>
        <w:noBreakHyphen/>
        <w:t xml:space="preserve"> практическая работа в сочетании </w:t>
      </w:r>
      <w:r w:rsidRPr="00CF2ED4">
        <w:rPr>
          <w:rFonts w:ascii="Times New Roman" w:eastAsia="SchoolBookSanPin" w:hAnsi="Times New Roman"/>
        </w:rPr>
        <w:br/>
        <w:t>с письменной (компьютеризованной) частью;</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для проверки сформированности регулятивных, коммуникативных </w:t>
      </w:r>
      <w:r w:rsidRPr="00CF2ED4">
        <w:rPr>
          <w:rFonts w:ascii="Times New Roman" w:eastAsia="SchoolBookSanPin" w:hAnsi="Times New Roman"/>
        </w:rPr>
        <w:br/>
        <w:t xml:space="preserve">и познавательных универсальных учебных действий </w:t>
      </w:r>
      <w:r w:rsidRPr="00CF2ED4">
        <w:rPr>
          <w:rFonts w:ascii="Times New Roman" w:eastAsia="SchoolBookSanPin" w:hAnsi="Times New Roman"/>
        </w:rPr>
        <w:noBreakHyphen/>
        <w:t xml:space="preserve"> экспертная оценка процесса </w:t>
      </w:r>
      <w:r w:rsidRPr="00CF2ED4">
        <w:rPr>
          <w:rFonts w:ascii="Times New Roman" w:eastAsia="SchoolBookSanPin" w:hAnsi="Times New Roman"/>
        </w:rPr>
        <w:br/>
        <w:t>и результатов выполнения групповых и (или) индивидуальных учебных исследований и проектов.</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Каждый из перечисленных видов диагностики проводится с периодичностью не менее чем один раз в два года.</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bCs/>
        </w:rPr>
        <w:t>20. </w:t>
      </w:r>
      <w:r w:rsidRPr="00CF2ED4">
        <w:rPr>
          <w:rFonts w:ascii="Times New Roman" w:eastAsia="SchoolBookSanPin" w:hAnsi="Times New Roman"/>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bCs/>
        </w:rPr>
        <w:t>20.1. </w:t>
      </w:r>
      <w:r w:rsidRPr="00CF2ED4">
        <w:rPr>
          <w:rFonts w:ascii="Times New Roman" w:eastAsia="SchoolBookSanPin" w:hAnsi="Times New Roman"/>
        </w:rPr>
        <w:t>Выбор темы проекта осуществляется обучающимися.</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bCs/>
        </w:rPr>
        <w:t>20.2. </w:t>
      </w:r>
      <w:r w:rsidRPr="00CF2ED4">
        <w:rPr>
          <w:rFonts w:ascii="Times New Roman" w:eastAsia="SchoolBookSanPin" w:hAnsi="Times New Roman"/>
        </w:rPr>
        <w:t>Результатом проекта является одна из следующих работ:</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художественная творческая работа (в области литературы, музыки, изобразительного искусства), представленная в виде прозаического </w:t>
      </w:r>
      <w:r w:rsidRPr="00CF2ED4">
        <w:rPr>
          <w:rFonts w:ascii="Times New Roman" w:eastAsia="SchoolBookSanPin" w:hAnsi="Times New Roman"/>
        </w:rPr>
        <w:b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материальный объект, макет, иное конструкторское изделие;</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отчетные материалы по социальному проекту.</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bCs/>
        </w:rPr>
        <w:t>20.3. </w:t>
      </w:r>
      <w:r w:rsidRPr="00CF2ED4">
        <w:rPr>
          <w:rFonts w:ascii="Times New Roman" w:eastAsia="SchoolBookSanPin" w:hAnsi="Times New Roman"/>
        </w:rPr>
        <w:t xml:space="preserve">Требования к организации проектной деятельности, к содержанию </w:t>
      </w:r>
      <w:r w:rsidRPr="00CF2ED4">
        <w:rPr>
          <w:rFonts w:ascii="Times New Roman" w:eastAsia="SchoolBookSanPin" w:hAnsi="Times New Roman"/>
        </w:rPr>
        <w:br/>
        <w:t xml:space="preserve">и направленности проекта отражены в отдельном Положении. </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bCs/>
        </w:rPr>
        <w:t>20.4. </w:t>
      </w:r>
      <w:r w:rsidRPr="00CF2ED4">
        <w:rPr>
          <w:rFonts w:ascii="Times New Roman" w:eastAsia="SchoolBookSanPin" w:hAnsi="Times New Roman"/>
        </w:rPr>
        <w:t>Проект оценивается по следующим критериям:</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lastRenderedPageBreak/>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CF2ED4">
        <w:rPr>
          <w:rFonts w:ascii="Times New Roman" w:eastAsia="SchoolBookSanPin" w:hAnsi="Times New Roman"/>
        </w:rPr>
        <w:br/>
        <w:t xml:space="preserve">ее решения, включая поиск и обработку информации, формулировку выводов </w:t>
      </w:r>
      <w:r w:rsidRPr="00CF2ED4">
        <w:rPr>
          <w:rFonts w:ascii="Times New Roman" w:eastAsia="SchoolBookSanPin" w:hAnsi="Times New Roman"/>
        </w:rPr>
        <w:br/>
        <w:t>и (или) обоснование и реализацию принятого решения, обоснование и создание модели, прогноза, макета, объекта, творческого решения и других;</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sidRPr="00CF2ED4">
        <w:rPr>
          <w:rFonts w:ascii="Times New Roman" w:eastAsia="SchoolBookSanPin" w:hAnsi="Times New Roman"/>
        </w:rPr>
        <w:br/>
        <w:t>во времени; использовать ресурсные возможности для достижения целей; осуществлять выбор конструктивных стратегий в трудных ситуациях;</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21. 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22. Оценка предметных результатов представляет собой оценку достижения обучающимися планируемых результатов по отдельным учебным предметам. </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24. Для оценки предметных результатов используются критерии: </w:t>
      </w:r>
      <w:r w:rsidRPr="00CF2ED4">
        <w:rPr>
          <w:rFonts w:ascii="Times New Roman" w:eastAsia="SchoolBookSanPin" w:hAnsi="Times New Roman"/>
          <w:bCs/>
        </w:rPr>
        <w:t xml:space="preserve">знание </w:t>
      </w:r>
      <w:r w:rsidRPr="00CF2ED4">
        <w:rPr>
          <w:rFonts w:ascii="Times New Roman" w:eastAsia="SchoolBookSanPin" w:hAnsi="Times New Roman"/>
          <w:bCs/>
        </w:rPr>
        <w:br/>
        <w:t>и понимание</w:t>
      </w:r>
      <w:r w:rsidRPr="00CF2ED4">
        <w:rPr>
          <w:rFonts w:ascii="Times New Roman" w:eastAsia="SchoolBookSanPin" w:hAnsi="Times New Roman"/>
        </w:rPr>
        <w:t xml:space="preserve">, </w:t>
      </w:r>
      <w:r w:rsidRPr="00CF2ED4">
        <w:rPr>
          <w:rFonts w:ascii="Times New Roman" w:eastAsia="SchoolBookSanPin" w:hAnsi="Times New Roman"/>
          <w:bCs/>
        </w:rPr>
        <w:t>применение</w:t>
      </w:r>
      <w:r w:rsidRPr="00CF2ED4">
        <w:rPr>
          <w:rFonts w:ascii="Times New Roman" w:eastAsia="SchoolBookSanPin" w:hAnsi="Times New Roman"/>
        </w:rPr>
        <w:t xml:space="preserve">, </w:t>
      </w:r>
      <w:r w:rsidRPr="00CF2ED4">
        <w:rPr>
          <w:rFonts w:ascii="Times New Roman" w:eastAsia="SchoolBookSanPin" w:hAnsi="Times New Roman"/>
          <w:bCs/>
        </w:rPr>
        <w:t>функциональность.</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24.1. Обобщённый критерий «</w:t>
      </w:r>
      <w:r w:rsidRPr="00CF2ED4">
        <w:rPr>
          <w:rFonts w:ascii="Times New Roman" w:eastAsia="SchoolBookSanPin" w:hAnsi="Times New Roman"/>
          <w:bCs/>
        </w:rPr>
        <w:t>знание и понимание</w:t>
      </w:r>
      <w:r w:rsidRPr="00CF2ED4">
        <w:rPr>
          <w:rFonts w:ascii="Times New Roman" w:eastAsia="SchoolBookSanPin" w:hAnsi="Times New Roman"/>
        </w:rPr>
        <w:t xml:space="preserve">» включает знание </w:t>
      </w:r>
      <w:r w:rsidRPr="00CF2ED4">
        <w:rPr>
          <w:rFonts w:ascii="Times New Roman" w:eastAsia="SchoolBookSanPin" w:hAnsi="Times New Roman"/>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24.2. Обобщённый критерий «</w:t>
      </w:r>
      <w:r w:rsidRPr="00CF2ED4">
        <w:rPr>
          <w:rFonts w:ascii="Times New Roman" w:eastAsia="SchoolBookSanPin" w:hAnsi="Times New Roman"/>
          <w:bCs/>
        </w:rPr>
        <w:t>применение</w:t>
      </w:r>
      <w:r w:rsidRPr="00CF2ED4">
        <w:rPr>
          <w:rFonts w:ascii="Times New Roman" w:eastAsia="SchoolBookSanPin" w:hAnsi="Times New Roman"/>
        </w:rPr>
        <w:t>» включает:</w:t>
      </w:r>
    </w:p>
    <w:p w:rsidR="0046348C" w:rsidRPr="00CF2ED4" w:rsidRDefault="0046348C" w:rsidP="0046348C">
      <w:pPr>
        <w:tabs>
          <w:tab w:val="left" w:pos="851"/>
        </w:tabs>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46348C" w:rsidRPr="00CF2ED4" w:rsidRDefault="0046348C" w:rsidP="0046348C">
      <w:pPr>
        <w:tabs>
          <w:tab w:val="left" w:pos="851"/>
        </w:tabs>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CF2ED4">
        <w:rPr>
          <w:rFonts w:ascii="Times New Roman" w:eastAsia="SchoolBookSanPin" w:hAnsi="Times New Roman"/>
        </w:rPr>
        <w:br/>
      </w:r>
      <w:r w:rsidRPr="00CF2ED4">
        <w:rPr>
          <w:rFonts w:ascii="Times New Roman" w:eastAsia="SchoolBookSanPin" w:hAnsi="Times New Roman"/>
        </w:rPr>
        <w:lastRenderedPageBreak/>
        <w:t>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24.3. Обобщённый критерий «</w:t>
      </w:r>
      <w:r w:rsidRPr="00CF2ED4">
        <w:rPr>
          <w:rFonts w:ascii="Times New Roman" w:eastAsia="SchoolBookSanPin" w:hAnsi="Times New Roman"/>
          <w:bCs/>
        </w:rPr>
        <w:t>функциональность</w:t>
      </w:r>
      <w:r w:rsidRPr="00CF2ED4">
        <w:rPr>
          <w:rFonts w:ascii="Times New Roman" w:eastAsia="SchoolBookSanPin" w:hAnsi="Times New Roman"/>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w:t>
      </w:r>
      <w:r w:rsidRPr="00CF2ED4">
        <w:rPr>
          <w:rFonts w:ascii="Times New Roman" w:eastAsia="SchoolBookSanPin" w:hAnsi="Times New Roman"/>
        </w:rPr>
        <w:br/>
        <w:t>в реальной жизни.</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26. Особенности оценки по отдельному учебному предмету фиксируются </w:t>
      </w:r>
      <w:r w:rsidRPr="00CF2ED4">
        <w:rPr>
          <w:rFonts w:ascii="Times New Roman" w:eastAsia="SchoolBookSanPin" w:hAnsi="Times New Roman"/>
        </w:rPr>
        <w:br/>
        <w:t>в приложении к ООП СОО.</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Описание оценки предметных результатов по отдельному учебному предмету включает:</w:t>
      </w:r>
    </w:p>
    <w:p w:rsidR="0046348C" w:rsidRPr="00CF2ED4" w:rsidRDefault="0046348C" w:rsidP="0046348C">
      <w:pPr>
        <w:tabs>
          <w:tab w:val="left" w:pos="851"/>
        </w:tabs>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список итоговых планируемых результатов с указанием этапов </w:t>
      </w:r>
      <w:r w:rsidRPr="00CF2ED4">
        <w:rPr>
          <w:rFonts w:ascii="Times New Roman" w:eastAsia="SchoolBookSanPin" w:hAnsi="Times New Roman"/>
        </w:rPr>
        <w:br/>
        <w:t>их формирования и способов оценки (например, текущая (тематическая), устно (письменно), практика);</w:t>
      </w:r>
    </w:p>
    <w:p w:rsidR="0046348C" w:rsidRPr="00CF2ED4" w:rsidRDefault="0046348C" w:rsidP="0046348C">
      <w:pPr>
        <w:tabs>
          <w:tab w:val="left" w:pos="851"/>
        </w:tabs>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требования к выставлению отметок за промежуточную аттестацию </w:t>
      </w:r>
      <w:r w:rsidRPr="00CF2ED4">
        <w:rPr>
          <w:rFonts w:ascii="Times New Roman" w:eastAsia="SchoolBookSanPin" w:hAnsi="Times New Roman"/>
        </w:rPr>
        <w:br/>
        <w:t xml:space="preserve">(при необходимости </w:t>
      </w:r>
      <w:r w:rsidRPr="00CF2ED4">
        <w:rPr>
          <w:rFonts w:ascii="Times New Roman" w:eastAsia="SchoolBookSanPin" w:hAnsi="Times New Roman"/>
        </w:rPr>
        <w:noBreakHyphen/>
        <w:t xml:space="preserve"> с учётом степени значимости отметок за отдельные оценочные процедуры);</w:t>
      </w:r>
    </w:p>
    <w:p w:rsidR="0046348C" w:rsidRPr="00CF2ED4" w:rsidRDefault="0046348C" w:rsidP="0046348C">
      <w:pPr>
        <w:tabs>
          <w:tab w:val="left" w:pos="851"/>
        </w:tabs>
        <w:spacing w:after="0" w:line="348" w:lineRule="auto"/>
        <w:ind w:left="57" w:firstLine="709"/>
        <w:jc w:val="both"/>
        <w:rPr>
          <w:rFonts w:ascii="Times New Roman" w:hAnsi="Times New Roman"/>
        </w:rPr>
      </w:pPr>
      <w:r w:rsidRPr="00CF2ED4">
        <w:rPr>
          <w:rFonts w:ascii="Times New Roman" w:eastAsia="SchoolBookSanPin" w:hAnsi="Times New Roman"/>
        </w:rPr>
        <w:t>график контрольных мероприятий.</w:t>
      </w:r>
      <w:r w:rsidRPr="00CF2ED4">
        <w:rPr>
          <w:rFonts w:ascii="Times New Roman" w:hAnsi="Times New Roman"/>
        </w:rPr>
        <w:t xml:space="preserve"> </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27. </w:t>
      </w:r>
      <w:r w:rsidRPr="00CF2ED4">
        <w:rPr>
          <w:rFonts w:ascii="Times New Roman" w:eastAsia="SchoolBookSanPin" w:hAnsi="Times New Roman"/>
          <w:bCs/>
        </w:rPr>
        <w:t xml:space="preserve">Стартовая диагностика </w:t>
      </w:r>
      <w:r w:rsidRPr="00CF2ED4">
        <w:rPr>
          <w:rFonts w:ascii="Times New Roman" w:eastAsia="SchoolBookSanPin" w:hAnsi="Times New Roman"/>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bCs/>
        </w:rPr>
        <w:t>27.1. Стартовая диагностика проводится</w:t>
      </w:r>
      <w:r w:rsidRPr="00CF2ED4">
        <w:rPr>
          <w:rFonts w:ascii="Times New Roman" w:eastAsia="SchoolBookSanPin" w:hAnsi="Times New Roman"/>
        </w:rPr>
        <w:t xml:space="preserve"> в начале 10 класса и выступает </w:t>
      </w:r>
      <w:r w:rsidRPr="00CF2ED4">
        <w:rPr>
          <w:rFonts w:ascii="Times New Roman" w:eastAsia="SchoolBookSanPin" w:hAnsi="Times New Roman"/>
        </w:rPr>
        <w:br/>
        <w:t xml:space="preserve">как основа (точка отсчёта) для оценки динамики образовательных достижений обучающихся. </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bCs/>
        </w:rPr>
        <w:t>27.2. </w:t>
      </w:r>
      <w:r w:rsidRPr="00CF2ED4">
        <w:rPr>
          <w:rFonts w:ascii="Times New Roman" w:eastAsia="SchoolBookSanPin" w:hAnsi="Times New Roman"/>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w:t>
      </w:r>
      <w:r w:rsidRPr="00CF2ED4">
        <w:rPr>
          <w:rFonts w:ascii="Times New Roman" w:eastAsia="SchoolBookSanPin" w:hAnsi="Times New Roman"/>
        </w:rPr>
        <w:br/>
        <w:t xml:space="preserve">с информацией, знаково-символическими средствами, логическими операциями. </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bCs/>
        </w:rPr>
        <w:t>27.3. </w:t>
      </w:r>
      <w:r w:rsidRPr="00CF2ED4">
        <w:rPr>
          <w:rFonts w:ascii="Times New Roman" w:eastAsia="SchoolBookSanPin" w:hAnsi="Times New Roman"/>
        </w:rPr>
        <w:t xml:space="preserve">Стартовая диагностика проводится педагогическими работниками </w:t>
      </w:r>
      <w:r w:rsidRPr="00CF2ED4">
        <w:rPr>
          <w:rFonts w:ascii="Times New Roman" w:eastAsia="SchoolBookSanPin" w:hAnsi="Times New Roman"/>
        </w:rPr>
        <w:br/>
        <w:t xml:space="preserve">с целью оценки готовности к изучению отдельных предметов. Результаты стартовой диагностики являются основанием для корректировки учебных программ </w:t>
      </w:r>
      <w:r w:rsidRPr="00CF2ED4">
        <w:rPr>
          <w:rFonts w:ascii="Times New Roman" w:eastAsia="SchoolBookSanPin" w:hAnsi="Times New Roman"/>
        </w:rPr>
        <w:br/>
        <w:t>и индивидуализации учебного процесса.</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bCs/>
        </w:rPr>
        <w:t xml:space="preserve">28. Текущая оценка </w:t>
      </w:r>
      <w:r w:rsidRPr="00CF2ED4">
        <w:rPr>
          <w:rFonts w:ascii="Times New Roman" w:eastAsia="SchoolBookSanPin" w:hAnsi="Times New Roman"/>
        </w:rPr>
        <w:t xml:space="preserve">представляет собой процедуру оценки индивидуального продвижения обучающегося в освоении программы учебного предмета. </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bCs/>
        </w:rPr>
        <w:t>28.1. </w:t>
      </w:r>
      <w:r w:rsidRPr="00CF2ED4">
        <w:rPr>
          <w:rFonts w:ascii="Times New Roman" w:eastAsia="SchoolBookSanPin" w:hAnsi="Times New Roman"/>
        </w:rPr>
        <w:t xml:space="preserve">Текущая оценка может быть </w:t>
      </w:r>
      <w:r w:rsidRPr="00CF2ED4">
        <w:rPr>
          <w:rFonts w:ascii="Times New Roman" w:eastAsia="SchoolBookSanPin" w:hAnsi="Times New Roman"/>
          <w:bCs/>
        </w:rPr>
        <w:t>формирующей (</w:t>
      </w:r>
      <w:r w:rsidRPr="00CF2ED4">
        <w:rPr>
          <w:rFonts w:ascii="Times New Roman" w:eastAsia="SchoolBookSanPin" w:hAnsi="Times New Roman"/>
        </w:rPr>
        <w:t xml:space="preserve">поддерживающей </w:t>
      </w:r>
      <w:r w:rsidRPr="00CF2ED4">
        <w:rPr>
          <w:rFonts w:ascii="Times New Roman" w:eastAsia="SchoolBookSanPin" w:hAnsi="Times New Roman"/>
        </w:rPr>
        <w:br/>
        <w:t xml:space="preserve">и направляющей усилия обучающегося, включающей его в самостоятельную оценочную деятельность), и </w:t>
      </w:r>
      <w:r w:rsidRPr="00CF2ED4">
        <w:rPr>
          <w:rFonts w:ascii="Times New Roman" w:eastAsia="SchoolBookSanPin" w:hAnsi="Times New Roman"/>
          <w:bCs/>
        </w:rPr>
        <w:t>диагностической</w:t>
      </w:r>
      <w:r w:rsidRPr="00CF2ED4">
        <w:rPr>
          <w:rFonts w:ascii="Times New Roman" w:eastAsia="SchoolBookSanPin" w:hAnsi="Times New Roman"/>
        </w:rPr>
        <w:t xml:space="preserve">, способствующей выявлению </w:t>
      </w:r>
      <w:r w:rsidRPr="00CF2ED4">
        <w:rPr>
          <w:rFonts w:ascii="Times New Roman" w:eastAsia="SchoolBookSanPin" w:hAnsi="Times New Roman"/>
        </w:rPr>
        <w:br/>
      </w:r>
      <w:r w:rsidRPr="00CF2ED4">
        <w:rPr>
          <w:rFonts w:ascii="Times New Roman" w:eastAsia="SchoolBookSanPin" w:hAnsi="Times New Roman"/>
        </w:rPr>
        <w:lastRenderedPageBreak/>
        <w:t xml:space="preserve">и осознанию педагогическим работником и обучающимся существующих проблем </w:t>
      </w:r>
      <w:r w:rsidRPr="00CF2ED4">
        <w:rPr>
          <w:rFonts w:ascii="Times New Roman" w:eastAsia="SchoolBookSanPin" w:hAnsi="Times New Roman"/>
        </w:rPr>
        <w:br/>
        <w:t>в обучении.</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bCs/>
        </w:rPr>
        <w:t>28.2. </w:t>
      </w:r>
      <w:r w:rsidRPr="00CF2ED4">
        <w:rPr>
          <w:rFonts w:ascii="Times New Roman" w:eastAsia="SchoolBookSanPin" w:hAnsi="Times New Roman"/>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bCs/>
        </w:rPr>
        <w:t>28.3. </w:t>
      </w:r>
      <w:r w:rsidRPr="00CF2ED4">
        <w:rPr>
          <w:rFonts w:ascii="Times New Roman" w:eastAsia="SchoolBookSanPin" w:hAnsi="Times New Roman"/>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bCs/>
        </w:rPr>
        <w:t>28.4. </w:t>
      </w:r>
      <w:r w:rsidRPr="00CF2ED4">
        <w:rPr>
          <w:rFonts w:ascii="Times New Roman" w:eastAsia="SchoolBookSanPin" w:hAnsi="Times New Roman"/>
        </w:rPr>
        <w:t>Результаты текущей оценки являются основой для индивидуализации учебного процесса.</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29. Тематическая оценка представляет собой процедуру оценки уровня достижения тематических планируемых результатов по учебному предмету.</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30. Внутренний мониторинг представляет собой следующие процедуры:</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стартовая диагностика;</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оценка уровня достижения предметных и метапредметных результатов;</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оценка уровня функциональной грамотности;</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46348C" w:rsidRPr="00CF2ED4" w:rsidRDefault="0046348C" w:rsidP="0046348C">
      <w:pPr>
        <w:spacing w:after="0" w:line="348" w:lineRule="auto"/>
        <w:ind w:left="57" w:firstLine="709"/>
        <w:jc w:val="both"/>
        <w:rPr>
          <w:rFonts w:ascii="Times New Roman" w:eastAsia="SchoolBookSanPin" w:hAnsi="Times New Roman"/>
        </w:rPr>
      </w:pPr>
      <w:r w:rsidRPr="00CF2ED4">
        <w:rPr>
          <w:rFonts w:ascii="Times New Roman" w:eastAsia="SchoolBookSanPin" w:hAnsi="Times New Roman"/>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w:t>
      </w:r>
      <w:r w:rsidRPr="00CF2ED4">
        <w:rPr>
          <w:rFonts w:ascii="Times New Roman" w:eastAsia="SchoolBookSanPin" w:hAnsi="Times New Roman"/>
        </w:rPr>
        <w:br/>
        <w:t xml:space="preserve">для текущей коррекции учебного процесса и его индивидуализации </w:t>
      </w:r>
      <w:r w:rsidRPr="00CF2ED4">
        <w:rPr>
          <w:rFonts w:ascii="Times New Roman" w:eastAsia="SchoolBookSanPin" w:hAnsi="Times New Roman"/>
        </w:rPr>
        <w:br/>
        <w:t>и (или) для повышения квалификации педагогического работника.</w:t>
      </w:r>
    </w:p>
    <w:p w:rsidR="0046348C" w:rsidRPr="00CF2ED4" w:rsidRDefault="0046348C" w:rsidP="0046348C">
      <w:pPr>
        <w:spacing w:after="0" w:line="360" w:lineRule="auto"/>
        <w:ind w:left="57"/>
        <w:jc w:val="both"/>
        <w:rPr>
          <w:rFonts w:ascii="Times New Roman" w:eastAsia="SchoolBookSanPin" w:hAnsi="Times New Roman"/>
        </w:rPr>
      </w:pPr>
    </w:p>
    <w:p w:rsidR="0046348C" w:rsidRPr="00CF2ED4" w:rsidRDefault="0046348C" w:rsidP="0046348C">
      <w:pPr>
        <w:spacing w:after="0" w:line="360" w:lineRule="auto"/>
        <w:ind w:left="57"/>
        <w:jc w:val="both"/>
        <w:rPr>
          <w:rFonts w:ascii="Times New Roman" w:eastAsia="SchoolBookSanPin" w:hAnsi="Times New Roman"/>
        </w:rPr>
      </w:pPr>
    </w:p>
    <w:p w:rsidR="0046348C" w:rsidRPr="00CF2ED4" w:rsidRDefault="0046348C" w:rsidP="0046348C">
      <w:pPr>
        <w:spacing w:after="0" w:line="360" w:lineRule="auto"/>
        <w:ind w:left="57"/>
        <w:jc w:val="both"/>
        <w:rPr>
          <w:rFonts w:ascii="Times New Roman" w:eastAsia="SchoolBookSanPin" w:hAnsi="Times New Roman"/>
          <w:b/>
        </w:rPr>
      </w:pPr>
      <w:r w:rsidRPr="00CF2ED4">
        <w:rPr>
          <w:rFonts w:ascii="Times New Roman" w:eastAsia="SchoolBookSanPin" w:hAnsi="Times New Roman"/>
          <w:b/>
        </w:rPr>
        <w:t xml:space="preserve">III. </w:t>
      </w:r>
      <w:r>
        <w:rPr>
          <w:rFonts w:ascii="Times New Roman" w:eastAsia="SchoolBookSanPin" w:hAnsi="Times New Roman"/>
          <w:b/>
        </w:rPr>
        <w:t>СОДЕРЖАТЕЛЬНЫЙ РАЗДЕЛ</w:t>
      </w:r>
    </w:p>
    <w:p w:rsidR="0046348C" w:rsidRPr="00CF2ED4" w:rsidRDefault="0046348C" w:rsidP="0046348C">
      <w:pPr>
        <w:pStyle w:val="1"/>
        <w:pBdr>
          <w:bottom w:val="none" w:sz="0" w:space="0" w:color="auto"/>
        </w:pBdr>
        <w:spacing w:before="0" w:line="360" w:lineRule="auto"/>
        <w:ind w:left="57" w:firstLine="708"/>
        <w:jc w:val="both"/>
        <w:rPr>
          <w:b w:val="0"/>
          <w:sz w:val="22"/>
          <w:szCs w:val="22"/>
          <w:lang w:val="ru-RU"/>
        </w:rPr>
      </w:pPr>
      <w:bookmarkStart w:id="3" w:name="_Hlk115428603"/>
      <w:bookmarkEnd w:id="1"/>
      <w:r w:rsidRPr="00CF2ED4">
        <w:rPr>
          <w:rFonts w:eastAsia="SchoolBookSanPin"/>
          <w:b w:val="0"/>
          <w:sz w:val="22"/>
          <w:szCs w:val="22"/>
          <w:lang w:val="ru-RU"/>
        </w:rPr>
        <w:t> </w:t>
      </w:r>
      <w:r w:rsidRPr="00CF2ED4">
        <w:rPr>
          <w:rFonts w:eastAsia="SchoolBookSanPin"/>
          <w:sz w:val="22"/>
          <w:szCs w:val="22"/>
          <w:lang w:val="ru-RU"/>
        </w:rPr>
        <w:t>Федеральная рабочая программа по учебному предмету «Русский язык» (базовый уровень</w:t>
      </w:r>
      <w:r w:rsidRPr="00CF2ED4">
        <w:rPr>
          <w:rFonts w:eastAsia="SchoolBookSanPin"/>
          <w:b w:val="0"/>
          <w:sz w:val="22"/>
          <w:szCs w:val="22"/>
          <w:lang w:val="ru-RU"/>
        </w:rPr>
        <w:t>)</w:t>
      </w:r>
      <w:r w:rsidRPr="00CF2ED4">
        <w:rPr>
          <w:b w:val="0"/>
          <w:sz w:val="22"/>
          <w:szCs w:val="22"/>
          <w:lang w:val="ru-RU"/>
        </w:rPr>
        <w:t xml:space="preserve"> </w:t>
      </w: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ПОЯСНИТЕЛЬНАЯ ЗАПИСКА</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b/>
          <w:color w:val="000000"/>
        </w:rPr>
      </w:pPr>
      <w:r w:rsidRPr="00CF2ED4">
        <w:rPr>
          <w:rFonts w:ascii="Times New Roman" w:hAnsi="Times New Roman"/>
          <w:b/>
          <w:color w:val="000000"/>
        </w:rPr>
        <w:t xml:space="preserve">ОБЩАЯ ХАРАКТЕРИСТИКА УЧЕБНОГО ПРЕДМЕТА </w:t>
      </w: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lastRenderedPageBreak/>
        <w:t>«РУССКИЙ ЯЗЫК»</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Русский язык – государственный язык Российской Федерации, язык государствообразующего народа, язык межнационального общения и консолидации народов России, основа формирования общероссийской гражданской идентичности. Как государственный язык и язык межнационального общения русский язык является основой социально-экономического, культурного и духовного объединения народов Российской Федерации.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spacing w:val="-3"/>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lastRenderedPageBreak/>
        <w:t>ЦЕЛИ ИЗУЧЕНИЯ УЧЕБНОГО ПРЕДМЕТА «РУССКИЙ ЯЗЫК»</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Изучение русского языка направлено на достижение следующих целей:</w:t>
      </w:r>
    </w:p>
    <w:p w:rsidR="0046348C" w:rsidRPr="00CF2ED4" w:rsidRDefault="0046348C" w:rsidP="00EE0CED">
      <w:pPr>
        <w:numPr>
          <w:ilvl w:val="0"/>
          <w:numId w:val="15"/>
        </w:numPr>
        <w:spacing w:after="0" w:line="264" w:lineRule="auto"/>
        <w:ind w:left="57"/>
        <w:jc w:val="both"/>
        <w:rPr>
          <w:rFonts w:ascii="Times New Roman" w:hAnsi="Times New Roman"/>
        </w:rPr>
      </w:pPr>
      <w:r w:rsidRPr="00CF2ED4">
        <w:rPr>
          <w:rFonts w:ascii="Times New Roman" w:hAnsi="Times New Roman"/>
          <w:color w:val="000000"/>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46348C" w:rsidRPr="00CF2ED4" w:rsidRDefault="0046348C" w:rsidP="00EE0CED">
      <w:pPr>
        <w:numPr>
          <w:ilvl w:val="0"/>
          <w:numId w:val="15"/>
        </w:numPr>
        <w:spacing w:after="0" w:line="264" w:lineRule="auto"/>
        <w:ind w:left="57"/>
        <w:jc w:val="both"/>
        <w:rPr>
          <w:rFonts w:ascii="Times New Roman" w:hAnsi="Times New Roman"/>
        </w:rPr>
      </w:pPr>
      <w:r w:rsidRPr="00CF2ED4">
        <w:rPr>
          <w:rFonts w:ascii="Times New Roman" w:hAnsi="Times New Roman"/>
          <w:color w:val="000000"/>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46348C" w:rsidRPr="00CF2ED4" w:rsidRDefault="0046348C" w:rsidP="00EE0CED">
      <w:pPr>
        <w:numPr>
          <w:ilvl w:val="0"/>
          <w:numId w:val="15"/>
        </w:numPr>
        <w:spacing w:after="0" w:line="264" w:lineRule="auto"/>
        <w:ind w:left="57"/>
        <w:jc w:val="both"/>
        <w:rPr>
          <w:rFonts w:ascii="Times New Roman" w:hAnsi="Times New Roman"/>
        </w:rPr>
      </w:pPr>
      <w:r w:rsidRPr="00CF2ED4">
        <w:rPr>
          <w:rFonts w:ascii="Times New Roman" w:hAnsi="Times New Roman"/>
          <w:color w:val="000000"/>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46348C" w:rsidRPr="00CF2ED4" w:rsidRDefault="0046348C" w:rsidP="00EE0CED">
      <w:pPr>
        <w:numPr>
          <w:ilvl w:val="0"/>
          <w:numId w:val="15"/>
        </w:numPr>
        <w:spacing w:after="0" w:line="264" w:lineRule="auto"/>
        <w:ind w:left="57"/>
        <w:jc w:val="both"/>
        <w:rPr>
          <w:rFonts w:ascii="Times New Roman" w:hAnsi="Times New Roman"/>
        </w:rPr>
      </w:pPr>
      <w:r w:rsidRPr="00CF2ED4">
        <w:rPr>
          <w:rFonts w:ascii="Times New Roman" w:hAnsi="Times New Roman"/>
          <w:color w:val="000000"/>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46348C" w:rsidRPr="00CF2ED4" w:rsidRDefault="0046348C" w:rsidP="00EE0CED">
      <w:pPr>
        <w:numPr>
          <w:ilvl w:val="0"/>
          <w:numId w:val="15"/>
        </w:numPr>
        <w:spacing w:after="0" w:line="264" w:lineRule="auto"/>
        <w:ind w:left="57"/>
        <w:jc w:val="both"/>
        <w:rPr>
          <w:rFonts w:ascii="Times New Roman" w:hAnsi="Times New Roman"/>
        </w:rPr>
      </w:pPr>
      <w:r w:rsidRPr="00CF2ED4">
        <w:rPr>
          <w:rFonts w:ascii="Times New Roman" w:hAnsi="Times New Roman"/>
          <w:color w:val="000000"/>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46348C" w:rsidRPr="00CF2ED4" w:rsidRDefault="0046348C" w:rsidP="00EE0CED">
      <w:pPr>
        <w:numPr>
          <w:ilvl w:val="0"/>
          <w:numId w:val="15"/>
        </w:numPr>
        <w:spacing w:after="0" w:line="264" w:lineRule="auto"/>
        <w:ind w:left="57"/>
        <w:jc w:val="both"/>
        <w:rPr>
          <w:rFonts w:ascii="Times New Roman" w:hAnsi="Times New Roman"/>
        </w:rPr>
      </w:pPr>
      <w:r w:rsidRPr="00CF2ED4">
        <w:rPr>
          <w:rFonts w:ascii="Times New Roman" w:hAnsi="Times New Roman"/>
          <w:color w:val="000000"/>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МЕСТО УЧЕБНОГО ПРЕДМЕТА «РУССКИЙ ЯЗЫК» В УЧЕБНОМ ПЛАНЕ</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 изучение русского языка в 10–11 классах основного среднего образования в учебном плане отводится 136 часов: в 10 классе – 68 часов (2 часа в неделю), в 11 классе – 68 часов (2 часа в неделю).</w:t>
      </w:r>
    </w:p>
    <w:p w:rsidR="0046348C" w:rsidRPr="00CF2ED4" w:rsidRDefault="0046348C" w:rsidP="0046348C">
      <w:pPr>
        <w:spacing w:after="0" w:line="264" w:lineRule="auto"/>
        <w:ind w:left="57"/>
        <w:jc w:val="both"/>
        <w:rPr>
          <w:rFonts w:ascii="Times New Roman" w:hAnsi="Times New Roman"/>
          <w:b/>
          <w:color w:val="000000"/>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СОДЕРЖАНИЕ УЧЕБНОГО ПРЕДМЕТА «РУССКИЙ ЯЗЫК»</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10 КЛАСС</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Общие сведения о языке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Язык как знаковая система. Основные функции языка.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Лингвистика как наука.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Язык и культура.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Язык и речь. Культура речи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Система языка. Культура речи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Система языка, её устройство, функционирование.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Культура речи как раздел лингвистики.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Языковая норма, её основные признаки и функции.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Качества хорошей речи.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Фонетика. Орфоэпия. Орфоэпические нормы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Лексикология и фразеология. Лексические нормы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Функционально-стилистическая окраска слова. Лексика общеупотребительная, разговорная и книжная. Особенности употребления.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spacing w:val="-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CF2ED4">
        <w:rPr>
          <w:rFonts w:ascii="Times New Roman" w:hAnsi="Times New Roman"/>
          <w:color w:val="000000"/>
        </w:rPr>
        <w:t xml:space="preserve"> Особенности употребления.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Фразеология русского языка (повторение, обобщение). Крылатые слова.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Морфемика и словообразование. Словообразовательные нормы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Морфология. Морфологические нормы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Морфологические нормы современного русского литературного языка (общее представление).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Основные нормы употребления имён существительных: форм рода, числа, падежа.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Основные нормы употребления имён прилагательных: форм степеней сравнения, краткой формы.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Основные нормы употребления количественных, порядковых и собирательных числительных.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Основные нормы употребления местоимений: формы 3-го лица личных местоимений, возвратного местоимения </w:t>
      </w:r>
      <w:r w:rsidRPr="00CF2ED4">
        <w:rPr>
          <w:rFonts w:ascii="Times New Roman" w:hAnsi="Times New Roman"/>
          <w:b/>
          <w:color w:val="000000"/>
        </w:rPr>
        <w:t>себя</w:t>
      </w:r>
      <w:r w:rsidRPr="00CF2ED4">
        <w:rPr>
          <w:rFonts w:ascii="Times New Roman" w:hAnsi="Times New Roman"/>
          <w:color w:val="000000"/>
        </w:rPr>
        <w:t>.</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Орфография. Основные правила орфографии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spacing w:val="-3"/>
        </w:rPr>
        <w:t>Орфографические правила. Правописание гласных в корне.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Употребление разделительных ъ и 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Правописание приставок. Буквы ы – и после приставок.</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Правописание суффиксов.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Правописание н и нн в словах различных частей речи.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Правописание не и ни.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Правописание окончаний имён существительных, имён прилагательных и глаголов.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Слитное, дефисное и раздельное написание слов.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Речь. Речевое общение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Речь как деятельность. Виды речевой деятельности (повторение, обобщение).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Текст. Информационно-смысловая переработка текста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Текст, его основные признаки (повторение, обобщение).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Логико-смысловые отношения между предложениями в тексте (общее представление).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План. Тезисы. Конспект. Реферат. Аннотация. Отзыв. Рецензия.</w:t>
      </w:r>
    </w:p>
    <w:p w:rsidR="0046348C" w:rsidRPr="00CF2ED4" w:rsidRDefault="0046348C" w:rsidP="0046348C">
      <w:pPr>
        <w:spacing w:after="0" w:line="264" w:lineRule="auto"/>
        <w:ind w:left="57"/>
        <w:jc w:val="both"/>
        <w:rPr>
          <w:rFonts w:ascii="Times New Roman" w:hAnsi="Times New Roman"/>
          <w:b/>
          <w:color w:val="000000"/>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11 КЛАСС</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Общие сведения о языке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Язык и речь. Культура речи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Синтаксис. Синтаксические нормы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Синтаксис как раздел лингвистики (повторение, обобщение). Синтаксический анализ словосочетания и предложения.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Основные нормы управления: правильный выбор падежной или предложно-падежной формы управляемого слова.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Основные нормы употребления однородных членов предложения.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Основные нормы употребления причастных и деепричастных оборотов.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Основные нормы построения сложных предложений.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Пунктуация. Основные правила пунктуации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Пунктуация как раздел лингвистики (повторение, обобщение). Пунктуационный анализ предложения.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Знаки препинания и их функции. Знаки препинания между подлежащим и сказуемым.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Знаки препинания в предложениях с однородными членами.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Знаки препинания при обособлении.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Знаки препинания в предложениях с вводными конструкциями, обращениями, междометиями.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Знаки препинания в сложном предложении.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Знаки препинания в сложном предложении с разными видами связи.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Знаки препинания при передаче чужой речи.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Функциональная стилистика. Культура речи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Функциональная стилистика как раздел лингвистики. Стилистическая норма (повторение, обобщение).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46348C" w:rsidRPr="00CF2ED4" w:rsidRDefault="0046348C" w:rsidP="0046348C">
      <w:pPr>
        <w:spacing w:after="0" w:line="264" w:lineRule="auto"/>
        <w:ind w:left="57"/>
        <w:jc w:val="both"/>
        <w:rPr>
          <w:rFonts w:ascii="Times New Roman" w:hAnsi="Times New Roman"/>
        </w:rPr>
      </w:pPr>
      <w:bookmarkStart w:id="4" w:name="block-693237"/>
      <w:r w:rsidRPr="00CF2ED4">
        <w:rPr>
          <w:rFonts w:ascii="Times New Roman" w:hAnsi="Times New Roman"/>
          <w:b/>
          <w:color w:val="000000"/>
        </w:rPr>
        <w:t>ПЛАНИРУЕМЫЕ РЕЗУЛЬТАТЫ ОСВОЕНИЯ ПРОГРАММЫ ПО РУССКОМУ ЯЗЫКУ НА УРОВНЕ СРЕДНЕГО ОБЩЕГО ОБРАЗОВАНИЯ</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1) гражданского воспитания:</w:t>
      </w:r>
    </w:p>
    <w:p w:rsidR="0046348C" w:rsidRPr="00CF2ED4" w:rsidRDefault="0046348C" w:rsidP="00EE0CED">
      <w:pPr>
        <w:numPr>
          <w:ilvl w:val="0"/>
          <w:numId w:val="16"/>
        </w:numPr>
        <w:spacing w:after="0" w:line="264" w:lineRule="auto"/>
        <w:ind w:left="57"/>
        <w:jc w:val="both"/>
        <w:rPr>
          <w:rFonts w:ascii="Times New Roman" w:hAnsi="Times New Roman"/>
        </w:rPr>
      </w:pPr>
      <w:r w:rsidRPr="00CF2ED4">
        <w:rPr>
          <w:rFonts w:ascii="Times New Roman" w:hAnsi="Times New Roman"/>
          <w:color w:val="000000"/>
        </w:rPr>
        <w:t>с</w:t>
      </w:r>
      <w:r w:rsidRPr="00CF2ED4">
        <w:rPr>
          <w:rFonts w:ascii="Times New Roman" w:hAnsi="Times New Roman"/>
          <w:color w:val="000000"/>
          <w:spacing w:val="-3"/>
        </w:rPr>
        <w:t>формированность гражданской позиции обучающегося как активного и ответственного члена российского общества;</w:t>
      </w:r>
    </w:p>
    <w:p w:rsidR="0046348C" w:rsidRPr="00CF2ED4" w:rsidRDefault="0046348C" w:rsidP="00EE0CED">
      <w:pPr>
        <w:numPr>
          <w:ilvl w:val="0"/>
          <w:numId w:val="16"/>
        </w:numPr>
        <w:spacing w:after="0" w:line="264" w:lineRule="auto"/>
        <w:ind w:left="57"/>
        <w:jc w:val="both"/>
        <w:rPr>
          <w:rFonts w:ascii="Times New Roman" w:hAnsi="Times New Roman"/>
        </w:rPr>
      </w:pPr>
      <w:r w:rsidRPr="00CF2ED4">
        <w:rPr>
          <w:rFonts w:ascii="Times New Roman" w:hAnsi="Times New Roman"/>
          <w:color w:val="000000"/>
        </w:rPr>
        <w:t>осознание своих конституционных прав и обязанностей, уважение закона и правопорядка;</w:t>
      </w:r>
    </w:p>
    <w:p w:rsidR="0046348C" w:rsidRPr="00CF2ED4" w:rsidRDefault="0046348C" w:rsidP="00EE0CED">
      <w:pPr>
        <w:numPr>
          <w:ilvl w:val="0"/>
          <w:numId w:val="16"/>
        </w:numPr>
        <w:spacing w:after="0" w:line="264" w:lineRule="auto"/>
        <w:ind w:left="57"/>
        <w:jc w:val="both"/>
        <w:rPr>
          <w:rFonts w:ascii="Times New Roman" w:hAnsi="Times New Roman"/>
        </w:rPr>
      </w:pPr>
      <w:r w:rsidRPr="00CF2ED4">
        <w:rPr>
          <w:rFonts w:ascii="Times New Roman" w:hAnsi="Times New Roman"/>
          <w:color w:val="000000"/>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46348C" w:rsidRPr="00CF2ED4" w:rsidRDefault="0046348C" w:rsidP="00EE0CED">
      <w:pPr>
        <w:numPr>
          <w:ilvl w:val="0"/>
          <w:numId w:val="16"/>
        </w:numPr>
        <w:spacing w:after="0" w:line="264" w:lineRule="auto"/>
        <w:ind w:left="57"/>
        <w:jc w:val="both"/>
        <w:rPr>
          <w:rFonts w:ascii="Times New Roman" w:hAnsi="Times New Roman"/>
        </w:rPr>
      </w:pPr>
      <w:r w:rsidRPr="00CF2ED4">
        <w:rPr>
          <w:rFonts w:ascii="Times New Roman" w:hAnsi="Times New Roman"/>
          <w:color w:val="000000"/>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6348C" w:rsidRPr="00CF2ED4" w:rsidRDefault="0046348C" w:rsidP="00EE0CED">
      <w:pPr>
        <w:numPr>
          <w:ilvl w:val="0"/>
          <w:numId w:val="16"/>
        </w:numPr>
        <w:spacing w:after="0" w:line="264" w:lineRule="auto"/>
        <w:ind w:left="57"/>
        <w:jc w:val="both"/>
        <w:rPr>
          <w:rFonts w:ascii="Times New Roman" w:hAnsi="Times New Roman"/>
        </w:rPr>
      </w:pPr>
      <w:r w:rsidRPr="00CF2ED4">
        <w:rPr>
          <w:rFonts w:ascii="Times New Roman" w:hAnsi="Times New Roman"/>
          <w:color w:val="000000"/>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46348C" w:rsidRPr="00CF2ED4" w:rsidRDefault="0046348C" w:rsidP="00EE0CED">
      <w:pPr>
        <w:numPr>
          <w:ilvl w:val="0"/>
          <w:numId w:val="16"/>
        </w:numPr>
        <w:spacing w:after="0" w:line="264" w:lineRule="auto"/>
        <w:ind w:left="57"/>
        <w:jc w:val="both"/>
        <w:rPr>
          <w:rFonts w:ascii="Times New Roman" w:hAnsi="Times New Roman"/>
        </w:rPr>
      </w:pPr>
      <w:r w:rsidRPr="00CF2ED4">
        <w:rPr>
          <w:rFonts w:ascii="Times New Roman" w:hAnsi="Times New Roman"/>
          <w:color w:val="000000"/>
        </w:rPr>
        <w:t>умение взаимодействовать с социальными институтами в соответствии с их функциями и назначением;</w:t>
      </w:r>
    </w:p>
    <w:p w:rsidR="0046348C" w:rsidRPr="00CF2ED4" w:rsidRDefault="0046348C" w:rsidP="00EE0CED">
      <w:pPr>
        <w:numPr>
          <w:ilvl w:val="0"/>
          <w:numId w:val="16"/>
        </w:numPr>
        <w:spacing w:after="0" w:line="264" w:lineRule="auto"/>
        <w:ind w:left="57"/>
        <w:jc w:val="both"/>
        <w:rPr>
          <w:rFonts w:ascii="Times New Roman" w:hAnsi="Times New Roman"/>
        </w:rPr>
      </w:pPr>
      <w:r w:rsidRPr="00CF2ED4">
        <w:rPr>
          <w:rFonts w:ascii="Times New Roman" w:hAnsi="Times New Roman"/>
          <w:color w:val="000000"/>
        </w:rPr>
        <w:t>готовность к гуманитарной и волонтёрской 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2) патриотического воспитания:</w:t>
      </w:r>
    </w:p>
    <w:p w:rsidR="0046348C" w:rsidRPr="00CF2ED4" w:rsidRDefault="0046348C" w:rsidP="00EE0CED">
      <w:pPr>
        <w:numPr>
          <w:ilvl w:val="0"/>
          <w:numId w:val="17"/>
        </w:numPr>
        <w:spacing w:after="0" w:line="264" w:lineRule="auto"/>
        <w:ind w:left="57"/>
        <w:jc w:val="both"/>
        <w:rPr>
          <w:rFonts w:ascii="Times New Roman" w:hAnsi="Times New Roman"/>
        </w:rPr>
      </w:pPr>
      <w:r w:rsidRPr="00CF2ED4">
        <w:rPr>
          <w:rFonts w:ascii="Times New Roman" w:hAnsi="Times New Roman"/>
          <w:color w:val="000000"/>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6348C" w:rsidRPr="00CF2ED4" w:rsidRDefault="0046348C" w:rsidP="00EE0CED">
      <w:pPr>
        <w:numPr>
          <w:ilvl w:val="0"/>
          <w:numId w:val="17"/>
        </w:numPr>
        <w:spacing w:after="0" w:line="264" w:lineRule="auto"/>
        <w:ind w:left="57"/>
        <w:jc w:val="both"/>
        <w:rPr>
          <w:rFonts w:ascii="Times New Roman" w:hAnsi="Times New Roman"/>
        </w:rPr>
      </w:pPr>
      <w:r w:rsidRPr="00CF2ED4">
        <w:rPr>
          <w:rFonts w:ascii="Times New Roman" w:hAnsi="Times New Roman"/>
          <w:color w:val="000000"/>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46348C" w:rsidRPr="00CF2ED4" w:rsidRDefault="0046348C" w:rsidP="00EE0CED">
      <w:pPr>
        <w:numPr>
          <w:ilvl w:val="0"/>
          <w:numId w:val="17"/>
        </w:numPr>
        <w:spacing w:after="0" w:line="264" w:lineRule="auto"/>
        <w:ind w:left="57"/>
        <w:jc w:val="both"/>
        <w:rPr>
          <w:rFonts w:ascii="Times New Roman" w:hAnsi="Times New Roman"/>
        </w:rPr>
      </w:pPr>
      <w:r w:rsidRPr="00CF2ED4">
        <w:rPr>
          <w:rFonts w:ascii="Times New Roman" w:hAnsi="Times New Roman"/>
          <w:color w:val="000000"/>
        </w:rPr>
        <w:t>идейная убеждённость, готовность к служению Отечеству и его защите, ответственность за его судьбу.</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3) духовно-нравственного воспитания:</w:t>
      </w:r>
    </w:p>
    <w:p w:rsidR="0046348C" w:rsidRPr="00CF2ED4" w:rsidRDefault="0046348C" w:rsidP="00EE0CED">
      <w:pPr>
        <w:numPr>
          <w:ilvl w:val="0"/>
          <w:numId w:val="18"/>
        </w:numPr>
        <w:spacing w:after="0" w:line="264" w:lineRule="auto"/>
        <w:ind w:left="57"/>
        <w:jc w:val="both"/>
        <w:rPr>
          <w:rFonts w:ascii="Times New Roman" w:hAnsi="Times New Roman"/>
        </w:rPr>
      </w:pPr>
      <w:r w:rsidRPr="00CF2ED4">
        <w:rPr>
          <w:rFonts w:ascii="Times New Roman" w:hAnsi="Times New Roman"/>
          <w:color w:val="000000"/>
        </w:rPr>
        <w:t>осознание духовных ценностей российского народа;</w:t>
      </w:r>
    </w:p>
    <w:p w:rsidR="0046348C" w:rsidRPr="00CF2ED4" w:rsidRDefault="0046348C" w:rsidP="00EE0CED">
      <w:pPr>
        <w:numPr>
          <w:ilvl w:val="0"/>
          <w:numId w:val="18"/>
        </w:numPr>
        <w:spacing w:after="0" w:line="264" w:lineRule="auto"/>
        <w:ind w:left="57"/>
        <w:jc w:val="both"/>
        <w:rPr>
          <w:rFonts w:ascii="Times New Roman" w:hAnsi="Times New Roman"/>
        </w:rPr>
      </w:pPr>
      <w:r w:rsidRPr="00CF2ED4">
        <w:rPr>
          <w:rFonts w:ascii="Times New Roman" w:hAnsi="Times New Roman"/>
          <w:color w:val="000000"/>
        </w:rPr>
        <w:t>сформированность нравственного сознания, норм этичного поведения;</w:t>
      </w:r>
    </w:p>
    <w:p w:rsidR="0046348C" w:rsidRPr="00CF2ED4" w:rsidRDefault="0046348C" w:rsidP="00EE0CED">
      <w:pPr>
        <w:numPr>
          <w:ilvl w:val="0"/>
          <w:numId w:val="18"/>
        </w:numPr>
        <w:spacing w:after="0" w:line="264" w:lineRule="auto"/>
        <w:ind w:left="57"/>
        <w:jc w:val="both"/>
        <w:rPr>
          <w:rFonts w:ascii="Times New Roman" w:hAnsi="Times New Roman"/>
        </w:rPr>
      </w:pPr>
      <w:r w:rsidRPr="00CF2ED4">
        <w:rPr>
          <w:rFonts w:ascii="Times New Roman" w:hAnsi="Times New Roman"/>
          <w:color w:val="000000"/>
        </w:rPr>
        <w:lastRenderedPageBreak/>
        <w:t>способность оценивать ситуацию и принимать осознанные решения, ориентируясь на морально-нравственные нормы и ценности;</w:t>
      </w:r>
    </w:p>
    <w:p w:rsidR="0046348C" w:rsidRPr="00CF2ED4" w:rsidRDefault="0046348C" w:rsidP="00EE0CED">
      <w:pPr>
        <w:numPr>
          <w:ilvl w:val="0"/>
          <w:numId w:val="18"/>
        </w:numPr>
        <w:spacing w:after="0" w:line="264" w:lineRule="auto"/>
        <w:ind w:left="57"/>
        <w:jc w:val="both"/>
        <w:rPr>
          <w:rFonts w:ascii="Times New Roman" w:hAnsi="Times New Roman"/>
        </w:rPr>
      </w:pPr>
      <w:r w:rsidRPr="00CF2ED4">
        <w:rPr>
          <w:rFonts w:ascii="Times New Roman" w:hAnsi="Times New Roman"/>
          <w:color w:val="000000"/>
        </w:rPr>
        <w:t>осознание личного вклада в построение устойчивого будущего;</w:t>
      </w:r>
    </w:p>
    <w:p w:rsidR="0046348C" w:rsidRPr="00CF2ED4" w:rsidRDefault="0046348C" w:rsidP="00EE0CED">
      <w:pPr>
        <w:numPr>
          <w:ilvl w:val="0"/>
          <w:numId w:val="18"/>
        </w:numPr>
        <w:spacing w:after="0" w:line="264" w:lineRule="auto"/>
        <w:ind w:left="57"/>
        <w:jc w:val="both"/>
        <w:rPr>
          <w:rFonts w:ascii="Times New Roman" w:hAnsi="Times New Roman"/>
        </w:rPr>
      </w:pPr>
      <w:r w:rsidRPr="00CF2ED4">
        <w:rPr>
          <w:rFonts w:ascii="Times New Roman" w:hAnsi="Times New Roman"/>
          <w:color w:val="000000"/>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4) эстетического воспитания:</w:t>
      </w:r>
    </w:p>
    <w:p w:rsidR="0046348C" w:rsidRPr="00CF2ED4" w:rsidRDefault="0046348C" w:rsidP="00EE0CED">
      <w:pPr>
        <w:numPr>
          <w:ilvl w:val="0"/>
          <w:numId w:val="19"/>
        </w:numPr>
        <w:spacing w:after="0" w:line="264" w:lineRule="auto"/>
        <w:ind w:left="57"/>
        <w:jc w:val="both"/>
        <w:rPr>
          <w:rFonts w:ascii="Times New Roman" w:hAnsi="Times New Roman"/>
        </w:rPr>
      </w:pPr>
      <w:r w:rsidRPr="00CF2ED4">
        <w:rPr>
          <w:rFonts w:ascii="Times New Roman" w:hAnsi="Times New Roman"/>
          <w:color w:val="000000"/>
        </w:rPr>
        <w:t>эстетическое отношение к миру, включая эстетику быта, научного и технического творчества, спорта, труда, общественных отношений;</w:t>
      </w:r>
    </w:p>
    <w:p w:rsidR="0046348C" w:rsidRPr="00CF2ED4" w:rsidRDefault="0046348C" w:rsidP="00EE0CED">
      <w:pPr>
        <w:numPr>
          <w:ilvl w:val="0"/>
          <w:numId w:val="19"/>
        </w:numPr>
        <w:spacing w:after="0" w:line="264" w:lineRule="auto"/>
        <w:ind w:left="57"/>
        <w:jc w:val="both"/>
        <w:rPr>
          <w:rFonts w:ascii="Times New Roman" w:hAnsi="Times New Roman"/>
        </w:rPr>
      </w:pPr>
      <w:r w:rsidRPr="00CF2ED4">
        <w:rPr>
          <w:rFonts w:ascii="Times New Roman" w:hAnsi="Times New Roman"/>
          <w:color w:val="000000"/>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6348C" w:rsidRPr="00CF2ED4" w:rsidRDefault="0046348C" w:rsidP="00EE0CED">
      <w:pPr>
        <w:numPr>
          <w:ilvl w:val="0"/>
          <w:numId w:val="19"/>
        </w:numPr>
        <w:spacing w:after="0" w:line="264" w:lineRule="auto"/>
        <w:ind w:left="57"/>
        <w:jc w:val="both"/>
        <w:rPr>
          <w:rFonts w:ascii="Times New Roman" w:hAnsi="Times New Roman"/>
        </w:rPr>
      </w:pPr>
      <w:r w:rsidRPr="00CF2ED4">
        <w:rPr>
          <w:rFonts w:ascii="Times New Roman" w:hAnsi="Times New Roman"/>
          <w:color w:val="000000"/>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6348C" w:rsidRPr="00CF2ED4" w:rsidRDefault="0046348C" w:rsidP="00EE0CED">
      <w:pPr>
        <w:numPr>
          <w:ilvl w:val="0"/>
          <w:numId w:val="19"/>
        </w:numPr>
        <w:spacing w:after="0" w:line="264" w:lineRule="auto"/>
        <w:ind w:left="57"/>
        <w:jc w:val="both"/>
        <w:rPr>
          <w:rFonts w:ascii="Times New Roman" w:hAnsi="Times New Roman"/>
        </w:rPr>
      </w:pPr>
      <w:r w:rsidRPr="00CF2ED4">
        <w:rPr>
          <w:rFonts w:ascii="Times New Roman" w:hAnsi="Times New Roman"/>
          <w:color w:val="000000"/>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5) физического воспитания:</w:t>
      </w:r>
    </w:p>
    <w:p w:rsidR="0046348C" w:rsidRPr="00CF2ED4" w:rsidRDefault="0046348C" w:rsidP="00EE0CED">
      <w:pPr>
        <w:numPr>
          <w:ilvl w:val="0"/>
          <w:numId w:val="20"/>
        </w:numPr>
        <w:spacing w:after="0" w:line="264" w:lineRule="auto"/>
        <w:ind w:left="57"/>
        <w:jc w:val="both"/>
        <w:rPr>
          <w:rFonts w:ascii="Times New Roman" w:hAnsi="Times New Roman"/>
        </w:rPr>
      </w:pPr>
      <w:r w:rsidRPr="00CF2ED4">
        <w:rPr>
          <w:rFonts w:ascii="Times New Roman" w:hAnsi="Times New Roman"/>
          <w:color w:val="000000"/>
        </w:rPr>
        <w:t>сформированность здорового и безопасного образа жизни, ответственного отношения к своему здоровью;</w:t>
      </w:r>
    </w:p>
    <w:p w:rsidR="0046348C" w:rsidRPr="00CF2ED4" w:rsidRDefault="0046348C" w:rsidP="00EE0CED">
      <w:pPr>
        <w:numPr>
          <w:ilvl w:val="0"/>
          <w:numId w:val="20"/>
        </w:numPr>
        <w:spacing w:after="0" w:line="264" w:lineRule="auto"/>
        <w:ind w:left="57"/>
        <w:jc w:val="both"/>
        <w:rPr>
          <w:rFonts w:ascii="Times New Roman" w:hAnsi="Times New Roman"/>
        </w:rPr>
      </w:pPr>
      <w:r w:rsidRPr="00CF2ED4">
        <w:rPr>
          <w:rFonts w:ascii="Times New Roman" w:hAnsi="Times New Roman"/>
          <w:color w:val="000000"/>
        </w:rPr>
        <w:t>потребность в физическом совершенствовании, занятиях спортивно-оздоровительной деятельностью;</w:t>
      </w:r>
    </w:p>
    <w:p w:rsidR="0046348C" w:rsidRPr="00CF2ED4" w:rsidRDefault="0046348C" w:rsidP="00EE0CED">
      <w:pPr>
        <w:numPr>
          <w:ilvl w:val="0"/>
          <w:numId w:val="20"/>
        </w:numPr>
        <w:spacing w:after="0" w:line="264" w:lineRule="auto"/>
        <w:ind w:left="57"/>
        <w:jc w:val="both"/>
        <w:rPr>
          <w:rFonts w:ascii="Times New Roman" w:hAnsi="Times New Roman"/>
        </w:rPr>
      </w:pPr>
      <w:r w:rsidRPr="00CF2ED4">
        <w:rPr>
          <w:rFonts w:ascii="Times New Roman" w:hAnsi="Times New Roman"/>
          <w:color w:val="000000"/>
        </w:rPr>
        <w:t>активное неприятие вредных привычек и иных форм причинения вреда физическому и психическому здоровью.</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6) трудового воспитания:</w:t>
      </w:r>
    </w:p>
    <w:p w:rsidR="0046348C" w:rsidRPr="00CF2ED4" w:rsidRDefault="0046348C" w:rsidP="00EE0CED">
      <w:pPr>
        <w:numPr>
          <w:ilvl w:val="0"/>
          <w:numId w:val="21"/>
        </w:numPr>
        <w:spacing w:after="0" w:line="264" w:lineRule="auto"/>
        <w:ind w:left="57"/>
        <w:jc w:val="both"/>
        <w:rPr>
          <w:rFonts w:ascii="Times New Roman" w:hAnsi="Times New Roman"/>
        </w:rPr>
      </w:pPr>
      <w:r w:rsidRPr="00CF2ED4">
        <w:rPr>
          <w:rFonts w:ascii="Times New Roman" w:hAnsi="Times New Roman"/>
          <w:color w:val="000000"/>
        </w:rPr>
        <w:t>готовность к труду, осознание ценности мастерства, трудолюбие;</w:t>
      </w:r>
    </w:p>
    <w:p w:rsidR="0046348C" w:rsidRPr="00CF2ED4" w:rsidRDefault="0046348C" w:rsidP="00EE0CED">
      <w:pPr>
        <w:numPr>
          <w:ilvl w:val="0"/>
          <w:numId w:val="21"/>
        </w:numPr>
        <w:spacing w:after="0" w:line="264" w:lineRule="auto"/>
        <w:ind w:left="57"/>
        <w:jc w:val="both"/>
        <w:rPr>
          <w:rFonts w:ascii="Times New Roman" w:hAnsi="Times New Roman"/>
        </w:rPr>
      </w:pPr>
      <w:r w:rsidRPr="00CF2ED4">
        <w:rPr>
          <w:rFonts w:ascii="Times New Roman" w:hAnsi="Times New Roman"/>
          <w:color w:val="000000"/>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46348C" w:rsidRPr="00CF2ED4" w:rsidRDefault="0046348C" w:rsidP="00EE0CED">
      <w:pPr>
        <w:numPr>
          <w:ilvl w:val="0"/>
          <w:numId w:val="21"/>
        </w:numPr>
        <w:spacing w:after="0" w:line="264" w:lineRule="auto"/>
        <w:ind w:left="57"/>
        <w:jc w:val="both"/>
        <w:rPr>
          <w:rFonts w:ascii="Times New Roman" w:hAnsi="Times New Roman"/>
        </w:rPr>
      </w:pPr>
      <w:r w:rsidRPr="00CF2ED4">
        <w:rPr>
          <w:rFonts w:ascii="Times New Roman" w:hAnsi="Times New Roman"/>
          <w:color w:val="000000"/>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46348C" w:rsidRPr="00CF2ED4" w:rsidRDefault="0046348C" w:rsidP="00EE0CED">
      <w:pPr>
        <w:numPr>
          <w:ilvl w:val="0"/>
          <w:numId w:val="21"/>
        </w:numPr>
        <w:spacing w:after="0" w:line="264" w:lineRule="auto"/>
        <w:ind w:left="57"/>
        <w:jc w:val="both"/>
        <w:rPr>
          <w:rFonts w:ascii="Times New Roman" w:hAnsi="Times New Roman"/>
        </w:rPr>
      </w:pPr>
      <w:r w:rsidRPr="00CF2ED4">
        <w:rPr>
          <w:rFonts w:ascii="Times New Roman" w:hAnsi="Times New Roman"/>
          <w:color w:val="000000"/>
        </w:rPr>
        <w:t>готовность и способность к образованию и самообразованию на протяжении всей жизни.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7) экологического воспитания:</w:t>
      </w:r>
    </w:p>
    <w:p w:rsidR="0046348C" w:rsidRPr="00CF2ED4" w:rsidRDefault="0046348C" w:rsidP="00EE0CED">
      <w:pPr>
        <w:numPr>
          <w:ilvl w:val="0"/>
          <w:numId w:val="22"/>
        </w:numPr>
        <w:spacing w:after="0" w:line="264" w:lineRule="auto"/>
        <w:ind w:left="57"/>
        <w:jc w:val="both"/>
        <w:rPr>
          <w:rFonts w:ascii="Times New Roman" w:hAnsi="Times New Roman"/>
        </w:rPr>
      </w:pPr>
      <w:r w:rsidRPr="00CF2ED4">
        <w:rPr>
          <w:rFonts w:ascii="Times New Roman" w:hAnsi="Times New Roman"/>
          <w:color w:val="000000"/>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6348C" w:rsidRPr="00CF2ED4" w:rsidRDefault="0046348C" w:rsidP="00EE0CED">
      <w:pPr>
        <w:numPr>
          <w:ilvl w:val="0"/>
          <w:numId w:val="22"/>
        </w:numPr>
        <w:spacing w:after="0" w:line="264" w:lineRule="auto"/>
        <w:ind w:left="57"/>
        <w:jc w:val="both"/>
        <w:rPr>
          <w:rFonts w:ascii="Times New Roman" w:hAnsi="Times New Roman"/>
        </w:rPr>
      </w:pPr>
      <w:r w:rsidRPr="00CF2ED4">
        <w:rPr>
          <w:rFonts w:ascii="Times New Roman" w:hAnsi="Times New Roman"/>
          <w:color w:val="000000"/>
        </w:rPr>
        <w:t>планирование и осуществление действий в окружающей среде на основе знания целей устойчивого развития человечества;</w:t>
      </w:r>
    </w:p>
    <w:p w:rsidR="0046348C" w:rsidRPr="00CF2ED4" w:rsidRDefault="0046348C" w:rsidP="00EE0CED">
      <w:pPr>
        <w:numPr>
          <w:ilvl w:val="0"/>
          <w:numId w:val="22"/>
        </w:numPr>
        <w:spacing w:after="0" w:line="264" w:lineRule="auto"/>
        <w:ind w:left="57"/>
        <w:jc w:val="both"/>
        <w:rPr>
          <w:rFonts w:ascii="Times New Roman" w:hAnsi="Times New Roman"/>
        </w:rPr>
      </w:pPr>
      <w:r w:rsidRPr="00CF2ED4">
        <w:rPr>
          <w:rFonts w:ascii="Times New Roman" w:hAnsi="Times New Roman"/>
          <w:color w:val="000000"/>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46348C" w:rsidRPr="00CF2ED4" w:rsidRDefault="0046348C" w:rsidP="00EE0CED">
      <w:pPr>
        <w:numPr>
          <w:ilvl w:val="0"/>
          <w:numId w:val="22"/>
        </w:numPr>
        <w:spacing w:after="0" w:line="264" w:lineRule="auto"/>
        <w:ind w:left="57"/>
        <w:jc w:val="both"/>
        <w:rPr>
          <w:rFonts w:ascii="Times New Roman" w:hAnsi="Times New Roman"/>
        </w:rPr>
      </w:pPr>
      <w:r w:rsidRPr="00CF2ED4">
        <w:rPr>
          <w:rFonts w:ascii="Times New Roman" w:hAnsi="Times New Roman"/>
          <w:color w:val="000000"/>
        </w:rPr>
        <w:t>расширение опыта деятельности экологической направленности.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8) ценности научного познания:</w:t>
      </w:r>
    </w:p>
    <w:p w:rsidR="0046348C" w:rsidRPr="00CF2ED4" w:rsidRDefault="0046348C" w:rsidP="00EE0CED">
      <w:pPr>
        <w:numPr>
          <w:ilvl w:val="0"/>
          <w:numId w:val="23"/>
        </w:numPr>
        <w:spacing w:after="0" w:line="264" w:lineRule="auto"/>
        <w:ind w:left="57"/>
        <w:jc w:val="both"/>
        <w:rPr>
          <w:rFonts w:ascii="Times New Roman" w:hAnsi="Times New Roman"/>
        </w:rPr>
      </w:pPr>
      <w:r w:rsidRPr="00CF2ED4">
        <w:rPr>
          <w:rFonts w:ascii="Times New Roman" w:hAnsi="Times New Roman"/>
          <w:color w:val="000000"/>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6348C" w:rsidRPr="00CF2ED4" w:rsidRDefault="0046348C" w:rsidP="00EE0CED">
      <w:pPr>
        <w:numPr>
          <w:ilvl w:val="0"/>
          <w:numId w:val="23"/>
        </w:numPr>
        <w:spacing w:after="0" w:line="264" w:lineRule="auto"/>
        <w:ind w:left="57"/>
        <w:jc w:val="both"/>
        <w:rPr>
          <w:rFonts w:ascii="Times New Roman" w:hAnsi="Times New Roman"/>
        </w:rPr>
      </w:pPr>
      <w:r w:rsidRPr="00CF2ED4">
        <w:rPr>
          <w:rFonts w:ascii="Times New Roman" w:hAnsi="Times New Roman"/>
          <w:color w:val="000000"/>
        </w:rPr>
        <w:t>совершенствование языковой и читательской культуры как средства взаимодействия между людьми и познания мира;</w:t>
      </w:r>
    </w:p>
    <w:p w:rsidR="0046348C" w:rsidRPr="00CF2ED4" w:rsidRDefault="0046348C" w:rsidP="00EE0CED">
      <w:pPr>
        <w:numPr>
          <w:ilvl w:val="0"/>
          <w:numId w:val="23"/>
        </w:numPr>
        <w:spacing w:after="0" w:line="264" w:lineRule="auto"/>
        <w:ind w:left="57"/>
        <w:jc w:val="both"/>
        <w:rPr>
          <w:rFonts w:ascii="Times New Roman" w:hAnsi="Times New Roman"/>
        </w:rPr>
      </w:pPr>
      <w:r w:rsidRPr="00CF2ED4">
        <w:rPr>
          <w:rFonts w:ascii="Times New Roman" w:hAnsi="Times New Roman"/>
          <w:color w:val="000000"/>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46348C" w:rsidRPr="00CF2ED4" w:rsidRDefault="0046348C" w:rsidP="00EE0CED">
      <w:pPr>
        <w:numPr>
          <w:ilvl w:val="0"/>
          <w:numId w:val="24"/>
        </w:numPr>
        <w:spacing w:after="0" w:line="264" w:lineRule="auto"/>
        <w:ind w:left="57"/>
        <w:jc w:val="both"/>
        <w:rPr>
          <w:rFonts w:ascii="Times New Roman" w:hAnsi="Times New Roman"/>
        </w:rPr>
      </w:pPr>
      <w:r w:rsidRPr="00CF2ED4">
        <w:rPr>
          <w:rFonts w:ascii="Times New Roman" w:hAnsi="Times New Roman"/>
          <w:color w:val="000000"/>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46348C" w:rsidRPr="00CF2ED4" w:rsidRDefault="0046348C" w:rsidP="00EE0CED">
      <w:pPr>
        <w:numPr>
          <w:ilvl w:val="0"/>
          <w:numId w:val="24"/>
        </w:numPr>
        <w:spacing w:after="0" w:line="264" w:lineRule="auto"/>
        <w:ind w:left="57"/>
        <w:jc w:val="both"/>
        <w:rPr>
          <w:rFonts w:ascii="Times New Roman" w:hAnsi="Times New Roman"/>
        </w:rPr>
      </w:pPr>
      <w:r w:rsidRPr="00CF2ED4">
        <w:rPr>
          <w:rFonts w:ascii="Times New Roman" w:hAnsi="Times New Roman"/>
          <w:color w:val="000000"/>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46348C" w:rsidRPr="00CF2ED4" w:rsidRDefault="0046348C" w:rsidP="00EE0CED">
      <w:pPr>
        <w:numPr>
          <w:ilvl w:val="0"/>
          <w:numId w:val="24"/>
        </w:numPr>
        <w:spacing w:after="0" w:line="264" w:lineRule="auto"/>
        <w:ind w:left="57"/>
        <w:jc w:val="both"/>
        <w:rPr>
          <w:rFonts w:ascii="Times New Roman" w:hAnsi="Times New Roman"/>
        </w:rPr>
      </w:pPr>
      <w:r w:rsidRPr="00CF2ED4">
        <w:rPr>
          <w:rFonts w:ascii="Times New Roman" w:hAnsi="Times New Roman"/>
          <w:color w:val="000000"/>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6348C" w:rsidRPr="00CF2ED4" w:rsidRDefault="0046348C" w:rsidP="00EE0CED">
      <w:pPr>
        <w:numPr>
          <w:ilvl w:val="0"/>
          <w:numId w:val="24"/>
        </w:numPr>
        <w:spacing w:after="0" w:line="264" w:lineRule="auto"/>
        <w:ind w:left="57"/>
        <w:jc w:val="both"/>
        <w:rPr>
          <w:rFonts w:ascii="Times New Roman" w:hAnsi="Times New Roman"/>
        </w:rPr>
      </w:pPr>
      <w:r w:rsidRPr="00CF2ED4">
        <w:rPr>
          <w:rFonts w:ascii="Times New Roman" w:hAnsi="Times New Roman"/>
          <w:color w:val="000000"/>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6348C" w:rsidRPr="00CF2ED4" w:rsidRDefault="0046348C" w:rsidP="00EE0CED">
      <w:pPr>
        <w:numPr>
          <w:ilvl w:val="0"/>
          <w:numId w:val="24"/>
        </w:numPr>
        <w:spacing w:after="0" w:line="264" w:lineRule="auto"/>
        <w:ind w:left="57"/>
        <w:jc w:val="both"/>
        <w:rPr>
          <w:rFonts w:ascii="Times New Roman" w:hAnsi="Times New Roman"/>
        </w:rPr>
      </w:pPr>
      <w:r w:rsidRPr="00CF2ED4">
        <w:rPr>
          <w:rFonts w:ascii="Times New Roman" w:hAnsi="Times New Roman"/>
          <w:color w:val="000000"/>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У обучающегося будут сформированы следующие </w:t>
      </w:r>
      <w:r w:rsidRPr="00CF2ED4">
        <w:rPr>
          <w:rFonts w:ascii="Times New Roman" w:hAnsi="Times New Roman"/>
          <w:b/>
          <w:color w:val="000000"/>
        </w:rPr>
        <w:t>базовые логические действия</w:t>
      </w:r>
      <w:r w:rsidRPr="00CF2ED4">
        <w:rPr>
          <w:rFonts w:ascii="Times New Roman" w:hAnsi="Times New Roman"/>
          <w:color w:val="000000"/>
        </w:rPr>
        <w:t xml:space="preserve"> как часть познавательных универсальных учебных действий:</w:t>
      </w:r>
    </w:p>
    <w:p w:rsidR="0046348C" w:rsidRPr="00CF2ED4" w:rsidRDefault="0046348C" w:rsidP="00EE0CED">
      <w:pPr>
        <w:numPr>
          <w:ilvl w:val="0"/>
          <w:numId w:val="25"/>
        </w:numPr>
        <w:spacing w:after="0" w:line="264" w:lineRule="auto"/>
        <w:ind w:left="57"/>
        <w:jc w:val="both"/>
        <w:rPr>
          <w:rFonts w:ascii="Times New Roman" w:hAnsi="Times New Roman"/>
        </w:rPr>
      </w:pPr>
      <w:r w:rsidRPr="00CF2ED4">
        <w:rPr>
          <w:rFonts w:ascii="Times New Roman" w:hAnsi="Times New Roman"/>
          <w:color w:val="000000"/>
        </w:rPr>
        <w:t>самостоятельно формулировать и актуализировать проблему, рассматривать её всесторонне;</w:t>
      </w:r>
    </w:p>
    <w:p w:rsidR="0046348C" w:rsidRPr="00CF2ED4" w:rsidRDefault="0046348C" w:rsidP="00EE0CED">
      <w:pPr>
        <w:numPr>
          <w:ilvl w:val="0"/>
          <w:numId w:val="25"/>
        </w:numPr>
        <w:spacing w:after="0" w:line="264" w:lineRule="auto"/>
        <w:ind w:left="57"/>
        <w:jc w:val="both"/>
        <w:rPr>
          <w:rFonts w:ascii="Times New Roman" w:hAnsi="Times New Roman"/>
        </w:rPr>
      </w:pPr>
      <w:r w:rsidRPr="00CF2ED4">
        <w:rPr>
          <w:rFonts w:ascii="Times New Roman" w:hAnsi="Times New Roman"/>
          <w:color w:val="000000"/>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46348C" w:rsidRPr="00CF2ED4" w:rsidRDefault="0046348C" w:rsidP="00EE0CED">
      <w:pPr>
        <w:numPr>
          <w:ilvl w:val="0"/>
          <w:numId w:val="25"/>
        </w:numPr>
        <w:spacing w:after="0" w:line="264" w:lineRule="auto"/>
        <w:ind w:left="57"/>
        <w:jc w:val="both"/>
        <w:rPr>
          <w:rFonts w:ascii="Times New Roman" w:hAnsi="Times New Roman"/>
        </w:rPr>
      </w:pPr>
      <w:r w:rsidRPr="00CF2ED4">
        <w:rPr>
          <w:rFonts w:ascii="Times New Roman" w:hAnsi="Times New Roman"/>
          <w:color w:val="000000"/>
        </w:rPr>
        <w:t>определять цели деятельности, задавать параметры и критерии их достижения;</w:t>
      </w:r>
    </w:p>
    <w:p w:rsidR="0046348C" w:rsidRPr="00CF2ED4" w:rsidRDefault="0046348C" w:rsidP="00EE0CED">
      <w:pPr>
        <w:numPr>
          <w:ilvl w:val="0"/>
          <w:numId w:val="25"/>
        </w:numPr>
        <w:spacing w:after="0" w:line="264" w:lineRule="auto"/>
        <w:ind w:left="57"/>
        <w:jc w:val="both"/>
        <w:rPr>
          <w:rFonts w:ascii="Times New Roman" w:hAnsi="Times New Roman"/>
        </w:rPr>
      </w:pPr>
      <w:r w:rsidRPr="00CF2ED4">
        <w:rPr>
          <w:rFonts w:ascii="Times New Roman" w:hAnsi="Times New Roman"/>
          <w:color w:val="000000"/>
        </w:rPr>
        <w:t>выявлять закономерности и противоречия языковых явлений, данных в наблюдении;</w:t>
      </w:r>
    </w:p>
    <w:p w:rsidR="0046348C" w:rsidRPr="00CF2ED4" w:rsidRDefault="0046348C" w:rsidP="00EE0CED">
      <w:pPr>
        <w:numPr>
          <w:ilvl w:val="0"/>
          <w:numId w:val="25"/>
        </w:numPr>
        <w:spacing w:after="0" w:line="264" w:lineRule="auto"/>
        <w:ind w:left="57"/>
        <w:jc w:val="both"/>
        <w:rPr>
          <w:rFonts w:ascii="Times New Roman" w:hAnsi="Times New Roman"/>
        </w:rPr>
      </w:pPr>
      <w:r w:rsidRPr="00CF2ED4">
        <w:rPr>
          <w:rFonts w:ascii="Times New Roman" w:hAnsi="Times New Roman"/>
          <w:color w:val="000000"/>
        </w:rPr>
        <w:t>разрабатывать план решения проблемы с учётом анализа имеющихся материальных и нематериальных ресурсов;</w:t>
      </w:r>
    </w:p>
    <w:p w:rsidR="0046348C" w:rsidRPr="00CF2ED4" w:rsidRDefault="0046348C" w:rsidP="00EE0CED">
      <w:pPr>
        <w:numPr>
          <w:ilvl w:val="0"/>
          <w:numId w:val="25"/>
        </w:numPr>
        <w:spacing w:after="0" w:line="264" w:lineRule="auto"/>
        <w:ind w:left="57"/>
        <w:jc w:val="both"/>
        <w:rPr>
          <w:rFonts w:ascii="Times New Roman" w:hAnsi="Times New Roman"/>
        </w:rPr>
      </w:pPr>
      <w:r w:rsidRPr="00CF2ED4">
        <w:rPr>
          <w:rFonts w:ascii="Times New Roman" w:hAnsi="Times New Roman"/>
          <w:color w:val="000000"/>
        </w:rPr>
        <w:t>вносить коррективы в деятельность, оценивать риски и соответствие результатов целям;</w:t>
      </w:r>
    </w:p>
    <w:p w:rsidR="0046348C" w:rsidRPr="00CF2ED4" w:rsidRDefault="0046348C" w:rsidP="00EE0CED">
      <w:pPr>
        <w:numPr>
          <w:ilvl w:val="0"/>
          <w:numId w:val="25"/>
        </w:numPr>
        <w:spacing w:after="0" w:line="264" w:lineRule="auto"/>
        <w:ind w:left="57"/>
        <w:jc w:val="both"/>
        <w:rPr>
          <w:rFonts w:ascii="Times New Roman" w:hAnsi="Times New Roman"/>
        </w:rPr>
      </w:pPr>
      <w:r w:rsidRPr="00CF2ED4">
        <w:rPr>
          <w:rFonts w:ascii="Times New Roman" w:hAnsi="Times New Roman"/>
          <w:color w:val="000000"/>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46348C" w:rsidRPr="00CF2ED4" w:rsidRDefault="0046348C" w:rsidP="00EE0CED">
      <w:pPr>
        <w:numPr>
          <w:ilvl w:val="0"/>
          <w:numId w:val="25"/>
        </w:numPr>
        <w:spacing w:after="0" w:line="264" w:lineRule="auto"/>
        <w:ind w:left="57"/>
        <w:jc w:val="both"/>
        <w:rPr>
          <w:rFonts w:ascii="Times New Roman" w:hAnsi="Times New Roman"/>
        </w:rPr>
      </w:pPr>
      <w:r w:rsidRPr="00CF2ED4">
        <w:rPr>
          <w:rFonts w:ascii="Times New Roman" w:hAnsi="Times New Roman"/>
          <w:color w:val="000000"/>
        </w:rPr>
        <w:t>развивать креативное мышление при решении жизненных проблем с учётом собственного речевого и читательского опыта.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У обучающегося будут сформированы следующие </w:t>
      </w:r>
      <w:r w:rsidRPr="00CF2ED4">
        <w:rPr>
          <w:rFonts w:ascii="Times New Roman" w:hAnsi="Times New Roman"/>
          <w:b/>
          <w:color w:val="000000"/>
        </w:rPr>
        <w:t>базовые исследовательские действия</w:t>
      </w:r>
      <w:r w:rsidRPr="00CF2ED4">
        <w:rPr>
          <w:rFonts w:ascii="Times New Roman" w:hAnsi="Times New Roman"/>
          <w:color w:val="000000"/>
        </w:rPr>
        <w:t xml:space="preserve"> как часть познавательных универсальных учебных действий:</w:t>
      </w:r>
    </w:p>
    <w:p w:rsidR="0046348C" w:rsidRPr="00CF2ED4" w:rsidRDefault="0046348C" w:rsidP="00EE0CED">
      <w:pPr>
        <w:numPr>
          <w:ilvl w:val="0"/>
          <w:numId w:val="26"/>
        </w:numPr>
        <w:spacing w:after="0" w:line="264" w:lineRule="auto"/>
        <w:ind w:left="57"/>
        <w:jc w:val="both"/>
        <w:rPr>
          <w:rFonts w:ascii="Times New Roman" w:hAnsi="Times New Roman"/>
        </w:rPr>
      </w:pPr>
      <w:r w:rsidRPr="00CF2ED4">
        <w:rPr>
          <w:rFonts w:ascii="Times New Roman" w:hAnsi="Times New Roman"/>
          <w:color w:val="000000"/>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46348C" w:rsidRPr="00CF2ED4" w:rsidRDefault="0046348C" w:rsidP="00EE0CED">
      <w:pPr>
        <w:numPr>
          <w:ilvl w:val="0"/>
          <w:numId w:val="26"/>
        </w:numPr>
        <w:spacing w:after="0" w:line="264" w:lineRule="auto"/>
        <w:ind w:left="57"/>
        <w:jc w:val="both"/>
        <w:rPr>
          <w:rFonts w:ascii="Times New Roman" w:hAnsi="Times New Roman"/>
        </w:rPr>
      </w:pPr>
      <w:r w:rsidRPr="00CF2ED4">
        <w:rPr>
          <w:rFonts w:ascii="Times New Roman" w:hAnsi="Times New Roman"/>
          <w:color w:val="000000"/>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46348C" w:rsidRPr="00CF2ED4" w:rsidRDefault="0046348C" w:rsidP="00EE0CED">
      <w:pPr>
        <w:numPr>
          <w:ilvl w:val="0"/>
          <w:numId w:val="26"/>
        </w:numPr>
        <w:spacing w:after="0" w:line="264" w:lineRule="auto"/>
        <w:ind w:left="57"/>
        <w:jc w:val="both"/>
        <w:rPr>
          <w:rFonts w:ascii="Times New Roman" w:hAnsi="Times New Roman"/>
        </w:rPr>
      </w:pPr>
      <w:r w:rsidRPr="00CF2ED4">
        <w:rPr>
          <w:rFonts w:ascii="Times New Roman" w:hAnsi="Times New Roman"/>
          <w:color w:val="000000"/>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46348C" w:rsidRPr="00CF2ED4" w:rsidRDefault="0046348C" w:rsidP="00EE0CED">
      <w:pPr>
        <w:numPr>
          <w:ilvl w:val="0"/>
          <w:numId w:val="26"/>
        </w:numPr>
        <w:spacing w:after="0" w:line="264" w:lineRule="auto"/>
        <w:ind w:left="57"/>
        <w:jc w:val="both"/>
        <w:rPr>
          <w:rFonts w:ascii="Times New Roman" w:hAnsi="Times New Roman"/>
        </w:rPr>
      </w:pPr>
      <w:r w:rsidRPr="00CF2ED4">
        <w:rPr>
          <w:rFonts w:ascii="Times New Roman" w:hAnsi="Times New Roman"/>
          <w:color w:val="000000"/>
        </w:rPr>
        <w:t>ставить и формулировать собственные задачи в образовательной деятельности и разнообразных жизненных ситуациях;</w:t>
      </w:r>
    </w:p>
    <w:p w:rsidR="0046348C" w:rsidRPr="00CF2ED4" w:rsidRDefault="0046348C" w:rsidP="00EE0CED">
      <w:pPr>
        <w:numPr>
          <w:ilvl w:val="0"/>
          <w:numId w:val="26"/>
        </w:numPr>
        <w:spacing w:after="0" w:line="264" w:lineRule="auto"/>
        <w:ind w:left="57"/>
        <w:jc w:val="both"/>
        <w:rPr>
          <w:rFonts w:ascii="Times New Roman" w:hAnsi="Times New Roman"/>
        </w:rPr>
      </w:pPr>
      <w:r w:rsidRPr="00CF2ED4">
        <w:rPr>
          <w:rFonts w:ascii="Times New Roman" w:hAnsi="Times New Roman"/>
          <w:color w:val="000000"/>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46348C" w:rsidRPr="00CF2ED4" w:rsidRDefault="0046348C" w:rsidP="00EE0CED">
      <w:pPr>
        <w:numPr>
          <w:ilvl w:val="0"/>
          <w:numId w:val="26"/>
        </w:numPr>
        <w:spacing w:after="0" w:line="264" w:lineRule="auto"/>
        <w:ind w:left="57"/>
        <w:jc w:val="both"/>
        <w:rPr>
          <w:rFonts w:ascii="Times New Roman" w:hAnsi="Times New Roman"/>
        </w:rPr>
      </w:pPr>
      <w:r w:rsidRPr="00CF2ED4">
        <w:rPr>
          <w:rFonts w:ascii="Times New Roman" w:hAnsi="Times New Roman"/>
          <w:color w:val="000000"/>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6348C" w:rsidRPr="00CF2ED4" w:rsidRDefault="0046348C" w:rsidP="00EE0CED">
      <w:pPr>
        <w:numPr>
          <w:ilvl w:val="0"/>
          <w:numId w:val="26"/>
        </w:numPr>
        <w:spacing w:after="0" w:line="264" w:lineRule="auto"/>
        <w:ind w:left="57"/>
        <w:jc w:val="both"/>
        <w:rPr>
          <w:rFonts w:ascii="Times New Roman" w:hAnsi="Times New Roman"/>
        </w:rPr>
      </w:pPr>
      <w:r w:rsidRPr="00CF2ED4">
        <w:rPr>
          <w:rFonts w:ascii="Times New Roman" w:hAnsi="Times New Roman"/>
          <w:color w:val="000000"/>
        </w:rPr>
        <w:t>давать оценку новым ситуациям, приобретённому опыту;</w:t>
      </w:r>
    </w:p>
    <w:p w:rsidR="0046348C" w:rsidRPr="00CF2ED4" w:rsidRDefault="0046348C" w:rsidP="00EE0CED">
      <w:pPr>
        <w:numPr>
          <w:ilvl w:val="0"/>
          <w:numId w:val="26"/>
        </w:numPr>
        <w:spacing w:after="0" w:line="264" w:lineRule="auto"/>
        <w:ind w:left="57"/>
        <w:jc w:val="both"/>
        <w:rPr>
          <w:rFonts w:ascii="Times New Roman" w:hAnsi="Times New Roman"/>
        </w:rPr>
      </w:pPr>
      <w:r w:rsidRPr="00CF2ED4">
        <w:rPr>
          <w:rFonts w:ascii="Times New Roman" w:hAnsi="Times New Roman"/>
          <w:color w:val="000000"/>
        </w:rPr>
        <w:t>уметь интегрировать знания из разных предметных областей;</w:t>
      </w:r>
    </w:p>
    <w:p w:rsidR="0046348C" w:rsidRPr="00CF2ED4" w:rsidRDefault="0046348C" w:rsidP="00EE0CED">
      <w:pPr>
        <w:numPr>
          <w:ilvl w:val="0"/>
          <w:numId w:val="26"/>
        </w:numPr>
        <w:spacing w:after="0" w:line="264" w:lineRule="auto"/>
        <w:ind w:left="57"/>
        <w:jc w:val="both"/>
        <w:rPr>
          <w:rFonts w:ascii="Times New Roman" w:hAnsi="Times New Roman"/>
        </w:rPr>
      </w:pPr>
      <w:r w:rsidRPr="00CF2ED4">
        <w:rPr>
          <w:rFonts w:ascii="Times New Roman" w:hAnsi="Times New Roman"/>
          <w:color w:val="000000"/>
        </w:rPr>
        <w:t>уметь переносить знания в практическую область жизнедеятельности, освоенные средства и способы действия — в профессиональную среду;</w:t>
      </w:r>
    </w:p>
    <w:p w:rsidR="0046348C" w:rsidRPr="00CF2ED4" w:rsidRDefault="0046348C" w:rsidP="00EE0CED">
      <w:pPr>
        <w:numPr>
          <w:ilvl w:val="0"/>
          <w:numId w:val="26"/>
        </w:numPr>
        <w:spacing w:after="0" w:line="264" w:lineRule="auto"/>
        <w:ind w:left="57"/>
        <w:jc w:val="both"/>
        <w:rPr>
          <w:rFonts w:ascii="Times New Roman" w:hAnsi="Times New Roman"/>
        </w:rPr>
      </w:pPr>
      <w:r w:rsidRPr="00CF2ED4">
        <w:rPr>
          <w:rFonts w:ascii="Times New Roman" w:hAnsi="Times New Roman"/>
          <w:color w:val="000000"/>
        </w:rPr>
        <w:t>выдвигать новые идеи, оригинальные подходы, предлагать альтернативные способы решения проблем.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У обучающегося будут сформированы следующие </w:t>
      </w:r>
      <w:r w:rsidRPr="00CF2ED4">
        <w:rPr>
          <w:rFonts w:ascii="Times New Roman" w:hAnsi="Times New Roman"/>
          <w:b/>
          <w:color w:val="000000"/>
        </w:rPr>
        <w:t>умения работать с информацией</w:t>
      </w:r>
      <w:r w:rsidRPr="00CF2ED4">
        <w:rPr>
          <w:rFonts w:ascii="Times New Roman" w:hAnsi="Times New Roman"/>
          <w:color w:val="000000"/>
        </w:rPr>
        <w:t xml:space="preserve"> как часть познавательных универсальных учебных действий:</w:t>
      </w:r>
    </w:p>
    <w:p w:rsidR="0046348C" w:rsidRPr="00CF2ED4" w:rsidRDefault="0046348C" w:rsidP="00EE0CED">
      <w:pPr>
        <w:numPr>
          <w:ilvl w:val="0"/>
          <w:numId w:val="27"/>
        </w:numPr>
        <w:spacing w:after="0" w:line="264" w:lineRule="auto"/>
        <w:ind w:left="57"/>
        <w:jc w:val="both"/>
        <w:rPr>
          <w:rFonts w:ascii="Times New Roman" w:hAnsi="Times New Roman"/>
        </w:rPr>
      </w:pPr>
      <w:r w:rsidRPr="00CF2ED4">
        <w:rPr>
          <w:rFonts w:ascii="Times New Roman" w:hAnsi="Times New Roman"/>
          <w:color w:val="000000"/>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6348C" w:rsidRPr="00CF2ED4" w:rsidRDefault="0046348C" w:rsidP="00EE0CED">
      <w:pPr>
        <w:numPr>
          <w:ilvl w:val="0"/>
          <w:numId w:val="27"/>
        </w:numPr>
        <w:spacing w:after="0" w:line="264" w:lineRule="auto"/>
        <w:ind w:left="57"/>
        <w:jc w:val="both"/>
        <w:rPr>
          <w:rFonts w:ascii="Times New Roman" w:hAnsi="Times New Roman"/>
        </w:rPr>
      </w:pPr>
      <w:r w:rsidRPr="00CF2ED4">
        <w:rPr>
          <w:rFonts w:ascii="Times New Roman" w:hAnsi="Times New Roman"/>
          <w:color w:val="000000"/>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46348C" w:rsidRPr="00CF2ED4" w:rsidRDefault="0046348C" w:rsidP="00EE0CED">
      <w:pPr>
        <w:numPr>
          <w:ilvl w:val="0"/>
          <w:numId w:val="27"/>
        </w:numPr>
        <w:spacing w:after="0" w:line="264" w:lineRule="auto"/>
        <w:ind w:left="57"/>
        <w:jc w:val="both"/>
        <w:rPr>
          <w:rFonts w:ascii="Times New Roman" w:hAnsi="Times New Roman"/>
        </w:rPr>
      </w:pPr>
      <w:r w:rsidRPr="00CF2ED4">
        <w:rPr>
          <w:rFonts w:ascii="Times New Roman" w:hAnsi="Times New Roman"/>
          <w:color w:val="000000"/>
        </w:rPr>
        <w:t>оценивать достоверность, легитимность информации, её соответствие правовым и морально-этическим нормам;</w:t>
      </w:r>
    </w:p>
    <w:p w:rsidR="0046348C" w:rsidRPr="00CF2ED4" w:rsidRDefault="0046348C" w:rsidP="00EE0CED">
      <w:pPr>
        <w:numPr>
          <w:ilvl w:val="0"/>
          <w:numId w:val="27"/>
        </w:numPr>
        <w:spacing w:after="0" w:line="264" w:lineRule="auto"/>
        <w:ind w:left="57"/>
        <w:jc w:val="both"/>
        <w:rPr>
          <w:rFonts w:ascii="Times New Roman" w:hAnsi="Times New Roman"/>
        </w:rPr>
      </w:pPr>
      <w:r w:rsidRPr="00CF2ED4">
        <w:rPr>
          <w:rFonts w:ascii="Times New Roman" w:hAnsi="Times New Roman"/>
          <w:color w:val="000000"/>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6348C" w:rsidRPr="00CF2ED4" w:rsidRDefault="0046348C" w:rsidP="00EE0CED">
      <w:pPr>
        <w:numPr>
          <w:ilvl w:val="0"/>
          <w:numId w:val="27"/>
        </w:numPr>
        <w:spacing w:after="0" w:line="264" w:lineRule="auto"/>
        <w:ind w:left="57"/>
        <w:jc w:val="both"/>
        <w:rPr>
          <w:rFonts w:ascii="Times New Roman" w:hAnsi="Times New Roman"/>
        </w:rPr>
      </w:pPr>
      <w:r w:rsidRPr="00CF2ED4">
        <w:rPr>
          <w:rFonts w:ascii="Times New Roman" w:hAnsi="Times New Roman"/>
          <w:color w:val="000000"/>
        </w:rPr>
        <w:t>владеть навыками защиты личной информации, соблюдать требования информационной безопасности.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У обучающегося будут сформированы следующие </w:t>
      </w:r>
      <w:r w:rsidRPr="00CF2ED4">
        <w:rPr>
          <w:rFonts w:ascii="Times New Roman" w:hAnsi="Times New Roman"/>
          <w:b/>
          <w:color w:val="000000"/>
        </w:rPr>
        <w:t xml:space="preserve">умения общения </w:t>
      </w:r>
      <w:r w:rsidRPr="00CF2ED4">
        <w:rPr>
          <w:rFonts w:ascii="Times New Roman" w:hAnsi="Times New Roman"/>
          <w:color w:val="000000"/>
        </w:rPr>
        <w:t>как часть коммуникативных универсальных учебных действий:</w:t>
      </w:r>
    </w:p>
    <w:p w:rsidR="0046348C" w:rsidRPr="00CF2ED4" w:rsidRDefault="0046348C" w:rsidP="00EE0CED">
      <w:pPr>
        <w:numPr>
          <w:ilvl w:val="0"/>
          <w:numId w:val="28"/>
        </w:numPr>
        <w:spacing w:after="0" w:line="264" w:lineRule="auto"/>
        <w:ind w:left="57"/>
        <w:jc w:val="both"/>
        <w:rPr>
          <w:rFonts w:ascii="Times New Roman" w:hAnsi="Times New Roman"/>
        </w:rPr>
      </w:pPr>
      <w:r w:rsidRPr="00CF2ED4">
        <w:rPr>
          <w:rFonts w:ascii="Times New Roman" w:hAnsi="Times New Roman"/>
          <w:color w:val="000000"/>
        </w:rPr>
        <w:t>осуществлять коммуникацию во всех сферах жизни;</w:t>
      </w:r>
    </w:p>
    <w:p w:rsidR="0046348C" w:rsidRPr="00CF2ED4" w:rsidRDefault="0046348C" w:rsidP="00EE0CED">
      <w:pPr>
        <w:numPr>
          <w:ilvl w:val="0"/>
          <w:numId w:val="28"/>
        </w:numPr>
        <w:spacing w:after="0" w:line="264" w:lineRule="auto"/>
        <w:ind w:left="57"/>
        <w:jc w:val="both"/>
        <w:rPr>
          <w:rFonts w:ascii="Times New Roman" w:hAnsi="Times New Roman"/>
        </w:rPr>
      </w:pPr>
      <w:r w:rsidRPr="00CF2ED4">
        <w:rPr>
          <w:rFonts w:ascii="Times New Roman" w:hAnsi="Times New Roman"/>
          <w:color w:val="000000"/>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6348C" w:rsidRPr="00CF2ED4" w:rsidRDefault="0046348C" w:rsidP="00EE0CED">
      <w:pPr>
        <w:numPr>
          <w:ilvl w:val="0"/>
          <w:numId w:val="28"/>
        </w:numPr>
        <w:spacing w:after="0" w:line="264" w:lineRule="auto"/>
        <w:ind w:left="57"/>
        <w:jc w:val="both"/>
        <w:rPr>
          <w:rFonts w:ascii="Times New Roman" w:hAnsi="Times New Roman"/>
        </w:rPr>
      </w:pPr>
      <w:r w:rsidRPr="00CF2ED4">
        <w:rPr>
          <w:rFonts w:ascii="Times New Roman" w:hAnsi="Times New Roman"/>
          <w:color w:val="000000"/>
        </w:rPr>
        <w:t>владеть различными способами общения и взаимодействия; аргументированно вести диалог;</w:t>
      </w:r>
    </w:p>
    <w:p w:rsidR="0046348C" w:rsidRPr="00CF2ED4" w:rsidRDefault="0046348C" w:rsidP="00EE0CED">
      <w:pPr>
        <w:numPr>
          <w:ilvl w:val="0"/>
          <w:numId w:val="28"/>
        </w:numPr>
        <w:spacing w:after="0" w:line="264" w:lineRule="auto"/>
        <w:ind w:left="57"/>
        <w:jc w:val="both"/>
        <w:rPr>
          <w:rFonts w:ascii="Times New Roman" w:hAnsi="Times New Roman"/>
        </w:rPr>
      </w:pPr>
      <w:r w:rsidRPr="00CF2ED4">
        <w:rPr>
          <w:rFonts w:ascii="Times New Roman" w:hAnsi="Times New Roman"/>
          <w:color w:val="000000"/>
        </w:rPr>
        <w:t>развёрнуто, логично и корректно с точки зрения культуры речи излагать своё мнение, строить высказывание.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У обучающегося будут сформированы следующие </w:t>
      </w:r>
      <w:r w:rsidRPr="00CF2ED4">
        <w:rPr>
          <w:rFonts w:ascii="Times New Roman" w:hAnsi="Times New Roman"/>
          <w:b/>
          <w:color w:val="000000"/>
        </w:rPr>
        <w:t>умения самоорганизации</w:t>
      </w:r>
      <w:r w:rsidRPr="00CF2ED4">
        <w:rPr>
          <w:rFonts w:ascii="Times New Roman" w:hAnsi="Times New Roman"/>
          <w:color w:val="000000"/>
        </w:rPr>
        <w:t xml:space="preserve"> как части регулятивных универсальных учебных действий:</w:t>
      </w:r>
    </w:p>
    <w:p w:rsidR="0046348C" w:rsidRPr="00CF2ED4" w:rsidRDefault="0046348C" w:rsidP="00EE0CED">
      <w:pPr>
        <w:numPr>
          <w:ilvl w:val="0"/>
          <w:numId w:val="29"/>
        </w:numPr>
        <w:spacing w:after="0" w:line="264" w:lineRule="auto"/>
        <w:ind w:left="57"/>
        <w:jc w:val="both"/>
        <w:rPr>
          <w:rFonts w:ascii="Times New Roman" w:hAnsi="Times New Roman"/>
        </w:rPr>
      </w:pPr>
      <w:r w:rsidRPr="00CF2ED4">
        <w:rPr>
          <w:rFonts w:ascii="Times New Roman" w:hAnsi="Times New Roman"/>
          <w:color w:val="000000"/>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6348C" w:rsidRPr="00CF2ED4" w:rsidRDefault="0046348C" w:rsidP="00EE0CED">
      <w:pPr>
        <w:numPr>
          <w:ilvl w:val="0"/>
          <w:numId w:val="29"/>
        </w:numPr>
        <w:spacing w:after="0" w:line="264" w:lineRule="auto"/>
        <w:ind w:left="57"/>
        <w:jc w:val="both"/>
        <w:rPr>
          <w:rFonts w:ascii="Times New Roman" w:hAnsi="Times New Roman"/>
        </w:rPr>
      </w:pPr>
      <w:r w:rsidRPr="00CF2ED4">
        <w:rPr>
          <w:rFonts w:ascii="Times New Roman" w:hAnsi="Times New Roman"/>
          <w:color w:val="000000"/>
        </w:rPr>
        <w:t>самостоятельно составлять план решения проблемы с учётом имеющихся ресурсов, собственных возможностей и предпочтений;</w:t>
      </w:r>
    </w:p>
    <w:p w:rsidR="0046348C" w:rsidRPr="00CF2ED4" w:rsidRDefault="0046348C" w:rsidP="00EE0CED">
      <w:pPr>
        <w:numPr>
          <w:ilvl w:val="0"/>
          <w:numId w:val="29"/>
        </w:numPr>
        <w:spacing w:after="0" w:line="264" w:lineRule="auto"/>
        <w:ind w:left="57"/>
        <w:jc w:val="both"/>
        <w:rPr>
          <w:rFonts w:ascii="Times New Roman" w:hAnsi="Times New Roman"/>
        </w:rPr>
      </w:pPr>
      <w:r w:rsidRPr="00CF2ED4">
        <w:rPr>
          <w:rFonts w:ascii="Times New Roman" w:hAnsi="Times New Roman"/>
          <w:color w:val="000000"/>
        </w:rPr>
        <w:t>расширять рамки учебного предмета на основе личных предпочтений;</w:t>
      </w:r>
    </w:p>
    <w:p w:rsidR="0046348C" w:rsidRPr="00CF2ED4" w:rsidRDefault="0046348C" w:rsidP="00EE0CED">
      <w:pPr>
        <w:numPr>
          <w:ilvl w:val="0"/>
          <w:numId w:val="29"/>
        </w:numPr>
        <w:spacing w:after="0" w:line="264" w:lineRule="auto"/>
        <w:ind w:left="57"/>
        <w:jc w:val="both"/>
        <w:rPr>
          <w:rFonts w:ascii="Times New Roman" w:hAnsi="Times New Roman"/>
        </w:rPr>
      </w:pPr>
      <w:r w:rsidRPr="00CF2ED4">
        <w:rPr>
          <w:rFonts w:ascii="Times New Roman" w:hAnsi="Times New Roman"/>
          <w:color w:val="000000"/>
        </w:rPr>
        <w:t>делать осознанный выбор, уметь аргументировать его, брать ответственность за результаты выбора;</w:t>
      </w:r>
    </w:p>
    <w:p w:rsidR="0046348C" w:rsidRPr="00CF2ED4" w:rsidRDefault="0046348C" w:rsidP="00EE0CED">
      <w:pPr>
        <w:numPr>
          <w:ilvl w:val="0"/>
          <w:numId w:val="29"/>
        </w:numPr>
        <w:spacing w:after="0" w:line="264" w:lineRule="auto"/>
        <w:ind w:left="57"/>
        <w:jc w:val="both"/>
        <w:rPr>
          <w:rFonts w:ascii="Times New Roman" w:hAnsi="Times New Roman"/>
        </w:rPr>
      </w:pPr>
      <w:r w:rsidRPr="00CF2ED4">
        <w:rPr>
          <w:rFonts w:ascii="Times New Roman" w:hAnsi="Times New Roman"/>
          <w:color w:val="000000"/>
        </w:rPr>
        <w:t>оценивать приобретённый опыт;</w:t>
      </w:r>
    </w:p>
    <w:p w:rsidR="0046348C" w:rsidRPr="00CF2ED4" w:rsidRDefault="0046348C" w:rsidP="00EE0CED">
      <w:pPr>
        <w:numPr>
          <w:ilvl w:val="0"/>
          <w:numId w:val="29"/>
        </w:numPr>
        <w:spacing w:after="0" w:line="264" w:lineRule="auto"/>
        <w:ind w:left="57"/>
        <w:jc w:val="both"/>
        <w:rPr>
          <w:rFonts w:ascii="Times New Roman" w:hAnsi="Times New Roman"/>
        </w:rPr>
      </w:pPr>
      <w:r w:rsidRPr="00CF2ED4">
        <w:rPr>
          <w:rFonts w:ascii="Times New Roman" w:hAnsi="Times New Roman"/>
          <w:color w:val="000000"/>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У обучающегося будут сформированы следующие </w:t>
      </w:r>
      <w:r w:rsidRPr="00CF2ED4">
        <w:rPr>
          <w:rFonts w:ascii="Times New Roman" w:hAnsi="Times New Roman"/>
          <w:b/>
          <w:color w:val="000000"/>
        </w:rPr>
        <w:t>умения самоконтроля, принятия себя и других</w:t>
      </w:r>
      <w:r w:rsidRPr="00CF2ED4">
        <w:rPr>
          <w:rFonts w:ascii="Times New Roman" w:hAnsi="Times New Roman"/>
          <w:color w:val="000000"/>
        </w:rPr>
        <w:t xml:space="preserve"> как части регулятивных универсальных учебных действий:</w:t>
      </w:r>
    </w:p>
    <w:p w:rsidR="0046348C" w:rsidRPr="00CF2ED4" w:rsidRDefault="0046348C" w:rsidP="00EE0CED">
      <w:pPr>
        <w:numPr>
          <w:ilvl w:val="0"/>
          <w:numId w:val="30"/>
        </w:numPr>
        <w:spacing w:after="0" w:line="264" w:lineRule="auto"/>
        <w:ind w:left="57"/>
        <w:jc w:val="both"/>
        <w:rPr>
          <w:rFonts w:ascii="Times New Roman" w:hAnsi="Times New Roman"/>
        </w:rPr>
      </w:pPr>
      <w:r w:rsidRPr="00CF2ED4">
        <w:rPr>
          <w:rFonts w:ascii="Times New Roman" w:hAnsi="Times New Roman"/>
          <w:color w:val="000000"/>
        </w:rPr>
        <w:t>давать оценку новым ситуациям, вносить коррективы в деятельность, оценивать соответствие результатов целям;</w:t>
      </w:r>
    </w:p>
    <w:p w:rsidR="0046348C" w:rsidRPr="00CF2ED4" w:rsidRDefault="0046348C" w:rsidP="00EE0CED">
      <w:pPr>
        <w:numPr>
          <w:ilvl w:val="0"/>
          <w:numId w:val="30"/>
        </w:numPr>
        <w:spacing w:after="0" w:line="264" w:lineRule="auto"/>
        <w:ind w:left="57"/>
        <w:jc w:val="both"/>
        <w:rPr>
          <w:rFonts w:ascii="Times New Roman" w:hAnsi="Times New Roman"/>
        </w:rPr>
      </w:pPr>
      <w:r w:rsidRPr="00CF2ED4">
        <w:rPr>
          <w:rFonts w:ascii="Times New Roman" w:hAnsi="Times New Roman"/>
          <w:color w:val="000000"/>
        </w:rPr>
        <w:lastRenderedPageBreak/>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46348C" w:rsidRPr="00CF2ED4" w:rsidRDefault="0046348C" w:rsidP="00EE0CED">
      <w:pPr>
        <w:numPr>
          <w:ilvl w:val="0"/>
          <w:numId w:val="30"/>
        </w:numPr>
        <w:spacing w:after="0" w:line="264" w:lineRule="auto"/>
        <w:ind w:left="57"/>
        <w:jc w:val="both"/>
        <w:rPr>
          <w:rFonts w:ascii="Times New Roman" w:hAnsi="Times New Roman"/>
        </w:rPr>
      </w:pPr>
      <w:r w:rsidRPr="00CF2ED4">
        <w:rPr>
          <w:rFonts w:ascii="Times New Roman" w:hAnsi="Times New Roman"/>
          <w:color w:val="000000"/>
        </w:rPr>
        <w:t>уметь оценивать риски и своевременно принимать решение по их снижению;</w:t>
      </w:r>
    </w:p>
    <w:p w:rsidR="0046348C" w:rsidRPr="00CF2ED4" w:rsidRDefault="0046348C" w:rsidP="00EE0CED">
      <w:pPr>
        <w:numPr>
          <w:ilvl w:val="0"/>
          <w:numId w:val="30"/>
        </w:numPr>
        <w:spacing w:after="0" w:line="264" w:lineRule="auto"/>
        <w:ind w:left="57"/>
        <w:jc w:val="both"/>
        <w:rPr>
          <w:rFonts w:ascii="Times New Roman" w:hAnsi="Times New Roman"/>
        </w:rPr>
      </w:pPr>
      <w:r w:rsidRPr="00CF2ED4">
        <w:rPr>
          <w:rFonts w:ascii="Times New Roman" w:hAnsi="Times New Roman"/>
          <w:color w:val="000000"/>
        </w:rPr>
        <w:t>принимать себя, понимая свои недостатки и достоинства;</w:t>
      </w:r>
    </w:p>
    <w:p w:rsidR="0046348C" w:rsidRPr="00CF2ED4" w:rsidRDefault="0046348C" w:rsidP="00EE0CED">
      <w:pPr>
        <w:numPr>
          <w:ilvl w:val="0"/>
          <w:numId w:val="30"/>
        </w:numPr>
        <w:spacing w:after="0" w:line="264" w:lineRule="auto"/>
        <w:ind w:left="57"/>
        <w:jc w:val="both"/>
        <w:rPr>
          <w:rFonts w:ascii="Times New Roman" w:hAnsi="Times New Roman"/>
        </w:rPr>
      </w:pPr>
      <w:r w:rsidRPr="00CF2ED4">
        <w:rPr>
          <w:rFonts w:ascii="Times New Roman" w:hAnsi="Times New Roman"/>
          <w:color w:val="000000"/>
        </w:rPr>
        <w:t>принимать мотивы и аргументы других людей при анализе результатов деятельности;</w:t>
      </w:r>
    </w:p>
    <w:p w:rsidR="0046348C" w:rsidRPr="00CF2ED4" w:rsidRDefault="0046348C" w:rsidP="00EE0CED">
      <w:pPr>
        <w:numPr>
          <w:ilvl w:val="0"/>
          <w:numId w:val="30"/>
        </w:numPr>
        <w:spacing w:after="0" w:line="264" w:lineRule="auto"/>
        <w:ind w:left="57"/>
        <w:jc w:val="both"/>
        <w:rPr>
          <w:rFonts w:ascii="Times New Roman" w:hAnsi="Times New Roman"/>
        </w:rPr>
      </w:pPr>
      <w:r w:rsidRPr="00CF2ED4">
        <w:rPr>
          <w:rFonts w:ascii="Times New Roman" w:hAnsi="Times New Roman"/>
          <w:color w:val="000000"/>
        </w:rPr>
        <w:t>признавать своё право и право других на ошибку;</w:t>
      </w:r>
    </w:p>
    <w:p w:rsidR="0046348C" w:rsidRPr="00CF2ED4" w:rsidRDefault="0046348C" w:rsidP="00EE0CED">
      <w:pPr>
        <w:numPr>
          <w:ilvl w:val="0"/>
          <w:numId w:val="30"/>
        </w:numPr>
        <w:spacing w:after="0" w:line="264" w:lineRule="auto"/>
        <w:ind w:left="57"/>
        <w:jc w:val="both"/>
        <w:rPr>
          <w:rFonts w:ascii="Times New Roman" w:hAnsi="Times New Roman"/>
        </w:rPr>
      </w:pPr>
      <w:r w:rsidRPr="00CF2ED4">
        <w:rPr>
          <w:rFonts w:ascii="Times New Roman" w:hAnsi="Times New Roman"/>
          <w:color w:val="000000"/>
        </w:rPr>
        <w:t>развивать способность видеть мир с позиции другого человека.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У обучающегося будут сформированы следующие </w:t>
      </w:r>
      <w:r w:rsidRPr="00CF2ED4">
        <w:rPr>
          <w:rFonts w:ascii="Times New Roman" w:hAnsi="Times New Roman"/>
          <w:b/>
          <w:color w:val="000000"/>
        </w:rPr>
        <w:t>умения совместной деятельности:</w:t>
      </w:r>
    </w:p>
    <w:p w:rsidR="0046348C" w:rsidRPr="00CF2ED4" w:rsidRDefault="0046348C" w:rsidP="00EE0CED">
      <w:pPr>
        <w:numPr>
          <w:ilvl w:val="0"/>
          <w:numId w:val="31"/>
        </w:numPr>
        <w:spacing w:after="0" w:line="264" w:lineRule="auto"/>
        <w:ind w:left="57"/>
        <w:jc w:val="both"/>
        <w:rPr>
          <w:rFonts w:ascii="Times New Roman" w:hAnsi="Times New Roman"/>
        </w:rPr>
      </w:pPr>
      <w:r w:rsidRPr="00CF2ED4">
        <w:rPr>
          <w:rFonts w:ascii="Times New Roman" w:hAnsi="Times New Roman"/>
          <w:color w:val="000000"/>
        </w:rPr>
        <w:t>понимать и использовать преимущества командной и индивидуальной работы;</w:t>
      </w:r>
    </w:p>
    <w:p w:rsidR="0046348C" w:rsidRPr="00CF2ED4" w:rsidRDefault="0046348C" w:rsidP="00EE0CED">
      <w:pPr>
        <w:numPr>
          <w:ilvl w:val="0"/>
          <w:numId w:val="31"/>
        </w:numPr>
        <w:spacing w:after="0" w:line="264" w:lineRule="auto"/>
        <w:ind w:left="57"/>
        <w:jc w:val="both"/>
        <w:rPr>
          <w:rFonts w:ascii="Times New Roman" w:hAnsi="Times New Roman"/>
        </w:rPr>
      </w:pPr>
      <w:r w:rsidRPr="00CF2ED4">
        <w:rPr>
          <w:rFonts w:ascii="Times New Roman" w:hAnsi="Times New Roman"/>
          <w:color w:val="000000"/>
        </w:rPr>
        <w:t>выбирать тематику и методы совместных действий с учётом общих интересов и возможностей каждого члена коллектива;</w:t>
      </w:r>
    </w:p>
    <w:p w:rsidR="0046348C" w:rsidRPr="00CF2ED4" w:rsidRDefault="0046348C" w:rsidP="00EE0CED">
      <w:pPr>
        <w:numPr>
          <w:ilvl w:val="0"/>
          <w:numId w:val="31"/>
        </w:numPr>
        <w:spacing w:after="0" w:line="264" w:lineRule="auto"/>
        <w:ind w:left="57"/>
        <w:jc w:val="both"/>
        <w:rPr>
          <w:rFonts w:ascii="Times New Roman" w:hAnsi="Times New Roman"/>
        </w:rPr>
      </w:pPr>
      <w:r w:rsidRPr="00CF2ED4">
        <w:rPr>
          <w:rFonts w:ascii="Times New Roman" w:hAnsi="Times New Roman"/>
          <w:color w:val="000000"/>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46348C" w:rsidRPr="00CF2ED4" w:rsidRDefault="0046348C" w:rsidP="00EE0CED">
      <w:pPr>
        <w:numPr>
          <w:ilvl w:val="0"/>
          <w:numId w:val="31"/>
        </w:numPr>
        <w:spacing w:after="0" w:line="264" w:lineRule="auto"/>
        <w:ind w:left="57"/>
        <w:jc w:val="both"/>
        <w:rPr>
          <w:rFonts w:ascii="Times New Roman" w:hAnsi="Times New Roman"/>
        </w:rPr>
      </w:pPr>
      <w:r w:rsidRPr="00CF2ED4">
        <w:rPr>
          <w:rFonts w:ascii="Times New Roman" w:hAnsi="Times New Roman"/>
          <w:color w:val="000000"/>
        </w:rPr>
        <w:t>оценивать качество своего вклада и вклада каждого участника команды в общий результат по разработанным критериям;</w:t>
      </w:r>
    </w:p>
    <w:p w:rsidR="0046348C" w:rsidRPr="00CF2ED4" w:rsidRDefault="0046348C" w:rsidP="00EE0CED">
      <w:pPr>
        <w:numPr>
          <w:ilvl w:val="0"/>
          <w:numId w:val="31"/>
        </w:numPr>
        <w:spacing w:after="0" w:line="264" w:lineRule="auto"/>
        <w:ind w:left="57"/>
        <w:jc w:val="both"/>
        <w:rPr>
          <w:rFonts w:ascii="Times New Roman" w:hAnsi="Times New Roman"/>
        </w:rPr>
      </w:pPr>
      <w:r w:rsidRPr="00CF2ED4">
        <w:rPr>
          <w:rFonts w:ascii="Times New Roman" w:hAnsi="Times New Roman"/>
          <w:color w:val="000000"/>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46348C" w:rsidRPr="00CF2ED4" w:rsidRDefault="0046348C" w:rsidP="0046348C">
      <w:pPr>
        <w:spacing w:after="0" w:line="264" w:lineRule="auto"/>
        <w:ind w:left="57"/>
        <w:jc w:val="both"/>
        <w:rPr>
          <w:rFonts w:ascii="Times New Roman" w:hAnsi="Times New Roman"/>
          <w:b/>
          <w:color w:val="000000"/>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 xml:space="preserve">ПРЕДМЕТНЫЕ РЕЗУЛЬТАТЫ </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10 КЛАСС</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 концу обучения в 10 классе обучающийся получит следующие предметные результаты по отдельным темам программы по русскому языку:</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Общие сведения о языке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Иметь представление о языке как знаковой системе, об основных функциях языка; о лингвистике как науке.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spacing w:val="-2"/>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Язык и речь. Культура речи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Система языка. Культура речи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Иметь представление о культуре речи как разделе лингвистики.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Комментировать нормативный, коммуникативный и этический аспекты культуры речи, приводить соответствующие примеры.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Иметь представление о языковой норме, её видах.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Использовать словари русского языка в учебной 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Фонетика. Орфоэпия. Орфоэпические нормы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Выполнять фонетический анализ слова.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Определять изобразительно-выразительные средства фонетики в тексте.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Соблюдать основные произносительные и акцентологические нормы современного русского литературного языка.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Использовать орфоэпический словарь.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Лексикология и фразеология. Лексические нормы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Выполнять лексический анализ слова.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Определять изобразительно-выразительные средства лексики.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Соблюдать лексические нормы.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Морфемика и словообразование. Словообразовательные нормы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Выполнять морфемный и словообразовательный анализ слова.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Использовать словообразовательный словарь.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Морфология. Морфологические нормы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Выполнять морфологический анализ слова.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Определять особенности употребления в тексте слов разных частей речи.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Соблюдать морфологические нормы.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Использовать словарь грамматических трудностей, справочники.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Орфография. Основные правила орфографии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Иметь представление о принципах и разделах русской орфографии.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Выполнять орфографический анализ слова.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Соблюдать правила орфографии.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Использовать орфографический словарь.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Речь. Речевое общение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spacing w:val="-1"/>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Употреблять языковые средства с учётом речевой ситуации.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Соблюдать в устной речи и на письме нормы современного русского литературного языка.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Оценивать собственную и чужую речь с точки зрения точного, уместного и выразительного словоупотребления.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Текст. Информационно-смысловая переработка текста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Применять знания о тексте, его основных признаках, структуре и видах представленной в нём информации в речевой практике.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Выявлять логико-смысловые отношения между предложениями в тексте.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Создавать вторичные тексты (план, тезисы, конспект, реферат, аннотация, отзыв, рецензия и другие).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Корректировать текст: устранять логические, фактические, этические, грамматические и речевые ошибки.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11 КЛАСС</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 концу обучения в 11 классе обучающийся получит следующие предметные результаты по отдельным темам программы по русскому языку:</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Общие сведения о языке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Иметь представление об экологии языка, о проблемах речевой культуры в современном обществе.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lastRenderedPageBreak/>
        <w:t>Язык и речь. Культура речи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Синтаксис. Синтаксические нормы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Выполнять синтаксический анализ словосочетания, простого и сложного предложения.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Определять изобразительно-выразительные средства синтаксиса русского языка (в рамках изученного).</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Соблюдать синтаксические нормы.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Использовать словари грамматических трудностей, справочники.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Пунктуация. Основные правила пунктуации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Иметь представление о принципах и разделах русской пунктуации.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Выполнять пунктуационный анализ предложения.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Соблюдать правила пунктуации.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Использовать справочники по пунктуации.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Функциональная стилистика. Культура речи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Иметь представление о функциональной стилистике как разделе лингвистики.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Применять знания о функциональных разновидностях языка в речевой практике.</w:t>
      </w:r>
    </w:p>
    <w:p w:rsidR="0046348C" w:rsidRPr="00CF2ED4" w:rsidRDefault="0046348C" w:rsidP="0046348C">
      <w:pPr>
        <w:spacing w:after="0"/>
        <w:ind w:left="57"/>
        <w:jc w:val="both"/>
        <w:rPr>
          <w:rFonts w:ascii="Times New Roman" w:hAnsi="Times New Roman"/>
        </w:rPr>
        <w:sectPr w:rsidR="0046348C" w:rsidRPr="00CF2ED4" w:rsidSect="005C28AD">
          <w:headerReference w:type="default" r:id="rId10"/>
          <w:pgSz w:w="11906" w:h="16383"/>
          <w:pgMar w:top="1134" w:right="850" w:bottom="1134" w:left="1701" w:header="720" w:footer="720" w:gutter="0"/>
          <w:cols w:space="720"/>
        </w:sectPr>
      </w:pPr>
    </w:p>
    <w:bookmarkEnd w:id="4"/>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lastRenderedPageBreak/>
        <w:t xml:space="preserve"> ТЕМАТИЧЕСКОЕ ПЛАНИРОВАНИЕ </w:t>
      </w:r>
    </w:p>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t xml:space="preserve"> 10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2486"/>
        <w:gridCol w:w="760"/>
        <w:gridCol w:w="1504"/>
        <w:gridCol w:w="1562"/>
        <w:gridCol w:w="2487"/>
      </w:tblGrid>
      <w:tr w:rsidR="00DF1E05" w:rsidTr="00157D27">
        <w:trPr>
          <w:trHeight w:val="144"/>
          <w:tblCellSpacing w:w="20" w:type="nil"/>
        </w:trPr>
        <w:tc>
          <w:tcPr>
            <w:tcW w:w="649"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 п/п </w:t>
            </w:r>
          </w:p>
          <w:p w:rsidR="0046348C" w:rsidRPr="00CF2ED4" w:rsidRDefault="0046348C" w:rsidP="005C28AD">
            <w:pPr>
              <w:spacing w:after="0"/>
              <w:ind w:left="57"/>
              <w:jc w:val="both"/>
              <w:rPr>
                <w:rFonts w:ascii="Times New Roman" w:hAnsi="Times New Roman"/>
              </w:rPr>
            </w:pPr>
          </w:p>
        </w:tc>
        <w:tc>
          <w:tcPr>
            <w:tcW w:w="2798"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Наименование разделов и тем программы </w:t>
            </w:r>
          </w:p>
          <w:p w:rsidR="0046348C" w:rsidRPr="00CF2ED4" w:rsidRDefault="0046348C" w:rsidP="005C28AD">
            <w:pPr>
              <w:spacing w:after="0"/>
              <w:ind w:left="57"/>
              <w:jc w:val="both"/>
              <w:rPr>
                <w:rFonts w:ascii="Times New Roman" w:hAnsi="Times New Roman"/>
              </w:rPr>
            </w:pP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Количество часов</w:t>
            </w:r>
          </w:p>
        </w:tc>
        <w:tc>
          <w:tcPr>
            <w:tcW w:w="2594"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Электронные (цифровые) образовательные ресурсы </w:t>
            </w:r>
          </w:p>
          <w:p w:rsidR="0046348C" w:rsidRPr="00CF2ED4" w:rsidRDefault="0046348C" w:rsidP="005C28AD">
            <w:pPr>
              <w:spacing w:after="0"/>
              <w:ind w:left="57"/>
              <w:jc w:val="both"/>
              <w:rPr>
                <w:rFonts w:ascii="Times New Roman" w:hAnsi="Times New Roman"/>
              </w:rPr>
            </w:pPr>
          </w:p>
        </w:tc>
      </w:tr>
      <w:tr w:rsidR="00DF1E05" w:rsidTr="00157D27">
        <w:trPr>
          <w:trHeight w:val="144"/>
          <w:tblCellSpacing w:w="20" w:type="nil"/>
        </w:trPr>
        <w:tc>
          <w:tcPr>
            <w:tcW w:w="0" w:type="auto"/>
            <w:vMerge/>
            <w:tcMar>
              <w:top w:w="50" w:type="dxa"/>
              <w:left w:w="100" w:type="dxa"/>
            </w:tcMar>
          </w:tcPr>
          <w:p w:rsidR="0046348C" w:rsidRPr="00CF2ED4" w:rsidRDefault="0046348C" w:rsidP="005C28AD">
            <w:pPr>
              <w:spacing w:after="0"/>
              <w:ind w:left="57"/>
              <w:jc w:val="both"/>
              <w:rPr>
                <w:rFonts w:ascii="Times New Roman" w:hAnsi="Times New Roman"/>
              </w:rPr>
            </w:pPr>
          </w:p>
        </w:tc>
        <w:tc>
          <w:tcPr>
            <w:tcW w:w="0" w:type="auto"/>
            <w:vMerge/>
            <w:tcMar>
              <w:top w:w="50" w:type="dxa"/>
              <w:left w:w="100" w:type="dxa"/>
            </w:tcMar>
          </w:tcPr>
          <w:p w:rsidR="0046348C" w:rsidRPr="00CF2ED4" w:rsidRDefault="0046348C" w:rsidP="005C28AD">
            <w:pPr>
              <w:spacing w:after="0"/>
              <w:ind w:left="57"/>
              <w:jc w:val="both"/>
              <w:rPr>
                <w:rFonts w:ascii="Times New Roman" w:hAnsi="Times New Roman"/>
              </w:rPr>
            </w:pP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Всего </w:t>
            </w:r>
          </w:p>
          <w:p w:rsidR="0046348C" w:rsidRPr="00CF2ED4" w:rsidRDefault="0046348C" w:rsidP="005C28AD">
            <w:pPr>
              <w:spacing w:after="0"/>
              <w:ind w:left="57"/>
              <w:jc w:val="both"/>
              <w:rPr>
                <w:rFonts w:ascii="Times New Roman" w:hAnsi="Times New Roman"/>
              </w:rPr>
            </w:pPr>
          </w:p>
        </w:tc>
        <w:tc>
          <w:tcPr>
            <w:tcW w:w="171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Контрольные работы </w:t>
            </w:r>
          </w:p>
          <w:p w:rsidR="0046348C" w:rsidRPr="00CF2ED4" w:rsidRDefault="0046348C" w:rsidP="005C28AD">
            <w:pPr>
              <w:spacing w:after="0"/>
              <w:ind w:left="57"/>
              <w:jc w:val="both"/>
              <w:rPr>
                <w:rFonts w:ascii="Times New Roman" w:hAnsi="Times New Roman"/>
              </w:rPr>
            </w:pPr>
          </w:p>
        </w:tc>
        <w:tc>
          <w:tcPr>
            <w:tcW w:w="177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Практические работы </w:t>
            </w:r>
          </w:p>
          <w:p w:rsidR="0046348C" w:rsidRPr="00CF2ED4" w:rsidRDefault="0046348C" w:rsidP="005C28AD">
            <w:pPr>
              <w:spacing w:after="0"/>
              <w:ind w:left="57"/>
              <w:jc w:val="both"/>
              <w:rPr>
                <w:rFonts w:ascii="Times New Roman" w:hAnsi="Times New Roman"/>
              </w:rPr>
            </w:pPr>
          </w:p>
        </w:tc>
        <w:tc>
          <w:tcPr>
            <w:tcW w:w="0" w:type="auto"/>
            <w:vMerge/>
            <w:tcMar>
              <w:top w:w="50" w:type="dxa"/>
              <w:left w:w="100" w:type="dxa"/>
            </w:tcMar>
          </w:tcPr>
          <w:p w:rsidR="0046348C" w:rsidRPr="00CF2ED4" w:rsidRDefault="0046348C" w:rsidP="005C28AD">
            <w:pPr>
              <w:spacing w:after="0"/>
              <w:ind w:left="57"/>
              <w:jc w:val="both"/>
              <w:rPr>
                <w:rFonts w:ascii="Times New Roman" w:hAnsi="Times New Roman"/>
              </w:rPr>
            </w:pPr>
          </w:p>
        </w:tc>
      </w:tr>
      <w:tr w:rsidR="00DF1E05" w:rsidTr="00157D27">
        <w:trPr>
          <w:trHeight w:val="144"/>
          <w:tblCellSpacing w:w="20" w:type="nil"/>
        </w:trPr>
        <w:tc>
          <w:tcPr>
            <w:tcW w:w="0" w:type="auto"/>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1.</w:t>
            </w:r>
            <w:r w:rsidRPr="00CF2ED4">
              <w:rPr>
                <w:rFonts w:ascii="Times New Roman" w:hAnsi="Times New Roman"/>
                <w:color w:val="000000"/>
              </w:rPr>
              <w:t xml:space="preserve"> </w:t>
            </w:r>
            <w:r w:rsidRPr="00CF2ED4">
              <w:rPr>
                <w:rFonts w:ascii="Times New Roman" w:hAnsi="Times New Roman"/>
                <w:b/>
                <w:color w:val="000000"/>
              </w:rPr>
              <w:t>Общие сведения о языке</w:t>
            </w:r>
          </w:p>
        </w:tc>
      </w:tr>
      <w:tr w:rsidR="00DF1E05" w:rsidTr="00157D27">
        <w:trPr>
          <w:trHeight w:val="144"/>
          <w:tblCellSpacing w:w="20" w:type="nil"/>
        </w:trPr>
        <w:tc>
          <w:tcPr>
            <w:tcW w:w="64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1.1</w:t>
            </w:r>
          </w:p>
        </w:tc>
        <w:tc>
          <w:tcPr>
            <w:tcW w:w="279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Язык как знаковая система. Основные функции языка. Лингвистика как наука</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71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7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5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11">
              <w:r w:rsidRPr="00CF2ED4">
                <w:rPr>
                  <w:rFonts w:ascii="Times New Roman" w:hAnsi="Times New Roman"/>
                  <w:color w:val="0000FF"/>
                  <w:u w:val="single"/>
                </w:rPr>
                <w:t>https://m.edsoo.ru/7f41bacc</w:t>
              </w:r>
            </w:hyperlink>
          </w:p>
        </w:tc>
      </w:tr>
      <w:tr w:rsidR="00DF1E05" w:rsidTr="00157D27">
        <w:trPr>
          <w:trHeight w:val="144"/>
          <w:tblCellSpacing w:w="20" w:type="nil"/>
        </w:trPr>
        <w:tc>
          <w:tcPr>
            <w:tcW w:w="64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1.2</w:t>
            </w:r>
          </w:p>
        </w:tc>
        <w:tc>
          <w:tcPr>
            <w:tcW w:w="279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Язык и культура</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71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7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5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12">
              <w:r w:rsidRPr="00CF2ED4">
                <w:rPr>
                  <w:rFonts w:ascii="Times New Roman" w:hAnsi="Times New Roman"/>
                  <w:color w:val="0000FF"/>
                  <w:u w:val="single"/>
                </w:rPr>
                <w:t>https://m.edsoo.ru/7f41bacc</w:t>
              </w:r>
            </w:hyperlink>
          </w:p>
        </w:tc>
      </w:tr>
      <w:tr w:rsidR="00DF1E05" w:rsidTr="00157D27">
        <w:trPr>
          <w:trHeight w:val="144"/>
          <w:tblCellSpacing w:w="20" w:type="nil"/>
        </w:trPr>
        <w:tc>
          <w:tcPr>
            <w:tcW w:w="64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1.3</w:t>
            </w:r>
          </w:p>
        </w:tc>
        <w:tc>
          <w:tcPr>
            <w:tcW w:w="279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71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7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5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13">
              <w:r w:rsidRPr="00CF2ED4">
                <w:rPr>
                  <w:rFonts w:ascii="Times New Roman" w:hAnsi="Times New Roman"/>
                  <w:color w:val="0000FF"/>
                  <w:u w:val="single"/>
                </w:rPr>
                <w:t>https://m.edsoo.ru/7f41bacc</w:t>
              </w:r>
            </w:hyperlink>
          </w:p>
        </w:tc>
      </w:tr>
      <w:tr w:rsidR="00DF1E05" w:rsidTr="00157D27">
        <w:trPr>
          <w:trHeight w:val="144"/>
          <w:tblCellSpacing w:w="20" w:type="nil"/>
        </w:trPr>
        <w:tc>
          <w:tcPr>
            <w:tcW w:w="64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1.4</w:t>
            </w:r>
          </w:p>
        </w:tc>
        <w:tc>
          <w:tcPr>
            <w:tcW w:w="279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Формы существования русского национального языка</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71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7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5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14">
              <w:r w:rsidRPr="00CF2ED4">
                <w:rPr>
                  <w:rFonts w:ascii="Times New Roman" w:hAnsi="Times New Roman"/>
                  <w:color w:val="0000FF"/>
                  <w:u w:val="single"/>
                </w:rPr>
                <w:t>https://m.edsoo.ru/7f41bacc</w:t>
              </w:r>
            </w:hyperlink>
          </w:p>
        </w:tc>
      </w:tr>
      <w:tr w:rsidR="00DF1E05" w:rsidTr="00157D27">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5 </w:t>
            </w: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57D27">
        <w:trPr>
          <w:trHeight w:val="144"/>
          <w:tblCellSpacing w:w="20" w:type="nil"/>
        </w:trPr>
        <w:tc>
          <w:tcPr>
            <w:tcW w:w="0" w:type="auto"/>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2.</w:t>
            </w:r>
            <w:r w:rsidRPr="00CF2ED4">
              <w:rPr>
                <w:rFonts w:ascii="Times New Roman" w:hAnsi="Times New Roman"/>
                <w:color w:val="000000"/>
              </w:rPr>
              <w:t xml:space="preserve"> </w:t>
            </w:r>
            <w:r w:rsidRPr="00CF2ED4">
              <w:rPr>
                <w:rFonts w:ascii="Times New Roman" w:hAnsi="Times New Roman"/>
                <w:b/>
                <w:color w:val="000000"/>
              </w:rPr>
              <w:t>Система языка. Культура речи</w:t>
            </w:r>
          </w:p>
        </w:tc>
      </w:tr>
      <w:tr w:rsidR="00DF1E05" w:rsidTr="00157D27">
        <w:trPr>
          <w:trHeight w:val="144"/>
          <w:tblCellSpacing w:w="20" w:type="nil"/>
        </w:trPr>
        <w:tc>
          <w:tcPr>
            <w:tcW w:w="64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2.1</w:t>
            </w:r>
          </w:p>
        </w:tc>
        <w:tc>
          <w:tcPr>
            <w:tcW w:w="279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Система языка, её устройство, функционирование</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71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7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5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15">
              <w:r w:rsidRPr="00CF2ED4">
                <w:rPr>
                  <w:rFonts w:ascii="Times New Roman" w:hAnsi="Times New Roman"/>
                  <w:color w:val="0000FF"/>
                  <w:u w:val="single"/>
                </w:rPr>
                <w:t>https://m.edsoo.ru/7f41bacc</w:t>
              </w:r>
            </w:hyperlink>
          </w:p>
        </w:tc>
      </w:tr>
      <w:tr w:rsidR="00DF1E05" w:rsidTr="00157D27">
        <w:trPr>
          <w:trHeight w:val="144"/>
          <w:tblCellSpacing w:w="20" w:type="nil"/>
        </w:trPr>
        <w:tc>
          <w:tcPr>
            <w:tcW w:w="64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2.2</w:t>
            </w:r>
          </w:p>
        </w:tc>
        <w:tc>
          <w:tcPr>
            <w:tcW w:w="279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Культура речи как раздел лингвистики</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71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7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5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16">
              <w:r w:rsidRPr="00CF2ED4">
                <w:rPr>
                  <w:rFonts w:ascii="Times New Roman" w:hAnsi="Times New Roman"/>
                  <w:color w:val="0000FF"/>
                  <w:u w:val="single"/>
                </w:rPr>
                <w:t>https://m.edsoo.ru/7f41bacc</w:t>
              </w:r>
            </w:hyperlink>
          </w:p>
        </w:tc>
      </w:tr>
      <w:tr w:rsidR="00DF1E05" w:rsidTr="00157D27">
        <w:trPr>
          <w:trHeight w:val="144"/>
          <w:tblCellSpacing w:w="20" w:type="nil"/>
        </w:trPr>
        <w:tc>
          <w:tcPr>
            <w:tcW w:w="64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2.3</w:t>
            </w:r>
          </w:p>
        </w:tc>
        <w:tc>
          <w:tcPr>
            <w:tcW w:w="279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Языковая норма, её основные признаки и функции. Виды языковых норм</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71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7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5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17">
              <w:r w:rsidRPr="00CF2ED4">
                <w:rPr>
                  <w:rFonts w:ascii="Times New Roman" w:hAnsi="Times New Roman"/>
                  <w:color w:val="0000FF"/>
                  <w:u w:val="single"/>
                </w:rPr>
                <w:t>https://m.edsoo.ru/7f41bacc</w:t>
              </w:r>
            </w:hyperlink>
          </w:p>
        </w:tc>
      </w:tr>
      <w:tr w:rsidR="00DF1E05" w:rsidTr="00157D27">
        <w:trPr>
          <w:trHeight w:val="144"/>
          <w:tblCellSpacing w:w="20" w:type="nil"/>
        </w:trPr>
        <w:tc>
          <w:tcPr>
            <w:tcW w:w="64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2.4</w:t>
            </w:r>
          </w:p>
        </w:tc>
        <w:tc>
          <w:tcPr>
            <w:tcW w:w="279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Качества хорошей речи</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71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7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5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18">
              <w:r w:rsidRPr="00CF2ED4">
                <w:rPr>
                  <w:rFonts w:ascii="Times New Roman" w:hAnsi="Times New Roman"/>
                  <w:color w:val="0000FF"/>
                  <w:u w:val="single"/>
                </w:rPr>
                <w:t>https://m.edsoo.ru/7f41bacc</w:t>
              </w:r>
            </w:hyperlink>
          </w:p>
        </w:tc>
      </w:tr>
      <w:tr w:rsidR="00DF1E05" w:rsidTr="00157D27">
        <w:trPr>
          <w:trHeight w:val="144"/>
          <w:tblCellSpacing w:w="20" w:type="nil"/>
        </w:trPr>
        <w:tc>
          <w:tcPr>
            <w:tcW w:w="64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2.5</w:t>
            </w:r>
          </w:p>
        </w:tc>
        <w:tc>
          <w:tcPr>
            <w:tcW w:w="279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Основные виды словарей (обзор)</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71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7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5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19">
              <w:r w:rsidRPr="00CF2ED4">
                <w:rPr>
                  <w:rFonts w:ascii="Times New Roman" w:hAnsi="Times New Roman"/>
                  <w:color w:val="0000FF"/>
                  <w:u w:val="single"/>
                </w:rPr>
                <w:t>https://m.edsoo.ru/7f41bacc</w:t>
              </w:r>
            </w:hyperlink>
          </w:p>
        </w:tc>
      </w:tr>
      <w:tr w:rsidR="00DF1E05" w:rsidTr="00157D27">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5 </w:t>
            </w: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57D27">
        <w:trPr>
          <w:trHeight w:val="144"/>
          <w:tblCellSpacing w:w="20" w:type="nil"/>
        </w:trPr>
        <w:tc>
          <w:tcPr>
            <w:tcW w:w="0" w:type="auto"/>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3.</w:t>
            </w:r>
            <w:r w:rsidRPr="00CF2ED4">
              <w:rPr>
                <w:rFonts w:ascii="Times New Roman" w:hAnsi="Times New Roman"/>
                <w:color w:val="000000"/>
              </w:rPr>
              <w:t xml:space="preserve"> </w:t>
            </w:r>
            <w:r w:rsidRPr="00CF2ED4">
              <w:rPr>
                <w:rFonts w:ascii="Times New Roman" w:hAnsi="Times New Roman"/>
                <w:b/>
                <w:color w:val="000000"/>
              </w:rPr>
              <w:t>Фонетика. Орфоэпия. Орфоэпические нормы</w:t>
            </w:r>
          </w:p>
        </w:tc>
      </w:tr>
      <w:tr w:rsidR="00DF1E05" w:rsidTr="00157D27">
        <w:trPr>
          <w:trHeight w:val="144"/>
          <w:tblCellSpacing w:w="20" w:type="nil"/>
        </w:trPr>
        <w:tc>
          <w:tcPr>
            <w:tcW w:w="64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lastRenderedPageBreak/>
              <w:t>3.1</w:t>
            </w:r>
          </w:p>
        </w:tc>
        <w:tc>
          <w:tcPr>
            <w:tcW w:w="279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Фонетика и орфоэпия как разделы лингвистики.(повторение, обобщение). Изобразительно-выразительные средства фонетики (повторение, обобщение).</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71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7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5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20">
              <w:r w:rsidRPr="00CF2ED4">
                <w:rPr>
                  <w:rFonts w:ascii="Times New Roman" w:hAnsi="Times New Roman"/>
                  <w:color w:val="0000FF"/>
                  <w:u w:val="single"/>
                </w:rPr>
                <w:t>https://m.edsoo.ru/7f41bacc</w:t>
              </w:r>
            </w:hyperlink>
          </w:p>
        </w:tc>
      </w:tr>
      <w:tr w:rsidR="00DF1E05" w:rsidTr="00157D27">
        <w:trPr>
          <w:trHeight w:val="144"/>
          <w:tblCellSpacing w:w="20" w:type="nil"/>
        </w:trPr>
        <w:tc>
          <w:tcPr>
            <w:tcW w:w="64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3.2</w:t>
            </w:r>
          </w:p>
        </w:tc>
        <w:tc>
          <w:tcPr>
            <w:tcW w:w="279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Орфоэпические (произносительные и акцентологические) нормы</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71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77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5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21">
              <w:r w:rsidRPr="00CF2ED4">
                <w:rPr>
                  <w:rFonts w:ascii="Times New Roman" w:hAnsi="Times New Roman"/>
                  <w:color w:val="0000FF"/>
                  <w:u w:val="single"/>
                </w:rPr>
                <w:t>https://m.edsoo.ru/7f41bacc</w:t>
              </w:r>
            </w:hyperlink>
          </w:p>
        </w:tc>
      </w:tr>
      <w:tr w:rsidR="00DF1E05" w:rsidTr="00157D27">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 </w:t>
            </w: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57D27">
        <w:trPr>
          <w:trHeight w:val="144"/>
          <w:tblCellSpacing w:w="20" w:type="nil"/>
        </w:trPr>
        <w:tc>
          <w:tcPr>
            <w:tcW w:w="0" w:type="auto"/>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4.</w:t>
            </w:r>
            <w:r w:rsidRPr="00CF2ED4">
              <w:rPr>
                <w:rFonts w:ascii="Times New Roman" w:hAnsi="Times New Roman"/>
                <w:color w:val="000000"/>
              </w:rPr>
              <w:t xml:space="preserve"> </w:t>
            </w:r>
            <w:r w:rsidRPr="00CF2ED4">
              <w:rPr>
                <w:rFonts w:ascii="Times New Roman" w:hAnsi="Times New Roman"/>
                <w:b/>
                <w:color w:val="000000"/>
              </w:rPr>
              <w:t>Лексикология и фразеология. Лексические нормы</w:t>
            </w:r>
          </w:p>
        </w:tc>
      </w:tr>
      <w:tr w:rsidR="00DF1E05" w:rsidTr="00157D27">
        <w:trPr>
          <w:trHeight w:val="144"/>
          <w:tblCellSpacing w:w="20" w:type="nil"/>
        </w:trPr>
        <w:tc>
          <w:tcPr>
            <w:tcW w:w="64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4.1</w:t>
            </w:r>
          </w:p>
        </w:tc>
        <w:tc>
          <w:tcPr>
            <w:tcW w:w="279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Лексикология и фразеология как разделы лингвистики (повторение, обобщение). Изобразительно-выразительные средства лексики (повторение, обобщение)</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71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7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5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22">
              <w:r w:rsidRPr="00CF2ED4">
                <w:rPr>
                  <w:rFonts w:ascii="Times New Roman" w:hAnsi="Times New Roman"/>
                  <w:color w:val="0000FF"/>
                  <w:u w:val="single"/>
                </w:rPr>
                <w:t>https://m.edsoo.ru/7f41bacc</w:t>
              </w:r>
            </w:hyperlink>
          </w:p>
        </w:tc>
      </w:tr>
      <w:tr w:rsidR="00DF1E05" w:rsidTr="00157D27">
        <w:trPr>
          <w:trHeight w:val="144"/>
          <w:tblCellSpacing w:w="20" w:type="nil"/>
        </w:trPr>
        <w:tc>
          <w:tcPr>
            <w:tcW w:w="64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4.2</w:t>
            </w:r>
          </w:p>
        </w:tc>
        <w:tc>
          <w:tcPr>
            <w:tcW w:w="279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Основные лексические нормы современного русского литературного языка</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 </w:t>
            </w:r>
          </w:p>
        </w:tc>
        <w:tc>
          <w:tcPr>
            <w:tcW w:w="171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7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5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23">
              <w:r w:rsidRPr="00CF2ED4">
                <w:rPr>
                  <w:rFonts w:ascii="Times New Roman" w:hAnsi="Times New Roman"/>
                  <w:color w:val="0000FF"/>
                  <w:u w:val="single"/>
                </w:rPr>
                <w:t>https://m.edsoo.ru/7f41bacc</w:t>
              </w:r>
            </w:hyperlink>
          </w:p>
        </w:tc>
      </w:tr>
      <w:tr w:rsidR="00DF1E05" w:rsidTr="00157D27">
        <w:trPr>
          <w:trHeight w:val="144"/>
          <w:tblCellSpacing w:w="20" w:type="nil"/>
        </w:trPr>
        <w:tc>
          <w:tcPr>
            <w:tcW w:w="64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4.3</w:t>
            </w:r>
          </w:p>
        </w:tc>
        <w:tc>
          <w:tcPr>
            <w:tcW w:w="279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Функционально-стилистическая окраска слова</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71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7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5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24">
              <w:r w:rsidRPr="00CF2ED4">
                <w:rPr>
                  <w:rFonts w:ascii="Times New Roman" w:hAnsi="Times New Roman"/>
                  <w:color w:val="0000FF"/>
                  <w:u w:val="single"/>
                </w:rPr>
                <w:t>https://m.edsoo.ru/7f41bacc</w:t>
              </w:r>
            </w:hyperlink>
          </w:p>
        </w:tc>
      </w:tr>
      <w:tr w:rsidR="00DF1E05" w:rsidTr="00157D27">
        <w:trPr>
          <w:trHeight w:val="144"/>
          <w:tblCellSpacing w:w="20" w:type="nil"/>
        </w:trPr>
        <w:tc>
          <w:tcPr>
            <w:tcW w:w="64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4.4</w:t>
            </w:r>
          </w:p>
        </w:tc>
        <w:tc>
          <w:tcPr>
            <w:tcW w:w="279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Экспрессивно-стилистическая окраска слова</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71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7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5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25">
              <w:r w:rsidRPr="00CF2ED4">
                <w:rPr>
                  <w:rFonts w:ascii="Times New Roman" w:hAnsi="Times New Roman"/>
                  <w:color w:val="0000FF"/>
                  <w:u w:val="single"/>
                </w:rPr>
                <w:t>https://m.edsoo.ru/7f41bacc</w:t>
              </w:r>
            </w:hyperlink>
          </w:p>
        </w:tc>
      </w:tr>
      <w:tr w:rsidR="00DF1E05" w:rsidTr="00157D27">
        <w:trPr>
          <w:trHeight w:val="144"/>
          <w:tblCellSpacing w:w="20" w:type="nil"/>
        </w:trPr>
        <w:tc>
          <w:tcPr>
            <w:tcW w:w="64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4.5</w:t>
            </w:r>
          </w:p>
        </w:tc>
        <w:tc>
          <w:tcPr>
            <w:tcW w:w="279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Фразеология русского языка (повторение, обобщение). Крылатые слова</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71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7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5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26">
              <w:r w:rsidRPr="00CF2ED4">
                <w:rPr>
                  <w:rFonts w:ascii="Times New Roman" w:hAnsi="Times New Roman"/>
                  <w:color w:val="0000FF"/>
                  <w:u w:val="single"/>
                </w:rPr>
                <w:t>https://m.edsoo.ru/7f41bacc</w:t>
              </w:r>
            </w:hyperlink>
          </w:p>
        </w:tc>
      </w:tr>
      <w:tr w:rsidR="00DF1E05" w:rsidTr="00157D27">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8 </w:t>
            </w: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57D27">
        <w:trPr>
          <w:trHeight w:val="144"/>
          <w:tblCellSpacing w:w="20" w:type="nil"/>
        </w:trPr>
        <w:tc>
          <w:tcPr>
            <w:tcW w:w="0" w:type="auto"/>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5.</w:t>
            </w:r>
            <w:r w:rsidRPr="00CF2ED4">
              <w:rPr>
                <w:rFonts w:ascii="Times New Roman" w:hAnsi="Times New Roman"/>
                <w:color w:val="000000"/>
              </w:rPr>
              <w:t xml:space="preserve"> </w:t>
            </w:r>
            <w:r w:rsidRPr="00CF2ED4">
              <w:rPr>
                <w:rFonts w:ascii="Times New Roman" w:hAnsi="Times New Roman"/>
                <w:b/>
                <w:color w:val="000000"/>
              </w:rPr>
              <w:t>Морфемика и словообразование. Словообразовательные нормы</w:t>
            </w:r>
          </w:p>
        </w:tc>
      </w:tr>
      <w:tr w:rsidR="00DF1E05" w:rsidTr="00157D27">
        <w:trPr>
          <w:trHeight w:val="144"/>
          <w:tblCellSpacing w:w="20" w:type="nil"/>
        </w:trPr>
        <w:tc>
          <w:tcPr>
            <w:tcW w:w="64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5.1</w:t>
            </w:r>
          </w:p>
        </w:tc>
        <w:tc>
          <w:tcPr>
            <w:tcW w:w="279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Морфемика и словообразование как разделы лингвистики (повторение, обобщение)</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71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7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5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27">
              <w:r w:rsidRPr="00CF2ED4">
                <w:rPr>
                  <w:rFonts w:ascii="Times New Roman" w:hAnsi="Times New Roman"/>
                  <w:color w:val="0000FF"/>
                  <w:u w:val="single"/>
                </w:rPr>
                <w:t>https://m.edsoo.ru/7f41bacc</w:t>
              </w:r>
            </w:hyperlink>
          </w:p>
        </w:tc>
      </w:tr>
      <w:tr w:rsidR="00DF1E05" w:rsidTr="00157D27">
        <w:trPr>
          <w:trHeight w:val="144"/>
          <w:tblCellSpacing w:w="20" w:type="nil"/>
        </w:trPr>
        <w:tc>
          <w:tcPr>
            <w:tcW w:w="64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lastRenderedPageBreak/>
              <w:t>5.2</w:t>
            </w:r>
          </w:p>
        </w:tc>
        <w:tc>
          <w:tcPr>
            <w:tcW w:w="279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Словообразовательные нормы</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71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7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5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28">
              <w:r w:rsidRPr="00CF2ED4">
                <w:rPr>
                  <w:rFonts w:ascii="Times New Roman" w:hAnsi="Times New Roman"/>
                  <w:color w:val="0000FF"/>
                  <w:u w:val="single"/>
                </w:rPr>
                <w:t>https://m.edsoo.ru/7f41bacc</w:t>
              </w:r>
            </w:hyperlink>
          </w:p>
        </w:tc>
      </w:tr>
      <w:tr w:rsidR="00DF1E05" w:rsidTr="00157D27">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 </w:t>
            </w: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57D27">
        <w:trPr>
          <w:trHeight w:val="144"/>
          <w:tblCellSpacing w:w="20" w:type="nil"/>
        </w:trPr>
        <w:tc>
          <w:tcPr>
            <w:tcW w:w="0" w:type="auto"/>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6.</w:t>
            </w:r>
            <w:r w:rsidRPr="00CF2ED4">
              <w:rPr>
                <w:rFonts w:ascii="Times New Roman" w:hAnsi="Times New Roman"/>
                <w:color w:val="000000"/>
              </w:rPr>
              <w:t xml:space="preserve"> </w:t>
            </w:r>
            <w:r w:rsidRPr="00CF2ED4">
              <w:rPr>
                <w:rFonts w:ascii="Times New Roman" w:hAnsi="Times New Roman"/>
                <w:b/>
                <w:color w:val="000000"/>
              </w:rPr>
              <w:t>Морфология. Морфологические нормы</w:t>
            </w:r>
          </w:p>
        </w:tc>
      </w:tr>
      <w:tr w:rsidR="00DF1E05" w:rsidTr="00157D27">
        <w:trPr>
          <w:trHeight w:val="144"/>
          <w:tblCellSpacing w:w="20" w:type="nil"/>
        </w:trPr>
        <w:tc>
          <w:tcPr>
            <w:tcW w:w="64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6.1</w:t>
            </w:r>
          </w:p>
        </w:tc>
        <w:tc>
          <w:tcPr>
            <w:tcW w:w="279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Морфология как раздел лингвистики (повторение, обобщение)</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71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7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5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29">
              <w:r w:rsidRPr="00CF2ED4">
                <w:rPr>
                  <w:rFonts w:ascii="Times New Roman" w:hAnsi="Times New Roman"/>
                  <w:color w:val="0000FF"/>
                  <w:u w:val="single"/>
                </w:rPr>
                <w:t>https://m.edsoo.ru/7f41bacc</w:t>
              </w:r>
            </w:hyperlink>
          </w:p>
        </w:tc>
      </w:tr>
      <w:tr w:rsidR="00DF1E05" w:rsidTr="00157D27">
        <w:trPr>
          <w:trHeight w:val="144"/>
          <w:tblCellSpacing w:w="20" w:type="nil"/>
        </w:trPr>
        <w:tc>
          <w:tcPr>
            <w:tcW w:w="64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6.2</w:t>
            </w:r>
          </w:p>
        </w:tc>
        <w:tc>
          <w:tcPr>
            <w:tcW w:w="279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Основные морфологические нормы современного русского литературного языка.</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4 </w:t>
            </w:r>
          </w:p>
        </w:tc>
        <w:tc>
          <w:tcPr>
            <w:tcW w:w="171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7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5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0">
              <w:r w:rsidRPr="00CF2ED4">
                <w:rPr>
                  <w:rFonts w:ascii="Times New Roman" w:hAnsi="Times New Roman"/>
                  <w:color w:val="0000FF"/>
                  <w:u w:val="single"/>
                </w:rPr>
                <w:t>https://m.edsoo.ru/7f41bacc</w:t>
              </w:r>
            </w:hyperlink>
          </w:p>
        </w:tc>
      </w:tr>
      <w:tr w:rsidR="00DF1E05" w:rsidTr="00157D27">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 </w:t>
            </w: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57D27">
        <w:trPr>
          <w:trHeight w:val="144"/>
          <w:tblCellSpacing w:w="20" w:type="nil"/>
        </w:trPr>
        <w:tc>
          <w:tcPr>
            <w:tcW w:w="0" w:type="auto"/>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7.</w:t>
            </w:r>
            <w:r w:rsidRPr="00CF2ED4">
              <w:rPr>
                <w:rFonts w:ascii="Times New Roman" w:hAnsi="Times New Roman"/>
                <w:color w:val="000000"/>
              </w:rPr>
              <w:t xml:space="preserve"> </w:t>
            </w:r>
            <w:r w:rsidRPr="00CF2ED4">
              <w:rPr>
                <w:rFonts w:ascii="Times New Roman" w:hAnsi="Times New Roman"/>
                <w:b/>
                <w:color w:val="000000"/>
              </w:rPr>
              <w:t>Орфография. Основные правила орфографии</w:t>
            </w:r>
          </w:p>
        </w:tc>
      </w:tr>
      <w:tr w:rsidR="00DF1E05" w:rsidTr="00157D27">
        <w:trPr>
          <w:trHeight w:val="144"/>
          <w:tblCellSpacing w:w="20" w:type="nil"/>
        </w:trPr>
        <w:tc>
          <w:tcPr>
            <w:tcW w:w="64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7.1</w:t>
            </w:r>
          </w:p>
        </w:tc>
        <w:tc>
          <w:tcPr>
            <w:tcW w:w="279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Орфография как раздел лингвистики (повторение, обобщение)</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71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7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5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1">
              <w:r w:rsidRPr="00CF2ED4">
                <w:rPr>
                  <w:rFonts w:ascii="Times New Roman" w:hAnsi="Times New Roman"/>
                  <w:color w:val="0000FF"/>
                  <w:u w:val="single"/>
                </w:rPr>
                <w:t>https://m.edsoo.ru/7f41bacc</w:t>
              </w:r>
            </w:hyperlink>
          </w:p>
        </w:tc>
      </w:tr>
      <w:tr w:rsidR="00DF1E05" w:rsidTr="00157D27">
        <w:trPr>
          <w:trHeight w:val="144"/>
          <w:tblCellSpacing w:w="20" w:type="nil"/>
        </w:trPr>
        <w:tc>
          <w:tcPr>
            <w:tcW w:w="64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7.2</w:t>
            </w:r>
          </w:p>
        </w:tc>
        <w:tc>
          <w:tcPr>
            <w:tcW w:w="279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Правописание гласных и согласных в корне</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71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7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5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2">
              <w:r w:rsidRPr="00CF2ED4">
                <w:rPr>
                  <w:rFonts w:ascii="Times New Roman" w:hAnsi="Times New Roman"/>
                  <w:color w:val="0000FF"/>
                  <w:u w:val="single"/>
                </w:rPr>
                <w:t>https://m.edsoo.ru/7f41bacc</w:t>
              </w:r>
            </w:hyperlink>
          </w:p>
        </w:tc>
      </w:tr>
      <w:tr w:rsidR="00DF1E05" w:rsidTr="00157D27">
        <w:trPr>
          <w:trHeight w:val="144"/>
          <w:tblCellSpacing w:w="20" w:type="nil"/>
        </w:trPr>
        <w:tc>
          <w:tcPr>
            <w:tcW w:w="64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7.3</w:t>
            </w:r>
          </w:p>
        </w:tc>
        <w:tc>
          <w:tcPr>
            <w:tcW w:w="279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Употребление разделительных ъ и ь. Правописание приставок. Буквы ы — и после приставок</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71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7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5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3">
              <w:r w:rsidRPr="00CF2ED4">
                <w:rPr>
                  <w:rFonts w:ascii="Times New Roman" w:hAnsi="Times New Roman"/>
                  <w:color w:val="0000FF"/>
                  <w:u w:val="single"/>
                </w:rPr>
                <w:t>https://m.edsoo.ru/7f41bacc</w:t>
              </w:r>
            </w:hyperlink>
          </w:p>
        </w:tc>
      </w:tr>
      <w:tr w:rsidR="00DF1E05" w:rsidTr="00157D27">
        <w:trPr>
          <w:trHeight w:val="144"/>
          <w:tblCellSpacing w:w="20" w:type="nil"/>
        </w:trPr>
        <w:tc>
          <w:tcPr>
            <w:tcW w:w="64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7.4</w:t>
            </w:r>
          </w:p>
        </w:tc>
        <w:tc>
          <w:tcPr>
            <w:tcW w:w="279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Правописание суффиксов</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71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7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5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4">
              <w:r w:rsidRPr="00CF2ED4">
                <w:rPr>
                  <w:rFonts w:ascii="Times New Roman" w:hAnsi="Times New Roman"/>
                  <w:color w:val="0000FF"/>
                  <w:u w:val="single"/>
                </w:rPr>
                <w:t>https://m.edsoo.ru/7f41bacc</w:t>
              </w:r>
            </w:hyperlink>
          </w:p>
        </w:tc>
      </w:tr>
      <w:tr w:rsidR="00DF1E05" w:rsidTr="00157D27">
        <w:trPr>
          <w:trHeight w:val="144"/>
          <w:tblCellSpacing w:w="20" w:type="nil"/>
        </w:trPr>
        <w:tc>
          <w:tcPr>
            <w:tcW w:w="64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7.5</w:t>
            </w:r>
          </w:p>
        </w:tc>
        <w:tc>
          <w:tcPr>
            <w:tcW w:w="279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Правописание н и нн в словах различных частей речи</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71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7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5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5">
              <w:r w:rsidRPr="00CF2ED4">
                <w:rPr>
                  <w:rFonts w:ascii="Times New Roman" w:hAnsi="Times New Roman"/>
                  <w:color w:val="0000FF"/>
                  <w:u w:val="single"/>
                </w:rPr>
                <w:t>https://m.edsoo.ru/7f41bacc</w:t>
              </w:r>
            </w:hyperlink>
          </w:p>
        </w:tc>
      </w:tr>
      <w:tr w:rsidR="00DF1E05" w:rsidTr="00157D27">
        <w:trPr>
          <w:trHeight w:val="144"/>
          <w:tblCellSpacing w:w="20" w:type="nil"/>
        </w:trPr>
        <w:tc>
          <w:tcPr>
            <w:tcW w:w="64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7.6</w:t>
            </w:r>
          </w:p>
        </w:tc>
        <w:tc>
          <w:tcPr>
            <w:tcW w:w="279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Правописание не и ни</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71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7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5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6">
              <w:r w:rsidRPr="00CF2ED4">
                <w:rPr>
                  <w:rFonts w:ascii="Times New Roman" w:hAnsi="Times New Roman"/>
                  <w:color w:val="0000FF"/>
                  <w:u w:val="single"/>
                </w:rPr>
                <w:t>https://m.edsoo.ru/7f41bacc</w:t>
              </w:r>
            </w:hyperlink>
          </w:p>
        </w:tc>
      </w:tr>
      <w:tr w:rsidR="00DF1E05" w:rsidTr="00157D27">
        <w:trPr>
          <w:trHeight w:val="144"/>
          <w:tblCellSpacing w:w="20" w:type="nil"/>
        </w:trPr>
        <w:tc>
          <w:tcPr>
            <w:tcW w:w="64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7.7</w:t>
            </w:r>
          </w:p>
        </w:tc>
        <w:tc>
          <w:tcPr>
            <w:tcW w:w="279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Правописание окончаний имён существительных, имён прилагательных и глаголов</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71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7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5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7">
              <w:r w:rsidRPr="00CF2ED4">
                <w:rPr>
                  <w:rFonts w:ascii="Times New Roman" w:hAnsi="Times New Roman"/>
                  <w:color w:val="0000FF"/>
                  <w:u w:val="single"/>
                </w:rPr>
                <w:t>https://m.edsoo.ru/7f41bacc</w:t>
              </w:r>
            </w:hyperlink>
          </w:p>
        </w:tc>
      </w:tr>
      <w:tr w:rsidR="00DF1E05" w:rsidTr="00157D27">
        <w:trPr>
          <w:trHeight w:val="144"/>
          <w:tblCellSpacing w:w="20" w:type="nil"/>
        </w:trPr>
        <w:tc>
          <w:tcPr>
            <w:tcW w:w="64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7.8</w:t>
            </w:r>
          </w:p>
        </w:tc>
        <w:tc>
          <w:tcPr>
            <w:tcW w:w="279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Слитное, дефисное и раздельное написание слов</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71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7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5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8">
              <w:r w:rsidRPr="00CF2ED4">
                <w:rPr>
                  <w:rFonts w:ascii="Times New Roman" w:hAnsi="Times New Roman"/>
                  <w:color w:val="0000FF"/>
                  <w:u w:val="single"/>
                </w:rPr>
                <w:t>https://m.edsoo.ru/7f41bacc</w:t>
              </w:r>
            </w:hyperlink>
          </w:p>
        </w:tc>
      </w:tr>
      <w:tr w:rsidR="00DF1E05" w:rsidTr="00157D27">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14 </w:t>
            </w: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57D27">
        <w:trPr>
          <w:trHeight w:val="144"/>
          <w:tblCellSpacing w:w="20" w:type="nil"/>
        </w:trPr>
        <w:tc>
          <w:tcPr>
            <w:tcW w:w="0" w:type="auto"/>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8.</w:t>
            </w:r>
            <w:r w:rsidRPr="00CF2ED4">
              <w:rPr>
                <w:rFonts w:ascii="Times New Roman" w:hAnsi="Times New Roman"/>
                <w:color w:val="000000"/>
              </w:rPr>
              <w:t xml:space="preserve"> </w:t>
            </w:r>
            <w:r w:rsidRPr="00CF2ED4">
              <w:rPr>
                <w:rFonts w:ascii="Times New Roman" w:hAnsi="Times New Roman"/>
                <w:b/>
                <w:color w:val="000000"/>
              </w:rPr>
              <w:t>Речь. Речевое общение</w:t>
            </w:r>
          </w:p>
        </w:tc>
      </w:tr>
      <w:tr w:rsidR="00DF1E05" w:rsidTr="00157D27">
        <w:trPr>
          <w:trHeight w:val="144"/>
          <w:tblCellSpacing w:w="20" w:type="nil"/>
        </w:trPr>
        <w:tc>
          <w:tcPr>
            <w:tcW w:w="64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lastRenderedPageBreak/>
              <w:t>8.1</w:t>
            </w:r>
          </w:p>
        </w:tc>
        <w:tc>
          <w:tcPr>
            <w:tcW w:w="279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Речь как деятельность. Виды речевой деятельности (повторение, обобщение)</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71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7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5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9">
              <w:r w:rsidRPr="00CF2ED4">
                <w:rPr>
                  <w:rFonts w:ascii="Times New Roman" w:hAnsi="Times New Roman"/>
                  <w:color w:val="0000FF"/>
                  <w:u w:val="single"/>
                </w:rPr>
                <w:t>https://m.edsoo.ru/7f41bacc</w:t>
              </w:r>
            </w:hyperlink>
          </w:p>
        </w:tc>
      </w:tr>
      <w:tr w:rsidR="00DF1E05" w:rsidTr="00157D27">
        <w:trPr>
          <w:trHeight w:val="144"/>
          <w:tblCellSpacing w:w="20" w:type="nil"/>
        </w:trPr>
        <w:tc>
          <w:tcPr>
            <w:tcW w:w="64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8.2</w:t>
            </w:r>
          </w:p>
        </w:tc>
        <w:tc>
          <w:tcPr>
            <w:tcW w:w="279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Речевое общение и его виды. Основные сферы речевого общения. Речевая ситуация и её компоненты</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71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7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5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40">
              <w:r w:rsidRPr="00CF2ED4">
                <w:rPr>
                  <w:rFonts w:ascii="Times New Roman" w:hAnsi="Times New Roman"/>
                  <w:color w:val="0000FF"/>
                  <w:u w:val="single"/>
                </w:rPr>
                <w:t>https://m.edsoo.ru/7f41bacc</w:t>
              </w:r>
            </w:hyperlink>
          </w:p>
        </w:tc>
      </w:tr>
      <w:tr w:rsidR="00DF1E05" w:rsidTr="00157D27">
        <w:trPr>
          <w:trHeight w:val="144"/>
          <w:tblCellSpacing w:w="20" w:type="nil"/>
        </w:trPr>
        <w:tc>
          <w:tcPr>
            <w:tcW w:w="64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8.3</w:t>
            </w:r>
          </w:p>
        </w:tc>
        <w:tc>
          <w:tcPr>
            <w:tcW w:w="279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Речевой этикет</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71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7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5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41">
              <w:r w:rsidRPr="00CF2ED4">
                <w:rPr>
                  <w:rFonts w:ascii="Times New Roman" w:hAnsi="Times New Roman"/>
                  <w:color w:val="0000FF"/>
                  <w:u w:val="single"/>
                </w:rPr>
                <w:t>https://m.edsoo.ru/7f41bacc</w:t>
              </w:r>
            </w:hyperlink>
          </w:p>
        </w:tc>
      </w:tr>
      <w:tr w:rsidR="00DF1E05" w:rsidTr="00157D27">
        <w:trPr>
          <w:trHeight w:val="144"/>
          <w:tblCellSpacing w:w="20" w:type="nil"/>
        </w:trPr>
        <w:tc>
          <w:tcPr>
            <w:tcW w:w="64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8.4</w:t>
            </w:r>
          </w:p>
        </w:tc>
        <w:tc>
          <w:tcPr>
            <w:tcW w:w="279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Публичное выступление</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71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7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5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42">
              <w:r w:rsidRPr="00CF2ED4">
                <w:rPr>
                  <w:rFonts w:ascii="Times New Roman" w:hAnsi="Times New Roman"/>
                  <w:color w:val="0000FF"/>
                  <w:u w:val="single"/>
                </w:rPr>
                <w:t>https://m.edsoo.ru/7f41bacc</w:t>
              </w:r>
            </w:hyperlink>
          </w:p>
        </w:tc>
      </w:tr>
      <w:tr w:rsidR="00DF1E05" w:rsidTr="00157D27">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5 </w:t>
            </w: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57D27">
        <w:trPr>
          <w:trHeight w:val="144"/>
          <w:tblCellSpacing w:w="20" w:type="nil"/>
        </w:trPr>
        <w:tc>
          <w:tcPr>
            <w:tcW w:w="0" w:type="auto"/>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9.</w:t>
            </w:r>
            <w:r w:rsidRPr="00CF2ED4">
              <w:rPr>
                <w:rFonts w:ascii="Times New Roman" w:hAnsi="Times New Roman"/>
                <w:color w:val="000000"/>
              </w:rPr>
              <w:t xml:space="preserve"> </w:t>
            </w:r>
            <w:r w:rsidRPr="00CF2ED4">
              <w:rPr>
                <w:rFonts w:ascii="Times New Roman" w:hAnsi="Times New Roman"/>
                <w:b/>
                <w:color w:val="000000"/>
              </w:rPr>
              <w:t>Текст. Информационно-смысловая переработка текста</w:t>
            </w:r>
          </w:p>
        </w:tc>
      </w:tr>
      <w:tr w:rsidR="00DF1E05" w:rsidTr="00157D27">
        <w:trPr>
          <w:trHeight w:val="144"/>
          <w:tblCellSpacing w:w="20" w:type="nil"/>
        </w:trPr>
        <w:tc>
          <w:tcPr>
            <w:tcW w:w="64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9.1</w:t>
            </w:r>
          </w:p>
        </w:tc>
        <w:tc>
          <w:tcPr>
            <w:tcW w:w="279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Текст, его основные признаки (повторение, обобщение)</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71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7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5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43">
              <w:r w:rsidRPr="00CF2ED4">
                <w:rPr>
                  <w:rFonts w:ascii="Times New Roman" w:hAnsi="Times New Roman"/>
                  <w:color w:val="0000FF"/>
                  <w:u w:val="single"/>
                </w:rPr>
                <w:t>https://m.edsoo.ru/7f41bacc</w:t>
              </w:r>
            </w:hyperlink>
          </w:p>
        </w:tc>
      </w:tr>
      <w:tr w:rsidR="00DF1E05" w:rsidTr="00157D27">
        <w:trPr>
          <w:trHeight w:val="144"/>
          <w:tblCellSpacing w:w="20" w:type="nil"/>
        </w:trPr>
        <w:tc>
          <w:tcPr>
            <w:tcW w:w="64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9.2</w:t>
            </w:r>
          </w:p>
        </w:tc>
        <w:tc>
          <w:tcPr>
            <w:tcW w:w="279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Логико-смысловые отношения между предложениями в тексте (общее представление)</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71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7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5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44">
              <w:r w:rsidRPr="00CF2ED4">
                <w:rPr>
                  <w:rFonts w:ascii="Times New Roman" w:hAnsi="Times New Roman"/>
                  <w:color w:val="0000FF"/>
                  <w:u w:val="single"/>
                </w:rPr>
                <w:t>https://m.edsoo.ru/7f41bacc</w:t>
              </w:r>
            </w:hyperlink>
          </w:p>
        </w:tc>
      </w:tr>
      <w:tr w:rsidR="00DF1E05" w:rsidTr="00157D27">
        <w:trPr>
          <w:trHeight w:val="144"/>
          <w:tblCellSpacing w:w="20" w:type="nil"/>
        </w:trPr>
        <w:tc>
          <w:tcPr>
            <w:tcW w:w="64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9.3</w:t>
            </w:r>
          </w:p>
        </w:tc>
        <w:tc>
          <w:tcPr>
            <w:tcW w:w="279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Информативность текста. Виды информации в тексте</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71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7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5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45">
              <w:r w:rsidRPr="00CF2ED4">
                <w:rPr>
                  <w:rFonts w:ascii="Times New Roman" w:hAnsi="Times New Roman"/>
                  <w:color w:val="0000FF"/>
                  <w:u w:val="single"/>
                </w:rPr>
                <w:t>https://m.edsoo.ru/7f41bacc</w:t>
              </w:r>
            </w:hyperlink>
          </w:p>
        </w:tc>
      </w:tr>
      <w:tr w:rsidR="00DF1E05" w:rsidTr="00157D27">
        <w:trPr>
          <w:trHeight w:val="144"/>
          <w:tblCellSpacing w:w="20" w:type="nil"/>
        </w:trPr>
        <w:tc>
          <w:tcPr>
            <w:tcW w:w="64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9.4</w:t>
            </w:r>
          </w:p>
        </w:tc>
        <w:tc>
          <w:tcPr>
            <w:tcW w:w="279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Информационно-смысловая переработка текста. План. Тезисы.Конспект. Реферат. Аннотация. Отзыв. Рецензия</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 </w:t>
            </w:r>
          </w:p>
        </w:tc>
        <w:tc>
          <w:tcPr>
            <w:tcW w:w="171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7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5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46">
              <w:r w:rsidRPr="00CF2ED4">
                <w:rPr>
                  <w:rFonts w:ascii="Times New Roman" w:hAnsi="Times New Roman"/>
                  <w:color w:val="0000FF"/>
                  <w:u w:val="single"/>
                </w:rPr>
                <w:t>https://m.edsoo.ru/7f41bacc</w:t>
              </w:r>
            </w:hyperlink>
          </w:p>
        </w:tc>
      </w:tr>
      <w:tr w:rsidR="00DF1E05" w:rsidTr="00157D27">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8 </w:t>
            </w: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57D27">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Повторение</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 </w:t>
            </w:r>
          </w:p>
        </w:tc>
        <w:tc>
          <w:tcPr>
            <w:tcW w:w="171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7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5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47">
              <w:r w:rsidRPr="00CF2ED4">
                <w:rPr>
                  <w:rFonts w:ascii="Times New Roman" w:hAnsi="Times New Roman"/>
                  <w:color w:val="0000FF"/>
                  <w:u w:val="single"/>
                </w:rPr>
                <w:t>https://m.edsoo.ru/7f41bacc</w:t>
              </w:r>
            </w:hyperlink>
          </w:p>
        </w:tc>
      </w:tr>
      <w:tr w:rsidR="00DF1E05" w:rsidTr="00157D27">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Итоговый контроль</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5 </w:t>
            </w:r>
          </w:p>
        </w:tc>
        <w:tc>
          <w:tcPr>
            <w:tcW w:w="171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5 </w:t>
            </w:r>
          </w:p>
        </w:tc>
        <w:tc>
          <w:tcPr>
            <w:tcW w:w="177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5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48">
              <w:r w:rsidRPr="00CF2ED4">
                <w:rPr>
                  <w:rFonts w:ascii="Times New Roman" w:hAnsi="Times New Roman"/>
                  <w:color w:val="0000FF"/>
                  <w:u w:val="single"/>
                </w:rPr>
                <w:t>https://m.edsoo.ru/7f41bacc</w:t>
              </w:r>
            </w:hyperlink>
          </w:p>
        </w:tc>
      </w:tr>
      <w:tr w:rsidR="00DF1E05" w:rsidTr="00157D27">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ОБЩЕЕ КОЛИЧЕСТВО ЧАСОВ ПО ПРОГРАММЕ</w:t>
            </w:r>
          </w:p>
        </w:tc>
        <w:tc>
          <w:tcPr>
            <w:tcW w:w="8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68 </w:t>
            </w:r>
          </w:p>
        </w:tc>
        <w:tc>
          <w:tcPr>
            <w:tcW w:w="171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 </w:t>
            </w:r>
          </w:p>
        </w:tc>
        <w:tc>
          <w:tcPr>
            <w:tcW w:w="177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594"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bl>
    <w:p w:rsidR="0046348C" w:rsidRDefault="0046348C" w:rsidP="0046348C">
      <w:pPr>
        <w:spacing w:after="0"/>
        <w:ind w:left="57"/>
        <w:jc w:val="both"/>
        <w:rPr>
          <w:rFonts w:ascii="Times New Roman" w:hAnsi="Times New Roman"/>
          <w:b/>
          <w:color w:val="000000"/>
        </w:rPr>
      </w:pPr>
    </w:p>
    <w:p w:rsidR="0046348C" w:rsidRDefault="0046348C" w:rsidP="0046348C">
      <w:pPr>
        <w:spacing w:after="0"/>
        <w:ind w:left="57"/>
        <w:jc w:val="both"/>
        <w:rPr>
          <w:rFonts w:ascii="Times New Roman" w:hAnsi="Times New Roman"/>
          <w:b/>
          <w:color w:val="000000"/>
        </w:rPr>
      </w:pPr>
    </w:p>
    <w:p w:rsidR="0046348C" w:rsidRDefault="0046348C" w:rsidP="0046348C">
      <w:pPr>
        <w:spacing w:after="0"/>
        <w:ind w:left="57"/>
        <w:jc w:val="both"/>
        <w:rPr>
          <w:rFonts w:ascii="Times New Roman" w:hAnsi="Times New Roman"/>
          <w:b/>
          <w:color w:val="000000"/>
        </w:rPr>
      </w:pPr>
    </w:p>
    <w:p w:rsidR="00157D27" w:rsidRDefault="00157D27" w:rsidP="0046348C">
      <w:pPr>
        <w:spacing w:after="0"/>
        <w:ind w:left="57"/>
        <w:jc w:val="both"/>
        <w:rPr>
          <w:rFonts w:ascii="Times New Roman" w:hAnsi="Times New Roman"/>
          <w:b/>
          <w:color w:val="000000"/>
        </w:rPr>
      </w:pPr>
    </w:p>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lastRenderedPageBreak/>
        <w:t xml:space="preserve">11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051"/>
        <w:gridCol w:w="800"/>
        <w:gridCol w:w="1599"/>
        <w:gridCol w:w="1660"/>
        <w:gridCol w:w="2665"/>
      </w:tblGrid>
      <w:tr w:rsidR="00DF1E05" w:rsidTr="00157D27">
        <w:trPr>
          <w:trHeight w:val="144"/>
          <w:tblCellSpacing w:w="20" w:type="nil"/>
        </w:trPr>
        <w:tc>
          <w:tcPr>
            <w:tcW w:w="580"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 п/п </w:t>
            </w:r>
          </w:p>
          <w:p w:rsidR="0046348C" w:rsidRPr="00CF2ED4" w:rsidRDefault="0046348C" w:rsidP="005C28AD">
            <w:pPr>
              <w:spacing w:after="0"/>
              <w:ind w:left="57"/>
              <w:jc w:val="both"/>
              <w:rPr>
                <w:rFonts w:ascii="Times New Roman" w:hAnsi="Times New Roman"/>
              </w:rPr>
            </w:pPr>
          </w:p>
        </w:tc>
        <w:tc>
          <w:tcPr>
            <w:tcW w:w="2355"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Наименование разделов и тем программы </w:t>
            </w:r>
          </w:p>
          <w:p w:rsidR="0046348C" w:rsidRPr="00CF2ED4" w:rsidRDefault="0046348C" w:rsidP="005C28AD">
            <w:pPr>
              <w:spacing w:after="0"/>
              <w:ind w:left="57"/>
              <w:jc w:val="both"/>
              <w:rPr>
                <w:rFonts w:ascii="Times New Roman" w:hAnsi="Times New Roman"/>
              </w:rPr>
            </w:pPr>
          </w:p>
        </w:tc>
        <w:tc>
          <w:tcPr>
            <w:tcW w:w="3897" w:type="dxa"/>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Количество часов</w:t>
            </w:r>
          </w:p>
        </w:tc>
        <w:tc>
          <w:tcPr>
            <w:tcW w:w="2731"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Электронные (цифровые) образовательные ресурсы </w:t>
            </w:r>
          </w:p>
          <w:p w:rsidR="0046348C" w:rsidRPr="00CF2ED4" w:rsidRDefault="0046348C" w:rsidP="005C28AD">
            <w:pPr>
              <w:spacing w:after="0"/>
              <w:ind w:left="57"/>
              <w:jc w:val="both"/>
              <w:rPr>
                <w:rFonts w:ascii="Times New Roman" w:hAnsi="Times New Roman"/>
              </w:rPr>
            </w:pPr>
          </w:p>
        </w:tc>
      </w:tr>
      <w:tr w:rsidR="00DF1E05" w:rsidTr="00157D27">
        <w:trPr>
          <w:trHeight w:val="144"/>
          <w:tblCellSpacing w:w="20" w:type="nil"/>
        </w:trPr>
        <w:tc>
          <w:tcPr>
            <w:tcW w:w="0" w:type="auto"/>
            <w:vMerge/>
            <w:tcMar>
              <w:top w:w="50" w:type="dxa"/>
              <w:left w:w="100" w:type="dxa"/>
            </w:tcMar>
          </w:tcPr>
          <w:p w:rsidR="0046348C" w:rsidRPr="00CF2ED4" w:rsidRDefault="0046348C" w:rsidP="005C28AD">
            <w:pPr>
              <w:spacing w:after="0"/>
              <w:ind w:left="57"/>
              <w:jc w:val="both"/>
              <w:rPr>
                <w:rFonts w:ascii="Times New Roman" w:hAnsi="Times New Roman"/>
              </w:rPr>
            </w:pPr>
          </w:p>
        </w:tc>
        <w:tc>
          <w:tcPr>
            <w:tcW w:w="2355" w:type="dxa"/>
            <w:vMerge/>
            <w:tcMar>
              <w:top w:w="50" w:type="dxa"/>
              <w:left w:w="100" w:type="dxa"/>
            </w:tcMar>
          </w:tcPr>
          <w:p w:rsidR="0046348C" w:rsidRPr="00CF2ED4" w:rsidRDefault="0046348C" w:rsidP="005C28AD">
            <w:pPr>
              <w:spacing w:after="0"/>
              <w:ind w:left="57"/>
              <w:jc w:val="both"/>
              <w:rPr>
                <w:rFonts w:ascii="Times New Roman" w:hAnsi="Times New Roman"/>
              </w:rPr>
            </w:pPr>
          </w:p>
        </w:tc>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Всего </w:t>
            </w:r>
          </w:p>
          <w:p w:rsidR="0046348C" w:rsidRPr="00CF2ED4" w:rsidRDefault="0046348C" w:rsidP="005C28AD">
            <w:pPr>
              <w:spacing w:after="0"/>
              <w:ind w:left="57"/>
              <w:jc w:val="both"/>
              <w:rPr>
                <w:rFonts w:ascii="Times New Roman" w:hAnsi="Times New Roman"/>
              </w:rPr>
            </w:pPr>
          </w:p>
        </w:tc>
        <w:tc>
          <w:tcPr>
            <w:tcW w:w="163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Контрольные работы </w:t>
            </w:r>
          </w:p>
          <w:p w:rsidR="0046348C" w:rsidRPr="00CF2ED4" w:rsidRDefault="0046348C" w:rsidP="005C28AD">
            <w:pPr>
              <w:spacing w:after="0"/>
              <w:ind w:left="57"/>
              <w:jc w:val="both"/>
              <w:rPr>
                <w:rFonts w:ascii="Times New Roman" w:hAnsi="Times New Roman"/>
              </w:rPr>
            </w:pPr>
          </w:p>
        </w:tc>
        <w:tc>
          <w:tcPr>
            <w:tcW w:w="169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Практические работы </w:t>
            </w:r>
          </w:p>
          <w:p w:rsidR="0046348C" w:rsidRPr="00CF2ED4" w:rsidRDefault="0046348C" w:rsidP="005C28AD">
            <w:pPr>
              <w:spacing w:after="0"/>
              <w:ind w:left="57"/>
              <w:jc w:val="both"/>
              <w:rPr>
                <w:rFonts w:ascii="Times New Roman" w:hAnsi="Times New Roman"/>
              </w:rPr>
            </w:pPr>
          </w:p>
        </w:tc>
        <w:tc>
          <w:tcPr>
            <w:tcW w:w="0" w:type="auto"/>
            <w:vMerge/>
            <w:tcMar>
              <w:top w:w="50" w:type="dxa"/>
              <w:left w:w="100" w:type="dxa"/>
            </w:tcMar>
          </w:tcPr>
          <w:p w:rsidR="0046348C" w:rsidRPr="00CF2ED4" w:rsidRDefault="0046348C" w:rsidP="005C28AD">
            <w:pPr>
              <w:spacing w:after="0"/>
              <w:ind w:left="57"/>
              <w:jc w:val="both"/>
              <w:rPr>
                <w:rFonts w:ascii="Times New Roman" w:hAnsi="Times New Roman"/>
              </w:rPr>
            </w:pPr>
          </w:p>
        </w:tc>
      </w:tr>
      <w:tr w:rsidR="00DF1E05" w:rsidTr="00157D27">
        <w:trPr>
          <w:trHeight w:val="144"/>
          <w:tblCellSpacing w:w="20" w:type="nil"/>
        </w:trPr>
        <w:tc>
          <w:tcPr>
            <w:tcW w:w="0" w:type="auto"/>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1.</w:t>
            </w:r>
            <w:r w:rsidRPr="00CF2ED4">
              <w:rPr>
                <w:rFonts w:ascii="Times New Roman" w:hAnsi="Times New Roman"/>
                <w:color w:val="000000"/>
              </w:rPr>
              <w:t xml:space="preserve"> </w:t>
            </w:r>
            <w:r w:rsidRPr="00CF2ED4">
              <w:rPr>
                <w:rFonts w:ascii="Times New Roman" w:hAnsi="Times New Roman"/>
                <w:b/>
                <w:color w:val="000000"/>
              </w:rPr>
              <w:t>Общие сведения о языке</w:t>
            </w:r>
          </w:p>
        </w:tc>
      </w:tr>
      <w:tr w:rsidR="00DF1E05" w:rsidTr="00157D27">
        <w:trPr>
          <w:trHeight w:val="144"/>
          <w:tblCellSpacing w:w="20" w:type="nil"/>
        </w:trPr>
        <w:tc>
          <w:tcPr>
            <w:tcW w:w="5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1.1</w:t>
            </w:r>
          </w:p>
        </w:tc>
        <w:tc>
          <w:tcPr>
            <w:tcW w:w="235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Культура речи в экологическом аспекте</w:t>
            </w:r>
          </w:p>
        </w:tc>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3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69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73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49">
              <w:r w:rsidRPr="00CF2ED4">
                <w:rPr>
                  <w:rFonts w:ascii="Times New Roman" w:hAnsi="Times New Roman"/>
                  <w:color w:val="0000FF"/>
                  <w:u w:val="single"/>
                </w:rPr>
                <w:t>https://m.edsoo.ru/7f41c7e2</w:t>
              </w:r>
            </w:hyperlink>
          </w:p>
        </w:tc>
      </w:tr>
      <w:tr w:rsidR="00DF1E05" w:rsidTr="00157D27">
        <w:trPr>
          <w:trHeight w:val="144"/>
          <w:tblCellSpacing w:w="20" w:type="nil"/>
        </w:trPr>
        <w:tc>
          <w:tcPr>
            <w:tcW w:w="2935" w:type="dxa"/>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57D27">
        <w:trPr>
          <w:trHeight w:val="144"/>
          <w:tblCellSpacing w:w="20" w:type="nil"/>
        </w:trPr>
        <w:tc>
          <w:tcPr>
            <w:tcW w:w="0" w:type="auto"/>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2.</w:t>
            </w:r>
            <w:r w:rsidRPr="00CF2ED4">
              <w:rPr>
                <w:rFonts w:ascii="Times New Roman" w:hAnsi="Times New Roman"/>
                <w:color w:val="000000"/>
              </w:rPr>
              <w:t xml:space="preserve"> </w:t>
            </w:r>
            <w:r w:rsidRPr="00CF2ED4">
              <w:rPr>
                <w:rFonts w:ascii="Times New Roman" w:hAnsi="Times New Roman"/>
                <w:b/>
                <w:color w:val="000000"/>
              </w:rPr>
              <w:t>Синтаксис. Синтаксические нормы</w:t>
            </w:r>
          </w:p>
        </w:tc>
      </w:tr>
      <w:tr w:rsidR="00DF1E05" w:rsidTr="00157D27">
        <w:trPr>
          <w:trHeight w:val="144"/>
          <w:tblCellSpacing w:w="20" w:type="nil"/>
        </w:trPr>
        <w:tc>
          <w:tcPr>
            <w:tcW w:w="5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2.1</w:t>
            </w:r>
          </w:p>
        </w:tc>
        <w:tc>
          <w:tcPr>
            <w:tcW w:w="235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Синтаксис как раздел лингвистики (повторение, обобщение)</w:t>
            </w:r>
          </w:p>
        </w:tc>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3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69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73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50">
              <w:r w:rsidRPr="00CF2ED4">
                <w:rPr>
                  <w:rFonts w:ascii="Times New Roman" w:hAnsi="Times New Roman"/>
                  <w:color w:val="0000FF"/>
                  <w:u w:val="single"/>
                </w:rPr>
                <w:t>https://m.edsoo.ru/7f41c7e2</w:t>
              </w:r>
            </w:hyperlink>
          </w:p>
        </w:tc>
      </w:tr>
      <w:tr w:rsidR="00DF1E05" w:rsidTr="00157D27">
        <w:trPr>
          <w:trHeight w:val="144"/>
          <w:tblCellSpacing w:w="20" w:type="nil"/>
        </w:trPr>
        <w:tc>
          <w:tcPr>
            <w:tcW w:w="5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2.2</w:t>
            </w:r>
          </w:p>
        </w:tc>
        <w:tc>
          <w:tcPr>
            <w:tcW w:w="235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Изобразительно-выразительные средства синтаксиса</w:t>
            </w:r>
          </w:p>
        </w:tc>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3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69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73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51">
              <w:r w:rsidRPr="00CF2ED4">
                <w:rPr>
                  <w:rFonts w:ascii="Times New Roman" w:hAnsi="Times New Roman"/>
                  <w:color w:val="0000FF"/>
                  <w:u w:val="single"/>
                </w:rPr>
                <w:t>https://m.edsoo.ru/7f41c7e2</w:t>
              </w:r>
            </w:hyperlink>
          </w:p>
        </w:tc>
      </w:tr>
      <w:tr w:rsidR="00DF1E05" w:rsidTr="00157D27">
        <w:trPr>
          <w:trHeight w:val="144"/>
          <w:tblCellSpacing w:w="20" w:type="nil"/>
        </w:trPr>
        <w:tc>
          <w:tcPr>
            <w:tcW w:w="5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2.3</w:t>
            </w:r>
          </w:p>
        </w:tc>
        <w:tc>
          <w:tcPr>
            <w:tcW w:w="235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Синтаксические нормы</w:t>
            </w:r>
          </w:p>
        </w:tc>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3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69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73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52">
              <w:r w:rsidRPr="00CF2ED4">
                <w:rPr>
                  <w:rFonts w:ascii="Times New Roman" w:hAnsi="Times New Roman"/>
                  <w:color w:val="0000FF"/>
                  <w:u w:val="single"/>
                </w:rPr>
                <w:t>https://m.edsoo.ru/7f41c7e2</w:t>
              </w:r>
            </w:hyperlink>
          </w:p>
        </w:tc>
      </w:tr>
      <w:tr w:rsidR="00DF1E05" w:rsidTr="00157D27">
        <w:trPr>
          <w:trHeight w:val="144"/>
          <w:tblCellSpacing w:w="20" w:type="nil"/>
        </w:trPr>
        <w:tc>
          <w:tcPr>
            <w:tcW w:w="5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2.4</w:t>
            </w:r>
          </w:p>
        </w:tc>
        <w:tc>
          <w:tcPr>
            <w:tcW w:w="235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Основные нормы управления</w:t>
            </w:r>
          </w:p>
        </w:tc>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3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69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73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53">
              <w:r w:rsidRPr="00CF2ED4">
                <w:rPr>
                  <w:rFonts w:ascii="Times New Roman" w:hAnsi="Times New Roman"/>
                  <w:color w:val="0000FF"/>
                  <w:u w:val="single"/>
                </w:rPr>
                <w:t>https://m.edsoo.ru/7f41c7e2</w:t>
              </w:r>
            </w:hyperlink>
          </w:p>
        </w:tc>
      </w:tr>
      <w:tr w:rsidR="00DF1E05" w:rsidTr="00157D27">
        <w:trPr>
          <w:trHeight w:val="144"/>
          <w:tblCellSpacing w:w="20" w:type="nil"/>
        </w:trPr>
        <w:tc>
          <w:tcPr>
            <w:tcW w:w="5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2.5</w:t>
            </w:r>
          </w:p>
        </w:tc>
        <w:tc>
          <w:tcPr>
            <w:tcW w:w="235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Основные нормы употребления однородных членов предложения</w:t>
            </w:r>
          </w:p>
        </w:tc>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3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69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73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54">
              <w:r w:rsidRPr="00CF2ED4">
                <w:rPr>
                  <w:rFonts w:ascii="Times New Roman" w:hAnsi="Times New Roman"/>
                  <w:color w:val="0000FF"/>
                  <w:u w:val="single"/>
                </w:rPr>
                <w:t>https://m.edsoo.ru/7f41c7e2</w:t>
              </w:r>
            </w:hyperlink>
          </w:p>
        </w:tc>
      </w:tr>
      <w:tr w:rsidR="00DF1E05" w:rsidTr="00157D27">
        <w:trPr>
          <w:trHeight w:val="144"/>
          <w:tblCellSpacing w:w="20" w:type="nil"/>
        </w:trPr>
        <w:tc>
          <w:tcPr>
            <w:tcW w:w="5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2.6</w:t>
            </w:r>
          </w:p>
        </w:tc>
        <w:tc>
          <w:tcPr>
            <w:tcW w:w="235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Основные нормы употребления причастных и деепричастных оборотов</w:t>
            </w:r>
          </w:p>
        </w:tc>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 </w:t>
            </w:r>
          </w:p>
        </w:tc>
        <w:tc>
          <w:tcPr>
            <w:tcW w:w="163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69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73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55">
              <w:r w:rsidRPr="00CF2ED4">
                <w:rPr>
                  <w:rFonts w:ascii="Times New Roman" w:hAnsi="Times New Roman"/>
                  <w:color w:val="0000FF"/>
                  <w:u w:val="single"/>
                </w:rPr>
                <w:t>https://m.edsoo.ru/7f41c7e2</w:t>
              </w:r>
            </w:hyperlink>
          </w:p>
        </w:tc>
      </w:tr>
      <w:tr w:rsidR="00DF1E05" w:rsidTr="00157D27">
        <w:trPr>
          <w:trHeight w:val="144"/>
          <w:tblCellSpacing w:w="20" w:type="nil"/>
        </w:trPr>
        <w:tc>
          <w:tcPr>
            <w:tcW w:w="5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2.7</w:t>
            </w:r>
          </w:p>
        </w:tc>
        <w:tc>
          <w:tcPr>
            <w:tcW w:w="235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Основные нормы построения сложных предложений</w:t>
            </w:r>
          </w:p>
        </w:tc>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 </w:t>
            </w:r>
          </w:p>
        </w:tc>
        <w:tc>
          <w:tcPr>
            <w:tcW w:w="163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69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73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56">
              <w:r w:rsidRPr="00CF2ED4">
                <w:rPr>
                  <w:rFonts w:ascii="Times New Roman" w:hAnsi="Times New Roman"/>
                  <w:color w:val="0000FF"/>
                  <w:u w:val="single"/>
                </w:rPr>
                <w:t>https://m.edsoo.ru/7f41c7e2</w:t>
              </w:r>
            </w:hyperlink>
          </w:p>
        </w:tc>
      </w:tr>
      <w:tr w:rsidR="00DF1E05" w:rsidTr="00157D27">
        <w:trPr>
          <w:trHeight w:val="144"/>
          <w:tblCellSpacing w:w="20" w:type="nil"/>
        </w:trPr>
        <w:tc>
          <w:tcPr>
            <w:tcW w:w="5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2.8</w:t>
            </w:r>
          </w:p>
        </w:tc>
        <w:tc>
          <w:tcPr>
            <w:tcW w:w="235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Обобщение и систематизация по теме «Синтаксис. Синтаксические нормы»</w:t>
            </w:r>
          </w:p>
        </w:tc>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63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69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73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57">
              <w:r w:rsidRPr="00CF2ED4">
                <w:rPr>
                  <w:rFonts w:ascii="Times New Roman" w:hAnsi="Times New Roman"/>
                  <w:color w:val="0000FF"/>
                  <w:u w:val="single"/>
                </w:rPr>
                <w:t>https://m.edsoo.ru/7f41c7e2</w:t>
              </w:r>
            </w:hyperlink>
          </w:p>
        </w:tc>
      </w:tr>
      <w:tr w:rsidR="00DF1E05" w:rsidTr="00157D27">
        <w:trPr>
          <w:trHeight w:val="144"/>
          <w:tblCellSpacing w:w="20" w:type="nil"/>
        </w:trPr>
        <w:tc>
          <w:tcPr>
            <w:tcW w:w="2935" w:type="dxa"/>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17 </w:t>
            </w: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57D27">
        <w:trPr>
          <w:trHeight w:val="144"/>
          <w:tblCellSpacing w:w="20" w:type="nil"/>
        </w:trPr>
        <w:tc>
          <w:tcPr>
            <w:tcW w:w="0" w:type="auto"/>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3.</w:t>
            </w:r>
            <w:r w:rsidRPr="00CF2ED4">
              <w:rPr>
                <w:rFonts w:ascii="Times New Roman" w:hAnsi="Times New Roman"/>
                <w:color w:val="000000"/>
              </w:rPr>
              <w:t xml:space="preserve"> </w:t>
            </w:r>
            <w:r w:rsidRPr="00CF2ED4">
              <w:rPr>
                <w:rFonts w:ascii="Times New Roman" w:hAnsi="Times New Roman"/>
                <w:b/>
                <w:color w:val="000000"/>
              </w:rPr>
              <w:t>Пунктуация. Основные правила пунктуации</w:t>
            </w:r>
          </w:p>
        </w:tc>
      </w:tr>
      <w:tr w:rsidR="00DF1E05" w:rsidTr="00157D27">
        <w:trPr>
          <w:trHeight w:val="144"/>
          <w:tblCellSpacing w:w="20" w:type="nil"/>
        </w:trPr>
        <w:tc>
          <w:tcPr>
            <w:tcW w:w="5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lastRenderedPageBreak/>
              <w:t>3.1</w:t>
            </w:r>
          </w:p>
        </w:tc>
        <w:tc>
          <w:tcPr>
            <w:tcW w:w="235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Пунктуация как раздел лингвистики (повторение, обобщение)</w:t>
            </w:r>
          </w:p>
        </w:tc>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63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69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73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58">
              <w:r w:rsidRPr="00CF2ED4">
                <w:rPr>
                  <w:rFonts w:ascii="Times New Roman" w:hAnsi="Times New Roman"/>
                  <w:color w:val="0000FF"/>
                  <w:u w:val="single"/>
                </w:rPr>
                <w:t>https://m.edsoo.ru/7f41c7e2</w:t>
              </w:r>
            </w:hyperlink>
          </w:p>
        </w:tc>
      </w:tr>
      <w:tr w:rsidR="00DF1E05" w:rsidTr="00157D27">
        <w:trPr>
          <w:trHeight w:val="144"/>
          <w:tblCellSpacing w:w="20" w:type="nil"/>
        </w:trPr>
        <w:tc>
          <w:tcPr>
            <w:tcW w:w="5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3.2</w:t>
            </w:r>
          </w:p>
        </w:tc>
        <w:tc>
          <w:tcPr>
            <w:tcW w:w="235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Знаки препинания между подлежащим и сказуемым</w:t>
            </w:r>
          </w:p>
        </w:tc>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63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69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73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59">
              <w:r w:rsidRPr="00CF2ED4">
                <w:rPr>
                  <w:rFonts w:ascii="Times New Roman" w:hAnsi="Times New Roman"/>
                  <w:color w:val="0000FF"/>
                  <w:u w:val="single"/>
                </w:rPr>
                <w:t>https://m.edsoo.ru/7f41c7e2</w:t>
              </w:r>
            </w:hyperlink>
          </w:p>
        </w:tc>
      </w:tr>
      <w:tr w:rsidR="00DF1E05" w:rsidTr="00157D27">
        <w:trPr>
          <w:trHeight w:val="144"/>
          <w:tblCellSpacing w:w="20" w:type="nil"/>
        </w:trPr>
        <w:tc>
          <w:tcPr>
            <w:tcW w:w="5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3.3</w:t>
            </w:r>
          </w:p>
        </w:tc>
        <w:tc>
          <w:tcPr>
            <w:tcW w:w="235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Знаки препинания в предложениях с однородными членами</w:t>
            </w:r>
          </w:p>
        </w:tc>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3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69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73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60">
              <w:r w:rsidRPr="00CF2ED4">
                <w:rPr>
                  <w:rFonts w:ascii="Times New Roman" w:hAnsi="Times New Roman"/>
                  <w:color w:val="0000FF"/>
                  <w:u w:val="single"/>
                </w:rPr>
                <w:t>https://m.edsoo.ru/7f41c7e2</w:t>
              </w:r>
            </w:hyperlink>
          </w:p>
        </w:tc>
      </w:tr>
      <w:tr w:rsidR="00DF1E05" w:rsidTr="00157D27">
        <w:trPr>
          <w:trHeight w:val="144"/>
          <w:tblCellSpacing w:w="20" w:type="nil"/>
        </w:trPr>
        <w:tc>
          <w:tcPr>
            <w:tcW w:w="5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3.4</w:t>
            </w:r>
          </w:p>
        </w:tc>
        <w:tc>
          <w:tcPr>
            <w:tcW w:w="235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Знаки препинания в предложениях с обособленными членами предложения</w:t>
            </w:r>
          </w:p>
        </w:tc>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 </w:t>
            </w:r>
          </w:p>
        </w:tc>
        <w:tc>
          <w:tcPr>
            <w:tcW w:w="163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69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73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61">
              <w:r w:rsidRPr="00CF2ED4">
                <w:rPr>
                  <w:rFonts w:ascii="Times New Roman" w:hAnsi="Times New Roman"/>
                  <w:color w:val="0000FF"/>
                  <w:u w:val="single"/>
                </w:rPr>
                <w:t>https://m.edsoo.ru/7f41c7e2</w:t>
              </w:r>
            </w:hyperlink>
          </w:p>
        </w:tc>
      </w:tr>
      <w:tr w:rsidR="00DF1E05" w:rsidTr="00157D27">
        <w:trPr>
          <w:trHeight w:val="144"/>
          <w:tblCellSpacing w:w="20" w:type="nil"/>
        </w:trPr>
        <w:tc>
          <w:tcPr>
            <w:tcW w:w="5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3.5</w:t>
            </w:r>
          </w:p>
        </w:tc>
        <w:tc>
          <w:tcPr>
            <w:tcW w:w="235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Знаки препинания в предложениях с вводными конструкциями, обращениями, междометиями</w:t>
            </w:r>
          </w:p>
        </w:tc>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3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69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73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62">
              <w:r w:rsidRPr="00CF2ED4">
                <w:rPr>
                  <w:rFonts w:ascii="Times New Roman" w:hAnsi="Times New Roman"/>
                  <w:color w:val="0000FF"/>
                  <w:u w:val="single"/>
                </w:rPr>
                <w:t>https://m.edsoo.ru/7f41c7e2</w:t>
              </w:r>
            </w:hyperlink>
          </w:p>
        </w:tc>
      </w:tr>
      <w:tr w:rsidR="00DF1E05" w:rsidTr="00157D27">
        <w:trPr>
          <w:trHeight w:val="144"/>
          <w:tblCellSpacing w:w="20" w:type="nil"/>
        </w:trPr>
        <w:tc>
          <w:tcPr>
            <w:tcW w:w="5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3.6</w:t>
            </w:r>
          </w:p>
        </w:tc>
        <w:tc>
          <w:tcPr>
            <w:tcW w:w="235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Знаки препинания в сложном предложении</w:t>
            </w:r>
          </w:p>
        </w:tc>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 </w:t>
            </w:r>
          </w:p>
        </w:tc>
        <w:tc>
          <w:tcPr>
            <w:tcW w:w="163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69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73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63">
              <w:r w:rsidRPr="00CF2ED4">
                <w:rPr>
                  <w:rFonts w:ascii="Times New Roman" w:hAnsi="Times New Roman"/>
                  <w:color w:val="0000FF"/>
                  <w:u w:val="single"/>
                </w:rPr>
                <w:t>https://m.edsoo.ru/7f41c7e2</w:t>
              </w:r>
            </w:hyperlink>
          </w:p>
        </w:tc>
      </w:tr>
      <w:tr w:rsidR="00DF1E05" w:rsidTr="00157D27">
        <w:trPr>
          <w:trHeight w:val="144"/>
          <w:tblCellSpacing w:w="20" w:type="nil"/>
        </w:trPr>
        <w:tc>
          <w:tcPr>
            <w:tcW w:w="5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3.7</w:t>
            </w:r>
          </w:p>
        </w:tc>
        <w:tc>
          <w:tcPr>
            <w:tcW w:w="235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Знаки препинания в сложном предложении с разными видами связи</w:t>
            </w:r>
          </w:p>
        </w:tc>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3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69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73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64">
              <w:r w:rsidRPr="00CF2ED4">
                <w:rPr>
                  <w:rFonts w:ascii="Times New Roman" w:hAnsi="Times New Roman"/>
                  <w:color w:val="0000FF"/>
                  <w:u w:val="single"/>
                </w:rPr>
                <w:t>https://m.edsoo.ru/7f41c7e2</w:t>
              </w:r>
            </w:hyperlink>
          </w:p>
        </w:tc>
      </w:tr>
      <w:tr w:rsidR="00DF1E05" w:rsidTr="00157D27">
        <w:trPr>
          <w:trHeight w:val="144"/>
          <w:tblCellSpacing w:w="20" w:type="nil"/>
        </w:trPr>
        <w:tc>
          <w:tcPr>
            <w:tcW w:w="5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3.8</w:t>
            </w:r>
          </w:p>
        </w:tc>
        <w:tc>
          <w:tcPr>
            <w:tcW w:w="235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Знаки препинания при передаче чужой речи</w:t>
            </w:r>
          </w:p>
        </w:tc>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3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69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73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65">
              <w:r w:rsidRPr="00CF2ED4">
                <w:rPr>
                  <w:rFonts w:ascii="Times New Roman" w:hAnsi="Times New Roman"/>
                  <w:color w:val="0000FF"/>
                  <w:u w:val="single"/>
                </w:rPr>
                <w:t>https://m.edsoo.ru/7f41c7e2</w:t>
              </w:r>
            </w:hyperlink>
          </w:p>
        </w:tc>
      </w:tr>
      <w:tr w:rsidR="00DF1E05" w:rsidTr="00157D27">
        <w:trPr>
          <w:trHeight w:val="144"/>
          <w:tblCellSpacing w:w="20" w:type="nil"/>
        </w:trPr>
        <w:tc>
          <w:tcPr>
            <w:tcW w:w="5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3.9</w:t>
            </w:r>
          </w:p>
        </w:tc>
        <w:tc>
          <w:tcPr>
            <w:tcW w:w="235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Повторение и обобщение по темам раздела "Пунктуация. Основные правила пунктуации"</w:t>
            </w:r>
          </w:p>
        </w:tc>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63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69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73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66">
              <w:r w:rsidRPr="00CF2ED4">
                <w:rPr>
                  <w:rFonts w:ascii="Times New Roman" w:hAnsi="Times New Roman"/>
                  <w:color w:val="0000FF"/>
                  <w:u w:val="single"/>
                </w:rPr>
                <w:t>https://m.edsoo.ru/7f41c7e2</w:t>
              </w:r>
            </w:hyperlink>
          </w:p>
        </w:tc>
      </w:tr>
      <w:tr w:rsidR="00DF1E05" w:rsidTr="00157D27">
        <w:trPr>
          <w:trHeight w:val="144"/>
          <w:tblCellSpacing w:w="20" w:type="nil"/>
        </w:trPr>
        <w:tc>
          <w:tcPr>
            <w:tcW w:w="2935" w:type="dxa"/>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17 </w:t>
            </w: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57D27">
        <w:trPr>
          <w:trHeight w:val="144"/>
          <w:tblCellSpacing w:w="20" w:type="nil"/>
        </w:trPr>
        <w:tc>
          <w:tcPr>
            <w:tcW w:w="0" w:type="auto"/>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4.</w:t>
            </w:r>
            <w:r w:rsidRPr="00CF2ED4">
              <w:rPr>
                <w:rFonts w:ascii="Times New Roman" w:hAnsi="Times New Roman"/>
                <w:color w:val="000000"/>
              </w:rPr>
              <w:t xml:space="preserve"> </w:t>
            </w:r>
            <w:r w:rsidRPr="00CF2ED4">
              <w:rPr>
                <w:rFonts w:ascii="Times New Roman" w:hAnsi="Times New Roman"/>
                <w:b/>
                <w:color w:val="000000"/>
              </w:rPr>
              <w:t>Функциональная стилистика. Культура речи</w:t>
            </w:r>
          </w:p>
        </w:tc>
      </w:tr>
      <w:tr w:rsidR="00DF1E05" w:rsidTr="00157D27">
        <w:trPr>
          <w:trHeight w:val="144"/>
          <w:tblCellSpacing w:w="20" w:type="nil"/>
        </w:trPr>
        <w:tc>
          <w:tcPr>
            <w:tcW w:w="5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4.1</w:t>
            </w:r>
          </w:p>
        </w:tc>
        <w:tc>
          <w:tcPr>
            <w:tcW w:w="235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Функциональная стилистика как раздел лингвистики</w:t>
            </w:r>
          </w:p>
        </w:tc>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63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69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73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67">
              <w:r w:rsidRPr="00CF2ED4">
                <w:rPr>
                  <w:rFonts w:ascii="Times New Roman" w:hAnsi="Times New Roman"/>
                  <w:color w:val="0000FF"/>
                  <w:u w:val="single"/>
                </w:rPr>
                <w:t>https://m.edsoo.ru/7f41c7e2</w:t>
              </w:r>
            </w:hyperlink>
          </w:p>
        </w:tc>
      </w:tr>
      <w:tr w:rsidR="00DF1E05" w:rsidTr="00157D27">
        <w:trPr>
          <w:trHeight w:val="144"/>
          <w:tblCellSpacing w:w="20" w:type="nil"/>
        </w:trPr>
        <w:tc>
          <w:tcPr>
            <w:tcW w:w="5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lastRenderedPageBreak/>
              <w:t>4.2</w:t>
            </w:r>
          </w:p>
        </w:tc>
        <w:tc>
          <w:tcPr>
            <w:tcW w:w="235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Разговорная речь</w:t>
            </w:r>
          </w:p>
        </w:tc>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3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69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73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68">
              <w:r w:rsidRPr="00CF2ED4">
                <w:rPr>
                  <w:rFonts w:ascii="Times New Roman" w:hAnsi="Times New Roman"/>
                  <w:color w:val="0000FF"/>
                  <w:u w:val="single"/>
                </w:rPr>
                <w:t>https://m.edsoo.ru/7f41c7e2</w:t>
              </w:r>
            </w:hyperlink>
          </w:p>
        </w:tc>
      </w:tr>
      <w:tr w:rsidR="00DF1E05" w:rsidTr="00157D27">
        <w:trPr>
          <w:trHeight w:val="144"/>
          <w:tblCellSpacing w:w="20" w:type="nil"/>
        </w:trPr>
        <w:tc>
          <w:tcPr>
            <w:tcW w:w="5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4.3</w:t>
            </w:r>
          </w:p>
        </w:tc>
        <w:tc>
          <w:tcPr>
            <w:tcW w:w="235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Основные жанры разговорной речи: устный рассказ, беседа, спор (обзор)</w:t>
            </w:r>
          </w:p>
        </w:tc>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3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69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73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69">
              <w:r w:rsidRPr="00CF2ED4">
                <w:rPr>
                  <w:rFonts w:ascii="Times New Roman" w:hAnsi="Times New Roman"/>
                  <w:color w:val="0000FF"/>
                  <w:u w:val="single"/>
                </w:rPr>
                <w:t>https://m.edsoo.ru/7f41c7e2</w:t>
              </w:r>
            </w:hyperlink>
          </w:p>
        </w:tc>
      </w:tr>
      <w:tr w:rsidR="00DF1E05" w:rsidTr="00157D27">
        <w:trPr>
          <w:trHeight w:val="144"/>
          <w:tblCellSpacing w:w="20" w:type="nil"/>
        </w:trPr>
        <w:tc>
          <w:tcPr>
            <w:tcW w:w="5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4.4</w:t>
            </w:r>
          </w:p>
        </w:tc>
        <w:tc>
          <w:tcPr>
            <w:tcW w:w="235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Научный стиль</w:t>
            </w:r>
          </w:p>
        </w:tc>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 </w:t>
            </w:r>
          </w:p>
        </w:tc>
        <w:tc>
          <w:tcPr>
            <w:tcW w:w="163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69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73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70">
              <w:r w:rsidRPr="00CF2ED4">
                <w:rPr>
                  <w:rFonts w:ascii="Times New Roman" w:hAnsi="Times New Roman"/>
                  <w:color w:val="0000FF"/>
                  <w:u w:val="single"/>
                </w:rPr>
                <w:t>https://m.edsoo.ru/7f41c7e2</w:t>
              </w:r>
            </w:hyperlink>
          </w:p>
        </w:tc>
      </w:tr>
      <w:tr w:rsidR="00DF1E05" w:rsidTr="00157D27">
        <w:trPr>
          <w:trHeight w:val="144"/>
          <w:tblCellSpacing w:w="20" w:type="nil"/>
        </w:trPr>
        <w:tc>
          <w:tcPr>
            <w:tcW w:w="5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4.5</w:t>
            </w:r>
          </w:p>
        </w:tc>
        <w:tc>
          <w:tcPr>
            <w:tcW w:w="235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Основные жанры научного стиля (обзор)</w:t>
            </w:r>
          </w:p>
        </w:tc>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3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69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73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71">
              <w:r w:rsidRPr="00CF2ED4">
                <w:rPr>
                  <w:rFonts w:ascii="Times New Roman" w:hAnsi="Times New Roman"/>
                  <w:color w:val="0000FF"/>
                  <w:u w:val="single"/>
                </w:rPr>
                <w:t>https://m.edsoo.ru/7f41c7e2</w:t>
              </w:r>
            </w:hyperlink>
          </w:p>
        </w:tc>
      </w:tr>
      <w:tr w:rsidR="00DF1E05" w:rsidTr="00157D27">
        <w:trPr>
          <w:trHeight w:val="144"/>
          <w:tblCellSpacing w:w="20" w:type="nil"/>
        </w:trPr>
        <w:tc>
          <w:tcPr>
            <w:tcW w:w="5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4.6</w:t>
            </w:r>
          </w:p>
        </w:tc>
        <w:tc>
          <w:tcPr>
            <w:tcW w:w="235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Официально-деловой стиль. Основные жанры официально-делового стиля (обзор)</w:t>
            </w:r>
          </w:p>
        </w:tc>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3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69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73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72">
              <w:r w:rsidRPr="00CF2ED4">
                <w:rPr>
                  <w:rFonts w:ascii="Times New Roman" w:hAnsi="Times New Roman"/>
                  <w:color w:val="0000FF"/>
                  <w:u w:val="single"/>
                </w:rPr>
                <w:t>https://m.edsoo.ru/7f41c7e2</w:t>
              </w:r>
            </w:hyperlink>
          </w:p>
        </w:tc>
      </w:tr>
      <w:tr w:rsidR="00DF1E05" w:rsidTr="00157D27">
        <w:trPr>
          <w:trHeight w:val="144"/>
          <w:tblCellSpacing w:w="20" w:type="nil"/>
        </w:trPr>
        <w:tc>
          <w:tcPr>
            <w:tcW w:w="5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4.7</w:t>
            </w:r>
          </w:p>
        </w:tc>
        <w:tc>
          <w:tcPr>
            <w:tcW w:w="235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Публицистический стиль</w:t>
            </w:r>
          </w:p>
        </w:tc>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3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69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73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73">
              <w:r w:rsidRPr="00CF2ED4">
                <w:rPr>
                  <w:rFonts w:ascii="Times New Roman" w:hAnsi="Times New Roman"/>
                  <w:color w:val="0000FF"/>
                  <w:u w:val="single"/>
                </w:rPr>
                <w:t>https://m.edsoo.ru/7f41c7e2</w:t>
              </w:r>
            </w:hyperlink>
          </w:p>
        </w:tc>
      </w:tr>
      <w:tr w:rsidR="00DF1E05" w:rsidTr="00157D27">
        <w:trPr>
          <w:trHeight w:val="144"/>
          <w:tblCellSpacing w:w="20" w:type="nil"/>
        </w:trPr>
        <w:tc>
          <w:tcPr>
            <w:tcW w:w="5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4.8</w:t>
            </w:r>
          </w:p>
        </w:tc>
        <w:tc>
          <w:tcPr>
            <w:tcW w:w="235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Основные жанры публицистического стиля (обзор)</w:t>
            </w:r>
          </w:p>
        </w:tc>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 </w:t>
            </w:r>
          </w:p>
        </w:tc>
        <w:tc>
          <w:tcPr>
            <w:tcW w:w="163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69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73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74">
              <w:r w:rsidRPr="00CF2ED4">
                <w:rPr>
                  <w:rFonts w:ascii="Times New Roman" w:hAnsi="Times New Roman"/>
                  <w:color w:val="0000FF"/>
                  <w:u w:val="single"/>
                </w:rPr>
                <w:t>https://m.edsoo.ru/7f41c7e2</w:t>
              </w:r>
            </w:hyperlink>
          </w:p>
        </w:tc>
      </w:tr>
      <w:tr w:rsidR="00DF1E05" w:rsidTr="00157D27">
        <w:trPr>
          <w:trHeight w:val="144"/>
          <w:tblCellSpacing w:w="20" w:type="nil"/>
        </w:trPr>
        <w:tc>
          <w:tcPr>
            <w:tcW w:w="5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4.9</w:t>
            </w:r>
          </w:p>
        </w:tc>
        <w:tc>
          <w:tcPr>
            <w:tcW w:w="235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Язык художественной литературы</w:t>
            </w:r>
          </w:p>
        </w:tc>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4 </w:t>
            </w:r>
          </w:p>
        </w:tc>
        <w:tc>
          <w:tcPr>
            <w:tcW w:w="163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69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73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75">
              <w:r w:rsidRPr="00CF2ED4">
                <w:rPr>
                  <w:rFonts w:ascii="Times New Roman" w:hAnsi="Times New Roman"/>
                  <w:color w:val="0000FF"/>
                  <w:u w:val="single"/>
                </w:rPr>
                <w:t>https://m.edsoo.ru/7f41c7e2</w:t>
              </w:r>
            </w:hyperlink>
          </w:p>
        </w:tc>
      </w:tr>
      <w:tr w:rsidR="00DF1E05" w:rsidTr="00157D27">
        <w:trPr>
          <w:trHeight w:val="144"/>
          <w:tblCellSpacing w:w="20" w:type="nil"/>
        </w:trPr>
        <w:tc>
          <w:tcPr>
            <w:tcW w:w="2935" w:type="dxa"/>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21 </w:t>
            </w: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57D27">
        <w:trPr>
          <w:trHeight w:val="144"/>
          <w:tblCellSpacing w:w="20" w:type="nil"/>
        </w:trPr>
        <w:tc>
          <w:tcPr>
            <w:tcW w:w="2935" w:type="dxa"/>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Повторение</w:t>
            </w:r>
          </w:p>
        </w:tc>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 </w:t>
            </w:r>
          </w:p>
        </w:tc>
        <w:tc>
          <w:tcPr>
            <w:tcW w:w="163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69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73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76">
              <w:r w:rsidRPr="00CF2ED4">
                <w:rPr>
                  <w:rFonts w:ascii="Times New Roman" w:hAnsi="Times New Roman"/>
                  <w:color w:val="0000FF"/>
                  <w:u w:val="single"/>
                </w:rPr>
                <w:t>https://m.edsoo.ru/7f41c7e2</w:t>
              </w:r>
            </w:hyperlink>
          </w:p>
        </w:tc>
      </w:tr>
      <w:tr w:rsidR="00DF1E05" w:rsidTr="00157D27">
        <w:trPr>
          <w:trHeight w:val="144"/>
          <w:tblCellSpacing w:w="20" w:type="nil"/>
        </w:trPr>
        <w:tc>
          <w:tcPr>
            <w:tcW w:w="2935" w:type="dxa"/>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Итоговый контроль</w:t>
            </w:r>
          </w:p>
        </w:tc>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5 </w:t>
            </w:r>
          </w:p>
        </w:tc>
        <w:tc>
          <w:tcPr>
            <w:tcW w:w="163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5 </w:t>
            </w:r>
          </w:p>
        </w:tc>
        <w:tc>
          <w:tcPr>
            <w:tcW w:w="169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73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77">
              <w:r w:rsidRPr="00CF2ED4">
                <w:rPr>
                  <w:rFonts w:ascii="Times New Roman" w:hAnsi="Times New Roman"/>
                  <w:color w:val="0000FF"/>
                  <w:u w:val="single"/>
                </w:rPr>
                <w:t>https://m.edsoo.ru/7f41c7e2</w:t>
              </w:r>
            </w:hyperlink>
          </w:p>
        </w:tc>
      </w:tr>
      <w:tr w:rsidR="00DF1E05" w:rsidTr="00157D27">
        <w:trPr>
          <w:trHeight w:val="144"/>
          <w:tblCellSpacing w:w="20" w:type="nil"/>
        </w:trPr>
        <w:tc>
          <w:tcPr>
            <w:tcW w:w="2935" w:type="dxa"/>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ОБЩЕЕ КОЛИЧЕСТВО ЧАСОВ ПО ПРОГРАММЕ</w:t>
            </w:r>
          </w:p>
        </w:tc>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68 </w:t>
            </w:r>
          </w:p>
        </w:tc>
        <w:tc>
          <w:tcPr>
            <w:tcW w:w="163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 </w:t>
            </w:r>
          </w:p>
        </w:tc>
        <w:tc>
          <w:tcPr>
            <w:tcW w:w="169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73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bl>
    <w:p w:rsidR="0046348C" w:rsidRDefault="0046348C" w:rsidP="0046348C">
      <w:pPr>
        <w:spacing w:after="0" w:line="360" w:lineRule="auto"/>
        <w:ind w:left="57" w:firstLine="709"/>
        <w:jc w:val="both"/>
        <w:rPr>
          <w:rFonts w:ascii="Times New Roman" w:eastAsia="OfficinaSansBoldITC" w:hAnsi="Times New Roman"/>
        </w:rPr>
      </w:pPr>
    </w:p>
    <w:p w:rsidR="00580410" w:rsidRDefault="00580410" w:rsidP="0046348C">
      <w:pPr>
        <w:spacing w:after="0" w:line="360" w:lineRule="auto"/>
        <w:ind w:left="57" w:firstLine="709"/>
        <w:jc w:val="both"/>
        <w:rPr>
          <w:rFonts w:ascii="Times New Roman" w:eastAsia="OfficinaSansBoldITC" w:hAnsi="Times New Roman"/>
        </w:rPr>
      </w:pPr>
    </w:p>
    <w:p w:rsidR="00580410" w:rsidRDefault="00580410" w:rsidP="0046348C">
      <w:pPr>
        <w:spacing w:after="0" w:line="360" w:lineRule="auto"/>
        <w:ind w:left="57" w:firstLine="709"/>
        <w:jc w:val="both"/>
        <w:rPr>
          <w:rFonts w:ascii="Times New Roman" w:eastAsia="OfficinaSansBoldITC" w:hAnsi="Times New Roman"/>
        </w:rPr>
      </w:pPr>
    </w:p>
    <w:p w:rsidR="00580410" w:rsidRDefault="00580410" w:rsidP="0046348C">
      <w:pPr>
        <w:spacing w:after="0" w:line="360" w:lineRule="auto"/>
        <w:ind w:left="57" w:firstLine="709"/>
        <w:jc w:val="both"/>
        <w:rPr>
          <w:rFonts w:ascii="Times New Roman" w:eastAsia="OfficinaSansBoldITC" w:hAnsi="Times New Roman"/>
        </w:rPr>
      </w:pPr>
    </w:p>
    <w:p w:rsidR="00580410" w:rsidRDefault="00580410" w:rsidP="0046348C">
      <w:pPr>
        <w:spacing w:after="0" w:line="360" w:lineRule="auto"/>
        <w:ind w:left="57" w:firstLine="709"/>
        <w:jc w:val="both"/>
        <w:rPr>
          <w:rFonts w:ascii="Times New Roman" w:eastAsia="OfficinaSansBoldITC" w:hAnsi="Times New Roman"/>
        </w:rPr>
      </w:pPr>
    </w:p>
    <w:p w:rsidR="00580410" w:rsidRPr="00CF2ED4" w:rsidRDefault="00580410" w:rsidP="0046348C">
      <w:pPr>
        <w:spacing w:after="0" w:line="360" w:lineRule="auto"/>
        <w:ind w:left="57" w:firstLine="709"/>
        <w:jc w:val="both"/>
        <w:rPr>
          <w:rFonts w:ascii="Times New Roman" w:eastAsia="OfficinaSansBoldITC" w:hAnsi="Times New Roman"/>
        </w:rPr>
      </w:pPr>
    </w:p>
    <w:p w:rsidR="0046348C" w:rsidRPr="00CF2ED4" w:rsidRDefault="00771AA8" w:rsidP="0046348C">
      <w:pPr>
        <w:pStyle w:val="1"/>
        <w:pBdr>
          <w:bottom w:val="none" w:sz="0" w:space="0" w:color="auto"/>
        </w:pBdr>
        <w:spacing w:before="0" w:line="360" w:lineRule="auto"/>
        <w:ind w:left="57" w:firstLine="85"/>
        <w:jc w:val="both"/>
        <w:rPr>
          <w:rFonts w:eastAsia="SchoolBookSanPin"/>
          <w:position w:val="1"/>
          <w:sz w:val="22"/>
          <w:szCs w:val="22"/>
          <w:lang w:val="ru-RU"/>
        </w:rPr>
      </w:pPr>
      <w:r>
        <w:rPr>
          <w:rFonts w:eastAsia="SchoolBookSanPin"/>
          <w:sz w:val="22"/>
          <w:szCs w:val="22"/>
          <w:lang w:val="ru-RU"/>
        </w:rPr>
        <w:lastRenderedPageBreak/>
        <w:t>Р</w:t>
      </w:r>
      <w:r w:rsidR="0046348C" w:rsidRPr="008D6BB5">
        <w:rPr>
          <w:rFonts w:eastAsia="SchoolBookSanPin"/>
          <w:sz w:val="22"/>
          <w:szCs w:val="22"/>
          <w:lang w:val="ru-RU"/>
        </w:rPr>
        <w:t>абочая программа по учебному предмету «Литература» (</w:t>
      </w:r>
      <w:r w:rsidR="0046348C" w:rsidRPr="008D6BB5">
        <w:rPr>
          <w:rFonts w:eastAsia="SchoolBookSanPin"/>
          <w:position w:val="1"/>
          <w:sz w:val="22"/>
          <w:szCs w:val="22"/>
          <w:lang w:val="ru-RU"/>
        </w:rPr>
        <w:t>базовый уровень).</w:t>
      </w:r>
    </w:p>
    <w:p w:rsidR="00771AA8" w:rsidRPr="00580410" w:rsidRDefault="00771AA8" w:rsidP="00771AA8">
      <w:pPr>
        <w:spacing w:after="0"/>
        <w:ind w:left="120"/>
      </w:pPr>
      <w:bookmarkStart w:id="5" w:name="block-31848539"/>
      <w:bookmarkStart w:id="6" w:name="block-693297"/>
      <w:r w:rsidRPr="00580410">
        <w:rPr>
          <w:rFonts w:ascii="Times New Roman" w:hAnsi="Times New Roman"/>
          <w:b/>
          <w:color w:val="000000"/>
        </w:rPr>
        <w:t>ПОЯСНИТЕЛЬНАЯ ЗАПИСКА</w:t>
      </w:r>
    </w:p>
    <w:p w:rsidR="00771AA8" w:rsidRPr="00580410" w:rsidRDefault="00771AA8" w:rsidP="00771AA8">
      <w:pPr>
        <w:spacing w:after="0"/>
        <w:ind w:left="120"/>
      </w:pPr>
    </w:p>
    <w:p w:rsidR="00771AA8" w:rsidRPr="00580410" w:rsidRDefault="00771AA8" w:rsidP="00771AA8">
      <w:pPr>
        <w:spacing w:after="0"/>
        <w:ind w:firstLine="600"/>
        <w:jc w:val="both"/>
      </w:pPr>
      <w:r w:rsidRPr="00580410">
        <w:rPr>
          <w:rFonts w:ascii="Times New Roman" w:hAnsi="Times New Roman"/>
          <w:color w:val="000000"/>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771AA8" w:rsidRPr="00580410" w:rsidRDefault="00771AA8" w:rsidP="00771AA8">
      <w:pPr>
        <w:spacing w:after="0"/>
        <w:ind w:left="120"/>
      </w:pPr>
      <w:r w:rsidRPr="00580410">
        <w:rPr>
          <w:rFonts w:ascii="Times New Roman" w:hAnsi="Times New Roman"/>
          <w:b/>
          <w:color w:val="000000"/>
        </w:rPr>
        <w:t>ОБЩАЯ ХАРАКТЕРИСТИКА УЧЕБНОГО ПРЕДМЕТА «ЛИТЕРАТУРА»</w:t>
      </w:r>
    </w:p>
    <w:p w:rsidR="00771AA8" w:rsidRPr="00580410" w:rsidRDefault="00771AA8" w:rsidP="00771AA8">
      <w:pPr>
        <w:spacing w:after="0"/>
        <w:ind w:left="120"/>
      </w:pPr>
    </w:p>
    <w:p w:rsidR="00771AA8" w:rsidRPr="00580410" w:rsidRDefault="00771AA8" w:rsidP="00771AA8">
      <w:pPr>
        <w:spacing w:after="0"/>
        <w:ind w:firstLine="600"/>
        <w:jc w:val="both"/>
      </w:pPr>
      <w:r w:rsidRPr="00580410">
        <w:rPr>
          <w:rFonts w:ascii="Times New Roman" w:hAnsi="Times New Roman"/>
          <w:color w:val="000000"/>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71AA8" w:rsidRPr="00580410" w:rsidRDefault="00771AA8" w:rsidP="00771AA8">
      <w:pPr>
        <w:spacing w:after="0"/>
        <w:ind w:firstLine="600"/>
        <w:jc w:val="both"/>
      </w:pPr>
      <w:r w:rsidRPr="00580410">
        <w:rPr>
          <w:rFonts w:ascii="Times New Roman" w:hAnsi="Times New Roman"/>
          <w:color w:val="000000"/>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771AA8" w:rsidRPr="00580410" w:rsidRDefault="00771AA8" w:rsidP="00771AA8">
      <w:pPr>
        <w:spacing w:after="0"/>
        <w:ind w:firstLine="600"/>
        <w:jc w:val="both"/>
      </w:pPr>
      <w:r w:rsidRPr="00580410">
        <w:rPr>
          <w:rFonts w:ascii="Times New Roman" w:hAnsi="Times New Roman"/>
          <w:color w:val="000000"/>
        </w:rPr>
        <w:t xml:space="preserve"> </w:t>
      </w:r>
    </w:p>
    <w:p w:rsidR="00771AA8" w:rsidRPr="00580410" w:rsidRDefault="00771AA8" w:rsidP="00771AA8">
      <w:pPr>
        <w:spacing w:after="0"/>
        <w:ind w:firstLine="600"/>
        <w:jc w:val="both"/>
      </w:pPr>
      <w:r w:rsidRPr="00580410">
        <w:rPr>
          <w:rFonts w:ascii="Times New Roman" w:hAnsi="Times New Roman"/>
          <w:color w:val="000000"/>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771AA8" w:rsidRPr="00580410" w:rsidRDefault="00771AA8" w:rsidP="00771AA8">
      <w:pPr>
        <w:spacing w:after="0"/>
        <w:ind w:firstLine="600"/>
        <w:jc w:val="both"/>
      </w:pPr>
      <w:r w:rsidRPr="00580410">
        <w:rPr>
          <w:rFonts w:ascii="Times New Roman" w:hAnsi="Times New Roman"/>
          <w:color w:val="000000"/>
        </w:rPr>
        <w:t>В рабочей программе учебного предмета «Литература»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771AA8" w:rsidRPr="00580410" w:rsidRDefault="00771AA8" w:rsidP="00771AA8">
      <w:pPr>
        <w:spacing w:after="0"/>
        <w:ind w:firstLine="600"/>
        <w:jc w:val="both"/>
      </w:pPr>
      <w:r w:rsidRPr="00580410">
        <w:rPr>
          <w:rFonts w:ascii="Times New Roman" w:hAnsi="Times New Roman"/>
          <w:color w:val="000000"/>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771AA8" w:rsidRPr="00580410" w:rsidRDefault="00771AA8" w:rsidP="00771AA8">
      <w:pPr>
        <w:spacing w:after="0"/>
        <w:ind w:firstLine="600"/>
        <w:jc w:val="both"/>
      </w:pPr>
      <w:r w:rsidRPr="00580410">
        <w:rPr>
          <w:rFonts w:ascii="Times New Roman" w:hAnsi="Times New Roman"/>
          <w:color w:val="000000"/>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771AA8" w:rsidRPr="00580410" w:rsidRDefault="00771AA8" w:rsidP="00771AA8">
      <w:pPr>
        <w:spacing w:after="0"/>
        <w:ind w:left="120"/>
      </w:pPr>
      <w:r w:rsidRPr="00580410">
        <w:rPr>
          <w:rFonts w:ascii="Times New Roman" w:hAnsi="Times New Roman"/>
          <w:b/>
          <w:color w:val="000000"/>
        </w:rPr>
        <w:t>ЦЕЛИ ИЗУЧЕНИЯ УЧЕБНОГО ПРЕДМЕТА «ЛИТЕРАТУРА»</w:t>
      </w:r>
    </w:p>
    <w:p w:rsidR="00771AA8" w:rsidRPr="00580410" w:rsidRDefault="00771AA8" w:rsidP="00771AA8">
      <w:pPr>
        <w:spacing w:after="0"/>
        <w:ind w:left="120"/>
        <w:jc w:val="center"/>
      </w:pPr>
    </w:p>
    <w:p w:rsidR="00771AA8" w:rsidRPr="00580410" w:rsidRDefault="00771AA8" w:rsidP="00771AA8">
      <w:pPr>
        <w:spacing w:after="0"/>
        <w:ind w:firstLine="600"/>
        <w:jc w:val="both"/>
      </w:pPr>
      <w:r w:rsidRPr="00580410">
        <w:rPr>
          <w:rFonts w:ascii="Times New Roman" w:hAnsi="Times New Roman"/>
          <w:color w:val="000000"/>
        </w:rPr>
        <w:t>Цели изучения предмета «Литература» в средней школе состоят:</w:t>
      </w:r>
    </w:p>
    <w:p w:rsidR="00771AA8" w:rsidRPr="00580410" w:rsidRDefault="00771AA8" w:rsidP="00771AA8">
      <w:pPr>
        <w:spacing w:after="0"/>
        <w:ind w:firstLine="600"/>
        <w:jc w:val="both"/>
      </w:pPr>
      <w:r w:rsidRPr="00580410">
        <w:rPr>
          <w:rFonts w:ascii="Times New Roman" w:hAnsi="Times New Roman"/>
          <w:color w:val="000000"/>
        </w:rPr>
        <w:lastRenderedPageBreak/>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771AA8" w:rsidRPr="00580410" w:rsidRDefault="00771AA8" w:rsidP="00771AA8">
      <w:pPr>
        <w:spacing w:after="0"/>
        <w:ind w:firstLine="600"/>
        <w:jc w:val="both"/>
      </w:pPr>
      <w:r w:rsidRPr="00580410">
        <w:rPr>
          <w:rFonts w:ascii="Times New Roman" w:hAnsi="Times New Roman"/>
          <w:color w:val="000000"/>
        </w:rPr>
        <w:t>в развитии ценностно-смысловой сферы личности на основе высоких этических идеалов;</w:t>
      </w:r>
    </w:p>
    <w:p w:rsidR="00771AA8" w:rsidRPr="00580410" w:rsidRDefault="00771AA8" w:rsidP="00771AA8">
      <w:pPr>
        <w:spacing w:after="0"/>
        <w:ind w:firstLine="600"/>
        <w:jc w:val="both"/>
      </w:pPr>
      <w:r w:rsidRPr="00580410">
        <w:rPr>
          <w:rFonts w:ascii="Times New Roman" w:hAnsi="Times New Roman"/>
          <w:color w:val="000000"/>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771AA8" w:rsidRPr="00580410" w:rsidRDefault="00771AA8" w:rsidP="00771AA8">
      <w:pPr>
        <w:spacing w:after="0"/>
        <w:ind w:firstLine="600"/>
        <w:jc w:val="both"/>
      </w:pPr>
      <w:r w:rsidRPr="00580410">
        <w:rPr>
          <w:rFonts w:ascii="Times New Roman" w:hAnsi="Times New Roman"/>
          <w:color w:val="000000"/>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771AA8" w:rsidRPr="00580410" w:rsidRDefault="00771AA8" w:rsidP="00771AA8">
      <w:pPr>
        <w:spacing w:after="0"/>
        <w:ind w:firstLine="600"/>
        <w:jc w:val="both"/>
      </w:pPr>
      <w:r w:rsidRPr="00580410">
        <w:rPr>
          <w:rFonts w:ascii="Times New Roman" w:hAnsi="Times New Roman"/>
          <w:color w:val="000000"/>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771AA8" w:rsidRPr="00580410" w:rsidRDefault="00771AA8" w:rsidP="00771AA8">
      <w:pPr>
        <w:spacing w:after="0"/>
        <w:ind w:firstLine="600"/>
        <w:jc w:val="both"/>
      </w:pPr>
      <w:r w:rsidRPr="00580410">
        <w:rPr>
          <w:rFonts w:ascii="Times New Roman" w:hAnsi="Times New Roman"/>
          <w:color w:val="000000"/>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771AA8" w:rsidRPr="00580410" w:rsidRDefault="00771AA8" w:rsidP="00771AA8">
      <w:pPr>
        <w:spacing w:after="0"/>
        <w:ind w:firstLine="600"/>
        <w:jc w:val="both"/>
      </w:pPr>
      <w:r w:rsidRPr="00580410">
        <w:rPr>
          <w:rFonts w:ascii="Times New Roman" w:hAnsi="Times New Roman"/>
          <w:color w:val="000000"/>
        </w:rPr>
        <w:t xml:space="preserve">Задачи, связанные с воспитанием читательских качеств </w:t>
      </w:r>
      <w:r w:rsidRPr="00580410">
        <w:rPr>
          <w:rFonts w:ascii="Times New Roman" w:hAnsi="Times New Roman"/>
          <w:color w:val="000000"/>
          <w:spacing w:val="-2"/>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580410">
        <w:rPr>
          <w:rFonts w:ascii="Times New Roman" w:hAnsi="Times New Roman"/>
          <w:color w:val="000000"/>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771AA8" w:rsidRPr="00580410" w:rsidRDefault="00771AA8" w:rsidP="00771AA8">
      <w:pPr>
        <w:spacing w:after="0"/>
        <w:ind w:firstLine="600"/>
        <w:jc w:val="both"/>
      </w:pPr>
      <w:r w:rsidRPr="00580410">
        <w:rPr>
          <w:rFonts w:ascii="Times New Roman" w:hAnsi="Times New Roman"/>
          <w:color w:val="000000"/>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771AA8" w:rsidRPr="00580410" w:rsidRDefault="00771AA8" w:rsidP="00771AA8">
      <w:pPr>
        <w:spacing w:after="0"/>
        <w:ind w:left="120"/>
      </w:pPr>
      <w:r w:rsidRPr="00580410">
        <w:rPr>
          <w:rFonts w:ascii="Times New Roman" w:hAnsi="Times New Roman"/>
          <w:b/>
          <w:color w:val="000000"/>
        </w:rPr>
        <w:t>МЕСТО УЧЕБНОГО ПРЕДМЕТА «ЛИТЕРАТУРА» В УЧЕБНОМ ПЛАНЕ</w:t>
      </w:r>
    </w:p>
    <w:p w:rsidR="00771AA8" w:rsidRPr="00580410" w:rsidRDefault="00771AA8" w:rsidP="00771AA8">
      <w:pPr>
        <w:spacing w:after="0"/>
        <w:ind w:left="120"/>
        <w:jc w:val="both"/>
      </w:pPr>
    </w:p>
    <w:p w:rsidR="00771AA8" w:rsidRPr="00580410" w:rsidRDefault="00771AA8" w:rsidP="00771AA8">
      <w:pPr>
        <w:spacing w:after="0"/>
        <w:ind w:firstLine="600"/>
        <w:jc w:val="both"/>
      </w:pPr>
      <w:r w:rsidRPr="00580410">
        <w:rPr>
          <w:rFonts w:ascii="Times New Roman" w:hAnsi="Times New Roman"/>
          <w:color w:val="000000"/>
        </w:rPr>
        <w:lastRenderedPageBreak/>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 </w:t>
      </w:r>
    </w:p>
    <w:p w:rsidR="00771AA8" w:rsidRPr="00580410" w:rsidRDefault="00771AA8" w:rsidP="00771AA8">
      <w:pPr>
        <w:sectPr w:rsidR="00771AA8" w:rsidRPr="00580410">
          <w:pgSz w:w="11906" w:h="16383"/>
          <w:pgMar w:top="1134" w:right="850" w:bottom="1134" w:left="1701" w:header="720" w:footer="720" w:gutter="0"/>
          <w:cols w:space="720"/>
        </w:sectPr>
      </w:pPr>
    </w:p>
    <w:p w:rsidR="00771AA8" w:rsidRPr="00580410" w:rsidRDefault="00771AA8" w:rsidP="00771AA8">
      <w:pPr>
        <w:spacing w:after="0"/>
        <w:ind w:left="120"/>
      </w:pPr>
      <w:bookmarkStart w:id="7" w:name="block-31848543"/>
      <w:bookmarkEnd w:id="5"/>
      <w:r w:rsidRPr="00580410">
        <w:rPr>
          <w:rFonts w:ascii="Times New Roman" w:hAnsi="Times New Roman"/>
          <w:b/>
          <w:color w:val="000000"/>
        </w:rPr>
        <w:lastRenderedPageBreak/>
        <w:t xml:space="preserve">СОДЕРЖАНИЕ УЧЕБНОГО ПРЕДМЕТА «ЛИТЕРАТУРА» </w:t>
      </w:r>
    </w:p>
    <w:p w:rsidR="00771AA8" w:rsidRPr="00580410" w:rsidRDefault="00771AA8" w:rsidP="00771AA8">
      <w:pPr>
        <w:spacing w:after="0"/>
        <w:ind w:left="120"/>
      </w:pPr>
    </w:p>
    <w:p w:rsidR="00771AA8" w:rsidRPr="00580410" w:rsidRDefault="00771AA8" w:rsidP="00771AA8">
      <w:pPr>
        <w:spacing w:after="0"/>
        <w:ind w:left="120"/>
      </w:pPr>
      <w:r w:rsidRPr="00580410">
        <w:rPr>
          <w:rFonts w:ascii="Times New Roman" w:hAnsi="Times New Roman"/>
          <w:b/>
          <w:color w:val="000000"/>
        </w:rPr>
        <w:t>10 КЛАСС</w:t>
      </w:r>
    </w:p>
    <w:p w:rsidR="00771AA8" w:rsidRPr="00580410" w:rsidRDefault="00771AA8" w:rsidP="00771AA8">
      <w:pPr>
        <w:spacing w:after="0"/>
        <w:ind w:left="120"/>
      </w:pPr>
    </w:p>
    <w:p w:rsidR="00771AA8" w:rsidRPr="00580410" w:rsidRDefault="00771AA8" w:rsidP="00771AA8">
      <w:pPr>
        <w:spacing w:after="0"/>
        <w:ind w:firstLine="600"/>
        <w:jc w:val="both"/>
      </w:pPr>
      <w:r w:rsidRPr="00580410">
        <w:rPr>
          <w:rFonts w:ascii="Times New Roman" w:hAnsi="Times New Roman"/>
          <w:b/>
          <w:color w:val="000000"/>
        </w:rPr>
        <w:t>Обобщающее повторение</w:t>
      </w:r>
    </w:p>
    <w:p w:rsidR="00771AA8" w:rsidRPr="00580410" w:rsidRDefault="00771AA8" w:rsidP="00771AA8">
      <w:pPr>
        <w:spacing w:after="0"/>
        <w:ind w:firstLine="600"/>
        <w:jc w:val="both"/>
      </w:pPr>
      <w:r w:rsidRPr="00580410">
        <w:rPr>
          <w:rFonts w:ascii="Times New Roman" w:hAnsi="Times New Roman"/>
          <w:color w:val="000000"/>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771AA8" w:rsidRPr="00580410" w:rsidRDefault="00771AA8" w:rsidP="00771AA8">
      <w:pPr>
        <w:spacing w:after="0"/>
        <w:ind w:firstLine="600"/>
        <w:jc w:val="both"/>
      </w:pPr>
      <w:r w:rsidRPr="00580410">
        <w:rPr>
          <w:rFonts w:ascii="Times New Roman" w:hAnsi="Times New Roman"/>
          <w:b/>
          <w:color w:val="000000"/>
        </w:rPr>
        <w:t>Литература второй половины XIX века</w:t>
      </w:r>
    </w:p>
    <w:p w:rsidR="00771AA8" w:rsidRPr="00580410" w:rsidRDefault="00771AA8" w:rsidP="00771AA8">
      <w:pPr>
        <w:spacing w:after="0"/>
        <w:ind w:firstLine="600"/>
        <w:jc w:val="both"/>
      </w:pPr>
      <w:r w:rsidRPr="00580410">
        <w:rPr>
          <w:rFonts w:ascii="Times New Roman" w:hAnsi="Times New Roman"/>
          <w:b/>
          <w:color w:val="000000"/>
        </w:rPr>
        <w:t xml:space="preserve">А. Н. Островский. </w:t>
      </w:r>
      <w:r w:rsidRPr="00580410">
        <w:rPr>
          <w:rFonts w:ascii="Times New Roman" w:hAnsi="Times New Roman"/>
          <w:color w:val="000000"/>
        </w:rPr>
        <w:t>Драма «Гроза».</w:t>
      </w:r>
    </w:p>
    <w:p w:rsidR="00771AA8" w:rsidRPr="00580410" w:rsidRDefault="00771AA8" w:rsidP="00771AA8">
      <w:pPr>
        <w:spacing w:after="0"/>
        <w:ind w:firstLine="600"/>
        <w:jc w:val="both"/>
      </w:pPr>
      <w:r w:rsidRPr="00580410">
        <w:rPr>
          <w:rFonts w:ascii="Times New Roman" w:hAnsi="Times New Roman"/>
          <w:b/>
          <w:color w:val="000000"/>
        </w:rPr>
        <w:t>И. А. Гончаров.</w:t>
      </w:r>
      <w:r w:rsidRPr="00580410">
        <w:rPr>
          <w:rFonts w:ascii="Times New Roman" w:hAnsi="Times New Roman"/>
          <w:color w:val="000000"/>
        </w:rPr>
        <w:t xml:space="preserve"> Роман «Обломов».</w:t>
      </w:r>
    </w:p>
    <w:p w:rsidR="00771AA8" w:rsidRPr="00580410" w:rsidRDefault="00771AA8" w:rsidP="00771AA8">
      <w:pPr>
        <w:spacing w:after="0"/>
        <w:ind w:firstLine="600"/>
        <w:jc w:val="both"/>
      </w:pPr>
      <w:r w:rsidRPr="00580410">
        <w:rPr>
          <w:rFonts w:ascii="Times New Roman" w:hAnsi="Times New Roman"/>
          <w:b/>
          <w:color w:val="000000"/>
        </w:rPr>
        <w:t xml:space="preserve">И. С. Тургенев. </w:t>
      </w:r>
      <w:r w:rsidRPr="00580410">
        <w:rPr>
          <w:rFonts w:ascii="Times New Roman" w:hAnsi="Times New Roman"/>
          <w:color w:val="000000"/>
        </w:rPr>
        <w:t>Роман «Отцы и дети».</w:t>
      </w:r>
    </w:p>
    <w:p w:rsidR="00771AA8" w:rsidRPr="00580410" w:rsidRDefault="00771AA8" w:rsidP="00771AA8">
      <w:pPr>
        <w:spacing w:after="0"/>
        <w:ind w:firstLine="600"/>
        <w:jc w:val="both"/>
      </w:pPr>
      <w:r w:rsidRPr="00580410">
        <w:rPr>
          <w:rFonts w:ascii="Times New Roman" w:hAnsi="Times New Roman"/>
          <w:b/>
          <w:color w:val="000000"/>
        </w:rPr>
        <w:t>Ф. И. Тютчев.</w:t>
      </w:r>
      <w:r w:rsidRPr="00580410">
        <w:rPr>
          <w:rFonts w:ascii="Times New Roman" w:hAnsi="Times New Roman"/>
          <w:color w:val="000000"/>
        </w:rPr>
        <w:t xml:space="preserve">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w:t>
      </w:r>
    </w:p>
    <w:p w:rsidR="00771AA8" w:rsidRPr="00580410" w:rsidRDefault="00771AA8" w:rsidP="00771AA8">
      <w:pPr>
        <w:spacing w:after="0"/>
        <w:ind w:firstLine="600"/>
        <w:jc w:val="both"/>
      </w:pPr>
      <w:r w:rsidRPr="00580410">
        <w:rPr>
          <w:rFonts w:ascii="Times New Roman" w:hAnsi="Times New Roman"/>
          <w:b/>
          <w:color w:val="000000"/>
        </w:rPr>
        <w:t>Н. А. Некрасов.</w:t>
      </w:r>
      <w:r w:rsidRPr="00580410">
        <w:rPr>
          <w:rFonts w:ascii="Times New Roman" w:hAnsi="Times New Roman"/>
          <w:color w:val="000000"/>
        </w:rPr>
        <w:t xml:space="preserve">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p>
    <w:p w:rsidR="00771AA8" w:rsidRPr="00580410" w:rsidRDefault="00771AA8" w:rsidP="00771AA8">
      <w:pPr>
        <w:spacing w:after="0"/>
        <w:ind w:firstLine="600"/>
        <w:jc w:val="both"/>
      </w:pPr>
      <w:r w:rsidRPr="00580410">
        <w:rPr>
          <w:rFonts w:ascii="Times New Roman" w:hAnsi="Times New Roman"/>
          <w:color w:val="000000"/>
        </w:rPr>
        <w:t>Поэма «Кому на Руси жить хорошо».</w:t>
      </w:r>
    </w:p>
    <w:p w:rsidR="00771AA8" w:rsidRPr="00580410" w:rsidRDefault="00771AA8" w:rsidP="00771AA8">
      <w:pPr>
        <w:spacing w:after="0"/>
        <w:ind w:firstLine="600"/>
        <w:jc w:val="both"/>
      </w:pPr>
      <w:r w:rsidRPr="00580410">
        <w:rPr>
          <w:rFonts w:ascii="Times New Roman" w:hAnsi="Times New Roman"/>
          <w:b/>
          <w:color w:val="000000"/>
        </w:rPr>
        <w:t>А. А. Фет.</w:t>
      </w:r>
      <w:r w:rsidRPr="00580410">
        <w:rPr>
          <w:rFonts w:ascii="Times New Roman" w:hAnsi="Times New Roman"/>
          <w:color w:val="000000"/>
        </w:rPr>
        <w:t xml:space="preserve"> Стихотворения </w:t>
      </w:r>
      <w:bookmarkStart w:id="8" w:name="eb23db15-b015-4a3a-8a97-7db9cc20cece"/>
      <w:r w:rsidRPr="00580410">
        <w:rPr>
          <w:rFonts w:ascii="Times New Roman" w:hAnsi="Times New Roman"/>
          <w:color w:val="000000"/>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8"/>
    </w:p>
    <w:p w:rsidR="00771AA8" w:rsidRPr="00580410" w:rsidRDefault="00771AA8" w:rsidP="00771AA8">
      <w:pPr>
        <w:spacing w:after="0"/>
        <w:ind w:firstLine="600"/>
        <w:jc w:val="both"/>
      </w:pPr>
      <w:r w:rsidRPr="00580410">
        <w:rPr>
          <w:rFonts w:ascii="Times New Roman" w:hAnsi="Times New Roman"/>
          <w:b/>
          <w:color w:val="000000"/>
        </w:rPr>
        <w:t>М. Е. Салтыков-Щедрин.</w:t>
      </w:r>
      <w:r w:rsidRPr="00580410">
        <w:rPr>
          <w:rFonts w:ascii="Times New Roman" w:hAnsi="Times New Roman"/>
          <w:color w:val="000000"/>
        </w:rPr>
        <w:t xml:space="preserve"> Роман-хроника «История одного города» </w:t>
      </w:r>
      <w:bookmarkStart w:id="9" w:name="29387ada-5345-4af2-8dea-d972ed55bcee"/>
      <w:r w:rsidRPr="00580410">
        <w:rPr>
          <w:rFonts w:ascii="Times New Roman" w:hAnsi="Times New Roman"/>
          <w:color w:val="000000"/>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9"/>
    </w:p>
    <w:p w:rsidR="00771AA8" w:rsidRPr="00580410" w:rsidRDefault="00771AA8" w:rsidP="00771AA8">
      <w:pPr>
        <w:spacing w:after="0"/>
        <w:ind w:firstLine="600"/>
        <w:jc w:val="both"/>
      </w:pPr>
      <w:r w:rsidRPr="00580410">
        <w:rPr>
          <w:rFonts w:ascii="Times New Roman" w:hAnsi="Times New Roman"/>
          <w:b/>
          <w:color w:val="000000"/>
        </w:rPr>
        <w:t>Ф. М. Достоевский.</w:t>
      </w:r>
      <w:r w:rsidRPr="00580410">
        <w:rPr>
          <w:rFonts w:ascii="Times New Roman" w:hAnsi="Times New Roman"/>
          <w:color w:val="000000"/>
        </w:rPr>
        <w:t xml:space="preserve"> Роман «Преступление и наказание».</w:t>
      </w:r>
    </w:p>
    <w:p w:rsidR="00771AA8" w:rsidRPr="00580410" w:rsidRDefault="00771AA8" w:rsidP="00771AA8">
      <w:pPr>
        <w:spacing w:after="0"/>
        <w:ind w:firstLine="600"/>
        <w:jc w:val="both"/>
      </w:pPr>
      <w:r w:rsidRPr="00580410">
        <w:rPr>
          <w:rFonts w:ascii="Times New Roman" w:hAnsi="Times New Roman"/>
          <w:b/>
          <w:color w:val="000000"/>
        </w:rPr>
        <w:t>Л. Н. Толстой.</w:t>
      </w:r>
      <w:r w:rsidRPr="00580410">
        <w:rPr>
          <w:rFonts w:ascii="Times New Roman" w:hAnsi="Times New Roman"/>
          <w:color w:val="000000"/>
        </w:rPr>
        <w:t xml:space="preserve"> Роман-эпопея «Война и мир».</w:t>
      </w:r>
    </w:p>
    <w:p w:rsidR="00771AA8" w:rsidRPr="00580410" w:rsidRDefault="00771AA8" w:rsidP="00771AA8">
      <w:pPr>
        <w:spacing w:after="0"/>
        <w:ind w:firstLine="600"/>
        <w:jc w:val="both"/>
      </w:pPr>
      <w:r w:rsidRPr="00580410">
        <w:rPr>
          <w:rFonts w:ascii="Times New Roman" w:hAnsi="Times New Roman"/>
          <w:b/>
          <w:color w:val="000000"/>
        </w:rPr>
        <w:t>Н. С. Лесков.</w:t>
      </w:r>
      <w:r w:rsidRPr="00580410">
        <w:rPr>
          <w:rFonts w:ascii="Times New Roman" w:hAnsi="Times New Roman"/>
          <w:color w:val="000000"/>
        </w:rPr>
        <w:t xml:space="preserve"> Рассказы и повести </w:t>
      </w:r>
      <w:bookmarkStart w:id="10" w:name="990e385f-9c2d-4e67-9c0b-d1aecc4752da"/>
      <w:r w:rsidRPr="00580410">
        <w:rPr>
          <w:rFonts w:ascii="Times New Roman" w:hAnsi="Times New Roman"/>
          <w:color w:val="000000"/>
        </w:rPr>
        <w:t>(не менее одного произведения по выбору). Например, «Очарованный странник», «Однодум» и др.</w:t>
      </w:r>
      <w:bookmarkEnd w:id="10"/>
    </w:p>
    <w:p w:rsidR="00771AA8" w:rsidRPr="00580410" w:rsidRDefault="00771AA8" w:rsidP="00771AA8">
      <w:pPr>
        <w:spacing w:after="0"/>
        <w:ind w:firstLine="600"/>
        <w:jc w:val="both"/>
      </w:pPr>
      <w:r w:rsidRPr="00580410">
        <w:rPr>
          <w:rFonts w:ascii="Times New Roman" w:hAnsi="Times New Roman"/>
          <w:b/>
          <w:color w:val="000000"/>
        </w:rPr>
        <w:t xml:space="preserve">А. П. Чехов. </w:t>
      </w:r>
      <w:r w:rsidRPr="00580410">
        <w:rPr>
          <w:rFonts w:ascii="Times New Roman" w:hAnsi="Times New Roman"/>
          <w:color w:val="000000"/>
        </w:rPr>
        <w:t xml:space="preserve">Рассказы </w:t>
      </w:r>
      <w:bookmarkStart w:id="11" w:name="b3d897a5-ac88-4049-9662-d528178c90e0"/>
      <w:r w:rsidRPr="00580410">
        <w:rPr>
          <w:rFonts w:ascii="Times New Roman" w:hAnsi="Times New Roman"/>
          <w:color w:val="000000"/>
        </w:rPr>
        <w:t>(не менее трёх по выбору). Например, «Студент», «Ионыч», «Дама с собачкой», «Человек в футляре» и др.</w:t>
      </w:r>
      <w:bookmarkEnd w:id="11"/>
    </w:p>
    <w:p w:rsidR="00771AA8" w:rsidRPr="00580410" w:rsidRDefault="00771AA8" w:rsidP="00771AA8">
      <w:pPr>
        <w:spacing w:after="0"/>
        <w:ind w:firstLine="600"/>
        <w:jc w:val="both"/>
      </w:pPr>
      <w:r w:rsidRPr="00580410">
        <w:rPr>
          <w:rFonts w:ascii="Times New Roman" w:hAnsi="Times New Roman"/>
          <w:color w:val="000000"/>
        </w:rPr>
        <w:t>Комедия «Вишнёвый сад».</w:t>
      </w:r>
    </w:p>
    <w:p w:rsidR="00771AA8" w:rsidRPr="00580410" w:rsidRDefault="00771AA8" w:rsidP="00771AA8">
      <w:pPr>
        <w:spacing w:after="0"/>
        <w:ind w:firstLine="600"/>
        <w:jc w:val="both"/>
      </w:pPr>
      <w:r w:rsidRPr="00580410">
        <w:rPr>
          <w:rFonts w:ascii="Times New Roman" w:hAnsi="Times New Roman"/>
          <w:b/>
          <w:color w:val="000000"/>
        </w:rPr>
        <w:t>Литературная критика второй половины XIX века</w:t>
      </w:r>
    </w:p>
    <w:p w:rsidR="00771AA8" w:rsidRPr="00580410" w:rsidRDefault="00771AA8" w:rsidP="00771AA8">
      <w:pPr>
        <w:spacing w:after="0"/>
        <w:ind w:firstLine="600"/>
        <w:jc w:val="both"/>
      </w:pPr>
      <w:r w:rsidRPr="00580410">
        <w:rPr>
          <w:rFonts w:ascii="Times New Roman" w:hAnsi="Times New Roman"/>
          <w:color w:val="000000"/>
        </w:rPr>
        <w:t xml:space="preserve">Статьи H. А. Добролюбова «Луч света в тёмном царстве», «Что такое обломовщина?», Д. И. Писарева «Базаров» и др. </w:t>
      </w:r>
      <w:bookmarkStart w:id="12" w:name="04a2e017-0885-41b9-bb17-f10d0bd9f094"/>
      <w:r w:rsidRPr="00580410">
        <w:rPr>
          <w:rFonts w:ascii="Times New Roman" w:hAnsi="Times New Roman"/>
          <w:color w:val="000000"/>
        </w:rPr>
        <w:t>(не менее двух статей по выбору в соответствии с изучаемым художественным произведением).</w:t>
      </w:r>
      <w:bookmarkEnd w:id="12"/>
    </w:p>
    <w:p w:rsidR="00771AA8" w:rsidRPr="00580410" w:rsidRDefault="00771AA8" w:rsidP="00771AA8">
      <w:pPr>
        <w:spacing w:after="0"/>
        <w:ind w:firstLine="600"/>
        <w:jc w:val="both"/>
      </w:pPr>
      <w:r w:rsidRPr="00580410">
        <w:rPr>
          <w:rFonts w:ascii="Times New Roman" w:hAnsi="Times New Roman"/>
          <w:b/>
          <w:color w:val="000000"/>
        </w:rPr>
        <w:t>Литература народов России</w:t>
      </w:r>
      <w:r w:rsidRPr="00580410">
        <w:rPr>
          <w:rFonts w:ascii="Times New Roman" w:hAnsi="Times New Roman"/>
          <w:color w:val="000000"/>
        </w:rPr>
        <w:t xml:space="preserve"> </w:t>
      </w:r>
    </w:p>
    <w:p w:rsidR="00771AA8" w:rsidRPr="00580410" w:rsidRDefault="00771AA8" w:rsidP="00771AA8">
      <w:pPr>
        <w:spacing w:after="0"/>
        <w:ind w:firstLine="600"/>
        <w:jc w:val="both"/>
      </w:pPr>
      <w:r w:rsidRPr="00580410">
        <w:rPr>
          <w:rFonts w:ascii="Times New Roman" w:hAnsi="Times New Roman"/>
          <w:color w:val="000000"/>
        </w:rPr>
        <w:t xml:space="preserve">Стихотворения </w:t>
      </w:r>
      <w:bookmarkStart w:id="13" w:name="3b5cbcbb-b3a7-4749-abe3-3cc4e5bb2c8e"/>
      <w:r w:rsidRPr="00580410">
        <w:rPr>
          <w:rFonts w:ascii="Times New Roman" w:hAnsi="Times New Roman"/>
          <w:color w:val="000000"/>
        </w:rPr>
        <w:t>(не менее одного по выбору). Например, Г. Тукая, К. Хетагурова и др.</w:t>
      </w:r>
      <w:bookmarkEnd w:id="13"/>
    </w:p>
    <w:p w:rsidR="00771AA8" w:rsidRPr="00580410" w:rsidRDefault="00771AA8" w:rsidP="00771AA8">
      <w:pPr>
        <w:spacing w:after="0"/>
        <w:ind w:firstLine="600"/>
        <w:jc w:val="both"/>
      </w:pPr>
      <w:r w:rsidRPr="00580410">
        <w:rPr>
          <w:rFonts w:ascii="Times New Roman" w:hAnsi="Times New Roman"/>
          <w:b/>
          <w:color w:val="000000"/>
        </w:rPr>
        <w:t>Зарубежная литература</w:t>
      </w:r>
    </w:p>
    <w:p w:rsidR="00771AA8" w:rsidRPr="00580410" w:rsidRDefault="00771AA8" w:rsidP="00771AA8">
      <w:pPr>
        <w:spacing w:after="0"/>
        <w:ind w:firstLine="600"/>
        <w:jc w:val="both"/>
      </w:pPr>
      <w:r w:rsidRPr="00580410">
        <w:rPr>
          <w:rFonts w:ascii="Times New Roman" w:hAnsi="Times New Roman"/>
          <w:b/>
          <w:color w:val="000000"/>
        </w:rPr>
        <w:t>Зарубежная проза второй половины XIX века</w:t>
      </w:r>
      <w:r w:rsidRPr="00580410">
        <w:rPr>
          <w:rFonts w:ascii="Times New Roman" w:hAnsi="Times New Roman"/>
          <w:color w:val="000000"/>
        </w:rPr>
        <w:t xml:space="preserve"> </w:t>
      </w:r>
      <w:bookmarkStart w:id="14" w:name="17f2a42b-a940-4cfd-a18f-21015aa4cb94"/>
      <w:r w:rsidRPr="00580410">
        <w:rPr>
          <w:rFonts w:ascii="Times New Roman" w:hAnsi="Times New Roman"/>
          <w:color w:val="000000"/>
        </w:rPr>
        <w:t>(не менее одного произведения по выбору). Например, произведения Ч. Диккенса «Дэвид Копперфилд», «Большие надежды»; Г. Флобера «Мадам Бовари» и др.</w:t>
      </w:r>
      <w:bookmarkEnd w:id="14"/>
    </w:p>
    <w:p w:rsidR="00771AA8" w:rsidRPr="00580410" w:rsidRDefault="00771AA8" w:rsidP="00771AA8">
      <w:pPr>
        <w:spacing w:after="0"/>
        <w:ind w:firstLine="600"/>
        <w:jc w:val="both"/>
      </w:pPr>
      <w:r w:rsidRPr="00580410">
        <w:rPr>
          <w:rFonts w:ascii="Times New Roman" w:hAnsi="Times New Roman"/>
          <w:b/>
          <w:color w:val="000000"/>
        </w:rPr>
        <w:t>Зарубежная поэзия второй половины XIX века</w:t>
      </w:r>
      <w:r w:rsidRPr="00580410">
        <w:rPr>
          <w:rFonts w:ascii="Times New Roman" w:hAnsi="Times New Roman"/>
          <w:color w:val="000000"/>
        </w:rPr>
        <w:t xml:space="preserve"> </w:t>
      </w:r>
      <w:bookmarkStart w:id="15" w:name="8c1c8fd1-efb4-4f51-b941-6453d6bfb8b8"/>
      <w:r w:rsidRPr="00580410">
        <w:rPr>
          <w:rFonts w:ascii="Times New Roman" w:hAnsi="Times New Roman"/>
          <w:color w:val="000000"/>
        </w:rPr>
        <w:t>(не менее двух стихотворений одного из поэтов по выбору). Например, стихотворения А. Рембо, Ш. Бодлера и др.</w:t>
      </w:r>
      <w:bookmarkEnd w:id="15"/>
    </w:p>
    <w:p w:rsidR="00771AA8" w:rsidRPr="00580410" w:rsidRDefault="00771AA8" w:rsidP="00771AA8">
      <w:pPr>
        <w:spacing w:after="0"/>
        <w:ind w:firstLine="600"/>
        <w:jc w:val="both"/>
      </w:pPr>
      <w:r w:rsidRPr="00580410">
        <w:rPr>
          <w:rFonts w:ascii="Times New Roman" w:hAnsi="Times New Roman"/>
          <w:b/>
          <w:color w:val="000000"/>
          <w:spacing w:val="-4"/>
        </w:rPr>
        <w:t>Зарубежная драматургия второй половины XIX века</w:t>
      </w:r>
      <w:r w:rsidRPr="00580410">
        <w:rPr>
          <w:rFonts w:ascii="Times New Roman" w:hAnsi="Times New Roman"/>
          <w:color w:val="000000"/>
          <w:spacing w:val="-4"/>
        </w:rPr>
        <w:t xml:space="preserve"> </w:t>
      </w:r>
      <w:bookmarkStart w:id="16" w:name="ae74ab82-e821-4eb4-b0bf-0ee6839f9b5f"/>
      <w:r w:rsidRPr="00580410">
        <w:rPr>
          <w:rFonts w:ascii="Times New Roman" w:hAnsi="Times New Roman"/>
          <w:color w:val="000000"/>
          <w:spacing w:val="-4"/>
        </w:rPr>
        <w:t>(не менее одного произведения по выбору). Например, пьеса Г. Ибсена «Кукольный дом» и др.</w:t>
      </w:r>
      <w:bookmarkEnd w:id="16"/>
    </w:p>
    <w:p w:rsidR="00771AA8" w:rsidRPr="00580410" w:rsidRDefault="00771AA8" w:rsidP="00771AA8">
      <w:pPr>
        <w:spacing w:after="0"/>
        <w:ind w:left="120"/>
      </w:pPr>
      <w:r w:rsidRPr="00580410">
        <w:rPr>
          <w:rFonts w:ascii="Times New Roman" w:hAnsi="Times New Roman"/>
          <w:b/>
          <w:color w:val="000000"/>
        </w:rPr>
        <w:t>11 КЛАСС</w:t>
      </w:r>
    </w:p>
    <w:p w:rsidR="00771AA8" w:rsidRPr="00580410" w:rsidRDefault="00771AA8" w:rsidP="00771AA8">
      <w:pPr>
        <w:spacing w:after="0"/>
        <w:ind w:firstLine="600"/>
        <w:jc w:val="both"/>
      </w:pPr>
      <w:r w:rsidRPr="00580410">
        <w:rPr>
          <w:rFonts w:ascii="Times New Roman" w:hAnsi="Times New Roman"/>
          <w:b/>
          <w:color w:val="000000"/>
        </w:rPr>
        <w:lastRenderedPageBreak/>
        <w:t>Литература конца XIX – начала ХХ века</w:t>
      </w:r>
    </w:p>
    <w:p w:rsidR="00771AA8" w:rsidRPr="00580410" w:rsidRDefault="00771AA8" w:rsidP="00771AA8">
      <w:pPr>
        <w:spacing w:after="0"/>
        <w:ind w:firstLine="600"/>
        <w:jc w:val="both"/>
      </w:pPr>
      <w:r w:rsidRPr="00580410">
        <w:rPr>
          <w:rFonts w:ascii="Times New Roman" w:hAnsi="Times New Roman"/>
          <w:b/>
          <w:color w:val="000000"/>
        </w:rPr>
        <w:t>А. И. Куприн.</w:t>
      </w:r>
      <w:r w:rsidRPr="00580410">
        <w:rPr>
          <w:rFonts w:ascii="Times New Roman" w:hAnsi="Times New Roman"/>
          <w:color w:val="000000"/>
        </w:rPr>
        <w:t xml:space="preserve"> Рассказы и повести </w:t>
      </w:r>
      <w:bookmarkStart w:id="17" w:name="f5b4f9c4-7443-4753-ba4c-a2c07976aef2"/>
      <w:r w:rsidRPr="00580410">
        <w:rPr>
          <w:rFonts w:ascii="Times New Roman" w:hAnsi="Times New Roman"/>
          <w:color w:val="000000"/>
        </w:rPr>
        <w:t>(одно произведение по выбору). Например, «Гранатовый браслет», «Олеся» и др.</w:t>
      </w:r>
      <w:bookmarkEnd w:id="17"/>
    </w:p>
    <w:p w:rsidR="00771AA8" w:rsidRPr="00580410" w:rsidRDefault="00771AA8" w:rsidP="00771AA8">
      <w:pPr>
        <w:spacing w:after="0"/>
        <w:ind w:firstLine="600"/>
        <w:jc w:val="both"/>
      </w:pPr>
      <w:r w:rsidRPr="00580410">
        <w:rPr>
          <w:rFonts w:ascii="Times New Roman" w:hAnsi="Times New Roman"/>
          <w:b/>
          <w:color w:val="000000"/>
        </w:rPr>
        <w:t>Л. Н. Андреев.</w:t>
      </w:r>
      <w:r w:rsidRPr="00580410">
        <w:rPr>
          <w:rFonts w:ascii="Times New Roman" w:hAnsi="Times New Roman"/>
          <w:color w:val="000000"/>
        </w:rPr>
        <w:t xml:space="preserve"> Рассказы и повести </w:t>
      </w:r>
      <w:bookmarkStart w:id="18" w:name="dc41bc66-179d-4397-83fd-ca30bee83713"/>
      <w:r w:rsidRPr="00580410">
        <w:rPr>
          <w:rFonts w:ascii="Times New Roman" w:hAnsi="Times New Roman"/>
          <w:color w:val="000000"/>
        </w:rPr>
        <w:t>(одно произведение по выбору). Например, «Иуда Искариот», «Большой шлем» и др.</w:t>
      </w:r>
      <w:bookmarkEnd w:id="18"/>
    </w:p>
    <w:p w:rsidR="00771AA8" w:rsidRPr="00580410" w:rsidRDefault="00771AA8" w:rsidP="00771AA8">
      <w:pPr>
        <w:spacing w:after="0"/>
        <w:ind w:firstLine="600"/>
        <w:jc w:val="both"/>
      </w:pPr>
      <w:r w:rsidRPr="00580410">
        <w:rPr>
          <w:rFonts w:ascii="Times New Roman" w:hAnsi="Times New Roman"/>
          <w:b/>
          <w:color w:val="000000"/>
        </w:rPr>
        <w:t>М. Горький.</w:t>
      </w:r>
      <w:r w:rsidRPr="00580410">
        <w:rPr>
          <w:rFonts w:ascii="Times New Roman" w:hAnsi="Times New Roman"/>
          <w:color w:val="000000"/>
        </w:rPr>
        <w:t xml:space="preserve"> Рассказы </w:t>
      </w:r>
      <w:bookmarkStart w:id="19" w:name="872871ae-76b1-4069-99bb-4813aeaf5b5f"/>
      <w:r w:rsidRPr="00580410">
        <w:rPr>
          <w:rFonts w:ascii="Times New Roman" w:hAnsi="Times New Roman"/>
          <w:color w:val="000000"/>
        </w:rPr>
        <w:t>(один по выбору). Например, «Старуха Изергиль», «Макар Чудра», «Коновалов» и др.</w:t>
      </w:r>
      <w:bookmarkEnd w:id="19"/>
    </w:p>
    <w:p w:rsidR="00771AA8" w:rsidRPr="00580410" w:rsidRDefault="00771AA8" w:rsidP="00771AA8">
      <w:pPr>
        <w:spacing w:after="0"/>
        <w:ind w:firstLine="600"/>
        <w:jc w:val="both"/>
      </w:pPr>
      <w:r w:rsidRPr="00580410">
        <w:rPr>
          <w:rFonts w:ascii="Times New Roman" w:hAnsi="Times New Roman"/>
          <w:color w:val="000000"/>
        </w:rPr>
        <w:t>Пьеса «На дне».</w:t>
      </w:r>
    </w:p>
    <w:p w:rsidR="00771AA8" w:rsidRPr="00580410" w:rsidRDefault="00771AA8" w:rsidP="00771AA8">
      <w:pPr>
        <w:spacing w:after="0"/>
        <w:ind w:firstLine="600"/>
        <w:jc w:val="both"/>
      </w:pPr>
      <w:r w:rsidRPr="00580410">
        <w:rPr>
          <w:rFonts w:ascii="Times New Roman" w:hAnsi="Times New Roman"/>
          <w:b/>
          <w:color w:val="000000"/>
        </w:rPr>
        <w:t>Стихотворения поэтов Серебряного века</w:t>
      </w:r>
      <w:r w:rsidRPr="00580410">
        <w:rPr>
          <w:rFonts w:ascii="Times New Roman" w:hAnsi="Times New Roman"/>
          <w:color w:val="000000"/>
        </w:rPr>
        <w:t xml:space="preserve"> </w:t>
      </w:r>
      <w:bookmarkStart w:id="20" w:name="85731615-6e36-4826-951f-8361c95154e0"/>
      <w:r w:rsidRPr="00580410">
        <w:rPr>
          <w:rFonts w:ascii="Times New Roman" w:hAnsi="Times New Roman"/>
          <w:color w:val="000000"/>
        </w:rPr>
        <w:t>(не менее двух стихотворений одного поэта по выбору). Например, стихотворения К. Д. Бальмонта, М. А. Волошина, Н. С. Гумилёва и др.</w:t>
      </w:r>
      <w:bookmarkEnd w:id="20"/>
    </w:p>
    <w:p w:rsidR="00771AA8" w:rsidRPr="00580410" w:rsidRDefault="00771AA8" w:rsidP="00771AA8">
      <w:pPr>
        <w:spacing w:after="0"/>
        <w:ind w:firstLine="600"/>
        <w:jc w:val="both"/>
      </w:pPr>
      <w:r w:rsidRPr="00580410">
        <w:rPr>
          <w:rFonts w:ascii="Times New Roman" w:hAnsi="Times New Roman"/>
          <w:b/>
          <w:color w:val="000000"/>
        </w:rPr>
        <w:t>Литература ХХ века</w:t>
      </w:r>
    </w:p>
    <w:p w:rsidR="00771AA8" w:rsidRPr="00580410" w:rsidRDefault="00771AA8" w:rsidP="00771AA8">
      <w:pPr>
        <w:spacing w:after="0"/>
        <w:ind w:firstLine="600"/>
        <w:jc w:val="both"/>
      </w:pPr>
      <w:r w:rsidRPr="00580410">
        <w:rPr>
          <w:rFonts w:ascii="Times New Roman" w:hAnsi="Times New Roman"/>
          <w:b/>
          <w:color w:val="000000"/>
        </w:rPr>
        <w:t xml:space="preserve">И. А. Бунин. </w:t>
      </w:r>
      <w:r w:rsidRPr="00580410">
        <w:rPr>
          <w:rFonts w:ascii="Times New Roman" w:hAnsi="Times New Roman"/>
          <w:color w:val="000000"/>
        </w:rPr>
        <w:t xml:space="preserve">Рассказы </w:t>
      </w:r>
      <w:bookmarkStart w:id="21" w:name="70a97074-7d81-4748-b129-2726f2b71a29"/>
      <w:r w:rsidRPr="00580410">
        <w:rPr>
          <w:rFonts w:ascii="Times New Roman" w:hAnsi="Times New Roman"/>
          <w:color w:val="000000"/>
        </w:rPr>
        <w:t>(два по выбору). Например, «Антоновские яблоки», «Чистый понедельник», «Господин из Сан-Франциско» и др.</w:t>
      </w:r>
      <w:bookmarkEnd w:id="21"/>
    </w:p>
    <w:p w:rsidR="00771AA8" w:rsidRPr="00580410" w:rsidRDefault="00771AA8" w:rsidP="00771AA8">
      <w:pPr>
        <w:spacing w:after="0"/>
        <w:ind w:firstLine="600"/>
        <w:jc w:val="both"/>
      </w:pPr>
      <w:r w:rsidRPr="00580410">
        <w:rPr>
          <w:rFonts w:ascii="Times New Roman" w:hAnsi="Times New Roman"/>
          <w:b/>
          <w:color w:val="000000"/>
        </w:rPr>
        <w:t xml:space="preserve">А. А. Блок. </w:t>
      </w:r>
      <w:r w:rsidRPr="00580410">
        <w:rPr>
          <w:rFonts w:ascii="Times New Roman" w:hAnsi="Times New Roman"/>
          <w:color w:val="000000"/>
        </w:rPr>
        <w:t xml:space="preserve">Стихотворения </w:t>
      </w:r>
      <w:bookmarkStart w:id="22" w:name="a4a6f4cc-a053-4bb5-b25e-c30aaf2ca70a"/>
      <w:r w:rsidRPr="00580410">
        <w:rPr>
          <w:rFonts w:ascii="Times New Roman" w:hAnsi="Times New Roman"/>
          <w:color w:val="000000"/>
        </w:rPr>
        <w:t>(не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22"/>
    </w:p>
    <w:p w:rsidR="00771AA8" w:rsidRPr="00580410" w:rsidRDefault="00771AA8" w:rsidP="00771AA8">
      <w:pPr>
        <w:spacing w:after="0"/>
        <w:ind w:firstLine="600"/>
        <w:jc w:val="both"/>
      </w:pPr>
      <w:r w:rsidRPr="00580410">
        <w:rPr>
          <w:rFonts w:ascii="Times New Roman" w:hAnsi="Times New Roman"/>
          <w:color w:val="000000"/>
        </w:rPr>
        <w:t>Поэма «Двенадцать».</w:t>
      </w:r>
    </w:p>
    <w:p w:rsidR="00771AA8" w:rsidRPr="00580410" w:rsidRDefault="00771AA8" w:rsidP="00771AA8">
      <w:pPr>
        <w:spacing w:after="0"/>
        <w:ind w:firstLine="600"/>
        <w:jc w:val="both"/>
      </w:pPr>
      <w:r w:rsidRPr="00580410">
        <w:rPr>
          <w:rFonts w:ascii="Times New Roman" w:hAnsi="Times New Roman"/>
          <w:b/>
          <w:color w:val="000000"/>
        </w:rPr>
        <w:t>В. В. Маяковский.</w:t>
      </w:r>
      <w:r w:rsidRPr="00580410">
        <w:rPr>
          <w:rFonts w:ascii="Times New Roman" w:hAnsi="Times New Roman"/>
          <w:color w:val="000000"/>
        </w:rPr>
        <w:t xml:space="preserve"> Стихотворения </w:t>
      </w:r>
      <w:bookmarkStart w:id="23" w:name="2b3c2a47-fe46-4b3a-9c30-5945d739859d"/>
      <w:r w:rsidRPr="00580410">
        <w:rPr>
          <w:rFonts w:ascii="Times New Roman" w:hAnsi="Times New Roman"/>
          <w:color w:val="000000"/>
        </w:rPr>
        <w:t>(не менее трёх по выбору). Например, «А вы могли бы?», «Нате!», «Послушайте!», «Лиличка!», «Юбилейное», «Прозаседавшиеся», «Письмо Татьяне Яковлевой» и др.</w:t>
      </w:r>
      <w:bookmarkEnd w:id="23"/>
    </w:p>
    <w:p w:rsidR="00771AA8" w:rsidRPr="00580410" w:rsidRDefault="00771AA8" w:rsidP="00771AA8">
      <w:pPr>
        <w:spacing w:after="0"/>
        <w:ind w:firstLine="600"/>
        <w:jc w:val="both"/>
      </w:pPr>
      <w:r w:rsidRPr="00580410">
        <w:rPr>
          <w:rFonts w:ascii="Times New Roman" w:hAnsi="Times New Roman"/>
          <w:color w:val="000000"/>
        </w:rPr>
        <w:t>Поэма «Облако в штанах».</w:t>
      </w:r>
    </w:p>
    <w:p w:rsidR="00771AA8" w:rsidRPr="00580410" w:rsidRDefault="00771AA8" w:rsidP="00771AA8">
      <w:pPr>
        <w:spacing w:after="0"/>
        <w:ind w:firstLine="600"/>
        <w:jc w:val="both"/>
      </w:pPr>
      <w:r w:rsidRPr="00580410">
        <w:rPr>
          <w:rFonts w:ascii="Times New Roman" w:hAnsi="Times New Roman"/>
          <w:b/>
          <w:color w:val="000000"/>
        </w:rPr>
        <w:t>С. А. Есенин.</w:t>
      </w:r>
      <w:r w:rsidRPr="00580410">
        <w:rPr>
          <w:rFonts w:ascii="Times New Roman" w:hAnsi="Times New Roman"/>
          <w:color w:val="000000"/>
        </w:rPr>
        <w:t xml:space="preserve"> Стихотворения </w:t>
      </w:r>
      <w:bookmarkStart w:id="24" w:name="5201aaf3-88ee-4d00-a7eb-0a51549556d7"/>
      <w:r w:rsidRPr="00580410">
        <w:rPr>
          <w:rFonts w:ascii="Times New Roman" w:hAnsi="Times New Roman"/>
          <w:color w:val="000000"/>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24"/>
    </w:p>
    <w:p w:rsidR="00771AA8" w:rsidRPr="00580410" w:rsidRDefault="00771AA8" w:rsidP="00771AA8">
      <w:pPr>
        <w:spacing w:after="0"/>
        <w:ind w:firstLine="600"/>
        <w:jc w:val="both"/>
      </w:pPr>
      <w:r w:rsidRPr="00580410">
        <w:rPr>
          <w:rFonts w:ascii="Times New Roman" w:hAnsi="Times New Roman"/>
          <w:b/>
          <w:color w:val="000000"/>
        </w:rPr>
        <w:t xml:space="preserve">О. Э. Мандельштам. </w:t>
      </w:r>
      <w:r w:rsidRPr="00580410">
        <w:rPr>
          <w:rFonts w:ascii="Times New Roman" w:hAnsi="Times New Roman"/>
          <w:color w:val="000000"/>
        </w:rPr>
        <w:t xml:space="preserve">Стихотворения </w:t>
      </w:r>
      <w:bookmarkStart w:id="25" w:name="d5b7ec4e-d33b-40d4-8b9c-bf970e0bbae0"/>
      <w:r w:rsidRPr="00580410">
        <w:rPr>
          <w:rFonts w:ascii="Times New Roman" w:hAnsi="Times New Roman"/>
          <w:color w:val="000000"/>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5"/>
    </w:p>
    <w:p w:rsidR="00771AA8" w:rsidRPr="00580410" w:rsidRDefault="00771AA8" w:rsidP="00771AA8">
      <w:pPr>
        <w:spacing w:after="0"/>
        <w:ind w:firstLine="600"/>
        <w:jc w:val="both"/>
      </w:pPr>
      <w:r w:rsidRPr="00580410">
        <w:rPr>
          <w:rFonts w:ascii="Times New Roman" w:hAnsi="Times New Roman"/>
          <w:b/>
          <w:color w:val="000000"/>
        </w:rPr>
        <w:t xml:space="preserve">М. И. Цветаева. </w:t>
      </w:r>
      <w:r w:rsidRPr="00580410">
        <w:rPr>
          <w:rFonts w:ascii="Times New Roman" w:hAnsi="Times New Roman"/>
          <w:color w:val="000000"/>
        </w:rPr>
        <w:t xml:space="preserve">Стихотворения </w:t>
      </w:r>
      <w:bookmarkStart w:id="26" w:name="9f93f7c1-1e22-45d6-9a45-d041873c5e06"/>
      <w:r w:rsidRPr="00580410">
        <w:rPr>
          <w:rFonts w:ascii="Times New Roman" w:hAnsi="Times New Roman"/>
          <w:color w:val="000000"/>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6"/>
    </w:p>
    <w:p w:rsidR="00771AA8" w:rsidRPr="00580410" w:rsidRDefault="00771AA8" w:rsidP="00771AA8">
      <w:pPr>
        <w:spacing w:after="0"/>
        <w:ind w:firstLine="600"/>
        <w:jc w:val="both"/>
      </w:pPr>
      <w:r w:rsidRPr="00580410">
        <w:rPr>
          <w:rFonts w:ascii="Times New Roman" w:hAnsi="Times New Roman"/>
          <w:b/>
          <w:color w:val="000000"/>
        </w:rPr>
        <w:t>А. А. Ахматова.</w:t>
      </w:r>
      <w:r w:rsidRPr="00580410">
        <w:rPr>
          <w:rFonts w:ascii="Times New Roman" w:hAnsi="Times New Roman"/>
          <w:color w:val="000000"/>
        </w:rPr>
        <w:t xml:space="preserve"> Стихотворения </w:t>
      </w:r>
      <w:bookmarkStart w:id="27" w:name="3c0cb7ed-a0a7-4ce4-9002-bab0b002304c"/>
      <w:r w:rsidRPr="00580410">
        <w:rPr>
          <w:rFonts w:ascii="Times New Roman" w:hAnsi="Times New Roman"/>
          <w:color w:val="000000"/>
        </w:rPr>
        <w:t>(не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bookmarkEnd w:id="27"/>
    </w:p>
    <w:p w:rsidR="00771AA8" w:rsidRPr="00580410" w:rsidRDefault="00771AA8" w:rsidP="00771AA8">
      <w:pPr>
        <w:spacing w:after="0"/>
        <w:ind w:firstLine="600"/>
        <w:jc w:val="both"/>
      </w:pPr>
      <w:r w:rsidRPr="00580410">
        <w:rPr>
          <w:rFonts w:ascii="Times New Roman" w:hAnsi="Times New Roman"/>
          <w:color w:val="000000"/>
        </w:rPr>
        <w:t>Поэма «Реквием».</w:t>
      </w:r>
    </w:p>
    <w:p w:rsidR="00771AA8" w:rsidRPr="00580410" w:rsidRDefault="00771AA8" w:rsidP="00771AA8">
      <w:pPr>
        <w:spacing w:after="0"/>
        <w:ind w:firstLine="600"/>
        <w:jc w:val="both"/>
      </w:pPr>
      <w:r w:rsidRPr="00580410">
        <w:rPr>
          <w:rFonts w:ascii="Times New Roman" w:hAnsi="Times New Roman"/>
          <w:b/>
          <w:color w:val="000000"/>
        </w:rPr>
        <w:t>Н.А. Островский.</w:t>
      </w:r>
      <w:r w:rsidRPr="00580410">
        <w:rPr>
          <w:rFonts w:ascii="Times New Roman" w:hAnsi="Times New Roman"/>
          <w:color w:val="000000"/>
        </w:rPr>
        <w:t xml:space="preserve"> Роман «Как закалялась сталь» </w:t>
      </w:r>
      <w:bookmarkStart w:id="28" w:name="e48a01bf-d108-4a36-ac38-aea54fcbe3db"/>
      <w:r w:rsidRPr="00580410">
        <w:rPr>
          <w:rFonts w:ascii="Times New Roman" w:hAnsi="Times New Roman"/>
          <w:color w:val="000000"/>
        </w:rPr>
        <w:t>(избранные главы).</w:t>
      </w:r>
      <w:bookmarkEnd w:id="28"/>
    </w:p>
    <w:p w:rsidR="00771AA8" w:rsidRPr="00580410" w:rsidRDefault="00771AA8" w:rsidP="00771AA8">
      <w:pPr>
        <w:spacing w:after="0"/>
        <w:ind w:firstLine="600"/>
        <w:jc w:val="both"/>
      </w:pPr>
      <w:r w:rsidRPr="00580410">
        <w:rPr>
          <w:rFonts w:ascii="Times New Roman" w:hAnsi="Times New Roman"/>
          <w:b/>
          <w:color w:val="000000"/>
        </w:rPr>
        <w:t>М. А. Шолохов.</w:t>
      </w:r>
      <w:r w:rsidRPr="00580410">
        <w:rPr>
          <w:rFonts w:ascii="Times New Roman" w:hAnsi="Times New Roman"/>
          <w:color w:val="000000"/>
        </w:rPr>
        <w:t xml:space="preserve"> Роман-эпопея «Тихий Дон» </w:t>
      </w:r>
      <w:bookmarkStart w:id="29" w:name="f27c5f7b-a1ab-43d8-862a-0411b97a1265"/>
      <w:r w:rsidRPr="00580410">
        <w:rPr>
          <w:rFonts w:ascii="Times New Roman" w:hAnsi="Times New Roman"/>
          <w:color w:val="000000"/>
        </w:rPr>
        <w:t>(избранные главы).</w:t>
      </w:r>
      <w:bookmarkEnd w:id="29"/>
    </w:p>
    <w:p w:rsidR="00771AA8" w:rsidRPr="00580410" w:rsidRDefault="00771AA8" w:rsidP="00771AA8">
      <w:pPr>
        <w:spacing w:after="0"/>
        <w:ind w:firstLine="600"/>
        <w:jc w:val="both"/>
      </w:pPr>
      <w:r w:rsidRPr="00580410">
        <w:rPr>
          <w:rFonts w:ascii="Times New Roman" w:hAnsi="Times New Roman"/>
          <w:b/>
          <w:color w:val="000000"/>
        </w:rPr>
        <w:t>М. А. Булгаков.</w:t>
      </w:r>
      <w:r w:rsidRPr="00580410">
        <w:rPr>
          <w:rFonts w:ascii="Times New Roman" w:hAnsi="Times New Roman"/>
          <w:color w:val="000000"/>
        </w:rPr>
        <w:t xml:space="preserve"> </w:t>
      </w:r>
      <w:bookmarkStart w:id="30" w:name="a01209a2-1aac-4c6b-8f05-e081bbd51ccf"/>
      <w:r w:rsidRPr="00580410">
        <w:rPr>
          <w:rFonts w:ascii="Times New Roman" w:hAnsi="Times New Roman"/>
          <w:color w:val="000000"/>
        </w:rPr>
        <w:t>Романы «Белая гвардия», «Мастер и Маргарита» (один роман по выбору).</w:t>
      </w:r>
      <w:bookmarkEnd w:id="30"/>
    </w:p>
    <w:p w:rsidR="00771AA8" w:rsidRPr="00580410" w:rsidRDefault="00771AA8" w:rsidP="00771AA8">
      <w:pPr>
        <w:spacing w:after="0"/>
        <w:ind w:firstLine="600"/>
        <w:jc w:val="both"/>
      </w:pPr>
      <w:r w:rsidRPr="00580410">
        <w:rPr>
          <w:rFonts w:ascii="Times New Roman" w:hAnsi="Times New Roman"/>
          <w:b/>
          <w:color w:val="000000"/>
        </w:rPr>
        <w:t>А. П. Платонов.</w:t>
      </w:r>
      <w:r w:rsidRPr="00580410">
        <w:rPr>
          <w:rFonts w:ascii="Times New Roman" w:hAnsi="Times New Roman"/>
          <w:color w:val="000000"/>
        </w:rPr>
        <w:t xml:space="preserve"> Рассказы и повести </w:t>
      </w:r>
      <w:bookmarkStart w:id="31" w:name="25a48876-cee0-447d-87e6-2c57c5a3c824"/>
      <w:r w:rsidRPr="00580410">
        <w:rPr>
          <w:rFonts w:ascii="Times New Roman" w:hAnsi="Times New Roman"/>
          <w:color w:val="000000"/>
        </w:rPr>
        <w:t>(одно произведение по выбору). Например, «В прекрасном и яростном мире», «Котлован», «Возвращение» и др.</w:t>
      </w:r>
      <w:bookmarkEnd w:id="31"/>
    </w:p>
    <w:p w:rsidR="00771AA8" w:rsidRPr="00580410" w:rsidRDefault="00771AA8" w:rsidP="00771AA8">
      <w:pPr>
        <w:spacing w:after="0"/>
        <w:ind w:firstLine="600"/>
        <w:jc w:val="both"/>
      </w:pPr>
      <w:r w:rsidRPr="00580410">
        <w:rPr>
          <w:rFonts w:ascii="Times New Roman" w:hAnsi="Times New Roman"/>
          <w:b/>
          <w:color w:val="000000"/>
        </w:rPr>
        <w:t>А. Т. Твардовский.</w:t>
      </w:r>
      <w:r w:rsidRPr="00580410">
        <w:rPr>
          <w:rFonts w:ascii="Times New Roman" w:hAnsi="Times New Roman"/>
          <w:color w:val="000000"/>
        </w:rPr>
        <w:t xml:space="preserve"> Стихотворения </w:t>
      </w:r>
      <w:bookmarkStart w:id="32" w:name="e43fd9ee-b72b-4d83-8ff1-d3337a300cbf"/>
      <w:r w:rsidRPr="00580410">
        <w:rPr>
          <w:rFonts w:ascii="Times New Roman" w:hAnsi="Times New Roman"/>
          <w:color w:val="000000"/>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32"/>
    </w:p>
    <w:p w:rsidR="00771AA8" w:rsidRPr="00580410" w:rsidRDefault="00771AA8" w:rsidP="00771AA8">
      <w:pPr>
        <w:spacing w:after="0"/>
        <w:ind w:firstLine="600"/>
        <w:jc w:val="both"/>
      </w:pPr>
      <w:r w:rsidRPr="00580410">
        <w:rPr>
          <w:rFonts w:ascii="Times New Roman" w:hAnsi="Times New Roman"/>
          <w:b/>
          <w:color w:val="000000"/>
        </w:rPr>
        <w:t>Проза о Великой Отечественной войне</w:t>
      </w:r>
      <w:r w:rsidRPr="00580410">
        <w:rPr>
          <w:rFonts w:ascii="Times New Roman" w:hAnsi="Times New Roman"/>
          <w:color w:val="000000"/>
        </w:rPr>
        <w:t xml:space="preserve"> </w:t>
      </w:r>
      <w:bookmarkStart w:id="33" w:name="58804967-2a76-494e-95cb-8abcf39ea1e4"/>
      <w:r w:rsidRPr="00580410">
        <w:rPr>
          <w:rFonts w:ascii="Times New Roman" w:hAnsi="Times New Roman"/>
          <w:color w:val="000000"/>
        </w:rPr>
        <w:t xml:space="preserve">(по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w:t>
      </w:r>
      <w:r w:rsidRPr="00580410">
        <w:rPr>
          <w:rFonts w:ascii="Times New Roman" w:hAnsi="Times New Roman"/>
          <w:color w:val="000000"/>
        </w:rPr>
        <w:lastRenderedPageBreak/>
        <w:t>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33"/>
    </w:p>
    <w:p w:rsidR="00771AA8" w:rsidRPr="00580410" w:rsidRDefault="00771AA8" w:rsidP="00771AA8">
      <w:pPr>
        <w:spacing w:after="0"/>
        <w:ind w:firstLine="600"/>
      </w:pPr>
      <w:r w:rsidRPr="00580410">
        <w:rPr>
          <w:rFonts w:ascii="Times New Roman" w:hAnsi="Times New Roman"/>
          <w:b/>
          <w:color w:val="000000"/>
        </w:rPr>
        <w:t>А.А. Фадеев.</w:t>
      </w:r>
      <w:r w:rsidRPr="00580410">
        <w:rPr>
          <w:rFonts w:ascii="Times New Roman" w:hAnsi="Times New Roman"/>
          <w:color w:val="000000"/>
        </w:rPr>
        <w:t xml:space="preserve"> Роман «Молодая гвардия».</w:t>
      </w:r>
    </w:p>
    <w:p w:rsidR="00771AA8" w:rsidRPr="00580410" w:rsidRDefault="00771AA8" w:rsidP="00771AA8">
      <w:pPr>
        <w:spacing w:after="0"/>
        <w:ind w:firstLine="600"/>
      </w:pPr>
      <w:r w:rsidRPr="00580410">
        <w:rPr>
          <w:rFonts w:ascii="Times New Roman" w:hAnsi="Times New Roman"/>
          <w:b/>
          <w:color w:val="000000"/>
        </w:rPr>
        <w:t>В.О. Богомолов.</w:t>
      </w:r>
      <w:r w:rsidRPr="00580410">
        <w:rPr>
          <w:rFonts w:ascii="Times New Roman" w:hAnsi="Times New Roman"/>
          <w:color w:val="000000"/>
        </w:rPr>
        <w:t xml:space="preserve"> Роман «В августе сорок четвёртого».</w:t>
      </w:r>
    </w:p>
    <w:p w:rsidR="00771AA8" w:rsidRPr="00580410" w:rsidRDefault="00771AA8" w:rsidP="00771AA8">
      <w:pPr>
        <w:spacing w:after="0"/>
        <w:ind w:firstLine="600"/>
        <w:jc w:val="both"/>
      </w:pPr>
      <w:r w:rsidRPr="00580410">
        <w:rPr>
          <w:rFonts w:ascii="Times New Roman" w:hAnsi="Times New Roman"/>
          <w:b/>
          <w:color w:val="000000"/>
        </w:rPr>
        <w:t>Поэзия о Великой Отечественной войне.</w:t>
      </w:r>
      <w:r w:rsidRPr="00580410">
        <w:rPr>
          <w:rFonts w:ascii="Times New Roman" w:hAnsi="Times New Roman"/>
          <w:color w:val="000000"/>
        </w:rPr>
        <w:t xml:space="preserve"> Стихотворения </w:t>
      </w:r>
      <w:bookmarkStart w:id="34" w:name="f48a819c-9518-499a-b498-179f3d51bef5"/>
      <w:r w:rsidRPr="00580410">
        <w:rPr>
          <w:rFonts w:ascii="Times New Roman" w:hAnsi="Times New Roman"/>
          <w:color w:val="000000"/>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34"/>
    </w:p>
    <w:p w:rsidR="00771AA8" w:rsidRPr="00580410" w:rsidRDefault="00771AA8" w:rsidP="00771AA8">
      <w:pPr>
        <w:spacing w:after="0"/>
        <w:ind w:firstLine="600"/>
        <w:jc w:val="both"/>
      </w:pPr>
      <w:r w:rsidRPr="00580410">
        <w:rPr>
          <w:rFonts w:ascii="Times New Roman" w:hAnsi="Times New Roman"/>
          <w:b/>
          <w:color w:val="000000"/>
        </w:rPr>
        <w:t>Драматургия о Великой Отечественной войне.</w:t>
      </w:r>
      <w:r w:rsidRPr="00580410">
        <w:rPr>
          <w:rFonts w:ascii="Times New Roman" w:hAnsi="Times New Roman"/>
          <w:color w:val="000000"/>
        </w:rPr>
        <w:t xml:space="preserve"> Пьесы </w:t>
      </w:r>
      <w:bookmarkStart w:id="35" w:name="d1f07fc4-c182-45e4-91ca-997381011912"/>
      <w:r w:rsidRPr="00580410">
        <w:rPr>
          <w:rFonts w:ascii="Times New Roman" w:hAnsi="Times New Roman"/>
          <w:color w:val="000000"/>
        </w:rPr>
        <w:t>(одно произведение по выбору). Например, В. С. Розов «Вечно живые» и др.</w:t>
      </w:r>
      <w:bookmarkEnd w:id="35"/>
    </w:p>
    <w:p w:rsidR="00771AA8" w:rsidRPr="00580410" w:rsidRDefault="00771AA8" w:rsidP="00771AA8">
      <w:pPr>
        <w:spacing w:after="0"/>
        <w:ind w:firstLine="600"/>
        <w:jc w:val="both"/>
      </w:pPr>
      <w:r w:rsidRPr="00580410">
        <w:rPr>
          <w:rFonts w:ascii="Times New Roman" w:hAnsi="Times New Roman"/>
          <w:b/>
          <w:color w:val="000000"/>
        </w:rPr>
        <w:t xml:space="preserve">Б. Л. Пастернак. </w:t>
      </w:r>
      <w:r w:rsidRPr="00580410">
        <w:rPr>
          <w:rFonts w:ascii="Times New Roman" w:hAnsi="Times New Roman"/>
          <w:color w:val="000000"/>
        </w:rPr>
        <w:t xml:space="preserve">Стихотворения </w:t>
      </w:r>
      <w:bookmarkStart w:id="36" w:name="e05951b0-befb-46a2-8c50-49a193644027"/>
      <w:r w:rsidRPr="00580410">
        <w:rPr>
          <w:rFonts w:ascii="Times New Roman" w:hAnsi="Times New Roman"/>
          <w:color w:val="000000"/>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6"/>
    </w:p>
    <w:p w:rsidR="00771AA8" w:rsidRPr="00580410" w:rsidRDefault="00771AA8" w:rsidP="00771AA8">
      <w:pPr>
        <w:spacing w:after="0"/>
        <w:ind w:firstLine="600"/>
        <w:jc w:val="both"/>
      </w:pPr>
      <w:r w:rsidRPr="00580410">
        <w:rPr>
          <w:rFonts w:ascii="Times New Roman" w:hAnsi="Times New Roman"/>
          <w:b/>
          <w:color w:val="000000"/>
        </w:rPr>
        <w:t xml:space="preserve">А. И. Солженицын. </w:t>
      </w:r>
      <w:r w:rsidRPr="00580410">
        <w:rPr>
          <w:rFonts w:ascii="Times New Roman" w:hAnsi="Times New Roman"/>
          <w:color w:val="000000"/>
        </w:rPr>
        <w:t xml:space="preserve">Произведения «Один день Ивана Денисовича», «Архипелаг ГУЛАГ» </w:t>
      </w:r>
      <w:bookmarkStart w:id="37" w:name="40e0b069-38d7-4e66-acc8-19c4efada76d"/>
      <w:r w:rsidRPr="00580410">
        <w:rPr>
          <w:rFonts w:ascii="Times New Roman" w:hAnsi="Times New Roman"/>
          <w:color w:val="000000"/>
        </w:rPr>
        <w:t>(фрагменты книги по выбору, например, глава «Поэзия под плитой, правда под камнем»).</w:t>
      </w:r>
      <w:bookmarkEnd w:id="37"/>
    </w:p>
    <w:p w:rsidR="00771AA8" w:rsidRPr="00580410" w:rsidRDefault="00771AA8" w:rsidP="00771AA8">
      <w:pPr>
        <w:spacing w:after="0"/>
        <w:ind w:firstLine="600"/>
        <w:jc w:val="both"/>
      </w:pPr>
      <w:r w:rsidRPr="00580410">
        <w:rPr>
          <w:rFonts w:ascii="Times New Roman" w:hAnsi="Times New Roman"/>
          <w:b/>
          <w:color w:val="000000"/>
        </w:rPr>
        <w:t xml:space="preserve">В. М. Шукшин. </w:t>
      </w:r>
      <w:r w:rsidRPr="00580410">
        <w:rPr>
          <w:rFonts w:ascii="Times New Roman" w:hAnsi="Times New Roman"/>
          <w:color w:val="000000"/>
        </w:rPr>
        <w:t xml:space="preserve">Рассказы </w:t>
      </w:r>
      <w:bookmarkStart w:id="38" w:name="96097b17-78a2-41f3-bf71-7c88cdcb7e0e"/>
      <w:r w:rsidRPr="00580410">
        <w:rPr>
          <w:rFonts w:ascii="Times New Roman" w:hAnsi="Times New Roman"/>
          <w:color w:val="000000"/>
        </w:rPr>
        <w:t>(не менее двух по выбору). Например, «Срезал», «Обида», «Микроскоп», «Мастер», «Крепкий мужик», «Сапожки» и др.</w:t>
      </w:r>
      <w:bookmarkEnd w:id="38"/>
    </w:p>
    <w:p w:rsidR="00771AA8" w:rsidRPr="00580410" w:rsidRDefault="00771AA8" w:rsidP="00771AA8">
      <w:pPr>
        <w:spacing w:after="0"/>
        <w:ind w:firstLine="600"/>
        <w:jc w:val="both"/>
      </w:pPr>
      <w:r w:rsidRPr="00580410">
        <w:rPr>
          <w:rFonts w:ascii="Times New Roman" w:hAnsi="Times New Roman"/>
          <w:b/>
          <w:color w:val="000000"/>
        </w:rPr>
        <w:t>В. Г. Распутин.</w:t>
      </w:r>
      <w:r w:rsidRPr="00580410">
        <w:rPr>
          <w:rFonts w:ascii="Times New Roman" w:hAnsi="Times New Roman"/>
          <w:color w:val="000000"/>
        </w:rPr>
        <w:t xml:space="preserve"> Рассказы и повести </w:t>
      </w:r>
      <w:bookmarkStart w:id="39" w:name="171eceb7-50cc-4c35-88cb-6562fda34129"/>
      <w:r w:rsidRPr="00580410">
        <w:rPr>
          <w:rFonts w:ascii="Times New Roman" w:hAnsi="Times New Roman"/>
          <w:color w:val="000000"/>
        </w:rPr>
        <w:t>(не менее одного произведения по выбору). Например, «Живи и помни», «Прощание с Матёрой» и др.</w:t>
      </w:r>
      <w:bookmarkEnd w:id="39"/>
    </w:p>
    <w:p w:rsidR="00771AA8" w:rsidRPr="00580410" w:rsidRDefault="00771AA8" w:rsidP="00771AA8">
      <w:pPr>
        <w:spacing w:after="0"/>
        <w:ind w:firstLine="600"/>
        <w:jc w:val="both"/>
      </w:pPr>
      <w:r w:rsidRPr="00580410">
        <w:rPr>
          <w:rFonts w:ascii="Times New Roman" w:hAnsi="Times New Roman"/>
          <w:b/>
          <w:color w:val="000000"/>
        </w:rPr>
        <w:t>Н. М. Рубцов.</w:t>
      </w:r>
      <w:r w:rsidRPr="00580410">
        <w:rPr>
          <w:rFonts w:ascii="Times New Roman" w:hAnsi="Times New Roman"/>
          <w:color w:val="000000"/>
        </w:rPr>
        <w:t xml:space="preserve"> Стихотворения </w:t>
      </w:r>
      <w:bookmarkStart w:id="40" w:name="f836bd4d-5188-4c24-bd4f-13c2d95b835a"/>
      <w:r w:rsidRPr="00580410">
        <w:rPr>
          <w:rFonts w:ascii="Times New Roman" w:hAnsi="Times New Roman"/>
          <w:color w:val="000000"/>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40"/>
    </w:p>
    <w:p w:rsidR="00771AA8" w:rsidRPr="00580410" w:rsidRDefault="00771AA8" w:rsidP="00771AA8">
      <w:pPr>
        <w:spacing w:after="0"/>
        <w:ind w:firstLine="600"/>
        <w:jc w:val="both"/>
      </w:pPr>
      <w:r w:rsidRPr="00580410">
        <w:rPr>
          <w:rFonts w:ascii="Times New Roman" w:hAnsi="Times New Roman"/>
          <w:b/>
          <w:color w:val="000000"/>
        </w:rPr>
        <w:t xml:space="preserve">И. А. Бродский. </w:t>
      </w:r>
      <w:r w:rsidRPr="00580410">
        <w:rPr>
          <w:rFonts w:ascii="Times New Roman" w:hAnsi="Times New Roman"/>
          <w:color w:val="000000"/>
        </w:rPr>
        <w:t xml:space="preserve">Стихотворения </w:t>
      </w:r>
      <w:bookmarkStart w:id="41" w:name="468b4dfc-87f1-48b5-ba78-fe3973b0cefa"/>
      <w:r w:rsidRPr="00580410">
        <w:rPr>
          <w:rFonts w:ascii="Times New Roman" w:hAnsi="Times New Roman"/>
          <w:color w:val="000000"/>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41"/>
    </w:p>
    <w:p w:rsidR="00771AA8" w:rsidRPr="00580410" w:rsidRDefault="00771AA8" w:rsidP="00771AA8">
      <w:pPr>
        <w:spacing w:after="0"/>
        <w:ind w:firstLine="600"/>
        <w:jc w:val="both"/>
      </w:pPr>
      <w:r w:rsidRPr="00580410">
        <w:rPr>
          <w:rFonts w:ascii="Times New Roman" w:hAnsi="Times New Roman"/>
          <w:b/>
          <w:color w:val="000000"/>
        </w:rPr>
        <w:t>Проза второй половины XX – начала XXI века.</w:t>
      </w:r>
      <w:r w:rsidRPr="00580410">
        <w:rPr>
          <w:rFonts w:ascii="Times New Roman" w:hAnsi="Times New Roman"/>
          <w:color w:val="000000"/>
        </w:rPr>
        <w:t xml:space="preserve"> Рассказы, повести, романы </w:t>
      </w:r>
      <w:bookmarkStart w:id="42" w:name="a9bd0db2-65ed-403c-87bb-1535b0e82951"/>
      <w:r w:rsidRPr="00580410">
        <w:rPr>
          <w:rFonts w:ascii="Times New Roman" w:hAnsi="Times New Roman"/>
          <w:color w:val="000000"/>
        </w:rPr>
        <w:t xml:space="preserve">(по одному произведению не менее чем двух прозаиков по выбору). Например, Ф. А. Абрамов (повесть «Пелагея» и др.); Ч. Т. Айтматов (повесть «Белый пароход» и др.); В.П. Астафьев (повествование в рассказах «Царь-рыба» (фрагменты); В. И. Белов (рассказы «На родине», «За тремя волоками», «Бобришный угор» и др.); Ф. 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 </w:t>
      </w:r>
      <w:bookmarkEnd w:id="42"/>
    </w:p>
    <w:p w:rsidR="00771AA8" w:rsidRPr="00580410" w:rsidRDefault="00771AA8" w:rsidP="00771AA8">
      <w:pPr>
        <w:spacing w:after="0"/>
        <w:ind w:firstLine="600"/>
        <w:jc w:val="both"/>
      </w:pPr>
      <w:r w:rsidRPr="00580410">
        <w:rPr>
          <w:rFonts w:ascii="Times New Roman" w:hAnsi="Times New Roman"/>
          <w:b/>
          <w:color w:val="000000"/>
        </w:rPr>
        <w:t xml:space="preserve">Поэзия второй половины XX – начала XXI века. </w:t>
      </w:r>
      <w:r w:rsidRPr="00580410">
        <w:rPr>
          <w:rFonts w:ascii="Times New Roman" w:hAnsi="Times New Roman"/>
          <w:color w:val="000000"/>
        </w:rPr>
        <w:t xml:space="preserve">Стихотворения </w:t>
      </w:r>
      <w:bookmarkStart w:id="43" w:name="bb14c4f4-bbfd-4b95-acac-dee391bb27d2"/>
      <w:r w:rsidRPr="00580410">
        <w:rPr>
          <w:rFonts w:ascii="Times New Roman" w:hAnsi="Times New Roman"/>
          <w:color w:val="000000"/>
        </w:rPr>
        <w:t xml:space="preserve">(по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 </w:t>
      </w:r>
      <w:bookmarkEnd w:id="43"/>
    </w:p>
    <w:p w:rsidR="00771AA8" w:rsidRPr="00580410" w:rsidRDefault="00771AA8" w:rsidP="00771AA8">
      <w:pPr>
        <w:spacing w:after="0"/>
        <w:ind w:firstLine="600"/>
        <w:jc w:val="both"/>
      </w:pPr>
      <w:r w:rsidRPr="00580410">
        <w:rPr>
          <w:rFonts w:ascii="Times New Roman" w:hAnsi="Times New Roman"/>
          <w:b/>
          <w:color w:val="000000"/>
        </w:rPr>
        <w:t>Драматургия второй половины ХХ – начала XXI века.</w:t>
      </w:r>
      <w:r w:rsidRPr="00580410">
        <w:rPr>
          <w:rFonts w:ascii="Times New Roman" w:hAnsi="Times New Roman"/>
          <w:color w:val="000000"/>
        </w:rPr>
        <w:t xml:space="preserve"> Пьесы </w:t>
      </w:r>
      <w:bookmarkStart w:id="44" w:name="fb12df69-ed8f-48ab-8ca6-a57ef48d4a76"/>
      <w:r w:rsidRPr="00580410">
        <w:rPr>
          <w:rFonts w:ascii="Times New Roman" w:hAnsi="Times New Roman"/>
          <w:color w:val="000000"/>
        </w:rPr>
        <w:t xml:space="preserve">(произведение одного из драматургов по выбору). Например, А.Н. Арбузов «Иркутская история»; А.В. Вампилов «Старший сын» и других. </w:t>
      </w:r>
      <w:bookmarkEnd w:id="44"/>
    </w:p>
    <w:p w:rsidR="00771AA8" w:rsidRPr="00580410" w:rsidRDefault="00771AA8" w:rsidP="00771AA8">
      <w:pPr>
        <w:spacing w:after="0"/>
        <w:ind w:firstLine="600"/>
        <w:jc w:val="both"/>
      </w:pPr>
      <w:r w:rsidRPr="00580410">
        <w:rPr>
          <w:rFonts w:ascii="Times New Roman" w:hAnsi="Times New Roman"/>
          <w:b/>
          <w:color w:val="000000"/>
        </w:rPr>
        <w:t>Литература народов России</w:t>
      </w:r>
      <w:r w:rsidRPr="00580410">
        <w:rPr>
          <w:rFonts w:ascii="Times New Roman" w:hAnsi="Times New Roman"/>
          <w:color w:val="000000"/>
        </w:rPr>
        <w:t xml:space="preserve"> </w:t>
      </w:r>
    </w:p>
    <w:p w:rsidR="00771AA8" w:rsidRPr="00580410" w:rsidRDefault="00771AA8" w:rsidP="00771AA8">
      <w:pPr>
        <w:spacing w:after="0"/>
        <w:ind w:firstLine="600"/>
        <w:jc w:val="both"/>
      </w:pPr>
      <w:r w:rsidRPr="00580410">
        <w:rPr>
          <w:rFonts w:ascii="Times New Roman" w:hAnsi="Times New Roman"/>
          <w:color w:val="000000"/>
        </w:rPr>
        <w:t xml:space="preserve">Рассказы, повести, стихотворения </w:t>
      </w:r>
      <w:bookmarkStart w:id="45" w:name="0f0c6efd-2243-4e7b-a9e6-610ded4f8ba6"/>
      <w:r w:rsidRPr="00580410">
        <w:rPr>
          <w:rFonts w:ascii="Times New Roman" w:hAnsi="Times New Roman"/>
          <w:color w:val="000000"/>
        </w:rPr>
        <w:t>(не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bookmarkEnd w:id="45"/>
    </w:p>
    <w:p w:rsidR="00771AA8" w:rsidRPr="00580410" w:rsidRDefault="00771AA8" w:rsidP="00771AA8">
      <w:pPr>
        <w:spacing w:after="0"/>
        <w:ind w:firstLine="600"/>
        <w:jc w:val="both"/>
      </w:pPr>
      <w:r w:rsidRPr="00580410">
        <w:rPr>
          <w:rFonts w:ascii="Times New Roman" w:hAnsi="Times New Roman"/>
          <w:b/>
          <w:color w:val="000000"/>
        </w:rPr>
        <w:t>Зарубежная литература</w:t>
      </w:r>
    </w:p>
    <w:p w:rsidR="00771AA8" w:rsidRPr="00580410" w:rsidRDefault="00771AA8" w:rsidP="00771AA8">
      <w:pPr>
        <w:spacing w:after="0"/>
        <w:ind w:firstLine="600"/>
        <w:jc w:val="both"/>
      </w:pPr>
      <w:r w:rsidRPr="00580410">
        <w:rPr>
          <w:rFonts w:ascii="Times New Roman" w:hAnsi="Times New Roman"/>
          <w:b/>
          <w:color w:val="000000"/>
        </w:rPr>
        <w:t>Зарубежная проза XX века (одно произведение по выбору).</w:t>
      </w:r>
      <w:r w:rsidRPr="00580410">
        <w:rPr>
          <w:rFonts w:ascii="Times New Roman" w:hAnsi="Times New Roman"/>
          <w:color w:val="000000"/>
        </w:rPr>
        <w:t xml:space="preserve"> </w:t>
      </w:r>
      <w:bookmarkStart w:id="46" w:name="3424e6a4-3ee0-472d-acee-634ba8415114"/>
      <w:r w:rsidRPr="00580410">
        <w:rPr>
          <w:rFonts w:ascii="Times New Roman" w:hAnsi="Times New Roman"/>
          <w:color w:val="000000"/>
        </w:rPr>
        <w:t xml:space="preserve">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 </w:t>
      </w:r>
      <w:bookmarkEnd w:id="46"/>
    </w:p>
    <w:p w:rsidR="00771AA8" w:rsidRPr="00580410" w:rsidRDefault="00771AA8" w:rsidP="00771AA8">
      <w:pPr>
        <w:spacing w:after="0"/>
        <w:ind w:firstLine="600"/>
        <w:jc w:val="both"/>
      </w:pPr>
      <w:r w:rsidRPr="00580410">
        <w:rPr>
          <w:rFonts w:ascii="Times New Roman" w:hAnsi="Times New Roman"/>
          <w:b/>
          <w:color w:val="000000"/>
        </w:rPr>
        <w:t>Зарубежная поэзия XX века</w:t>
      </w:r>
      <w:r w:rsidRPr="00580410">
        <w:rPr>
          <w:rFonts w:ascii="Times New Roman" w:hAnsi="Times New Roman"/>
          <w:color w:val="000000"/>
        </w:rPr>
        <w:t xml:space="preserve"> </w:t>
      </w:r>
      <w:bookmarkStart w:id="47" w:name="dc44d0ad-ef88-4d21-8f36-1efedb242d66"/>
      <w:r w:rsidRPr="00580410">
        <w:rPr>
          <w:rFonts w:ascii="Times New Roman" w:hAnsi="Times New Roman"/>
          <w:color w:val="000000"/>
        </w:rPr>
        <w:t>(не менее двух стихотворений одного из поэтов по выбору). Например, стихотворения Г. Аполлинера, Т. С. Элиота и др.</w:t>
      </w:r>
      <w:bookmarkEnd w:id="47"/>
    </w:p>
    <w:p w:rsidR="00771AA8" w:rsidRPr="00580410" w:rsidRDefault="00771AA8" w:rsidP="00771AA8">
      <w:pPr>
        <w:spacing w:after="0"/>
        <w:ind w:firstLine="600"/>
        <w:jc w:val="both"/>
      </w:pPr>
      <w:r w:rsidRPr="00580410">
        <w:rPr>
          <w:rFonts w:ascii="Times New Roman" w:hAnsi="Times New Roman"/>
          <w:b/>
          <w:color w:val="000000"/>
        </w:rPr>
        <w:lastRenderedPageBreak/>
        <w:t>Зарубежная драматургия XX века</w:t>
      </w:r>
      <w:r w:rsidRPr="00580410">
        <w:rPr>
          <w:rFonts w:ascii="Times New Roman" w:hAnsi="Times New Roman"/>
          <w:color w:val="000000"/>
        </w:rPr>
        <w:t xml:space="preserve"> </w:t>
      </w:r>
      <w:bookmarkStart w:id="48" w:name="ad5ca050-f670-442b-9bbe-1faa7299b5ae"/>
      <w:r w:rsidRPr="00580410">
        <w:rPr>
          <w:rFonts w:ascii="Times New Roman" w:hAnsi="Times New Roman"/>
          <w:color w:val="000000"/>
        </w:rPr>
        <w:t xml:space="preserve">(одно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 </w:t>
      </w:r>
      <w:bookmarkEnd w:id="48"/>
    </w:p>
    <w:p w:rsidR="00771AA8" w:rsidRPr="00580410" w:rsidRDefault="00771AA8" w:rsidP="00771AA8">
      <w:pPr>
        <w:sectPr w:rsidR="00771AA8" w:rsidRPr="00580410">
          <w:pgSz w:w="11906" w:h="16383"/>
          <w:pgMar w:top="1134" w:right="850" w:bottom="1134" w:left="1701" w:header="720" w:footer="720" w:gutter="0"/>
          <w:cols w:space="720"/>
        </w:sectPr>
      </w:pPr>
    </w:p>
    <w:p w:rsidR="00771AA8" w:rsidRPr="00580410" w:rsidRDefault="00771AA8" w:rsidP="00771AA8">
      <w:pPr>
        <w:spacing w:after="0"/>
        <w:ind w:left="120"/>
      </w:pPr>
      <w:bookmarkStart w:id="49" w:name="block-31848538"/>
      <w:bookmarkEnd w:id="7"/>
      <w:r w:rsidRPr="00580410">
        <w:rPr>
          <w:rFonts w:ascii="Times New Roman" w:hAnsi="Times New Roman"/>
          <w:b/>
          <w:color w:val="000000"/>
        </w:rPr>
        <w:lastRenderedPageBreak/>
        <w:t>ПЛАНИРУЕМЫЕ РЕЗУЛЬТАТЫ ОСВОЕНИЯ УЧЕБНОГО ПРЕДМЕТА «ЛИТЕРАТУРА» НА УРОВНЕ СРЕДНЕГО ОБЩЕГО ОБРАЗОВАНИЯ</w:t>
      </w:r>
    </w:p>
    <w:p w:rsidR="00771AA8" w:rsidRPr="00580410" w:rsidRDefault="00771AA8" w:rsidP="00771AA8">
      <w:pPr>
        <w:spacing w:after="0"/>
        <w:ind w:left="120"/>
      </w:pPr>
    </w:p>
    <w:p w:rsidR="00771AA8" w:rsidRPr="00580410" w:rsidRDefault="00771AA8" w:rsidP="00771AA8">
      <w:pPr>
        <w:spacing w:after="0"/>
        <w:ind w:firstLine="600"/>
        <w:jc w:val="both"/>
      </w:pPr>
      <w:r w:rsidRPr="00580410">
        <w:rPr>
          <w:rFonts w:ascii="Times New Roman" w:hAnsi="Times New Roman"/>
          <w:color w:val="000000"/>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rsidR="00771AA8" w:rsidRPr="00580410" w:rsidRDefault="00771AA8" w:rsidP="00771AA8">
      <w:pPr>
        <w:spacing w:after="0"/>
        <w:ind w:firstLine="600"/>
      </w:pPr>
      <w:r w:rsidRPr="00580410">
        <w:rPr>
          <w:rFonts w:ascii="Times New Roman" w:hAnsi="Times New Roman"/>
          <w:b/>
          <w:color w:val="000000"/>
        </w:rPr>
        <w:t>ЛИЧНОСТНЫЕ РЕЗУЛЬТАТЫ</w:t>
      </w:r>
    </w:p>
    <w:p w:rsidR="00771AA8" w:rsidRPr="00580410" w:rsidRDefault="00771AA8" w:rsidP="00771AA8">
      <w:pPr>
        <w:spacing w:after="0"/>
        <w:ind w:firstLine="600"/>
        <w:jc w:val="both"/>
      </w:pPr>
      <w:r w:rsidRPr="00580410">
        <w:rPr>
          <w:rFonts w:ascii="Times New Roman" w:hAnsi="Times New Roman"/>
          <w:b/>
          <w:color w:val="000000"/>
        </w:rPr>
        <w:t>Личностные результаты освоения программы среднего общего образования по литературе</w:t>
      </w:r>
      <w:r w:rsidRPr="00580410">
        <w:rPr>
          <w:rFonts w:ascii="Times New Roman" w:hAnsi="Times New Roman"/>
          <w:color w:val="000000"/>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71AA8" w:rsidRPr="00580410" w:rsidRDefault="00771AA8" w:rsidP="00771AA8">
      <w:pPr>
        <w:spacing w:after="0"/>
        <w:ind w:firstLine="600"/>
        <w:jc w:val="both"/>
      </w:pPr>
      <w:r w:rsidRPr="00580410">
        <w:rPr>
          <w:rFonts w:ascii="Times New Roman" w:hAnsi="Times New Roman"/>
          <w:color w:val="000000"/>
          <w:spacing w:val="-2"/>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71AA8" w:rsidRPr="00580410" w:rsidRDefault="00771AA8" w:rsidP="00771AA8">
      <w:pPr>
        <w:spacing w:after="0"/>
        <w:ind w:firstLine="600"/>
        <w:jc w:val="both"/>
      </w:pPr>
      <w:r w:rsidRPr="00580410">
        <w:rPr>
          <w:rFonts w:ascii="Times New Roman" w:hAnsi="Times New Roman"/>
          <w:color w:val="000000"/>
        </w:rPr>
        <w:t>1) гражданского воспитания:</w:t>
      </w:r>
    </w:p>
    <w:p w:rsidR="00771AA8" w:rsidRPr="00580410" w:rsidRDefault="00771AA8" w:rsidP="00234C64">
      <w:pPr>
        <w:numPr>
          <w:ilvl w:val="0"/>
          <w:numId w:val="143"/>
        </w:numPr>
        <w:spacing w:after="0" w:line="276" w:lineRule="auto"/>
        <w:jc w:val="both"/>
      </w:pPr>
      <w:r w:rsidRPr="00580410">
        <w:rPr>
          <w:rFonts w:ascii="Times New Roman" w:hAnsi="Times New Roman"/>
          <w:color w:val="000000"/>
        </w:rPr>
        <w:t>сформированность гражданской позиции обучающегося как активного и ответственного члена российского общества;</w:t>
      </w:r>
    </w:p>
    <w:p w:rsidR="00771AA8" w:rsidRPr="00580410" w:rsidRDefault="00771AA8" w:rsidP="00234C64">
      <w:pPr>
        <w:numPr>
          <w:ilvl w:val="0"/>
          <w:numId w:val="143"/>
        </w:numPr>
        <w:spacing w:after="0" w:line="276" w:lineRule="auto"/>
        <w:jc w:val="both"/>
      </w:pPr>
      <w:r w:rsidRPr="00580410">
        <w:rPr>
          <w:rFonts w:ascii="Times New Roman" w:hAnsi="Times New Roman"/>
          <w:color w:val="000000"/>
        </w:rPr>
        <w:t>осознание своих конституционных прав и обязанностей, уважение закона и правопорядка;</w:t>
      </w:r>
    </w:p>
    <w:p w:rsidR="00771AA8" w:rsidRPr="00580410" w:rsidRDefault="00771AA8" w:rsidP="00234C64">
      <w:pPr>
        <w:numPr>
          <w:ilvl w:val="0"/>
          <w:numId w:val="143"/>
        </w:numPr>
        <w:spacing w:after="0" w:line="276" w:lineRule="auto"/>
        <w:jc w:val="both"/>
      </w:pPr>
      <w:r w:rsidRPr="00580410">
        <w:rPr>
          <w:rFonts w:ascii="Times New Roman" w:hAnsi="Times New Roman"/>
          <w:color w:val="000000"/>
        </w:rPr>
        <w:t xml:space="preserve">принятие традиционных национальных, общечеловеческих </w:t>
      </w:r>
      <w:r w:rsidRPr="00580410">
        <w:rPr>
          <w:rFonts w:ascii="Times New Roman" w:hAnsi="Times New Roman"/>
          <w:color w:val="000000"/>
          <w:spacing w:val="-2"/>
        </w:rPr>
        <w:t>гуманистических, демократических, семейных ценностей, в том</w:t>
      </w:r>
      <w:r w:rsidRPr="00580410">
        <w:rPr>
          <w:rFonts w:ascii="Times New Roman" w:hAnsi="Times New Roman"/>
          <w:color w:val="000000"/>
        </w:rPr>
        <w:t xml:space="preserve"> числе в сопоставлении с жизненными ситуациями, изображёнными в литературных произведениях;</w:t>
      </w:r>
    </w:p>
    <w:p w:rsidR="00771AA8" w:rsidRPr="00580410" w:rsidRDefault="00771AA8" w:rsidP="00234C64">
      <w:pPr>
        <w:numPr>
          <w:ilvl w:val="0"/>
          <w:numId w:val="143"/>
        </w:numPr>
        <w:spacing w:after="0" w:line="276" w:lineRule="auto"/>
        <w:jc w:val="both"/>
      </w:pPr>
      <w:r w:rsidRPr="00580410">
        <w:rPr>
          <w:rFonts w:ascii="Times New Roman" w:hAnsi="Times New Roman"/>
          <w:color w:val="000000"/>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71AA8" w:rsidRPr="00580410" w:rsidRDefault="00771AA8" w:rsidP="00234C64">
      <w:pPr>
        <w:numPr>
          <w:ilvl w:val="0"/>
          <w:numId w:val="143"/>
        </w:numPr>
        <w:spacing w:after="0" w:line="276" w:lineRule="auto"/>
        <w:jc w:val="both"/>
      </w:pPr>
      <w:r w:rsidRPr="00580410">
        <w:rPr>
          <w:rFonts w:ascii="Times New Roman" w:hAnsi="Times New Roman"/>
          <w:color w:val="000000"/>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771AA8" w:rsidRPr="00580410" w:rsidRDefault="00771AA8" w:rsidP="00234C64">
      <w:pPr>
        <w:numPr>
          <w:ilvl w:val="0"/>
          <w:numId w:val="143"/>
        </w:numPr>
        <w:spacing w:after="0" w:line="276" w:lineRule="auto"/>
        <w:jc w:val="both"/>
      </w:pPr>
      <w:r w:rsidRPr="00580410">
        <w:rPr>
          <w:rFonts w:ascii="Times New Roman" w:hAnsi="Times New Roman"/>
          <w:color w:val="000000"/>
        </w:rPr>
        <w:t>умение взаимодействовать с социальными институтами в соответствии с их функциями и назначением;</w:t>
      </w:r>
    </w:p>
    <w:p w:rsidR="00771AA8" w:rsidRPr="00580410" w:rsidRDefault="00771AA8" w:rsidP="00234C64">
      <w:pPr>
        <w:numPr>
          <w:ilvl w:val="0"/>
          <w:numId w:val="143"/>
        </w:numPr>
        <w:spacing w:after="0" w:line="276" w:lineRule="auto"/>
        <w:jc w:val="both"/>
      </w:pPr>
      <w:r w:rsidRPr="00580410">
        <w:rPr>
          <w:rFonts w:ascii="Times New Roman" w:hAnsi="Times New Roman"/>
          <w:color w:val="000000"/>
        </w:rPr>
        <w:t>готовность к гуманитарной и волонтёрской деятельности;</w:t>
      </w:r>
    </w:p>
    <w:p w:rsidR="00771AA8" w:rsidRPr="00580410" w:rsidRDefault="00771AA8" w:rsidP="00771AA8">
      <w:pPr>
        <w:spacing w:after="0"/>
        <w:ind w:firstLine="600"/>
        <w:jc w:val="both"/>
      </w:pPr>
      <w:r w:rsidRPr="00580410">
        <w:rPr>
          <w:rFonts w:ascii="Times New Roman" w:hAnsi="Times New Roman"/>
          <w:color w:val="000000"/>
        </w:rPr>
        <w:t>2) патриотического воспитания:</w:t>
      </w:r>
    </w:p>
    <w:p w:rsidR="00771AA8" w:rsidRPr="00580410" w:rsidRDefault="00771AA8" w:rsidP="00234C64">
      <w:pPr>
        <w:numPr>
          <w:ilvl w:val="0"/>
          <w:numId w:val="144"/>
        </w:numPr>
        <w:spacing w:after="0" w:line="276" w:lineRule="auto"/>
        <w:jc w:val="both"/>
      </w:pPr>
      <w:r w:rsidRPr="00580410">
        <w:rPr>
          <w:rFonts w:ascii="Times New Roman" w:hAnsi="Times New Roman"/>
          <w:color w:val="00000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771AA8" w:rsidRPr="00580410" w:rsidRDefault="00771AA8" w:rsidP="00234C64">
      <w:pPr>
        <w:numPr>
          <w:ilvl w:val="0"/>
          <w:numId w:val="144"/>
        </w:numPr>
        <w:spacing w:after="0" w:line="276" w:lineRule="auto"/>
        <w:jc w:val="both"/>
      </w:pPr>
      <w:r w:rsidRPr="00580410">
        <w:rPr>
          <w:rFonts w:ascii="Times New Roman" w:hAnsi="Times New Roman"/>
          <w:color w:val="00000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771AA8" w:rsidRPr="00580410" w:rsidRDefault="00771AA8" w:rsidP="00234C64">
      <w:pPr>
        <w:numPr>
          <w:ilvl w:val="0"/>
          <w:numId w:val="144"/>
        </w:numPr>
        <w:spacing w:after="0" w:line="276" w:lineRule="auto"/>
        <w:jc w:val="both"/>
      </w:pPr>
      <w:r w:rsidRPr="00580410">
        <w:rPr>
          <w:rFonts w:ascii="Times New Roman" w:hAnsi="Times New Roman"/>
          <w:color w:val="000000"/>
        </w:rPr>
        <w:lastRenderedPageBreak/>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771AA8" w:rsidRPr="00580410" w:rsidRDefault="00771AA8" w:rsidP="00771AA8">
      <w:pPr>
        <w:spacing w:after="0"/>
        <w:ind w:firstLine="600"/>
        <w:jc w:val="both"/>
      </w:pPr>
      <w:r w:rsidRPr="00580410">
        <w:rPr>
          <w:rFonts w:ascii="Times New Roman" w:hAnsi="Times New Roman"/>
          <w:color w:val="000000"/>
        </w:rPr>
        <w:t>3) духовно-нравственного воспитания:</w:t>
      </w:r>
    </w:p>
    <w:p w:rsidR="00771AA8" w:rsidRPr="00580410" w:rsidRDefault="00771AA8" w:rsidP="00234C64">
      <w:pPr>
        <w:numPr>
          <w:ilvl w:val="0"/>
          <w:numId w:val="145"/>
        </w:numPr>
        <w:spacing w:after="0" w:line="276" w:lineRule="auto"/>
        <w:jc w:val="both"/>
      </w:pPr>
      <w:r w:rsidRPr="00580410">
        <w:rPr>
          <w:rFonts w:ascii="Times New Roman" w:hAnsi="Times New Roman"/>
          <w:color w:val="000000"/>
        </w:rPr>
        <w:t>осознание духовных ценностей российского народа;</w:t>
      </w:r>
    </w:p>
    <w:p w:rsidR="00771AA8" w:rsidRPr="00580410" w:rsidRDefault="00771AA8" w:rsidP="00234C64">
      <w:pPr>
        <w:numPr>
          <w:ilvl w:val="0"/>
          <w:numId w:val="145"/>
        </w:numPr>
        <w:spacing w:after="0" w:line="276" w:lineRule="auto"/>
        <w:jc w:val="both"/>
      </w:pPr>
      <w:r w:rsidRPr="00580410">
        <w:rPr>
          <w:rFonts w:ascii="Times New Roman" w:hAnsi="Times New Roman"/>
          <w:color w:val="000000"/>
        </w:rPr>
        <w:t xml:space="preserve">сформированность нравственного сознания, этического поведения; </w:t>
      </w:r>
    </w:p>
    <w:p w:rsidR="00771AA8" w:rsidRPr="00580410" w:rsidRDefault="00771AA8" w:rsidP="00234C64">
      <w:pPr>
        <w:numPr>
          <w:ilvl w:val="0"/>
          <w:numId w:val="145"/>
        </w:numPr>
        <w:spacing w:after="0" w:line="276" w:lineRule="auto"/>
        <w:jc w:val="both"/>
      </w:pPr>
      <w:r w:rsidRPr="00580410">
        <w:rPr>
          <w:rFonts w:ascii="Times New Roman" w:hAnsi="Times New Roman"/>
          <w:color w:val="000000"/>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771AA8" w:rsidRPr="00580410" w:rsidRDefault="00771AA8" w:rsidP="00234C64">
      <w:pPr>
        <w:numPr>
          <w:ilvl w:val="0"/>
          <w:numId w:val="145"/>
        </w:numPr>
        <w:spacing w:after="0" w:line="276" w:lineRule="auto"/>
        <w:jc w:val="both"/>
      </w:pPr>
      <w:r w:rsidRPr="00580410">
        <w:rPr>
          <w:rFonts w:ascii="Times New Roman" w:hAnsi="Times New Roman"/>
          <w:color w:val="000000"/>
        </w:rPr>
        <w:t>осознание личного вклада в построение устойчивого будущего;</w:t>
      </w:r>
    </w:p>
    <w:p w:rsidR="00771AA8" w:rsidRPr="00580410" w:rsidRDefault="00771AA8" w:rsidP="00234C64">
      <w:pPr>
        <w:numPr>
          <w:ilvl w:val="0"/>
          <w:numId w:val="145"/>
        </w:numPr>
        <w:spacing w:after="0" w:line="276" w:lineRule="auto"/>
        <w:jc w:val="both"/>
      </w:pPr>
      <w:r w:rsidRPr="00580410">
        <w:rPr>
          <w:rFonts w:ascii="Times New Roman" w:hAnsi="Times New Roman"/>
          <w:color w:val="000000"/>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771AA8" w:rsidRPr="00580410" w:rsidRDefault="00771AA8" w:rsidP="00771AA8">
      <w:pPr>
        <w:spacing w:after="0"/>
        <w:ind w:firstLine="600"/>
        <w:jc w:val="both"/>
      </w:pPr>
      <w:r w:rsidRPr="00580410">
        <w:rPr>
          <w:rFonts w:ascii="Times New Roman" w:hAnsi="Times New Roman"/>
          <w:color w:val="000000"/>
        </w:rPr>
        <w:t>4) эстетического воспитания:</w:t>
      </w:r>
    </w:p>
    <w:p w:rsidR="00771AA8" w:rsidRPr="00580410" w:rsidRDefault="00771AA8" w:rsidP="00234C64">
      <w:pPr>
        <w:numPr>
          <w:ilvl w:val="0"/>
          <w:numId w:val="146"/>
        </w:numPr>
        <w:spacing w:after="0" w:line="276" w:lineRule="auto"/>
        <w:jc w:val="both"/>
      </w:pPr>
      <w:r w:rsidRPr="00580410">
        <w:rPr>
          <w:rFonts w:ascii="Times New Roman" w:hAnsi="Times New Roman"/>
          <w:color w:val="000000"/>
        </w:rPr>
        <w:t>эстетическое отношение к миру, включая эстетику быта, научного и технического творчества, спорта, труда, общественных отношений;</w:t>
      </w:r>
    </w:p>
    <w:p w:rsidR="00771AA8" w:rsidRPr="00580410" w:rsidRDefault="00771AA8" w:rsidP="00234C64">
      <w:pPr>
        <w:numPr>
          <w:ilvl w:val="0"/>
          <w:numId w:val="146"/>
        </w:numPr>
        <w:spacing w:after="0" w:line="276" w:lineRule="auto"/>
        <w:jc w:val="both"/>
      </w:pPr>
      <w:r w:rsidRPr="00580410">
        <w:rPr>
          <w:rFonts w:ascii="Times New Roman" w:hAnsi="Times New Roman"/>
          <w:color w:val="00000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771AA8" w:rsidRPr="00580410" w:rsidRDefault="00771AA8" w:rsidP="00234C64">
      <w:pPr>
        <w:numPr>
          <w:ilvl w:val="0"/>
          <w:numId w:val="146"/>
        </w:numPr>
        <w:spacing w:after="0" w:line="276" w:lineRule="auto"/>
        <w:jc w:val="both"/>
      </w:pPr>
      <w:r w:rsidRPr="00580410">
        <w:rPr>
          <w:rFonts w:ascii="Times New Roman" w:hAnsi="Times New Roman"/>
          <w:color w:val="000000"/>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771AA8" w:rsidRPr="00580410" w:rsidRDefault="00771AA8" w:rsidP="00234C64">
      <w:pPr>
        <w:numPr>
          <w:ilvl w:val="0"/>
          <w:numId w:val="146"/>
        </w:numPr>
        <w:spacing w:after="0" w:line="276" w:lineRule="auto"/>
        <w:jc w:val="both"/>
      </w:pPr>
      <w:r w:rsidRPr="00580410">
        <w:rPr>
          <w:rFonts w:ascii="Times New Roman" w:hAnsi="Times New Roman"/>
          <w:color w:val="000000"/>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771AA8" w:rsidRPr="00580410" w:rsidRDefault="00771AA8" w:rsidP="00771AA8">
      <w:pPr>
        <w:spacing w:after="0"/>
        <w:ind w:firstLine="600"/>
        <w:jc w:val="both"/>
      </w:pPr>
      <w:r w:rsidRPr="00580410">
        <w:rPr>
          <w:rFonts w:ascii="Times New Roman" w:hAnsi="Times New Roman"/>
          <w:color w:val="000000"/>
        </w:rPr>
        <w:t>5) физического воспитания:</w:t>
      </w:r>
    </w:p>
    <w:p w:rsidR="00771AA8" w:rsidRPr="00580410" w:rsidRDefault="00771AA8" w:rsidP="00234C64">
      <w:pPr>
        <w:numPr>
          <w:ilvl w:val="0"/>
          <w:numId w:val="147"/>
        </w:numPr>
        <w:spacing w:after="0" w:line="276" w:lineRule="auto"/>
        <w:jc w:val="both"/>
      </w:pPr>
      <w:r w:rsidRPr="00580410">
        <w:rPr>
          <w:rFonts w:ascii="Times New Roman" w:hAnsi="Times New Roman"/>
          <w:color w:val="000000"/>
        </w:rPr>
        <w:t>сформированность здорового и безопасного образа жизни, ответственного отношения к своему здоровью;</w:t>
      </w:r>
    </w:p>
    <w:p w:rsidR="00771AA8" w:rsidRPr="00580410" w:rsidRDefault="00771AA8" w:rsidP="00234C64">
      <w:pPr>
        <w:numPr>
          <w:ilvl w:val="0"/>
          <w:numId w:val="147"/>
        </w:numPr>
        <w:spacing w:after="0" w:line="276" w:lineRule="auto"/>
        <w:jc w:val="both"/>
      </w:pPr>
      <w:r w:rsidRPr="00580410">
        <w:rPr>
          <w:rFonts w:ascii="Times New Roman" w:hAnsi="Times New Roman"/>
          <w:color w:val="000000"/>
        </w:rPr>
        <w:t>потребность в физическом совершенствовании, занятиях спортивно-оздоровительной деятельностью;</w:t>
      </w:r>
    </w:p>
    <w:p w:rsidR="00771AA8" w:rsidRPr="00580410" w:rsidRDefault="00771AA8" w:rsidP="00234C64">
      <w:pPr>
        <w:numPr>
          <w:ilvl w:val="0"/>
          <w:numId w:val="147"/>
        </w:numPr>
        <w:spacing w:after="0" w:line="276" w:lineRule="auto"/>
        <w:jc w:val="both"/>
      </w:pPr>
      <w:r w:rsidRPr="00580410">
        <w:rPr>
          <w:rFonts w:ascii="Times New Roman" w:hAnsi="Times New Roman"/>
          <w:color w:val="000000"/>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771AA8" w:rsidRPr="00580410" w:rsidRDefault="00771AA8" w:rsidP="00771AA8">
      <w:pPr>
        <w:spacing w:after="0"/>
        <w:ind w:firstLine="600"/>
        <w:jc w:val="both"/>
      </w:pPr>
      <w:r w:rsidRPr="00580410">
        <w:rPr>
          <w:rFonts w:ascii="Times New Roman" w:hAnsi="Times New Roman"/>
          <w:color w:val="000000"/>
        </w:rPr>
        <w:t>6) трудового воспитания:</w:t>
      </w:r>
    </w:p>
    <w:p w:rsidR="00771AA8" w:rsidRPr="00580410" w:rsidRDefault="00771AA8" w:rsidP="00234C64">
      <w:pPr>
        <w:numPr>
          <w:ilvl w:val="0"/>
          <w:numId w:val="148"/>
        </w:numPr>
        <w:spacing w:after="0" w:line="276" w:lineRule="auto"/>
        <w:jc w:val="both"/>
      </w:pPr>
      <w:r w:rsidRPr="00580410">
        <w:rPr>
          <w:rFonts w:ascii="Times New Roman" w:hAnsi="Times New Roman"/>
          <w:color w:val="000000"/>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771AA8" w:rsidRPr="00580410" w:rsidRDefault="00771AA8" w:rsidP="00234C64">
      <w:pPr>
        <w:numPr>
          <w:ilvl w:val="0"/>
          <w:numId w:val="148"/>
        </w:numPr>
        <w:spacing w:after="0" w:line="276" w:lineRule="auto"/>
        <w:jc w:val="both"/>
      </w:pPr>
      <w:r w:rsidRPr="00580410">
        <w:rPr>
          <w:rFonts w:ascii="Times New Roman" w:hAnsi="Times New Roman"/>
          <w:color w:val="00000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771AA8" w:rsidRPr="00580410" w:rsidRDefault="00771AA8" w:rsidP="00234C64">
      <w:pPr>
        <w:numPr>
          <w:ilvl w:val="0"/>
          <w:numId w:val="148"/>
        </w:numPr>
        <w:spacing w:after="0" w:line="276" w:lineRule="auto"/>
        <w:jc w:val="both"/>
      </w:pPr>
      <w:r w:rsidRPr="00580410">
        <w:rPr>
          <w:rFonts w:ascii="Times New Roman" w:hAnsi="Times New Roman"/>
          <w:color w:val="00000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771AA8" w:rsidRPr="00580410" w:rsidRDefault="00771AA8" w:rsidP="00234C64">
      <w:pPr>
        <w:numPr>
          <w:ilvl w:val="0"/>
          <w:numId w:val="148"/>
        </w:numPr>
        <w:spacing w:after="0" w:line="276" w:lineRule="auto"/>
        <w:jc w:val="both"/>
      </w:pPr>
      <w:r w:rsidRPr="00580410">
        <w:rPr>
          <w:rFonts w:ascii="Times New Roman" w:hAnsi="Times New Roman"/>
          <w:color w:val="000000"/>
        </w:rPr>
        <w:t>готовность и способность к образованию и самообразованию, к продуктивной читательской деятельности на протяжении всей жизни;</w:t>
      </w:r>
    </w:p>
    <w:p w:rsidR="00771AA8" w:rsidRPr="00580410" w:rsidRDefault="00771AA8" w:rsidP="00771AA8">
      <w:pPr>
        <w:spacing w:after="0"/>
        <w:ind w:firstLine="600"/>
        <w:jc w:val="both"/>
      </w:pPr>
      <w:r w:rsidRPr="00580410">
        <w:rPr>
          <w:rFonts w:ascii="Times New Roman" w:hAnsi="Times New Roman"/>
          <w:color w:val="000000"/>
        </w:rPr>
        <w:t>7) экологического воспитания:</w:t>
      </w:r>
    </w:p>
    <w:p w:rsidR="00771AA8" w:rsidRPr="00580410" w:rsidRDefault="00771AA8" w:rsidP="00234C64">
      <w:pPr>
        <w:numPr>
          <w:ilvl w:val="0"/>
          <w:numId w:val="149"/>
        </w:numPr>
        <w:spacing w:after="0" w:line="276" w:lineRule="auto"/>
        <w:jc w:val="both"/>
      </w:pPr>
      <w:r w:rsidRPr="00580410">
        <w:rPr>
          <w:rFonts w:ascii="Times New Roman" w:hAnsi="Times New Roman"/>
          <w:color w:val="00000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771AA8" w:rsidRPr="00580410" w:rsidRDefault="00771AA8" w:rsidP="00234C64">
      <w:pPr>
        <w:numPr>
          <w:ilvl w:val="0"/>
          <w:numId w:val="149"/>
        </w:numPr>
        <w:spacing w:after="0" w:line="276" w:lineRule="auto"/>
        <w:jc w:val="both"/>
      </w:pPr>
      <w:r w:rsidRPr="00580410">
        <w:rPr>
          <w:rFonts w:ascii="Times New Roman" w:hAnsi="Times New Roman"/>
          <w:color w:val="000000"/>
        </w:rPr>
        <w:lastRenderedPageBreak/>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771AA8" w:rsidRPr="00580410" w:rsidRDefault="00771AA8" w:rsidP="00234C64">
      <w:pPr>
        <w:numPr>
          <w:ilvl w:val="0"/>
          <w:numId w:val="149"/>
        </w:numPr>
        <w:spacing w:after="0" w:line="276" w:lineRule="auto"/>
        <w:jc w:val="both"/>
      </w:pPr>
      <w:r w:rsidRPr="00580410">
        <w:rPr>
          <w:rFonts w:ascii="Times New Roman" w:hAnsi="Times New Roman"/>
          <w:color w:val="000000"/>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771AA8" w:rsidRPr="00580410" w:rsidRDefault="00771AA8" w:rsidP="00234C64">
      <w:pPr>
        <w:numPr>
          <w:ilvl w:val="0"/>
          <w:numId w:val="149"/>
        </w:numPr>
        <w:spacing w:after="0" w:line="276" w:lineRule="auto"/>
        <w:jc w:val="both"/>
      </w:pPr>
      <w:r w:rsidRPr="00580410">
        <w:rPr>
          <w:rFonts w:ascii="Times New Roman" w:hAnsi="Times New Roman"/>
          <w:color w:val="000000"/>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771AA8" w:rsidRPr="00580410" w:rsidRDefault="00771AA8" w:rsidP="00771AA8">
      <w:pPr>
        <w:spacing w:after="0"/>
        <w:ind w:firstLine="600"/>
        <w:jc w:val="both"/>
      </w:pPr>
      <w:r w:rsidRPr="00580410">
        <w:rPr>
          <w:rFonts w:ascii="Times New Roman" w:hAnsi="Times New Roman"/>
          <w:color w:val="000000"/>
        </w:rPr>
        <w:t>8) ценности научного познания:</w:t>
      </w:r>
    </w:p>
    <w:p w:rsidR="00771AA8" w:rsidRPr="00580410" w:rsidRDefault="00771AA8" w:rsidP="00234C64">
      <w:pPr>
        <w:numPr>
          <w:ilvl w:val="0"/>
          <w:numId w:val="150"/>
        </w:numPr>
        <w:spacing w:after="0" w:line="276" w:lineRule="auto"/>
        <w:jc w:val="both"/>
      </w:pPr>
      <w:r w:rsidRPr="00580410">
        <w:rPr>
          <w:rFonts w:ascii="Times New Roman" w:hAnsi="Times New Roman"/>
          <w:color w:val="000000"/>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71AA8" w:rsidRPr="00580410" w:rsidRDefault="00771AA8" w:rsidP="00234C64">
      <w:pPr>
        <w:numPr>
          <w:ilvl w:val="0"/>
          <w:numId w:val="150"/>
        </w:numPr>
        <w:spacing w:after="0" w:line="276" w:lineRule="auto"/>
        <w:jc w:val="both"/>
      </w:pPr>
      <w:r w:rsidRPr="00580410">
        <w:rPr>
          <w:rFonts w:ascii="Times New Roman" w:hAnsi="Times New Roman"/>
          <w:color w:val="000000"/>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771AA8" w:rsidRPr="00580410" w:rsidRDefault="00771AA8" w:rsidP="00234C64">
      <w:pPr>
        <w:numPr>
          <w:ilvl w:val="0"/>
          <w:numId w:val="150"/>
        </w:numPr>
        <w:spacing w:after="0" w:line="276" w:lineRule="auto"/>
        <w:jc w:val="both"/>
      </w:pPr>
      <w:r w:rsidRPr="00580410">
        <w:rPr>
          <w:rFonts w:ascii="Times New Roman" w:hAnsi="Times New Roman"/>
          <w:color w:val="000000"/>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771AA8" w:rsidRPr="00580410" w:rsidRDefault="00771AA8" w:rsidP="00771AA8">
      <w:pPr>
        <w:spacing w:after="0"/>
        <w:ind w:firstLine="600"/>
        <w:jc w:val="both"/>
      </w:pPr>
      <w:r w:rsidRPr="00580410">
        <w:rPr>
          <w:rFonts w:ascii="Times New Roman" w:hAnsi="Times New Roman"/>
          <w:color w:val="000000"/>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771AA8" w:rsidRPr="00580410" w:rsidRDefault="00771AA8" w:rsidP="00234C64">
      <w:pPr>
        <w:numPr>
          <w:ilvl w:val="0"/>
          <w:numId w:val="151"/>
        </w:numPr>
        <w:spacing w:after="0" w:line="276" w:lineRule="auto"/>
        <w:jc w:val="both"/>
      </w:pPr>
      <w:r w:rsidRPr="00580410">
        <w:rPr>
          <w:rFonts w:ascii="Times New Roman" w:hAnsi="Times New Roman"/>
          <w:color w:val="000000"/>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71AA8" w:rsidRPr="00580410" w:rsidRDefault="00771AA8" w:rsidP="00234C64">
      <w:pPr>
        <w:numPr>
          <w:ilvl w:val="0"/>
          <w:numId w:val="151"/>
        </w:numPr>
        <w:spacing w:after="0" w:line="276" w:lineRule="auto"/>
        <w:jc w:val="both"/>
      </w:pPr>
      <w:r w:rsidRPr="00580410">
        <w:rPr>
          <w:rFonts w:ascii="Times New Roman" w:hAnsi="Times New Roman"/>
          <w:color w:val="000000"/>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71AA8" w:rsidRPr="00580410" w:rsidRDefault="00771AA8" w:rsidP="00234C64">
      <w:pPr>
        <w:numPr>
          <w:ilvl w:val="0"/>
          <w:numId w:val="151"/>
        </w:numPr>
        <w:spacing w:after="0" w:line="276" w:lineRule="auto"/>
        <w:jc w:val="both"/>
      </w:pPr>
      <w:r w:rsidRPr="00580410">
        <w:rPr>
          <w:rFonts w:ascii="Times New Roman" w:hAnsi="Times New Roman"/>
          <w:color w:val="00000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771AA8" w:rsidRPr="00580410" w:rsidRDefault="00771AA8" w:rsidP="00234C64">
      <w:pPr>
        <w:numPr>
          <w:ilvl w:val="0"/>
          <w:numId w:val="151"/>
        </w:numPr>
        <w:spacing w:after="0" w:line="276" w:lineRule="auto"/>
        <w:jc w:val="both"/>
      </w:pPr>
      <w:r w:rsidRPr="00580410">
        <w:rPr>
          <w:rFonts w:ascii="Times New Roman" w:hAnsi="Times New Roman"/>
          <w:color w:val="00000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771AA8" w:rsidRPr="00580410" w:rsidRDefault="00771AA8" w:rsidP="00234C64">
      <w:pPr>
        <w:numPr>
          <w:ilvl w:val="0"/>
          <w:numId w:val="151"/>
        </w:numPr>
        <w:spacing w:after="0" w:line="276" w:lineRule="auto"/>
        <w:jc w:val="both"/>
      </w:pPr>
      <w:r w:rsidRPr="00580410">
        <w:rPr>
          <w:rFonts w:ascii="Times New Roman" w:hAnsi="Times New Roman"/>
          <w:color w:val="000000"/>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771AA8" w:rsidRPr="00580410" w:rsidRDefault="00771AA8" w:rsidP="00771AA8">
      <w:pPr>
        <w:spacing w:after="0"/>
        <w:ind w:left="120"/>
      </w:pPr>
    </w:p>
    <w:p w:rsidR="00771AA8" w:rsidRPr="00580410" w:rsidRDefault="00771AA8" w:rsidP="00771AA8">
      <w:pPr>
        <w:spacing w:after="0"/>
        <w:ind w:firstLine="600"/>
      </w:pPr>
      <w:r w:rsidRPr="00580410">
        <w:rPr>
          <w:rFonts w:ascii="Times New Roman" w:hAnsi="Times New Roman"/>
          <w:b/>
          <w:color w:val="000000"/>
        </w:rPr>
        <w:t>МЕТАПРЕДМЕТНЫЕ РЕЗУЛЬТАТЫ</w:t>
      </w:r>
    </w:p>
    <w:p w:rsidR="00771AA8" w:rsidRPr="00580410" w:rsidRDefault="00771AA8" w:rsidP="00771AA8">
      <w:pPr>
        <w:spacing w:after="0"/>
        <w:ind w:firstLine="600"/>
        <w:jc w:val="both"/>
      </w:pPr>
      <w:r w:rsidRPr="00580410">
        <w:rPr>
          <w:rFonts w:ascii="Times New Roman" w:hAnsi="Times New Roman"/>
          <w:color w:val="000000"/>
        </w:rPr>
        <w:t xml:space="preserve">Метапредметные результаты освоения рабочей программы по литературе для среднего общего образования должны отражать: </w:t>
      </w:r>
    </w:p>
    <w:p w:rsidR="00771AA8" w:rsidRPr="00580410" w:rsidRDefault="00771AA8" w:rsidP="00771AA8">
      <w:pPr>
        <w:spacing w:after="0"/>
        <w:ind w:firstLine="600"/>
        <w:jc w:val="both"/>
      </w:pPr>
      <w:r w:rsidRPr="00580410">
        <w:rPr>
          <w:rFonts w:ascii="Times New Roman" w:hAnsi="Times New Roman"/>
          <w:color w:val="000000"/>
        </w:rPr>
        <w:t xml:space="preserve">Овладение универсальными </w:t>
      </w:r>
      <w:r w:rsidRPr="00580410">
        <w:rPr>
          <w:rFonts w:ascii="Times New Roman" w:hAnsi="Times New Roman"/>
          <w:b/>
          <w:color w:val="000000"/>
        </w:rPr>
        <w:t>учебными познавательными действиями</w:t>
      </w:r>
      <w:r w:rsidRPr="00580410">
        <w:rPr>
          <w:rFonts w:ascii="Times New Roman" w:hAnsi="Times New Roman"/>
          <w:color w:val="000000"/>
        </w:rPr>
        <w:t>:</w:t>
      </w:r>
    </w:p>
    <w:p w:rsidR="00771AA8" w:rsidRPr="00580410" w:rsidRDefault="00771AA8" w:rsidP="00771AA8">
      <w:pPr>
        <w:spacing w:after="0"/>
        <w:ind w:firstLine="600"/>
        <w:jc w:val="both"/>
      </w:pPr>
      <w:r w:rsidRPr="00580410">
        <w:rPr>
          <w:rFonts w:ascii="Times New Roman" w:hAnsi="Times New Roman"/>
          <w:color w:val="000000"/>
        </w:rPr>
        <w:t>1) базовые логические действия:</w:t>
      </w:r>
    </w:p>
    <w:p w:rsidR="00771AA8" w:rsidRPr="00580410" w:rsidRDefault="00771AA8" w:rsidP="00234C64">
      <w:pPr>
        <w:numPr>
          <w:ilvl w:val="0"/>
          <w:numId w:val="152"/>
        </w:numPr>
        <w:spacing w:after="0" w:line="276" w:lineRule="auto"/>
        <w:jc w:val="both"/>
      </w:pPr>
      <w:r w:rsidRPr="00580410">
        <w:rPr>
          <w:rFonts w:ascii="Times New Roman" w:hAnsi="Times New Roman"/>
          <w:color w:val="000000"/>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771AA8" w:rsidRPr="00580410" w:rsidRDefault="00771AA8" w:rsidP="00234C64">
      <w:pPr>
        <w:numPr>
          <w:ilvl w:val="0"/>
          <w:numId w:val="152"/>
        </w:numPr>
        <w:spacing w:after="0" w:line="276" w:lineRule="auto"/>
        <w:jc w:val="both"/>
      </w:pPr>
      <w:r w:rsidRPr="00580410">
        <w:rPr>
          <w:rFonts w:ascii="Times New Roman" w:hAnsi="Times New Roman"/>
          <w:color w:val="000000"/>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771AA8" w:rsidRPr="00580410" w:rsidRDefault="00771AA8" w:rsidP="00234C64">
      <w:pPr>
        <w:numPr>
          <w:ilvl w:val="0"/>
          <w:numId w:val="152"/>
        </w:numPr>
        <w:spacing w:after="0" w:line="276" w:lineRule="auto"/>
        <w:jc w:val="both"/>
      </w:pPr>
      <w:r w:rsidRPr="00580410">
        <w:rPr>
          <w:rFonts w:ascii="Times New Roman" w:hAnsi="Times New Roman"/>
          <w:color w:val="000000"/>
        </w:rPr>
        <w:t>определять цели деятельности, задавать параметры и критерии их достижения;</w:t>
      </w:r>
    </w:p>
    <w:p w:rsidR="00771AA8" w:rsidRPr="00580410" w:rsidRDefault="00771AA8" w:rsidP="00234C64">
      <w:pPr>
        <w:numPr>
          <w:ilvl w:val="0"/>
          <w:numId w:val="152"/>
        </w:numPr>
        <w:spacing w:after="0" w:line="276" w:lineRule="auto"/>
        <w:jc w:val="both"/>
      </w:pPr>
      <w:r w:rsidRPr="00580410">
        <w:rPr>
          <w:rFonts w:ascii="Times New Roman" w:hAnsi="Times New Roman"/>
          <w:color w:val="000000"/>
        </w:rPr>
        <w:lastRenderedPageBreak/>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771AA8" w:rsidRPr="00580410" w:rsidRDefault="00771AA8" w:rsidP="00234C64">
      <w:pPr>
        <w:numPr>
          <w:ilvl w:val="0"/>
          <w:numId w:val="152"/>
        </w:numPr>
        <w:spacing w:after="0" w:line="276" w:lineRule="auto"/>
        <w:jc w:val="both"/>
      </w:pPr>
      <w:r w:rsidRPr="00580410">
        <w:rPr>
          <w:rFonts w:ascii="Times New Roman" w:hAnsi="Times New Roman"/>
          <w:color w:val="000000"/>
        </w:rPr>
        <w:t>разрабатывать план решения проблемы с учётом анализа имеющихся материальных и нематериальных ресурсов;</w:t>
      </w:r>
    </w:p>
    <w:p w:rsidR="00771AA8" w:rsidRPr="00580410" w:rsidRDefault="00771AA8" w:rsidP="00234C64">
      <w:pPr>
        <w:numPr>
          <w:ilvl w:val="0"/>
          <w:numId w:val="152"/>
        </w:numPr>
        <w:spacing w:after="0" w:line="276" w:lineRule="auto"/>
        <w:jc w:val="both"/>
      </w:pPr>
      <w:r w:rsidRPr="00580410">
        <w:rPr>
          <w:rFonts w:ascii="Times New Roman" w:hAnsi="Times New Roman"/>
          <w:color w:val="000000"/>
        </w:rPr>
        <w:t xml:space="preserve">вносить коррективы в деятельность, оценивать соответствие результатов целям, оценивать риски последствий деятельности; </w:t>
      </w:r>
    </w:p>
    <w:p w:rsidR="00771AA8" w:rsidRPr="00580410" w:rsidRDefault="00771AA8" w:rsidP="00234C64">
      <w:pPr>
        <w:numPr>
          <w:ilvl w:val="0"/>
          <w:numId w:val="152"/>
        </w:numPr>
        <w:spacing w:after="0" w:line="276" w:lineRule="auto"/>
        <w:jc w:val="both"/>
      </w:pPr>
      <w:r w:rsidRPr="00580410">
        <w:rPr>
          <w:rFonts w:ascii="Times New Roman" w:hAnsi="Times New Roman"/>
          <w:color w:val="000000"/>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771AA8" w:rsidRPr="00580410" w:rsidRDefault="00771AA8" w:rsidP="00234C64">
      <w:pPr>
        <w:numPr>
          <w:ilvl w:val="0"/>
          <w:numId w:val="152"/>
        </w:numPr>
        <w:spacing w:after="0" w:line="276" w:lineRule="auto"/>
        <w:jc w:val="both"/>
      </w:pPr>
      <w:r w:rsidRPr="00580410">
        <w:rPr>
          <w:rFonts w:ascii="Times New Roman" w:hAnsi="Times New Roman"/>
          <w:color w:val="000000"/>
        </w:rPr>
        <w:t>развивать креативное мышление при решении жизненных проблем с опорой на собственный читательский опыт;</w:t>
      </w:r>
    </w:p>
    <w:p w:rsidR="00771AA8" w:rsidRPr="00580410" w:rsidRDefault="00771AA8" w:rsidP="00771AA8">
      <w:pPr>
        <w:spacing w:after="0"/>
        <w:ind w:firstLine="600"/>
        <w:jc w:val="both"/>
      </w:pPr>
      <w:r w:rsidRPr="00580410">
        <w:rPr>
          <w:rFonts w:ascii="Times New Roman" w:hAnsi="Times New Roman"/>
          <w:color w:val="000000"/>
        </w:rPr>
        <w:t xml:space="preserve">2) базовые исследовательские действия: </w:t>
      </w:r>
    </w:p>
    <w:p w:rsidR="00771AA8" w:rsidRPr="00580410" w:rsidRDefault="00771AA8" w:rsidP="00234C64">
      <w:pPr>
        <w:numPr>
          <w:ilvl w:val="0"/>
          <w:numId w:val="153"/>
        </w:numPr>
        <w:spacing w:after="0" w:line="276" w:lineRule="auto"/>
        <w:jc w:val="both"/>
      </w:pPr>
      <w:r w:rsidRPr="00580410">
        <w:rPr>
          <w:rFonts w:ascii="Times New Roman" w:hAnsi="Times New Roman"/>
          <w:color w:val="000000"/>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771AA8" w:rsidRPr="00580410" w:rsidRDefault="00771AA8" w:rsidP="00234C64">
      <w:pPr>
        <w:numPr>
          <w:ilvl w:val="0"/>
          <w:numId w:val="153"/>
        </w:numPr>
        <w:spacing w:after="0" w:line="276" w:lineRule="auto"/>
        <w:jc w:val="both"/>
      </w:pPr>
      <w:r w:rsidRPr="00580410">
        <w:rPr>
          <w:rFonts w:ascii="Times New Roman" w:hAnsi="Times New Roman"/>
          <w:color w:val="000000"/>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771AA8" w:rsidRPr="00580410" w:rsidRDefault="00771AA8" w:rsidP="00234C64">
      <w:pPr>
        <w:numPr>
          <w:ilvl w:val="0"/>
          <w:numId w:val="153"/>
        </w:numPr>
        <w:spacing w:after="0" w:line="276" w:lineRule="auto"/>
        <w:jc w:val="both"/>
      </w:pPr>
      <w:r w:rsidRPr="00580410">
        <w:rPr>
          <w:rFonts w:ascii="Times New Roman" w:hAnsi="Times New Roman"/>
          <w:color w:val="000000"/>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771AA8" w:rsidRPr="00580410" w:rsidRDefault="00771AA8" w:rsidP="00234C64">
      <w:pPr>
        <w:numPr>
          <w:ilvl w:val="0"/>
          <w:numId w:val="153"/>
        </w:numPr>
        <w:spacing w:after="0" w:line="276" w:lineRule="auto"/>
        <w:jc w:val="both"/>
      </w:pPr>
      <w:r w:rsidRPr="00580410">
        <w:rPr>
          <w:rFonts w:ascii="Times New Roman" w:hAnsi="Times New Roman"/>
          <w:color w:val="000000"/>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771AA8" w:rsidRPr="00580410" w:rsidRDefault="00771AA8" w:rsidP="00234C64">
      <w:pPr>
        <w:numPr>
          <w:ilvl w:val="0"/>
          <w:numId w:val="153"/>
        </w:numPr>
        <w:spacing w:after="0" w:line="276" w:lineRule="auto"/>
        <w:jc w:val="both"/>
      </w:pPr>
      <w:r w:rsidRPr="00580410">
        <w:rPr>
          <w:rFonts w:ascii="Times New Roman" w:hAnsi="Times New Roman"/>
          <w:color w:val="000000"/>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771AA8" w:rsidRPr="00580410" w:rsidRDefault="00771AA8" w:rsidP="00234C64">
      <w:pPr>
        <w:numPr>
          <w:ilvl w:val="0"/>
          <w:numId w:val="153"/>
        </w:numPr>
        <w:spacing w:after="0" w:line="276" w:lineRule="auto"/>
        <w:jc w:val="both"/>
      </w:pPr>
      <w:r w:rsidRPr="00580410">
        <w:rPr>
          <w:rFonts w:ascii="Times New Roman" w:hAnsi="Times New Roman"/>
          <w:color w:val="000000"/>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71AA8" w:rsidRPr="00580410" w:rsidRDefault="00771AA8" w:rsidP="00234C64">
      <w:pPr>
        <w:numPr>
          <w:ilvl w:val="0"/>
          <w:numId w:val="153"/>
        </w:numPr>
        <w:spacing w:after="0" w:line="276" w:lineRule="auto"/>
        <w:jc w:val="both"/>
      </w:pPr>
      <w:r w:rsidRPr="00580410">
        <w:rPr>
          <w:rFonts w:ascii="Times New Roman" w:hAnsi="Times New Roman"/>
          <w:color w:val="000000"/>
        </w:rPr>
        <w:t>давать оценку новым ситуациям, оценивать приобретённый опыт, в том числе читательский;</w:t>
      </w:r>
    </w:p>
    <w:p w:rsidR="00771AA8" w:rsidRPr="00580410" w:rsidRDefault="00771AA8" w:rsidP="00234C64">
      <w:pPr>
        <w:numPr>
          <w:ilvl w:val="0"/>
          <w:numId w:val="153"/>
        </w:numPr>
        <w:spacing w:after="0" w:line="276" w:lineRule="auto"/>
        <w:jc w:val="both"/>
      </w:pPr>
      <w:r w:rsidRPr="00580410">
        <w:rPr>
          <w:rFonts w:ascii="Times New Roman" w:hAnsi="Times New Roman"/>
          <w:color w:val="000000"/>
        </w:rPr>
        <w:t>осуществлять целенаправленный поиск переноса средств и способов действия в профессиональную среду;</w:t>
      </w:r>
    </w:p>
    <w:p w:rsidR="00771AA8" w:rsidRPr="00580410" w:rsidRDefault="00771AA8" w:rsidP="00234C64">
      <w:pPr>
        <w:numPr>
          <w:ilvl w:val="0"/>
          <w:numId w:val="153"/>
        </w:numPr>
        <w:spacing w:after="0" w:line="276" w:lineRule="auto"/>
        <w:jc w:val="both"/>
      </w:pPr>
      <w:r w:rsidRPr="00580410">
        <w:rPr>
          <w:rFonts w:ascii="Times New Roman" w:hAnsi="Times New Roman"/>
          <w:color w:val="000000"/>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771AA8" w:rsidRPr="00580410" w:rsidRDefault="00771AA8" w:rsidP="00234C64">
      <w:pPr>
        <w:numPr>
          <w:ilvl w:val="0"/>
          <w:numId w:val="153"/>
        </w:numPr>
        <w:spacing w:after="0" w:line="276" w:lineRule="auto"/>
        <w:jc w:val="both"/>
      </w:pPr>
      <w:r w:rsidRPr="00580410">
        <w:rPr>
          <w:rFonts w:ascii="Times New Roman" w:hAnsi="Times New Roman"/>
          <w:color w:val="000000"/>
          <w:spacing w:val="-2"/>
        </w:rPr>
        <w:t xml:space="preserve">уметь интегрировать знания из разных предметных областей; </w:t>
      </w:r>
    </w:p>
    <w:p w:rsidR="00771AA8" w:rsidRPr="00580410" w:rsidRDefault="00771AA8" w:rsidP="00234C64">
      <w:pPr>
        <w:numPr>
          <w:ilvl w:val="0"/>
          <w:numId w:val="153"/>
        </w:numPr>
        <w:spacing w:after="0" w:line="276" w:lineRule="auto"/>
        <w:jc w:val="both"/>
      </w:pPr>
      <w:r w:rsidRPr="00580410">
        <w:rPr>
          <w:rFonts w:ascii="Times New Roman" w:hAnsi="Times New Roman"/>
          <w:color w:val="000000"/>
        </w:rPr>
        <w:t>выдвигать новые идеи, предлагать оригинальные подходы и решения; ставить проблемы и задачи, допускающие альтернативные решения;</w:t>
      </w:r>
    </w:p>
    <w:p w:rsidR="00771AA8" w:rsidRPr="00580410" w:rsidRDefault="00771AA8" w:rsidP="00771AA8">
      <w:pPr>
        <w:spacing w:after="0"/>
        <w:ind w:firstLine="600"/>
        <w:jc w:val="both"/>
      </w:pPr>
      <w:r w:rsidRPr="00580410">
        <w:rPr>
          <w:rFonts w:ascii="Times New Roman" w:hAnsi="Times New Roman"/>
          <w:color w:val="000000"/>
        </w:rPr>
        <w:t xml:space="preserve">3) работа с информацией: </w:t>
      </w:r>
    </w:p>
    <w:p w:rsidR="00771AA8" w:rsidRPr="00580410" w:rsidRDefault="00771AA8" w:rsidP="00234C64">
      <w:pPr>
        <w:numPr>
          <w:ilvl w:val="0"/>
          <w:numId w:val="154"/>
        </w:numPr>
        <w:spacing w:after="0" w:line="276" w:lineRule="auto"/>
        <w:jc w:val="both"/>
      </w:pPr>
      <w:r w:rsidRPr="00580410">
        <w:rPr>
          <w:rFonts w:ascii="Times New Roman" w:hAnsi="Times New Roman"/>
          <w:color w:val="000000"/>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771AA8" w:rsidRPr="00580410" w:rsidRDefault="00771AA8" w:rsidP="00234C64">
      <w:pPr>
        <w:numPr>
          <w:ilvl w:val="0"/>
          <w:numId w:val="154"/>
        </w:numPr>
        <w:spacing w:after="0" w:line="276" w:lineRule="auto"/>
        <w:jc w:val="both"/>
      </w:pPr>
      <w:r w:rsidRPr="00580410">
        <w:rPr>
          <w:rFonts w:ascii="Times New Roman" w:hAnsi="Times New Roman"/>
          <w:color w:val="000000"/>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771AA8" w:rsidRPr="00580410" w:rsidRDefault="00771AA8" w:rsidP="00234C64">
      <w:pPr>
        <w:numPr>
          <w:ilvl w:val="0"/>
          <w:numId w:val="154"/>
        </w:numPr>
        <w:spacing w:after="0" w:line="276" w:lineRule="auto"/>
        <w:jc w:val="both"/>
      </w:pPr>
      <w:r w:rsidRPr="00580410">
        <w:rPr>
          <w:rFonts w:ascii="Times New Roman" w:hAnsi="Times New Roman"/>
          <w:color w:val="000000"/>
        </w:rPr>
        <w:lastRenderedPageBreak/>
        <w:t xml:space="preserve">оценивать достоверность, легитимность литературной и другой информации, её соответствие правовым и морально-этическим нормам; </w:t>
      </w:r>
    </w:p>
    <w:p w:rsidR="00771AA8" w:rsidRPr="00580410" w:rsidRDefault="00771AA8" w:rsidP="00234C64">
      <w:pPr>
        <w:numPr>
          <w:ilvl w:val="0"/>
          <w:numId w:val="154"/>
        </w:numPr>
        <w:spacing w:after="0" w:line="276" w:lineRule="auto"/>
        <w:jc w:val="both"/>
      </w:pPr>
      <w:r w:rsidRPr="00580410">
        <w:rPr>
          <w:rFonts w:ascii="Times New Roman" w:hAnsi="Times New Roman"/>
          <w:color w:val="000000"/>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71AA8" w:rsidRPr="00580410" w:rsidRDefault="00771AA8" w:rsidP="00234C64">
      <w:pPr>
        <w:numPr>
          <w:ilvl w:val="0"/>
          <w:numId w:val="154"/>
        </w:numPr>
        <w:spacing w:after="0" w:line="276" w:lineRule="auto"/>
        <w:jc w:val="both"/>
      </w:pPr>
      <w:r w:rsidRPr="00580410">
        <w:rPr>
          <w:rFonts w:ascii="Times New Roman" w:hAnsi="Times New Roman"/>
          <w:color w:val="000000"/>
        </w:rPr>
        <w:t xml:space="preserve">владеть навыками распознавания и защиты литературной </w:t>
      </w:r>
      <w:r w:rsidRPr="00580410">
        <w:rPr>
          <w:rFonts w:ascii="Times New Roman" w:hAnsi="Times New Roman"/>
          <w:color w:val="000000"/>
          <w:spacing w:val="-2"/>
        </w:rPr>
        <w:t>и другой информации, информационной безопасности личности.</w:t>
      </w:r>
    </w:p>
    <w:p w:rsidR="00771AA8" w:rsidRPr="00580410" w:rsidRDefault="00771AA8" w:rsidP="00771AA8">
      <w:pPr>
        <w:spacing w:after="0"/>
        <w:ind w:firstLine="600"/>
        <w:jc w:val="both"/>
      </w:pPr>
      <w:r w:rsidRPr="00580410">
        <w:rPr>
          <w:rFonts w:ascii="Times New Roman" w:hAnsi="Times New Roman"/>
          <w:b/>
          <w:color w:val="000000"/>
        </w:rPr>
        <w:t>Овладение универсальными коммуникативными действиями:</w:t>
      </w:r>
      <w:r w:rsidRPr="00580410">
        <w:rPr>
          <w:rFonts w:ascii="Times New Roman" w:hAnsi="Times New Roman"/>
          <w:color w:val="000000"/>
        </w:rPr>
        <w:t xml:space="preserve"> </w:t>
      </w:r>
    </w:p>
    <w:p w:rsidR="00771AA8" w:rsidRPr="00580410" w:rsidRDefault="00771AA8" w:rsidP="00771AA8">
      <w:pPr>
        <w:spacing w:after="0"/>
        <w:ind w:firstLine="600"/>
        <w:jc w:val="both"/>
      </w:pPr>
      <w:r w:rsidRPr="00580410">
        <w:rPr>
          <w:rFonts w:ascii="Times New Roman" w:hAnsi="Times New Roman"/>
          <w:color w:val="000000"/>
        </w:rPr>
        <w:t xml:space="preserve">1) общение: </w:t>
      </w:r>
    </w:p>
    <w:p w:rsidR="00771AA8" w:rsidRPr="00580410" w:rsidRDefault="00771AA8" w:rsidP="00234C64">
      <w:pPr>
        <w:numPr>
          <w:ilvl w:val="0"/>
          <w:numId w:val="155"/>
        </w:numPr>
        <w:spacing w:after="0" w:line="276" w:lineRule="auto"/>
        <w:jc w:val="both"/>
      </w:pPr>
      <w:r w:rsidRPr="00580410">
        <w:rPr>
          <w:rFonts w:ascii="Times New Roman" w:hAnsi="Times New Roman"/>
          <w:color w:val="000000"/>
        </w:rPr>
        <w:t>осуществлять коммуникации во всех сферах жизни, в том числе на уроке литературы и во внеурочной деятельности по предмету;</w:t>
      </w:r>
    </w:p>
    <w:p w:rsidR="00771AA8" w:rsidRPr="00580410" w:rsidRDefault="00771AA8" w:rsidP="00234C64">
      <w:pPr>
        <w:numPr>
          <w:ilvl w:val="0"/>
          <w:numId w:val="155"/>
        </w:numPr>
        <w:spacing w:after="0" w:line="276" w:lineRule="auto"/>
        <w:jc w:val="both"/>
      </w:pPr>
      <w:r w:rsidRPr="00580410">
        <w:rPr>
          <w:rFonts w:ascii="Times New Roman" w:hAnsi="Times New Roman"/>
          <w:color w:val="000000"/>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771AA8" w:rsidRPr="00580410" w:rsidRDefault="00771AA8" w:rsidP="00234C64">
      <w:pPr>
        <w:numPr>
          <w:ilvl w:val="0"/>
          <w:numId w:val="155"/>
        </w:numPr>
        <w:spacing w:after="0" w:line="276" w:lineRule="auto"/>
        <w:jc w:val="both"/>
      </w:pPr>
      <w:r w:rsidRPr="00580410">
        <w:rPr>
          <w:rFonts w:ascii="Times New Roman" w:hAnsi="Times New Roman"/>
          <w:color w:val="000000"/>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771AA8" w:rsidRPr="00580410" w:rsidRDefault="00771AA8" w:rsidP="00234C64">
      <w:pPr>
        <w:numPr>
          <w:ilvl w:val="0"/>
          <w:numId w:val="155"/>
        </w:numPr>
        <w:spacing w:after="0" w:line="276" w:lineRule="auto"/>
        <w:jc w:val="both"/>
      </w:pPr>
      <w:r w:rsidRPr="00580410">
        <w:rPr>
          <w:rFonts w:ascii="Times New Roman" w:hAnsi="Times New Roman"/>
          <w:color w:val="000000"/>
        </w:rPr>
        <w:t>развёрнуто и логично излагать в процессе анализа литературного произведения свою точку зрения с использованием языковых средств;</w:t>
      </w:r>
    </w:p>
    <w:p w:rsidR="00771AA8" w:rsidRPr="00580410" w:rsidRDefault="00771AA8" w:rsidP="00771AA8">
      <w:pPr>
        <w:spacing w:after="0"/>
        <w:ind w:firstLine="600"/>
        <w:jc w:val="both"/>
      </w:pPr>
      <w:r w:rsidRPr="00580410">
        <w:rPr>
          <w:rFonts w:ascii="Times New Roman" w:hAnsi="Times New Roman"/>
          <w:color w:val="000000"/>
        </w:rPr>
        <w:t xml:space="preserve">2) совместная деятельность: </w:t>
      </w:r>
    </w:p>
    <w:p w:rsidR="00771AA8" w:rsidRPr="00580410" w:rsidRDefault="00771AA8" w:rsidP="00234C64">
      <w:pPr>
        <w:numPr>
          <w:ilvl w:val="0"/>
          <w:numId w:val="156"/>
        </w:numPr>
        <w:spacing w:after="0" w:line="276" w:lineRule="auto"/>
        <w:jc w:val="both"/>
      </w:pPr>
      <w:r w:rsidRPr="00580410">
        <w:rPr>
          <w:rFonts w:ascii="Times New Roman" w:hAnsi="Times New Roman"/>
          <w:color w:val="000000"/>
        </w:rPr>
        <w:t>понимать и использовать преимущества командной и индивидуальной работы на уроке и во внеурочной деятельности по литературе;</w:t>
      </w:r>
    </w:p>
    <w:p w:rsidR="00771AA8" w:rsidRPr="00580410" w:rsidRDefault="00771AA8" w:rsidP="00234C64">
      <w:pPr>
        <w:numPr>
          <w:ilvl w:val="0"/>
          <w:numId w:val="156"/>
        </w:numPr>
        <w:spacing w:after="0" w:line="276" w:lineRule="auto"/>
        <w:jc w:val="both"/>
      </w:pPr>
      <w:r w:rsidRPr="00580410">
        <w:rPr>
          <w:rFonts w:ascii="Times New Roman" w:hAnsi="Times New Roman"/>
          <w:color w:val="000000"/>
        </w:rPr>
        <w:t xml:space="preserve">выбирать тематику и методы совместных действий с учётом общих интересов и возможностей каждого члена коллектива; </w:t>
      </w:r>
    </w:p>
    <w:p w:rsidR="00771AA8" w:rsidRPr="00580410" w:rsidRDefault="00771AA8" w:rsidP="00234C64">
      <w:pPr>
        <w:numPr>
          <w:ilvl w:val="0"/>
          <w:numId w:val="156"/>
        </w:numPr>
        <w:spacing w:after="0" w:line="276" w:lineRule="auto"/>
        <w:jc w:val="both"/>
      </w:pPr>
      <w:r w:rsidRPr="00580410">
        <w:rPr>
          <w:rFonts w:ascii="Times New Roman" w:hAnsi="Times New Roman"/>
          <w:color w:val="000000"/>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771AA8" w:rsidRPr="00580410" w:rsidRDefault="00771AA8" w:rsidP="00234C64">
      <w:pPr>
        <w:numPr>
          <w:ilvl w:val="0"/>
          <w:numId w:val="156"/>
        </w:numPr>
        <w:spacing w:after="0" w:line="276" w:lineRule="auto"/>
        <w:jc w:val="both"/>
      </w:pPr>
      <w:r w:rsidRPr="00580410">
        <w:rPr>
          <w:rFonts w:ascii="Times New Roman" w:hAnsi="Times New Roman"/>
          <w:color w:val="000000"/>
        </w:rPr>
        <w:t>оценивать качество своего вклада и каждого участника команды в общий результат по разработанным критериям;</w:t>
      </w:r>
    </w:p>
    <w:p w:rsidR="00771AA8" w:rsidRPr="00580410" w:rsidRDefault="00771AA8" w:rsidP="00234C64">
      <w:pPr>
        <w:numPr>
          <w:ilvl w:val="0"/>
          <w:numId w:val="156"/>
        </w:numPr>
        <w:spacing w:after="0" w:line="276" w:lineRule="auto"/>
        <w:jc w:val="both"/>
      </w:pPr>
      <w:r w:rsidRPr="00580410">
        <w:rPr>
          <w:rFonts w:ascii="Times New Roman" w:hAnsi="Times New Roman"/>
          <w:color w:val="000000"/>
        </w:rPr>
        <w:t xml:space="preserve">предлагать новые проекты, в том числе литературные, оценивать идеи с позиции новизны, оригинальности, практической значимости; </w:t>
      </w:r>
    </w:p>
    <w:p w:rsidR="00771AA8" w:rsidRPr="00580410" w:rsidRDefault="00771AA8" w:rsidP="00234C64">
      <w:pPr>
        <w:numPr>
          <w:ilvl w:val="0"/>
          <w:numId w:val="156"/>
        </w:numPr>
        <w:spacing w:after="0" w:line="276" w:lineRule="auto"/>
        <w:jc w:val="both"/>
      </w:pPr>
      <w:r w:rsidRPr="00580410">
        <w:rPr>
          <w:rFonts w:ascii="Times New Roman" w:hAnsi="Times New Roman"/>
          <w:color w:val="000000"/>
        </w:rPr>
        <w:t>осуществлять позитивное стратегическое поведение в различных ситуациях, проявлять творчество и воображение, быть инициативным.</w:t>
      </w:r>
    </w:p>
    <w:p w:rsidR="00771AA8" w:rsidRPr="00580410" w:rsidRDefault="00771AA8" w:rsidP="00771AA8">
      <w:pPr>
        <w:spacing w:after="0"/>
        <w:ind w:firstLine="600"/>
        <w:jc w:val="both"/>
      </w:pPr>
      <w:r w:rsidRPr="00580410">
        <w:rPr>
          <w:rFonts w:ascii="Times New Roman" w:hAnsi="Times New Roman"/>
          <w:b/>
          <w:color w:val="000000"/>
        </w:rPr>
        <w:t>Овладение универсальными регулятивными действиями:</w:t>
      </w:r>
      <w:r w:rsidRPr="00580410">
        <w:rPr>
          <w:rFonts w:ascii="Times New Roman" w:hAnsi="Times New Roman"/>
          <w:color w:val="000000"/>
        </w:rPr>
        <w:t xml:space="preserve"> </w:t>
      </w:r>
    </w:p>
    <w:p w:rsidR="00771AA8" w:rsidRPr="00580410" w:rsidRDefault="00771AA8" w:rsidP="00771AA8">
      <w:pPr>
        <w:spacing w:after="0"/>
        <w:ind w:firstLine="600"/>
        <w:jc w:val="both"/>
      </w:pPr>
      <w:r w:rsidRPr="00580410">
        <w:rPr>
          <w:rFonts w:ascii="Times New Roman" w:hAnsi="Times New Roman"/>
          <w:color w:val="000000"/>
        </w:rPr>
        <w:t xml:space="preserve">1) самоорганизация: </w:t>
      </w:r>
    </w:p>
    <w:p w:rsidR="00771AA8" w:rsidRPr="00580410" w:rsidRDefault="00771AA8" w:rsidP="00234C64">
      <w:pPr>
        <w:numPr>
          <w:ilvl w:val="0"/>
          <w:numId w:val="157"/>
        </w:numPr>
        <w:spacing w:after="0" w:line="276" w:lineRule="auto"/>
        <w:jc w:val="both"/>
      </w:pPr>
      <w:r w:rsidRPr="00580410">
        <w:rPr>
          <w:rFonts w:ascii="Times New Roman" w:hAnsi="Times New Roman"/>
          <w:color w:val="000000"/>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771AA8" w:rsidRPr="00580410" w:rsidRDefault="00771AA8" w:rsidP="00234C64">
      <w:pPr>
        <w:numPr>
          <w:ilvl w:val="0"/>
          <w:numId w:val="157"/>
        </w:numPr>
        <w:spacing w:after="0" w:line="276" w:lineRule="auto"/>
        <w:jc w:val="both"/>
      </w:pPr>
      <w:r w:rsidRPr="00580410">
        <w:rPr>
          <w:rFonts w:ascii="Times New Roman" w:hAnsi="Times New Roman"/>
          <w:color w:val="000000"/>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771AA8" w:rsidRPr="00580410" w:rsidRDefault="00771AA8" w:rsidP="00234C64">
      <w:pPr>
        <w:numPr>
          <w:ilvl w:val="0"/>
          <w:numId w:val="157"/>
        </w:numPr>
        <w:spacing w:after="0" w:line="276" w:lineRule="auto"/>
        <w:jc w:val="both"/>
      </w:pPr>
      <w:r w:rsidRPr="00580410">
        <w:rPr>
          <w:rFonts w:ascii="Times New Roman" w:hAnsi="Times New Roman"/>
          <w:color w:val="000000"/>
        </w:rPr>
        <w:t>давать оценку новым ситуациям, в том числе изображённым в художественной литературе;</w:t>
      </w:r>
    </w:p>
    <w:p w:rsidR="00771AA8" w:rsidRPr="00580410" w:rsidRDefault="00771AA8" w:rsidP="00234C64">
      <w:pPr>
        <w:numPr>
          <w:ilvl w:val="0"/>
          <w:numId w:val="157"/>
        </w:numPr>
        <w:spacing w:after="0" w:line="276" w:lineRule="auto"/>
        <w:jc w:val="both"/>
      </w:pPr>
      <w:r w:rsidRPr="00580410">
        <w:rPr>
          <w:rFonts w:ascii="Times New Roman" w:hAnsi="Times New Roman"/>
          <w:color w:val="000000"/>
        </w:rPr>
        <w:t>расширять рамки учебного предмета на основе личных предпочтений с опорой на читательский опыт;</w:t>
      </w:r>
    </w:p>
    <w:p w:rsidR="00771AA8" w:rsidRPr="00580410" w:rsidRDefault="00771AA8" w:rsidP="00234C64">
      <w:pPr>
        <w:numPr>
          <w:ilvl w:val="0"/>
          <w:numId w:val="157"/>
        </w:numPr>
        <w:spacing w:after="0" w:line="276" w:lineRule="auto"/>
        <w:jc w:val="both"/>
      </w:pPr>
      <w:r w:rsidRPr="00580410">
        <w:rPr>
          <w:rFonts w:ascii="Times New Roman" w:hAnsi="Times New Roman"/>
          <w:color w:val="000000"/>
        </w:rPr>
        <w:t>делать осознанный выбор, аргументировать его, брать ответственность за решение;</w:t>
      </w:r>
    </w:p>
    <w:p w:rsidR="00771AA8" w:rsidRPr="00580410" w:rsidRDefault="00771AA8" w:rsidP="00234C64">
      <w:pPr>
        <w:numPr>
          <w:ilvl w:val="0"/>
          <w:numId w:val="157"/>
        </w:numPr>
        <w:spacing w:after="0" w:line="276" w:lineRule="auto"/>
        <w:jc w:val="both"/>
      </w:pPr>
      <w:r w:rsidRPr="00580410">
        <w:rPr>
          <w:rFonts w:ascii="Times New Roman" w:hAnsi="Times New Roman"/>
          <w:color w:val="000000"/>
        </w:rPr>
        <w:lastRenderedPageBreak/>
        <w:t>оценивать приобретённый опыт с учётом литературных знаний;</w:t>
      </w:r>
    </w:p>
    <w:p w:rsidR="00771AA8" w:rsidRPr="00580410" w:rsidRDefault="00771AA8" w:rsidP="00234C64">
      <w:pPr>
        <w:numPr>
          <w:ilvl w:val="0"/>
          <w:numId w:val="157"/>
        </w:numPr>
        <w:spacing w:after="0" w:line="276" w:lineRule="auto"/>
        <w:jc w:val="both"/>
      </w:pPr>
      <w:r w:rsidRPr="00580410">
        <w:rPr>
          <w:rFonts w:ascii="Times New Roman" w:hAnsi="Times New Roman"/>
          <w:color w:val="000000"/>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771AA8" w:rsidRPr="00580410" w:rsidRDefault="00771AA8" w:rsidP="00771AA8">
      <w:pPr>
        <w:spacing w:after="0"/>
        <w:ind w:firstLine="600"/>
        <w:jc w:val="both"/>
      </w:pPr>
      <w:r w:rsidRPr="00580410">
        <w:rPr>
          <w:rFonts w:ascii="Times New Roman" w:hAnsi="Times New Roman"/>
          <w:color w:val="000000"/>
        </w:rPr>
        <w:t>2) самоконтроль:</w:t>
      </w:r>
    </w:p>
    <w:p w:rsidR="00771AA8" w:rsidRPr="00580410" w:rsidRDefault="00771AA8" w:rsidP="00234C64">
      <w:pPr>
        <w:numPr>
          <w:ilvl w:val="0"/>
          <w:numId w:val="158"/>
        </w:numPr>
        <w:spacing w:after="0" w:line="276" w:lineRule="auto"/>
        <w:jc w:val="both"/>
      </w:pPr>
      <w:r w:rsidRPr="00580410">
        <w:rPr>
          <w:rFonts w:ascii="Times New Roman" w:hAnsi="Times New Roman"/>
          <w:color w:val="000000"/>
        </w:rPr>
        <w:t xml:space="preserve">давать оценку новым ситуациям, вносить коррективы в деятельность, оценивать соответствие результатов целям; </w:t>
      </w:r>
    </w:p>
    <w:p w:rsidR="00771AA8" w:rsidRPr="00580410" w:rsidRDefault="00771AA8" w:rsidP="00234C64">
      <w:pPr>
        <w:numPr>
          <w:ilvl w:val="0"/>
          <w:numId w:val="158"/>
        </w:numPr>
        <w:spacing w:after="0" w:line="276" w:lineRule="auto"/>
        <w:jc w:val="both"/>
      </w:pPr>
      <w:r w:rsidRPr="00580410">
        <w:rPr>
          <w:rFonts w:ascii="Times New Roman" w:hAnsi="Times New Roman"/>
          <w:color w:val="000000"/>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771AA8" w:rsidRPr="00580410" w:rsidRDefault="00771AA8" w:rsidP="00234C64">
      <w:pPr>
        <w:numPr>
          <w:ilvl w:val="0"/>
          <w:numId w:val="158"/>
        </w:numPr>
        <w:spacing w:after="0" w:line="276" w:lineRule="auto"/>
        <w:jc w:val="both"/>
      </w:pPr>
      <w:r w:rsidRPr="00580410">
        <w:rPr>
          <w:rFonts w:ascii="Times New Roman" w:hAnsi="Times New Roman"/>
          <w:color w:val="000000"/>
        </w:rPr>
        <w:t>уметь оценивать риски и своевременно принимать решения по их снижению;</w:t>
      </w:r>
    </w:p>
    <w:p w:rsidR="00771AA8" w:rsidRPr="00580410" w:rsidRDefault="00771AA8" w:rsidP="00771AA8">
      <w:pPr>
        <w:spacing w:after="0"/>
        <w:ind w:firstLine="600"/>
        <w:jc w:val="both"/>
      </w:pPr>
      <w:r w:rsidRPr="00580410">
        <w:rPr>
          <w:rFonts w:ascii="Times New Roman" w:hAnsi="Times New Roman"/>
          <w:color w:val="000000"/>
        </w:rPr>
        <w:t>3) принятие себя и других:</w:t>
      </w:r>
    </w:p>
    <w:p w:rsidR="00771AA8" w:rsidRPr="00580410" w:rsidRDefault="00771AA8" w:rsidP="00234C64">
      <w:pPr>
        <w:numPr>
          <w:ilvl w:val="0"/>
          <w:numId w:val="159"/>
        </w:numPr>
        <w:spacing w:after="0" w:line="276" w:lineRule="auto"/>
        <w:jc w:val="both"/>
      </w:pPr>
      <w:r w:rsidRPr="00580410">
        <w:rPr>
          <w:rFonts w:ascii="Times New Roman" w:hAnsi="Times New Roman"/>
          <w:color w:val="000000"/>
        </w:rPr>
        <w:t>принимать себя, понимая свои недостатки и достоинства;</w:t>
      </w:r>
    </w:p>
    <w:p w:rsidR="00771AA8" w:rsidRPr="00580410" w:rsidRDefault="00771AA8" w:rsidP="00234C64">
      <w:pPr>
        <w:numPr>
          <w:ilvl w:val="0"/>
          <w:numId w:val="159"/>
        </w:numPr>
        <w:spacing w:after="0" w:line="276" w:lineRule="auto"/>
        <w:jc w:val="both"/>
      </w:pPr>
      <w:r w:rsidRPr="00580410">
        <w:rPr>
          <w:rFonts w:ascii="Times New Roman" w:hAnsi="Times New Roman"/>
          <w:color w:val="000000"/>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771AA8" w:rsidRPr="00580410" w:rsidRDefault="00771AA8" w:rsidP="00234C64">
      <w:pPr>
        <w:numPr>
          <w:ilvl w:val="0"/>
          <w:numId w:val="159"/>
        </w:numPr>
        <w:spacing w:after="0" w:line="276" w:lineRule="auto"/>
        <w:jc w:val="both"/>
      </w:pPr>
      <w:r w:rsidRPr="00580410">
        <w:rPr>
          <w:rFonts w:ascii="Times New Roman" w:hAnsi="Times New Roman"/>
          <w:color w:val="000000"/>
        </w:rPr>
        <w:t>признавать своё право и право других на ошибки в дискуссиях на литературные темы;</w:t>
      </w:r>
    </w:p>
    <w:p w:rsidR="00771AA8" w:rsidRPr="00580410" w:rsidRDefault="00771AA8" w:rsidP="00234C64">
      <w:pPr>
        <w:numPr>
          <w:ilvl w:val="0"/>
          <w:numId w:val="159"/>
        </w:numPr>
        <w:spacing w:after="0" w:line="276" w:lineRule="auto"/>
        <w:jc w:val="both"/>
      </w:pPr>
      <w:r w:rsidRPr="00580410">
        <w:rPr>
          <w:rFonts w:ascii="Times New Roman" w:hAnsi="Times New Roman"/>
          <w:color w:val="000000"/>
        </w:rPr>
        <w:t xml:space="preserve">развивать способность понимать мир с позиции другого человека, используя знания по литературе. </w:t>
      </w:r>
    </w:p>
    <w:p w:rsidR="00771AA8" w:rsidRPr="00580410" w:rsidRDefault="00771AA8" w:rsidP="00771AA8">
      <w:pPr>
        <w:spacing w:after="0"/>
        <w:ind w:left="120"/>
      </w:pPr>
    </w:p>
    <w:p w:rsidR="00771AA8" w:rsidRPr="00580410" w:rsidRDefault="00771AA8" w:rsidP="00771AA8">
      <w:pPr>
        <w:spacing w:after="0"/>
        <w:ind w:firstLine="600"/>
      </w:pPr>
      <w:r w:rsidRPr="00580410">
        <w:rPr>
          <w:rFonts w:ascii="Times New Roman" w:hAnsi="Times New Roman"/>
          <w:b/>
          <w:color w:val="000000"/>
        </w:rPr>
        <w:t>ПРЕДМЕТНЫЕ РЕЗУЛЬТАТЫ (10–11 классы)</w:t>
      </w:r>
    </w:p>
    <w:p w:rsidR="00771AA8" w:rsidRPr="00580410" w:rsidRDefault="00771AA8" w:rsidP="00771AA8">
      <w:pPr>
        <w:spacing w:after="0"/>
        <w:ind w:firstLine="600"/>
        <w:jc w:val="both"/>
      </w:pPr>
      <w:r w:rsidRPr="00580410">
        <w:rPr>
          <w:rFonts w:ascii="Times New Roman" w:hAnsi="Times New Roman"/>
          <w:color w:val="000000"/>
        </w:rPr>
        <w:t>Предметные результаты по литературе в средней школе должны обеспечивать:</w:t>
      </w:r>
    </w:p>
    <w:p w:rsidR="00771AA8" w:rsidRPr="00580410" w:rsidRDefault="00771AA8" w:rsidP="00771AA8">
      <w:pPr>
        <w:spacing w:after="0"/>
        <w:ind w:firstLine="600"/>
        <w:jc w:val="both"/>
      </w:pPr>
      <w:r w:rsidRPr="00580410">
        <w:rPr>
          <w:rFonts w:ascii="Times New Roman" w:hAnsi="Times New Roman"/>
          <w:color w:val="000000"/>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771AA8" w:rsidRPr="00580410" w:rsidRDefault="00771AA8" w:rsidP="00771AA8">
      <w:pPr>
        <w:spacing w:after="0"/>
        <w:ind w:firstLine="600"/>
        <w:jc w:val="both"/>
      </w:pPr>
      <w:r w:rsidRPr="00580410">
        <w:rPr>
          <w:rFonts w:ascii="Times New Roman" w:hAnsi="Times New Roman"/>
          <w:color w:val="000000"/>
        </w:rPr>
        <w:t xml:space="preserve">2) осознание взаимосвязи между языковым, литературным, интеллектуальным, духовно-нравственным развитием личности; </w:t>
      </w:r>
    </w:p>
    <w:p w:rsidR="00771AA8" w:rsidRPr="00580410" w:rsidRDefault="00771AA8" w:rsidP="00771AA8">
      <w:pPr>
        <w:spacing w:after="0"/>
        <w:ind w:firstLine="600"/>
        <w:jc w:val="both"/>
      </w:pPr>
      <w:r w:rsidRPr="00580410">
        <w:rPr>
          <w:rFonts w:ascii="Times New Roman" w:hAnsi="Times New Roman"/>
          <w:color w:val="000000"/>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771AA8" w:rsidRPr="00580410" w:rsidRDefault="00771AA8" w:rsidP="00771AA8">
      <w:pPr>
        <w:spacing w:after="0"/>
        <w:ind w:firstLine="600"/>
        <w:jc w:val="both"/>
      </w:pPr>
      <w:r w:rsidRPr="00580410">
        <w:rPr>
          <w:rFonts w:ascii="Times New Roman" w:hAnsi="Times New Roman"/>
          <w:color w:val="000000"/>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771AA8" w:rsidRPr="00580410" w:rsidRDefault="00771AA8" w:rsidP="00771AA8">
      <w:pPr>
        <w:spacing w:after="0"/>
        <w:ind w:firstLine="600"/>
        <w:jc w:val="both"/>
      </w:pPr>
      <w:r w:rsidRPr="00580410">
        <w:rPr>
          <w:rFonts w:ascii="Times New Roman" w:hAnsi="Times New Roman"/>
          <w:color w:val="000000"/>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XX–XXI века: не менее двух прозаиков по выбору (в том числе Ф. А. Абрамова, В. П. Астафьева, А. Г. Битова, Ю. В. Бондарева, Б. Л. Васильева, К. Д. </w:t>
      </w:r>
      <w:r w:rsidRPr="00580410">
        <w:rPr>
          <w:rFonts w:ascii="Times New Roman" w:hAnsi="Times New Roman"/>
          <w:color w:val="000000"/>
        </w:rPr>
        <w:lastRenderedPageBreak/>
        <w:t>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771AA8" w:rsidRPr="00580410" w:rsidRDefault="00771AA8" w:rsidP="00771AA8">
      <w:pPr>
        <w:spacing w:after="0"/>
        <w:ind w:firstLine="600"/>
        <w:jc w:val="both"/>
      </w:pPr>
      <w:r w:rsidRPr="00580410">
        <w:rPr>
          <w:rFonts w:ascii="Times New Roman" w:hAnsi="Times New Roman"/>
          <w:color w:val="000000"/>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771AA8" w:rsidRPr="00580410" w:rsidRDefault="00771AA8" w:rsidP="00771AA8">
      <w:pPr>
        <w:spacing w:after="0"/>
        <w:ind w:firstLine="600"/>
        <w:jc w:val="both"/>
      </w:pPr>
      <w:r w:rsidRPr="00580410">
        <w:rPr>
          <w:rFonts w:ascii="Times New Roman" w:hAnsi="Times New Roman"/>
          <w:color w:val="000000"/>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771AA8" w:rsidRPr="00580410" w:rsidRDefault="00771AA8" w:rsidP="00771AA8">
      <w:pPr>
        <w:spacing w:after="0"/>
        <w:ind w:firstLine="600"/>
        <w:jc w:val="both"/>
      </w:pPr>
      <w:r w:rsidRPr="00580410">
        <w:rPr>
          <w:rFonts w:ascii="Times New Roman" w:hAnsi="Times New Roman"/>
          <w:color w:val="000000"/>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771AA8" w:rsidRPr="00580410" w:rsidRDefault="00771AA8" w:rsidP="00771AA8">
      <w:pPr>
        <w:spacing w:after="0"/>
        <w:ind w:firstLine="600"/>
        <w:jc w:val="both"/>
      </w:pPr>
      <w:r w:rsidRPr="00580410">
        <w:rPr>
          <w:rFonts w:ascii="Times New Roman" w:hAnsi="Times New Roman"/>
          <w:color w:val="000000"/>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771AA8" w:rsidRPr="00580410" w:rsidRDefault="00771AA8" w:rsidP="00771AA8">
      <w:pPr>
        <w:spacing w:after="0"/>
        <w:ind w:firstLine="600"/>
        <w:jc w:val="both"/>
      </w:pPr>
      <w:r w:rsidRPr="00580410">
        <w:rPr>
          <w:rFonts w:ascii="Times New Roman" w:hAnsi="Times New Roman"/>
          <w:color w:val="000000"/>
          <w:spacing w:val="-2"/>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771AA8" w:rsidRPr="00580410" w:rsidRDefault="00771AA8" w:rsidP="00771AA8">
      <w:pPr>
        <w:spacing w:after="0"/>
        <w:ind w:firstLine="600"/>
        <w:jc w:val="both"/>
      </w:pPr>
      <w:r w:rsidRPr="00580410">
        <w:rPr>
          <w:rFonts w:ascii="Times New Roman" w:hAnsi="Times New Roman"/>
          <w:color w:val="000000"/>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771AA8" w:rsidRPr="00580410" w:rsidRDefault="00771AA8" w:rsidP="00771AA8">
      <w:pPr>
        <w:spacing w:after="0"/>
        <w:ind w:firstLine="600"/>
        <w:jc w:val="both"/>
      </w:pPr>
      <w:r w:rsidRPr="00580410">
        <w:rPr>
          <w:rFonts w:ascii="Times New Roman" w:hAnsi="Times New Roman"/>
          <w:color w:val="000000"/>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771AA8" w:rsidRPr="00580410" w:rsidRDefault="00771AA8" w:rsidP="00771AA8">
      <w:pPr>
        <w:spacing w:after="0"/>
        <w:ind w:firstLine="600"/>
        <w:jc w:val="both"/>
      </w:pPr>
      <w:r w:rsidRPr="00580410">
        <w:rPr>
          <w:rFonts w:ascii="Times New Roman" w:hAnsi="Times New Roman"/>
          <w:color w:val="000000"/>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771AA8" w:rsidRPr="00580410" w:rsidRDefault="00771AA8" w:rsidP="00771AA8">
      <w:pPr>
        <w:spacing w:after="0"/>
        <w:ind w:firstLine="600"/>
        <w:jc w:val="both"/>
      </w:pPr>
      <w:r w:rsidRPr="00580410">
        <w:rPr>
          <w:rFonts w:ascii="Times New Roman" w:hAnsi="Times New Roman"/>
          <w:color w:val="000000"/>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771AA8" w:rsidRPr="00580410" w:rsidRDefault="00771AA8" w:rsidP="00771AA8">
      <w:pPr>
        <w:spacing w:after="0"/>
        <w:ind w:firstLine="600"/>
        <w:jc w:val="both"/>
      </w:pPr>
      <w:r w:rsidRPr="00580410">
        <w:rPr>
          <w:rFonts w:ascii="Times New Roman" w:hAnsi="Times New Roman"/>
          <w:color w:val="000000"/>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771AA8" w:rsidRPr="00580410" w:rsidRDefault="00771AA8" w:rsidP="00771AA8">
      <w:pPr>
        <w:spacing w:after="0" w:line="480" w:lineRule="auto"/>
        <w:ind w:firstLine="600"/>
      </w:pPr>
      <w:r w:rsidRPr="00580410">
        <w:rPr>
          <w:rFonts w:ascii="Times New Roman" w:hAnsi="Times New Roman"/>
          <w:b/>
          <w:color w:val="000000"/>
        </w:rPr>
        <w:lastRenderedPageBreak/>
        <w:t>ПРЕДМЕТНЫЕ РЕЗУЛЬТАТЫ ПО КЛАССАМ:</w:t>
      </w:r>
      <w:r w:rsidRPr="00580410">
        <w:rPr>
          <w:rFonts w:ascii="Times New Roman" w:hAnsi="Times New Roman"/>
          <w:color w:val="000000"/>
        </w:rPr>
        <w:t xml:space="preserve"> </w:t>
      </w:r>
    </w:p>
    <w:p w:rsidR="00771AA8" w:rsidRPr="00580410" w:rsidRDefault="00771AA8" w:rsidP="00771AA8">
      <w:pPr>
        <w:spacing w:after="0"/>
        <w:ind w:firstLine="600"/>
      </w:pPr>
      <w:r w:rsidRPr="00580410">
        <w:rPr>
          <w:rFonts w:ascii="Times New Roman" w:hAnsi="Times New Roman"/>
          <w:b/>
          <w:color w:val="000000"/>
        </w:rPr>
        <w:t>10 КЛАСС</w:t>
      </w:r>
    </w:p>
    <w:p w:rsidR="00771AA8" w:rsidRPr="00580410" w:rsidRDefault="00771AA8" w:rsidP="00771AA8">
      <w:pPr>
        <w:spacing w:after="0"/>
        <w:ind w:firstLine="600"/>
        <w:jc w:val="both"/>
      </w:pPr>
      <w:r w:rsidRPr="00580410">
        <w:rPr>
          <w:rFonts w:ascii="Times New Roman" w:hAnsi="Times New Roman"/>
          <w:color w:val="000000"/>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771AA8" w:rsidRPr="00580410" w:rsidRDefault="00771AA8" w:rsidP="00771AA8">
      <w:pPr>
        <w:spacing w:after="0"/>
        <w:ind w:firstLine="600"/>
        <w:jc w:val="both"/>
      </w:pPr>
      <w:r w:rsidRPr="00580410">
        <w:rPr>
          <w:rFonts w:ascii="Times New Roman" w:hAnsi="Times New Roman"/>
          <w:color w:val="000000"/>
          <w:spacing w:val="-2"/>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771AA8" w:rsidRPr="00580410" w:rsidRDefault="00771AA8" w:rsidP="00771AA8">
      <w:pPr>
        <w:spacing w:after="0"/>
        <w:ind w:firstLine="600"/>
        <w:jc w:val="both"/>
      </w:pPr>
      <w:r w:rsidRPr="00580410">
        <w:rPr>
          <w:rFonts w:ascii="Times New Roman" w:hAnsi="Times New Roman"/>
          <w:color w:val="000000"/>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771AA8" w:rsidRPr="00580410" w:rsidRDefault="00771AA8" w:rsidP="00771AA8">
      <w:pPr>
        <w:spacing w:after="0"/>
        <w:ind w:firstLine="600"/>
        <w:jc w:val="both"/>
      </w:pPr>
      <w:r w:rsidRPr="00580410">
        <w:rPr>
          <w:rFonts w:ascii="Times New Roman" w:hAnsi="Times New Roman"/>
          <w:color w:val="000000"/>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771AA8" w:rsidRPr="00580410" w:rsidRDefault="00771AA8" w:rsidP="00771AA8">
      <w:pPr>
        <w:spacing w:after="0"/>
        <w:ind w:firstLine="600"/>
        <w:jc w:val="both"/>
      </w:pPr>
      <w:r w:rsidRPr="00580410">
        <w:rPr>
          <w:rFonts w:ascii="Times New Roman" w:hAnsi="Times New Roman"/>
          <w:color w:val="000000"/>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771AA8" w:rsidRPr="00580410" w:rsidRDefault="00771AA8" w:rsidP="00771AA8">
      <w:pPr>
        <w:spacing w:after="0"/>
        <w:ind w:firstLine="600"/>
        <w:jc w:val="both"/>
      </w:pPr>
      <w:r w:rsidRPr="00580410">
        <w:rPr>
          <w:rFonts w:ascii="Times New Roman" w:hAnsi="Times New Roman"/>
          <w:color w:val="000000"/>
        </w:rPr>
        <w:t xml:space="preserve">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771AA8" w:rsidRPr="00580410" w:rsidRDefault="00771AA8" w:rsidP="00771AA8">
      <w:pPr>
        <w:spacing w:after="0"/>
        <w:ind w:firstLine="600"/>
        <w:jc w:val="both"/>
      </w:pPr>
      <w:r w:rsidRPr="00580410">
        <w:rPr>
          <w:rFonts w:ascii="Times New Roman" w:hAnsi="Times New Roman"/>
          <w:color w:val="000000"/>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771AA8" w:rsidRPr="00580410" w:rsidRDefault="00771AA8" w:rsidP="00771AA8">
      <w:pPr>
        <w:spacing w:after="0"/>
        <w:ind w:firstLine="600"/>
        <w:jc w:val="both"/>
      </w:pPr>
      <w:r w:rsidRPr="00580410">
        <w:rPr>
          <w:rFonts w:ascii="Times New Roman" w:hAnsi="Times New Roman"/>
          <w:color w:val="000000"/>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771AA8" w:rsidRPr="00580410" w:rsidRDefault="00771AA8" w:rsidP="00771AA8">
      <w:pPr>
        <w:spacing w:after="0"/>
        <w:ind w:firstLine="600"/>
        <w:jc w:val="both"/>
      </w:pPr>
      <w:r w:rsidRPr="00580410">
        <w:rPr>
          <w:rFonts w:ascii="Times New Roman" w:hAnsi="Times New Roman"/>
          <w:color w:val="000000"/>
          <w:spacing w:val="-2"/>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771AA8" w:rsidRPr="00580410" w:rsidRDefault="00771AA8" w:rsidP="00771AA8">
      <w:pPr>
        <w:spacing w:after="0"/>
        <w:ind w:firstLine="600"/>
        <w:jc w:val="both"/>
      </w:pPr>
      <w:r w:rsidRPr="00580410">
        <w:rPr>
          <w:rFonts w:ascii="Times New Roman" w:hAnsi="Times New Roman"/>
          <w:color w:val="000000"/>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771AA8" w:rsidRPr="00580410" w:rsidRDefault="00771AA8" w:rsidP="00771AA8">
      <w:pPr>
        <w:spacing w:after="0"/>
        <w:ind w:firstLine="600"/>
        <w:jc w:val="both"/>
      </w:pPr>
      <w:r w:rsidRPr="00580410">
        <w:rPr>
          <w:rFonts w:ascii="Times New Roman" w:hAnsi="Times New Roman"/>
          <w:color w:val="000000"/>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771AA8" w:rsidRPr="00580410" w:rsidRDefault="00771AA8" w:rsidP="00771AA8">
      <w:pPr>
        <w:spacing w:after="0"/>
        <w:ind w:firstLine="600"/>
        <w:jc w:val="both"/>
      </w:pPr>
      <w:r w:rsidRPr="00580410">
        <w:rPr>
          <w:rFonts w:ascii="Times New Roman" w:hAnsi="Times New Roman"/>
          <w:color w:val="000000"/>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w:t>
      </w:r>
      <w:r w:rsidRPr="00580410">
        <w:rPr>
          <w:rFonts w:ascii="Times New Roman" w:hAnsi="Times New Roman"/>
          <w:color w:val="000000"/>
        </w:rPr>
        <w:lastRenderedPageBreak/>
        <w:t>умение применять их в речевой практике; владение умением анализировать единицы различных языковых уровней и выявлять их роль в произведении;</w:t>
      </w:r>
    </w:p>
    <w:p w:rsidR="00771AA8" w:rsidRPr="00580410" w:rsidRDefault="00771AA8" w:rsidP="00771AA8">
      <w:pPr>
        <w:spacing w:after="0"/>
        <w:ind w:firstLine="600"/>
        <w:jc w:val="both"/>
      </w:pPr>
      <w:r w:rsidRPr="00580410">
        <w:rPr>
          <w:rFonts w:ascii="Times New Roman" w:hAnsi="Times New Roman"/>
          <w:color w:val="000000"/>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771AA8" w:rsidRPr="00580410" w:rsidRDefault="00771AA8" w:rsidP="00771AA8">
      <w:pPr>
        <w:spacing w:after="0"/>
        <w:ind w:firstLine="600"/>
        <w:jc w:val="both"/>
      </w:pPr>
      <w:r w:rsidRPr="00580410">
        <w:rPr>
          <w:rFonts w:ascii="Times New Roman" w:hAnsi="Times New Roman"/>
          <w:color w:val="000000"/>
          <w:spacing w:val="-2"/>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771AA8" w:rsidRPr="00580410" w:rsidRDefault="00771AA8" w:rsidP="00771AA8">
      <w:pPr>
        <w:spacing w:after="0"/>
        <w:ind w:firstLine="600"/>
      </w:pPr>
      <w:r w:rsidRPr="00580410">
        <w:rPr>
          <w:rFonts w:ascii="Times New Roman" w:hAnsi="Times New Roman"/>
          <w:b/>
          <w:color w:val="000000"/>
        </w:rPr>
        <w:t>11 КЛАСС</w:t>
      </w:r>
    </w:p>
    <w:p w:rsidR="00771AA8" w:rsidRPr="00580410" w:rsidRDefault="00771AA8" w:rsidP="00771AA8">
      <w:pPr>
        <w:spacing w:after="0"/>
        <w:ind w:firstLine="600"/>
        <w:jc w:val="both"/>
      </w:pPr>
      <w:r w:rsidRPr="00580410">
        <w:rPr>
          <w:rFonts w:ascii="Times New Roman" w:hAnsi="Times New Roman"/>
          <w:color w:val="000000"/>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771AA8" w:rsidRPr="00580410" w:rsidRDefault="00771AA8" w:rsidP="00771AA8">
      <w:pPr>
        <w:spacing w:after="0"/>
        <w:ind w:firstLine="600"/>
        <w:jc w:val="both"/>
      </w:pPr>
      <w:r w:rsidRPr="00580410">
        <w:rPr>
          <w:rFonts w:ascii="Times New Roman" w:hAnsi="Times New Roman"/>
          <w:color w:val="000000"/>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771AA8" w:rsidRPr="00580410" w:rsidRDefault="00771AA8" w:rsidP="00771AA8">
      <w:pPr>
        <w:spacing w:after="0"/>
        <w:ind w:firstLine="600"/>
        <w:jc w:val="both"/>
      </w:pPr>
      <w:r w:rsidRPr="00580410">
        <w:rPr>
          <w:rFonts w:ascii="Times New Roman" w:hAnsi="Times New Roman"/>
          <w:color w:val="000000"/>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771AA8" w:rsidRPr="00580410" w:rsidRDefault="00771AA8" w:rsidP="00771AA8">
      <w:pPr>
        <w:spacing w:after="0"/>
        <w:ind w:firstLine="600"/>
        <w:jc w:val="both"/>
      </w:pPr>
      <w:r w:rsidRPr="00580410">
        <w:rPr>
          <w:rFonts w:ascii="Times New Roman" w:hAnsi="Times New Roman"/>
          <w:color w:val="000000"/>
          <w:spacing w:val="-1"/>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771AA8" w:rsidRPr="00580410" w:rsidRDefault="00771AA8" w:rsidP="00771AA8">
      <w:pPr>
        <w:spacing w:after="0"/>
        <w:ind w:firstLine="600"/>
        <w:jc w:val="both"/>
      </w:pPr>
      <w:r w:rsidRPr="00580410">
        <w:rPr>
          <w:rFonts w:ascii="Times New Roman" w:hAnsi="Times New Roman"/>
          <w:color w:val="000000"/>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771AA8" w:rsidRPr="00580410" w:rsidRDefault="00771AA8" w:rsidP="00771AA8">
      <w:pPr>
        <w:spacing w:after="0"/>
        <w:ind w:firstLine="600"/>
        <w:jc w:val="both"/>
      </w:pPr>
      <w:r w:rsidRPr="00580410">
        <w:rPr>
          <w:rFonts w:ascii="Times New Roman" w:hAnsi="Times New Roman"/>
          <w:color w:val="000000"/>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771AA8" w:rsidRPr="00580410" w:rsidRDefault="00771AA8" w:rsidP="00771AA8">
      <w:pPr>
        <w:spacing w:after="0"/>
        <w:ind w:firstLine="600"/>
        <w:jc w:val="both"/>
      </w:pPr>
      <w:r w:rsidRPr="00580410">
        <w:rPr>
          <w:rFonts w:ascii="Times New Roman" w:hAnsi="Times New Roman"/>
          <w:color w:val="000000"/>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771AA8" w:rsidRPr="00580410" w:rsidRDefault="00771AA8" w:rsidP="00771AA8">
      <w:pPr>
        <w:spacing w:after="0"/>
        <w:ind w:firstLine="600"/>
        <w:jc w:val="both"/>
      </w:pPr>
      <w:r w:rsidRPr="00580410">
        <w:rPr>
          <w:rFonts w:ascii="Times New Roman" w:hAnsi="Times New Roman"/>
          <w:color w:val="000000"/>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771AA8" w:rsidRPr="00580410" w:rsidRDefault="00771AA8" w:rsidP="00771AA8">
      <w:pPr>
        <w:spacing w:after="0"/>
        <w:ind w:firstLine="600"/>
        <w:jc w:val="both"/>
      </w:pPr>
      <w:r w:rsidRPr="00580410">
        <w:rPr>
          <w:rFonts w:ascii="Times New Roman" w:hAnsi="Times New Roman"/>
          <w:color w:val="000000"/>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771AA8" w:rsidRPr="00580410" w:rsidRDefault="00771AA8" w:rsidP="00771AA8">
      <w:pPr>
        <w:spacing w:after="0"/>
        <w:ind w:firstLine="600"/>
        <w:jc w:val="both"/>
      </w:pPr>
      <w:r w:rsidRPr="00580410">
        <w:rPr>
          <w:rFonts w:ascii="Times New Roman" w:hAnsi="Times New Roman"/>
          <w:color w:val="000000"/>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w:t>
      </w:r>
      <w:r w:rsidRPr="00580410">
        <w:rPr>
          <w:rFonts w:ascii="Times New Roman" w:hAnsi="Times New Roman"/>
          <w:color w:val="000000"/>
        </w:rPr>
        <w:lastRenderedPageBreak/>
        <w:t xml:space="preserve">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771AA8" w:rsidRPr="00580410" w:rsidRDefault="00771AA8" w:rsidP="00771AA8">
      <w:pPr>
        <w:spacing w:after="0"/>
        <w:ind w:firstLine="600"/>
        <w:jc w:val="both"/>
      </w:pPr>
      <w:r w:rsidRPr="00580410">
        <w:rPr>
          <w:rFonts w:ascii="Times New Roman" w:hAnsi="Times New Roman"/>
          <w:color w:val="000000"/>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771AA8" w:rsidRPr="00580410" w:rsidRDefault="00771AA8" w:rsidP="00771AA8">
      <w:pPr>
        <w:spacing w:after="0"/>
        <w:ind w:firstLine="600"/>
        <w:jc w:val="both"/>
      </w:pPr>
      <w:r w:rsidRPr="00580410">
        <w:rPr>
          <w:rFonts w:ascii="Times New Roman" w:hAnsi="Times New Roman"/>
          <w:color w:val="000000"/>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771AA8" w:rsidRPr="00580410" w:rsidRDefault="00771AA8" w:rsidP="00771AA8">
      <w:pPr>
        <w:spacing w:after="0"/>
        <w:ind w:firstLine="600"/>
        <w:jc w:val="both"/>
      </w:pPr>
      <w:r w:rsidRPr="00580410">
        <w:rPr>
          <w:rFonts w:ascii="Times New Roman" w:hAnsi="Times New Roman"/>
          <w:color w:val="000000"/>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771AA8" w:rsidRPr="00580410" w:rsidRDefault="00771AA8" w:rsidP="00771AA8">
      <w:pPr>
        <w:spacing w:after="0"/>
        <w:ind w:firstLine="600"/>
        <w:jc w:val="both"/>
      </w:pPr>
      <w:r w:rsidRPr="00580410">
        <w:rPr>
          <w:rFonts w:ascii="Times New Roman" w:hAnsi="Times New Roman"/>
          <w:color w:val="000000"/>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771AA8" w:rsidRPr="002B6792" w:rsidRDefault="00771AA8" w:rsidP="00771AA8">
      <w:pPr>
        <w:sectPr w:rsidR="00771AA8" w:rsidRPr="002B6792">
          <w:pgSz w:w="11906" w:h="16383"/>
          <w:pgMar w:top="1134" w:right="850" w:bottom="1134" w:left="1701" w:header="720" w:footer="720" w:gutter="0"/>
          <w:cols w:space="720"/>
        </w:sectPr>
      </w:pPr>
    </w:p>
    <w:bookmarkEnd w:id="49"/>
    <w:p w:rsidR="00771AA8" w:rsidRDefault="00771AA8" w:rsidP="00771AA8">
      <w:pPr>
        <w:spacing w:after="0"/>
        <w:ind w:left="120"/>
      </w:pPr>
      <w:r w:rsidRPr="002B6792">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ТЕМАТИЧЕСКИЙ ПЛАН </w:t>
      </w:r>
    </w:p>
    <w:p w:rsidR="00771AA8" w:rsidRDefault="00771AA8" w:rsidP="00771AA8">
      <w:pPr>
        <w:spacing w:after="0"/>
        <w:ind w:left="120"/>
      </w:pPr>
      <w:r>
        <w:rPr>
          <w:rFonts w:ascii="Times New Roman" w:hAnsi="Times New Roman"/>
          <w:b/>
          <w:color w:val="000000"/>
          <w:sz w:val="28"/>
        </w:rPr>
        <w:t xml:space="preserve"> 10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4716"/>
        <w:gridCol w:w="1474"/>
        <w:gridCol w:w="1841"/>
        <w:gridCol w:w="1910"/>
        <w:gridCol w:w="2849"/>
      </w:tblGrid>
      <w:tr w:rsidR="00DF1E05" w:rsidTr="00A53887">
        <w:trPr>
          <w:trHeight w:val="144"/>
          <w:tblCellSpacing w:w="20" w:type="nil"/>
        </w:trPr>
        <w:tc>
          <w:tcPr>
            <w:tcW w:w="570" w:type="dxa"/>
            <w:vMerge w:val="restart"/>
            <w:tcMar>
              <w:top w:w="50" w:type="dxa"/>
              <w:left w:w="100" w:type="dxa"/>
            </w:tcMar>
            <w:vAlign w:val="center"/>
          </w:tcPr>
          <w:p w:rsidR="00771AA8" w:rsidRDefault="00771AA8" w:rsidP="005C28AD">
            <w:pPr>
              <w:spacing w:after="0"/>
              <w:ind w:left="135"/>
            </w:pPr>
            <w:r>
              <w:rPr>
                <w:rFonts w:ascii="Times New Roman" w:hAnsi="Times New Roman"/>
                <w:b/>
                <w:color w:val="000000"/>
                <w:sz w:val="24"/>
              </w:rPr>
              <w:t xml:space="preserve">№ п/п </w:t>
            </w:r>
          </w:p>
          <w:p w:rsidR="00771AA8" w:rsidRDefault="00771AA8" w:rsidP="005C28AD">
            <w:pPr>
              <w:spacing w:after="0"/>
              <w:ind w:left="135"/>
            </w:pPr>
          </w:p>
        </w:tc>
        <w:tc>
          <w:tcPr>
            <w:tcW w:w="3256" w:type="dxa"/>
            <w:vMerge w:val="restart"/>
            <w:tcMar>
              <w:top w:w="50" w:type="dxa"/>
              <w:left w:w="100" w:type="dxa"/>
            </w:tcMar>
            <w:vAlign w:val="center"/>
          </w:tcPr>
          <w:p w:rsidR="00771AA8" w:rsidRDefault="00771AA8" w:rsidP="005C28AD">
            <w:pPr>
              <w:spacing w:after="0"/>
              <w:ind w:left="135"/>
            </w:pPr>
            <w:r>
              <w:rPr>
                <w:rFonts w:ascii="Times New Roman" w:hAnsi="Times New Roman"/>
                <w:b/>
                <w:color w:val="000000"/>
                <w:sz w:val="24"/>
              </w:rPr>
              <w:t xml:space="preserve">Наименование разделов и тем программы </w:t>
            </w:r>
          </w:p>
          <w:p w:rsidR="00771AA8" w:rsidRDefault="00771AA8" w:rsidP="005C28AD">
            <w:pPr>
              <w:spacing w:after="0"/>
              <w:ind w:left="135"/>
            </w:pPr>
          </w:p>
        </w:tc>
        <w:tc>
          <w:tcPr>
            <w:tcW w:w="0" w:type="auto"/>
            <w:gridSpan w:val="3"/>
            <w:tcMar>
              <w:top w:w="50" w:type="dxa"/>
              <w:left w:w="100" w:type="dxa"/>
            </w:tcMar>
            <w:vAlign w:val="center"/>
          </w:tcPr>
          <w:p w:rsidR="00771AA8" w:rsidRDefault="00771AA8" w:rsidP="005C28AD">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rsidR="00771AA8" w:rsidRDefault="00771AA8" w:rsidP="005C28AD">
            <w:pPr>
              <w:spacing w:after="0"/>
              <w:ind w:left="135"/>
            </w:pPr>
            <w:r>
              <w:rPr>
                <w:rFonts w:ascii="Times New Roman" w:hAnsi="Times New Roman"/>
                <w:b/>
                <w:color w:val="000000"/>
                <w:sz w:val="24"/>
              </w:rPr>
              <w:t xml:space="preserve">Электронные (цифровые) образовательные ресурсы </w:t>
            </w:r>
          </w:p>
          <w:p w:rsidR="00771AA8" w:rsidRDefault="00771AA8" w:rsidP="005C28AD">
            <w:pPr>
              <w:spacing w:after="0"/>
              <w:ind w:left="135"/>
            </w:pPr>
          </w:p>
        </w:tc>
      </w:tr>
      <w:tr w:rsidR="00DF1E05" w:rsidTr="00A53887">
        <w:trPr>
          <w:trHeight w:val="144"/>
          <w:tblCellSpacing w:w="20" w:type="nil"/>
        </w:trPr>
        <w:tc>
          <w:tcPr>
            <w:tcW w:w="0" w:type="auto"/>
            <w:vMerge/>
            <w:tcMar>
              <w:top w:w="50" w:type="dxa"/>
              <w:left w:w="100" w:type="dxa"/>
            </w:tcMar>
          </w:tcPr>
          <w:p w:rsidR="00771AA8" w:rsidRDefault="00771AA8" w:rsidP="005C28AD"/>
        </w:tc>
        <w:tc>
          <w:tcPr>
            <w:tcW w:w="0" w:type="auto"/>
            <w:vMerge/>
            <w:tcMar>
              <w:top w:w="50" w:type="dxa"/>
              <w:left w:w="100" w:type="dxa"/>
            </w:tcMar>
          </w:tcPr>
          <w:p w:rsidR="00771AA8" w:rsidRDefault="00771AA8" w:rsidP="005C28AD"/>
        </w:tc>
        <w:tc>
          <w:tcPr>
            <w:tcW w:w="938" w:type="dxa"/>
            <w:tcMar>
              <w:top w:w="50" w:type="dxa"/>
              <w:left w:w="100" w:type="dxa"/>
            </w:tcMar>
            <w:vAlign w:val="center"/>
          </w:tcPr>
          <w:p w:rsidR="00771AA8" w:rsidRDefault="00771AA8" w:rsidP="005C28AD">
            <w:pPr>
              <w:spacing w:after="0"/>
              <w:ind w:left="135"/>
            </w:pPr>
            <w:r>
              <w:rPr>
                <w:rFonts w:ascii="Times New Roman" w:hAnsi="Times New Roman"/>
                <w:b/>
                <w:color w:val="000000"/>
                <w:sz w:val="24"/>
              </w:rPr>
              <w:t xml:space="preserve">Всего </w:t>
            </w:r>
          </w:p>
          <w:p w:rsidR="00771AA8" w:rsidRDefault="00771AA8" w:rsidP="005C28AD">
            <w:pPr>
              <w:spacing w:after="0"/>
              <w:ind w:left="135"/>
            </w:pPr>
          </w:p>
        </w:tc>
        <w:tc>
          <w:tcPr>
            <w:tcW w:w="1654" w:type="dxa"/>
            <w:tcMar>
              <w:top w:w="50" w:type="dxa"/>
              <w:left w:w="100" w:type="dxa"/>
            </w:tcMar>
            <w:vAlign w:val="center"/>
          </w:tcPr>
          <w:p w:rsidR="00771AA8" w:rsidRDefault="00771AA8" w:rsidP="005C28AD">
            <w:pPr>
              <w:spacing w:after="0"/>
              <w:ind w:left="135"/>
            </w:pPr>
            <w:r>
              <w:rPr>
                <w:rFonts w:ascii="Times New Roman" w:hAnsi="Times New Roman"/>
                <w:b/>
                <w:color w:val="000000"/>
                <w:sz w:val="24"/>
              </w:rPr>
              <w:t xml:space="preserve">Контрольные работы </w:t>
            </w:r>
          </w:p>
          <w:p w:rsidR="00771AA8" w:rsidRDefault="00771AA8" w:rsidP="005C28AD">
            <w:pPr>
              <w:spacing w:after="0"/>
              <w:ind w:left="135"/>
            </w:pPr>
          </w:p>
        </w:tc>
        <w:tc>
          <w:tcPr>
            <w:tcW w:w="1744" w:type="dxa"/>
            <w:tcMar>
              <w:top w:w="50" w:type="dxa"/>
              <w:left w:w="100" w:type="dxa"/>
            </w:tcMar>
            <w:vAlign w:val="center"/>
          </w:tcPr>
          <w:p w:rsidR="00771AA8" w:rsidRDefault="00771AA8" w:rsidP="005C28AD">
            <w:pPr>
              <w:spacing w:after="0"/>
              <w:ind w:left="135"/>
            </w:pPr>
            <w:r>
              <w:rPr>
                <w:rFonts w:ascii="Times New Roman" w:hAnsi="Times New Roman"/>
                <w:b/>
                <w:color w:val="000000"/>
                <w:sz w:val="24"/>
              </w:rPr>
              <w:t xml:space="preserve">Практические работы </w:t>
            </w:r>
          </w:p>
          <w:p w:rsidR="00771AA8" w:rsidRDefault="00771AA8" w:rsidP="005C28AD">
            <w:pPr>
              <w:spacing w:after="0"/>
              <w:ind w:left="135"/>
            </w:pPr>
          </w:p>
        </w:tc>
        <w:tc>
          <w:tcPr>
            <w:tcW w:w="0" w:type="auto"/>
            <w:vMerge/>
            <w:tcMar>
              <w:top w:w="50" w:type="dxa"/>
              <w:left w:w="100" w:type="dxa"/>
            </w:tcMar>
          </w:tcPr>
          <w:p w:rsidR="00771AA8" w:rsidRDefault="00771AA8" w:rsidP="005C28AD"/>
        </w:tc>
      </w:tr>
      <w:tr w:rsidR="00DF1E05" w:rsidTr="00A53887">
        <w:trPr>
          <w:trHeight w:val="144"/>
          <w:tblCellSpacing w:w="20" w:type="nil"/>
        </w:trPr>
        <w:tc>
          <w:tcPr>
            <w:tcW w:w="0" w:type="auto"/>
            <w:gridSpan w:val="6"/>
            <w:tcMar>
              <w:top w:w="50" w:type="dxa"/>
              <w:left w:w="100" w:type="dxa"/>
            </w:tcMar>
            <w:vAlign w:val="center"/>
          </w:tcPr>
          <w:p w:rsidR="00771AA8" w:rsidRDefault="00771AA8" w:rsidP="005C28A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t>1.1</w:t>
            </w:r>
          </w:p>
        </w:tc>
        <w:tc>
          <w:tcPr>
            <w:tcW w:w="325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Основные этапы литературного процесса от древнерусской литературы до литературы первой половины </w:t>
            </w:r>
            <w:r>
              <w:rPr>
                <w:rFonts w:ascii="Times New Roman" w:hAnsi="Times New Roman"/>
                <w:color w:val="000000"/>
                <w:sz w:val="24"/>
              </w:rPr>
              <w:t>XIX</w:t>
            </w:r>
            <w:r w:rsidRPr="002B6792">
              <w:rPr>
                <w:rFonts w:ascii="Times New Roman" w:hAnsi="Times New Roman"/>
                <w:color w:val="000000"/>
                <w:sz w:val="24"/>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c>
          <w:tcPr>
            <w:tcW w:w="938" w:type="dxa"/>
            <w:tcMar>
              <w:top w:w="50" w:type="dxa"/>
              <w:left w:w="100" w:type="dxa"/>
            </w:tcMar>
            <w:vAlign w:val="center"/>
          </w:tcPr>
          <w:p w:rsidR="00771AA8" w:rsidRDefault="00771AA8" w:rsidP="005C28AD">
            <w:pPr>
              <w:spacing w:after="0"/>
              <w:ind w:left="135"/>
              <w:jc w:val="center"/>
            </w:pPr>
            <w:r w:rsidRPr="002B6792">
              <w:rPr>
                <w:rFonts w:ascii="Times New Roman" w:hAnsi="Times New Roman"/>
                <w:color w:val="000000"/>
                <w:sz w:val="24"/>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Default="00771AA8" w:rsidP="005C28AD">
            <w:pPr>
              <w:spacing w:after="0"/>
              <w:ind w:left="135"/>
            </w:pPr>
          </w:p>
        </w:tc>
      </w:tr>
      <w:tr w:rsidR="00DF1E05" w:rsidTr="00A53887">
        <w:trPr>
          <w:trHeight w:val="144"/>
          <w:tblCellSpacing w:w="20" w:type="nil"/>
        </w:trPr>
        <w:tc>
          <w:tcPr>
            <w:tcW w:w="0" w:type="auto"/>
            <w:gridSpan w:val="2"/>
            <w:tcMar>
              <w:top w:w="50" w:type="dxa"/>
              <w:left w:w="100" w:type="dxa"/>
            </w:tcMar>
            <w:vAlign w:val="center"/>
          </w:tcPr>
          <w:p w:rsidR="00771AA8" w:rsidRDefault="00771AA8" w:rsidP="005C28AD">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771AA8" w:rsidRDefault="00771AA8" w:rsidP="005C28AD">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771AA8" w:rsidRDefault="00771AA8" w:rsidP="005C28AD"/>
        </w:tc>
      </w:tr>
      <w:tr w:rsidR="00DF1E05" w:rsidTr="00A53887">
        <w:trPr>
          <w:trHeight w:val="144"/>
          <w:tblCellSpacing w:w="20" w:type="nil"/>
        </w:trPr>
        <w:tc>
          <w:tcPr>
            <w:tcW w:w="0" w:type="auto"/>
            <w:gridSpan w:val="6"/>
            <w:tcMar>
              <w:top w:w="50" w:type="dxa"/>
              <w:left w:w="100" w:type="dxa"/>
            </w:tcMar>
            <w:vAlign w:val="center"/>
          </w:tcPr>
          <w:p w:rsidR="00771AA8" w:rsidRPr="002B6792" w:rsidRDefault="00771AA8" w:rsidP="005C28AD">
            <w:pPr>
              <w:spacing w:after="0"/>
              <w:ind w:left="135"/>
            </w:pPr>
            <w:r w:rsidRPr="002B6792">
              <w:rPr>
                <w:rFonts w:ascii="Times New Roman" w:hAnsi="Times New Roman"/>
                <w:b/>
                <w:color w:val="000000"/>
                <w:sz w:val="24"/>
              </w:rPr>
              <w:t>Раздел 2.</w:t>
            </w:r>
            <w:r w:rsidRPr="002B6792">
              <w:rPr>
                <w:rFonts w:ascii="Times New Roman" w:hAnsi="Times New Roman"/>
                <w:color w:val="000000"/>
                <w:sz w:val="24"/>
              </w:rPr>
              <w:t xml:space="preserve"> </w:t>
            </w:r>
            <w:r w:rsidRPr="002B6792">
              <w:rPr>
                <w:rFonts w:ascii="Times New Roman" w:hAnsi="Times New Roman"/>
                <w:b/>
                <w:color w:val="000000"/>
                <w:sz w:val="24"/>
              </w:rPr>
              <w:t xml:space="preserve">Литература второй половины </w:t>
            </w:r>
            <w:r>
              <w:rPr>
                <w:rFonts w:ascii="Times New Roman" w:hAnsi="Times New Roman"/>
                <w:b/>
                <w:color w:val="000000"/>
                <w:sz w:val="24"/>
              </w:rPr>
              <w:t>XIX</w:t>
            </w:r>
            <w:r w:rsidRPr="002B6792">
              <w:rPr>
                <w:rFonts w:ascii="Times New Roman" w:hAnsi="Times New Roman"/>
                <w:b/>
                <w:color w:val="000000"/>
                <w:sz w:val="24"/>
              </w:rPr>
              <w:t xml:space="preserve"> века</w:t>
            </w:r>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t>2.1</w:t>
            </w:r>
          </w:p>
        </w:tc>
        <w:tc>
          <w:tcPr>
            <w:tcW w:w="325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А. Н. Островский. Драма «Гроза»</w:t>
            </w:r>
          </w:p>
        </w:tc>
        <w:tc>
          <w:tcPr>
            <w:tcW w:w="938" w:type="dxa"/>
            <w:tcMar>
              <w:top w:w="50" w:type="dxa"/>
              <w:left w:w="100" w:type="dxa"/>
            </w:tcMar>
            <w:vAlign w:val="center"/>
          </w:tcPr>
          <w:p w:rsidR="00771AA8" w:rsidRDefault="00771AA8" w:rsidP="005C28AD">
            <w:pPr>
              <w:spacing w:after="0"/>
              <w:ind w:left="135"/>
              <w:jc w:val="center"/>
            </w:pPr>
            <w:r w:rsidRPr="002B6792">
              <w:rPr>
                <w:rFonts w:ascii="Times New Roman" w:hAnsi="Times New Roman"/>
                <w:color w:val="000000"/>
                <w:sz w:val="24"/>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e</w:t>
              </w:r>
              <w:r w:rsidRPr="002B6792">
                <w:rPr>
                  <w:rFonts w:ascii="Times New Roman" w:hAnsi="Times New Roman"/>
                  <w:color w:val="0000FF"/>
                  <w:u w:val="single"/>
                </w:rPr>
                <w:t>20</w:t>
              </w:r>
              <w:r>
                <w:rPr>
                  <w:rFonts w:ascii="Times New Roman" w:hAnsi="Times New Roman"/>
                  <w:color w:val="0000FF"/>
                  <w:u w:val="single"/>
                </w:rPr>
                <w:t>b</w:t>
              </w:r>
              <w:r w:rsidRPr="002B6792">
                <w:rPr>
                  <w:rFonts w:ascii="Times New Roman" w:hAnsi="Times New Roman"/>
                  <w:color w:val="0000FF"/>
                  <w:u w:val="single"/>
                </w:rPr>
                <w:t>36</w:t>
              </w:r>
              <w:r>
                <w:rPr>
                  <w:rFonts w:ascii="Times New Roman" w:hAnsi="Times New Roman"/>
                  <w:color w:val="0000FF"/>
                  <w:u w:val="single"/>
                </w:rPr>
                <w:t>e</w:t>
              </w:r>
              <w:r w:rsidRPr="002B6792">
                <w:rPr>
                  <w:rFonts w:ascii="Times New Roman" w:hAnsi="Times New Roman"/>
                  <w:color w:val="0000FF"/>
                  <w:u w:val="single"/>
                </w:rPr>
                <w:t>4</w:t>
              </w:r>
            </w:hyperlink>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И. А. Гончаров. Роман «Обломов»</w:t>
            </w:r>
          </w:p>
        </w:tc>
        <w:tc>
          <w:tcPr>
            <w:tcW w:w="938" w:type="dxa"/>
            <w:tcMar>
              <w:top w:w="50" w:type="dxa"/>
              <w:left w:w="100" w:type="dxa"/>
            </w:tcMar>
            <w:vAlign w:val="center"/>
          </w:tcPr>
          <w:p w:rsidR="00771AA8" w:rsidRDefault="00771AA8" w:rsidP="005C28AD">
            <w:pPr>
              <w:spacing w:after="0"/>
              <w:ind w:left="135"/>
              <w:jc w:val="center"/>
            </w:pPr>
            <w:r w:rsidRPr="002B6792">
              <w:rPr>
                <w:rFonts w:ascii="Times New Roman" w:hAnsi="Times New Roman"/>
                <w:color w:val="000000"/>
                <w:sz w:val="24"/>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e</w:t>
              </w:r>
              <w:r w:rsidRPr="002B6792">
                <w:rPr>
                  <w:rFonts w:ascii="Times New Roman" w:hAnsi="Times New Roman"/>
                  <w:color w:val="0000FF"/>
                  <w:u w:val="single"/>
                </w:rPr>
                <w:t>20</w:t>
              </w:r>
              <w:r>
                <w:rPr>
                  <w:rFonts w:ascii="Times New Roman" w:hAnsi="Times New Roman"/>
                  <w:color w:val="0000FF"/>
                  <w:u w:val="single"/>
                </w:rPr>
                <w:t>b</w:t>
              </w:r>
              <w:r w:rsidRPr="002B6792">
                <w:rPr>
                  <w:rFonts w:ascii="Times New Roman" w:hAnsi="Times New Roman"/>
                  <w:color w:val="0000FF"/>
                  <w:u w:val="single"/>
                </w:rPr>
                <w:t>36</w:t>
              </w:r>
              <w:r>
                <w:rPr>
                  <w:rFonts w:ascii="Times New Roman" w:hAnsi="Times New Roman"/>
                  <w:color w:val="0000FF"/>
                  <w:u w:val="single"/>
                </w:rPr>
                <w:t>e</w:t>
              </w:r>
              <w:r w:rsidRPr="002B6792">
                <w:rPr>
                  <w:rFonts w:ascii="Times New Roman" w:hAnsi="Times New Roman"/>
                  <w:color w:val="0000FF"/>
                  <w:u w:val="single"/>
                </w:rPr>
                <w:t>4</w:t>
              </w:r>
            </w:hyperlink>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t>2.3</w:t>
            </w:r>
          </w:p>
        </w:tc>
        <w:tc>
          <w:tcPr>
            <w:tcW w:w="325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И. С. Тургенев. Роман «Отцы и дети»</w:t>
            </w:r>
          </w:p>
        </w:tc>
        <w:tc>
          <w:tcPr>
            <w:tcW w:w="938" w:type="dxa"/>
            <w:tcMar>
              <w:top w:w="50" w:type="dxa"/>
              <w:left w:w="100" w:type="dxa"/>
            </w:tcMar>
            <w:vAlign w:val="center"/>
          </w:tcPr>
          <w:p w:rsidR="00771AA8" w:rsidRDefault="00771AA8" w:rsidP="005C28AD">
            <w:pPr>
              <w:spacing w:after="0"/>
              <w:ind w:left="135"/>
              <w:jc w:val="center"/>
            </w:pPr>
            <w:r w:rsidRPr="002B6792">
              <w:rPr>
                <w:rFonts w:ascii="Times New Roman" w:hAnsi="Times New Roman"/>
                <w:color w:val="000000"/>
                <w:sz w:val="24"/>
              </w:rPr>
              <w:t xml:space="preserve"> </w:t>
            </w:r>
            <w:r>
              <w:rPr>
                <w:rFonts w:ascii="Times New Roman" w:hAnsi="Times New Roman"/>
                <w:color w:val="000000"/>
                <w:sz w:val="24"/>
              </w:rPr>
              <w:t xml:space="preserve">6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e</w:t>
              </w:r>
              <w:r w:rsidRPr="002B6792">
                <w:rPr>
                  <w:rFonts w:ascii="Times New Roman" w:hAnsi="Times New Roman"/>
                  <w:color w:val="0000FF"/>
                  <w:u w:val="single"/>
                </w:rPr>
                <w:t>20</w:t>
              </w:r>
              <w:r>
                <w:rPr>
                  <w:rFonts w:ascii="Times New Roman" w:hAnsi="Times New Roman"/>
                  <w:color w:val="0000FF"/>
                  <w:u w:val="single"/>
                </w:rPr>
                <w:t>b</w:t>
              </w:r>
              <w:r w:rsidRPr="002B6792">
                <w:rPr>
                  <w:rFonts w:ascii="Times New Roman" w:hAnsi="Times New Roman"/>
                  <w:color w:val="0000FF"/>
                  <w:u w:val="single"/>
                </w:rPr>
                <w:t>36</w:t>
              </w:r>
              <w:r>
                <w:rPr>
                  <w:rFonts w:ascii="Times New Roman" w:hAnsi="Times New Roman"/>
                  <w:color w:val="0000FF"/>
                  <w:u w:val="single"/>
                </w:rPr>
                <w:t>e</w:t>
              </w:r>
              <w:r w:rsidRPr="002B6792">
                <w:rPr>
                  <w:rFonts w:ascii="Times New Roman" w:hAnsi="Times New Roman"/>
                  <w:color w:val="0000FF"/>
                  <w:u w:val="single"/>
                </w:rPr>
                <w:t>4</w:t>
              </w:r>
            </w:hyperlink>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t>2.4</w:t>
            </w:r>
          </w:p>
        </w:tc>
        <w:tc>
          <w:tcPr>
            <w:tcW w:w="3256" w:type="dxa"/>
            <w:tcMar>
              <w:top w:w="50" w:type="dxa"/>
              <w:left w:w="100" w:type="dxa"/>
            </w:tcMar>
            <w:vAlign w:val="center"/>
          </w:tcPr>
          <w:p w:rsidR="00771AA8" w:rsidRDefault="00771AA8" w:rsidP="005C28AD">
            <w:pPr>
              <w:spacing w:after="0"/>
              <w:ind w:left="135"/>
            </w:pPr>
            <w:r w:rsidRPr="002B6792">
              <w:rPr>
                <w:rFonts w:ascii="Times New Roman" w:hAnsi="Times New Roman"/>
                <w:color w:val="000000"/>
                <w:sz w:val="24"/>
              </w:rPr>
              <w:t>Ф. И. Тютчев. Стихотворения (не менее трёх по выбору). Например, «</w:t>
            </w:r>
            <w:r>
              <w:rPr>
                <w:rFonts w:ascii="Times New Roman" w:hAnsi="Times New Roman"/>
                <w:color w:val="000000"/>
                <w:sz w:val="24"/>
              </w:rPr>
              <w:t>Silentium</w:t>
            </w:r>
            <w:r w:rsidRPr="002B6792">
              <w:rPr>
                <w:rFonts w:ascii="Times New Roman" w:hAnsi="Times New Roman"/>
                <w:color w:val="000000"/>
                <w:sz w:val="24"/>
              </w:rPr>
              <w:t xml:space="preserve">!», «Не то, что мните вы, природа...», «Умом Россию не понять…», «О, как убийственно мы любим...», «Нам не дано предугадать…», «К. Б.» </w:t>
            </w:r>
            <w:r>
              <w:rPr>
                <w:rFonts w:ascii="Times New Roman" w:hAnsi="Times New Roman"/>
                <w:color w:val="000000"/>
                <w:sz w:val="24"/>
              </w:rPr>
              <w:t>(«Я встретил вас — и всё былое...») и др.</w:t>
            </w:r>
          </w:p>
        </w:tc>
        <w:tc>
          <w:tcPr>
            <w:tcW w:w="938" w:type="dxa"/>
            <w:tcMar>
              <w:top w:w="50" w:type="dxa"/>
              <w:left w:w="100" w:type="dxa"/>
            </w:tcMar>
            <w:vAlign w:val="center"/>
          </w:tcPr>
          <w:p w:rsidR="00771AA8" w:rsidRDefault="00771AA8" w:rsidP="005C28AD">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e</w:t>
              </w:r>
              <w:r w:rsidRPr="002B6792">
                <w:rPr>
                  <w:rFonts w:ascii="Times New Roman" w:hAnsi="Times New Roman"/>
                  <w:color w:val="0000FF"/>
                  <w:u w:val="single"/>
                </w:rPr>
                <w:t>20</w:t>
              </w:r>
              <w:r>
                <w:rPr>
                  <w:rFonts w:ascii="Times New Roman" w:hAnsi="Times New Roman"/>
                  <w:color w:val="0000FF"/>
                  <w:u w:val="single"/>
                </w:rPr>
                <w:t>b</w:t>
              </w:r>
              <w:r w:rsidRPr="002B6792">
                <w:rPr>
                  <w:rFonts w:ascii="Times New Roman" w:hAnsi="Times New Roman"/>
                  <w:color w:val="0000FF"/>
                  <w:u w:val="single"/>
                </w:rPr>
                <w:t>36</w:t>
              </w:r>
              <w:r>
                <w:rPr>
                  <w:rFonts w:ascii="Times New Roman" w:hAnsi="Times New Roman"/>
                  <w:color w:val="0000FF"/>
                  <w:u w:val="single"/>
                </w:rPr>
                <w:t>e</w:t>
              </w:r>
              <w:r w:rsidRPr="002B6792">
                <w:rPr>
                  <w:rFonts w:ascii="Times New Roman" w:hAnsi="Times New Roman"/>
                  <w:color w:val="0000FF"/>
                  <w:u w:val="single"/>
                </w:rPr>
                <w:t>4</w:t>
              </w:r>
            </w:hyperlink>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t>2.5</w:t>
            </w:r>
          </w:p>
        </w:tc>
        <w:tc>
          <w:tcPr>
            <w:tcW w:w="3256" w:type="dxa"/>
            <w:tcMar>
              <w:top w:w="50" w:type="dxa"/>
              <w:left w:w="100" w:type="dxa"/>
            </w:tcMar>
            <w:vAlign w:val="center"/>
          </w:tcPr>
          <w:p w:rsidR="00771AA8" w:rsidRDefault="00771AA8" w:rsidP="005C28AD">
            <w:pPr>
              <w:spacing w:after="0"/>
              <w:ind w:left="135"/>
            </w:pPr>
            <w:r w:rsidRPr="002B6792">
              <w:rPr>
                <w:rFonts w:ascii="Times New Roman" w:hAnsi="Times New Roman"/>
                <w:color w:val="000000"/>
                <w:sz w:val="24"/>
              </w:rPr>
              <w:t xml:space="preserve">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r>
              <w:rPr>
                <w:rFonts w:ascii="Times New Roman" w:hAnsi="Times New Roman"/>
                <w:color w:val="000000"/>
                <w:sz w:val="24"/>
              </w:rPr>
              <w:t>Поэма «Кому на Руси жить хорошо»</w:t>
            </w:r>
          </w:p>
        </w:tc>
        <w:tc>
          <w:tcPr>
            <w:tcW w:w="938" w:type="dxa"/>
            <w:tcMar>
              <w:top w:w="50" w:type="dxa"/>
              <w:left w:w="100" w:type="dxa"/>
            </w:tcMar>
            <w:vAlign w:val="center"/>
          </w:tcPr>
          <w:p w:rsidR="00771AA8" w:rsidRDefault="00771AA8" w:rsidP="005C28AD">
            <w:pPr>
              <w:spacing w:after="0"/>
              <w:ind w:left="135"/>
              <w:jc w:val="center"/>
            </w:pPr>
            <w:r>
              <w:rPr>
                <w:rFonts w:ascii="Times New Roman" w:hAnsi="Times New Roman"/>
                <w:color w:val="000000"/>
                <w:sz w:val="24"/>
              </w:rPr>
              <w:t xml:space="preserve"> 5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e</w:t>
              </w:r>
              <w:r w:rsidRPr="002B6792">
                <w:rPr>
                  <w:rFonts w:ascii="Times New Roman" w:hAnsi="Times New Roman"/>
                  <w:color w:val="0000FF"/>
                  <w:u w:val="single"/>
                </w:rPr>
                <w:t>20</w:t>
              </w:r>
              <w:r>
                <w:rPr>
                  <w:rFonts w:ascii="Times New Roman" w:hAnsi="Times New Roman"/>
                  <w:color w:val="0000FF"/>
                  <w:u w:val="single"/>
                </w:rPr>
                <w:t>b</w:t>
              </w:r>
              <w:r w:rsidRPr="002B6792">
                <w:rPr>
                  <w:rFonts w:ascii="Times New Roman" w:hAnsi="Times New Roman"/>
                  <w:color w:val="0000FF"/>
                  <w:u w:val="single"/>
                </w:rPr>
                <w:t>36</w:t>
              </w:r>
              <w:r>
                <w:rPr>
                  <w:rFonts w:ascii="Times New Roman" w:hAnsi="Times New Roman"/>
                  <w:color w:val="0000FF"/>
                  <w:u w:val="single"/>
                </w:rPr>
                <w:t>e</w:t>
              </w:r>
              <w:r w:rsidRPr="002B6792">
                <w:rPr>
                  <w:rFonts w:ascii="Times New Roman" w:hAnsi="Times New Roman"/>
                  <w:color w:val="0000FF"/>
                  <w:u w:val="single"/>
                </w:rPr>
                <w:t>4</w:t>
              </w:r>
            </w:hyperlink>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t>2.6</w:t>
            </w:r>
          </w:p>
        </w:tc>
        <w:tc>
          <w:tcPr>
            <w:tcW w:w="3256" w:type="dxa"/>
            <w:tcMar>
              <w:top w:w="50" w:type="dxa"/>
              <w:left w:w="100" w:type="dxa"/>
            </w:tcMar>
            <w:vAlign w:val="center"/>
          </w:tcPr>
          <w:p w:rsidR="00771AA8" w:rsidRDefault="00771AA8" w:rsidP="005C28AD">
            <w:pPr>
              <w:spacing w:after="0"/>
              <w:ind w:left="135"/>
            </w:pPr>
            <w:r w:rsidRPr="002B6792">
              <w:rPr>
                <w:rFonts w:ascii="Times New Roman" w:hAnsi="Times New Roman"/>
                <w:color w:val="000000"/>
                <w:sz w:val="24"/>
              </w:rPr>
              <w:t xml:space="preserve">А. 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w:t>
            </w:r>
            <w:r>
              <w:rPr>
                <w:rFonts w:ascii="Times New Roman" w:hAnsi="Times New Roman"/>
                <w:color w:val="000000"/>
                <w:sz w:val="24"/>
              </w:rPr>
              <w:t>Луной был полон сад. Лежали…» и др.</w:t>
            </w:r>
          </w:p>
        </w:tc>
        <w:tc>
          <w:tcPr>
            <w:tcW w:w="938" w:type="dxa"/>
            <w:tcMar>
              <w:top w:w="50" w:type="dxa"/>
              <w:left w:w="100" w:type="dxa"/>
            </w:tcMar>
            <w:vAlign w:val="center"/>
          </w:tcPr>
          <w:p w:rsidR="00771AA8" w:rsidRDefault="00771AA8" w:rsidP="005C28AD">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e</w:t>
              </w:r>
              <w:r w:rsidRPr="002B6792">
                <w:rPr>
                  <w:rFonts w:ascii="Times New Roman" w:hAnsi="Times New Roman"/>
                  <w:color w:val="0000FF"/>
                  <w:u w:val="single"/>
                </w:rPr>
                <w:t>20</w:t>
              </w:r>
              <w:r>
                <w:rPr>
                  <w:rFonts w:ascii="Times New Roman" w:hAnsi="Times New Roman"/>
                  <w:color w:val="0000FF"/>
                  <w:u w:val="single"/>
                </w:rPr>
                <w:t>b</w:t>
              </w:r>
              <w:r w:rsidRPr="002B6792">
                <w:rPr>
                  <w:rFonts w:ascii="Times New Roman" w:hAnsi="Times New Roman"/>
                  <w:color w:val="0000FF"/>
                  <w:u w:val="single"/>
                </w:rPr>
                <w:t>36</w:t>
              </w:r>
              <w:r>
                <w:rPr>
                  <w:rFonts w:ascii="Times New Roman" w:hAnsi="Times New Roman"/>
                  <w:color w:val="0000FF"/>
                  <w:u w:val="single"/>
                </w:rPr>
                <w:t>e</w:t>
              </w:r>
              <w:r w:rsidRPr="002B6792">
                <w:rPr>
                  <w:rFonts w:ascii="Times New Roman" w:hAnsi="Times New Roman"/>
                  <w:color w:val="0000FF"/>
                  <w:u w:val="single"/>
                </w:rPr>
                <w:t>4</w:t>
              </w:r>
            </w:hyperlink>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t>2.7</w:t>
            </w:r>
          </w:p>
        </w:tc>
        <w:tc>
          <w:tcPr>
            <w:tcW w:w="325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М. Е. Салтыков-Щедрин. Роман-хроника «История одного города» (не менее двух глав по выбору). Например, главы «О корени происхождения глуповцев», </w:t>
            </w:r>
            <w:r w:rsidRPr="002B6792">
              <w:rPr>
                <w:rFonts w:ascii="Times New Roman" w:hAnsi="Times New Roman"/>
                <w:color w:val="000000"/>
                <w:sz w:val="24"/>
              </w:rPr>
              <w:lastRenderedPageBreak/>
              <w:t>«Опись градоначальникам», «Органчик», «Подтверждение покаяния» и др.</w:t>
            </w:r>
          </w:p>
        </w:tc>
        <w:tc>
          <w:tcPr>
            <w:tcW w:w="938" w:type="dxa"/>
            <w:tcMar>
              <w:top w:w="50" w:type="dxa"/>
              <w:left w:w="100" w:type="dxa"/>
            </w:tcMar>
            <w:vAlign w:val="center"/>
          </w:tcPr>
          <w:p w:rsidR="00771AA8" w:rsidRDefault="00771AA8" w:rsidP="005C28AD">
            <w:pPr>
              <w:spacing w:after="0"/>
              <w:ind w:left="135"/>
              <w:jc w:val="center"/>
            </w:pPr>
            <w:r w:rsidRPr="002B6792">
              <w:rPr>
                <w:rFonts w:ascii="Times New Roman" w:hAnsi="Times New Roman"/>
                <w:color w:val="000000"/>
                <w:sz w:val="24"/>
              </w:rPr>
              <w:lastRenderedPageBreak/>
              <w:t xml:space="preserve"> </w:t>
            </w:r>
            <w:r>
              <w:rPr>
                <w:rFonts w:ascii="Times New Roman" w:hAnsi="Times New Roman"/>
                <w:color w:val="000000"/>
                <w:sz w:val="24"/>
              </w:rPr>
              <w:t xml:space="preserve">3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e</w:t>
              </w:r>
              <w:r w:rsidRPr="002B6792">
                <w:rPr>
                  <w:rFonts w:ascii="Times New Roman" w:hAnsi="Times New Roman"/>
                  <w:color w:val="0000FF"/>
                  <w:u w:val="single"/>
                </w:rPr>
                <w:t>20</w:t>
              </w:r>
              <w:r>
                <w:rPr>
                  <w:rFonts w:ascii="Times New Roman" w:hAnsi="Times New Roman"/>
                  <w:color w:val="0000FF"/>
                  <w:u w:val="single"/>
                </w:rPr>
                <w:t>b</w:t>
              </w:r>
              <w:r w:rsidRPr="002B6792">
                <w:rPr>
                  <w:rFonts w:ascii="Times New Roman" w:hAnsi="Times New Roman"/>
                  <w:color w:val="0000FF"/>
                  <w:u w:val="single"/>
                </w:rPr>
                <w:t>36</w:t>
              </w:r>
              <w:r>
                <w:rPr>
                  <w:rFonts w:ascii="Times New Roman" w:hAnsi="Times New Roman"/>
                  <w:color w:val="0000FF"/>
                  <w:u w:val="single"/>
                </w:rPr>
                <w:t>e</w:t>
              </w:r>
              <w:r w:rsidRPr="002B6792">
                <w:rPr>
                  <w:rFonts w:ascii="Times New Roman" w:hAnsi="Times New Roman"/>
                  <w:color w:val="0000FF"/>
                  <w:u w:val="single"/>
                </w:rPr>
                <w:t>4</w:t>
              </w:r>
            </w:hyperlink>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lastRenderedPageBreak/>
              <w:t>2.8</w:t>
            </w:r>
          </w:p>
        </w:tc>
        <w:tc>
          <w:tcPr>
            <w:tcW w:w="325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Ф. М. Достоевский. Роман «Преступление и наказание»</w:t>
            </w:r>
          </w:p>
        </w:tc>
        <w:tc>
          <w:tcPr>
            <w:tcW w:w="938" w:type="dxa"/>
            <w:tcMar>
              <w:top w:w="50" w:type="dxa"/>
              <w:left w:w="100" w:type="dxa"/>
            </w:tcMar>
            <w:vAlign w:val="center"/>
          </w:tcPr>
          <w:p w:rsidR="00771AA8" w:rsidRDefault="00771AA8" w:rsidP="005C28AD">
            <w:pPr>
              <w:spacing w:after="0"/>
              <w:ind w:left="135"/>
              <w:jc w:val="center"/>
            </w:pPr>
            <w:r w:rsidRPr="002B6792">
              <w:rPr>
                <w:rFonts w:ascii="Times New Roman" w:hAnsi="Times New Roman"/>
                <w:color w:val="000000"/>
                <w:sz w:val="24"/>
              </w:rPr>
              <w:t xml:space="preserve"> </w:t>
            </w:r>
            <w:r>
              <w:rPr>
                <w:rFonts w:ascii="Times New Roman" w:hAnsi="Times New Roman"/>
                <w:color w:val="000000"/>
                <w:sz w:val="24"/>
              </w:rPr>
              <w:t xml:space="preserve">10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e</w:t>
              </w:r>
              <w:r w:rsidRPr="002B6792">
                <w:rPr>
                  <w:rFonts w:ascii="Times New Roman" w:hAnsi="Times New Roman"/>
                  <w:color w:val="0000FF"/>
                  <w:u w:val="single"/>
                </w:rPr>
                <w:t>20</w:t>
              </w:r>
              <w:r>
                <w:rPr>
                  <w:rFonts w:ascii="Times New Roman" w:hAnsi="Times New Roman"/>
                  <w:color w:val="0000FF"/>
                  <w:u w:val="single"/>
                </w:rPr>
                <w:t>b</w:t>
              </w:r>
              <w:r w:rsidRPr="002B6792">
                <w:rPr>
                  <w:rFonts w:ascii="Times New Roman" w:hAnsi="Times New Roman"/>
                  <w:color w:val="0000FF"/>
                  <w:u w:val="single"/>
                </w:rPr>
                <w:t>36</w:t>
              </w:r>
              <w:r>
                <w:rPr>
                  <w:rFonts w:ascii="Times New Roman" w:hAnsi="Times New Roman"/>
                  <w:color w:val="0000FF"/>
                  <w:u w:val="single"/>
                </w:rPr>
                <w:t>e</w:t>
              </w:r>
              <w:r w:rsidRPr="002B6792">
                <w:rPr>
                  <w:rFonts w:ascii="Times New Roman" w:hAnsi="Times New Roman"/>
                  <w:color w:val="0000FF"/>
                  <w:u w:val="single"/>
                </w:rPr>
                <w:t>4</w:t>
              </w:r>
            </w:hyperlink>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t>2.9</w:t>
            </w:r>
          </w:p>
        </w:tc>
        <w:tc>
          <w:tcPr>
            <w:tcW w:w="325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Л. Н. Толстой. Роман-эпопея «Война и мир»</w:t>
            </w:r>
          </w:p>
        </w:tc>
        <w:tc>
          <w:tcPr>
            <w:tcW w:w="938" w:type="dxa"/>
            <w:tcMar>
              <w:top w:w="50" w:type="dxa"/>
              <w:left w:w="100" w:type="dxa"/>
            </w:tcMar>
            <w:vAlign w:val="center"/>
          </w:tcPr>
          <w:p w:rsidR="00771AA8" w:rsidRDefault="00771AA8" w:rsidP="005C28AD">
            <w:pPr>
              <w:spacing w:after="0"/>
              <w:ind w:left="135"/>
              <w:jc w:val="center"/>
            </w:pPr>
            <w:r w:rsidRPr="002B6792">
              <w:rPr>
                <w:rFonts w:ascii="Times New Roman" w:hAnsi="Times New Roman"/>
                <w:color w:val="000000"/>
                <w:sz w:val="24"/>
              </w:rPr>
              <w:t xml:space="preserve"> </w:t>
            </w:r>
            <w:r>
              <w:rPr>
                <w:rFonts w:ascii="Times New Roman" w:hAnsi="Times New Roman"/>
                <w:color w:val="000000"/>
                <w:sz w:val="24"/>
              </w:rPr>
              <w:t xml:space="preserve">15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e</w:t>
              </w:r>
              <w:r w:rsidRPr="002B6792">
                <w:rPr>
                  <w:rFonts w:ascii="Times New Roman" w:hAnsi="Times New Roman"/>
                  <w:color w:val="0000FF"/>
                  <w:u w:val="single"/>
                </w:rPr>
                <w:t>20</w:t>
              </w:r>
              <w:r>
                <w:rPr>
                  <w:rFonts w:ascii="Times New Roman" w:hAnsi="Times New Roman"/>
                  <w:color w:val="0000FF"/>
                  <w:u w:val="single"/>
                </w:rPr>
                <w:t>b</w:t>
              </w:r>
              <w:r w:rsidRPr="002B6792">
                <w:rPr>
                  <w:rFonts w:ascii="Times New Roman" w:hAnsi="Times New Roman"/>
                  <w:color w:val="0000FF"/>
                  <w:u w:val="single"/>
                </w:rPr>
                <w:t>36</w:t>
              </w:r>
              <w:r>
                <w:rPr>
                  <w:rFonts w:ascii="Times New Roman" w:hAnsi="Times New Roman"/>
                  <w:color w:val="0000FF"/>
                  <w:u w:val="single"/>
                </w:rPr>
                <w:t>e</w:t>
              </w:r>
              <w:r w:rsidRPr="002B6792">
                <w:rPr>
                  <w:rFonts w:ascii="Times New Roman" w:hAnsi="Times New Roman"/>
                  <w:color w:val="0000FF"/>
                  <w:u w:val="single"/>
                </w:rPr>
                <w:t>4</w:t>
              </w:r>
            </w:hyperlink>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t>2.10</w:t>
            </w:r>
          </w:p>
        </w:tc>
        <w:tc>
          <w:tcPr>
            <w:tcW w:w="3256" w:type="dxa"/>
            <w:tcMar>
              <w:top w:w="50" w:type="dxa"/>
              <w:left w:w="100" w:type="dxa"/>
            </w:tcMar>
            <w:vAlign w:val="center"/>
          </w:tcPr>
          <w:p w:rsidR="00771AA8" w:rsidRDefault="00771AA8" w:rsidP="005C28AD">
            <w:pPr>
              <w:spacing w:after="0"/>
              <w:ind w:left="135"/>
            </w:pPr>
            <w:r w:rsidRPr="002B6792">
              <w:rPr>
                <w:rFonts w:ascii="Times New Roman" w:hAnsi="Times New Roman"/>
                <w:color w:val="000000"/>
                <w:sz w:val="24"/>
              </w:rPr>
              <w:t xml:space="preserve">Н. С. Лесков. Рассказы и повести (не менее одного произведения по выбору). </w:t>
            </w:r>
            <w:r>
              <w:rPr>
                <w:rFonts w:ascii="Times New Roman" w:hAnsi="Times New Roman"/>
                <w:color w:val="000000"/>
                <w:sz w:val="24"/>
              </w:rPr>
              <w:t>Например, «Очарованный странник», «Однодум» и др.</w:t>
            </w:r>
          </w:p>
        </w:tc>
        <w:tc>
          <w:tcPr>
            <w:tcW w:w="938" w:type="dxa"/>
            <w:tcMar>
              <w:top w:w="50" w:type="dxa"/>
              <w:left w:w="100" w:type="dxa"/>
            </w:tcMar>
            <w:vAlign w:val="center"/>
          </w:tcPr>
          <w:p w:rsidR="00771AA8" w:rsidRDefault="00771AA8" w:rsidP="005C28AD">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e</w:t>
              </w:r>
              <w:r w:rsidRPr="002B6792">
                <w:rPr>
                  <w:rFonts w:ascii="Times New Roman" w:hAnsi="Times New Roman"/>
                  <w:color w:val="0000FF"/>
                  <w:u w:val="single"/>
                </w:rPr>
                <w:t>20</w:t>
              </w:r>
              <w:r>
                <w:rPr>
                  <w:rFonts w:ascii="Times New Roman" w:hAnsi="Times New Roman"/>
                  <w:color w:val="0000FF"/>
                  <w:u w:val="single"/>
                </w:rPr>
                <w:t>b</w:t>
              </w:r>
              <w:r w:rsidRPr="002B6792">
                <w:rPr>
                  <w:rFonts w:ascii="Times New Roman" w:hAnsi="Times New Roman"/>
                  <w:color w:val="0000FF"/>
                  <w:u w:val="single"/>
                </w:rPr>
                <w:t>36</w:t>
              </w:r>
              <w:r>
                <w:rPr>
                  <w:rFonts w:ascii="Times New Roman" w:hAnsi="Times New Roman"/>
                  <w:color w:val="0000FF"/>
                  <w:u w:val="single"/>
                </w:rPr>
                <w:t>e</w:t>
              </w:r>
              <w:r w:rsidRPr="002B6792">
                <w:rPr>
                  <w:rFonts w:ascii="Times New Roman" w:hAnsi="Times New Roman"/>
                  <w:color w:val="0000FF"/>
                  <w:u w:val="single"/>
                </w:rPr>
                <w:t>4</w:t>
              </w:r>
            </w:hyperlink>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t>2.11</w:t>
            </w:r>
          </w:p>
        </w:tc>
        <w:tc>
          <w:tcPr>
            <w:tcW w:w="3256" w:type="dxa"/>
            <w:tcMar>
              <w:top w:w="50" w:type="dxa"/>
              <w:left w:w="100" w:type="dxa"/>
            </w:tcMar>
            <w:vAlign w:val="center"/>
          </w:tcPr>
          <w:p w:rsidR="00771AA8" w:rsidRDefault="00771AA8" w:rsidP="005C28AD">
            <w:pPr>
              <w:spacing w:after="0"/>
              <w:ind w:left="135"/>
            </w:pPr>
            <w:r w:rsidRPr="002B6792">
              <w:rPr>
                <w:rFonts w:ascii="Times New Roman" w:hAnsi="Times New Roman"/>
                <w:color w:val="000000"/>
                <w:sz w:val="24"/>
              </w:rPr>
              <w:t xml:space="preserve">А. П. Чехов. Рассказы (не менее трёх по выбору). Например, «Студент», «Ионыч», «Дама с собачкой», «Человек в футляре» и др. </w:t>
            </w:r>
            <w:r>
              <w:rPr>
                <w:rFonts w:ascii="Times New Roman" w:hAnsi="Times New Roman"/>
                <w:color w:val="000000"/>
                <w:sz w:val="24"/>
              </w:rPr>
              <w:t>Комедия «Вишнёвый сад»</w:t>
            </w:r>
          </w:p>
        </w:tc>
        <w:tc>
          <w:tcPr>
            <w:tcW w:w="938" w:type="dxa"/>
            <w:tcMar>
              <w:top w:w="50" w:type="dxa"/>
              <w:left w:w="100" w:type="dxa"/>
            </w:tcMar>
            <w:vAlign w:val="center"/>
          </w:tcPr>
          <w:p w:rsidR="00771AA8" w:rsidRDefault="00771AA8" w:rsidP="005C28AD">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e</w:t>
              </w:r>
              <w:r w:rsidRPr="002B6792">
                <w:rPr>
                  <w:rFonts w:ascii="Times New Roman" w:hAnsi="Times New Roman"/>
                  <w:color w:val="0000FF"/>
                  <w:u w:val="single"/>
                </w:rPr>
                <w:t>20</w:t>
              </w:r>
              <w:r>
                <w:rPr>
                  <w:rFonts w:ascii="Times New Roman" w:hAnsi="Times New Roman"/>
                  <w:color w:val="0000FF"/>
                  <w:u w:val="single"/>
                </w:rPr>
                <w:t>b</w:t>
              </w:r>
              <w:r w:rsidRPr="002B6792">
                <w:rPr>
                  <w:rFonts w:ascii="Times New Roman" w:hAnsi="Times New Roman"/>
                  <w:color w:val="0000FF"/>
                  <w:u w:val="single"/>
                </w:rPr>
                <w:t>36</w:t>
              </w:r>
              <w:r>
                <w:rPr>
                  <w:rFonts w:ascii="Times New Roman" w:hAnsi="Times New Roman"/>
                  <w:color w:val="0000FF"/>
                  <w:u w:val="single"/>
                </w:rPr>
                <w:t>e</w:t>
              </w:r>
              <w:r w:rsidRPr="002B6792">
                <w:rPr>
                  <w:rFonts w:ascii="Times New Roman" w:hAnsi="Times New Roman"/>
                  <w:color w:val="0000FF"/>
                  <w:u w:val="single"/>
                </w:rPr>
                <w:t>4</w:t>
              </w:r>
            </w:hyperlink>
          </w:p>
        </w:tc>
      </w:tr>
      <w:tr w:rsidR="00DF1E05" w:rsidTr="00A53887">
        <w:trPr>
          <w:trHeight w:val="144"/>
          <w:tblCellSpacing w:w="20" w:type="nil"/>
        </w:trPr>
        <w:tc>
          <w:tcPr>
            <w:tcW w:w="0" w:type="auto"/>
            <w:gridSpan w:val="2"/>
            <w:tcMar>
              <w:top w:w="50" w:type="dxa"/>
              <w:left w:w="100" w:type="dxa"/>
            </w:tcMar>
            <w:vAlign w:val="center"/>
          </w:tcPr>
          <w:p w:rsidR="00771AA8" w:rsidRDefault="00771AA8" w:rsidP="005C28AD">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771AA8" w:rsidRDefault="00771AA8" w:rsidP="005C28AD">
            <w:pPr>
              <w:spacing w:after="0"/>
              <w:ind w:left="135"/>
              <w:jc w:val="center"/>
            </w:pPr>
            <w:r>
              <w:rPr>
                <w:rFonts w:ascii="Times New Roman" w:hAnsi="Times New Roman"/>
                <w:color w:val="000000"/>
                <w:sz w:val="24"/>
              </w:rPr>
              <w:t xml:space="preserve"> 64 </w:t>
            </w:r>
          </w:p>
        </w:tc>
        <w:tc>
          <w:tcPr>
            <w:tcW w:w="0" w:type="auto"/>
            <w:gridSpan w:val="3"/>
            <w:tcMar>
              <w:top w:w="50" w:type="dxa"/>
              <w:left w:w="100" w:type="dxa"/>
            </w:tcMar>
            <w:vAlign w:val="center"/>
          </w:tcPr>
          <w:p w:rsidR="00771AA8" w:rsidRDefault="00771AA8" w:rsidP="005C28AD"/>
        </w:tc>
      </w:tr>
      <w:tr w:rsidR="00DF1E05" w:rsidTr="00A53887">
        <w:trPr>
          <w:trHeight w:val="144"/>
          <w:tblCellSpacing w:w="20" w:type="nil"/>
        </w:trPr>
        <w:tc>
          <w:tcPr>
            <w:tcW w:w="0" w:type="auto"/>
            <w:gridSpan w:val="6"/>
            <w:tcMar>
              <w:top w:w="50" w:type="dxa"/>
              <w:left w:w="100" w:type="dxa"/>
            </w:tcMar>
            <w:vAlign w:val="center"/>
          </w:tcPr>
          <w:p w:rsidR="00771AA8" w:rsidRDefault="00771AA8" w:rsidP="005C28AD">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t>3.1</w:t>
            </w:r>
          </w:p>
        </w:tc>
        <w:tc>
          <w:tcPr>
            <w:tcW w:w="325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Стихотворения (не менее одного по выбору). Например, Г.Тукая, К. Хетагурова и др.</w:t>
            </w:r>
          </w:p>
        </w:tc>
        <w:tc>
          <w:tcPr>
            <w:tcW w:w="938" w:type="dxa"/>
            <w:tcMar>
              <w:top w:w="50" w:type="dxa"/>
              <w:left w:w="100" w:type="dxa"/>
            </w:tcMar>
            <w:vAlign w:val="center"/>
          </w:tcPr>
          <w:p w:rsidR="00771AA8" w:rsidRDefault="00771AA8" w:rsidP="005C28AD">
            <w:pPr>
              <w:spacing w:after="0"/>
              <w:ind w:left="135"/>
              <w:jc w:val="center"/>
            </w:pPr>
            <w:r w:rsidRPr="002B6792">
              <w:rPr>
                <w:rFonts w:ascii="Times New Roman" w:hAnsi="Times New Roman"/>
                <w:color w:val="000000"/>
                <w:sz w:val="24"/>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e</w:t>
              </w:r>
              <w:r w:rsidRPr="002B6792">
                <w:rPr>
                  <w:rFonts w:ascii="Times New Roman" w:hAnsi="Times New Roman"/>
                  <w:color w:val="0000FF"/>
                  <w:u w:val="single"/>
                </w:rPr>
                <w:t>20</w:t>
              </w:r>
              <w:r>
                <w:rPr>
                  <w:rFonts w:ascii="Times New Roman" w:hAnsi="Times New Roman"/>
                  <w:color w:val="0000FF"/>
                  <w:u w:val="single"/>
                </w:rPr>
                <w:t>b</w:t>
              </w:r>
              <w:r w:rsidRPr="002B6792">
                <w:rPr>
                  <w:rFonts w:ascii="Times New Roman" w:hAnsi="Times New Roman"/>
                  <w:color w:val="0000FF"/>
                  <w:u w:val="single"/>
                </w:rPr>
                <w:t>36</w:t>
              </w:r>
              <w:r>
                <w:rPr>
                  <w:rFonts w:ascii="Times New Roman" w:hAnsi="Times New Roman"/>
                  <w:color w:val="0000FF"/>
                  <w:u w:val="single"/>
                </w:rPr>
                <w:t>e</w:t>
              </w:r>
              <w:r w:rsidRPr="002B6792">
                <w:rPr>
                  <w:rFonts w:ascii="Times New Roman" w:hAnsi="Times New Roman"/>
                  <w:color w:val="0000FF"/>
                  <w:u w:val="single"/>
                </w:rPr>
                <w:t>4</w:t>
              </w:r>
            </w:hyperlink>
          </w:p>
        </w:tc>
      </w:tr>
      <w:tr w:rsidR="00DF1E05" w:rsidTr="00A53887">
        <w:trPr>
          <w:trHeight w:val="144"/>
          <w:tblCellSpacing w:w="20" w:type="nil"/>
        </w:trPr>
        <w:tc>
          <w:tcPr>
            <w:tcW w:w="0" w:type="auto"/>
            <w:gridSpan w:val="2"/>
            <w:tcMar>
              <w:top w:w="50" w:type="dxa"/>
              <w:left w:w="100" w:type="dxa"/>
            </w:tcMar>
            <w:vAlign w:val="center"/>
          </w:tcPr>
          <w:p w:rsidR="00771AA8" w:rsidRDefault="00771AA8" w:rsidP="005C28AD">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771AA8" w:rsidRDefault="00771AA8" w:rsidP="005C28AD">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771AA8" w:rsidRDefault="00771AA8" w:rsidP="005C28AD"/>
        </w:tc>
      </w:tr>
      <w:tr w:rsidR="00DF1E05" w:rsidTr="00A53887">
        <w:trPr>
          <w:trHeight w:val="144"/>
          <w:tblCellSpacing w:w="20" w:type="nil"/>
        </w:trPr>
        <w:tc>
          <w:tcPr>
            <w:tcW w:w="0" w:type="auto"/>
            <w:gridSpan w:val="6"/>
            <w:tcMar>
              <w:top w:w="50" w:type="dxa"/>
              <w:left w:w="100" w:type="dxa"/>
            </w:tcMar>
            <w:vAlign w:val="center"/>
          </w:tcPr>
          <w:p w:rsidR="00771AA8" w:rsidRDefault="00771AA8" w:rsidP="005C28AD">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t>4.1</w:t>
            </w:r>
          </w:p>
        </w:tc>
        <w:tc>
          <w:tcPr>
            <w:tcW w:w="325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Зарубежная проза второй половины </w:t>
            </w:r>
            <w:r>
              <w:rPr>
                <w:rFonts w:ascii="Times New Roman" w:hAnsi="Times New Roman"/>
                <w:color w:val="000000"/>
                <w:sz w:val="24"/>
              </w:rPr>
              <w:t>XIX</w:t>
            </w:r>
            <w:r w:rsidRPr="002B6792">
              <w:rPr>
                <w:rFonts w:ascii="Times New Roman" w:hAnsi="Times New Roman"/>
                <w:color w:val="000000"/>
                <w:sz w:val="24"/>
              </w:rPr>
              <w:t xml:space="preserve"> века (не менее одного произведения по выбору). Например, произведения Ч.Диккенса «Дэвид Копперфилд», «Большие надежды»; Г.Флобера «Мадам Бовари» и др.</w:t>
            </w:r>
          </w:p>
        </w:tc>
        <w:tc>
          <w:tcPr>
            <w:tcW w:w="938" w:type="dxa"/>
            <w:tcMar>
              <w:top w:w="50" w:type="dxa"/>
              <w:left w:w="100" w:type="dxa"/>
            </w:tcMar>
            <w:vAlign w:val="center"/>
          </w:tcPr>
          <w:p w:rsidR="00771AA8" w:rsidRDefault="00771AA8" w:rsidP="005C28AD">
            <w:pPr>
              <w:spacing w:after="0"/>
              <w:ind w:left="135"/>
              <w:jc w:val="center"/>
            </w:pPr>
            <w:r w:rsidRPr="002B6792">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e</w:t>
              </w:r>
              <w:r w:rsidRPr="002B6792">
                <w:rPr>
                  <w:rFonts w:ascii="Times New Roman" w:hAnsi="Times New Roman"/>
                  <w:color w:val="0000FF"/>
                  <w:u w:val="single"/>
                </w:rPr>
                <w:t>20</w:t>
              </w:r>
              <w:r>
                <w:rPr>
                  <w:rFonts w:ascii="Times New Roman" w:hAnsi="Times New Roman"/>
                  <w:color w:val="0000FF"/>
                  <w:u w:val="single"/>
                </w:rPr>
                <w:t>b</w:t>
              </w:r>
              <w:r w:rsidRPr="002B6792">
                <w:rPr>
                  <w:rFonts w:ascii="Times New Roman" w:hAnsi="Times New Roman"/>
                  <w:color w:val="0000FF"/>
                  <w:u w:val="single"/>
                </w:rPr>
                <w:t>36</w:t>
              </w:r>
              <w:r>
                <w:rPr>
                  <w:rFonts w:ascii="Times New Roman" w:hAnsi="Times New Roman"/>
                  <w:color w:val="0000FF"/>
                  <w:u w:val="single"/>
                </w:rPr>
                <w:t>e</w:t>
              </w:r>
              <w:r w:rsidRPr="002B6792">
                <w:rPr>
                  <w:rFonts w:ascii="Times New Roman" w:hAnsi="Times New Roman"/>
                  <w:color w:val="0000FF"/>
                  <w:u w:val="single"/>
                </w:rPr>
                <w:t>4</w:t>
              </w:r>
            </w:hyperlink>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lastRenderedPageBreak/>
              <w:t>4.2</w:t>
            </w:r>
          </w:p>
        </w:tc>
        <w:tc>
          <w:tcPr>
            <w:tcW w:w="3256" w:type="dxa"/>
            <w:tcMar>
              <w:top w:w="50" w:type="dxa"/>
              <w:left w:w="100" w:type="dxa"/>
            </w:tcMar>
            <w:vAlign w:val="center"/>
          </w:tcPr>
          <w:p w:rsidR="00771AA8" w:rsidRDefault="00771AA8" w:rsidP="005C28AD">
            <w:pPr>
              <w:spacing w:after="0"/>
              <w:ind w:left="135"/>
            </w:pPr>
            <w:r w:rsidRPr="002B6792">
              <w:rPr>
                <w:rFonts w:ascii="Times New Roman" w:hAnsi="Times New Roman"/>
                <w:color w:val="000000"/>
                <w:sz w:val="24"/>
              </w:rPr>
              <w:t xml:space="preserve">Зарубежная поэзия второй половины </w:t>
            </w:r>
            <w:r>
              <w:rPr>
                <w:rFonts w:ascii="Times New Roman" w:hAnsi="Times New Roman"/>
                <w:color w:val="000000"/>
                <w:sz w:val="24"/>
              </w:rPr>
              <w:t>XIX</w:t>
            </w:r>
            <w:r w:rsidRPr="002B6792">
              <w:rPr>
                <w:rFonts w:ascii="Times New Roman" w:hAnsi="Times New Roman"/>
                <w:color w:val="000000"/>
                <w:sz w:val="24"/>
              </w:rPr>
              <w:t xml:space="preserve"> века (не менее двух стихотворений одного из поэтов по выбору). </w:t>
            </w:r>
            <w:r>
              <w:rPr>
                <w:rFonts w:ascii="Times New Roman" w:hAnsi="Times New Roman"/>
                <w:color w:val="000000"/>
                <w:sz w:val="24"/>
              </w:rPr>
              <w:t>Например, стихотворения А.Рембо, Ш.Бодлера и др.</w:t>
            </w:r>
          </w:p>
        </w:tc>
        <w:tc>
          <w:tcPr>
            <w:tcW w:w="938" w:type="dxa"/>
            <w:tcMar>
              <w:top w:w="50" w:type="dxa"/>
              <w:left w:w="100" w:type="dxa"/>
            </w:tcMar>
            <w:vAlign w:val="center"/>
          </w:tcPr>
          <w:p w:rsidR="00771AA8" w:rsidRDefault="00771AA8" w:rsidP="005C28AD">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e</w:t>
              </w:r>
              <w:r w:rsidRPr="002B6792">
                <w:rPr>
                  <w:rFonts w:ascii="Times New Roman" w:hAnsi="Times New Roman"/>
                  <w:color w:val="0000FF"/>
                  <w:u w:val="single"/>
                </w:rPr>
                <w:t>20</w:t>
              </w:r>
              <w:r>
                <w:rPr>
                  <w:rFonts w:ascii="Times New Roman" w:hAnsi="Times New Roman"/>
                  <w:color w:val="0000FF"/>
                  <w:u w:val="single"/>
                </w:rPr>
                <w:t>b</w:t>
              </w:r>
              <w:r w:rsidRPr="002B6792">
                <w:rPr>
                  <w:rFonts w:ascii="Times New Roman" w:hAnsi="Times New Roman"/>
                  <w:color w:val="0000FF"/>
                  <w:u w:val="single"/>
                </w:rPr>
                <w:t>36</w:t>
              </w:r>
              <w:r>
                <w:rPr>
                  <w:rFonts w:ascii="Times New Roman" w:hAnsi="Times New Roman"/>
                  <w:color w:val="0000FF"/>
                  <w:u w:val="single"/>
                </w:rPr>
                <w:t>e</w:t>
              </w:r>
              <w:r w:rsidRPr="002B6792">
                <w:rPr>
                  <w:rFonts w:ascii="Times New Roman" w:hAnsi="Times New Roman"/>
                  <w:color w:val="0000FF"/>
                  <w:u w:val="single"/>
                </w:rPr>
                <w:t>4</w:t>
              </w:r>
            </w:hyperlink>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t>4.3</w:t>
            </w:r>
          </w:p>
        </w:tc>
        <w:tc>
          <w:tcPr>
            <w:tcW w:w="3256" w:type="dxa"/>
            <w:tcMar>
              <w:top w:w="50" w:type="dxa"/>
              <w:left w:w="100" w:type="dxa"/>
            </w:tcMar>
            <w:vAlign w:val="center"/>
          </w:tcPr>
          <w:p w:rsidR="00771AA8" w:rsidRDefault="00771AA8" w:rsidP="005C28AD">
            <w:pPr>
              <w:spacing w:after="0"/>
              <w:ind w:left="135"/>
            </w:pPr>
            <w:r w:rsidRPr="002B6792">
              <w:rPr>
                <w:rFonts w:ascii="Times New Roman" w:hAnsi="Times New Roman"/>
                <w:color w:val="000000"/>
                <w:sz w:val="24"/>
              </w:rPr>
              <w:t xml:space="preserve">Зарубежная драматургия второй половины </w:t>
            </w:r>
            <w:r>
              <w:rPr>
                <w:rFonts w:ascii="Times New Roman" w:hAnsi="Times New Roman"/>
                <w:color w:val="000000"/>
                <w:sz w:val="24"/>
              </w:rPr>
              <w:t>XIX</w:t>
            </w:r>
            <w:r w:rsidRPr="002B6792">
              <w:rPr>
                <w:rFonts w:ascii="Times New Roman" w:hAnsi="Times New Roman"/>
                <w:color w:val="000000"/>
                <w:sz w:val="24"/>
              </w:rPr>
              <w:t xml:space="preserve"> века (не менее одного произведения по выбору). </w:t>
            </w:r>
            <w:r>
              <w:rPr>
                <w:rFonts w:ascii="Times New Roman" w:hAnsi="Times New Roman"/>
                <w:color w:val="000000"/>
                <w:sz w:val="24"/>
              </w:rPr>
              <w:t>Например, пьеса Г.Ибсена «Кукольный дом» и др.</w:t>
            </w:r>
          </w:p>
        </w:tc>
        <w:tc>
          <w:tcPr>
            <w:tcW w:w="938" w:type="dxa"/>
            <w:tcMar>
              <w:top w:w="50" w:type="dxa"/>
              <w:left w:w="100" w:type="dxa"/>
            </w:tcMar>
            <w:vAlign w:val="center"/>
          </w:tcPr>
          <w:p w:rsidR="00771AA8" w:rsidRDefault="00771AA8" w:rsidP="005C28AD">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e</w:t>
              </w:r>
              <w:r w:rsidRPr="002B6792">
                <w:rPr>
                  <w:rFonts w:ascii="Times New Roman" w:hAnsi="Times New Roman"/>
                  <w:color w:val="0000FF"/>
                  <w:u w:val="single"/>
                </w:rPr>
                <w:t>20</w:t>
              </w:r>
              <w:r>
                <w:rPr>
                  <w:rFonts w:ascii="Times New Roman" w:hAnsi="Times New Roman"/>
                  <w:color w:val="0000FF"/>
                  <w:u w:val="single"/>
                </w:rPr>
                <w:t>b</w:t>
              </w:r>
              <w:r w:rsidRPr="002B6792">
                <w:rPr>
                  <w:rFonts w:ascii="Times New Roman" w:hAnsi="Times New Roman"/>
                  <w:color w:val="0000FF"/>
                  <w:u w:val="single"/>
                </w:rPr>
                <w:t>36</w:t>
              </w:r>
              <w:r>
                <w:rPr>
                  <w:rFonts w:ascii="Times New Roman" w:hAnsi="Times New Roman"/>
                  <w:color w:val="0000FF"/>
                  <w:u w:val="single"/>
                </w:rPr>
                <w:t>e</w:t>
              </w:r>
              <w:r w:rsidRPr="002B6792">
                <w:rPr>
                  <w:rFonts w:ascii="Times New Roman" w:hAnsi="Times New Roman"/>
                  <w:color w:val="0000FF"/>
                  <w:u w:val="single"/>
                </w:rPr>
                <w:t>4</w:t>
              </w:r>
            </w:hyperlink>
          </w:p>
        </w:tc>
      </w:tr>
      <w:tr w:rsidR="00DF1E05" w:rsidTr="00A53887">
        <w:trPr>
          <w:trHeight w:val="144"/>
          <w:tblCellSpacing w:w="20" w:type="nil"/>
        </w:trPr>
        <w:tc>
          <w:tcPr>
            <w:tcW w:w="0" w:type="auto"/>
            <w:gridSpan w:val="2"/>
            <w:tcMar>
              <w:top w:w="50" w:type="dxa"/>
              <w:left w:w="100" w:type="dxa"/>
            </w:tcMar>
            <w:vAlign w:val="center"/>
          </w:tcPr>
          <w:p w:rsidR="00771AA8" w:rsidRDefault="00771AA8" w:rsidP="005C28AD">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771AA8" w:rsidRDefault="00771AA8" w:rsidP="005C28AD">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771AA8" w:rsidRDefault="00771AA8" w:rsidP="005C28AD"/>
        </w:tc>
      </w:tr>
      <w:tr w:rsidR="00DF1E05" w:rsidTr="00A53887">
        <w:trPr>
          <w:trHeight w:val="144"/>
          <w:tblCellSpacing w:w="20" w:type="nil"/>
        </w:trPr>
        <w:tc>
          <w:tcPr>
            <w:tcW w:w="0" w:type="auto"/>
            <w:gridSpan w:val="2"/>
            <w:tcMar>
              <w:top w:w="50" w:type="dxa"/>
              <w:left w:w="100" w:type="dxa"/>
            </w:tcMar>
            <w:vAlign w:val="center"/>
          </w:tcPr>
          <w:p w:rsidR="00771AA8" w:rsidRDefault="00771AA8" w:rsidP="005C28AD">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rsidR="00771AA8" w:rsidRDefault="00771AA8" w:rsidP="005C28AD">
            <w:pPr>
              <w:spacing w:after="0"/>
              <w:ind w:left="135"/>
              <w:jc w:val="center"/>
            </w:pPr>
            <w:r>
              <w:rPr>
                <w:rFonts w:ascii="Times New Roman" w:hAnsi="Times New Roman"/>
                <w:color w:val="000000"/>
                <w:sz w:val="24"/>
              </w:rPr>
              <w:t xml:space="preserve"> 10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Default="00771AA8" w:rsidP="005C28AD">
            <w:pPr>
              <w:spacing w:after="0"/>
              <w:ind w:left="135"/>
            </w:pPr>
          </w:p>
        </w:tc>
      </w:tr>
      <w:tr w:rsidR="00DF1E05" w:rsidTr="00A53887">
        <w:trPr>
          <w:trHeight w:val="144"/>
          <w:tblCellSpacing w:w="20" w:type="nil"/>
        </w:trPr>
        <w:tc>
          <w:tcPr>
            <w:tcW w:w="0" w:type="auto"/>
            <w:gridSpan w:val="2"/>
            <w:tcMar>
              <w:top w:w="50" w:type="dxa"/>
              <w:left w:w="100" w:type="dxa"/>
            </w:tcMar>
            <w:vAlign w:val="center"/>
          </w:tcPr>
          <w:p w:rsidR="00771AA8" w:rsidRDefault="00771AA8" w:rsidP="005C28AD">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rsidR="00771AA8" w:rsidRDefault="00771AA8" w:rsidP="005C28AD">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Default="00771AA8" w:rsidP="005C28AD">
            <w:pPr>
              <w:spacing w:after="0"/>
              <w:ind w:left="135"/>
            </w:pPr>
          </w:p>
        </w:tc>
      </w:tr>
      <w:tr w:rsidR="00DF1E05" w:rsidTr="00A53887">
        <w:trPr>
          <w:trHeight w:val="144"/>
          <w:tblCellSpacing w:w="20" w:type="nil"/>
        </w:trPr>
        <w:tc>
          <w:tcPr>
            <w:tcW w:w="0" w:type="auto"/>
            <w:gridSpan w:val="2"/>
            <w:tcMar>
              <w:top w:w="50" w:type="dxa"/>
              <w:left w:w="100" w:type="dxa"/>
            </w:tcMar>
            <w:vAlign w:val="center"/>
          </w:tcPr>
          <w:p w:rsidR="00771AA8" w:rsidRDefault="00771AA8" w:rsidP="005C28AD">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rsidR="00771AA8" w:rsidRDefault="00771AA8" w:rsidP="005C28AD">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771AA8" w:rsidRDefault="00771AA8" w:rsidP="005C28AD">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Default="00771AA8" w:rsidP="005C28AD">
            <w:pPr>
              <w:spacing w:after="0"/>
              <w:ind w:left="135"/>
            </w:pPr>
          </w:p>
        </w:tc>
      </w:tr>
      <w:tr w:rsidR="00DF1E05" w:rsidTr="00A53887">
        <w:trPr>
          <w:trHeight w:val="144"/>
          <w:tblCellSpacing w:w="20" w:type="nil"/>
        </w:trPr>
        <w:tc>
          <w:tcPr>
            <w:tcW w:w="0" w:type="auto"/>
            <w:gridSpan w:val="2"/>
            <w:tcMar>
              <w:top w:w="50" w:type="dxa"/>
              <w:left w:w="100" w:type="dxa"/>
            </w:tcMar>
            <w:vAlign w:val="center"/>
          </w:tcPr>
          <w:p w:rsidR="00771AA8" w:rsidRDefault="00771AA8" w:rsidP="005C28AD">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rsidR="00771AA8" w:rsidRDefault="00771AA8" w:rsidP="005C28AD">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Default="00771AA8" w:rsidP="005C28AD">
            <w:pPr>
              <w:spacing w:after="0"/>
              <w:ind w:left="135"/>
            </w:pPr>
          </w:p>
        </w:tc>
      </w:tr>
      <w:tr w:rsidR="00DF1E05" w:rsidTr="00A53887">
        <w:trPr>
          <w:trHeight w:val="144"/>
          <w:tblCellSpacing w:w="20" w:type="nil"/>
        </w:trPr>
        <w:tc>
          <w:tcPr>
            <w:tcW w:w="0" w:type="auto"/>
            <w:gridSpan w:val="2"/>
            <w:tcMar>
              <w:top w:w="50" w:type="dxa"/>
              <w:left w:w="100" w:type="dxa"/>
            </w:tcMar>
            <w:vAlign w:val="center"/>
          </w:tcPr>
          <w:p w:rsidR="00771AA8" w:rsidRDefault="00771AA8" w:rsidP="005C28AD">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rsidR="00771AA8" w:rsidRDefault="00771AA8" w:rsidP="005C28AD">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Default="00771AA8" w:rsidP="005C28AD">
            <w:pPr>
              <w:spacing w:after="0"/>
              <w:ind w:left="135"/>
            </w:pPr>
          </w:p>
        </w:tc>
      </w:tr>
      <w:tr w:rsidR="00DF1E05" w:rsidTr="00A53887">
        <w:trPr>
          <w:trHeight w:val="144"/>
          <w:tblCellSpacing w:w="20" w:type="nil"/>
        </w:trPr>
        <w:tc>
          <w:tcPr>
            <w:tcW w:w="0" w:type="auto"/>
            <w:gridSpan w:val="2"/>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ОБЩЕЕ КОЛИЧЕСТВО ЧАСОВ ПО ПРОГРАММЕ</w:t>
            </w:r>
          </w:p>
        </w:tc>
        <w:tc>
          <w:tcPr>
            <w:tcW w:w="1474" w:type="dxa"/>
            <w:tcMar>
              <w:top w:w="50" w:type="dxa"/>
              <w:left w:w="100" w:type="dxa"/>
            </w:tcMar>
            <w:vAlign w:val="center"/>
          </w:tcPr>
          <w:p w:rsidR="00771AA8" w:rsidRDefault="00771AA8" w:rsidP="005C28AD">
            <w:pPr>
              <w:spacing w:after="0"/>
              <w:ind w:left="135"/>
              <w:jc w:val="center"/>
            </w:pPr>
            <w:r w:rsidRPr="002B6792">
              <w:rPr>
                <w:rFonts w:ascii="Times New Roman" w:hAnsi="Times New Roman"/>
                <w:color w:val="000000"/>
                <w:sz w:val="24"/>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771AA8" w:rsidRDefault="00771AA8" w:rsidP="005C28AD">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771AA8" w:rsidRDefault="00771AA8" w:rsidP="005C28AD">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771AA8" w:rsidRDefault="00771AA8" w:rsidP="005C28AD"/>
        </w:tc>
      </w:tr>
    </w:tbl>
    <w:p w:rsidR="00771AA8" w:rsidRDefault="00771AA8" w:rsidP="00771AA8">
      <w:pPr>
        <w:sectPr w:rsidR="00771AA8">
          <w:pgSz w:w="16383" w:h="11906" w:orient="landscape"/>
          <w:pgMar w:top="1134" w:right="850" w:bottom="1134" w:left="1701" w:header="720" w:footer="720" w:gutter="0"/>
          <w:cols w:space="720"/>
        </w:sectPr>
      </w:pPr>
    </w:p>
    <w:p w:rsidR="00771AA8" w:rsidRDefault="00771AA8" w:rsidP="00771AA8">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4716"/>
        <w:gridCol w:w="1474"/>
        <w:gridCol w:w="1841"/>
        <w:gridCol w:w="1910"/>
        <w:gridCol w:w="2812"/>
      </w:tblGrid>
      <w:tr w:rsidR="00DF1E05" w:rsidTr="00A53887">
        <w:trPr>
          <w:trHeight w:val="144"/>
          <w:tblCellSpacing w:w="20" w:type="nil"/>
        </w:trPr>
        <w:tc>
          <w:tcPr>
            <w:tcW w:w="570" w:type="dxa"/>
            <w:vMerge w:val="restart"/>
            <w:tcMar>
              <w:top w:w="50" w:type="dxa"/>
              <w:left w:w="100" w:type="dxa"/>
            </w:tcMar>
            <w:vAlign w:val="center"/>
          </w:tcPr>
          <w:p w:rsidR="00771AA8" w:rsidRDefault="00771AA8" w:rsidP="005C28AD">
            <w:pPr>
              <w:spacing w:after="0"/>
              <w:ind w:left="135"/>
            </w:pPr>
            <w:r>
              <w:rPr>
                <w:rFonts w:ascii="Times New Roman" w:hAnsi="Times New Roman"/>
                <w:b/>
                <w:color w:val="000000"/>
                <w:sz w:val="24"/>
              </w:rPr>
              <w:t xml:space="preserve">№ п/п </w:t>
            </w:r>
          </w:p>
          <w:p w:rsidR="00771AA8" w:rsidRDefault="00771AA8" w:rsidP="005C28AD">
            <w:pPr>
              <w:spacing w:after="0"/>
              <w:ind w:left="135"/>
            </w:pPr>
          </w:p>
        </w:tc>
        <w:tc>
          <w:tcPr>
            <w:tcW w:w="3256" w:type="dxa"/>
            <w:vMerge w:val="restart"/>
            <w:tcMar>
              <w:top w:w="50" w:type="dxa"/>
              <w:left w:w="100" w:type="dxa"/>
            </w:tcMar>
            <w:vAlign w:val="center"/>
          </w:tcPr>
          <w:p w:rsidR="00771AA8" w:rsidRDefault="00771AA8" w:rsidP="005C28AD">
            <w:pPr>
              <w:spacing w:after="0"/>
              <w:ind w:left="135"/>
            </w:pPr>
            <w:r>
              <w:rPr>
                <w:rFonts w:ascii="Times New Roman" w:hAnsi="Times New Roman"/>
                <w:b/>
                <w:color w:val="000000"/>
                <w:sz w:val="24"/>
              </w:rPr>
              <w:t xml:space="preserve">Наименование разделов и тем программы </w:t>
            </w:r>
          </w:p>
          <w:p w:rsidR="00771AA8" w:rsidRDefault="00771AA8" w:rsidP="005C28AD">
            <w:pPr>
              <w:spacing w:after="0"/>
              <w:ind w:left="135"/>
            </w:pPr>
          </w:p>
        </w:tc>
        <w:tc>
          <w:tcPr>
            <w:tcW w:w="0" w:type="auto"/>
            <w:gridSpan w:val="3"/>
            <w:tcMar>
              <w:top w:w="50" w:type="dxa"/>
              <w:left w:w="100" w:type="dxa"/>
            </w:tcMar>
            <w:vAlign w:val="center"/>
          </w:tcPr>
          <w:p w:rsidR="00771AA8" w:rsidRDefault="00771AA8" w:rsidP="005C28AD">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rsidR="00771AA8" w:rsidRDefault="00771AA8" w:rsidP="005C28AD">
            <w:pPr>
              <w:spacing w:after="0"/>
              <w:ind w:left="135"/>
            </w:pPr>
            <w:r>
              <w:rPr>
                <w:rFonts w:ascii="Times New Roman" w:hAnsi="Times New Roman"/>
                <w:b/>
                <w:color w:val="000000"/>
                <w:sz w:val="24"/>
              </w:rPr>
              <w:t xml:space="preserve">Электронные (цифровые) образовательные ресурсы </w:t>
            </w:r>
          </w:p>
          <w:p w:rsidR="00771AA8" w:rsidRDefault="00771AA8" w:rsidP="005C28AD">
            <w:pPr>
              <w:spacing w:after="0"/>
              <w:ind w:left="135"/>
            </w:pPr>
          </w:p>
        </w:tc>
      </w:tr>
      <w:tr w:rsidR="00DF1E05" w:rsidTr="00A53887">
        <w:trPr>
          <w:trHeight w:val="144"/>
          <w:tblCellSpacing w:w="20" w:type="nil"/>
        </w:trPr>
        <w:tc>
          <w:tcPr>
            <w:tcW w:w="0" w:type="auto"/>
            <w:vMerge/>
            <w:tcMar>
              <w:top w:w="50" w:type="dxa"/>
              <w:left w:w="100" w:type="dxa"/>
            </w:tcMar>
          </w:tcPr>
          <w:p w:rsidR="00771AA8" w:rsidRDefault="00771AA8" w:rsidP="005C28AD"/>
        </w:tc>
        <w:tc>
          <w:tcPr>
            <w:tcW w:w="0" w:type="auto"/>
            <w:vMerge/>
            <w:tcMar>
              <w:top w:w="50" w:type="dxa"/>
              <w:left w:w="100" w:type="dxa"/>
            </w:tcMar>
          </w:tcPr>
          <w:p w:rsidR="00771AA8" w:rsidRDefault="00771AA8" w:rsidP="005C28AD"/>
        </w:tc>
        <w:tc>
          <w:tcPr>
            <w:tcW w:w="938" w:type="dxa"/>
            <w:tcMar>
              <w:top w:w="50" w:type="dxa"/>
              <w:left w:w="100" w:type="dxa"/>
            </w:tcMar>
            <w:vAlign w:val="center"/>
          </w:tcPr>
          <w:p w:rsidR="00771AA8" w:rsidRDefault="00771AA8" w:rsidP="005C28AD">
            <w:pPr>
              <w:spacing w:after="0"/>
              <w:ind w:left="135"/>
            </w:pPr>
            <w:r>
              <w:rPr>
                <w:rFonts w:ascii="Times New Roman" w:hAnsi="Times New Roman"/>
                <w:b/>
                <w:color w:val="000000"/>
                <w:sz w:val="24"/>
              </w:rPr>
              <w:t xml:space="preserve">Всего </w:t>
            </w:r>
          </w:p>
          <w:p w:rsidR="00771AA8" w:rsidRDefault="00771AA8" w:rsidP="005C28AD">
            <w:pPr>
              <w:spacing w:after="0"/>
              <w:ind w:left="135"/>
            </w:pPr>
          </w:p>
        </w:tc>
        <w:tc>
          <w:tcPr>
            <w:tcW w:w="1654" w:type="dxa"/>
            <w:tcMar>
              <w:top w:w="50" w:type="dxa"/>
              <w:left w:w="100" w:type="dxa"/>
            </w:tcMar>
            <w:vAlign w:val="center"/>
          </w:tcPr>
          <w:p w:rsidR="00771AA8" w:rsidRDefault="00771AA8" w:rsidP="005C28AD">
            <w:pPr>
              <w:spacing w:after="0"/>
              <w:ind w:left="135"/>
            </w:pPr>
            <w:r>
              <w:rPr>
                <w:rFonts w:ascii="Times New Roman" w:hAnsi="Times New Roman"/>
                <w:b/>
                <w:color w:val="000000"/>
                <w:sz w:val="24"/>
              </w:rPr>
              <w:t xml:space="preserve">Контрольные работы </w:t>
            </w:r>
          </w:p>
          <w:p w:rsidR="00771AA8" w:rsidRDefault="00771AA8" w:rsidP="005C28AD">
            <w:pPr>
              <w:spacing w:after="0"/>
              <w:ind w:left="135"/>
            </w:pPr>
          </w:p>
        </w:tc>
        <w:tc>
          <w:tcPr>
            <w:tcW w:w="1744" w:type="dxa"/>
            <w:tcMar>
              <w:top w:w="50" w:type="dxa"/>
              <w:left w:w="100" w:type="dxa"/>
            </w:tcMar>
            <w:vAlign w:val="center"/>
          </w:tcPr>
          <w:p w:rsidR="00771AA8" w:rsidRDefault="00771AA8" w:rsidP="005C28AD">
            <w:pPr>
              <w:spacing w:after="0"/>
              <w:ind w:left="135"/>
            </w:pPr>
            <w:r>
              <w:rPr>
                <w:rFonts w:ascii="Times New Roman" w:hAnsi="Times New Roman"/>
                <w:b/>
                <w:color w:val="000000"/>
                <w:sz w:val="24"/>
              </w:rPr>
              <w:t xml:space="preserve">Практические работы </w:t>
            </w:r>
          </w:p>
          <w:p w:rsidR="00771AA8" w:rsidRDefault="00771AA8" w:rsidP="005C28AD">
            <w:pPr>
              <w:spacing w:after="0"/>
              <w:ind w:left="135"/>
            </w:pPr>
          </w:p>
        </w:tc>
        <w:tc>
          <w:tcPr>
            <w:tcW w:w="0" w:type="auto"/>
            <w:vMerge/>
            <w:tcMar>
              <w:top w:w="50" w:type="dxa"/>
              <w:left w:w="100" w:type="dxa"/>
            </w:tcMar>
          </w:tcPr>
          <w:p w:rsidR="00771AA8" w:rsidRDefault="00771AA8" w:rsidP="005C28AD"/>
        </w:tc>
      </w:tr>
      <w:tr w:rsidR="00DF1E05" w:rsidTr="00A53887">
        <w:trPr>
          <w:trHeight w:val="144"/>
          <w:tblCellSpacing w:w="20" w:type="nil"/>
        </w:trPr>
        <w:tc>
          <w:tcPr>
            <w:tcW w:w="0" w:type="auto"/>
            <w:gridSpan w:val="6"/>
            <w:tcMar>
              <w:top w:w="50" w:type="dxa"/>
              <w:left w:w="100" w:type="dxa"/>
            </w:tcMar>
            <w:vAlign w:val="center"/>
          </w:tcPr>
          <w:p w:rsidR="00771AA8" w:rsidRPr="002B6792" w:rsidRDefault="00771AA8" w:rsidP="005C28AD">
            <w:pPr>
              <w:spacing w:after="0"/>
              <w:ind w:left="135"/>
            </w:pPr>
            <w:r w:rsidRPr="002B6792">
              <w:rPr>
                <w:rFonts w:ascii="Times New Roman" w:hAnsi="Times New Roman"/>
                <w:b/>
                <w:color w:val="000000"/>
                <w:sz w:val="24"/>
              </w:rPr>
              <w:t>Раздел 1.</w:t>
            </w:r>
            <w:r w:rsidRPr="002B6792">
              <w:rPr>
                <w:rFonts w:ascii="Times New Roman" w:hAnsi="Times New Roman"/>
                <w:color w:val="000000"/>
                <w:sz w:val="24"/>
              </w:rPr>
              <w:t xml:space="preserve"> </w:t>
            </w:r>
            <w:r w:rsidRPr="002B6792">
              <w:rPr>
                <w:rFonts w:ascii="Times New Roman" w:hAnsi="Times New Roman"/>
                <w:b/>
                <w:color w:val="000000"/>
                <w:sz w:val="24"/>
              </w:rPr>
              <w:t xml:space="preserve">Литература конца </w:t>
            </w:r>
            <w:r>
              <w:rPr>
                <w:rFonts w:ascii="Times New Roman" w:hAnsi="Times New Roman"/>
                <w:b/>
                <w:color w:val="000000"/>
                <w:sz w:val="24"/>
              </w:rPr>
              <w:t>XIX</w:t>
            </w:r>
            <w:r w:rsidRPr="002B6792">
              <w:rPr>
                <w:rFonts w:ascii="Times New Roman" w:hAnsi="Times New Roman"/>
                <w:b/>
                <w:color w:val="000000"/>
                <w:sz w:val="24"/>
              </w:rPr>
              <w:t xml:space="preserve"> — начала ХХ века</w:t>
            </w:r>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t>1.1</w:t>
            </w:r>
          </w:p>
        </w:tc>
        <w:tc>
          <w:tcPr>
            <w:tcW w:w="325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А. И. Куприн. Рассказы и повести (одно произведение по выбору). Например, «Гранатовый браслет», «Олеся» и др.</w:t>
            </w:r>
          </w:p>
        </w:tc>
        <w:tc>
          <w:tcPr>
            <w:tcW w:w="938" w:type="dxa"/>
            <w:tcMar>
              <w:top w:w="50" w:type="dxa"/>
              <w:left w:w="100" w:type="dxa"/>
            </w:tcMar>
            <w:vAlign w:val="center"/>
          </w:tcPr>
          <w:p w:rsidR="00771AA8" w:rsidRDefault="00771AA8" w:rsidP="005C28AD">
            <w:pPr>
              <w:spacing w:after="0"/>
              <w:ind w:left="135"/>
              <w:jc w:val="center"/>
            </w:pPr>
            <w:r w:rsidRPr="002B6792">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f</w:t>
              </w:r>
              <w:r w:rsidRPr="002B6792">
                <w:rPr>
                  <w:rFonts w:ascii="Times New Roman" w:hAnsi="Times New Roman"/>
                  <w:color w:val="0000FF"/>
                  <w:u w:val="single"/>
                </w:rPr>
                <w:t>6</w:t>
              </w:r>
              <w:r>
                <w:rPr>
                  <w:rFonts w:ascii="Times New Roman" w:hAnsi="Times New Roman"/>
                  <w:color w:val="0000FF"/>
                  <w:u w:val="single"/>
                </w:rPr>
                <w:t>a</w:t>
              </w:r>
              <w:r w:rsidRPr="002B6792">
                <w:rPr>
                  <w:rFonts w:ascii="Times New Roman" w:hAnsi="Times New Roman"/>
                  <w:color w:val="0000FF"/>
                  <w:u w:val="single"/>
                </w:rPr>
                <w:t>65</w:t>
              </w:r>
              <w:r>
                <w:rPr>
                  <w:rFonts w:ascii="Times New Roman" w:hAnsi="Times New Roman"/>
                  <w:color w:val="0000FF"/>
                  <w:u w:val="single"/>
                </w:rPr>
                <w:t>a</w:t>
              </w:r>
              <w:r w:rsidRPr="002B6792">
                <w:rPr>
                  <w:rFonts w:ascii="Times New Roman" w:hAnsi="Times New Roman"/>
                  <w:color w:val="0000FF"/>
                  <w:u w:val="single"/>
                </w:rPr>
                <w:t>91</w:t>
              </w:r>
            </w:hyperlink>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t>1.2</w:t>
            </w:r>
          </w:p>
        </w:tc>
        <w:tc>
          <w:tcPr>
            <w:tcW w:w="3256" w:type="dxa"/>
            <w:tcMar>
              <w:top w:w="50" w:type="dxa"/>
              <w:left w:w="100" w:type="dxa"/>
            </w:tcMar>
            <w:vAlign w:val="center"/>
          </w:tcPr>
          <w:p w:rsidR="00771AA8" w:rsidRDefault="00771AA8" w:rsidP="005C28AD">
            <w:pPr>
              <w:spacing w:after="0"/>
              <w:ind w:left="135"/>
            </w:pPr>
            <w:r w:rsidRPr="002B6792">
              <w:rPr>
                <w:rFonts w:ascii="Times New Roman" w:hAnsi="Times New Roman"/>
                <w:color w:val="000000"/>
                <w:sz w:val="24"/>
              </w:rPr>
              <w:t xml:space="preserve">Л. Н. Андреев. Рассказы и повести (одно произведение по выбору). </w:t>
            </w:r>
            <w:r>
              <w:rPr>
                <w:rFonts w:ascii="Times New Roman" w:hAnsi="Times New Roman"/>
                <w:color w:val="000000"/>
                <w:sz w:val="24"/>
              </w:rPr>
              <w:t>Например, «Иуда Искариот», «Большой шлем» и др.</w:t>
            </w:r>
          </w:p>
        </w:tc>
        <w:tc>
          <w:tcPr>
            <w:tcW w:w="938" w:type="dxa"/>
            <w:tcMar>
              <w:top w:w="50" w:type="dxa"/>
              <w:left w:w="100" w:type="dxa"/>
            </w:tcMar>
            <w:vAlign w:val="center"/>
          </w:tcPr>
          <w:p w:rsidR="00771AA8" w:rsidRDefault="00771AA8" w:rsidP="005C28AD">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f</w:t>
              </w:r>
              <w:r w:rsidRPr="002B6792">
                <w:rPr>
                  <w:rFonts w:ascii="Times New Roman" w:hAnsi="Times New Roman"/>
                  <w:color w:val="0000FF"/>
                  <w:u w:val="single"/>
                </w:rPr>
                <w:t>6</w:t>
              </w:r>
              <w:r>
                <w:rPr>
                  <w:rFonts w:ascii="Times New Roman" w:hAnsi="Times New Roman"/>
                  <w:color w:val="0000FF"/>
                  <w:u w:val="single"/>
                </w:rPr>
                <w:t>a</w:t>
              </w:r>
              <w:r w:rsidRPr="002B6792">
                <w:rPr>
                  <w:rFonts w:ascii="Times New Roman" w:hAnsi="Times New Roman"/>
                  <w:color w:val="0000FF"/>
                  <w:u w:val="single"/>
                </w:rPr>
                <w:t>65</w:t>
              </w:r>
              <w:r>
                <w:rPr>
                  <w:rFonts w:ascii="Times New Roman" w:hAnsi="Times New Roman"/>
                  <w:color w:val="0000FF"/>
                  <w:u w:val="single"/>
                </w:rPr>
                <w:t>a</w:t>
              </w:r>
              <w:r w:rsidRPr="002B6792">
                <w:rPr>
                  <w:rFonts w:ascii="Times New Roman" w:hAnsi="Times New Roman"/>
                  <w:color w:val="0000FF"/>
                  <w:u w:val="single"/>
                </w:rPr>
                <w:t>91</w:t>
              </w:r>
            </w:hyperlink>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t>1.3</w:t>
            </w:r>
          </w:p>
        </w:tc>
        <w:tc>
          <w:tcPr>
            <w:tcW w:w="3256" w:type="dxa"/>
            <w:tcMar>
              <w:top w:w="50" w:type="dxa"/>
              <w:left w:w="100" w:type="dxa"/>
            </w:tcMar>
            <w:vAlign w:val="center"/>
          </w:tcPr>
          <w:p w:rsidR="00771AA8" w:rsidRDefault="00771AA8" w:rsidP="005C28AD">
            <w:pPr>
              <w:spacing w:after="0"/>
              <w:ind w:left="135"/>
            </w:pPr>
            <w:r w:rsidRPr="002B6792">
              <w:rPr>
                <w:rFonts w:ascii="Times New Roman" w:hAnsi="Times New Roman"/>
                <w:color w:val="000000"/>
                <w:sz w:val="24"/>
              </w:rPr>
              <w:t xml:space="preserve">М. Горький. Рассказы (один по выбору). Например, «Старуха Изергиль», «Макар Чудра», «Коновалов» и др. </w:t>
            </w:r>
            <w:r>
              <w:rPr>
                <w:rFonts w:ascii="Times New Roman" w:hAnsi="Times New Roman"/>
                <w:color w:val="000000"/>
                <w:sz w:val="24"/>
              </w:rPr>
              <w:t>Пьеса «На дне».</w:t>
            </w:r>
          </w:p>
        </w:tc>
        <w:tc>
          <w:tcPr>
            <w:tcW w:w="938" w:type="dxa"/>
            <w:tcMar>
              <w:top w:w="50" w:type="dxa"/>
              <w:left w:w="100" w:type="dxa"/>
            </w:tcMar>
            <w:vAlign w:val="center"/>
          </w:tcPr>
          <w:p w:rsidR="00771AA8" w:rsidRDefault="00771AA8" w:rsidP="005C28AD">
            <w:pPr>
              <w:spacing w:after="0"/>
              <w:ind w:left="135"/>
              <w:jc w:val="center"/>
            </w:pPr>
            <w:r>
              <w:rPr>
                <w:rFonts w:ascii="Times New Roman" w:hAnsi="Times New Roman"/>
                <w:color w:val="000000"/>
                <w:sz w:val="24"/>
              </w:rPr>
              <w:t xml:space="preserve"> 5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f</w:t>
              </w:r>
              <w:r w:rsidRPr="002B6792">
                <w:rPr>
                  <w:rFonts w:ascii="Times New Roman" w:hAnsi="Times New Roman"/>
                  <w:color w:val="0000FF"/>
                  <w:u w:val="single"/>
                </w:rPr>
                <w:t>6</w:t>
              </w:r>
              <w:r>
                <w:rPr>
                  <w:rFonts w:ascii="Times New Roman" w:hAnsi="Times New Roman"/>
                  <w:color w:val="0000FF"/>
                  <w:u w:val="single"/>
                </w:rPr>
                <w:t>a</w:t>
              </w:r>
              <w:r w:rsidRPr="002B6792">
                <w:rPr>
                  <w:rFonts w:ascii="Times New Roman" w:hAnsi="Times New Roman"/>
                  <w:color w:val="0000FF"/>
                  <w:u w:val="single"/>
                </w:rPr>
                <w:t>65</w:t>
              </w:r>
              <w:r>
                <w:rPr>
                  <w:rFonts w:ascii="Times New Roman" w:hAnsi="Times New Roman"/>
                  <w:color w:val="0000FF"/>
                  <w:u w:val="single"/>
                </w:rPr>
                <w:t>a</w:t>
              </w:r>
              <w:r w:rsidRPr="002B6792">
                <w:rPr>
                  <w:rFonts w:ascii="Times New Roman" w:hAnsi="Times New Roman"/>
                  <w:color w:val="0000FF"/>
                  <w:u w:val="single"/>
                </w:rPr>
                <w:t>91</w:t>
              </w:r>
            </w:hyperlink>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t>1.4</w:t>
            </w:r>
          </w:p>
        </w:tc>
        <w:tc>
          <w:tcPr>
            <w:tcW w:w="325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Стихотворения поэтов Серебряного века (не менее двух стихотворений одного поэта по выбору). Например, </w:t>
            </w:r>
            <w:r>
              <w:rPr>
                <w:rFonts w:ascii="Times New Roman" w:hAnsi="Times New Roman"/>
                <w:color w:val="000000"/>
                <w:sz w:val="24"/>
              </w:rPr>
              <w:t>c</w:t>
            </w:r>
            <w:r w:rsidRPr="002B6792">
              <w:rPr>
                <w:rFonts w:ascii="Times New Roman" w:hAnsi="Times New Roman"/>
                <w:color w:val="000000"/>
                <w:sz w:val="24"/>
              </w:rPr>
              <w:t>тихотворения К. Д. Бальмонта, М. А. Волошина, Н. С. Гумилёва и др.</w:t>
            </w:r>
          </w:p>
        </w:tc>
        <w:tc>
          <w:tcPr>
            <w:tcW w:w="938" w:type="dxa"/>
            <w:tcMar>
              <w:top w:w="50" w:type="dxa"/>
              <w:left w:w="100" w:type="dxa"/>
            </w:tcMar>
            <w:vAlign w:val="center"/>
          </w:tcPr>
          <w:p w:rsidR="00771AA8" w:rsidRDefault="00771AA8" w:rsidP="005C28AD">
            <w:pPr>
              <w:spacing w:after="0"/>
              <w:ind w:left="135"/>
              <w:jc w:val="center"/>
            </w:pPr>
            <w:r w:rsidRPr="002B6792">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f</w:t>
              </w:r>
              <w:r w:rsidRPr="002B6792">
                <w:rPr>
                  <w:rFonts w:ascii="Times New Roman" w:hAnsi="Times New Roman"/>
                  <w:color w:val="0000FF"/>
                  <w:u w:val="single"/>
                </w:rPr>
                <w:t>6</w:t>
              </w:r>
              <w:r>
                <w:rPr>
                  <w:rFonts w:ascii="Times New Roman" w:hAnsi="Times New Roman"/>
                  <w:color w:val="0000FF"/>
                  <w:u w:val="single"/>
                </w:rPr>
                <w:t>a</w:t>
              </w:r>
              <w:r w:rsidRPr="002B6792">
                <w:rPr>
                  <w:rFonts w:ascii="Times New Roman" w:hAnsi="Times New Roman"/>
                  <w:color w:val="0000FF"/>
                  <w:u w:val="single"/>
                </w:rPr>
                <w:t>65</w:t>
              </w:r>
              <w:r>
                <w:rPr>
                  <w:rFonts w:ascii="Times New Roman" w:hAnsi="Times New Roman"/>
                  <w:color w:val="0000FF"/>
                  <w:u w:val="single"/>
                </w:rPr>
                <w:t>a</w:t>
              </w:r>
              <w:r w:rsidRPr="002B6792">
                <w:rPr>
                  <w:rFonts w:ascii="Times New Roman" w:hAnsi="Times New Roman"/>
                  <w:color w:val="0000FF"/>
                  <w:u w:val="single"/>
                </w:rPr>
                <w:t>91</w:t>
              </w:r>
            </w:hyperlink>
          </w:p>
        </w:tc>
      </w:tr>
      <w:tr w:rsidR="00DF1E05" w:rsidTr="00A53887">
        <w:trPr>
          <w:trHeight w:val="144"/>
          <w:tblCellSpacing w:w="20" w:type="nil"/>
        </w:trPr>
        <w:tc>
          <w:tcPr>
            <w:tcW w:w="0" w:type="auto"/>
            <w:gridSpan w:val="2"/>
            <w:tcMar>
              <w:top w:w="50" w:type="dxa"/>
              <w:left w:w="100" w:type="dxa"/>
            </w:tcMar>
            <w:vAlign w:val="center"/>
          </w:tcPr>
          <w:p w:rsidR="00771AA8" w:rsidRDefault="00771AA8" w:rsidP="005C28AD">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771AA8" w:rsidRDefault="00771AA8" w:rsidP="005C28AD">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771AA8" w:rsidRDefault="00771AA8" w:rsidP="005C28AD"/>
        </w:tc>
      </w:tr>
      <w:tr w:rsidR="00DF1E05" w:rsidTr="00A53887">
        <w:trPr>
          <w:trHeight w:val="144"/>
          <w:tblCellSpacing w:w="20" w:type="nil"/>
        </w:trPr>
        <w:tc>
          <w:tcPr>
            <w:tcW w:w="0" w:type="auto"/>
            <w:gridSpan w:val="6"/>
            <w:tcMar>
              <w:top w:w="50" w:type="dxa"/>
              <w:left w:w="100" w:type="dxa"/>
            </w:tcMar>
            <w:vAlign w:val="center"/>
          </w:tcPr>
          <w:p w:rsidR="00771AA8" w:rsidRDefault="00771AA8" w:rsidP="005C28A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t>2.1</w:t>
            </w:r>
          </w:p>
        </w:tc>
        <w:tc>
          <w:tcPr>
            <w:tcW w:w="325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И. А. Бунин. Рассказы (два по выбору). Например, «Антоновские яблоки», «Чистый понедельник», «Господин из Сан-Франциско» и др.</w:t>
            </w:r>
          </w:p>
        </w:tc>
        <w:tc>
          <w:tcPr>
            <w:tcW w:w="938" w:type="dxa"/>
            <w:tcMar>
              <w:top w:w="50" w:type="dxa"/>
              <w:left w:w="100" w:type="dxa"/>
            </w:tcMar>
            <w:vAlign w:val="center"/>
          </w:tcPr>
          <w:p w:rsidR="00771AA8" w:rsidRDefault="00771AA8" w:rsidP="005C28AD">
            <w:pPr>
              <w:spacing w:after="0"/>
              <w:ind w:left="135"/>
              <w:jc w:val="center"/>
            </w:pPr>
            <w:r w:rsidRPr="002B6792">
              <w:rPr>
                <w:rFonts w:ascii="Times New Roman" w:hAnsi="Times New Roman"/>
                <w:color w:val="000000"/>
                <w:sz w:val="24"/>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f</w:t>
              </w:r>
              <w:r w:rsidRPr="002B6792">
                <w:rPr>
                  <w:rFonts w:ascii="Times New Roman" w:hAnsi="Times New Roman"/>
                  <w:color w:val="0000FF"/>
                  <w:u w:val="single"/>
                </w:rPr>
                <w:t>6</w:t>
              </w:r>
              <w:r>
                <w:rPr>
                  <w:rFonts w:ascii="Times New Roman" w:hAnsi="Times New Roman"/>
                  <w:color w:val="0000FF"/>
                  <w:u w:val="single"/>
                </w:rPr>
                <w:t>a</w:t>
              </w:r>
              <w:r w:rsidRPr="002B6792">
                <w:rPr>
                  <w:rFonts w:ascii="Times New Roman" w:hAnsi="Times New Roman"/>
                  <w:color w:val="0000FF"/>
                  <w:u w:val="single"/>
                </w:rPr>
                <w:t>65</w:t>
              </w:r>
              <w:r>
                <w:rPr>
                  <w:rFonts w:ascii="Times New Roman" w:hAnsi="Times New Roman"/>
                  <w:color w:val="0000FF"/>
                  <w:u w:val="single"/>
                </w:rPr>
                <w:t>a</w:t>
              </w:r>
              <w:r w:rsidRPr="002B6792">
                <w:rPr>
                  <w:rFonts w:ascii="Times New Roman" w:hAnsi="Times New Roman"/>
                  <w:color w:val="0000FF"/>
                  <w:u w:val="single"/>
                </w:rPr>
                <w:t>91</w:t>
              </w:r>
            </w:hyperlink>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771AA8" w:rsidRDefault="00771AA8" w:rsidP="005C28AD">
            <w:pPr>
              <w:spacing w:after="0"/>
              <w:ind w:left="135"/>
            </w:pPr>
            <w:r w:rsidRPr="002B6792">
              <w:rPr>
                <w:rFonts w:ascii="Times New Roman" w:hAnsi="Times New Roman"/>
                <w:color w:val="000000"/>
                <w:sz w:val="24"/>
              </w:rPr>
              <w:t xml:space="preserve">А. 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 </w:t>
            </w:r>
            <w:r>
              <w:rPr>
                <w:rFonts w:ascii="Times New Roman" w:hAnsi="Times New Roman"/>
                <w:color w:val="000000"/>
                <w:sz w:val="24"/>
              </w:rPr>
              <w:t>Поэма «Двенадцать».</w:t>
            </w:r>
          </w:p>
        </w:tc>
        <w:tc>
          <w:tcPr>
            <w:tcW w:w="938" w:type="dxa"/>
            <w:tcMar>
              <w:top w:w="50" w:type="dxa"/>
              <w:left w:w="100" w:type="dxa"/>
            </w:tcMar>
            <w:vAlign w:val="center"/>
          </w:tcPr>
          <w:p w:rsidR="00771AA8" w:rsidRDefault="00771AA8" w:rsidP="005C28AD">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f</w:t>
              </w:r>
              <w:r w:rsidRPr="002B6792">
                <w:rPr>
                  <w:rFonts w:ascii="Times New Roman" w:hAnsi="Times New Roman"/>
                  <w:color w:val="0000FF"/>
                  <w:u w:val="single"/>
                </w:rPr>
                <w:t>6</w:t>
              </w:r>
              <w:r>
                <w:rPr>
                  <w:rFonts w:ascii="Times New Roman" w:hAnsi="Times New Roman"/>
                  <w:color w:val="0000FF"/>
                  <w:u w:val="single"/>
                </w:rPr>
                <w:t>a</w:t>
              </w:r>
              <w:r w:rsidRPr="002B6792">
                <w:rPr>
                  <w:rFonts w:ascii="Times New Roman" w:hAnsi="Times New Roman"/>
                  <w:color w:val="0000FF"/>
                  <w:u w:val="single"/>
                </w:rPr>
                <w:t>65</w:t>
              </w:r>
              <w:r>
                <w:rPr>
                  <w:rFonts w:ascii="Times New Roman" w:hAnsi="Times New Roman"/>
                  <w:color w:val="0000FF"/>
                  <w:u w:val="single"/>
                </w:rPr>
                <w:t>a</w:t>
              </w:r>
              <w:r w:rsidRPr="002B6792">
                <w:rPr>
                  <w:rFonts w:ascii="Times New Roman" w:hAnsi="Times New Roman"/>
                  <w:color w:val="0000FF"/>
                  <w:u w:val="single"/>
                </w:rPr>
                <w:t>91</w:t>
              </w:r>
            </w:hyperlink>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t>2.3</w:t>
            </w:r>
          </w:p>
        </w:tc>
        <w:tc>
          <w:tcPr>
            <w:tcW w:w="3256" w:type="dxa"/>
            <w:tcMar>
              <w:top w:w="50" w:type="dxa"/>
              <w:left w:w="100" w:type="dxa"/>
            </w:tcMar>
            <w:vAlign w:val="center"/>
          </w:tcPr>
          <w:p w:rsidR="00771AA8" w:rsidRDefault="00771AA8" w:rsidP="005C28AD">
            <w:pPr>
              <w:spacing w:after="0"/>
              <w:ind w:left="135"/>
            </w:pPr>
            <w:r w:rsidRPr="002B6792">
              <w:rPr>
                <w:rFonts w:ascii="Times New Roman" w:hAnsi="Times New Roman"/>
                <w:color w:val="000000"/>
                <w:sz w:val="24"/>
              </w:rPr>
              <w:t xml:space="preserve">В. 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 </w:t>
            </w:r>
            <w:r>
              <w:rPr>
                <w:rFonts w:ascii="Times New Roman" w:hAnsi="Times New Roman"/>
                <w:color w:val="000000"/>
                <w:sz w:val="24"/>
              </w:rPr>
              <w:t>Поэма «Облако в штанах».</w:t>
            </w:r>
          </w:p>
        </w:tc>
        <w:tc>
          <w:tcPr>
            <w:tcW w:w="938" w:type="dxa"/>
            <w:tcMar>
              <w:top w:w="50" w:type="dxa"/>
              <w:left w:w="100" w:type="dxa"/>
            </w:tcMar>
            <w:vAlign w:val="center"/>
          </w:tcPr>
          <w:p w:rsidR="00771AA8" w:rsidRDefault="00771AA8" w:rsidP="005C28AD">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f</w:t>
              </w:r>
              <w:r w:rsidRPr="002B6792">
                <w:rPr>
                  <w:rFonts w:ascii="Times New Roman" w:hAnsi="Times New Roman"/>
                  <w:color w:val="0000FF"/>
                  <w:u w:val="single"/>
                </w:rPr>
                <w:t>6</w:t>
              </w:r>
              <w:r>
                <w:rPr>
                  <w:rFonts w:ascii="Times New Roman" w:hAnsi="Times New Roman"/>
                  <w:color w:val="0000FF"/>
                  <w:u w:val="single"/>
                </w:rPr>
                <w:t>a</w:t>
              </w:r>
              <w:r w:rsidRPr="002B6792">
                <w:rPr>
                  <w:rFonts w:ascii="Times New Roman" w:hAnsi="Times New Roman"/>
                  <w:color w:val="0000FF"/>
                  <w:u w:val="single"/>
                </w:rPr>
                <w:t>65</w:t>
              </w:r>
              <w:r>
                <w:rPr>
                  <w:rFonts w:ascii="Times New Roman" w:hAnsi="Times New Roman"/>
                  <w:color w:val="0000FF"/>
                  <w:u w:val="single"/>
                </w:rPr>
                <w:t>a</w:t>
              </w:r>
              <w:r w:rsidRPr="002B6792">
                <w:rPr>
                  <w:rFonts w:ascii="Times New Roman" w:hAnsi="Times New Roman"/>
                  <w:color w:val="0000FF"/>
                  <w:u w:val="single"/>
                </w:rPr>
                <w:t>91</w:t>
              </w:r>
            </w:hyperlink>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t>2.4</w:t>
            </w:r>
          </w:p>
        </w:tc>
        <w:tc>
          <w:tcPr>
            <w:tcW w:w="325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938" w:type="dxa"/>
            <w:tcMar>
              <w:top w:w="50" w:type="dxa"/>
              <w:left w:w="100" w:type="dxa"/>
            </w:tcMar>
            <w:vAlign w:val="center"/>
          </w:tcPr>
          <w:p w:rsidR="00771AA8" w:rsidRDefault="00771AA8" w:rsidP="005C28AD">
            <w:pPr>
              <w:spacing w:after="0"/>
              <w:ind w:left="135"/>
              <w:jc w:val="center"/>
            </w:pPr>
            <w:r w:rsidRPr="002B6792">
              <w:rPr>
                <w:rFonts w:ascii="Times New Roman" w:hAnsi="Times New Roman"/>
                <w:color w:val="000000"/>
                <w:sz w:val="24"/>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f</w:t>
              </w:r>
              <w:r w:rsidRPr="002B6792">
                <w:rPr>
                  <w:rFonts w:ascii="Times New Roman" w:hAnsi="Times New Roman"/>
                  <w:color w:val="0000FF"/>
                  <w:u w:val="single"/>
                </w:rPr>
                <w:t>6</w:t>
              </w:r>
              <w:r>
                <w:rPr>
                  <w:rFonts w:ascii="Times New Roman" w:hAnsi="Times New Roman"/>
                  <w:color w:val="0000FF"/>
                  <w:u w:val="single"/>
                </w:rPr>
                <w:t>a</w:t>
              </w:r>
              <w:r w:rsidRPr="002B6792">
                <w:rPr>
                  <w:rFonts w:ascii="Times New Roman" w:hAnsi="Times New Roman"/>
                  <w:color w:val="0000FF"/>
                  <w:u w:val="single"/>
                </w:rPr>
                <w:t>65</w:t>
              </w:r>
              <w:r>
                <w:rPr>
                  <w:rFonts w:ascii="Times New Roman" w:hAnsi="Times New Roman"/>
                  <w:color w:val="0000FF"/>
                  <w:u w:val="single"/>
                </w:rPr>
                <w:t>a</w:t>
              </w:r>
              <w:r w:rsidRPr="002B6792">
                <w:rPr>
                  <w:rFonts w:ascii="Times New Roman" w:hAnsi="Times New Roman"/>
                  <w:color w:val="0000FF"/>
                  <w:u w:val="single"/>
                </w:rPr>
                <w:t>91</w:t>
              </w:r>
            </w:hyperlink>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t>2.5</w:t>
            </w:r>
          </w:p>
        </w:tc>
        <w:tc>
          <w:tcPr>
            <w:tcW w:w="325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О. Э. Мандельштам. Стихотворения (не менее трёх по выбору). Например, «Бессонница. Гомер. Тугие паруса…», «За гремучую доблесть грядущих веков…», </w:t>
            </w:r>
            <w:r w:rsidRPr="002B6792">
              <w:rPr>
                <w:rFonts w:ascii="Times New Roman" w:hAnsi="Times New Roman"/>
                <w:color w:val="000000"/>
                <w:sz w:val="24"/>
              </w:rPr>
              <w:lastRenderedPageBreak/>
              <w:t>«Ленинград», «Мы живём, под собою не чуя страны…» и др.</w:t>
            </w:r>
          </w:p>
        </w:tc>
        <w:tc>
          <w:tcPr>
            <w:tcW w:w="938" w:type="dxa"/>
            <w:tcMar>
              <w:top w:w="50" w:type="dxa"/>
              <w:left w:w="100" w:type="dxa"/>
            </w:tcMar>
            <w:vAlign w:val="center"/>
          </w:tcPr>
          <w:p w:rsidR="00771AA8" w:rsidRDefault="00771AA8" w:rsidP="005C28AD">
            <w:pPr>
              <w:spacing w:after="0"/>
              <w:ind w:left="135"/>
              <w:jc w:val="center"/>
            </w:pPr>
            <w:r w:rsidRPr="002B6792">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f</w:t>
              </w:r>
              <w:r w:rsidRPr="002B6792">
                <w:rPr>
                  <w:rFonts w:ascii="Times New Roman" w:hAnsi="Times New Roman"/>
                  <w:color w:val="0000FF"/>
                  <w:u w:val="single"/>
                </w:rPr>
                <w:t>6</w:t>
              </w:r>
              <w:r>
                <w:rPr>
                  <w:rFonts w:ascii="Times New Roman" w:hAnsi="Times New Roman"/>
                  <w:color w:val="0000FF"/>
                  <w:u w:val="single"/>
                </w:rPr>
                <w:t>a</w:t>
              </w:r>
              <w:r w:rsidRPr="002B6792">
                <w:rPr>
                  <w:rFonts w:ascii="Times New Roman" w:hAnsi="Times New Roman"/>
                  <w:color w:val="0000FF"/>
                  <w:u w:val="single"/>
                </w:rPr>
                <w:t>65</w:t>
              </w:r>
              <w:r>
                <w:rPr>
                  <w:rFonts w:ascii="Times New Roman" w:hAnsi="Times New Roman"/>
                  <w:color w:val="0000FF"/>
                  <w:u w:val="single"/>
                </w:rPr>
                <w:t>a</w:t>
              </w:r>
              <w:r w:rsidRPr="002B6792">
                <w:rPr>
                  <w:rFonts w:ascii="Times New Roman" w:hAnsi="Times New Roman"/>
                  <w:color w:val="0000FF"/>
                  <w:u w:val="single"/>
                </w:rPr>
                <w:t>91</w:t>
              </w:r>
            </w:hyperlink>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lastRenderedPageBreak/>
              <w:t>2.6</w:t>
            </w:r>
          </w:p>
        </w:tc>
        <w:tc>
          <w:tcPr>
            <w:tcW w:w="325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938" w:type="dxa"/>
            <w:tcMar>
              <w:top w:w="50" w:type="dxa"/>
              <w:left w:w="100" w:type="dxa"/>
            </w:tcMar>
            <w:vAlign w:val="center"/>
          </w:tcPr>
          <w:p w:rsidR="00771AA8" w:rsidRDefault="00771AA8" w:rsidP="005C28AD">
            <w:pPr>
              <w:spacing w:after="0"/>
              <w:ind w:left="135"/>
              <w:jc w:val="center"/>
            </w:pPr>
            <w:r w:rsidRPr="002B6792">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f</w:t>
              </w:r>
              <w:r w:rsidRPr="002B6792">
                <w:rPr>
                  <w:rFonts w:ascii="Times New Roman" w:hAnsi="Times New Roman"/>
                  <w:color w:val="0000FF"/>
                  <w:u w:val="single"/>
                </w:rPr>
                <w:t>6</w:t>
              </w:r>
              <w:r>
                <w:rPr>
                  <w:rFonts w:ascii="Times New Roman" w:hAnsi="Times New Roman"/>
                  <w:color w:val="0000FF"/>
                  <w:u w:val="single"/>
                </w:rPr>
                <w:t>a</w:t>
              </w:r>
              <w:r w:rsidRPr="002B6792">
                <w:rPr>
                  <w:rFonts w:ascii="Times New Roman" w:hAnsi="Times New Roman"/>
                  <w:color w:val="0000FF"/>
                  <w:u w:val="single"/>
                </w:rPr>
                <w:t>65</w:t>
              </w:r>
              <w:r>
                <w:rPr>
                  <w:rFonts w:ascii="Times New Roman" w:hAnsi="Times New Roman"/>
                  <w:color w:val="0000FF"/>
                  <w:u w:val="single"/>
                </w:rPr>
                <w:t>a</w:t>
              </w:r>
              <w:r w:rsidRPr="002B6792">
                <w:rPr>
                  <w:rFonts w:ascii="Times New Roman" w:hAnsi="Times New Roman"/>
                  <w:color w:val="0000FF"/>
                  <w:u w:val="single"/>
                </w:rPr>
                <w:t>91</w:t>
              </w:r>
            </w:hyperlink>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t>2.7</w:t>
            </w:r>
          </w:p>
        </w:tc>
        <w:tc>
          <w:tcPr>
            <w:tcW w:w="3256" w:type="dxa"/>
            <w:tcMar>
              <w:top w:w="50" w:type="dxa"/>
              <w:left w:w="100" w:type="dxa"/>
            </w:tcMar>
            <w:vAlign w:val="center"/>
          </w:tcPr>
          <w:p w:rsidR="00771AA8" w:rsidRDefault="00771AA8" w:rsidP="005C28AD">
            <w:pPr>
              <w:spacing w:after="0"/>
              <w:ind w:left="135"/>
            </w:pPr>
            <w:r w:rsidRPr="002B6792">
              <w:rPr>
                <w:rFonts w:ascii="Times New Roman" w:hAnsi="Times New Roman"/>
                <w:color w:val="000000"/>
                <w:sz w:val="24"/>
              </w:rPr>
              <w:t xml:space="preserve">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 </w:t>
            </w:r>
            <w:r>
              <w:rPr>
                <w:rFonts w:ascii="Times New Roman" w:hAnsi="Times New Roman"/>
                <w:color w:val="000000"/>
                <w:sz w:val="24"/>
              </w:rPr>
              <w:t>Поэма «Реквием».</w:t>
            </w:r>
          </w:p>
        </w:tc>
        <w:tc>
          <w:tcPr>
            <w:tcW w:w="938" w:type="dxa"/>
            <w:tcMar>
              <w:top w:w="50" w:type="dxa"/>
              <w:left w:w="100" w:type="dxa"/>
            </w:tcMar>
            <w:vAlign w:val="center"/>
          </w:tcPr>
          <w:p w:rsidR="00771AA8" w:rsidRDefault="00771AA8" w:rsidP="005C28AD">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f</w:t>
              </w:r>
              <w:r w:rsidRPr="002B6792">
                <w:rPr>
                  <w:rFonts w:ascii="Times New Roman" w:hAnsi="Times New Roman"/>
                  <w:color w:val="0000FF"/>
                  <w:u w:val="single"/>
                </w:rPr>
                <w:t>6</w:t>
              </w:r>
              <w:r>
                <w:rPr>
                  <w:rFonts w:ascii="Times New Roman" w:hAnsi="Times New Roman"/>
                  <w:color w:val="0000FF"/>
                  <w:u w:val="single"/>
                </w:rPr>
                <w:t>a</w:t>
              </w:r>
              <w:r w:rsidRPr="002B6792">
                <w:rPr>
                  <w:rFonts w:ascii="Times New Roman" w:hAnsi="Times New Roman"/>
                  <w:color w:val="0000FF"/>
                  <w:u w:val="single"/>
                </w:rPr>
                <w:t>65</w:t>
              </w:r>
              <w:r>
                <w:rPr>
                  <w:rFonts w:ascii="Times New Roman" w:hAnsi="Times New Roman"/>
                  <w:color w:val="0000FF"/>
                  <w:u w:val="single"/>
                </w:rPr>
                <w:t>a</w:t>
              </w:r>
              <w:r w:rsidRPr="002B6792">
                <w:rPr>
                  <w:rFonts w:ascii="Times New Roman" w:hAnsi="Times New Roman"/>
                  <w:color w:val="0000FF"/>
                  <w:u w:val="single"/>
                </w:rPr>
                <w:t>91</w:t>
              </w:r>
            </w:hyperlink>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t>2.8</w:t>
            </w:r>
          </w:p>
        </w:tc>
        <w:tc>
          <w:tcPr>
            <w:tcW w:w="325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Н.А. Островский. Роман «Как закалялась сталь» (избранные главы)</w:t>
            </w:r>
          </w:p>
        </w:tc>
        <w:tc>
          <w:tcPr>
            <w:tcW w:w="938" w:type="dxa"/>
            <w:tcMar>
              <w:top w:w="50" w:type="dxa"/>
              <w:left w:w="100" w:type="dxa"/>
            </w:tcMar>
            <w:vAlign w:val="center"/>
          </w:tcPr>
          <w:p w:rsidR="00771AA8" w:rsidRDefault="00771AA8" w:rsidP="005C28AD">
            <w:pPr>
              <w:spacing w:after="0"/>
              <w:ind w:left="135"/>
              <w:jc w:val="center"/>
            </w:pPr>
            <w:r w:rsidRPr="002B6792">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f</w:t>
              </w:r>
              <w:r w:rsidRPr="002B6792">
                <w:rPr>
                  <w:rFonts w:ascii="Times New Roman" w:hAnsi="Times New Roman"/>
                  <w:color w:val="0000FF"/>
                  <w:u w:val="single"/>
                </w:rPr>
                <w:t>6</w:t>
              </w:r>
              <w:r>
                <w:rPr>
                  <w:rFonts w:ascii="Times New Roman" w:hAnsi="Times New Roman"/>
                  <w:color w:val="0000FF"/>
                  <w:u w:val="single"/>
                </w:rPr>
                <w:t>a</w:t>
              </w:r>
              <w:r w:rsidRPr="002B6792">
                <w:rPr>
                  <w:rFonts w:ascii="Times New Roman" w:hAnsi="Times New Roman"/>
                  <w:color w:val="0000FF"/>
                  <w:u w:val="single"/>
                </w:rPr>
                <w:t>65</w:t>
              </w:r>
              <w:r>
                <w:rPr>
                  <w:rFonts w:ascii="Times New Roman" w:hAnsi="Times New Roman"/>
                  <w:color w:val="0000FF"/>
                  <w:u w:val="single"/>
                </w:rPr>
                <w:t>a</w:t>
              </w:r>
              <w:r w:rsidRPr="002B6792">
                <w:rPr>
                  <w:rFonts w:ascii="Times New Roman" w:hAnsi="Times New Roman"/>
                  <w:color w:val="0000FF"/>
                  <w:u w:val="single"/>
                </w:rPr>
                <w:t>91</w:t>
              </w:r>
            </w:hyperlink>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t>2.9</w:t>
            </w:r>
          </w:p>
        </w:tc>
        <w:tc>
          <w:tcPr>
            <w:tcW w:w="325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М. А. Шолохов. Роман-эпопея «Тихий Дон» (избранные главы)</w:t>
            </w:r>
          </w:p>
        </w:tc>
        <w:tc>
          <w:tcPr>
            <w:tcW w:w="938" w:type="dxa"/>
            <w:tcMar>
              <w:top w:w="50" w:type="dxa"/>
              <w:left w:w="100" w:type="dxa"/>
            </w:tcMar>
            <w:vAlign w:val="center"/>
          </w:tcPr>
          <w:p w:rsidR="00771AA8" w:rsidRDefault="00771AA8" w:rsidP="005C28AD">
            <w:pPr>
              <w:spacing w:after="0"/>
              <w:ind w:left="135"/>
              <w:jc w:val="center"/>
            </w:pPr>
            <w:r w:rsidRPr="002B6792">
              <w:rPr>
                <w:rFonts w:ascii="Times New Roman" w:hAnsi="Times New Roman"/>
                <w:color w:val="000000"/>
                <w:sz w:val="24"/>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f</w:t>
              </w:r>
              <w:r w:rsidRPr="002B6792">
                <w:rPr>
                  <w:rFonts w:ascii="Times New Roman" w:hAnsi="Times New Roman"/>
                  <w:color w:val="0000FF"/>
                  <w:u w:val="single"/>
                </w:rPr>
                <w:t>6</w:t>
              </w:r>
              <w:r>
                <w:rPr>
                  <w:rFonts w:ascii="Times New Roman" w:hAnsi="Times New Roman"/>
                  <w:color w:val="0000FF"/>
                  <w:u w:val="single"/>
                </w:rPr>
                <w:t>a</w:t>
              </w:r>
              <w:r w:rsidRPr="002B6792">
                <w:rPr>
                  <w:rFonts w:ascii="Times New Roman" w:hAnsi="Times New Roman"/>
                  <w:color w:val="0000FF"/>
                  <w:u w:val="single"/>
                </w:rPr>
                <w:t>65</w:t>
              </w:r>
              <w:r>
                <w:rPr>
                  <w:rFonts w:ascii="Times New Roman" w:hAnsi="Times New Roman"/>
                  <w:color w:val="0000FF"/>
                  <w:u w:val="single"/>
                </w:rPr>
                <w:t>a</w:t>
              </w:r>
              <w:r w:rsidRPr="002B6792">
                <w:rPr>
                  <w:rFonts w:ascii="Times New Roman" w:hAnsi="Times New Roman"/>
                  <w:color w:val="0000FF"/>
                  <w:u w:val="single"/>
                </w:rPr>
                <w:t>91</w:t>
              </w:r>
            </w:hyperlink>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t>2.10</w:t>
            </w:r>
          </w:p>
        </w:tc>
        <w:tc>
          <w:tcPr>
            <w:tcW w:w="325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М. А. Булгаков. Романы «Белая гвардия», «Мастер и Маргарита» (один роман по выбору)</w:t>
            </w:r>
          </w:p>
        </w:tc>
        <w:tc>
          <w:tcPr>
            <w:tcW w:w="938" w:type="dxa"/>
            <w:tcMar>
              <w:top w:w="50" w:type="dxa"/>
              <w:left w:w="100" w:type="dxa"/>
            </w:tcMar>
            <w:vAlign w:val="center"/>
          </w:tcPr>
          <w:p w:rsidR="00771AA8" w:rsidRDefault="00771AA8" w:rsidP="005C28AD">
            <w:pPr>
              <w:spacing w:after="0"/>
              <w:ind w:left="135"/>
              <w:jc w:val="center"/>
            </w:pPr>
            <w:r w:rsidRPr="002B6792">
              <w:rPr>
                <w:rFonts w:ascii="Times New Roman" w:hAnsi="Times New Roman"/>
                <w:color w:val="000000"/>
                <w:sz w:val="24"/>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f</w:t>
              </w:r>
              <w:r w:rsidRPr="002B6792">
                <w:rPr>
                  <w:rFonts w:ascii="Times New Roman" w:hAnsi="Times New Roman"/>
                  <w:color w:val="0000FF"/>
                  <w:u w:val="single"/>
                </w:rPr>
                <w:t>6</w:t>
              </w:r>
              <w:r>
                <w:rPr>
                  <w:rFonts w:ascii="Times New Roman" w:hAnsi="Times New Roman"/>
                  <w:color w:val="0000FF"/>
                  <w:u w:val="single"/>
                </w:rPr>
                <w:t>a</w:t>
              </w:r>
              <w:r w:rsidRPr="002B6792">
                <w:rPr>
                  <w:rFonts w:ascii="Times New Roman" w:hAnsi="Times New Roman"/>
                  <w:color w:val="0000FF"/>
                  <w:u w:val="single"/>
                </w:rPr>
                <w:t>65</w:t>
              </w:r>
              <w:r>
                <w:rPr>
                  <w:rFonts w:ascii="Times New Roman" w:hAnsi="Times New Roman"/>
                  <w:color w:val="0000FF"/>
                  <w:u w:val="single"/>
                </w:rPr>
                <w:t>a</w:t>
              </w:r>
              <w:r w:rsidRPr="002B6792">
                <w:rPr>
                  <w:rFonts w:ascii="Times New Roman" w:hAnsi="Times New Roman"/>
                  <w:color w:val="0000FF"/>
                  <w:u w:val="single"/>
                </w:rPr>
                <w:t>91</w:t>
              </w:r>
            </w:hyperlink>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lastRenderedPageBreak/>
              <w:t>2.11</w:t>
            </w:r>
          </w:p>
        </w:tc>
        <w:tc>
          <w:tcPr>
            <w:tcW w:w="325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А. П. Платонов. Рассказы и повести (одно произведение по выбору).Например, «В прекрасном и яростном мире», «Котлован», «Возвращение» и др.</w:t>
            </w:r>
          </w:p>
        </w:tc>
        <w:tc>
          <w:tcPr>
            <w:tcW w:w="938" w:type="dxa"/>
            <w:tcMar>
              <w:top w:w="50" w:type="dxa"/>
              <w:left w:w="100" w:type="dxa"/>
            </w:tcMar>
            <w:vAlign w:val="center"/>
          </w:tcPr>
          <w:p w:rsidR="00771AA8" w:rsidRDefault="00771AA8" w:rsidP="005C28AD">
            <w:pPr>
              <w:spacing w:after="0"/>
              <w:ind w:left="135"/>
              <w:jc w:val="center"/>
            </w:pPr>
            <w:r w:rsidRPr="002B6792">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f</w:t>
              </w:r>
              <w:r w:rsidRPr="002B6792">
                <w:rPr>
                  <w:rFonts w:ascii="Times New Roman" w:hAnsi="Times New Roman"/>
                  <w:color w:val="0000FF"/>
                  <w:u w:val="single"/>
                </w:rPr>
                <w:t>6</w:t>
              </w:r>
              <w:r>
                <w:rPr>
                  <w:rFonts w:ascii="Times New Roman" w:hAnsi="Times New Roman"/>
                  <w:color w:val="0000FF"/>
                  <w:u w:val="single"/>
                </w:rPr>
                <w:t>a</w:t>
              </w:r>
              <w:r w:rsidRPr="002B6792">
                <w:rPr>
                  <w:rFonts w:ascii="Times New Roman" w:hAnsi="Times New Roman"/>
                  <w:color w:val="0000FF"/>
                  <w:u w:val="single"/>
                </w:rPr>
                <w:t>65</w:t>
              </w:r>
              <w:r>
                <w:rPr>
                  <w:rFonts w:ascii="Times New Roman" w:hAnsi="Times New Roman"/>
                  <w:color w:val="0000FF"/>
                  <w:u w:val="single"/>
                </w:rPr>
                <w:t>a</w:t>
              </w:r>
              <w:r w:rsidRPr="002B6792">
                <w:rPr>
                  <w:rFonts w:ascii="Times New Roman" w:hAnsi="Times New Roman"/>
                  <w:color w:val="0000FF"/>
                  <w:u w:val="single"/>
                </w:rPr>
                <w:t>91</w:t>
              </w:r>
            </w:hyperlink>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t>2.12</w:t>
            </w:r>
          </w:p>
        </w:tc>
        <w:tc>
          <w:tcPr>
            <w:tcW w:w="325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938" w:type="dxa"/>
            <w:tcMar>
              <w:top w:w="50" w:type="dxa"/>
              <w:left w:w="100" w:type="dxa"/>
            </w:tcMar>
            <w:vAlign w:val="center"/>
          </w:tcPr>
          <w:p w:rsidR="00771AA8" w:rsidRDefault="00771AA8" w:rsidP="005C28AD">
            <w:pPr>
              <w:spacing w:after="0"/>
              <w:ind w:left="135"/>
              <w:jc w:val="center"/>
            </w:pPr>
            <w:r w:rsidRPr="002B6792">
              <w:rPr>
                <w:rFonts w:ascii="Times New Roman" w:hAnsi="Times New Roman"/>
                <w:color w:val="000000"/>
                <w:sz w:val="24"/>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f</w:t>
              </w:r>
              <w:r w:rsidRPr="002B6792">
                <w:rPr>
                  <w:rFonts w:ascii="Times New Roman" w:hAnsi="Times New Roman"/>
                  <w:color w:val="0000FF"/>
                  <w:u w:val="single"/>
                </w:rPr>
                <w:t>6</w:t>
              </w:r>
              <w:r>
                <w:rPr>
                  <w:rFonts w:ascii="Times New Roman" w:hAnsi="Times New Roman"/>
                  <w:color w:val="0000FF"/>
                  <w:u w:val="single"/>
                </w:rPr>
                <w:t>a</w:t>
              </w:r>
              <w:r w:rsidRPr="002B6792">
                <w:rPr>
                  <w:rFonts w:ascii="Times New Roman" w:hAnsi="Times New Roman"/>
                  <w:color w:val="0000FF"/>
                  <w:u w:val="single"/>
                </w:rPr>
                <w:t>65</w:t>
              </w:r>
              <w:r>
                <w:rPr>
                  <w:rFonts w:ascii="Times New Roman" w:hAnsi="Times New Roman"/>
                  <w:color w:val="0000FF"/>
                  <w:u w:val="single"/>
                </w:rPr>
                <w:t>a</w:t>
              </w:r>
              <w:r w:rsidRPr="002B6792">
                <w:rPr>
                  <w:rFonts w:ascii="Times New Roman" w:hAnsi="Times New Roman"/>
                  <w:color w:val="0000FF"/>
                  <w:u w:val="single"/>
                </w:rPr>
                <w:t>91</w:t>
              </w:r>
            </w:hyperlink>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t>2.13</w:t>
            </w:r>
          </w:p>
        </w:tc>
        <w:tc>
          <w:tcPr>
            <w:tcW w:w="325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Проза о Великой Отечественной войне (по одному произведению не менее чем трех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938" w:type="dxa"/>
            <w:tcMar>
              <w:top w:w="50" w:type="dxa"/>
              <w:left w:w="100" w:type="dxa"/>
            </w:tcMar>
            <w:vAlign w:val="center"/>
          </w:tcPr>
          <w:p w:rsidR="00771AA8" w:rsidRDefault="00771AA8" w:rsidP="005C28AD">
            <w:pPr>
              <w:spacing w:after="0"/>
              <w:ind w:left="135"/>
              <w:jc w:val="center"/>
            </w:pPr>
            <w:r w:rsidRPr="002B6792">
              <w:rPr>
                <w:rFonts w:ascii="Times New Roman" w:hAnsi="Times New Roman"/>
                <w:color w:val="000000"/>
                <w:sz w:val="24"/>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f</w:t>
              </w:r>
              <w:r w:rsidRPr="002B6792">
                <w:rPr>
                  <w:rFonts w:ascii="Times New Roman" w:hAnsi="Times New Roman"/>
                  <w:color w:val="0000FF"/>
                  <w:u w:val="single"/>
                </w:rPr>
                <w:t>6</w:t>
              </w:r>
              <w:r>
                <w:rPr>
                  <w:rFonts w:ascii="Times New Roman" w:hAnsi="Times New Roman"/>
                  <w:color w:val="0000FF"/>
                  <w:u w:val="single"/>
                </w:rPr>
                <w:t>a</w:t>
              </w:r>
              <w:r w:rsidRPr="002B6792">
                <w:rPr>
                  <w:rFonts w:ascii="Times New Roman" w:hAnsi="Times New Roman"/>
                  <w:color w:val="0000FF"/>
                  <w:u w:val="single"/>
                </w:rPr>
                <w:t>65</w:t>
              </w:r>
              <w:r>
                <w:rPr>
                  <w:rFonts w:ascii="Times New Roman" w:hAnsi="Times New Roman"/>
                  <w:color w:val="0000FF"/>
                  <w:u w:val="single"/>
                </w:rPr>
                <w:t>a</w:t>
              </w:r>
              <w:r w:rsidRPr="002B6792">
                <w:rPr>
                  <w:rFonts w:ascii="Times New Roman" w:hAnsi="Times New Roman"/>
                  <w:color w:val="0000FF"/>
                  <w:u w:val="single"/>
                </w:rPr>
                <w:t>91</w:t>
              </w:r>
            </w:hyperlink>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t>2.14</w:t>
            </w:r>
          </w:p>
        </w:tc>
        <w:tc>
          <w:tcPr>
            <w:tcW w:w="325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А.А.Фадеев. Роман «Молодая гвардия»</w:t>
            </w:r>
          </w:p>
        </w:tc>
        <w:tc>
          <w:tcPr>
            <w:tcW w:w="938" w:type="dxa"/>
            <w:tcMar>
              <w:top w:w="50" w:type="dxa"/>
              <w:left w:w="100" w:type="dxa"/>
            </w:tcMar>
            <w:vAlign w:val="center"/>
          </w:tcPr>
          <w:p w:rsidR="00771AA8" w:rsidRDefault="00771AA8" w:rsidP="005C28AD">
            <w:pPr>
              <w:spacing w:after="0"/>
              <w:ind w:left="135"/>
              <w:jc w:val="center"/>
            </w:pPr>
            <w:r w:rsidRPr="002B6792">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f</w:t>
              </w:r>
              <w:r w:rsidRPr="002B6792">
                <w:rPr>
                  <w:rFonts w:ascii="Times New Roman" w:hAnsi="Times New Roman"/>
                  <w:color w:val="0000FF"/>
                  <w:u w:val="single"/>
                </w:rPr>
                <w:t>6</w:t>
              </w:r>
              <w:r>
                <w:rPr>
                  <w:rFonts w:ascii="Times New Roman" w:hAnsi="Times New Roman"/>
                  <w:color w:val="0000FF"/>
                  <w:u w:val="single"/>
                </w:rPr>
                <w:t>a</w:t>
              </w:r>
              <w:r w:rsidRPr="002B6792">
                <w:rPr>
                  <w:rFonts w:ascii="Times New Roman" w:hAnsi="Times New Roman"/>
                  <w:color w:val="0000FF"/>
                  <w:u w:val="single"/>
                </w:rPr>
                <w:t>65</w:t>
              </w:r>
              <w:r>
                <w:rPr>
                  <w:rFonts w:ascii="Times New Roman" w:hAnsi="Times New Roman"/>
                  <w:color w:val="0000FF"/>
                  <w:u w:val="single"/>
                </w:rPr>
                <w:t>a</w:t>
              </w:r>
              <w:r w:rsidRPr="002B6792">
                <w:rPr>
                  <w:rFonts w:ascii="Times New Roman" w:hAnsi="Times New Roman"/>
                  <w:color w:val="0000FF"/>
                  <w:u w:val="single"/>
                </w:rPr>
                <w:t>91</w:t>
              </w:r>
            </w:hyperlink>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lastRenderedPageBreak/>
              <w:t>2.15</w:t>
            </w:r>
          </w:p>
        </w:tc>
        <w:tc>
          <w:tcPr>
            <w:tcW w:w="325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В.О.Богомолов. Роман "В августе сорок четвертого"</w:t>
            </w:r>
          </w:p>
        </w:tc>
        <w:tc>
          <w:tcPr>
            <w:tcW w:w="938" w:type="dxa"/>
            <w:tcMar>
              <w:top w:w="50" w:type="dxa"/>
              <w:left w:w="100" w:type="dxa"/>
            </w:tcMar>
            <w:vAlign w:val="center"/>
          </w:tcPr>
          <w:p w:rsidR="00771AA8" w:rsidRDefault="00771AA8" w:rsidP="005C28AD">
            <w:pPr>
              <w:spacing w:after="0"/>
              <w:ind w:left="135"/>
              <w:jc w:val="center"/>
            </w:pPr>
            <w:r w:rsidRPr="002B6792">
              <w:rPr>
                <w:rFonts w:ascii="Times New Roman" w:hAnsi="Times New Roman"/>
                <w:color w:val="000000"/>
                <w:sz w:val="24"/>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f</w:t>
              </w:r>
              <w:r w:rsidRPr="002B6792">
                <w:rPr>
                  <w:rFonts w:ascii="Times New Roman" w:hAnsi="Times New Roman"/>
                  <w:color w:val="0000FF"/>
                  <w:u w:val="single"/>
                </w:rPr>
                <w:t>6</w:t>
              </w:r>
              <w:r>
                <w:rPr>
                  <w:rFonts w:ascii="Times New Roman" w:hAnsi="Times New Roman"/>
                  <w:color w:val="0000FF"/>
                  <w:u w:val="single"/>
                </w:rPr>
                <w:t>a</w:t>
              </w:r>
              <w:r w:rsidRPr="002B6792">
                <w:rPr>
                  <w:rFonts w:ascii="Times New Roman" w:hAnsi="Times New Roman"/>
                  <w:color w:val="0000FF"/>
                  <w:u w:val="single"/>
                </w:rPr>
                <w:t>65</w:t>
              </w:r>
              <w:r>
                <w:rPr>
                  <w:rFonts w:ascii="Times New Roman" w:hAnsi="Times New Roman"/>
                  <w:color w:val="0000FF"/>
                  <w:u w:val="single"/>
                </w:rPr>
                <w:t>a</w:t>
              </w:r>
              <w:r w:rsidRPr="002B6792">
                <w:rPr>
                  <w:rFonts w:ascii="Times New Roman" w:hAnsi="Times New Roman"/>
                  <w:color w:val="0000FF"/>
                  <w:u w:val="single"/>
                </w:rPr>
                <w:t>91</w:t>
              </w:r>
            </w:hyperlink>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t>2.16</w:t>
            </w:r>
          </w:p>
        </w:tc>
        <w:tc>
          <w:tcPr>
            <w:tcW w:w="325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Поэзия о Великой Отечественной войне. 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p>
        </w:tc>
        <w:tc>
          <w:tcPr>
            <w:tcW w:w="938" w:type="dxa"/>
            <w:tcMar>
              <w:top w:w="50" w:type="dxa"/>
              <w:left w:w="100" w:type="dxa"/>
            </w:tcMar>
            <w:vAlign w:val="center"/>
          </w:tcPr>
          <w:p w:rsidR="00771AA8" w:rsidRDefault="00771AA8" w:rsidP="005C28AD">
            <w:pPr>
              <w:spacing w:after="0"/>
              <w:ind w:left="135"/>
              <w:jc w:val="center"/>
            </w:pPr>
            <w:r w:rsidRPr="002B6792">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f</w:t>
              </w:r>
              <w:r w:rsidRPr="002B6792">
                <w:rPr>
                  <w:rFonts w:ascii="Times New Roman" w:hAnsi="Times New Roman"/>
                  <w:color w:val="0000FF"/>
                  <w:u w:val="single"/>
                </w:rPr>
                <w:t>6</w:t>
              </w:r>
              <w:r>
                <w:rPr>
                  <w:rFonts w:ascii="Times New Roman" w:hAnsi="Times New Roman"/>
                  <w:color w:val="0000FF"/>
                  <w:u w:val="single"/>
                </w:rPr>
                <w:t>a</w:t>
              </w:r>
              <w:r w:rsidRPr="002B6792">
                <w:rPr>
                  <w:rFonts w:ascii="Times New Roman" w:hAnsi="Times New Roman"/>
                  <w:color w:val="0000FF"/>
                  <w:u w:val="single"/>
                </w:rPr>
                <w:t>65</w:t>
              </w:r>
              <w:r>
                <w:rPr>
                  <w:rFonts w:ascii="Times New Roman" w:hAnsi="Times New Roman"/>
                  <w:color w:val="0000FF"/>
                  <w:u w:val="single"/>
                </w:rPr>
                <w:t>a</w:t>
              </w:r>
              <w:r w:rsidRPr="002B6792">
                <w:rPr>
                  <w:rFonts w:ascii="Times New Roman" w:hAnsi="Times New Roman"/>
                  <w:color w:val="0000FF"/>
                  <w:u w:val="single"/>
                </w:rPr>
                <w:t>91</w:t>
              </w:r>
            </w:hyperlink>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t>2.17</w:t>
            </w:r>
          </w:p>
        </w:tc>
        <w:tc>
          <w:tcPr>
            <w:tcW w:w="3256" w:type="dxa"/>
            <w:tcMar>
              <w:top w:w="50" w:type="dxa"/>
              <w:left w:w="100" w:type="dxa"/>
            </w:tcMar>
            <w:vAlign w:val="center"/>
          </w:tcPr>
          <w:p w:rsidR="00771AA8" w:rsidRDefault="00771AA8" w:rsidP="005C28AD">
            <w:pPr>
              <w:spacing w:after="0"/>
              <w:ind w:left="135"/>
            </w:pPr>
            <w:r w:rsidRPr="002B6792">
              <w:rPr>
                <w:rFonts w:ascii="Times New Roman" w:hAnsi="Times New Roman"/>
                <w:color w:val="000000"/>
                <w:sz w:val="24"/>
              </w:rPr>
              <w:t xml:space="preserve">Драматургия о Великой Отечественной войне. Пьесы (одно произведение по выбору). </w:t>
            </w:r>
            <w:r>
              <w:rPr>
                <w:rFonts w:ascii="Times New Roman" w:hAnsi="Times New Roman"/>
                <w:color w:val="000000"/>
                <w:sz w:val="24"/>
              </w:rPr>
              <w:t>Например, В. С. Розов «Вечно живые» и др.</w:t>
            </w:r>
          </w:p>
        </w:tc>
        <w:tc>
          <w:tcPr>
            <w:tcW w:w="938" w:type="dxa"/>
            <w:tcMar>
              <w:top w:w="50" w:type="dxa"/>
              <w:left w:w="100" w:type="dxa"/>
            </w:tcMar>
            <w:vAlign w:val="center"/>
          </w:tcPr>
          <w:p w:rsidR="00771AA8" w:rsidRDefault="00771AA8" w:rsidP="005C28AD">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f</w:t>
              </w:r>
              <w:r w:rsidRPr="002B6792">
                <w:rPr>
                  <w:rFonts w:ascii="Times New Roman" w:hAnsi="Times New Roman"/>
                  <w:color w:val="0000FF"/>
                  <w:u w:val="single"/>
                </w:rPr>
                <w:t>6</w:t>
              </w:r>
              <w:r>
                <w:rPr>
                  <w:rFonts w:ascii="Times New Roman" w:hAnsi="Times New Roman"/>
                  <w:color w:val="0000FF"/>
                  <w:u w:val="single"/>
                </w:rPr>
                <w:t>a</w:t>
              </w:r>
              <w:r w:rsidRPr="002B6792">
                <w:rPr>
                  <w:rFonts w:ascii="Times New Roman" w:hAnsi="Times New Roman"/>
                  <w:color w:val="0000FF"/>
                  <w:u w:val="single"/>
                </w:rPr>
                <w:t>65</w:t>
              </w:r>
              <w:r>
                <w:rPr>
                  <w:rFonts w:ascii="Times New Roman" w:hAnsi="Times New Roman"/>
                  <w:color w:val="0000FF"/>
                  <w:u w:val="single"/>
                </w:rPr>
                <w:t>a</w:t>
              </w:r>
              <w:r w:rsidRPr="002B6792">
                <w:rPr>
                  <w:rFonts w:ascii="Times New Roman" w:hAnsi="Times New Roman"/>
                  <w:color w:val="0000FF"/>
                  <w:u w:val="single"/>
                </w:rPr>
                <w:t>91</w:t>
              </w:r>
            </w:hyperlink>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t>2.18</w:t>
            </w:r>
          </w:p>
        </w:tc>
        <w:tc>
          <w:tcPr>
            <w:tcW w:w="325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Б. 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tc>
        <w:tc>
          <w:tcPr>
            <w:tcW w:w="938" w:type="dxa"/>
            <w:tcMar>
              <w:top w:w="50" w:type="dxa"/>
              <w:left w:w="100" w:type="dxa"/>
            </w:tcMar>
            <w:vAlign w:val="center"/>
          </w:tcPr>
          <w:p w:rsidR="00771AA8" w:rsidRDefault="00771AA8" w:rsidP="005C28AD">
            <w:pPr>
              <w:spacing w:after="0"/>
              <w:ind w:left="135"/>
              <w:jc w:val="center"/>
            </w:pPr>
            <w:r w:rsidRPr="002B6792">
              <w:rPr>
                <w:rFonts w:ascii="Times New Roman" w:hAnsi="Times New Roman"/>
                <w:color w:val="000000"/>
                <w:sz w:val="24"/>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f</w:t>
              </w:r>
              <w:r w:rsidRPr="002B6792">
                <w:rPr>
                  <w:rFonts w:ascii="Times New Roman" w:hAnsi="Times New Roman"/>
                  <w:color w:val="0000FF"/>
                  <w:u w:val="single"/>
                </w:rPr>
                <w:t>6</w:t>
              </w:r>
              <w:r>
                <w:rPr>
                  <w:rFonts w:ascii="Times New Roman" w:hAnsi="Times New Roman"/>
                  <w:color w:val="0000FF"/>
                  <w:u w:val="single"/>
                </w:rPr>
                <w:t>a</w:t>
              </w:r>
              <w:r w:rsidRPr="002B6792">
                <w:rPr>
                  <w:rFonts w:ascii="Times New Roman" w:hAnsi="Times New Roman"/>
                  <w:color w:val="0000FF"/>
                  <w:u w:val="single"/>
                </w:rPr>
                <w:t>65</w:t>
              </w:r>
              <w:r>
                <w:rPr>
                  <w:rFonts w:ascii="Times New Roman" w:hAnsi="Times New Roman"/>
                  <w:color w:val="0000FF"/>
                  <w:u w:val="single"/>
                </w:rPr>
                <w:t>a</w:t>
              </w:r>
              <w:r w:rsidRPr="002B6792">
                <w:rPr>
                  <w:rFonts w:ascii="Times New Roman" w:hAnsi="Times New Roman"/>
                  <w:color w:val="0000FF"/>
                  <w:u w:val="single"/>
                </w:rPr>
                <w:t>91</w:t>
              </w:r>
            </w:hyperlink>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t>2.19</w:t>
            </w:r>
          </w:p>
        </w:tc>
        <w:tc>
          <w:tcPr>
            <w:tcW w:w="325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c>
          <w:tcPr>
            <w:tcW w:w="938" w:type="dxa"/>
            <w:tcMar>
              <w:top w:w="50" w:type="dxa"/>
              <w:left w:w="100" w:type="dxa"/>
            </w:tcMar>
            <w:vAlign w:val="center"/>
          </w:tcPr>
          <w:p w:rsidR="00771AA8" w:rsidRDefault="00771AA8" w:rsidP="005C28AD">
            <w:pPr>
              <w:spacing w:after="0"/>
              <w:ind w:left="135"/>
              <w:jc w:val="center"/>
            </w:pPr>
            <w:r w:rsidRPr="002B6792">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f</w:t>
              </w:r>
              <w:r w:rsidRPr="002B6792">
                <w:rPr>
                  <w:rFonts w:ascii="Times New Roman" w:hAnsi="Times New Roman"/>
                  <w:color w:val="0000FF"/>
                  <w:u w:val="single"/>
                </w:rPr>
                <w:t>6</w:t>
              </w:r>
              <w:r>
                <w:rPr>
                  <w:rFonts w:ascii="Times New Roman" w:hAnsi="Times New Roman"/>
                  <w:color w:val="0000FF"/>
                  <w:u w:val="single"/>
                </w:rPr>
                <w:t>a</w:t>
              </w:r>
              <w:r w:rsidRPr="002B6792">
                <w:rPr>
                  <w:rFonts w:ascii="Times New Roman" w:hAnsi="Times New Roman"/>
                  <w:color w:val="0000FF"/>
                  <w:u w:val="single"/>
                </w:rPr>
                <w:t>65</w:t>
              </w:r>
              <w:r>
                <w:rPr>
                  <w:rFonts w:ascii="Times New Roman" w:hAnsi="Times New Roman"/>
                  <w:color w:val="0000FF"/>
                  <w:u w:val="single"/>
                </w:rPr>
                <w:t>a</w:t>
              </w:r>
              <w:r w:rsidRPr="002B6792">
                <w:rPr>
                  <w:rFonts w:ascii="Times New Roman" w:hAnsi="Times New Roman"/>
                  <w:color w:val="0000FF"/>
                  <w:u w:val="single"/>
                </w:rPr>
                <w:t>91</w:t>
              </w:r>
            </w:hyperlink>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t>2.20</w:t>
            </w:r>
          </w:p>
        </w:tc>
        <w:tc>
          <w:tcPr>
            <w:tcW w:w="325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В. М. Шукшин. Рассказы (не менее двух по выбору). Например, «Срезал», «Обида», «Микроскоп», «Мастер», «Крепкий мужик», «Сапожки» и др.</w:t>
            </w:r>
          </w:p>
        </w:tc>
        <w:tc>
          <w:tcPr>
            <w:tcW w:w="938" w:type="dxa"/>
            <w:tcMar>
              <w:top w:w="50" w:type="dxa"/>
              <w:left w:w="100" w:type="dxa"/>
            </w:tcMar>
            <w:vAlign w:val="center"/>
          </w:tcPr>
          <w:p w:rsidR="00771AA8" w:rsidRDefault="00771AA8" w:rsidP="005C28AD">
            <w:pPr>
              <w:spacing w:after="0"/>
              <w:ind w:left="135"/>
              <w:jc w:val="center"/>
            </w:pPr>
            <w:r w:rsidRPr="002B6792">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f</w:t>
              </w:r>
              <w:r w:rsidRPr="002B6792">
                <w:rPr>
                  <w:rFonts w:ascii="Times New Roman" w:hAnsi="Times New Roman"/>
                  <w:color w:val="0000FF"/>
                  <w:u w:val="single"/>
                </w:rPr>
                <w:t>6</w:t>
              </w:r>
              <w:r>
                <w:rPr>
                  <w:rFonts w:ascii="Times New Roman" w:hAnsi="Times New Roman"/>
                  <w:color w:val="0000FF"/>
                  <w:u w:val="single"/>
                </w:rPr>
                <w:t>a</w:t>
              </w:r>
              <w:r w:rsidRPr="002B6792">
                <w:rPr>
                  <w:rFonts w:ascii="Times New Roman" w:hAnsi="Times New Roman"/>
                  <w:color w:val="0000FF"/>
                  <w:u w:val="single"/>
                </w:rPr>
                <w:t>65</w:t>
              </w:r>
              <w:r>
                <w:rPr>
                  <w:rFonts w:ascii="Times New Roman" w:hAnsi="Times New Roman"/>
                  <w:color w:val="0000FF"/>
                  <w:u w:val="single"/>
                </w:rPr>
                <w:t>a</w:t>
              </w:r>
              <w:r w:rsidRPr="002B6792">
                <w:rPr>
                  <w:rFonts w:ascii="Times New Roman" w:hAnsi="Times New Roman"/>
                  <w:color w:val="0000FF"/>
                  <w:u w:val="single"/>
                </w:rPr>
                <w:t>91</w:t>
              </w:r>
            </w:hyperlink>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lastRenderedPageBreak/>
              <w:t>2.21</w:t>
            </w:r>
          </w:p>
        </w:tc>
        <w:tc>
          <w:tcPr>
            <w:tcW w:w="3256" w:type="dxa"/>
            <w:tcMar>
              <w:top w:w="50" w:type="dxa"/>
              <w:left w:w="100" w:type="dxa"/>
            </w:tcMar>
            <w:vAlign w:val="center"/>
          </w:tcPr>
          <w:p w:rsidR="00771AA8" w:rsidRDefault="00771AA8" w:rsidP="005C28AD">
            <w:pPr>
              <w:spacing w:after="0"/>
              <w:ind w:left="135"/>
            </w:pPr>
            <w:r w:rsidRPr="002B6792">
              <w:rPr>
                <w:rFonts w:ascii="Times New Roman" w:hAnsi="Times New Roman"/>
                <w:color w:val="000000"/>
                <w:sz w:val="24"/>
              </w:rPr>
              <w:t xml:space="preserve">В. Г. Распутин. Рассказы и повести (не менее одного произведения по выбору). </w:t>
            </w:r>
            <w:r>
              <w:rPr>
                <w:rFonts w:ascii="Times New Roman" w:hAnsi="Times New Roman"/>
                <w:color w:val="000000"/>
                <w:sz w:val="24"/>
              </w:rPr>
              <w:t>Например, «Живи и помни», «Прощание с Матёрой» и др.</w:t>
            </w:r>
          </w:p>
        </w:tc>
        <w:tc>
          <w:tcPr>
            <w:tcW w:w="938" w:type="dxa"/>
            <w:tcMar>
              <w:top w:w="50" w:type="dxa"/>
              <w:left w:w="100" w:type="dxa"/>
            </w:tcMar>
            <w:vAlign w:val="center"/>
          </w:tcPr>
          <w:p w:rsidR="00771AA8" w:rsidRDefault="00771AA8" w:rsidP="005C28AD">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f</w:t>
              </w:r>
              <w:r w:rsidRPr="002B6792">
                <w:rPr>
                  <w:rFonts w:ascii="Times New Roman" w:hAnsi="Times New Roman"/>
                  <w:color w:val="0000FF"/>
                  <w:u w:val="single"/>
                </w:rPr>
                <w:t>6</w:t>
              </w:r>
              <w:r>
                <w:rPr>
                  <w:rFonts w:ascii="Times New Roman" w:hAnsi="Times New Roman"/>
                  <w:color w:val="0000FF"/>
                  <w:u w:val="single"/>
                </w:rPr>
                <w:t>a</w:t>
              </w:r>
              <w:r w:rsidRPr="002B6792">
                <w:rPr>
                  <w:rFonts w:ascii="Times New Roman" w:hAnsi="Times New Roman"/>
                  <w:color w:val="0000FF"/>
                  <w:u w:val="single"/>
                </w:rPr>
                <w:t>65</w:t>
              </w:r>
              <w:r>
                <w:rPr>
                  <w:rFonts w:ascii="Times New Roman" w:hAnsi="Times New Roman"/>
                  <w:color w:val="0000FF"/>
                  <w:u w:val="single"/>
                </w:rPr>
                <w:t>a</w:t>
              </w:r>
              <w:r w:rsidRPr="002B6792">
                <w:rPr>
                  <w:rFonts w:ascii="Times New Roman" w:hAnsi="Times New Roman"/>
                  <w:color w:val="0000FF"/>
                  <w:u w:val="single"/>
                </w:rPr>
                <w:t>91</w:t>
              </w:r>
            </w:hyperlink>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t>2.22</w:t>
            </w:r>
          </w:p>
        </w:tc>
        <w:tc>
          <w:tcPr>
            <w:tcW w:w="325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938" w:type="dxa"/>
            <w:tcMar>
              <w:top w:w="50" w:type="dxa"/>
              <w:left w:w="100" w:type="dxa"/>
            </w:tcMar>
            <w:vAlign w:val="center"/>
          </w:tcPr>
          <w:p w:rsidR="00771AA8" w:rsidRDefault="00771AA8" w:rsidP="005C28AD">
            <w:pPr>
              <w:spacing w:after="0"/>
              <w:ind w:left="135"/>
              <w:jc w:val="center"/>
            </w:pPr>
            <w:r w:rsidRPr="002B6792">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f</w:t>
              </w:r>
              <w:r w:rsidRPr="002B6792">
                <w:rPr>
                  <w:rFonts w:ascii="Times New Roman" w:hAnsi="Times New Roman"/>
                  <w:color w:val="0000FF"/>
                  <w:u w:val="single"/>
                </w:rPr>
                <w:t>6</w:t>
              </w:r>
              <w:r>
                <w:rPr>
                  <w:rFonts w:ascii="Times New Roman" w:hAnsi="Times New Roman"/>
                  <w:color w:val="0000FF"/>
                  <w:u w:val="single"/>
                </w:rPr>
                <w:t>a</w:t>
              </w:r>
              <w:r w:rsidRPr="002B6792">
                <w:rPr>
                  <w:rFonts w:ascii="Times New Roman" w:hAnsi="Times New Roman"/>
                  <w:color w:val="0000FF"/>
                  <w:u w:val="single"/>
                </w:rPr>
                <w:t>65</w:t>
              </w:r>
              <w:r>
                <w:rPr>
                  <w:rFonts w:ascii="Times New Roman" w:hAnsi="Times New Roman"/>
                  <w:color w:val="0000FF"/>
                  <w:u w:val="single"/>
                </w:rPr>
                <w:t>a</w:t>
              </w:r>
              <w:r w:rsidRPr="002B6792">
                <w:rPr>
                  <w:rFonts w:ascii="Times New Roman" w:hAnsi="Times New Roman"/>
                  <w:color w:val="0000FF"/>
                  <w:u w:val="single"/>
                </w:rPr>
                <w:t>91</w:t>
              </w:r>
            </w:hyperlink>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t>2.23</w:t>
            </w:r>
          </w:p>
        </w:tc>
        <w:tc>
          <w:tcPr>
            <w:tcW w:w="325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И. А. Бродский. Стихотворения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w:t>
            </w:r>
          </w:p>
        </w:tc>
        <w:tc>
          <w:tcPr>
            <w:tcW w:w="938" w:type="dxa"/>
            <w:tcMar>
              <w:top w:w="50" w:type="dxa"/>
              <w:left w:w="100" w:type="dxa"/>
            </w:tcMar>
            <w:vAlign w:val="center"/>
          </w:tcPr>
          <w:p w:rsidR="00771AA8" w:rsidRDefault="00771AA8" w:rsidP="005C28AD">
            <w:pPr>
              <w:spacing w:after="0"/>
              <w:ind w:left="135"/>
              <w:jc w:val="center"/>
            </w:pPr>
            <w:r w:rsidRPr="002B6792">
              <w:rPr>
                <w:rFonts w:ascii="Times New Roman" w:hAnsi="Times New Roman"/>
                <w:color w:val="000000"/>
                <w:sz w:val="24"/>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f</w:t>
              </w:r>
              <w:r w:rsidRPr="002B6792">
                <w:rPr>
                  <w:rFonts w:ascii="Times New Roman" w:hAnsi="Times New Roman"/>
                  <w:color w:val="0000FF"/>
                  <w:u w:val="single"/>
                </w:rPr>
                <w:t>6</w:t>
              </w:r>
              <w:r>
                <w:rPr>
                  <w:rFonts w:ascii="Times New Roman" w:hAnsi="Times New Roman"/>
                  <w:color w:val="0000FF"/>
                  <w:u w:val="single"/>
                </w:rPr>
                <w:t>a</w:t>
              </w:r>
              <w:r w:rsidRPr="002B6792">
                <w:rPr>
                  <w:rFonts w:ascii="Times New Roman" w:hAnsi="Times New Roman"/>
                  <w:color w:val="0000FF"/>
                  <w:u w:val="single"/>
                </w:rPr>
                <w:t>65</w:t>
              </w:r>
              <w:r>
                <w:rPr>
                  <w:rFonts w:ascii="Times New Roman" w:hAnsi="Times New Roman"/>
                  <w:color w:val="0000FF"/>
                  <w:u w:val="single"/>
                </w:rPr>
                <w:t>a</w:t>
              </w:r>
              <w:r w:rsidRPr="002B6792">
                <w:rPr>
                  <w:rFonts w:ascii="Times New Roman" w:hAnsi="Times New Roman"/>
                  <w:color w:val="0000FF"/>
                  <w:u w:val="single"/>
                </w:rPr>
                <w:t>91</w:t>
              </w:r>
            </w:hyperlink>
          </w:p>
        </w:tc>
      </w:tr>
      <w:tr w:rsidR="00DF1E05" w:rsidTr="00A53887">
        <w:trPr>
          <w:trHeight w:val="144"/>
          <w:tblCellSpacing w:w="20" w:type="nil"/>
        </w:trPr>
        <w:tc>
          <w:tcPr>
            <w:tcW w:w="0" w:type="auto"/>
            <w:gridSpan w:val="2"/>
            <w:tcMar>
              <w:top w:w="50" w:type="dxa"/>
              <w:left w:w="100" w:type="dxa"/>
            </w:tcMar>
            <w:vAlign w:val="center"/>
          </w:tcPr>
          <w:p w:rsidR="00771AA8" w:rsidRDefault="00771AA8" w:rsidP="005C28AD">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771AA8" w:rsidRDefault="00771AA8" w:rsidP="005C28AD">
            <w:pPr>
              <w:spacing w:after="0"/>
              <w:ind w:left="135"/>
              <w:jc w:val="center"/>
            </w:pPr>
            <w:r>
              <w:rPr>
                <w:rFonts w:ascii="Times New Roman" w:hAnsi="Times New Roman"/>
                <w:color w:val="000000"/>
                <w:sz w:val="24"/>
              </w:rPr>
              <w:t xml:space="preserve"> 60 </w:t>
            </w:r>
          </w:p>
        </w:tc>
        <w:tc>
          <w:tcPr>
            <w:tcW w:w="0" w:type="auto"/>
            <w:gridSpan w:val="3"/>
            <w:tcMar>
              <w:top w:w="50" w:type="dxa"/>
              <w:left w:w="100" w:type="dxa"/>
            </w:tcMar>
            <w:vAlign w:val="center"/>
          </w:tcPr>
          <w:p w:rsidR="00771AA8" w:rsidRDefault="00771AA8" w:rsidP="005C28AD"/>
        </w:tc>
      </w:tr>
      <w:tr w:rsidR="00DF1E05" w:rsidTr="00A53887">
        <w:trPr>
          <w:trHeight w:val="144"/>
          <w:tblCellSpacing w:w="20" w:type="nil"/>
        </w:trPr>
        <w:tc>
          <w:tcPr>
            <w:tcW w:w="0" w:type="auto"/>
            <w:gridSpan w:val="6"/>
            <w:tcMar>
              <w:top w:w="50" w:type="dxa"/>
              <w:left w:w="100" w:type="dxa"/>
            </w:tcMar>
            <w:vAlign w:val="center"/>
          </w:tcPr>
          <w:p w:rsidR="00771AA8" w:rsidRPr="002B6792" w:rsidRDefault="00771AA8" w:rsidP="005C28AD">
            <w:pPr>
              <w:spacing w:after="0"/>
              <w:ind w:left="135"/>
            </w:pPr>
            <w:r w:rsidRPr="002B6792">
              <w:rPr>
                <w:rFonts w:ascii="Times New Roman" w:hAnsi="Times New Roman"/>
                <w:b/>
                <w:color w:val="000000"/>
                <w:sz w:val="24"/>
              </w:rPr>
              <w:t>Раздел 3.</w:t>
            </w:r>
            <w:r w:rsidRPr="002B6792">
              <w:rPr>
                <w:rFonts w:ascii="Times New Roman" w:hAnsi="Times New Roman"/>
                <w:color w:val="000000"/>
                <w:sz w:val="24"/>
              </w:rPr>
              <w:t xml:space="preserve"> </w:t>
            </w:r>
            <w:r w:rsidRPr="002B6792">
              <w:rPr>
                <w:rFonts w:ascii="Times New Roman" w:hAnsi="Times New Roman"/>
                <w:b/>
                <w:color w:val="000000"/>
                <w:sz w:val="24"/>
              </w:rPr>
              <w:t xml:space="preserve">Проза второй половины </w:t>
            </w:r>
            <w:r>
              <w:rPr>
                <w:rFonts w:ascii="Times New Roman" w:hAnsi="Times New Roman"/>
                <w:b/>
                <w:color w:val="000000"/>
                <w:sz w:val="24"/>
              </w:rPr>
              <w:t>XX</w:t>
            </w:r>
            <w:r w:rsidRPr="002B6792">
              <w:rPr>
                <w:rFonts w:ascii="Times New Roman" w:hAnsi="Times New Roman"/>
                <w:b/>
                <w:color w:val="000000"/>
                <w:sz w:val="24"/>
              </w:rPr>
              <w:t xml:space="preserve"> — начала </w:t>
            </w:r>
            <w:r>
              <w:rPr>
                <w:rFonts w:ascii="Times New Roman" w:hAnsi="Times New Roman"/>
                <w:b/>
                <w:color w:val="000000"/>
                <w:sz w:val="24"/>
              </w:rPr>
              <w:t>XXI</w:t>
            </w:r>
            <w:r w:rsidRPr="002B6792">
              <w:rPr>
                <w:rFonts w:ascii="Times New Roman" w:hAnsi="Times New Roman"/>
                <w:b/>
                <w:color w:val="000000"/>
                <w:sz w:val="24"/>
              </w:rPr>
              <w:t xml:space="preserve"> века</w:t>
            </w:r>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t>3.1</w:t>
            </w:r>
          </w:p>
        </w:tc>
        <w:tc>
          <w:tcPr>
            <w:tcW w:w="325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Проза второй половины </w:t>
            </w:r>
            <w:r>
              <w:rPr>
                <w:rFonts w:ascii="Times New Roman" w:hAnsi="Times New Roman"/>
                <w:color w:val="000000"/>
                <w:sz w:val="24"/>
              </w:rPr>
              <w:t>XX</w:t>
            </w:r>
            <w:r w:rsidRPr="002B6792">
              <w:rPr>
                <w:rFonts w:ascii="Times New Roman" w:hAnsi="Times New Roman"/>
                <w:color w:val="000000"/>
                <w:sz w:val="24"/>
              </w:rPr>
              <w:t xml:space="preserve"> – начала </w:t>
            </w:r>
            <w:r>
              <w:rPr>
                <w:rFonts w:ascii="Times New Roman" w:hAnsi="Times New Roman"/>
                <w:color w:val="000000"/>
                <w:sz w:val="24"/>
              </w:rPr>
              <w:t>XXI</w:t>
            </w:r>
            <w:r w:rsidRPr="002B6792">
              <w:rPr>
                <w:rFonts w:ascii="Times New Roman" w:hAnsi="Times New Roman"/>
                <w:color w:val="000000"/>
                <w:sz w:val="24"/>
              </w:rPr>
              <w:t xml:space="preserve">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w:t>
            </w:r>
            <w:r w:rsidRPr="002B6792">
              <w:rPr>
                <w:rFonts w:ascii="Times New Roman" w:hAnsi="Times New Roman"/>
                <w:color w:val="000000"/>
                <w:sz w:val="24"/>
              </w:rPr>
              <w:lastRenderedPageBreak/>
              <w:t>(рассказы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tc>
        <w:tc>
          <w:tcPr>
            <w:tcW w:w="938" w:type="dxa"/>
            <w:tcMar>
              <w:top w:w="50" w:type="dxa"/>
              <w:left w:w="100" w:type="dxa"/>
            </w:tcMar>
            <w:vAlign w:val="center"/>
          </w:tcPr>
          <w:p w:rsidR="00771AA8" w:rsidRDefault="00771AA8" w:rsidP="005C28AD">
            <w:pPr>
              <w:spacing w:after="0"/>
              <w:ind w:left="135"/>
              <w:jc w:val="center"/>
            </w:pPr>
            <w:r w:rsidRPr="002B6792">
              <w:rPr>
                <w:rFonts w:ascii="Times New Roman" w:hAnsi="Times New Roman"/>
                <w:color w:val="000000"/>
                <w:sz w:val="24"/>
              </w:rPr>
              <w:lastRenderedPageBreak/>
              <w:t xml:space="preserve"> </w:t>
            </w:r>
            <w:r>
              <w:rPr>
                <w:rFonts w:ascii="Times New Roman" w:hAnsi="Times New Roman"/>
                <w:color w:val="000000"/>
                <w:sz w:val="24"/>
              </w:rPr>
              <w:t xml:space="preserve">3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f</w:t>
              </w:r>
              <w:r w:rsidRPr="002B6792">
                <w:rPr>
                  <w:rFonts w:ascii="Times New Roman" w:hAnsi="Times New Roman"/>
                  <w:color w:val="0000FF"/>
                  <w:u w:val="single"/>
                </w:rPr>
                <w:t>6</w:t>
              </w:r>
              <w:r>
                <w:rPr>
                  <w:rFonts w:ascii="Times New Roman" w:hAnsi="Times New Roman"/>
                  <w:color w:val="0000FF"/>
                  <w:u w:val="single"/>
                </w:rPr>
                <w:t>a</w:t>
              </w:r>
              <w:r w:rsidRPr="002B6792">
                <w:rPr>
                  <w:rFonts w:ascii="Times New Roman" w:hAnsi="Times New Roman"/>
                  <w:color w:val="0000FF"/>
                  <w:u w:val="single"/>
                </w:rPr>
                <w:t>65</w:t>
              </w:r>
              <w:r>
                <w:rPr>
                  <w:rFonts w:ascii="Times New Roman" w:hAnsi="Times New Roman"/>
                  <w:color w:val="0000FF"/>
                  <w:u w:val="single"/>
                </w:rPr>
                <w:t>a</w:t>
              </w:r>
              <w:r w:rsidRPr="002B6792">
                <w:rPr>
                  <w:rFonts w:ascii="Times New Roman" w:hAnsi="Times New Roman"/>
                  <w:color w:val="0000FF"/>
                  <w:u w:val="single"/>
                </w:rPr>
                <w:t>91</w:t>
              </w:r>
            </w:hyperlink>
          </w:p>
        </w:tc>
      </w:tr>
      <w:tr w:rsidR="00DF1E05" w:rsidTr="00A53887">
        <w:trPr>
          <w:trHeight w:val="144"/>
          <w:tblCellSpacing w:w="20" w:type="nil"/>
        </w:trPr>
        <w:tc>
          <w:tcPr>
            <w:tcW w:w="0" w:type="auto"/>
            <w:gridSpan w:val="2"/>
            <w:tcMar>
              <w:top w:w="50" w:type="dxa"/>
              <w:left w:w="100" w:type="dxa"/>
            </w:tcMar>
            <w:vAlign w:val="center"/>
          </w:tcPr>
          <w:p w:rsidR="00771AA8" w:rsidRDefault="00771AA8" w:rsidP="005C28AD">
            <w:pPr>
              <w:spacing w:after="0"/>
              <w:ind w:left="135"/>
            </w:pPr>
            <w:r>
              <w:rPr>
                <w:rFonts w:ascii="Times New Roman" w:hAnsi="Times New Roman"/>
                <w:b/>
                <w:color w:val="000000"/>
                <w:sz w:val="24"/>
              </w:rPr>
              <w:lastRenderedPageBreak/>
              <w:t>Итого по разделу</w:t>
            </w:r>
          </w:p>
        </w:tc>
        <w:tc>
          <w:tcPr>
            <w:tcW w:w="1474" w:type="dxa"/>
            <w:tcMar>
              <w:top w:w="50" w:type="dxa"/>
              <w:left w:w="100" w:type="dxa"/>
            </w:tcMar>
            <w:vAlign w:val="center"/>
          </w:tcPr>
          <w:p w:rsidR="00771AA8" w:rsidRDefault="00771AA8" w:rsidP="005C28AD">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771AA8" w:rsidRDefault="00771AA8" w:rsidP="005C28AD"/>
        </w:tc>
      </w:tr>
      <w:tr w:rsidR="00DF1E05" w:rsidTr="00A53887">
        <w:trPr>
          <w:trHeight w:val="144"/>
          <w:tblCellSpacing w:w="20" w:type="nil"/>
        </w:trPr>
        <w:tc>
          <w:tcPr>
            <w:tcW w:w="0" w:type="auto"/>
            <w:gridSpan w:val="6"/>
            <w:tcMar>
              <w:top w:w="50" w:type="dxa"/>
              <w:left w:w="100" w:type="dxa"/>
            </w:tcMar>
            <w:vAlign w:val="center"/>
          </w:tcPr>
          <w:p w:rsidR="00771AA8" w:rsidRPr="002B6792" w:rsidRDefault="00771AA8" w:rsidP="005C28AD">
            <w:pPr>
              <w:spacing w:after="0"/>
              <w:ind w:left="135"/>
            </w:pPr>
            <w:r w:rsidRPr="002B6792">
              <w:rPr>
                <w:rFonts w:ascii="Times New Roman" w:hAnsi="Times New Roman"/>
                <w:b/>
                <w:color w:val="000000"/>
                <w:sz w:val="24"/>
              </w:rPr>
              <w:t>Раздел 4.</w:t>
            </w:r>
            <w:r w:rsidRPr="002B6792">
              <w:rPr>
                <w:rFonts w:ascii="Times New Roman" w:hAnsi="Times New Roman"/>
                <w:color w:val="000000"/>
                <w:sz w:val="24"/>
              </w:rPr>
              <w:t xml:space="preserve"> </w:t>
            </w:r>
            <w:r w:rsidRPr="002B6792">
              <w:rPr>
                <w:rFonts w:ascii="Times New Roman" w:hAnsi="Times New Roman"/>
                <w:b/>
                <w:color w:val="000000"/>
                <w:sz w:val="24"/>
              </w:rPr>
              <w:t xml:space="preserve">Поэзия второй половины </w:t>
            </w:r>
            <w:r>
              <w:rPr>
                <w:rFonts w:ascii="Times New Roman" w:hAnsi="Times New Roman"/>
                <w:b/>
                <w:color w:val="000000"/>
                <w:sz w:val="24"/>
              </w:rPr>
              <w:t>XX</w:t>
            </w:r>
            <w:r w:rsidRPr="002B6792">
              <w:rPr>
                <w:rFonts w:ascii="Times New Roman" w:hAnsi="Times New Roman"/>
                <w:b/>
                <w:color w:val="000000"/>
                <w:sz w:val="24"/>
              </w:rPr>
              <w:t xml:space="preserve"> — начала </w:t>
            </w:r>
            <w:r>
              <w:rPr>
                <w:rFonts w:ascii="Times New Roman" w:hAnsi="Times New Roman"/>
                <w:b/>
                <w:color w:val="000000"/>
                <w:sz w:val="24"/>
              </w:rPr>
              <w:t>XXI</w:t>
            </w:r>
            <w:r w:rsidRPr="002B6792">
              <w:rPr>
                <w:rFonts w:ascii="Times New Roman" w:hAnsi="Times New Roman"/>
                <w:b/>
                <w:color w:val="000000"/>
                <w:sz w:val="24"/>
              </w:rPr>
              <w:t xml:space="preserve"> века</w:t>
            </w:r>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t>4.1</w:t>
            </w:r>
          </w:p>
        </w:tc>
        <w:tc>
          <w:tcPr>
            <w:tcW w:w="3256" w:type="dxa"/>
            <w:tcMar>
              <w:top w:w="50" w:type="dxa"/>
              <w:left w:w="100" w:type="dxa"/>
            </w:tcMar>
            <w:vAlign w:val="center"/>
          </w:tcPr>
          <w:p w:rsidR="00771AA8" w:rsidRPr="00CD68A0" w:rsidRDefault="00771AA8" w:rsidP="005C28AD">
            <w:pPr>
              <w:spacing w:after="0"/>
              <w:ind w:left="135"/>
            </w:pPr>
            <w:r w:rsidRPr="002B6792">
              <w:rPr>
                <w:rFonts w:ascii="Times New Roman" w:hAnsi="Times New Roman"/>
                <w:color w:val="000000"/>
                <w:sz w:val="24"/>
              </w:rPr>
              <w:t xml:space="preserve">Поэзия второй половины </w:t>
            </w:r>
            <w:r>
              <w:rPr>
                <w:rFonts w:ascii="Times New Roman" w:hAnsi="Times New Roman"/>
                <w:color w:val="000000"/>
                <w:sz w:val="24"/>
              </w:rPr>
              <w:t>XX</w:t>
            </w:r>
            <w:r w:rsidRPr="002B6792">
              <w:rPr>
                <w:rFonts w:ascii="Times New Roman" w:hAnsi="Times New Roman"/>
                <w:color w:val="000000"/>
                <w:sz w:val="24"/>
              </w:rPr>
              <w:t xml:space="preserve"> – начала </w:t>
            </w:r>
            <w:r>
              <w:rPr>
                <w:rFonts w:ascii="Times New Roman" w:hAnsi="Times New Roman"/>
                <w:color w:val="000000"/>
                <w:sz w:val="24"/>
              </w:rPr>
              <w:t>XXI</w:t>
            </w:r>
            <w:r w:rsidRPr="002B6792">
              <w:rPr>
                <w:rFonts w:ascii="Times New Roman" w:hAnsi="Times New Roman"/>
                <w:color w:val="000000"/>
                <w:sz w:val="24"/>
              </w:rPr>
              <w:t xml:space="preserve"> вв. Стихотворения (по одному произведению не менее чем двух поэтов по выбору). </w:t>
            </w:r>
            <w:r w:rsidRPr="00CD68A0">
              <w:rPr>
                <w:rFonts w:ascii="Times New Roman" w:hAnsi="Times New Roman"/>
                <w:color w:val="000000"/>
                <w:sz w:val="24"/>
              </w:rPr>
              <w:t>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tc>
        <w:tc>
          <w:tcPr>
            <w:tcW w:w="938" w:type="dxa"/>
            <w:tcMar>
              <w:top w:w="50" w:type="dxa"/>
              <w:left w:w="100" w:type="dxa"/>
            </w:tcMar>
            <w:vAlign w:val="center"/>
          </w:tcPr>
          <w:p w:rsidR="00771AA8" w:rsidRDefault="00771AA8" w:rsidP="005C28AD">
            <w:pPr>
              <w:spacing w:after="0"/>
              <w:ind w:left="135"/>
              <w:jc w:val="center"/>
            </w:pPr>
            <w:r w:rsidRPr="00CD68A0">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f</w:t>
              </w:r>
              <w:r w:rsidRPr="002B6792">
                <w:rPr>
                  <w:rFonts w:ascii="Times New Roman" w:hAnsi="Times New Roman"/>
                  <w:color w:val="0000FF"/>
                  <w:u w:val="single"/>
                </w:rPr>
                <w:t>6</w:t>
              </w:r>
              <w:r>
                <w:rPr>
                  <w:rFonts w:ascii="Times New Roman" w:hAnsi="Times New Roman"/>
                  <w:color w:val="0000FF"/>
                  <w:u w:val="single"/>
                </w:rPr>
                <w:t>a</w:t>
              </w:r>
              <w:r w:rsidRPr="002B6792">
                <w:rPr>
                  <w:rFonts w:ascii="Times New Roman" w:hAnsi="Times New Roman"/>
                  <w:color w:val="0000FF"/>
                  <w:u w:val="single"/>
                </w:rPr>
                <w:t>65</w:t>
              </w:r>
              <w:r>
                <w:rPr>
                  <w:rFonts w:ascii="Times New Roman" w:hAnsi="Times New Roman"/>
                  <w:color w:val="0000FF"/>
                  <w:u w:val="single"/>
                </w:rPr>
                <w:t>a</w:t>
              </w:r>
              <w:r w:rsidRPr="002B6792">
                <w:rPr>
                  <w:rFonts w:ascii="Times New Roman" w:hAnsi="Times New Roman"/>
                  <w:color w:val="0000FF"/>
                  <w:u w:val="single"/>
                </w:rPr>
                <w:t>91</w:t>
              </w:r>
            </w:hyperlink>
          </w:p>
        </w:tc>
      </w:tr>
      <w:tr w:rsidR="00DF1E05" w:rsidTr="00A53887">
        <w:trPr>
          <w:trHeight w:val="144"/>
          <w:tblCellSpacing w:w="20" w:type="nil"/>
        </w:trPr>
        <w:tc>
          <w:tcPr>
            <w:tcW w:w="0" w:type="auto"/>
            <w:gridSpan w:val="2"/>
            <w:tcMar>
              <w:top w:w="50" w:type="dxa"/>
              <w:left w:w="100" w:type="dxa"/>
            </w:tcMar>
            <w:vAlign w:val="center"/>
          </w:tcPr>
          <w:p w:rsidR="00771AA8" w:rsidRDefault="00771AA8" w:rsidP="005C28AD">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771AA8" w:rsidRDefault="00771AA8" w:rsidP="005C28AD">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771AA8" w:rsidRDefault="00771AA8" w:rsidP="005C28AD"/>
        </w:tc>
      </w:tr>
      <w:tr w:rsidR="00DF1E05" w:rsidTr="00A53887">
        <w:trPr>
          <w:trHeight w:val="144"/>
          <w:tblCellSpacing w:w="20" w:type="nil"/>
        </w:trPr>
        <w:tc>
          <w:tcPr>
            <w:tcW w:w="0" w:type="auto"/>
            <w:gridSpan w:val="6"/>
            <w:tcMar>
              <w:top w:w="50" w:type="dxa"/>
              <w:left w:w="100" w:type="dxa"/>
            </w:tcMar>
            <w:vAlign w:val="center"/>
          </w:tcPr>
          <w:p w:rsidR="00771AA8" w:rsidRPr="002B6792" w:rsidRDefault="00771AA8" w:rsidP="005C28AD">
            <w:pPr>
              <w:spacing w:after="0"/>
              <w:ind w:left="135"/>
            </w:pPr>
            <w:r w:rsidRPr="002B6792">
              <w:rPr>
                <w:rFonts w:ascii="Times New Roman" w:hAnsi="Times New Roman"/>
                <w:b/>
                <w:color w:val="000000"/>
                <w:sz w:val="24"/>
              </w:rPr>
              <w:t>Раздел 5.</w:t>
            </w:r>
            <w:r w:rsidRPr="002B6792">
              <w:rPr>
                <w:rFonts w:ascii="Times New Roman" w:hAnsi="Times New Roman"/>
                <w:color w:val="000000"/>
                <w:sz w:val="24"/>
              </w:rPr>
              <w:t xml:space="preserve"> </w:t>
            </w:r>
            <w:r w:rsidRPr="002B6792">
              <w:rPr>
                <w:rFonts w:ascii="Times New Roman" w:hAnsi="Times New Roman"/>
                <w:b/>
                <w:color w:val="000000"/>
                <w:sz w:val="24"/>
              </w:rPr>
              <w:t xml:space="preserve">Драматургия второй половины ХХ — начала </w:t>
            </w:r>
            <w:r>
              <w:rPr>
                <w:rFonts w:ascii="Times New Roman" w:hAnsi="Times New Roman"/>
                <w:b/>
                <w:color w:val="000000"/>
                <w:sz w:val="24"/>
              </w:rPr>
              <w:t>XXI</w:t>
            </w:r>
            <w:r w:rsidRPr="002B6792">
              <w:rPr>
                <w:rFonts w:ascii="Times New Roman" w:hAnsi="Times New Roman"/>
                <w:b/>
                <w:color w:val="000000"/>
                <w:sz w:val="24"/>
              </w:rPr>
              <w:t xml:space="preserve"> века</w:t>
            </w:r>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t>5.1</w:t>
            </w:r>
          </w:p>
        </w:tc>
        <w:tc>
          <w:tcPr>
            <w:tcW w:w="325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Драматургия второй половины ХХ — начала </w:t>
            </w:r>
            <w:r>
              <w:rPr>
                <w:rFonts w:ascii="Times New Roman" w:hAnsi="Times New Roman"/>
                <w:color w:val="000000"/>
                <w:sz w:val="24"/>
              </w:rPr>
              <w:t>XXI</w:t>
            </w:r>
            <w:r w:rsidRPr="002B6792">
              <w:rPr>
                <w:rFonts w:ascii="Times New Roman" w:hAnsi="Times New Roman"/>
                <w:color w:val="000000"/>
                <w:sz w:val="24"/>
              </w:rPr>
              <w:t xml:space="preserve"> века. Пьесы (произведение одного из драматургов по выбору). Например, А. Н. Арбузов «Иркутская </w:t>
            </w:r>
            <w:r w:rsidRPr="002B6792">
              <w:rPr>
                <w:rFonts w:ascii="Times New Roman" w:hAnsi="Times New Roman"/>
                <w:color w:val="000000"/>
                <w:sz w:val="24"/>
              </w:rPr>
              <w:lastRenderedPageBreak/>
              <w:t>история»; А. В. Вампилов «Старший сын» и др.</w:t>
            </w:r>
          </w:p>
        </w:tc>
        <w:tc>
          <w:tcPr>
            <w:tcW w:w="938" w:type="dxa"/>
            <w:tcMar>
              <w:top w:w="50" w:type="dxa"/>
              <w:left w:w="100" w:type="dxa"/>
            </w:tcMar>
            <w:vAlign w:val="center"/>
          </w:tcPr>
          <w:p w:rsidR="00771AA8" w:rsidRDefault="00771AA8" w:rsidP="005C28AD">
            <w:pPr>
              <w:spacing w:after="0"/>
              <w:ind w:left="135"/>
              <w:jc w:val="center"/>
            </w:pPr>
            <w:r w:rsidRPr="002B6792">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f</w:t>
              </w:r>
              <w:r w:rsidRPr="002B6792">
                <w:rPr>
                  <w:rFonts w:ascii="Times New Roman" w:hAnsi="Times New Roman"/>
                  <w:color w:val="0000FF"/>
                  <w:u w:val="single"/>
                </w:rPr>
                <w:t>6</w:t>
              </w:r>
              <w:r>
                <w:rPr>
                  <w:rFonts w:ascii="Times New Roman" w:hAnsi="Times New Roman"/>
                  <w:color w:val="0000FF"/>
                  <w:u w:val="single"/>
                </w:rPr>
                <w:t>a</w:t>
              </w:r>
              <w:r w:rsidRPr="002B6792">
                <w:rPr>
                  <w:rFonts w:ascii="Times New Roman" w:hAnsi="Times New Roman"/>
                  <w:color w:val="0000FF"/>
                  <w:u w:val="single"/>
                </w:rPr>
                <w:t>65</w:t>
              </w:r>
              <w:r>
                <w:rPr>
                  <w:rFonts w:ascii="Times New Roman" w:hAnsi="Times New Roman"/>
                  <w:color w:val="0000FF"/>
                  <w:u w:val="single"/>
                </w:rPr>
                <w:t>a</w:t>
              </w:r>
              <w:r w:rsidRPr="002B6792">
                <w:rPr>
                  <w:rFonts w:ascii="Times New Roman" w:hAnsi="Times New Roman"/>
                  <w:color w:val="0000FF"/>
                  <w:u w:val="single"/>
                </w:rPr>
                <w:t>91</w:t>
              </w:r>
            </w:hyperlink>
          </w:p>
        </w:tc>
      </w:tr>
      <w:tr w:rsidR="00DF1E05" w:rsidTr="00A53887">
        <w:trPr>
          <w:trHeight w:val="144"/>
          <w:tblCellSpacing w:w="20" w:type="nil"/>
        </w:trPr>
        <w:tc>
          <w:tcPr>
            <w:tcW w:w="0" w:type="auto"/>
            <w:gridSpan w:val="2"/>
            <w:tcMar>
              <w:top w:w="50" w:type="dxa"/>
              <w:left w:w="100" w:type="dxa"/>
            </w:tcMar>
            <w:vAlign w:val="center"/>
          </w:tcPr>
          <w:p w:rsidR="00771AA8" w:rsidRDefault="00771AA8" w:rsidP="005C28AD">
            <w:pPr>
              <w:spacing w:after="0"/>
              <w:ind w:left="135"/>
            </w:pPr>
            <w:r>
              <w:rPr>
                <w:rFonts w:ascii="Times New Roman" w:hAnsi="Times New Roman"/>
                <w:b/>
                <w:color w:val="000000"/>
                <w:sz w:val="24"/>
              </w:rPr>
              <w:lastRenderedPageBreak/>
              <w:t>Итого по разделу</w:t>
            </w:r>
          </w:p>
        </w:tc>
        <w:tc>
          <w:tcPr>
            <w:tcW w:w="1474" w:type="dxa"/>
            <w:tcMar>
              <w:top w:w="50" w:type="dxa"/>
              <w:left w:w="100" w:type="dxa"/>
            </w:tcMar>
            <w:vAlign w:val="center"/>
          </w:tcPr>
          <w:p w:rsidR="00771AA8" w:rsidRDefault="00771AA8" w:rsidP="005C28AD">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771AA8" w:rsidRDefault="00771AA8" w:rsidP="005C28AD"/>
        </w:tc>
      </w:tr>
      <w:tr w:rsidR="00DF1E05" w:rsidTr="00A53887">
        <w:trPr>
          <w:trHeight w:val="144"/>
          <w:tblCellSpacing w:w="20" w:type="nil"/>
        </w:trPr>
        <w:tc>
          <w:tcPr>
            <w:tcW w:w="0" w:type="auto"/>
            <w:gridSpan w:val="6"/>
            <w:tcMar>
              <w:top w:w="50" w:type="dxa"/>
              <w:left w:w="100" w:type="dxa"/>
            </w:tcMar>
            <w:vAlign w:val="center"/>
          </w:tcPr>
          <w:p w:rsidR="00771AA8" w:rsidRDefault="00771AA8" w:rsidP="005C28AD">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t>6.1</w:t>
            </w:r>
          </w:p>
        </w:tc>
        <w:tc>
          <w:tcPr>
            <w:tcW w:w="325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М.Джалиля, М.Карима, Д.Кугультинова, К.Кулиева и др.</w:t>
            </w:r>
          </w:p>
        </w:tc>
        <w:tc>
          <w:tcPr>
            <w:tcW w:w="938" w:type="dxa"/>
            <w:tcMar>
              <w:top w:w="50" w:type="dxa"/>
              <w:left w:w="100" w:type="dxa"/>
            </w:tcMar>
            <w:vAlign w:val="center"/>
          </w:tcPr>
          <w:p w:rsidR="00771AA8" w:rsidRDefault="00771AA8" w:rsidP="005C28AD">
            <w:pPr>
              <w:spacing w:after="0"/>
              <w:ind w:left="135"/>
              <w:jc w:val="center"/>
            </w:pPr>
            <w:r w:rsidRPr="002B6792">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f</w:t>
              </w:r>
              <w:r w:rsidRPr="002B6792">
                <w:rPr>
                  <w:rFonts w:ascii="Times New Roman" w:hAnsi="Times New Roman"/>
                  <w:color w:val="0000FF"/>
                  <w:u w:val="single"/>
                </w:rPr>
                <w:t>6</w:t>
              </w:r>
              <w:r>
                <w:rPr>
                  <w:rFonts w:ascii="Times New Roman" w:hAnsi="Times New Roman"/>
                  <w:color w:val="0000FF"/>
                  <w:u w:val="single"/>
                </w:rPr>
                <w:t>a</w:t>
              </w:r>
              <w:r w:rsidRPr="002B6792">
                <w:rPr>
                  <w:rFonts w:ascii="Times New Roman" w:hAnsi="Times New Roman"/>
                  <w:color w:val="0000FF"/>
                  <w:u w:val="single"/>
                </w:rPr>
                <w:t>65</w:t>
              </w:r>
              <w:r>
                <w:rPr>
                  <w:rFonts w:ascii="Times New Roman" w:hAnsi="Times New Roman"/>
                  <w:color w:val="0000FF"/>
                  <w:u w:val="single"/>
                </w:rPr>
                <w:t>a</w:t>
              </w:r>
              <w:r w:rsidRPr="002B6792">
                <w:rPr>
                  <w:rFonts w:ascii="Times New Roman" w:hAnsi="Times New Roman"/>
                  <w:color w:val="0000FF"/>
                  <w:u w:val="single"/>
                </w:rPr>
                <w:t>91</w:t>
              </w:r>
            </w:hyperlink>
          </w:p>
        </w:tc>
      </w:tr>
      <w:tr w:rsidR="00DF1E05" w:rsidTr="00A53887">
        <w:trPr>
          <w:trHeight w:val="144"/>
          <w:tblCellSpacing w:w="20" w:type="nil"/>
        </w:trPr>
        <w:tc>
          <w:tcPr>
            <w:tcW w:w="0" w:type="auto"/>
            <w:gridSpan w:val="2"/>
            <w:tcMar>
              <w:top w:w="50" w:type="dxa"/>
              <w:left w:w="100" w:type="dxa"/>
            </w:tcMar>
            <w:vAlign w:val="center"/>
          </w:tcPr>
          <w:p w:rsidR="00771AA8" w:rsidRDefault="00771AA8" w:rsidP="005C28AD">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771AA8" w:rsidRDefault="00771AA8" w:rsidP="005C28AD">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771AA8" w:rsidRDefault="00771AA8" w:rsidP="005C28AD"/>
        </w:tc>
      </w:tr>
      <w:tr w:rsidR="00DF1E05" w:rsidTr="00A53887">
        <w:trPr>
          <w:trHeight w:val="144"/>
          <w:tblCellSpacing w:w="20" w:type="nil"/>
        </w:trPr>
        <w:tc>
          <w:tcPr>
            <w:tcW w:w="0" w:type="auto"/>
            <w:gridSpan w:val="6"/>
            <w:tcMar>
              <w:top w:w="50" w:type="dxa"/>
              <w:left w:w="100" w:type="dxa"/>
            </w:tcMar>
            <w:vAlign w:val="center"/>
          </w:tcPr>
          <w:p w:rsidR="00771AA8" w:rsidRDefault="00771AA8" w:rsidP="005C28AD">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t>7.1</w:t>
            </w:r>
          </w:p>
        </w:tc>
        <w:tc>
          <w:tcPr>
            <w:tcW w:w="325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Зарубежная проза </w:t>
            </w:r>
            <w:r>
              <w:rPr>
                <w:rFonts w:ascii="Times New Roman" w:hAnsi="Times New Roman"/>
                <w:color w:val="000000"/>
                <w:sz w:val="24"/>
              </w:rPr>
              <w:t>XX</w:t>
            </w:r>
            <w:r w:rsidRPr="002B6792">
              <w:rPr>
                <w:rFonts w:ascii="Times New Roman" w:hAnsi="Times New Roman"/>
                <w:color w:val="000000"/>
                <w:sz w:val="24"/>
              </w:rPr>
              <w:t xml:space="preserve">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tc>
        <w:tc>
          <w:tcPr>
            <w:tcW w:w="938" w:type="dxa"/>
            <w:tcMar>
              <w:top w:w="50" w:type="dxa"/>
              <w:left w:w="100" w:type="dxa"/>
            </w:tcMar>
            <w:vAlign w:val="center"/>
          </w:tcPr>
          <w:p w:rsidR="00771AA8" w:rsidRDefault="00771AA8" w:rsidP="005C28AD">
            <w:pPr>
              <w:spacing w:after="0"/>
              <w:ind w:left="135"/>
              <w:jc w:val="center"/>
            </w:pPr>
            <w:r w:rsidRPr="002B6792">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f</w:t>
              </w:r>
              <w:r w:rsidRPr="002B6792">
                <w:rPr>
                  <w:rFonts w:ascii="Times New Roman" w:hAnsi="Times New Roman"/>
                  <w:color w:val="0000FF"/>
                  <w:u w:val="single"/>
                </w:rPr>
                <w:t>6</w:t>
              </w:r>
              <w:r>
                <w:rPr>
                  <w:rFonts w:ascii="Times New Roman" w:hAnsi="Times New Roman"/>
                  <w:color w:val="0000FF"/>
                  <w:u w:val="single"/>
                </w:rPr>
                <w:t>a</w:t>
              </w:r>
              <w:r w:rsidRPr="002B6792">
                <w:rPr>
                  <w:rFonts w:ascii="Times New Roman" w:hAnsi="Times New Roman"/>
                  <w:color w:val="0000FF"/>
                  <w:u w:val="single"/>
                </w:rPr>
                <w:t>65</w:t>
              </w:r>
              <w:r>
                <w:rPr>
                  <w:rFonts w:ascii="Times New Roman" w:hAnsi="Times New Roman"/>
                  <w:color w:val="0000FF"/>
                  <w:u w:val="single"/>
                </w:rPr>
                <w:t>a</w:t>
              </w:r>
              <w:r w:rsidRPr="002B6792">
                <w:rPr>
                  <w:rFonts w:ascii="Times New Roman" w:hAnsi="Times New Roman"/>
                  <w:color w:val="0000FF"/>
                  <w:u w:val="single"/>
                </w:rPr>
                <w:t>91</w:t>
              </w:r>
            </w:hyperlink>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t>7.2</w:t>
            </w:r>
          </w:p>
        </w:tc>
        <w:tc>
          <w:tcPr>
            <w:tcW w:w="3256" w:type="dxa"/>
            <w:tcMar>
              <w:top w:w="50" w:type="dxa"/>
              <w:left w:w="100" w:type="dxa"/>
            </w:tcMar>
            <w:vAlign w:val="center"/>
          </w:tcPr>
          <w:p w:rsidR="00771AA8" w:rsidRDefault="00771AA8" w:rsidP="005C28AD">
            <w:pPr>
              <w:spacing w:after="0"/>
              <w:ind w:left="135"/>
            </w:pPr>
            <w:r w:rsidRPr="002B6792">
              <w:rPr>
                <w:rFonts w:ascii="Times New Roman" w:hAnsi="Times New Roman"/>
                <w:color w:val="000000"/>
                <w:sz w:val="24"/>
              </w:rPr>
              <w:t xml:space="preserve">Зарубежная поэзия </w:t>
            </w:r>
            <w:r>
              <w:rPr>
                <w:rFonts w:ascii="Times New Roman" w:hAnsi="Times New Roman"/>
                <w:color w:val="000000"/>
                <w:sz w:val="24"/>
              </w:rPr>
              <w:t>XX</w:t>
            </w:r>
            <w:r w:rsidRPr="002B6792">
              <w:rPr>
                <w:rFonts w:ascii="Times New Roman" w:hAnsi="Times New Roman"/>
                <w:color w:val="000000"/>
                <w:sz w:val="24"/>
              </w:rPr>
              <w:t xml:space="preserve"> века (не менее двух стихотворений одного из поэтов по выбору). </w:t>
            </w:r>
            <w:r>
              <w:rPr>
                <w:rFonts w:ascii="Times New Roman" w:hAnsi="Times New Roman"/>
                <w:color w:val="000000"/>
                <w:sz w:val="24"/>
              </w:rPr>
              <w:t>Например, стихотворения Г. Аполлинера, Т. С. Элиота и др.</w:t>
            </w:r>
          </w:p>
        </w:tc>
        <w:tc>
          <w:tcPr>
            <w:tcW w:w="938" w:type="dxa"/>
            <w:tcMar>
              <w:top w:w="50" w:type="dxa"/>
              <w:left w:w="100" w:type="dxa"/>
            </w:tcMar>
            <w:vAlign w:val="center"/>
          </w:tcPr>
          <w:p w:rsidR="00771AA8" w:rsidRDefault="00771AA8" w:rsidP="005C28AD">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f</w:t>
              </w:r>
              <w:r w:rsidRPr="002B6792">
                <w:rPr>
                  <w:rFonts w:ascii="Times New Roman" w:hAnsi="Times New Roman"/>
                  <w:color w:val="0000FF"/>
                  <w:u w:val="single"/>
                </w:rPr>
                <w:t>6</w:t>
              </w:r>
              <w:r>
                <w:rPr>
                  <w:rFonts w:ascii="Times New Roman" w:hAnsi="Times New Roman"/>
                  <w:color w:val="0000FF"/>
                  <w:u w:val="single"/>
                </w:rPr>
                <w:t>a</w:t>
              </w:r>
              <w:r w:rsidRPr="002B6792">
                <w:rPr>
                  <w:rFonts w:ascii="Times New Roman" w:hAnsi="Times New Roman"/>
                  <w:color w:val="0000FF"/>
                  <w:u w:val="single"/>
                </w:rPr>
                <w:t>65</w:t>
              </w:r>
              <w:r>
                <w:rPr>
                  <w:rFonts w:ascii="Times New Roman" w:hAnsi="Times New Roman"/>
                  <w:color w:val="0000FF"/>
                  <w:u w:val="single"/>
                </w:rPr>
                <w:t>a</w:t>
              </w:r>
              <w:r w:rsidRPr="002B6792">
                <w:rPr>
                  <w:rFonts w:ascii="Times New Roman" w:hAnsi="Times New Roman"/>
                  <w:color w:val="0000FF"/>
                  <w:u w:val="single"/>
                </w:rPr>
                <w:t>91</w:t>
              </w:r>
            </w:hyperlink>
          </w:p>
        </w:tc>
      </w:tr>
      <w:tr w:rsidR="00DF1E05" w:rsidTr="00A53887">
        <w:trPr>
          <w:trHeight w:val="144"/>
          <w:tblCellSpacing w:w="20" w:type="nil"/>
        </w:trPr>
        <w:tc>
          <w:tcPr>
            <w:tcW w:w="570" w:type="dxa"/>
            <w:tcMar>
              <w:top w:w="50" w:type="dxa"/>
              <w:left w:w="100" w:type="dxa"/>
            </w:tcMar>
            <w:vAlign w:val="center"/>
          </w:tcPr>
          <w:p w:rsidR="00771AA8" w:rsidRDefault="00771AA8" w:rsidP="005C28AD">
            <w:pPr>
              <w:spacing w:after="0"/>
            </w:pPr>
            <w:r>
              <w:rPr>
                <w:rFonts w:ascii="Times New Roman" w:hAnsi="Times New Roman"/>
                <w:color w:val="000000"/>
                <w:sz w:val="24"/>
              </w:rPr>
              <w:t>7.3</w:t>
            </w:r>
          </w:p>
        </w:tc>
        <w:tc>
          <w:tcPr>
            <w:tcW w:w="325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Зарубежная драматургия </w:t>
            </w:r>
            <w:r>
              <w:rPr>
                <w:rFonts w:ascii="Times New Roman" w:hAnsi="Times New Roman"/>
                <w:color w:val="000000"/>
                <w:sz w:val="24"/>
              </w:rPr>
              <w:t>XX</w:t>
            </w:r>
            <w:r w:rsidRPr="002B6792">
              <w:rPr>
                <w:rFonts w:ascii="Times New Roman" w:hAnsi="Times New Roman"/>
                <w:color w:val="000000"/>
                <w:sz w:val="24"/>
              </w:rPr>
              <w:t xml:space="preserve"> века (одно произведение по выбору). Например, </w:t>
            </w:r>
            <w:r w:rsidRPr="002B6792">
              <w:rPr>
                <w:rFonts w:ascii="Times New Roman" w:hAnsi="Times New Roman"/>
                <w:color w:val="000000"/>
                <w:sz w:val="24"/>
              </w:rPr>
              <w:lastRenderedPageBreak/>
              <w:t>пьесы Б. Брехта «Мамаша Кураж и ее дети»; М. Метерлинка «Синяя птица»; О. Уайльда «Идеальный муж»; Т. Уильямса «Трамвай «Желание»; Б. Шоу «Пигмалион» и других.</w:t>
            </w:r>
          </w:p>
        </w:tc>
        <w:tc>
          <w:tcPr>
            <w:tcW w:w="938" w:type="dxa"/>
            <w:tcMar>
              <w:top w:w="50" w:type="dxa"/>
              <w:left w:w="100" w:type="dxa"/>
            </w:tcMar>
            <w:vAlign w:val="center"/>
          </w:tcPr>
          <w:p w:rsidR="00771AA8" w:rsidRDefault="00771AA8" w:rsidP="005C28AD">
            <w:pPr>
              <w:spacing w:after="0"/>
              <w:ind w:left="135"/>
              <w:jc w:val="center"/>
            </w:pPr>
            <w:r w:rsidRPr="002B6792">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2B6792">
                <w:rPr>
                  <w:rFonts w:ascii="Times New Roman" w:hAnsi="Times New Roman"/>
                  <w:color w:val="0000FF"/>
                  <w:u w:val="single"/>
                </w:rPr>
                <w:t>://</w:t>
              </w:r>
              <w:r>
                <w:rPr>
                  <w:rFonts w:ascii="Times New Roman" w:hAnsi="Times New Roman"/>
                  <w:color w:val="0000FF"/>
                  <w:u w:val="single"/>
                </w:rPr>
                <w:t>m</w:t>
              </w:r>
              <w:r w:rsidRPr="002B6792">
                <w:rPr>
                  <w:rFonts w:ascii="Times New Roman" w:hAnsi="Times New Roman"/>
                  <w:color w:val="0000FF"/>
                  <w:u w:val="single"/>
                </w:rPr>
                <w:t>.</w:t>
              </w:r>
              <w:r>
                <w:rPr>
                  <w:rFonts w:ascii="Times New Roman" w:hAnsi="Times New Roman"/>
                  <w:color w:val="0000FF"/>
                  <w:u w:val="single"/>
                </w:rPr>
                <w:t>edsoo</w:t>
              </w:r>
              <w:r w:rsidRPr="002B6792">
                <w:rPr>
                  <w:rFonts w:ascii="Times New Roman" w:hAnsi="Times New Roman"/>
                  <w:color w:val="0000FF"/>
                  <w:u w:val="single"/>
                </w:rPr>
                <w:t>.</w:t>
              </w:r>
              <w:r>
                <w:rPr>
                  <w:rFonts w:ascii="Times New Roman" w:hAnsi="Times New Roman"/>
                  <w:color w:val="0000FF"/>
                  <w:u w:val="single"/>
                </w:rPr>
                <w:t>ru</w:t>
              </w:r>
              <w:r w:rsidRPr="002B6792">
                <w:rPr>
                  <w:rFonts w:ascii="Times New Roman" w:hAnsi="Times New Roman"/>
                  <w:color w:val="0000FF"/>
                  <w:u w:val="single"/>
                </w:rPr>
                <w:t>/</w:t>
              </w:r>
              <w:r>
                <w:rPr>
                  <w:rFonts w:ascii="Times New Roman" w:hAnsi="Times New Roman"/>
                  <w:color w:val="0000FF"/>
                  <w:u w:val="single"/>
                </w:rPr>
                <w:t>f</w:t>
              </w:r>
              <w:r w:rsidRPr="002B6792">
                <w:rPr>
                  <w:rFonts w:ascii="Times New Roman" w:hAnsi="Times New Roman"/>
                  <w:color w:val="0000FF"/>
                  <w:u w:val="single"/>
                </w:rPr>
                <w:t>6</w:t>
              </w:r>
              <w:r>
                <w:rPr>
                  <w:rFonts w:ascii="Times New Roman" w:hAnsi="Times New Roman"/>
                  <w:color w:val="0000FF"/>
                  <w:u w:val="single"/>
                </w:rPr>
                <w:t>a</w:t>
              </w:r>
              <w:r w:rsidRPr="002B6792">
                <w:rPr>
                  <w:rFonts w:ascii="Times New Roman" w:hAnsi="Times New Roman"/>
                  <w:color w:val="0000FF"/>
                  <w:u w:val="single"/>
                </w:rPr>
                <w:t>65</w:t>
              </w:r>
              <w:r>
                <w:rPr>
                  <w:rFonts w:ascii="Times New Roman" w:hAnsi="Times New Roman"/>
                  <w:color w:val="0000FF"/>
                  <w:u w:val="single"/>
                </w:rPr>
                <w:t>a</w:t>
              </w:r>
              <w:r w:rsidRPr="002B6792">
                <w:rPr>
                  <w:rFonts w:ascii="Times New Roman" w:hAnsi="Times New Roman"/>
                  <w:color w:val="0000FF"/>
                  <w:u w:val="single"/>
                </w:rPr>
                <w:t>91</w:t>
              </w:r>
            </w:hyperlink>
          </w:p>
        </w:tc>
      </w:tr>
      <w:tr w:rsidR="00DF1E05" w:rsidTr="00A53887">
        <w:trPr>
          <w:trHeight w:val="144"/>
          <w:tblCellSpacing w:w="20" w:type="nil"/>
        </w:trPr>
        <w:tc>
          <w:tcPr>
            <w:tcW w:w="0" w:type="auto"/>
            <w:gridSpan w:val="2"/>
            <w:tcMar>
              <w:top w:w="50" w:type="dxa"/>
              <w:left w:w="100" w:type="dxa"/>
            </w:tcMar>
            <w:vAlign w:val="center"/>
          </w:tcPr>
          <w:p w:rsidR="00771AA8" w:rsidRDefault="00771AA8" w:rsidP="005C28AD">
            <w:pPr>
              <w:spacing w:after="0"/>
              <w:ind w:left="135"/>
            </w:pPr>
            <w:r>
              <w:rPr>
                <w:rFonts w:ascii="Times New Roman" w:hAnsi="Times New Roman"/>
                <w:color w:val="000000"/>
                <w:sz w:val="24"/>
              </w:rPr>
              <w:lastRenderedPageBreak/>
              <w:t>Итого по разделу</w:t>
            </w:r>
          </w:p>
        </w:tc>
        <w:tc>
          <w:tcPr>
            <w:tcW w:w="1474" w:type="dxa"/>
            <w:tcMar>
              <w:top w:w="50" w:type="dxa"/>
              <w:left w:w="100" w:type="dxa"/>
            </w:tcMar>
            <w:vAlign w:val="center"/>
          </w:tcPr>
          <w:p w:rsidR="00771AA8" w:rsidRDefault="00771AA8" w:rsidP="005C28AD">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771AA8" w:rsidRDefault="00771AA8" w:rsidP="005C28AD"/>
        </w:tc>
      </w:tr>
      <w:tr w:rsidR="00DF1E05" w:rsidTr="00A53887">
        <w:trPr>
          <w:trHeight w:val="144"/>
          <w:tblCellSpacing w:w="20" w:type="nil"/>
        </w:trPr>
        <w:tc>
          <w:tcPr>
            <w:tcW w:w="0" w:type="auto"/>
            <w:gridSpan w:val="2"/>
            <w:tcMar>
              <w:top w:w="50" w:type="dxa"/>
              <w:left w:w="100" w:type="dxa"/>
            </w:tcMar>
            <w:vAlign w:val="center"/>
          </w:tcPr>
          <w:p w:rsidR="00771AA8" w:rsidRDefault="00771AA8" w:rsidP="005C28AD">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rsidR="00771AA8" w:rsidRDefault="00771AA8" w:rsidP="005C28AD">
            <w:pPr>
              <w:spacing w:after="0"/>
              <w:ind w:left="135"/>
              <w:jc w:val="center"/>
            </w:pPr>
            <w:r>
              <w:rPr>
                <w:rFonts w:ascii="Times New Roman" w:hAnsi="Times New Roman"/>
                <w:color w:val="000000"/>
                <w:sz w:val="24"/>
              </w:rPr>
              <w:t xml:space="preserve"> 7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Default="00771AA8" w:rsidP="005C28AD">
            <w:pPr>
              <w:spacing w:after="0"/>
              <w:ind w:left="135"/>
            </w:pPr>
          </w:p>
        </w:tc>
      </w:tr>
      <w:tr w:rsidR="00DF1E05" w:rsidTr="00A53887">
        <w:trPr>
          <w:trHeight w:val="144"/>
          <w:tblCellSpacing w:w="20" w:type="nil"/>
        </w:trPr>
        <w:tc>
          <w:tcPr>
            <w:tcW w:w="0" w:type="auto"/>
            <w:gridSpan w:val="2"/>
            <w:tcMar>
              <w:top w:w="50" w:type="dxa"/>
              <w:left w:w="100" w:type="dxa"/>
            </w:tcMar>
            <w:vAlign w:val="center"/>
          </w:tcPr>
          <w:p w:rsidR="00771AA8" w:rsidRDefault="00771AA8" w:rsidP="005C28AD">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rsidR="00771AA8" w:rsidRDefault="00771AA8" w:rsidP="005C28AD">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Default="00771AA8" w:rsidP="005C28AD">
            <w:pPr>
              <w:spacing w:after="0"/>
              <w:ind w:left="135"/>
            </w:pPr>
          </w:p>
        </w:tc>
      </w:tr>
      <w:tr w:rsidR="00DF1E05" w:rsidTr="00A53887">
        <w:trPr>
          <w:trHeight w:val="144"/>
          <w:tblCellSpacing w:w="20" w:type="nil"/>
        </w:trPr>
        <w:tc>
          <w:tcPr>
            <w:tcW w:w="0" w:type="auto"/>
            <w:gridSpan w:val="2"/>
            <w:tcMar>
              <w:top w:w="50" w:type="dxa"/>
              <w:left w:w="100" w:type="dxa"/>
            </w:tcMar>
            <w:vAlign w:val="center"/>
          </w:tcPr>
          <w:p w:rsidR="00771AA8" w:rsidRDefault="00771AA8" w:rsidP="005C28AD">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rsidR="00771AA8" w:rsidRDefault="00771AA8" w:rsidP="005C28AD">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771AA8" w:rsidRDefault="00771AA8" w:rsidP="005C28AD">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Default="00771AA8" w:rsidP="005C28AD">
            <w:pPr>
              <w:spacing w:after="0"/>
              <w:ind w:left="135"/>
            </w:pPr>
          </w:p>
        </w:tc>
      </w:tr>
      <w:tr w:rsidR="00DF1E05" w:rsidTr="00A53887">
        <w:trPr>
          <w:trHeight w:val="144"/>
          <w:tblCellSpacing w:w="20" w:type="nil"/>
        </w:trPr>
        <w:tc>
          <w:tcPr>
            <w:tcW w:w="0" w:type="auto"/>
            <w:gridSpan w:val="2"/>
            <w:tcMar>
              <w:top w:w="50" w:type="dxa"/>
              <w:left w:w="100" w:type="dxa"/>
            </w:tcMar>
            <w:vAlign w:val="center"/>
          </w:tcPr>
          <w:p w:rsidR="00771AA8" w:rsidRDefault="00771AA8" w:rsidP="005C28AD">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rsidR="00771AA8" w:rsidRDefault="00771AA8" w:rsidP="005C28AD">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Default="00771AA8" w:rsidP="005C28AD">
            <w:pPr>
              <w:spacing w:after="0"/>
              <w:ind w:left="135"/>
            </w:pPr>
          </w:p>
        </w:tc>
      </w:tr>
      <w:tr w:rsidR="00DF1E05" w:rsidTr="00A53887">
        <w:trPr>
          <w:trHeight w:val="144"/>
          <w:tblCellSpacing w:w="20" w:type="nil"/>
        </w:trPr>
        <w:tc>
          <w:tcPr>
            <w:tcW w:w="0" w:type="auto"/>
            <w:gridSpan w:val="2"/>
            <w:tcMar>
              <w:top w:w="50" w:type="dxa"/>
              <w:left w:w="100" w:type="dxa"/>
            </w:tcMar>
            <w:vAlign w:val="center"/>
          </w:tcPr>
          <w:p w:rsidR="00771AA8" w:rsidRDefault="00771AA8" w:rsidP="005C28AD">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rsidR="00771AA8" w:rsidRDefault="00771AA8" w:rsidP="005C28AD">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71AA8" w:rsidRDefault="00771AA8" w:rsidP="005C28AD">
            <w:pPr>
              <w:spacing w:after="0"/>
              <w:ind w:left="135"/>
              <w:jc w:val="center"/>
            </w:pPr>
          </w:p>
        </w:tc>
        <w:tc>
          <w:tcPr>
            <w:tcW w:w="1744" w:type="dxa"/>
            <w:tcMar>
              <w:top w:w="50" w:type="dxa"/>
              <w:left w:w="100" w:type="dxa"/>
            </w:tcMar>
            <w:vAlign w:val="center"/>
          </w:tcPr>
          <w:p w:rsidR="00771AA8" w:rsidRDefault="00771AA8" w:rsidP="005C28AD">
            <w:pPr>
              <w:spacing w:after="0"/>
              <w:ind w:left="135"/>
              <w:jc w:val="center"/>
            </w:pPr>
          </w:p>
        </w:tc>
        <w:tc>
          <w:tcPr>
            <w:tcW w:w="2536" w:type="dxa"/>
            <w:tcMar>
              <w:top w:w="50" w:type="dxa"/>
              <w:left w:w="100" w:type="dxa"/>
            </w:tcMar>
            <w:vAlign w:val="center"/>
          </w:tcPr>
          <w:p w:rsidR="00771AA8" w:rsidRDefault="00771AA8" w:rsidP="005C28AD">
            <w:pPr>
              <w:spacing w:after="0"/>
              <w:ind w:left="135"/>
            </w:pPr>
          </w:p>
        </w:tc>
      </w:tr>
      <w:tr w:rsidR="00DF1E05" w:rsidTr="00A53887">
        <w:trPr>
          <w:trHeight w:val="144"/>
          <w:tblCellSpacing w:w="20" w:type="nil"/>
        </w:trPr>
        <w:tc>
          <w:tcPr>
            <w:tcW w:w="0" w:type="auto"/>
            <w:gridSpan w:val="2"/>
            <w:tcMar>
              <w:top w:w="50" w:type="dxa"/>
              <w:left w:w="100" w:type="dxa"/>
            </w:tcMar>
            <w:vAlign w:val="center"/>
          </w:tcPr>
          <w:p w:rsidR="00771AA8" w:rsidRPr="002B6792" w:rsidRDefault="00771AA8" w:rsidP="005C28AD">
            <w:pPr>
              <w:spacing w:after="0"/>
              <w:ind w:left="135"/>
            </w:pPr>
            <w:r w:rsidRPr="002B6792">
              <w:rPr>
                <w:rFonts w:ascii="Times New Roman" w:hAnsi="Times New Roman"/>
                <w:color w:val="000000"/>
                <w:sz w:val="24"/>
              </w:rPr>
              <w:t>ОБЩЕЕ КОЛИЧЕСТВО ЧАСОВ ПО ПРОГРАММЕ</w:t>
            </w:r>
          </w:p>
        </w:tc>
        <w:tc>
          <w:tcPr>
            <w:tcW w:w="1474" w:type="dxa"/>
            <w:tcMar>
              <w:top w:w="50" w:type="dxa"/>
              <w:left w:w="100" w:type="dxa"/>
            </w:tcMar>
            <w:vAlign w:val="center"/>
          </w:tcPr>
          <w:p w:rsidR="00771AA8" w:rsidRDefault="00771AA8" w:rsidP="005C28AD">
            <w:pPr>
              <w:spacing w:after="0"/>
              <w:ind w:left="135"/>
              <w:jc w:val="center"/>
            </w:pPr>
            <w:r w:rsidRPr="002B6792">
              <w:rPr>
                <w:rFonts w:ascii="Times New Roman" w:hAnsi="Times New Roman"/>
                <w:color w:val="000000"/>
                <w:sz w:val="24"/>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771AA8" w:rsidRDefault="00771AA8" w:rsidP="005C28AD">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771AA8" w:rsidRDefault="00771AA8" w:rsidP="005C28AD">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771AA8" w:rsidRDefault="00771AA8" w:rsidP="005C28AD"/>
        </w:tc>
      </w:tr>
      <w:bookmarkEnd w:id="6"/>
    </w:tbl>
    <w:p w:rsidR="0046348C" w:rsidRDefault="0046348C" w:rsidP="0046348C">
      <w:pPr>
        <w:spacing w:after="0"/>
        <w:ind w:left="57"/>
        <w:jc w:val="both"/>
        <w:rPr>
          <w:rFonts w:ascii="Times New Roman" w:hAnsi="Times New Roman"/>
          <w:b/>
          <w:color w:val="000000"/>
        </w:rPr>
      </w:pPr>
    </w:p>
    <w:p w:rsidR="00157D27" w:rsidRDefault="00157D27" w:rsidP="0046348C">
      <w:pPr>
        <w:spacing w:after="0"/>
        <w:ind w:left="57"/>
        <w:jc w:val="both"/>
        <w:rPr>
          <w:rFonts w:ascii="Times New Roman" w:hAnsi="Times New Roman"/>
          <w:b/>
          <w:color w:val="000000"/>
        </w:rPr>
      </w:pPr>
    </w:p>
    <w:p w:rsidR="00157D27" w:rsidRDefault="00157D27" w:rsidP="0046348C">
      <w:pPr>
        <w:spacing w:after="0"/>
        <w:ind w:left="57"/>
        <w:jc w:val="both"/>
        <w:rPr>
          <w:rFonts w:ascii="Times New Roman" w:hAnsi="Times New Roman"/>
          <w:b/>
          <w:color w:val="000000"/>
        </w:rPr>
      </w:pPr>
    </w:p>
    <w:p w:rsidR="00157D27" w:rsidRDefault="00157D27" w:rsidP="0046348C">
      <w:pPr>
        <w:spacing w:after="0"/>
        <w:ind w:left="57"/>
        <w:jc w:val="both"/>
        <w:rPr>
          <w:rFonts w:ascii="Times New Roman" w:hAnsi="Times New Roman"/>
          <w:b/>
          <w:color w:val="000000"/>
        </w:rPr>
      </w:pPr>
    </w:p>
    <w:p w:rsidR="00157D27" w:rsidRDefault="00157D27" w:rsidP="0046348C">
      <w:pPr>
        <w:spacing w:after="0"/>
        <w:ind w:left="57"/>
        <w:jc w:val="both"/>
        <w:rPr>
          <w:rFonts w:ascii="Times New Roman" w:hAnsi="Times New Roman"/>
          <w:b/>
          <w:color w:val="000000"/>
        </w:rPr>
      </w:pPr>
    </w:p>
    <w:p w:rsidR="00157D27" w:rsidRDefault="00157D27" w:rsidP="0046348C">
      <w:pPr>
        <w:spacing w:after="0"/>
        <w:ind w:left="57"/>
        <w:jc w:val="both"/>
        <w:rPr>
          <w:rFonts w:ascii="Times New Roman" w:hAnsi="Times New Roman"/>
          <w:b/>
          <w:color w:val="000000"/>
        </w:rPr>
      </w:pPr>
    </w:p>
    <w:p w:rsidR="00157D27" w:rsidRDefault="00157D27" w:rsidP="0046348C">
      <w:pPr>
        <w:spacing w:after="0"/>
        <w:ind w:left="57"/>
        <w:jc w:val="both"/>
        <w:rPr>
          <w:rFonts w:ascii="Times New Roman" w:hAnsi="Times New Roman"/>
          <w:b/>
          <w:color w:val="000000"/>
        </w:rPr>
      </w:pPr>
    </w:p>
    <w:p w:rsidR="00157D27" w:rsidRDefault="00157D27" w:rsidP="0046348C">
      <w:pPr>
        <w:spacing w:after="0"/>
        <w:ind w:left="57"/>
        <w:jc w:val="both"/>
        <w:rPr>
          <w:rFonts w:ascii="Times New Roman" w:hAnsi="Times New Roman"/>
          <w:b/>
          <w:color w:val="000000"/>
        </w:rPr>
      </w:pPr>
    </w:p>
    <w:p w:rsidR="00157D27" w:rsidRDefault="00157D27" w:rsidP="0046348C">
      <w:pPr>
        <w:spacing w:after="0"/>
        <w:ind w:left="57"/>
        <w:jc w:val="both"/>
        <w:rPr>
          <w:rFonts w:ascii="Times New Roman" w:hAnsi="Times New Roman"/>
          <w:b/>
          <w:color w:val="000000"/>
        </w:rPr>
        <w:sectPr w:rsidR="00157D27" w:rsidSect="00157D27">
          <w:pgSz w:w="16383" w:h="11906" w:orient="landscape"/>
          <w:pgMar w:top="1701" w:right="1134" w:bottom="850" w:left="1134" w:header="720" w:footer="720" w:gutter="0"/>
          <w:cols w:space="720"/>
          <w:docGrid w:linePitch="299"/>
        </w:sectPr>
      </w:pPr>
    </w:p>
    <w:p w:rsidR="0046348C" w:rsidRDefault="00771AA8" w:rsidP="0046348C">
      <w:pPr>
        <w:pStyle w:val="1"/>
        <w:pBdr>
          <w:bottom w:val="none" w:sz="0" w:space="0" w:color="auto"/>
        </w:pBdr>
        <w:spacing w:before="0" w:line="360" w:lineRule="auto"/>
        <w:ind w:left="57" w:firstLine="708"/>
        <w:jc w:val="both"/>
        <w:rPr>
          <w:sz w:val="22"/>
          <w:szCs w:val="22"/>
          <w:lang w:val="ru-RU"/>
        </w:rPr>
      </w:pPr>
      <w:r>
        <w:rPr>
          <w:sz w:val="22"/>
          <w:szCs w:val="22"/>
          <w:lang w:val="ru-RU"/>
        </w:rPr>
        <w:lastRenderedPageBreak/>
        <w:t>Р</w:t>
      </w:r>
      <w:r w:rsidR="0046348C" w:rsidRPr="008D6BB5">
        <w:rPr>
          <w:sz w:val="22"/>
          <w:szCs w:val="22"/>
          <w:lang w:val="ru-RU"/>
        </w:rPr>
        <w:t>абочая программа по учебному предмету «Родной язык (русский)».</w:t>
      </w:r>
      <w:r w:rsidR="0046348C" w:rsidRPr="00CF2ED4">
        <w:rPr>
          <w:sz w:val="22"/>
          <w:szCs w:val="22"/>
          <w:lang w:val="ru-RU"/>
        </w:rPr>
        <w:t xml:space="preserve"> </w:t>
      </w:r>
    </w:p>
    <w:p w:rsidR="00D4557E" w:rsidRPr="00580410" w:rsidRDefault="00D4557E" w:rsidP="00D4557E">
      <w:pPr>
        <w:spacing w:after="0" w:line="360" w:lineRule="auto"/>
        <w:ind w:firstLine="709"/>
        <w:contextualSpacing/>
        <w:jc w:val="both"/>
        <w:rPr>
          <w:rFonts w:ascii="Times New Roman" w:hAnsi="Times New Roman"/>
        </w:rPr>
      </w:pPr>
      <w:r w:rsidRPr="00580410">
        <w:rPr>
          <w:rFonts w:ascii="Times New Roman" w:hAnsi="Times New Roman"/>
        </w:rPr>
        <w:t>22.1. 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D4557E" w:rsidRPr="00580410" w:rsidRDefault="00D4557E" w:rsidP="00D4557E">
      <w:pPr>
        <w:spacing w:after="0" w:line="360" w:lineRule="auto"/>
        <w:ind w:firstLine="709"/>
        <w:jc w:val="both"/>
        <w:rPr>
          <w:rFonts w:ascii="Times New Roman" w:eastAsia="SchoolBookSanPin" w:hAnsi="Times New Roman"/>
        </w:rPr>
      </w:pPr>
      <w:r w:rsidRPr="00580410">
        <w:rPr>
          <w:rFonts w:ascii="Times New Roman" w:eastAsia="SchoolBookSanPin" w:hAnsi="Times New Roman"/>
        </w:rPr>
        <w:t>22.2. 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D4557E" w:rsidRPr="00580410" w:rsidRDefault="00D4557E" w:rsidP="00D4557E">
      <w:pPr>
        <w:spacing w:after="0" w:line="360" w:lineRule="auto"/>
        <w:ind w:firstLine="709"/>
        <w:jc w:val="both"/>
        <w:rPr>
          <w:rFonts w:ascii="Times New Roman" w:eastAsia="SchoolBookSanPin" w:hAnsi="Times New Roman"/>
        </w:rPr>
      </w:pPr>
      <w:r w:rsidRPr="00580410">
        <w:rPr>
          <w:rFonts w:ascii="Times New Roman" w:eastAsia="SchoolBookSanPin" w:hAnsi="Times New Roman"/>
        </w:rPr>
        <w:t xml:space="preserve">22.3.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D4557E" w:rsidRPr="00580410" w:rsidRDefault="00D4557E" w:rsidP="00D4557E">
      <w:pPr>
        <w:spacing w:after="0" w:line="360" w:lineRule="auto"/>
        <w:ind w:firstLine="709"/>
        <w:jc w:val="both"/>
        <w:rPr>
          <w:rFonts w:ascii="Times New Roman" w:eastAsia="SchoolBookSanPin" w:hAnsi="Times New Roman"/>
        </w:rPr>
      </w:pPr>
      <w:r w:rsidRPr="00580410">
        <w:rPr>
          <w:rFonts w:ascii="Times New Roman" w:eastAsia="SchoolBookSanPin" w:hAnsi="Times New Roman"/>
        </w:rPr>
        <w:t>22.4. 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4557E" w:rsidRPr="00580410" w:rsidRDefault="00D4557E" w:rsidP="00D4557E">
      <w:pPr>
        <w:spacing w:after="0" w:line="360" w:lineRule="auto"/>
        <w:ind w:firstLine="709"/>
        <w:contextualSpacing/>
        <w:jc w:val="both"/>
        <w:rPr>
          <w:rFonts w:ascii="Times New Roman" w:hAnsi="Times New Roman"/>
        </w:rPr>
      </w:pPr>
      <w:r w:rsidRPr="00580410">
        <w:rPr>
          <w:rFonts w:ascii="Times New Roman" w:hAnsi="Times New Roman"/>
        </w:rPr>
        <w:t>22.5. Пояснительная записка.</w:t>
      </w:r>
    </w:p>
    <w:p w:rsidR="00D4557E" w:rsidRPr="00580410" w:rsidRDefault="00D4557E" w:rsidP="00D4557E">
      <w:pPr>
        <w:spacing w:after="0" w:line="360" w:lineRule="auto"/>
        <w:ind w:firstLine="709"/>
        <w:contextualSpacing/>
        <w:jc w:val="both"/>
        <w:rPr>
          <w:rFonts w:ascii="Times New Roman" w:hAnsi="Times New Roman"/>
        </w:rPr>
      </w:pPr>
      <w:r w:rsidRPr="00580410">
        <w:rPr>
          <w:rFonts w:ascii="Times New Roman" w:eastAsia="OfficinaSansBoldITC" w:hAnsi="Times New Roman"/>
        </w:rPr>
        <w:t>22.5.1. </w:t>
      </w:r>
      <w:r w:rsidRPr="00580410">
        <w:rPr>
          <w:rFonts w:ascii="Times New Roman" w:eastAsia="SchoolBookSanPin" w:hAnsi="Times New Roman"/>
        </w:rPr>
        <w:t>Программа по родному языку (русскому) на уровне среднего общего образования разработана</w:t>
      </w:r>
      <w:r w:rsidRPr="00580410">
        <w:rPr>
          <w:rFonts w:ascii="Times New Roman" w:hAnsi="Times New Roman"/>
        </w:rPr>
        <w:t xml:space="preserve">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 </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eastAsia="OfficinaSansBoldITC" w:hAnsi="Times New Roman"/>
        </w:rPr>
        <w:t>22.5.2. </w:t>
      </w:r>
      <w:r w:rsidRPr="00580410">
        <w:rPr>
          <w:rFonts w:ascii="Times New Roman" w:hAnsi="Times New Roman"/>
        </w:rPr>
        <w:t>Программа по родному языку (русскому) позволит учителю:</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ФГОС СОО; </w:t>
      </w:r>
    </w:p>
    <w:p w:rsidR="00D4557E" w:rsidRPr="00580410" w:rsidRDefault="00D4557E" w:rsidP="00D4557E">
      <w:pPr>
        <w:spacing w:after="0" w:line="360" w:lineRule="auto"/>
        <w:ind w:firstLine="709"/>
        <w:jc w:val="both"/>
        <w:rPr>
          <w:rFonts w:ascii="Times New Roman" w:hAnsi="Times New Roman"/>
        </w:rPr>
      </w:pPr>
      <w:r w:rsidRPr="00580410">
        <w:rPr>
          <w:rFonts w:ascii="Times New Roman" w:hAnsi="Times New Roman"/>
        </w:rPr>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ФГОС СОО;</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eastAsia="OfficinaSansBoldITC" w:hAnsi="Times New Roman"/>
        </w:rPr>
        <w:t>22.5.3. </w:t>
      </w:r>
      <w:r w:rsidRPr="00580410">
        <w:rPr>
          <w:rFonts w:ascii="Times New Roman" w:hAnsi="Times New Roman"/>
        </w:rPr>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eastAsia="OfficinaSansBoldITC" w:hAnsi="Times New Roman"/>
        </w:rPr>
        <w:t>22.5.4. </w:t>
      </w:r>
      <w:r w:rsidRPr="00580410">
        <w:rPr>
          <w:rFonts w:ascii="Times New Roman" w:hAnsi="Times New Roman"/>
        </w:rPr>
        <w:t xml:space="preserve">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w:t>
      </w:r>
      <w:r w:rsidRPr="00580410">
        <w:rPr>
          <w:rFonts w:ascii="Times New Roman" w:hAnsi="Times New Roman"/>
        </w:rPr>
        <w:lastRenderedPageBreak/>
        <w:t xml:space="preserve">федеральной образовательной программы среднего общего образования по родному языку (русскому), заданных ФГОС СОО для базового уровня. </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eastAsia="OfficinaSansBoldITC" w:hAnsi="Times New Roman"/>
        </w:rPr>
        <w:t>22.5.5. </w:t>
      </w:r>
      <w:r w:rsidRPr="00580410">
        <w:rPr>
          <w:rFonts w:ascii="Times New Roman" w:hAnsi="Times New Roman"/>
        </w:rPr>
        <w:t xml:space="preserve">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 </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eastAsia="OfficinaSansBoldITC" w:hAnsi="Times New Roman"/>
        </w:rPr>
        <w:t>22.5.6. </w:t>
      </w:r>
      <w:r w:rsidRPr="00580410">
        <w:rPr>
          <w:rFonts w:ascii="Times New Roman" w:hAnsi="Times New Roman"/>
        </w:rPr>
        <w:t>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eastAsia="OfficinaSansBoldITC" w:hAnsi="Times New Roman"/>
        </w:rPr>
        <w:t>22.5.7. </w:t>
      </w:r>
      <w:r w:rsidRPr="00580410">
        <w:rPr>
          <w:rFonts w:ascii="Times New Roman" w:hAnsi="Times New Roman"/>
        </w:rPr>
        <w:t xml:space="preserve">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 </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 </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eastAsia="OfficinaSansBoldITC" w:hAnsi="Times New Roman"/>
        </w:rPr>
        <w:t>22.5.8. </w:t>
      </w:r>
      <w:r w:rsidRPr="00580410">
        <w:rPr>
          <w:rFonts w:ascii="Times New Roman" w:hAnsi="Times New Roman"/>
        </w:rPr>
        <w:t xml:space="preserve">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 </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eastAsia="OfficinaSansBoldITC" w:hAnsi="Times New Roman"/>
        </w:rPr>
        <w:t>22.5.9. </w:t>
      </w:r>
      <w:r w:rsidRPr="00580410">
        <w:rPr>
          <w:rFonts w:ascii="Times New Roman" w:hAnsi="Times New Roman"/>
        </w:rPr>
        <w:t xml:space="preserve">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 </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lastRenderedPageBreak/>
        <w:t xml:space="preserve">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 </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eastAsia="OfficinaSansBoldITC" w:hAnsi="Times New Roman"/>
        </w:rPr>
        <w:t>22.5.10. Содержание программы</w:t>
      </w:r>
      <w:r w:rsidRPr="00580410">
        <w:rPr>
          <w:rFonts w:ascii="Times New Roman" w:hAnsi="Times New Roman"/>
        </w:rPr>
        <w:t xml:space="preserve">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 </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eastAsia="OfficinaSansBoldITC" w:hAnsi="Times New Roman"/>
        </w:rPr>
        <w:t>22.5.11. </w:t>
      </w:r>
      <w:r w:rsidRPr="00580410">
        <w:rPr>
          <w:rFonts w:ascii="Times New Roman" w:hAnsi="Times New Roman"/>
        </w:rP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eastAsia="OfficinaSansBoldITC" w:hAnsi="Times New Roman"/>
        </w:rPr>
        <w:t>22.5.12. </w:t>
      </w:r>
      <w:r w:rsidRPr="00580410">
        <w:rPr>
          <w:rFonts w:ascii="Times New Roman" w:hAnsi="Times New Roman"/>
        </w:rPr>
        <w:t>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eastAsia="OfficinaSansBoldITC" w:hAnsi="Times New Roman"/>
        </w:rPr>
        <w:t>22.5.13. </w:t>
      </w:r>
      <w:r w:rsidRPr="00580410">
        <w:rPr>
          <w:rFonts w:ascii="Times New Roman" w:hAnsi="Times New Roman"/>
        </w:rPr>
        <w:t xml:space="preserve">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 </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eastAsia="OfficinaSansBoldITC" w:hAnsi="Times New Roman"/>
        </w:rPr>
        <w:t>22.5.14. </w:t>
      </w:r>
      <w:r w:rsidRPr="00580410">
        <w:rPr>
          <w:rFonts w:ascii="Times New Roman" w:hAnsi="Times New Roman"/>
        </w:rPr>
        <w:t>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eastAsia="OfficinaSansBoldITC" w:hAnsi="Times New Roman"/>
        </w:rPr>
        <w:t>22.5.15. </w:t>
      </w:r>
      <w:r w:rsidRPr="00580410">
        <w:rPr>
          <w:rFonts w:ascii="Times New Roman" w:hAnsi="Times New Roman"/>
        </w:rPr>
        <w:t>Целями изучения родного языка (русского) по программам среднего общего образования являются:</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lastRenderedPageBreak/>
        <w:t xml:space="preserve">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 </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t>воспитание уважительного отношения к культурам и языкам народов России;</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 </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eastAsia="OfficinaSansBoldITC" w:hAnsi="Times New Roman"/>
        </w:rPr>
        <w:t>22.5.16. </w:t>
      </w:r>
      <w:r w:rsidRPr="00580410">
        <w:rPr>
          <w:rFonts w:ascii="Times New Roman" w:hAnsi="Times New Roman"/>
        </w:rPr>
        <w:t>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eastAsia="OfficinaSansBoldITC" w:hAnsi="Times New Roman"/>
        </w:rPr>
        <w:t>22.5.17. </w:t>
      </w:r>
      <w:r w:rsidRPr="00580410">
        <w:rPr>
          <w:rFonts w:ascii="Times New Roman" w:hAnsi="Times New Roman"/>
        </w:rPr>
        <w:t xml:space="preserve">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 </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eastAsia="OfficinaSansBoldITC" w:hAnsi="Times New Roman"/>
        </w:rPr>
        <w:lastRenderedPageBreak/>
        <w:t>22.5.18. </w:t>
      </w:r>
      <w:r w:rsidRPr="00580410">
        <w:rPr>
          <w:rFonts w:ascii="Times New Roman" w:hAnsi="Times New Roman"/>
        </w:rPr>
        <w:t>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eastAsia="OfficinaSansBoldITC" w:hAnsi="Times New Roman"/>
        </w:rPr>
        <w:t xml:space="preserve">22.5.19. </w:t>
      </w:r>
      <w:r w:rsidRPr="00580410">
        <w:rPr>
          <w:rFonts w:ascii="Times New Roman" w:hAnsi="Times New Roman"/>
        </w:rPr>
        <w:t>Родной язык (русский)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D4557E" w:rsidRPr="00580410" w:rsidRDefault="00D4557E" w:rsidP="00D4557E">
      <w:pPr>
        <w:suppressAutoHyphens/>
        <w:spacing w:after="0" w:line="360" w:lineRule="auto"/>
        <w:ind w:firstLine="709"/>
        <w:contextualSpacing/>
        <w:jc w:val="both"/>
        <w:rPr>
          <w:rFonts w:ascii="Times New Roman" w:eastAsia="OfficinaSansBoldITC" w:hAnsi="Times New Roman"/>
          <w:b/>
        </w:rPr>
      </w:pPr>
      <w:r w:rsidRPr="00580410">
        <w:rPr>
          <w:rFonts w:ascii="Times New Roman" w:eastAsia="OfficinaSansBoldITC" w:hAnsi="Times New Roman"/>
        </w:rPr>
        <w:t>22.6. </w:t>
      </w:r>
      <w:r w:rsidRPr="00580410">
        <w:rPr>
          <w:rFonts w:ascii="Times New Roman" w:eastAsia="OfficinaSansBoldITC" w:hAnsi="Times New Roman"/>
          <w:b/>
        </w:rPr>
        <w:t>Содержание обучения в 10 классе.</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eastAsia="OfficinaSansBoldITC" w:hAnsi="Times New Roman"/>
        </w:rPr>
        <w:t>22.6.1. </w:t>
      </w:r>
      <w:r w:rsidRPr="00580410">
        <w:rPr>
          <w:rFonts w:ascii="Times New Roman" w:hAnsi="Times New Roman"/>
        </w:rPr>
        <w:t>Раздел 1. Язык и культура.</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 </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 </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eastAsia="OfficinaSansBoldITC" w:hAnsi="Times New Roman"/>
        </w:rPr>
        <w:t>22.6.2. </w:t>
      </w:r>
      <w:r w:rsidRPr="00580410">
        <w:rPr>
          <w:rFonts w:ascii="Times New Roman" w:hAnsi="Times New Roman"/>
        </w:rPr>
        <w:t>Раздел 2. Культура речи.</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 </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t>Типы речевой культуры носителей языка. Речь правильная и речь хорошая (общее представление).</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Орфоэпические нормы современного русского литературного языка. Изменения в ударении и в произношении. Варианты ударения и произношения. </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Лексические нормы современного русского литературного языка. Изменения лексических норм. Современные словарные пометы. </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lastRenderedPageBreak/>
        <w:t xml:space="preserve">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 </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Орфографические варианты. Орфографическая вариативность в современном русском языке. Орфографический вариант (общее представление). </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t>Языковая игра. Отступление от языковых норм в языковой игре.</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eastAsia="OfficinaSansBoldITC" w:hAnsi="Times New Roman"/>
        </w:rPr>
        <w:t>22.6.3. </w:t>
      </w:r>
      <w:r w:rsidRPr="00580410">
        <w:rPr>
          <w:rFonts w:ascii="Times New Roman" w:hAnsi="Times New Roman"/>
        </w:rPr>
        <w:t>Раздел 3. Речь. Речевая деятельность. Текст.</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 </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 </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 </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 </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Русский язык в повседневном устном общении. Специфика устной речи. Речевой опыт. Социальные роли. </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 </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D4557E" w:rsidRPr="00580410" w:rsidRDefault="00D4557E" w:rsidP="00D4557E">
      <w:pPr>
        <w:suppressAutoHyphens/>
        <w:spacing w:after="0" w:line="360" w:lineRule="auto"/>
        <w:ind w:firstLine="709"/>
        <w:contextualSpacing/>
        <w:jc w:val="both"/>
        <w:rPr>
          <w:rFonts w:ascii="Times New Roman" w:eastAsia="OfficinaSansBoldITC" w:hAnsi="Times New Roman"/>
          <w:b/>
        </w:rPr>
      </w:pPr>
      <w:r w:rsidRPr="00580410">
        <w:rPr>
          <w:rFonts w:ascii="Times New Roman" w:eastAsia="OfficinaSansBoldITC" w:hAnsi="Times New Roman"/>
        </w:rPr>
        <w:t>22.7</w:t>
      </w:r>
      <w:r w:rsidRPr="00580410">
        <w:rPr>
          <w:rFonts w:ascii="Times New Roman" w:eastAsia="OfficinaSansBoldITC" w:hAnsi="Times New Roman"/>
          <w:b/>
        </w:rPr>
        <w:t>. Содержание обучения в 11 классе.</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eastAsia="OfficinaSansBoldITC" w:hAnsi="Times New Roman"/>
        </w:rPr>
        <w:t>22.7.1. </w:t>
      </w:r>
      <w:r w:rsidRPr="00580410">
        <w:rPr>
          <w:rFonts w:ascii="Times New Roman" w:hAnsi="Times New Roman"/>
        </w:rPr>
        <w:t>Раздел 1. Язык и культура.</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 </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 </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lastRenderedPageBreak/>
        <w:t xml:space="preserve">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 </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 </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Актуальные способы создания морфологических и семантических неологизмов в русском языке новейшего периода. Образование производных 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 </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 </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eastAsia="OfficinaSansBoldITC" w:hAnsi="Times New Roman"/>
        </w:rPr>
        <w:t>22.7.2. </w:t>
      </w:r>
      <w:r w:rsidRPr="00580410">
        <w:rPr>
          <w:rFonts w:ascii="Times New Roman" w:hAnsi="Times New Roman"/>
        </w:rPr>
        <w:t>Раздел 2. Культура речи.</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 </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Факультативные знаки препинания. Факультативные, альтернативные знаки препинания (общее представление). </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 </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 </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 </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eastAsia="OfficinaSansBoldITC" w:hAnsi="Times New Roman"/>
        </w:rPr>
        <w:t>22.7.3. </w:t>
      </w:r>
      <w:r w:rsidRPr="00580410">
        <w:rPr>
          <w:rFonts w:ascii="Times New Roman" w:hAnsi="Times New Roman"/>
        </w:rPr>
        <w:t>Раздел 3. Речь. Речевая деятельность. Текст.</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Прецедентный текст как средство культурной связи поколений. Прецедентные тексты, высказывания, ситуации, имена. </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Сплошные и несплошные тексты. Виды несплошных текстов. </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lastRenderedPageBreak/>
        <w:t xml:space="preserve">Тексты инструктивного типа. Назначение текстов инструктивного типа. Инструкции вербальные и невербальные. </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Основные жанры интернет-коммуникации. Блогосфера. Средства создания коммуникативного комфорта и языковая игра. </w:t>
      </w:r>
    </w:p>
    <w:p w:rsidR="00D4557E" w:rsidRPr="00580410" w:rsidRDefault="00D4557E" w:rsidP="00D4557E">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Традиции и новаторство в художественных текстах. Стилизация. Сетевые жанры. </w:t>
      </w:r>
    </w:p>
    <w:p w:rsidR="005C28AD" w:rsidRPr="00580410" w:rsidRDefault="005C28AD" w:rsidP="005C28AD">
      <w:pPr>
        <w:suppressAutoHyphens/>
        <w:spacing w:after="0" w:line="360" w:lineRule="auto"/>
        <w:ind w:firstLine="709"/>
        <w:contextualSpacing/>
        <w:jc w:val="both"/>
        <w:rPr>
          <w:rFonts w:ascii="Times New Roman" w:hAnsi="Times New Roman"/>
        </w:rPr>
      </w:pPr>
    </w:p>
    <w:p w:rsidR="005C28AD" w:rsidRPr="00580410" w:rsidRDefault="005C28AD" w:rsidP="005C28AD">
      <w:pPr>
        <w:suppressAutoHyphens/>
        <w:spacing w:after="0" w:line="360" w:lineRule="auto"/>
        <w:ind w:firstLine="709"/>
        <w:contextualSpacing/>
        <w:jc w:val="both"/>
        <w:rPr>
          <w:rFonts w:ascii="Times New Roman" w:eastAsia="OfficinaSansBoldITC" w:hAnsi="Times New Roman"/>
        </w:rPr>
      </w:pPr>
      <w:r w:rsidRPr="00580410">
        <w:rPr>
          <w:rFonts w:ascii="Times New Roman" w:eastAsia="OfficinaSansBoldITC" w:hAnsi="Times New Roman"/>
        </w:rPr>
        <w:t>22.8. Планируемые результаты освоения программы по родному языку (русскому) на уровне среднего общего образования.</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eastAsia="OfficinaSansBoldITC" w:hAnsi="Times New Roman"/>
        </w:rPr>
        <w:t>22.8.1. </w:t>
      </w:r>
      <w:r w:rsidRPr="00580410">
        <w:rPr>
          <w:rFonts w:ascii="Times New Roman" w:hAnsi="Times New Roman"/>
        </w:rPr>
        <w:t>Личностные результаты освоения обучающимися программы по родному языку (русскому)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eastAsia="OfficinaSansBoldITC" w:hAnsi="Times New Roman"/>
        </w:rPr>
        <w:t>22.8.2. </w:t>
      </w:r>
      <w:r w:rsidRPr="00580410">
        <w:rPr>
          <w:rFonts w:ascii="Times New Roman" w:hAnsi="Times New Roman"/>
        </w:rPr>
        <w:t>Личностные результаты освоения обучающимися программы 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5C28AD" w:rsidRPr="00580410" w:rsidRDefault="005C28AD" w:rsidP="005C28AD">
      <w:pPr>
        <w:spacing w:after="0" w:line="360" w:lineRule="auto"/>
        <w:ind w:firstLine="709"/>
        <w:jc w:val="both"/>
        <w:rPr>
          <w:rFonts w:ascii="Times New Roman" w:eastAsia="SchoolBookSanPin" w:hAnsi="Times New Roman"/>
        </w:rPr>
      </w:pPr>
      <w:r w:rsidRPr="00580410">
        <w:rPr>
          <w:rFonts w:ascii="Times New Roman" w:eastAsia="OfficinaSansBoldITC" w:hAnsi="Times New Roman"/>
        </w:rPr>
        <w:t>22.8.3. </w:t>
      </w:r>
      <w:r w:rsidRPr="00580410">
        <w:rPr>
          <w:rFonts w:ascii="Times New Roman" w:eastAsia="SchoolBookSanPin" w:hAnsi="Times New Roman"/>
        </w:rPr>
        <w:t xml:space="preserve">В результате изучения родного языка (русского) на уровне среднего общего образования у обучающегося будут сформированы следующие личностные результаты: </w:t>
      </w:r>
    </w:p>
    <w:p w:rsidR="005C28AD" w:rsidRPr="00580410" w:rsidRDefault="005C28AD" w:rsidP="005C28AD">
      <w:pPr>
        <w:spacing w:after="0" w:line="360" w:lineRule="auto"/>
        <w:ind w:firstLine="709"/>
        <w:jc w:val="both"/>
        <w:rPr>
          <w:rFonts w:ascii="Times New Roman" w:eastAsia="SchoolBookSanPin" w:hAnsi="Times New Roman"/>
        </w:rPr>
      </w:pPr>
      <w:r w:rsidRPr="00580410">
        <w:rPr>
          <w:rFonts w:ascii="Times New Roman" w:eastAsia="SchoolBookSanPin" w:hAnsi="Times New Roman"/>
          <w:position w:val="1"/>
        </w:rPr>
        <w:t>1) гражданского воспитания:</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сформированность гражданской позиции обучающегося как активного и ответственного члена российского общества;</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осознание своих конституционных прав и обязанностей, уважение закона и правопорядка;</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принятие традиционных национальных, общечеловеческих гуманистических и демократических ценностей; </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lastRenderedPageBreak/>
        <w:t>умение взаимодействовать с социальными институтами в соответствии с их функциями и назначением;</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готовность к гуманитарной и волонтёрской деятельности;</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2) патриотического воспитания:</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 </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идейная убеждённость, готовность к служению и защите Отечества, ответственность за его судьбу;</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3) духовно-нравственного воспитания:</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осознание духовных ценностей российского народа;</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сформированность нравственного сознания, этического поведения; </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способность принимать осознанные решения, ориентируясь на морально-нравственные нормы и ценности;</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осознание личного вклада в построение устойчивого будущего;</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4) эстетического воспитания:</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эстетическое отношение к миру, включая эстетику быта, научного и технического творчества, спорта, труда, общественных отношений;</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5) физического воспитания:</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сформированность здорового и безопасного образа жизни, ответственного отношения к своему здоровью;</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потребность в физическом совершенствовании, занятиях спортивно-оздоровительной деятельностью;</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активное неприятие вредных привычек и иных форм причинения вреда физическому и психическому здоровью;</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6) трудового воспитания:</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lastRenderedPageBreak/>
        <w:t>готовность к труду, осознание ценности мастерства, трудолюбие;</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 </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готовность и способность к образованию и самообразованию на протяжении всей жизни;</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7) экологического воспитания:</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планирование и осуществление действий в окружающей среде на основе знания целей устойчивого развития человечества; </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активное неприятие действий, приносящих вред окружающей среде; </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умение прогнозировать неблагоприятные экологические последствия предпринимаемых действий, предотвращать их;</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расширение опыта деятельности экологической направленности;</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8) ценности научного познания:</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совершенствование языковой и читательской культуры как средства взаимодействия между людьми и познания мира;</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 </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22.8.4. 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5C28AD" w:rsidRPr="00580410" w:rsidRDefault="005C28AD" w:rsidP="005C28AD">
      <w:pPr>
        <w:suppressAutoHyphens/>
        <w:spacing w:after="0" w:line="360" w:lineRule="auto"/>
        <w:ind w:firstLine="709"/>
        <w:contextualSpacing/>
        <w:jc w:val="both"/>
        <w:rPr>
          <w:rFonts w:ascii="Times New Roman" w:eastAsia="SchoolBookSanPin" w:hAnsi="Times New Roman"/>
        </w:rPr>
      </w:pPr>
      <w:r w:rsidRPr="00580410">
        <w:rPr>
          <w:rFonts w:ascii="Times New Roman" w:eastAsia="OfficinaSansBoldITC" w:hAnsi="Times New Roman"/>
        </w:rPr>
        <w:t>22.8.5. </w:t>
      </w:r>
      <w:r w:rsidRPr="00580410">
        <w:rPr>
          <w:rFonts w:ascii="Times New Roman" w:eastAsia="SchoolBookSanPin" w:hAnsi="Times New Roman"/>
        </w:rP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28AD" w:rsidRPr="00580410" w:rsidRDefault="005C28AD" w:rsidP="005C28AD">
      <w:pPr>
        <w:spacing w:after="0" w:line="360" w:lineRule="auto"/>
        <w:ind w:firstLine="709"/>
        <w:jc w:val="both"/>
        <w:rPr>
          <w:rFonts w:ascii="Times New Roman" w:eastAsia="SchoolBookSanPin" w:hAnsi="Times New Roman"/>
        </w:rPr>
      </w:pPr>
      <w:r w:rsidRPr="00580410">
        <w:rPr>
          <w:rFonts w:ascii="Times New Roman" w:eastAsia="OfficinaSansBoldITC" w:hAnsi="Times New Roman"/>
        </w:rPr>
        <w:t>22.8.5.1. </w:t>
      </w:r>
      <w:r w:rsidRPr="00580410">
        <w:rPr>
          <w:rFonts w:ascii="Times New Roman" w:eastAsia="SchoolBookSanPin" w:hAnsi="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самостоятельно формулировать и актуализировать проблему, рассматривать её всесторонне; </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устанавливать существенный признак или основания для сравнения, классификации и обобщения, в том числе на материале русского родного языка;</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определять цели деятельности, задавать параметры и критерии их достижения;</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выявлять закономерности и противоречия рассматриваемых явлений и процессов; </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разрабатывать план решения проблемы с учётом анализа имеющихся материальных и нематериальных ресурсов;</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вносить коррективы в деятельность, оценивать соответствие результатов целям, оценивать риски последствий деятельности; </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развивать креативное мышление при решении жизненных проблем, в том числе с использованием собственного читательского опыта.</w:t>
      </w:r>
    </w:p>
    <w:p w:rsidR="005C28AD" w:rsidRPr="00580410" w:rsidRDefault="005C28AD" w:rsidP="005C28AD">
      <w:pPr>
        <w:spacing w:after="0" w:line="360" w:lineRule="auto"/>
        <w:ind w:firstLine="709"/>
        <w:jc w:val="both"/>
        <w:rPr>
          <w:rFonts w:ascii="Times New Roman" w:eastAsia="SchoolBookSanPin" w:hAnsi="Times New Roman"/>
        </w:rPr>
      </w:pPr>
      <w:r w:rsidRPr="00580410">
        <w:rPr>
          <w:rFonts w:ascii="Times New Roman" w:eastAsia="OfficinaSansBoldITC" w:hAnsi="Times New Roman"/>
        </w:rPr>
        <w:t>22.8.5.2. </w:t>
      </w:r>
      <w:r w:rsidRPr="00580410">
        <w:rPr>
          <w:rFonts w:ascii="Times New Roman" w:eastAsia="SchoolBookSanPin" w:hAnsi="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 </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владеть научной терминологией, общенаучными ключевыми понятиями и методами;</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ставить и формулировать собственные задачи в образовательной деятельности и жизненных ситуациях;</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давать оценку новым ситуациям, оценивать приобретённый опыт;</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осуществлять целенаправленный поиск переноса средств и способов действия в профессиональную среду;</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уметь переносить знания в познавательную и практическую области жизнедеятельности;</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уметь интегрировать знания из разных предметных областей; </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выдвигать новые идеи, предлагать оригинальные подходы и решения; ставить проблемы и задачи, допускающие альтернативные решения.</w:t>
      </w:r>
    </w:p>
    <w:p w:rsidR="005C28AD" w:rsidRPr="00580410" w:rsidRDefault="005C28AD" w:rsidP="005C28AD">
      <w:pPr>
        <w:spacing w:after="0" w:line="360" w:lineRule="auto"/>
        <w:ind w:firstLine="709"/>
        <w:jc w:val="both"/>
        <w:rPr>
          <w:rFonts w:ascii="Times New Roman" w:eastAsia="SchoolBookSanPin" w:hAnsi="Times New Roman"/>
        </w:rPr>
      </w:pPr>
      <w:r w:rsidRPr="00580410">
        <w:rPr>
          <w:rFonts w:ascii="Times New Roman" w:eastAsia="OfficinaSansBoldITC" w:hAnsi="Times New Roman"/>
        </w:rPr>
        <w:t>22.8.5.3. </w:t>
      </w:r>
      <w:r w:rsidRPr="00580410">
        <w:rPr>
          <w:rFonts w:ascii="Times New Roman" w:eastAsia="SchoolBookSanPin" w:hAnsi="Times New Roman"/>
        </w:rPr>
        <w:t>У обучающегося будут сформированы умения работать с информацией как часть познавательных универсальных учебных действий:</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 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оценивать достоверность, легитимность информации, её соответствие правовым и морально-этическим нормам; </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владеть навыками распознавания и защиты информации, информационной безопасности личности.</w:t>
      </w:r>
    </w:p>
    <w:p w:rsidR="005C28AD" w:rsidRPr="00580410" w:rsidRDefault="005C28AD" w:rsidP="005C28AD">
      <w:pPr>
        <w:spacing w:after="0" w:line="360" w:lineRule="auto"/>
        <w:ind w:firstLine="709"/>
        <w:jc w:val="both"/>
        <w:rPr>
          <w:rFonts w:ascii="Times New Roman" w:eastAsia="SchoolBookSanPin" w:hAnsi="Times New Roman"/>
        </w:rPr>
      </w:pPr>
      <w:r w:rsidRPr="00580410">
        <w:rPr>
          <w:rFonts w:ascii="Times New Roman" w:eastAsia="OfficinaSansBoldITC" w:hAnsi="Times New Roman"/>
        </w:rPr>
        <w:t>22.8.5.4. </w:t>
      </w:r>
      <w:r w:rsidRPr="00580410">
        <w:rPr>
          <w:rFonts w:ascii="Times New Roman" w:eastAsia="SchoolBookSanPin" w:hAnsi="Times New Roman"/>
        </w:rPr>
        <w:t>У обучающегося будут сформированы умения общения как часть коммуникативных универсальных учебных действий:</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осуществлять коммуникации во всех сферах жизни, в том числе на уроке родного языка и во внеурочной деятельности по предмету;</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владеть различными способами общения и взаимодействия; аргументированно вести диалог, уметь смягчать конфликтные ситуации;</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развёрнуто, логично и корректно с точки зрения культуры речи излагать свою точку зрения.</w:t>
      </w:r>
    </w:p>
    <w:p w:rsidR="005C28AD" w:rsidRPr="00580410" w:rsidRDefault="005C28AD" w:rsidP="005C28AD">
      <w:pPr>
        <w:spacing w:after="0" w:line="360" w:lineRule="auto"/>
        <w:ind w:firstLine="709"/>
        <w:jc w:val="both"/>
        <w:rPr>
          <w:rFonts w:ascii="Times New Roman" w:eastAsia="SchoolBookSanPin" w:hAnsi="Times New Roman"/>
        </w:rPr>
      </w:pPr>
      <w:r w:rsidRPr="00580410">
        <w:rPr>
          <w:rFonts w:ascii="Times New Roman" w:eastAsia="OfficinaSansBoldITC" w:hAnsi="Times New Roman"/>
        </w:rPr>
        <w:lastRenderedPageBreak/>
        <w:t>22.8.5.5. </w:t>
      </w:r>
      <w:r w:rsidRPr="00580410">
        <w:rPr>
          <w:rFonts w:ascii="Times New Roman" w:eastAsia="SchoolBookSanPin" w:hAnsi="Times New Roman"/>
        </w:rPr>
        <w:t>У обучающегося будут сформированы умения самоорганизации как часть регулятивных универсальных учебных действий:</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самостоятельно составлять план решения проблемы с учётом имеющихся ресурсов, собственных возможностей и предпочтений;</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давать оценку новым ситуациям;</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расширять рамки учебного предмета на основе личных предпочтений;</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делать осознанный выбор, аргументировать его, брать ответственность за решение;</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оценивать приобретённый опыт;</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самостоятельно составлять план действий при анализе и создании текста, вносить необходимые коррективы в ходе его реализации.</w:t>
      </w:r>
    </w:p>
    <w:p w:rsidR="005C28AD" w:rsidRPr="00580410" w:rsidRDefault="005C28AD" w:rsidP="005C28AD">
      <w:pPr>
        <w:spacing w:after="0" w:line="360" w:lineRule="auto"/>
        <w:ind w:firstLine="709"/>
        <w:jc w:val="both"/>
        <w:rPr>
          <w:rFonts w:ascii="Times New Roman" w:eastAsia="SchoolBookSanPin" w:hAnsi="Times New Roman"/>
        </w:rPr>
      </w:pPr>
      <w:r w:rsidRPr="00580410">
        <w:rPr>
          <w:rFonts w:ascii="Times New Roman" w:eastAsia="OfficinaSansBoldITC" w:hAnsi="Times New Roman"/>
        </w:rPr>
        <w:t>22.8.5.6. </w:t>
      </w:r>
      <w:r w:rsidRPr="00580410">
        <w:rPr>
          <w:rFonts w:ascii="Times New Roman" w:eastAsia="SchoolBookSanPin" w:hAnsi="Times New Roman"/>
        </w:rPr>
        <w:t>У обучающегося будут сформированы умения самоконтроля, принятия себя и других как часть регулятивных универсальных учебных действий:</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давать оценку новым ситуациям, вносить коррективы в деятельность, оценивать соответствие результатов целям; </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использовать приёмы рефлексии для оценки ситуации, выбора верного решения;</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оценивать риски и своевременно принимать решения по их снижению;</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принимать мотивы и аргументы других при анализе результатов деятельности;</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принимать себя, понимая свои недостатки и достоинства;</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принимать мотивы и аргументы других при анализе результатов деятельности;</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признавать своё право и право других на ошибку;</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развивать способность понимать мир с позиции другого человека.</w:t>
      </w:r>
    </w:p>
    <w:p w:rsidR="005C28AD" w:rsidRPr="00580410" w:rsidRDefault="005C28AD" w:rsidP="005C28AD">
      <w:pPr>
        <w:spacing w:after="0" w:line="360" w:lineRule="auto"/>
        <w:ind w:firstLine="709"/>
        <w:jc w:val="both"/>
        <w:rPr>
          <w:rFonts w:ascii="Times New Roman" w:eastAsia="SchoolBookSanPin" w:hAnsi="Times New Roman"/>
        </w:rPr>
      </w:pPr>
      <w:bookmarkStart w:id="50" w:name="_Toc118708899"/>
      <w:r w:rsidRPr="00580410">
        <w:rPr>
          <w:rFonts w:ascii="Times New Roman" w:eastAsia="OfficinaSansBoldITC" w:hAnsi="Times New Roman"/>
        </w:rPr>
        <w:t>22.8.5.7. </w:t>
      </w:r>
      <w:r w:rsidRPr="00580410">
        <w:rPr>
          <w:rFonts w:ascii="Times New Roman" w:eastAsia="SchoolBookSanPin" w:hAnsi="Times New Roman"/>
        </w:rPr>
        <w:t>У обучающегося будут сформированы умения совместной деятельности:</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понимать и использовать преимущества командной и индивидуальной работы на уроке родного языка и во внеурочной деятельности;</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выбирать тематику и методы совместных действий с учётом общих интересов, и возможностей каждого члена коллектива; </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оценивать качество своего вклада и каждого участника команды в общий результат по разработанным критериям;</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lastRenderedPageBreak/>
        <w:t xml:space="preserve">предлагать новые проекты, оценивать идеи с позиции новизны, оригинальности, практической значимости; </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осуществлять позитивное стратегическое поведение в различных ситуациях, развивать творческие способности и воображение, быть инициативным.</w:t>
      </w:r>
    </w:p>
    <w:bookmarkEnd w:id="50"/>
    <w:p w:rsidR="005C28AD" w:rsidRPr="00580410" w:rsidRDefault="005C28AD" w:rsidP="005C28AD">
      <w:pPr>
        <w:spacing w:after="0" w:line="360" w:lineRule="auto"/>
        <w:ind w:firstLine="709"/>
        <w:jc w:val="both"/>
        <w:rPr>
          <w:rFonts w:ascii="Times New Roman" w:eastAsia="SchoolBookSanPin" w:hAnsi="Times New Roman"/>
        </w:rPr>
      </w:pPr>
      <w:r w:rsidRPr="00580410">
        <w:rPr>
          <w:rFonts w:ascii="Times New Roman" w:eastAsia="OfficinaSansBoldITC" w:hAnsi="Times New Roman"/>
        </w:rPr>
        <w:t>22.8.6. К</w:t>
      </w:r>
      <w:r w:rsidRPr="00580410">
        <w:rPr>
          <w:rFonts w:ascii="Times New Roman" w:eastAsia="SchoolBookSanPin" w:hAnsi="Times New Roman"/>
        </w:rPr>
        <w:t xml:space="preserve"> концу обучения в 10 классе обучающийся получит следующие п</w:t>
      </w:r>
      <w:r w:rsidRPr="00580410">
        <w:rPr>
          <w:rFonts w:ascii="Times New Roman" w:eastAsia="OfficinaSansBoldITC" w:hAnsi="Times New Roman"/>
        </w:rPr>
        <w:t>редметные результаты по отдельным темам программы по родному языку (русскому)</w:t>
      </w:r>
      <w:r w:rsidRPr="00580410">
        <w:rPr>
          <w:rFonts w:ascii="Times New Roman" w:eastAsia="SchoolBookSanPin" w:hAnsi="Times New Roman"/>
        </w:rPr>
        <w:t>:</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eastAsia="OfficinaSansBoldITC" w:hAnsi="Times New Roman"/>
        </w:rPr>
        <w:t>22.8.6.1. </w:t>
      </w:r>
      <w:r w:rsidRPr="00580410">
        <w:rPr>
          <w:rFonts w:ascii="Times New Roman" w:hAnsi="Times New Roman"/>
        </w:rPr>
        <w:t>Язык и культура.</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 </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 </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 </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 </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eastAsia="OfficinaSansBoldITC" w:hAnsi="Times New Roman"/>
        </w:rPr>
        <w:t>22.8.6.2. </w:t>
      </w:r>
      <w:r w:rsidRPr="00580410">
        <w:rPr>
          <w:rFonts w:ascii="Times New Roman" w:hAnsi="Times New Roman"/>
        </w:rPr>
        <w:t>Культура речи.</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Иметь представление об основных типах речевой культуры, комментировать основные типы речевой культуры человека.</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lastRenderedPageBreak/>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eastAsia="OfficinaSansBoldITC" w:hAnsi="Times New Roman"/>
        </w:rPr>
        <w:t>22.8.6.3. </w:t>
      </w:r>
      <w:r w:rsidRPr="00580410">
        <w:rPr>
          <w:rFonts w:ascii="Times New Roman" w:hAnsi="Times New Roman"/>
        </w:rPr>
        <w:t>Речь. Речевая деятельность. Текст.</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Иметь представление о тексте как средстве передачи и хранения культурных ценностей, опыта и истории народа; как памятнике культуры.</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Иметь представление о специфике устной речи. Осознавать и использовать свой речевой опыт в процессе коммуникации. </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 </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Использовать Обучающий корпус Национального корпуса русского языка как информационно-справочный ресурс. </w:t>
      </w:r>
    </w:p>
    <w:p w:rsidR="005C28AD" w:rsidRPr="00580410" w:rsidRDefault="005C28AD" w:rsidP="005C28AD">
      <w:pPr>
        <w:spacing w:after="0" w:line="360" w:lineRule="auto"/>
        <w:ind w:firstLine="709"/>
        <w:jc w:val="both"/>
        <w:rPr>
          <w:rFonts w:ascii="Times New Roman" w:eastAsia="SchoolBookSanPin" w:hAnsi="Times New Roman"/>
        </w:rPr>
      </w:pPr>
      <w:r w:rsidRPr="00580410">
        <w:rPr>
          <w:rFonts w:ascii="Times New Roman" w:eastAsia="OfficinaSansBoldITC" w:hAnsi="Times New Roman"/>
        </w:rPr>
        <w:t>22.8.7. К</w:t>
      </w:r>
      <w:r w:rsidRPr="00580410">
        <w:rPr>
          <w:rFonts w:ascii="Times New Roman" w:eastAsia="SchoolBookSanPin" w:hAnsi="Times New Roman"/>
        </w:rPr>
        <w:t xml:space="preserve"> концу обучения в 11 классе обучающийся получит следующие п</w:t>
      </w:r>
      <w:r w:rsidRPr="00580410">
        <w:rPr>
          <w:rFonts w:ascii="Times New Roman" w:eastAsia="OfficinaSansBoldITC" w:hAnsi="Times New Roman"/>
        </w:rPr>
        <w:t>редметные результаты по отдельным темам программы по родному языку (русскому)</w:t>
      </w:r>
      <w:r w:rsidRPr="00580410">
        <w:rPr>
          <w:rFonts w:ascii="Times New Roman" w:eastAsia="SchoolBookSanPin" w:hAnsi="Times New Roman"/>
        </w:rPr>
        <w:t>:</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eastAsia="OfficinaSansBoldITC" w:hAnsi="Times New Roman"/>
        </w:rPr>
        <w:t>22.8.7.1. </w:t>
      </w:r>
      <w:r w:rsidRPr="00580410">
        <w:rPr>
          <w:rFonts w:ascii="Times New Roman" w:hAnsi="Times New Roman"/>
        </w:rPr>
        <w:t>Язык и культура.</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 </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lastRenderedPageBreak/>
        <w:t xml:space="preserve">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 </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 xml:space="preserve">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 </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eastAsia="OfficinaSansBoldITC" w:hAnsi="Times New Roman"/>
        </w:rPr>
        <w:t>22.8.7.2. </w:t>
      </w:r>
      <w:r w:rsidRPr="00580410">
        <w:rPr>
          <w:rFonts w:ascii="Times New Roman" w:hAnsi="Times New Roman"/>
        </w:rPr>
        <w:t>Культура речи.</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hAnsi="Times New Roman"/>
        </w:rP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5C28AD" w:rsidRPr="00580410" w:rsidRDefault="005C28AD" w:rsidP="006F5980">
      <w:pPr>
        <w:suppressAutoHyphens/>
        <w:spacing w:after="0" w:line="276" w:lineRule="auto"/>
        <w:ind w:firstLine="709"/>
        <w:contextualSpacing/>
        <w:jc w:val="both"/>
        <w:rPr>
          <w:rFonts w:ascii="Times New Roman" w:hAnsi="Times New Roman"/>
        </w:rPr>
      </w:pPr>
      <w:r w:rsidRPr="00580410">
        <w:rPr>
          <w:rFonts w:ascii="Times New Roman" w:hAnsi="Times New Roman"/>
        </w:rP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5C28AD" w:rsidRPr="00580410" w:rsidRDefault="005C28AD" w:rsidP="006F5980">
      <w:pPr>
        <w:suppressAutoHyphens/>
        <w:spacing w:after="0" w:line="276" w:lineRule="auto"/>
        <w:ind w:firstLine="709"/>
        <w:contextualSpacing/>
        <w:jc w:val="both"/>
        <w:rPr>
          <w:rFonts w:ascii="Times New Roman" w:hAnsi="Times New Roman"/>
        </w:rPr>
      </w:pPr>
      <w:r w:rsidRPr="00580410">
        <w:rPr>
          <w:rFonts w:ascii="Times New Roman" w:hAnsi="Times New Roman"/>
        </w:rP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5C28AD" w:rsidRPr="00580410" w:rsidRDefault="005C28AD" w:rsidP="006F5980">
      <w:pPr>
        <w:suppressAutoHyphens/>
        <w:spacing w:after="0" w:line="276" w:lineRule="auto"/>
        <w:ind w:firstLine="709"/>
        <w:contextualSpacing/>
        <w:jc w:val="both"/>
        <w:rPr>
          <w:rFonts w:ascii="Times New Roman" w:hAnsi="Times New Roman"/>
        </w:rPr>
      </w:pPr>
      <w:r w:rsidRPr="00580410">
        <w:rPr>
          <w:rFonts w:ascii="Times New Roman" w:hAnsi="Times New Roman"/>
        </w:rP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5C28AD" w:rsidRPr="00580410" w:rsidRDefault="005C28AD" w:rsidP="006F5980">
      <w:pPr>
        <w:suppressAutoHyphens/>
        <w:spacing w:after="0" w:line="276" w:lineRule="auto"/>
        <w:ind w:firstLine="709"/>
        <w:contextualSpacing/>
        <w:jc w:val="both"/>
        <w:rPr>
          <w:rFonts w:ascii="Times New Roman" w:hAnsi="Times New Roman"/>
        </w:rPr>
      </w:pPr>
      <w:r w:rsidRPr="00580410">
        <w:rPr>
          <w:rFonts w:ascii="Times New Roman" w:hAnsi="Times New Roman"/>
        </w:rP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5C28AD" w:rsidRPr="00580410" w:rsidRDefault="005C28AD" w:rsidP="006F5980">
      <w:pPr>
        <w:suppressAutoHyphens/>
        <w:spacing w:after="0" w:line="276" w:lineRule="auto"/>
        <w:ind w:firstLine="709"/>
        <w:contextualSpacing/>
        <w:jc w:val="both"/>
        <w:rPr>
          <w:rFonts w:ascii="Times New Roman" w:hAnsi="Times New Roman"/>
        </w:rPr>
      </w:pPr>
      <w:r w:rsidRPr="00580410">
        <w:rPr>
          <w:rFonts w:ascii="Times New Roman" w:hAnsi="Times New Roman"/>
        </w:rPr>
        <w:lastRenderedPageBreak/>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5C28AD" w:rsidRPr="00580410" w:rsidRDefault="005C28AD" w:rsidP="005C28AD">
      <w:pPr>
        <w:suppressAutoHyphens/>
        <w:spacing w:after="0" w:line="360" w:lineRule="auto"/>
        <w:ind w:firstLine="709"/>
        <w:contextualSpacing/>
        <w:jc w:val="both"/>
        <w:rPr>
          <w:rFonts w:ascii="Times New Roman" w:hAnsi="Times New Roman"/>
        </w:rPr>
      </w:pPr>
      <w:r w:rsidRPr="00580410">
        <w:rPr>
          <w:rFonts w:ascii="Times New Roman" w:eastAsia="OfficinaSansBoldITC" w:hAnsi="Times New Roman"/>
        </w:rPr>
        <w:t>22.8.7.3. </w:t>
      </w:r>
      <w:r w:rsidRPr="00580410">
        <w:rPr>
          <w:rFonts w:ascii="Times New Roman" w:hAnsi="Times New Roman"/>
        </w:rPr>
        <w:t>Речь. Речевая деятельность. Текст.</w:t>
      </w:r>
    </w:p>
    <w:p w:rsidR="005C28AD" w:rsidRPr="00580410" w:rsidRDefault="005C28AD" w:rsidP="00A53887">
      <w:pPr>
        <w:suppressAutoHyphens/>
        <w:spacing w:after="0" w:line="240" w:lineRule="auto"/>
        <w:ind w:firstLine="709"/>
        <w:contextualSpacing/>
        <w:jc w:val="both"/>
        <w:rPr>
          <w:rFonts w:ascii="Times New Roman" w:hAnsi="Times New Roman"/>
        </w:rPr>
      </w:pPr>
      <w:r w:rsidRPr="00580410">
        <w:rPr>
          <w:rFonts w:ascii="Times New Roman" w:hAnsi="Times New Roman"/>
        </w:rP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5C28AD" w:rsidRPr="00580410" w:rsidRDefault="005C28AD" w:rsidP="00A53887">
      <w:pPr>
        <w:suppressAutoHyphens/>
        <w:spacing w:after="0" w:line="240" w:lineRule="auto"/>
        <w:ind w:firstLine="709"/>
        <w:contextualSpacing/>
        <w:jc w:val="both"/>
        <w:rPr>
          <w:rFonts w:ascii="Times New Roman" w:hAnsi="Times New Roman"/>
        </w:rPr>
      </w:pPr>
      <w:r w:rsidRPr="00580410">
        <w:rPr>
          <w:rFonts w:ascii="Times New Roman" w:hAnsi="Times New Roman"/>
        </w:rPr>
        <w:t xml:space="preserve">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 </w:t>
      </w:r>
    </w:p>
    <w:p w:rsidR="005C28AD" w:rsidRPr="00580410" w:rsidRDefault="005C28AD" w:rsidP="00A53887">
      <w:pPr>
        <w:suppressAutoHyphens/>
        <w:spacing w:after="0" w:line="240" w:lineRule="auto"/>
        <w:ind w:firstLine="709"/>
        <w:contextualSpacing/>
        <w:jc w:val="both"/>
        <w:rPr>
          <w:rFonts w:ascii="Times New Roman" w:hAnsi="Times New Roman"/>
        </w:rPr>
      </w:pPr>
      <w:r w:rsidRPr="00580410">
        <w:rPr>
          <w:rFonts w:ascii="Times New Roman" w:hAnsi="Times New Roman"/>
        </w:rPr>
        <w:t xml:space="preserve">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 </w:t>
      </w:r>
    </w:p>
    <w:p w:rsidR="005C28AD" w:rsidRPr="00580410" w:rsidRDefault="005C28AD" w:rsidP="00A53887">
      <w:pPr>
        <w:suppressAutoHyphens/>
        <w:spacing w:after="0" w:line="240" w:lineRule="auto"/>
        <w:ind w:firstLine="709"/>
        <w:contextualSpacing/>
        <w:jc w:val="both"/>
        <w:rPr>
          <w:rFonts w:ascii="Times New Roman" w:hAnsi="Times New Roman"/>
        </w:rPr>
      </w:pPr>
      <w:r w:rsidRPr="00580410">
        <w:rPr>
          <w:rFonts w:ascii="Times New Roman" w:hAnsi="Times New Roman"/>
        </w:rPr>
        <w:t>Владеть приёмами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rsidR="005C28AD" w:rsidRPr="00580410" w:rsidRDefault="005C28AD" w:rsidP="00A53887">
      <w:pPr>
        <w:suppressAutoHyphens/>
        <w:spacing w:after="0" w:line="240" w:lineRule="auto"/>
        <w:ind w:firstLine="709"/>
        <w:contextualSpacing/>
        <w:jc w:val="both"/>
        <w:rPr>
          <w:rFonts w:ascii="Times New Roman" w:hAnsi="Times New Roman"/>
        </w:rPr>
      </w:pPr>
      <w:r w:rsidRPr="00580410">
        <w:rPr>
          <w:rFonts w:ascii="Times New Roman" w:hAnsi="Times New Roman"/>
        </w:rPr>
        <w:t xml:space="preserve">Различать основные жанры интернет-коммуникации. Иметь представление о блогосфере. Владеть средствами создания коммуникативного комфорта. </w:t>
      </w:r>
    </w:p>
    <w:p w:rsidR="005C28AD" w:rsidRPr="00580410" w:rsidRDefault="005C28AD" w:rsidP="00A53887">
      <w:pPr>
        <w:suppressAutoHyphens/>
        <w:spacing w:after="0" w:line="240" w:lineRule="auto"/>
        <w:ind w:firstLine="709"/>
        <w:contextualSpacing/>
        <w:jc w:val="both"/>
        <w:rPr>
          <w:rFonts w:ascii="Times New Roman" w:hAnsi="Times New Roman"/>
        </w:rPr>
      </w:pPr>
      <w:r w:rsidRPr="00580410">
        <w:rPr>
          <w:rFonts w:ascii="Times New Roman" w:hAnsi="Times New Roman"/>
        </w:rPr>
        <w:t xml:space="preserve">Характеризовать традиции и новаторство в художественных текстах. Иметь представление о стилизации. </w:t>
      </w:r>
    </w:p>
    <w:p w:rsidR="00A53887" w:rsidRPr="00580410" w:rsidRDefault="00A53887" w:rsidP="005C28AD">
      <w:pPr>
        <w:suppressAutoHyphens/>
        <w:spacing w:after="0" w:line="360" w:lineRule="auto"/>
        <w:ind w:firstLine="709"/>
        <w:contextualSpacing/>
        <w:jc w:val="both"/>
        <w:rPr>
          <w:rFonts w:ascii="Times New Roman" w:hAnsi="Times New Roman"/>
        </w:rPr>
      </w:pPr>
    </w:p>
    <w:p w:rsidR="00A53887" w:rsidRDefault="00A53887" w:rsidP="005C28AD">
      <w:pPr>
        <w:suppressAutoHyphens/>
        <w:spacing w:after="0" w:line="360" w:lineRule="auto"/>
        <w:ind w:firstLine="709"/>
        <w:contextualSpacing/>
        <w:jc w:val="both"/>
        <w:rPr>
          <w:rFonts w:ascii="Times New Roman" w:hAnsi="Times New Roman"/>
          <w:sz w:val="28"/>
          <w:szCs w:val="28"/>
        </w:rPr>
        <w:sectPr w:rsidR="00A53887" w:rsidSect="00157D27">
          <w:pgSz w:w="11906" w:h="16383"/>
          <w:pgMar w:top="1134" w:right="850" w:bottom="1134" w:left="1701" w:header="720" w:footer="720" w:gutter="0"/>
          <w:cols w:space="720"/>
          <w:docGrid w:linePitch="299"/>
        </w:sectPr>
      </w:pPr>
    </w:p>
    <w:p w:rsidR="00A53887" w:rsidRDefault="00157D27" w:rsidP="005C28AD">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               </w:t>
      </w:r>
      <w:r w:rsidR="00A53887">
        <w:rPr>
          <w:rFonts w:ascii="Times New Roman" w:hAnsi="Times New Roman"/>
          <w:sz w:val="28"/>
          <w:szCs w:val="28"/>
        </w:rPr>
        <w:t xml:space="preserve">ТЕМАТИЧЕСКОЕ ПЛАНИРОВАНИЕ  </w:t>
      </w:r>
    </w:p>
    <w:p w:rsidR="00A53887" w:rsidRPr="00A53887" w:rsidRDefault="00157D27" w:rsidP="005C28AD">
      <w:pPr>
        <w:suppressAutoHyphens/>
        <w:spacing w:after="0" w:line="360" w:lineRule="auto"/>
        <w:ind w:firstLine="709"/>
        <w:contextualSpacing/>
        <w:jc w:val="both"/>
        <w:rPr>
          <w:rFonts w:ascii="Times New Roman" w:hAnsi="Times New Roman"/>
          <w:b/>
          <w:sz w:val="28"/>
          <w:szCs w:val="28"/>
        </w:rPr>
      </w:pPr>
      <w:r>
        <w:rPr>
          <w:rFonts w:ascii="Times New Roman" w:hAnsi="Times New Roman"/>
          <w:b/>
          <w:sz w:val="28"/>
          <w:szCs w:val="28"/>
        </w:rPr>
        <w:t xml:space="preserve">               </w:t>
      </w:r>
      <w:r w:rsidR="00A53887" w:rsidRPr="00A53887">
        <w:rPr>
          <w:rFonts w:ascii="Times New Roman" w:hAnsi="Times New Roman"/>
          <w:b/>
          <w:sz w:val="28"/>
          <w:szCs w:val="28"/>
        </w:rPr>
        <w:t>10 класс</w:t>
      </w:r>
    </w:p>
    <w:tbl>
      <w:tblPr>
        <w:tblStyle w:val="18"/>
        <w:tblW w:w="14312" w:type="dxa"/>
        <w:tblInd w:w="1413" w:type="dxa"/>
        <w:tblLook w:val="04A0" w:firstRow="1" w:lastRow="0" w:firstColumn="1" w:lastColumn="0" w:noHBand="0" w:noVBand="1"/>
      </w:tblPr>
      <w:tblGrid>
        <w:gridCol w:w="1225"/>
        <w:gridCol w:w="5384"/>
        <w:gridCol w:w="1591"/>
        <w:gridCol w:w="2423"/>
        <w:gridCol w:w="3689"/>
      </w:tblGrid>
      <w:tr w:rsidR="00A53887" w:rsidRPr="002A0D5A" w:rsidTr="00157D27">
        <w:tc>
          <w:tcPr>
            <w:tcW w:w="1225" w:type="dxa"/>
            <w:vMerge w:val="restart"/>
          </w:tcPr>
          <w:p w:rsidR="00A53887" w:rsidRPr="002A0D5A" w:rsidRDefault="00A53887" w:rsidP="00A53887">
            <w:pPr>
              <w:spacing w:after="200" w:line="276" w:lineRule="auto"/>
              <w:rPr>
                <w:rFonts w:ascii="Times New Roman" w:eastAsia="Times New Roman" w:hAnsi="Times New Roman"/>
                <w:b/>
                <w:sz w:val="24"/>
                <w:szCs w:val="24"/>
                <w:lang w:eastAsia="ru-RU"/>
              </w:rPr>
            </w:pPr>
            <w:r w:rsidRPr="002A0D5A">
              <w:rPr>
                <w:rFonts w:ascii="Times New Roman" w:eastAsia="Times New Roman" w:hAnsi="Times New Roman"/>
                <w:b/>
                <w:sz w:val="24"/>
                <w:szCs w:val="24"/>
                <w:lang w:eastAsia="ru-RU"/>
              </w:rPr>
              <w:t>№ п/п</w:t>
            </w:r>
          </w:p>
        </w:tc>
        <w:tc>
          <w:tcPr>
            <w:tcW w:w="5384" w:type="dxa"/>
            <w:vMerge w:val="restart"/>
          </w:tcPr>
          <w:p w:rsidR="00A53887" w:rsidRPr="002A0D5A" w:rsidRDefault="00A53887" w:rsidP="00A53887">
            <w:pPr>
              <w:spacing w:after="200" w:line="276" w:lineRule="auto"/>
              <w:jc w:val="center"/>
              <w:rPr>
                <w:rFonts w:ascii="Times New Roman" w:eastAsia="Times New Roman" w:hAnsi="Times New Roman"/>
                <w:b/>
                <w:sz w:val="24"/>
                <w:szCs w:val="24"/>
                <w:lang w:eastAsia="ru-RU"/>
              </w:rPr>
            </w:pPr>
            <w:r w:rsidRPr="002A0D5A">
              <w:rPr>
                <w:rFonts w:ascii="Times New Roman" w:eastAsia="Times New Roman" w:hAnsi="Times New Roman"/>
                <w:b/>
                <w:sz w:val="24"/>
                <w:szCs w:val="24"/>
                <w:lang w:eastAsia="ru-RU"/>
              </w:rPr>
              <w:t>Наименование разделов и тем программы</w:t>
            </w:r>
          </w:p>
        </w:tc>
        <w:tc>
          <w:tcPr>
            <w:tcW w:w="4014" w:type="dxa"/>
            <w:gridSpan w:val="2"/>
          </w:tcPr>
          <w:p w:rsidR="00A53887" w:rsidRPr="002A0D5A" w:rsidRDefault="00A53887" w:rsidP="00A53887">
            <w:pPr>
              <w:spacing w:after="200" w:line="276" w:lineRule="auto"/>
              <w:jc w:val="center"/>
              <w:rPr>
                <w:rFonts w:ascii="Times New Roman" w:eastAsia="Times New Roman" w:hAnsi="Times New Roman"/>
                <w:b/>
                <w:sz w:val="24"/>
                <w:szCs w:val="24"/>
                <w:lang w:eastAsia="ru-RU"/>
              </w:rPr>
            </w:pPr>
            <w:r w:rsidRPr="002A0D5A">
              <w:rPr>
                <w:rFonts w:ascii="Times New Roman" w:eastAsia="Times New Roman" w:hAnsi="Times New Roman"/>
                <w:b/>
                <w:sz w:val="24"/>
                <w:szCs w:val="24"/>
                <w:lang w:eastAsia="ru-RU"/>
              </w:rPr>
              <w:t>Количество часов</w:t>
            </w:r>
          </w:p>
        </w:tc>
        <w:tc>
          <w:tcPr>
            <w:tcW w:w="3689" w:type="dxa"/>
            <w:vMerge w:val="restart"/>
          </w:tcPr>
          <w:p w:rsidR="00A53887" w:rsidRPr="002A0D5A" w:rsidRDefault="00A53887" w:rsidP="00A53887">
            <w:pPr>
              <w:spacing w:after="200" w:line="276" w:lineRule="auto"/>
              <w:rPr>
                <w:rFonts w:ascii="Times New Roman" w:eastAsia="Times New Roman" w:hAnsi="Times New Roman"/>
                <w:b/>
                <w:sz w:val="24"/>
                <w:szCs w:val="24"/>
                <w:lang w:eastAsia="ru-RU"/>
              </w:rPr>
            </w:pPr>
            <w:r w:rsidRPr="002A0D5A">
              <w:rPr>
                <w:rFonts w:ascii="Times New Roman" w:eastAsia="Times New Roman" w:hAnsi="Times New Roman"/>
                <w:b/>
                <w:sz w:val="24"/>
                <w:szCs w:val="24"/>
                <w:lang w:eastAsia="ru-RU"/>
              </w:rPr>
              <w:t>Электронные(цифровые) образовательные ресурсы</w:t>
            </w:r>
          </w:p>
        </w:tc>
      </w:tr>
      <w:tr w:rsidR="00A53887" w:rsidRPr="002A0D5A" w:rsidTr="00157D27">
        <w:tc>
          <w:tcPr>
            <w:tcW w:w="1225" w:type="dxa"/>
            <w:vMerge/>
          </w:tcPr>
          <w:p w:rsidR="00A53887" w:rsidRPr="002A0D5A" w:rsidRDefault="00A53887" w:rsidP="00A53887">
            <w:pPr>
              <w:spacing w:after="200" w:line="276" w:lineRule="auto"/>
              <w:rPr>
                <w:rFonts w:ascii="Times New Roman" w:eastAsia="Times New Roman" w:hAnsi="Times New Roman"/>
                <w:b/>
                <w:sz w:val="24"/>
                <w:szCs w:val="24"/>
                <w:lang w:eastAsia="ru-RU"/>
              </w:rPr>
            </w:pPr>
          </w:p>
        </w:tc>
        <w:tc>
          <w:tcPr>
            <w:tcW w:w="5384" w:type="dxa"/>
            <w:vMerge/>
          </w:tcPr>
          <w:p w:rsidR="00A53887" w:rsidRPr="002A0D5A" w:rsidRDefault="00A53887" w:rsidP="00A53887">
            <w:pPr>
              <w:spacing w:after="200" w:line="276" w:lineRule="auto"/>
              <w:rPr>
                <w:rFonts w:ascii="Times New Roman" w:eastAsia="Times New Roman" w:hAnsi="Times New Roman"/>
                <w:b/>
                <w:sz w:val="24"/>
                <w:szCs w:val="24"/>
                <w:lang w:eastAsia="ru-RU"/>
              </w:rPr>
            </w:pPr>
          </w:p>
        </w:tc>
        <w:tc>
          <w:tcPr>
            <w:tcW w:w="1591" w:type="dxa"/>
          </w:tcPr>
          <w:p w:rsidR="00A53887" w:rsidRPr="002A0D5A" w:rsidRDefault="00A53887" w:rsidP="00A53887">
            <w:pPr>
              <w:spacing w:after="200" w:line="276" w:lineRule="auto"/>
              <w:rPr>
                <w:rFonts w:ascii="Times New Roman" w:eastAsia="Times New Roman" w:hAnsi="Times New Roman"/>
                <w:b/>
                <w:sz w:val="24"/>
                <w:szCs w:val="24"/>
                <w:lang w:eastAsia="ru-RU"/>
              </w:rPr>
            </w:pPr>
            <w:r w:rsidRPr="002A0D5A">
              <w:rPr>
                <w:rFonts w:ascii="Times New Roman" w:eastAsia="Times New Roman" w:hAnsi="Times New Roman"/>
                <w:b/>
                <w:sz w:val="24"/>
                <w:szCs w:val="24"/>
                <w:lang w:eastAsia="ru-RU"/>
              </w:rPr>
              <w:t>Всего</w:t>
            </w:r>
          </w:p>
        </w:tc>
        <w:tc>
          <w:tcPr>
            <w:tcW w:w="2423" w:type="dxa"/>
          </w:tcPr>
          <w:p w:rsidR="00A53887" w:rsidRPr="002A0D5A" w:rsidRDefault="00A53887" w:rsidP="00A53887">
            <w:pPr>
              <w:spacing w:after="200" w:line="276" w:lineRule="auto"/>
              <w:rPr>
                <w:rFonts w:ascii="Times New Roman" w:eastAsia="Times New Roman" w:hAnsi="Times New Roman"/>
                <w:b/>
                <w:sz w:val="24"/>
                <w:szCs w:val="24"/>
                <w:lang w:eastAsia="ru-RU"/>
              </w:rPr>
            </w:pPr>
            <w:r w:rsidRPr="002A0D5A">
              <w:rPr>
                <w:rFonts w:ascii="Times New Roman" w:eastAsia="Times New Roman" w:hAnsi="Times New Roman"/>
                <w:b/>
                <w:sz w:val="24"/>
                <w:szCs w:val="24"/>
                <w:lang w:eastAsia="ru-RU"/>
              </w:rPr>
              <w:t>Проверочные работы</w:t>
            </w:r>
          </w:p>
        </w:tc>
        <w:tc>
          <w:tcPr>
            <w:tcW w:w="3689" w:type="dxa"/>
            <w:vMerge/>
          </w:tcPr>
          <w:p w:rsidR="00A53887" w:rsidRPr="002A0D5A" w:rsidRDefault="00A53887" w:rsidP="00A53887">
            <w:pPr>
              <w:spacing w:after="200" w:line="276" w:lineRule="auto"/>
              <w:rPr>
                <w:rFonts w:ascii="Times New Roman" w:eastAsia="Times New Roman" w:hAnsi="Times New Roman"/>
                <w:b/>
                <w:sz w:val="24"/>
                <w:szCs w:val="24"/>
                <w:lang w:eastAsia="ru-RU"/>
              </w:rPr>
            </w:pPr>
          </w:p>
        </w:tc>
      </w:tr>
      <w:tr w:rsidR="00A53887" w:rsidRPr="002A0D5A" w:rsidTr="00157D27">
        <w:tc>
          <w:tcPr>
            <w:tcW w:w="14312" w:type="dxa"/>
            <w:gridSpan w:val="5"/>
          </w:tcPr>
          <w:p w:rsidR="00A53887" w:rsidRPr="002A0D5A" w:rsidRDefault="00A53887" w:rsidP="00A53887">
            <w:pPr>
              <w:spacing w:after="200" w:line="276" w:lineRule="auto"/>
              <w:rPr>
                <w:rFonts w:ascii="Times New Roman" w:eastAsia="Times New Roman" w:hAnsi="Times New Roman"/>
                <w:b/>
                <w:sz w:val="24"/>
                <w:szCs w:val="24"/>
                <w:lang w:eastAsia="ru-RU"/>
              </w:rPr>
            </w:pPr>
            <w:r w:rsidRPr="002A0D5A">
              <w:rPr>
                <w:rFonts w:ascii="Times New Roman" w:eastAsia="Times New Roman" w:hAnsi="Times New Roman"/>
                <w:b/>
                <w:sz w:val="24"/>
                <w:szCs w:val="24"/>
                <w:lang w:eastAsia="ru-RU"/>
              </w:rPr>
              <w:t xml:space="preserve">Раздел 1.    </w:t>
            </w:r>
            <w:r w:rsidRPr="002A0D5A">
              <w:rPr>
                <w:rFonts w:ascii="Cambria" w:eastAsia="Times New Roman" w:hAnsi="Cambria"/>
                <w:b/>
                <w:color w:val="231F20"/>
                <w:w w:val="110"/>
                <w:sz w:val="24"/>
                <w:szCs w:val="24"/>
                <w:lang w:eastAsia="ru-RU"/>
              </w:rPr>
              <w:t>Язык и культура</w:t>
            </w:r>
          </w:p>
        </w:tc>
      </w:tr>
      <w:tr w:rsidR="00A53887" w:rsidRPr="002A0D5A" w:rsidTr="00157D27">
        <w:tc>
          <w:tcPr>
            <w:tcW w:w="1225" w:type="dxa"/>
          </w:tcPr>
          <w:p w:rsidR="00A53887" w:rsidRPr="002A0D5A" w:rsidRDefault="00A53887" w:rsidP="00A53887">
            <w:pPr>
              <w:spacing w:after="200" w:line="276" w:lineRule="auto"/>
              <w:rPr>
                <w:rFonts w:ascii="Times New Roman" w:eastAsia="Times New Roman" w:hAnsi="Times New Roman"/>
                <w:sz w:val="24"/>
                <w:szCs w:val="24"/>
                <w:lang w:eastAsia="ru-RU"/>
              </w:rPr>
            </w:pPr>
            <w:r w:rsidRPr="002A0D5A">
              <w:rPr>
                <w:rFonts w:ascii="Times New Roman" w:eastAsia="Times New Roman" w:hAnsi="Times New Roman"/>
                <w:sz w:val="24"/>
                <w:szCs w:val="24"/>
                <w:lang w:eastAsia="ru-RU"/>
              </w:rPr>
              <w:t>1.1</w:t>
            </w:r>
          </w:p>
        </w:tc>
        <w:tc>
          <w:tcPr>
            <w:tcW w:w="5384" w:type="dxa"/>
          </w:tcPr>
          <w:p w:rsidR="00A53887" w:rsidRPr="002A0D5A" w:rsidRDefault="00A53887" w:rsidP="00A53887">
            <w:pPr>
              <w:widowControl w:val="0"/>
              <w:autoSpaceDE w:val="0"/>
              <w:autoSpaceDN w:val="0"/>
              <w:spacing w:before="68" w:line="232" w:lineRule="auto"/>
              <w:ind w:right="130"/>
              <w:jc w:val="both"/>
              <w:rPr>
                <w:rFonts w:ascii="Times New Roman" w:eastAsia="Times New Roman" w:hAnsi="Times New Roman"/>
                <w:sz w:val="24"/>
                <w:szCs w:val="24"/>
              </w:rPr>
            </w:pPr>
            <w:r w:rsidRPr="002A0D5A">
              <w:rPr>
                <w:rFonts w:ascii="Times New Roman" w:eastAsia="Times New Roman" w:hAnsi="Times New Roman"/>
                <w:color w:val="231F20"/>
                <w:w w:val="115"/>
                <w:sz w:val="24"/>
                <w:szCs w:val="24"/>
              </w:rPr>
              <w:t>Родной</w:t>
            </w:r>
            <w:r w:rsidRPr="002A0D5A">
              <w:rPr>
                <w:rFonts w:ascii="Times New Roman" w:eastAsia="Times New Roman" w:hAnsi="Times New Roman"/>
                <w:color w:val="231F20"/>
                <w:spacing w:val="2"/>
                <w:w w:val="115"/>
                <w:sz w:val="24"/>
                <w:szCs w:val="24"/>
              </w:rPr>
              <w:t xml:space="preserve"> </w:t>
            </w:r>
            <w:r w:rsidRPr="002A0D5A">
              <w:rPr>
                <w:rFonts w:ascii="Times New Roman" w:eastAsia="Times New Roman" w:hAnsi="Times New Roman"/>
                <w:color w:val="231F20"/>
                <w:w w:val="115"/>
                <w:sz w:val="24"/>
                <w:szCs w:val="24"/>
              </w:rPr>
              <w:t>язык</w:t>
            </w:r>
            <w:r w:rsidRPr="002A0D5A">
              <w:rPr>
                <w:rFonts w:ascii="Times New Roman" w:eastAsia="Times New Roman" w:hAnsi="Times New Roman"/>
                <w:color w:val="231F20"/>
                <w:spacing w:val="3"/>
                <w:w w:val="115"/>
                <w:sz w:val="24"/>
                <w:szCs w:val="24"/>
              </w:rPr>
              <w:t xml:space="preserve"> </w:t>
            </w:r>
            <w:r w:rsidRPr="002A0D5A">
              <w:rPr>
                <w:rFonts w:ascii="Times New Roman" w:eastAsia="Times New Roman" w:hAnsi="Times New Roman"/>
                <w:color w:val="231F20"/>
                <w:w w:val="115"/>
                <w:sz w:val="24"/>
                <w:szCs w:val="24"/>
              </w:rPr>
              <w:t>в</w:t>
            </w:r>
            <w:r w:rsidRPr="002A0D5A">
              <w:rPr>
                <w:rFonts w:ascii="Times New Roman" w:eastAsia="Times New Roman" w:hAnsi="Times New Roman"/>
                <w:color w:val="231F20"/>
                <w:spacing w:val="3"/>
                <w:w w:val="115"/>
                <w:sz w:val="24"/>
                <w:szCs w:val="24"/>
              </w:rPr>
              <w:t xml:space="preserve"> </w:t>
            </w:r>
            <w:r w:rsidRPr="002A0D5A">
              <w:rPr>
                <w:rFonts w:ascii="Times New Roman" w:eastAsia="Times New Roman" w:hAnsi="Times New Roman"/>
                <w:color w:val="231F20"/>
                <w:w w:val="115"/>
                <w:sz w:val="24"/>
                <w:szCs w:val="24"/>
              </w:rPr>
              <w:t>жизни</w:t>
            </w:r>
            <w:r w:rsidRPr="002A0D5A">
              <w:rPr>
                <w:rFonts w:ascii="Times New Roman" w:eastAsia="Times New Roman" w:hAnsi="Times New Roman"/>
                <w:color w:val="231F20"/>
                <w:spacing w:val="1"/>
                <w:w w:val="115"/>
                <w:sz w:val="24"/>
                <w:szCs w:val="24"/>
              </w:rPr>
              <w:t xml:space="preserve"> </w:t>
            </w:r>
            <w:r w:rsidRPr="002A0D5A">
              <w:rPr>
                <w:rFonts w:ascii="Times New Roman" w:eastAsia="Times New Roman" w:hAnsi="Times New Roman"/>
                <w:color w:val="231F20"/>
                <w:w w:val="115"/>
                <w:sz w:val="24"/>
                <w:szCs w:val="24"/>
              </w:rPr>
              <w:t>человека,</w:t>
            </w:r>
            <w:r w:rsidRPr="002A0D5A">
              <w:rPr>
                <w:rFonts w:ascii="Times New Roman" w:eastAsia="Times New Roman" w:hAnsi="Times New Roman"/>
                <w:color w:val="231F20"/>
                <w:spacing w:val="4"/>
                <w:w w:val="115"/>
                <w:sz w:val="24"/>
                <w:szCs w:val="24"/>
              </w:rPr>
              <w:t xml:space="preserve"> </w:t>
            </w:r>
            <w:r w:rsidRPr="002A0D5A">
              <w:rPr>
                <w:rFonts w:ascii="Times New Roman" w:eastAsia="Times New Roman" w:hAnsi="Times New Roman"/>
                <w:color w:val="231F20"/>
                <w:w w:val="115"/>
                <w:sz w:val="24"/>
                <w:szCs w:val="24"/>
              </w:rPr>
              <w:t>общества,</w:t>
            </w:r>
            <w:r w:rsidRPr="002A0D5A">
              <w:rPr>
                <w:rFonts w:ascii="Times New Roman" w:eastAsia="Times New Roman" w:hAnsi="Times New Roman"/>
                <w:color w:val="231F20"/>
                <w:spacing w:val="4"/>
                <w:w w:val="115"/>
                <w:sz w:val="24"/>
                <w:szCs w:val="24"/>
              </w:rPr>
              <w:t xml:space="preserve"> </w:t>
            </w:r>
            <w:r w:rsidRPr="002A0D5A">
              <w:rPr>
                <w:rFonts w:ascii="Times New Roman" w:eastAsia="Times New Roman" w:hAnsi="Times New Roman"/>
                <w:color w:val="231F20"/>
                <w:w w:val="115"/>
                <w:sz w:val="24"/>
                <w:szCs w:val="24"/>
              </w:rPr>
              <w:t>государства</w:t>
            </w:r>
            <w:r>
              <w:rPr>
                <w:rFonts w:ascii="Times New Roman" w:eastAsia="Times New Roman" w:hAnsi="Times New Roman"/>
                <w:color w:val="231F20"/>
                <w:w w:val="115"/>
                <w:sz w:val="24"/>
                <w:szCs w:val="24"/>
              </w:rPr>
              <w:t xml:space="preserve">. </w:t>
            </w:r>
            <w:r w:rsidRPr="002A0D5A">
              <w:rPr>
                <w:rFonts w:ascii="Times New Roman" w:eastAsia="Times New Roman" w:hAnsi="Times New Roman"/>
                <w:color w:val="231F20"/>
                <w:w w:val="115"/>
                <w:sz w:val="24"/>
                <w:szCs w:val="24"/>
                <w:lang w:eastAsia="ru-RU"/>
              </w:rPr>
              <w:t>Русская языковая картина мира и отражение в языке менталитета русского народа (повторение, обобщение)</w:t>
            </w:r>
          </w:p>
          <w:p w:rsidR="00A53887" w:rsidRPr="002A0D5A" w:rsidRDefault="00A53887" w:rsidP="00A53887">
            <w:pPr>
              <w:spacing w:after="200" w:line="276" w:lineRule="auto"/>
              <w:jc w:val="both"/>
              <w:rPr>
                <w:rFonts w:ascii="Times New Roman" w:eastAsia="Times New Roman" w:hAnsi="Times New Roman"/>
                <w:b/>
                <w:sz w:val="24"/>
                <w:szCs w:val="24"/>
                <w:lang w:eastAsia="ru-RU"/>
              </w:rPr>
            </w:pPr>
          </w:p>
        </w:tc>
        <w:tc>
          <w:tcPr>
            <w:tcW w:w="1591" w:type="dxa"/>
          </w:tcPr>
          <w:p w:rsidR="00A53887" w:rsidRPr="002A0D5A" w:rsidRDefault="00A53887" w:rsidP="00A53887">
            <w:pPr>
              <w:spacing w:after="200" w:line="276" w:lineRule="auto"/>
              <w:jc w:val="center"/>
              <w:rPr>
                <w:rFonts w:ascii="Times New Roman" w:eastAsia="Times New Roman" w:hAnsi="Times New Roman"/>
                <w:sz w:val="24"/>
                <w:szCs w:val="24"/>
                <w:lang w:eastAsia="ru-RU"/>
              </w:rPr>
            </w:pPr>
            <w:r w:rsidRPr="002A0D5A">
              <w:rPr>
                <w:rFonts w:ascii="Times New Roman" w:eastAsia="Times New Roman" w:hAnsi="Times New Roman"/>
                <w:sz w:val="24"/>
                <w:szCs w:val="24"/>
                <w:lang w:eastAsia="ru-RU"/>
              </w:rPr>
              <w:t>1</w:t>
            </w:r>
          </w:p>
        </w:tc>
        <w:tc>
          <w:tcPr>
            <w:tcW w:w="2423" w:type="dxa"/>
          </w:tcPr>
          <w:p w:rsidR="00A53887" w:rsidRPr="002A0D5A" w:rsidRDefault="00A53887" w:rsidP="00A53887">
            <w:pPr>
              <w:spacing w:after="200" w:line="276" w:lineRule="auto"/>
              <w:jc w:val="center"/>
              <w:rPr>
                <w:rFonts w:ascii="Times New Roman" w:eastAsia="Times New Roman" w:hAnsi="Times New Roman"/>
                <w:sz w:val="24"/>
                <w:szCs w:val="24"/>
                <w:lang w:eastAsia="ru-RU"/>
              </w:rPr>
            </w:pPr>
          </w:p>
        </w:tc>
        <w:tc>
          <w:tcPr>
            <w:tcW w:w="3689" w:type="dxa"/>
          </w:tcPr>
          <w:p w:rsidR="00A53887" w:rsidRPr="002A0D5A" w:rsidRDefault="00A53887" w:rsidP="00A53887">
            <w:pPr>
              <w:spacing w:after="200" w:line="276" w:lineRule="auto"/>
              <w:rPr>
                <w:rFonts w:ascii="Times New Roman" w:eastAsia="Times New Roman" w:hAnsi="Times New Roman"/>
                <w:sz w:val="24"/>
                <w:szCs w:val="24"/>
                <w:lang w:eastAsia="ru-RU"/>
              </w:rPr>
            </w:pPr>
            <w:r w:rsidRPr="002A0D5A">
              <w:rPr>
                <w:rFonts w:ascii="Times New Roman" w:eastAsia="Times New Roman" w:hAnsi="Times New Roman"/>
                <w:sz w:val="24"/>
                <w:szCs w:val="24"/>
                <w:lang w:eastAsia="ru-RU"/>
              </w:rPr>
              <w:t>Библиотека ЦОК</w:t>
            </w:r>
          </w:p>
        </w:tc>
      </w:tr>
      <w:tr w:rsidR="00A53887" w:rsidRPr="002A0D5A" w:rsidTr="00157D27">
        <w:tc>
          <w:tcPr>
            <w:tcW w:w="1225" w:type="dxa"/>
          </w:tcPr>
          <w:p w:rsidR="00A53887" w:rsidRPr="002A0D5A" w:rsidRDefault="00A53887" w:rsidP="00A53887">
            <w:pPr>
              <w:spacing w:after="200" w:line="276" w:lineRule="auto"/>
              <w:rPr>
                <w:rFonts w:ascii="Times New Roman" w:eastAsia="Times New Roman" w:hAnsi="Times New Roman"/>
                <w:sz w:val="24"/>
                <w:szCs w:val="24"/>
                <w:lang w:eastAsia="ru-RU"/>
              </w:rPr>
            </w:pPr>
            <w:r w:rsidRPr="002A0D5A">
              <w:rPr>
                <w:rFonts w:ascii="Times New Roman" w:eastAsia="Times New Roman" w:hAnsi="Times New Roman"/>
                <w:sz w:val="24"/>
                <w:szCs w:val="24"/>
                <w:lang w:eastAsia="ru-RU"/>
              </w:rPr>
              <w:t>1.2</w:t>
            </w:r>
          </w:p>
        </w:tc>
        <w:tc>
          <w:tcPr>
            <w:tcW w:w="5384" w:type="dxa"/>
          </w:tcPr>
          <w:p w:rsidR="00A53887" w:rsidRPr="002A0D5A" w:rsidRDefault="00A53887" w:rsidP="00A53887">
            <w:pPr>
              <w:spacing w:after="200" w:line="276" w:lineRule="auto"/>
              <w:jc w:val="both"/>
              <w:rPr>
                <w:rFonts w:ascii="Times New Roman" w:eastAsia="Times New Roman" w:hAnsi="Times New Roman"/>
                <w:sz w:val="24"/>
                <w:szCs w:val="24"/>
                <w:lang w:eastAsia="ru-RU"/>
              </w:rPr>
            </w:pPr>
            <w:r w:rsidRPr="002A0D5A">
              <w:rPr>
                <w:rFonts w:ascii="Times New Roman" w:eastAsia="Times New Roman" w:hAnsi="Times New Roman"/>
                <w:color w:val="231F20"/>
                <w:w w:val="115"/>
                <w:sz w:val="24"/>
                <w:szCs w:val="24"/>
                <w:lang w:eastAsia="ru-RU"/>
              </w:rPr>
              <w:t>Русская языковая картина мира и отражение в языке менталитета русского народа (повторение, обобщение)</w:t>
            </w:r>
          </w:p>
        </w:tc>
        <w:tc>
          <w:tcPr>
            <w:tcW w:w="1591" w:type="dxa"/>
          </w:tcPr>
          <w:p w:rsidR="00A53887" w:rsidRPr="002A0D5A" w:rsidRDefault="00A53887" w:rsidP="00A53887">
            <w:pPr>
              <w:spacing w:after="200" w:line="276"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423" w:type="dxa"/>
          </w:tcPr>
          <w:p w:rsidR="00A53887" w:rsidRPr="002A0D5A" w:rsidRDefault="00A53887" w:rsidP="00A53887">
            <w:pPr>
              <w:spacing w:after="200" w:line="276" w:lineRule="auto"/>
              <w:jc w:val="center"/>
              <w:rPr>
                <w:rFonts w:ascii="Times New Roman" w:eastAsia="Times New Roman" w:hAnsi="Times New Roman"/>
                <w:sz w:val="24"/>
                <w:szCs w:val="24"/>
                <w:lang w:eastAsia="ru-RU"/>
              </w:rPr>
            </w:pPr>
          </w:p>
        </w:tc>
        <w:tc>
          <w:tcPr>
            <w:tcW w:w="3689" w:type="dxa"/>
          </w:tcPr>
          <w:p w:rsidR="00A53887" w:rsidRPr="002A0D5A" w:rsidRDefault="00A53887" w:rsidP="00A53887">
            <w:pPr>
              <w:spacing w:after="200" w:line="276" w:lineRule="auto"/>
              <w:rPr>
                <w:rFonts w:ascii="Times New Roman" w:eastAsia="Times New Roman" w:hAnsi="Times New Roman"/>
                <w:b/>
                <w:sz w:val="24"/>
                <w:szCs w:val="24"/>
                <w:lang w:eastAsia="ru-RU"/>
              </w:rPr>
            </w:pPr>
            <w:r w:rsidRPr="002A0D5A">
              <w:rPr>
                <w:rFonts w:ascii="Times New Roman" w:eastAsia="Times New Roman" w:hAnsi="Times New Roman"/>
                <w:sz w:val="24"/>
                <w:szCs w:val="24"/>
                <w:lang w:eastAsia="ru-RU"/>
              </w:rPr>
              <w:t>Библиотека ЦОК</w:t>
            </w:r>
          </w:p>
        </w:tc>
      </w:tr>
      <w:tr w:rsidR="00A53887" w:rsidRPr="002A0D5A" w:rsidTr="00157D27">
        <w:tc>
          <w:tcPr>
            <w:tcW w:w="1225" w:type="dxa"/>
          </w:tcPr>
          <w:p w:rsidR="00A53887" w:rsidRPr="002A0D5A" w:rsidRDefault="00A53887" w:rsidP="00A53887">
            <w:pPr>
              <w:spacing w:after="200" w:line="276" w:lineRule="auto"/>
              <w:rPr>
                <w:rFonts w:ascii="Times New Roman" w:eastAsia="Times New Roman" w:hAnsi="Times New Roman"/>
                <w:sz w:val="24"/>
                <w:szCs w:val="24"/>
                <w:lang w:eastAsia="ru-RU"/>
              </w:rPr>
            </w:pPr>
            <w:r w:rsidRPr="002A0D5A">
              <w:rPr>
                <w:rFonts w:ascii="Times New Roman" w:eastAsia="Times New Roman" w:hAnsi="Times New Roman"/>
                <w:sz w:val="24"/>
                <w:szCs w:val="24"/>
                <w:lang w:eastAsia="ru-RU"/>
              </w:rPr>
              <w:t>1.3</w:t>
            </w:r>
          </w:p>
        </w:tc>
        <w:tc>
          <w:tcPr>
            <w:tcW w:w="5384" w:type="dxa"/>
          </w:tcPr>
          <w:p w:rsidR="00A53887" w:rsidRPr="002A0D5A" w:rsidRDefault="00A53887" w:rsidP="00A53887">
            <w:pPr>
              <w:widowControl w:val="0"/>
              <w:autoSpaceDE w:val="0"/>
              <w:autoSpaceDN w:val="0"/>
              <w:spacing w:before="62" w:line="203" w:lineRule="exact"/>
              <w:jc w:val="both"/>
              <w:rPr>
                <w:rFonts w:ascii="Times New Roman" w:eastAsia="Times New Roman" w:hAnsi="Times New Roman"/>
                <w:sz w:val="24"/>
                <w:szCs w:val="24"/>
              </w:rPr>
            </w:pPr>
            <w:r w:rsidRPr="002A0D5A">
              <w:rPr>
                <w:rFonts w:ascii="Times New Roman" w:eastAsia="Times New Roman" w:hAnsi="Times New Roman"/>
                <w:color w:val="231F20"/>
                <w:w w:val="115"/>
                <w:sz w:val="24"/>
                <w:szCs w:val="24"/>
              </w:rPr>
              <w:t>История русского народа</w:t>
            </w:r>
            <w:r w:rsidRPr="002A0D5A">
              <w:rPr>
                <w:rFonts w:ascii="Times New Roman" w:eastAsia="Times New Roman" w:hAnsi="Times New Roman"/>
                <w:sz w:val="24"/>
                <w:szCs w:val="24"/>
              </w:rPr>
              <w:t xml:space="preserve"> </w:t>
            </w:r>
            <w:r w:rsidRPr="002A0D5A">
              <w:rPr>
                <w:rFonts w:ascii="Times New Roman" w:eastAsia="Times New Roman" w:hAnsi="Times New Roman"/>
                <w:color w:val="231F20"/>
                <w:w w:val="115"/>
                <w:sz w:val="24"/>
                <w:szCs w:val="24"/>
              </w:rPr>
              <w:t>и</w:t>
            </w:r>
            <w:r w:rsidRPr="002A0D5A">
              <w:rPr>
                <w:rFonts w:ascii="Times New Roman" w:eastAsia="Times New Roman" w:hAnsi="Times New Roman"/>
                <w:color w:val="231F20"/>
                <w:spacing w:val="5"/>
                <w:w w:val="115"/>
                <w:sz w:val="24"/>
                <w:szCs w:val="24"/>
              </w:rPr>
              <w:t xml:space="preserve"> </w:t>
            </w:r>
            <w:r w:rsidRPr="002A0D5A">
              <w:rPr>
                <w:rFonts w:ascii="Times New Roman" w:eastAsia="Times New Roman" w:hAnsi="Times New Roman"/>
                <w:color w:val="231F20"/>
                <w:w w:val="115"/>
                <w:sz w:val="24"/>
                <w:szCs w:val="24"/>
              </w:rPr>
              <w:t>русской</w:t>
            </w:r>
            <w:r w:rsidRPr="002A0D5A">
              <w:rPr>
                <w:rFonts w:ascii="Times New Roman" w:eastAsia="Times New Roman" w:hAnsi="Times New Roman"/>
                <w:color w:val="231F20"/>
                <w:spacing w:val="6"/>
                <w:w w:val="115"/>
                <w:sz w:val="24"/>
                <w:szCs w:val="24"/>
              </w:rPr>
              <w:t xml:space="preserve"> </w:t>
            </w:r>
            <w:r w:rsidRPr="002A0D5A">
              <w:rPr>
                <w:rFonts w:ascii="Times New Roman" w:eastAsia="Times New Roman" w:hAnsi="Times New Roman"/>
                <w:color w:val="231F20"/>
                <w:w w:val="115"/>
                <w:sz w:val="24"/>
                <w:szCs w:val="24"/>
              </w:rPr>
              <w:t>культуры</w:t>
            </w:r>
            <w:r w:rsidRPr="002A0D5A">
              <w:rPr>
                <w:rFonts w:ascii="Times New Roman" w:eastAsia="Times New Roman" w:hAnsi="Times New Roman"/>
                <w:color w:val="231F20"/>
                <w:spacing w:val="6"/>
                <w:w w:val="115"/>
                <w:sz w:val="24"/>
                <w:szCs w:val="24"/>
              </w:rPr>
              <w:t xml:space="preserve"> </w:t>
            </w:r>
            <w:r w:rsidRPr="002A0D5A">
              <w:rPr>
                <w:rFonts w:ascii="Times New Roman" w:eastAsia="Times New Roman" w:hAnsi="Times New Roman"/>
                <w:color w:val="231F20"/>
                <w:w w:val="115"/>
                <w:sz w:val="24"/>
                <w:szCs w:val="24"/>
              </w:rPr>
              <w:t>сквозь</w:t>
            </w:r>
            <w:r w:rsidRPr="002A0D5A">
              <w:rPr>
                <w:rFonts w:ascii="Times New Roman" w:eastAsia="Times New Roman" w:hAnsi="Times New Roman"/>
                <w:color w:val="231F20"/>
                <w:spacing w:val="-49"/>
                <w:w w:val="115"/>
                <w:sz w:val="24"/>
                <w:szCs w:val="24"/>
              </w:rPr>
              <w:t xml:space="preserve"> </w:t>
            </w:r>
            <w:r w:rsidRPr="002A0D5A">
              <w:rPr>
                <w:rFonts w:ascii="Times New Roman" w:eastAsia="Times New Roman" w:hAnsi="Times New Roman"/>
                <w:color w:val="231F20"/>
                <w:w w:val="115"/>
                <w:sz w:val="24"/>
                <w:szCs w:val="24"/>
              </w:rPr>
              <w:t>призму</w:t>
            </w:r>
            <w:r w:rsidRPr="002A0D5A">
              <w:rPr>
                <w:rFonts w:ascii="Times New Roman" w:eastAsia="Times New Roman" w:hAnsi="Times New Roman"/>
                <w:color w:val="231F20"/>
                <w:spacing w:val="8"/>
                <w:w w:val="115"/>
                <w:sz w:val="24"/>
                <w:szCs w:val="24"/>
              </w:rPr>
              <w:t xml:space="preserve"> </w:t>
            </w:r>
            <w:r w:rsidRPr="002A0D5A">
              <w:rPr>
                <w:rFonts w:ascii="Times New Roman" w:eastAsia="Times New Roman" w:hAnsi="Times New Roman"/>
                <w:color w:val="231F20"/>
                <w:w w:val="115"/>
                <w:sz w:val="24"/>
                <w:szCs w:val="24"/>
              </w:rPr>
              <w:t>лексики</w:t>
            </w:r>
            <w:r w:rsidRPr="002A0D5A">
              <w:rPr>
                <w:rFonts w:ascii="Times New Roman" w:eastAsia="Times New Roman" w:hAnsi="Times New Roman"/>
                <w:color w:val="231F20"/>
                <w:spacing w:val="8"/>
                <w:w w:val="115"/>
                <w:sz w:val="24"/>
                <w:szCs w:val="24"/>
              </w:rPr>
              <w:t xml:space="preserve"> </w:t>
            </w:r>
            <w:r w:rsidRPr="002A0D5A">
              <w:rPr>
                <w:rFonts w:ascii="Times New Roman" w:eastAsia="Times New Roman" w:hAnsi="Times New Roman"/>
                <w:color w:val="231F20"/>
                <w:w w:val="115"/>
                <w:sz w:val="24"/>
                <w:szCs w:val="24"/>
              </w:rPr>
              <w:t>и</w:t>
            </w:r>
            <w:r w:rsidRPr="002A0D5A">
              <w:rPr>
                <w:rFonts w:ascii="Times New Roman" w:eastAsia="Times New Roman" w:hAnsi="Times New Roman"/>
                <w:color w:val="231F20"/>
                <w:spacing w:val="9"/>
                <w:w w:val="115"/>
                <w:sz w:val="24"/>
                <w:szCs w:val="24"/>
              </w:rPr>
              <w:t xml:space="preserve"> </w:t>
            </w:r>
            <w:r w:rsidRPr="002A0D5A">
              <w:rPr>
                <w:rFonts w:ascii="Times New Roman" w:eastAsia="Times New Roman" w:hAnsi="Times New Roman"/>
                <w:color w:val="231F20"/>
                <w:w w:val="115"/>
                <w:sz w:val="24"/>
                <w:szCs w:val="24"/>
              </w:rPr>
              <w:t>фразеологии русского языка</w:t>
            </w:r>
            <w:r w:rsidRPr="002A0D5A">
              <w:rPr>
                <w:rFonts w:ascii="Times New Roman" w:eastAsia="Times New Roman" w:hAnsi="Times New Roman"/>
                <w:color w:val="231F20"/>
                <w:spacing w:val="1"/>
                <w:w w:val="115"/>
                <w:sz w:val="24"/>
                <w:szCs w:val="24"/>
              </w:rPr>
              <w:t xml:space="preserve"> </w:t>
            </w:r>
            <w:r w:rsidRPr="002A0D5A">
              <w:rPr>
                <w:rFonts w:ascii="Times New Roman" w:eastAsia="Times New Roman" w:hAnsi="Times New Roman"/>
                <w:color w:val="231F20"/>
                <w:w w:val="115"/>
                <w:sz w:val="24"/>
                <w:szCs w:val="24"/>
              </w:rPr>
              <w:t>(повторение,</w:t>
            </w:r>
            <w:r w:rsidRPr="002A0D5A">
              <w:rPr>
                <w:rFonts w:ascii="Times New Roman" w:eastAsia="Times New Roman" w:hAnsi="Times New Roman"/>
                <w:color w:val="231F20"/>
                <w:spacing w:val="11"/>
                <w:w w:val="115"/>
                <w:sz w:val="24"/>
                <w:szCs w:val="24"/>
              </w:rPr>
              <w:t xml:space="preserve"> </w:t>
            </w:r>
            <w:r w:rsidRPr="002A0D5A">
              <w:rPr>
                <w:rFonts w:ascii="Times New Roman" w:eastAsia="Times New Roman" w:hAnsi="Times New Roman"/>
                <w:color w:val="231F20"/>
                <w:w w:val="115"/>
                <w:sz w:val="24"/>
                <w:szCs w:val="24"/>
              </w:rPr>
              <w:t>обобщение)</w:t>
            </w:r>
            <w:r>
              <w:rPr>
                <w:rFonts w:ascii="Times New Roman" w:eastAsia="Times New Roman" w:hAnsi="Times New Roman"/>
                <w:color w:val="231F20"/>
                <w:w w:val="115"/>
                <w:sz w:val="24"/>
                <w:szCs w:val="24"/>
              </w:rPr>
              <w:t>.</w:t>
            </w:r>
            <w:r w:rsidRPr="002A0D5A">
              <w:rPr>
                <w:rFonts w:ascii="Times New Roman" w:eastAsia="Times New Roman" w:hAnsi="Times New Roman"/>
                <w:color w:val="231F20"/>
                <w:w w:val="120"/>
                <w:sz w:val="24"/>
                <w:szCs w:val="24"/>
                <w:lang w:eastAsia="ru-RU"/>
              </w:rPr>
              <w:t xml:space="preserve"> Старославянская лексика</w:t>
            </w:r>
            <w:r w:rsidRPr="002A0D5A">
              <w:rPr>
                <w:rFonts w:ascii="Times New Roman" w:eastAsia="Times New Roman" w:hAnsi="Times New Roman"/>
                <w:color w:val="231F20"/>
                <w:spacing w:val="-51"/>
                <w:w w:val="120"/>
                <w:sz w:val="24"/>
                <w:szCs w:val="24"/>
                <w:lang w:eastAsia="ru-RU"/>
              </w:rPr>
              <w:t xml:space="preserve"> </w:t>
            </w:r>
            <w:r w:rsidRPr="002A0D5A">
              <w:rPr>
                <w:rFonts w:ascii="Times New Roman" w:eastAsia="Times New Roman" w:hAnsi="Times New Roman"/>
                <w:color w:val="231F20"/>
                <w:w w:val="115"/>
                <w:sz w:val="24"/>
                <w:szCs w:val="24"/>
                <w:lang w:eastAsia="ru-RU"/>
              </w:rPr>
              <w:t>в русском языке: прошлое</w:t>
            </w:r>
            <w:r w:rsidRPr="002A0D5A">
              <w:rPr>
                <w:rFonts w:ascii="Times New Roman" w:eastAsia="Times New Roman" w:hAnsi="Times New Roman"/>
                <w:color w:val="231F20"/>
                <w:spacing w:val="-49"/>
                <w:w w:val="115"/>
                <w:sz w:val="24"/>
                <w:szCs w:val="24"/>
                <w:lang w:eastAsia="ru-RU"/>
              </w:rPr>
              <w:t xml:space="preserve"> </w:t>
            </w:r>
            <w:r w:rsidRPr="002A0D5A">
              <w:rPr>
                <w:rFonts w:ascii="Times New Roman" w:eastAsia="Times New Roman" w:hAnsi="Times New Roman"/>
                <w:color w:val="231F20"/>
                <w:w w:val="120"/>
                <w:sz w:val="24"/>
                <w:szCs w:val="24"/>
                <w:lang w:eastAsia="ru-RU"/>
              </w:rPr>
              <w:t>и</w:t>
            </w:r>
            <w:r w:rsidRPr="002A0D5A">
              <w:rPr>
                <w:rFonts w:ascii="Times New Roman" w:eastAsia="Times New Roman" w:hAnsi="Times New Roman"/>
                <w:color w:val="231F20"/>
                <w:spacing w:val="-8"/>
                <w:w w:val="120"/>
                <w:sz w:val="24"/>
                <w:szCs w:val="24"/>
                <w:lang w:eastAsia="ru-RU"/>
              </w:rPr>
              <w:t xml:space="preserve"> </w:t>
            </w:r>
            <w:r w:rsidRPr="002A0D5A">
              <w:rPr>
                <w:rFonts w:ascii="Times New Roman" w:eastAsia="Times New Roman" w:hAnsi="Times New Roman"/>
                <w:color w:val="231F20"/>
                <w:w w:val="120"/>
                <w:sz w:val="24"/>
                <w:szCs w:val="24"/>
                <w:lang w:eastAsia="ru-RU"/>
              </w:rPr>
              <w:t>настоящее</w:t>
            </w:r>
            <w:r>
              <w:rPr>
                <w:rFonts w:ascii="Times New Roman" w:eastAsia="Times New Roman" w:hAnsi="Times New Roman"/>
                <w:color w:val="231F20"/>
                <w:w w:val="115"/>
                <w:sz w:val="24"/>
                <w:szCs w:val="24"/>
              </w:rPr>
              <w:t xml:space="preserve"> </w:t>
            </w:r>
          </w:p>
        </w:tc>
        <w:tc>
          <w:tcPr>
            <w:tcW w:w="1591" w:type="dxa"/>
          </w:tcPr>
          <w:p w:rsidR="00A53887" w:rsidRPr="002A0D5A" w:rsidRDefault="00A53887" w:rsidP="00A53887">
            <w:pPr>
              <w:spacing w:after="200" w:line="276" w:lineRule="auto"/>
              <w:jc w:val="center"/>
              <w:rPr>
                <w:rFonts w:ascii="Times New Roman" w:eastAsia="Times New Roman" w:hAnsi="Times New Roman"/>
                <w:sz w:val="24"/>
                <w:szCs w:val="24"/>
                <w:lang w:eastAsia="ru-RU"/>
              </w:rPr>
            </w:pPr>
            <w:r w:rsidRPr="002A0D5A">
              <w:rPr>
                <w:rFonts w:ascii="Times New Roman" w:eastAsia="Times New Roman" w:hAnsi="Times New Roman"/>
                <w:sz w:val="24"/>
                <w:szCs w:val="24"/>
                <w:lang w:eastAsia="ru-RU"/>
              </w:rPr>
              <w:t>1</w:t>
            </w:r>
          </w:p>
        </w:tc>
        <w:tc>
          <w:tcPr>
            <w:tcW w:w="2423" w:type="dxa"/>
          </w:tcPr>
          <w:p w:rsidR="00A53887" w:rsidRPr="002A0D5A" w:rsidRDefault="00A53887" w:rsidP="00A53887">
            <w:pPr>
              <w:spacing w:after="200" w:line="276" w:lineRule="auto"/>
              <w:jc w:val="center"/>
              <w:rPr>
                <w:rFonts w:ascii="Times New Roman" w:eastAsia="Times New Roman" w:hAnsi="Times New Roman"/>
                <w:sz w:val="24"/>
                <w:szCs w:val="24"/>
                <w:lang w:eastAsia="ru-RU"/>
              </w:rPr>
            </w:pPr>
          </w:p>
        </w:tc>
        <w:tc>
          <w:tcPr>
            <w:tcW w:w="3689" w:type="dxa"/>
          </w:tcPr>
          <w:p w:rsidR="00A53887" w:rsidRPr="002A0D5A" w:rsidRDefault="00A53887" w:rsidP="00A53887">
            <w:pPr>
              <w:spacing w:after="200" w:line="276" w:lineRule="auto"/>
              <w:rPr>
                <w:rFonts w:ascii="Times New Roman" w:eastAsia="Times New Roman" w:hAnsi="Times New Roman"/>
                <w:b/>
                <w:sz w:val="24"/>
                <w:szCs w:val="24"/>
                <w:lang w:eastAsia="ru-RU"/>
              </w:rPr>
            </w:pPr>
            <w:r w:rsidRPr="002A0D5A">
              <w:rPr>
                <w:rFonts w:ascii="Times New Roman" w:eastAsia="Times New Roman" w:hAnsi="Times New Roman"/>
                <w:sz w:val="24"/>
                <w:szCs w:val="24"/>
                <w:lang w:eastAsia="ru-RU"/>
              </w:rPr>
              <w:t>Библиотека ЦОК</w:t>
            </w:r>
          </w:p>
        </w:tc>
      </w:tr>
      <w:tr w:rsidR="00A53887" w:rsidRPr="002A0D5A" w:rsidTr="00157D27">
        <w:tc>
          <w:tcPr>
            <w:tcW w:w="1225" w:type="dxa"/>
          </w:tcPr>
          <w:p w:rsidR="00A53887" w:rsidRPr="002A0D5A" w:rsidRDefault="00A53887" w:rsidP="00A53887">
            <w:pPr>
              <w:spacing w:after="200" w:line="276" w:lineRule="auto"/>
              <w:rPr>
                <w:rFonts w:ascii="Times New Roman" w:eastAsia="Times New Roman" w:hAnsi="Times New Roman"/>
                <w:sz w:val="24"/>
                <w:szCs w:val="24"/>
                <w:lang w:eastAsia="ru-RU"/>
              </w:rPr>
            </w:pPr>
            <w:r w:rsidRPr="002A0D5A">
              <w:rPr>
                <w:rFonts w:ascii="Times New Roman" w:eastAsia="Times New Roman" w:hAnsi="Times New Roman"/>
                <w:sz w:val="24"/>
                <w:szCs w:val="24"/>
                <w:lang w:eastAsia="ru-RU"/>
              </w:rPr>
              <w:t>1.</w:t>
            </w:r>
            <w:r>
              <w:rPr>
                <w:rFonts w:ascii="Times New Roman" w:eastAsia="Times New Roman" w:hAnsi="Times New Roman"/>
                <w:sz w:val="24"/>
                <w:szCs w:val="24"/>
                <w:lang w:eastAsia="ru-RU"/>
              </w:rPr>
              <w:t>4</w:t>
            </w:r>
          </w:p>
        </w:tc>
        <w:tc>
          <w:tcPr>
            <w:tcW w:w="5384" w:type="dxa"/>
          </w:tcPr>
          <w:p w:rsidR="00A53887" w:rsidRPr="002A0D5A" w:rsidRDefault="00A53887" w:rsidP="00A53887">
            <w:pPr>
              <w:widowControl w:val="0"/>
              <w:autoSpaceDE w:val="0"/>
              <w:autoSpaceDN w:val="0"/>
              <w:spacing w:before="62"/>
              <w:ind w:right="196"/>
              <w:jc w:val="both"/>
              <w:rPr>
                <w:rFonts w:ascii="Times New Roman" w:eastAsia="Times New Roman" w:hAnsi="Times New Roman"/>
                <w:sz w:val="24"/>
                <w:szCs w:val="24"/>
              </w:rPr>
            </w:pPr>
            <w:r w:rsidRPr="002A0D5A">
              <w:rPr>
                <w:rFonts w:ascii="Times New Roman" w:eastAsia="Times New Roman" w:hAnsi="Times New Roman"/>
                <w:color w:val="231F20"/>
                <w:w w:val="115"/>
                <w:sz w:val="24"/>
                <w:szCs w:val="24"/>
              </w:rPr>
              <w:t>Словари русского языка</w:t>
            </w:r>
            <w:r w:rsidRPr="002A0D5A">
              <w:rPr>
                <w:rFonts w:ascii="Times New Roman" w:eastAsia="Times New Roman" w:hAnsi="Times New Roman"/>
                <w:color w:val="231F20"/>
                <w:spacing w:val="1"/>
                <w:w w:val="115"/>
                <w:sz w:val="24"/>
                <w:szCs w:val="24"/>
              </w:rPr>
              <w:t xml:space="preserve"> </w:t>
            </w:r>
            <w:r w:rsidRPr="002A0D5A">
              <w:rPr>
                <w:rFonts w:ascii="Times New Roman" w:eastAsia="Times New Roman" w:hAnsi="Times New Roman"/>
                <w:color w:val="231F20"/>
                <w:w w:val="115"/>
                <w:sz w:val="24"/>
                <w:szCs w:val="24"/>
              </w:rPr>
              <w:t>как</w:t>
            </w:r>
            <w:r w:rsidRPr="002A0D5A">
              <w:rPr>
                <w:rFonts w:ascii="Times New Roman" w:eastAsia="Times New Roman" w:hAnsi="Times New Roman"/>
                <w:color w:val="231F20"/>
                <w:spacing w:val="10"/>
                <w:w w:val="115"/>
                <w:sz w:val="24"/>
                <w:szCs w:val="24"/>
              </w:rPr>
              <w:t xml:space="preserve"> </w:t>
            </w:r>
            <w:r w:rsidRPr="002A0D5A">
              <w:rPr>
                <w:rFonts w:ascii="Times New Roman" w:eastAsia="Times New Roman" w:hAnsi="Times New Roman"/>
                <w:color w:val="231F20"/>
                <w:w w:val="115"/>
                <w:sz w:val="24"/>
                <w:szCs w:val="24"/>
              </w:rPr>
              <w:t>хранилище</w:t>
            </w:r>
            <w:r w:rsidRPr="002A0D5A">
              <w:rPr>
                <w:rFonts w:ascii="Times New Roman" w:eastAsia="Times New Roman" w:hAnsi="Times New Roman"/>
                <w:color w:val="231F20"/>
                <w:spacing w:val="10"/>
                <w:w w:val="115"/>
                <w:sz w:val="24"/>
                <w:szCs w:val="24"/>
              </w:rPr>
              <w:t xml:space="preserve"> </w:t>
            </w:r>
            <w:r w:rsidRPr="002A0D5A">
              <w:rPr>
                <w:rFonts w:ascii="Times New Roman" w:eastAsia="Times New Roman" w:hAnsi="Times New Roman"/>
                <w:color w:val="231F20"/>
                <w:w w:val="115"/>
                <w:sz w:val="24"/>
                <w:szCs w:val="24"/>
              </w:rPr>
              <w:t>сведений</w:t>
            </w:r>
            <w:r w:rsidRPr="002A0D5A">
              <w:rPr>
                <w:rFonts w:ascii="Times New Roman" w:eastAsia="Times New Roman" w:hAnsi="Times New Roman"/>
                <w:color w:val="231F20"/>
                <w:spacing w:val="10"/>
                <w:w w:val="115"/>
                <w:sz w:val="24"/>
                <w:szCs w:val="24"/>
              </w:rPr>
              <w:t xml:space="preserve"> </w:t>
            </w:r>
            <w:r w:rsidRPr="002A0D5A">
              <w:rPr>
                <w:rFonts w:ascii="Times New Roman" w:eastAsia="Times New Roman" w:hAnsi="Times New Roman"/>
                <w:color w:val="231F20"/>
                <w:w w:val="115"/>
                <w:sz w:val="24"/>
                <w:szCs w:val="24"/>
              </w:rPr>
              <w:t>об</w:t>
            </w:r>
            <w:r w:rsidRPr="002A0D5A">
              <w:rPr>
                <w:rFonts w:ascii="Times New Roman" w:eastAsia="Times New Roman" w:hAnsi="Times New Roman"/>
                <w:color w:val="231F20"/>
                <w:spacing w:val="-49"/>
                <w:w w:val="115"/>
                <w:sz w:val="24"/>
                <w:szCs w:val="24"/>
              </w:rPr>
              <w:t xml:space="preserve"> </w:t>
            </w:r>
            <w:r w:rsidRPr="002A0D5A">
              <w:rPr>
                <w:rFonts w:ascii="Times New Roman" w:eastAsia="Times New Roman" w:hAnsi="Times New Roman"/>
                <w:color w:val="231F20"/>
                <w:w w:val="115"/>
                <w:sz w:val="24"/>
                <w:szCs w:val="24"/>
              </w:rPr>
              <w:t>истории</w:t>
            </w:r>
            <w:r w:rsidRPr="002A0D5A">
              <w:rPr>
                <w:rFonts w:ascii="Times New Roman" w:eastAsia="Times New Roman" w:hAnsi="Times New Roman"/>
                <w:color w:val="231F20"/>
                <w:spacing w:val="2"/>
                <w:w w:val="115"/>
                <w:sz w:val="24"/>
                <w:szCs w:val="24"/>
              </w:rPr>
              <w:t xml:space="preserve"> </w:t>
            </w:r>
            <w:r w:rsidRPr="002A0D5A">
              <w:rPr>
                <w:rFonts w:ascii="Times New Roman" w:eastAsia="Times New Roman" w:hAnsi="Times New Roman"/>
                <w:color w:val="231F20"/>
                <w:w w:val="115"/>
                <w:sz w:val="24"/>
                <w:szCs w:val="24"/>
              </w:rPr>
              <w:t>и</w:t>
            </w:r>
            <w:r w:rsidRPr="002A0D5A">
              <w:rPr>
                <w:rFonts w:ascii="Times New Roman" w:eastAsia="Times New Roman" w:hAnsi="Times New Roman"/>
                <w:color w:val="231F20"/>
                <w:spacing w:val="3"/>
                <w:w w:val="115"/>
                <w:sz w:val="24"/>
                <w:szCs w:val="24"/>
              </w:rPr>
              <w:t xml:space="preserve"> </w:t>
            </w:r>
            <w:r w:rsidRPr="002A0D5A">
              <w:rPr>
                <w:rFonts w:ascii="Times New Roman" w:eastAsia="Times New Roman" w:hAnsi="Times New Roman"/>
                <w:color w:val="231F20"/>
                <w:w w:val="115"/>
                <w:sz w:val="24"/>
                <w:szCs w:val="24"/>
              </w:rPr>
              <w:t>культуре</w:t>
            </w:r>
            <w:r w:rsidRPr="002A0D5A">
              <w:rPr>
                <w:rFonts w:ascii="Times New Roman" w:eastAsia="Times New Roman" w:hAnsi="Times New Roman"/>
                <w:color w:val="231F20"/>
                <w:spacing w:val="2"/>
                <w:w w:val="115"/>
                <w:sz w:val="24"/>
                <w:szCs w:val="24"/>
              </w:rPr>
              <w:t xml:space="preserve"> </w:t>
            </w:r>
            <w:r w:rsidRPr="002A0D5A">
              <w:rPr>
                <w:rFonts w:ascii="Times New Roman" w:eastAsia="Times New Roman" w:hAnsi="Times New Roman"/>
                <w:color w:val="231F20"/>
                <w:w w:val="115"/>
                <w:sz w:val="24"/>
                <w:szCs w:val="24"/>
              </w:rPr>
              <w:t>народа</w:t>
            </w:r>
            <w:r w:rsidRPr="002A0D5A">
              <w:rPr>
                <w:rFonts w:ascii="Times New Roman" w:eastAsia="Times New Roman" w:hAnsi="Times New Roman"/>
                <w:color w:val="231F20"/>
                <w:spacing w:val="1"/>
                <w:w w:val="115"/>
                <w:sz w:val="24"/>
                <w:szCs w:val="24"/>
              </w:rPr>
              <w:t xml:space="preserve"> </w:t>
            </w:r>
            <w:r w:rsidRPr="002A0D5A">
              <w:rPr>
                <w:rFonts w:ascii="Times New Roman" w:eastAsia="Times New Roman" w:hAnsi="Times New Roman"/>
                <w:color w:val="231F20"/>
                <w:w w:val="115"/>
                <w:sz w:val="24"/>
                <w:szCs w:val="24"/>
              </w:rPr>
              <w:t>(общее</w:t>
            </w:r>
            <w:r w:rsidRPr="002A0D5A">
              <w:rPr>
                <w:rFonts w:ascii="Times New Roman" w:eastAsia="Times New Roman" w:hAnsi="Times New Roman"/>
                <w:color w:val="231F20"/>
                <w:spacing w:val="-6"/>
                <w:w w:val="115"/>
                <w:sz w:val="24"/>
                <w:szCs w:val="24"/>
              </w:rPr>
              <w:t xml:space="preserve"> </w:t>
            </w:r>
            <w:r w:rsidRPr="002A0D5A">
              <w:rPr>
                <w:rFonts w:ascii="Times New Roman" w:eastAsia="Times New Roman" w:hAnsi="Times New Roman"/>
                <w:color w:val="231F20"/>
                <w:w w:val="115"/>
                <w:sz w:val="24"/>
                <w:szCs w:val="24"/>
              </w:rPr>
              <w:t>представление)</w:t>
            </w:r>
          </w:p>
        </w:tc>
        <w:tc>
          <w:tcPr>
            <w:tcW w:w="1591" w:type="dxa"/>
          </w:tcPr>
          <w:p w:rsidR="00A53887" w:rsidRPr="002A0D5A" w:rsidRDefault="00A53887" w:rsidP="00A53887">
            <w:pPr>
              <w:spacing w:after="200" w:line="276" w:lineRule="auto"/>
              <w:jc w:val="center"/>
              <w:rPr>
                <w:rFonts w:ascii="Times New Roman" w:eastAsia="Times New Roman" w:hAnsi="Times New Roman"/>
                <w:sz w:val="24"/>
                <w:szCs w:val="24"/>
                <w:lang w:eastAsia="ru-RU"/>
              </w:rPr>
            </w:pPr>
            <w:r w:rsidRPr="002A0D5A">
              <w:rPr>
                <w:rFonts w:ascii="Times New Roman" w:eastAsia="Times New Roman" w:hAnsi="Times New Roman"/>
                <w:sz w:val="24"/>
                <w:szCs w:val="24"/>
                <w:lang w:eastAsia="ru-RU"/>
              </w:rPr>
              <w:t>1</w:t>
            </w:r>
          </w:p>
        </w:tc>
        <w:tc>
          <w:tcPr>
            <w:tcW w:w="2423" w:type="dxa"/>
          </w:tcPr>
          <w:p w:rsidR="00A53887" w:rsidRPr="002A0D5A" w:rsidRDefault="00A53887" w:rsidP="00A53887">
            <w:pPr>
              <w:spacing w:after="200" w:line="276" w:lineRule="auto"/>
              <w:jc w:val="center"/>
              <w:rPr>
                <w:rFonts w:ascii="Times New Roman" w:eastAsia="Times New Roman" w:hAnsi="Times New Roman"/>
                <w:sz w:val="24"/>
                <w:szCs w:val="24"/>
                <w:lang w:eastAsia="ru-RU"/>
              </w:rPr>
            </w:pPr>
          </w:p>
        </w:tc>
        <w:tc>
          <w:tcPr>
            <w:tcW w:w="3689" w:type="dxa"/>
          </w:tcPr>
          <w:p w:rsidR="00A53887" w:rsidRPr="002A0D5A" w:rsidRDefault="00A53887" w:rsidP="00A53887">
            <w:pPr>
              <w:spacing w:after="200" w:line="276" w:lineRule="auto"/>
              <w:rPr>
                <w:rFonts w:ascii="Times New Roman" w:eastAsia="Times New Roman" w:hAnsi="Times New Roman"/>
                <w:b/>
                <w:sz w:val="24"/>
                <w:szCs w:val="24"/>
                <w:lang w:eastAsia="ru-RU"/>
              </w:rPr>
            </w:pPr>
            <w:r w:rsidRPr="002A0D5A">
              <w:rPr>
                <w:rFonts w:ascii="Times New Roman" w:eastAsia="Times New Roman" w:hAnsi="Times New Roman"/>
                <w:sz w:val="24"/>
                <w:szCs w:val="24"/>
                <w:lang w:eastAsia="ru-RU"/>
              </w:rPr>
              <w:t>Библиотека ЦОК</w:t>
            </w:r>
          </w:p>
        </w:tc>
      </w:tr>
      <w:tr w:rsidR="00A53887" w:rsidRPr="002A0D5A" w:rsidTr="00157D27">
        <w:tc>
          <w:tcPr>
            <w:tcW w:w="6609" w:type="dxa"/>
            <w:gridSpan w:val="2"/>
          </w:tcPr>
          <w:p w:rsidR="00A53887" w:rsidRPr="002A0D5A" w:rsidRDefault="00A53887" w:rsidP="00A53887">
            <w:pPr>
              <w:spacing w:after="200" w:line="276" w:lineRule="auto"/>
              <w:rPr>
                <w:rFonts w:ascii="Times New Roman" w:eastAsia="Times New Roman" w:hAnsi="Times New Roman"/>
                <w:sz w:val="24"/>
                <w:szCs w:val="24"/>
                <w:lang w:eastAsia="ru-RU"/>
              </w:rPr>
            </w:pPr>
            <w:r w:rsidRPr="002A0D5A">
              <w:rPr>
                <w:rFonts w:ascii="Times New Roman" w:eastAsia="Times New Roman" w:hAnsi="Times New Roman"/>
                <w:sz w:val="24"/>
                <w:szCs w:val="24"/>
                <w:lang w:eastAsia="ru-RU"/>
              </w:rPr>
              <w:t>Итого по разделу:</w:t>
            </w:r>
          </w:p>
        </w:tc>
        <w:tc>
          <w:tcPr>
            <w:tcW w:w="1591" w:type="dxa"/>
          </w:tcPr>
          <w:p w:rsidR="00A53887" w:rsidRPr="002A0D5A" w:rsidRDefault="00A53887" w:rsidP="00A53887">
            <w:pPr>
              <w:spacing w:after="200" w:line="276"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6112" w:type="dxa"/>
            <w:gridSpan w:val="2"/>
          </w:tcPr>
          <w:p w:rsidR="00A53887" w:rsidRPr="002A0D5A" w:rsidRDefault="00A53887" w:rsidP="00A53887">
            <w:pPr>
              <w:spacing w:after="200" w:line="276" w:lineRule="auto"/>
              <w:rPr>
                <w:rFonts w:ascii="Times New Roman" w:eastAsia="Times New Roman" w:hAnsi="Times New Roman"/>
                <w:b/>
                <w:sz w:val="24"/>
                <w:szCs w:val="24"/>
                <w:lang w:eastAsia="ru-RU"/>
              </w:rPr>
            </w:pPr>
          </w:p>
        </w:tc>
      </w:tr>
      <w:tr w:rsidR="00A53887" w:rsidRPr="002A0D5A" w:rsidTr="00157D27">
        <w:tc>
          <w:tcPr>
            <w:tcW w:w="14312" w:type="dxa"/>
            <w:gridSpan w:val="5"/>
          </w:tcPr>
          <w:p w:rsidR="00A53887" w:rsidRPr="002A0D5A" w:rsidRDefault="00A53887" w:rsidP="00A53887">
            <w:pPr>
              <w:spacing w:after="200" w:line="276" w:lineRule="auto"/>
              <w:rPr>
                <w:rFonts w:ascii="Times New Roman" w:eastAsia="Times New Roman" w:hAnsi="Times New Roman"/>
                <w:b/>
                <w:sz w:val="24"/>
                <w:szCs w:val="24"/>
                <w:lang w:eastAsia="ru-RU"/>
              </w:rPr>
            </w:pPr>
            <w:r w:rsidRPr="002A0D5A">
              <w:rPr>
                <w:rFonts w:ascii="Times New Roman" w:eastAsia="Times New Roman" w:hAnsi="Times New Roman"/>
                <w:b/>
                <w:sz w:val="24"/>
                <w:szCs w:val="24"/>
                <w:lang w:eastAsia="ru-RU"/>
              </w:rPr>
              <w:t>Раздел 2.    Культура речи</w:t>
            </w:r>
          </w:p>
        </w:tc>
      </w:tr>
      <w:tr w:rsidR="00A53887" w:rsidRPr="002A0D5A" w:rsidTr="00157D27">
        <w:tc>
          <w:tcPr>
            <w:tcW w:w="1225" w:type="dxa"/>
          </w:tcPr>
          <w:p w:rsidR="00A53887" w:rsidRPr="002A0D5A" w:rsidRDefault="00A53887" w:rsidP="00A53887">
            <w:pPr>
              <w:spacing w:after="200" w:line="276" w:lineRule="auto"/>
              <w:rPr>
                <w:rFonts w:ascii="Times New Roman" w:eastAsia="Times New Roman" w:hAnsi="Times New Roman"/>
                <w:sz w:val="24"/>
                <w:szCs w:val="24"/>
                <w:lang w:eastAsia="ru-RU"/>
              </w:rPr>
            </w:pPr>
            <w:r w:rsidRPr="002A0D5A">
              <w:rPr>
                <w:rFonts w:ascii="Times New Roman" w:eastAsia="Times New Roman" w:hAnsi="Times New Roman"/>
                <w:sz w:val="24"/>
                <w:szCs w:val="24"/>
                <w:lang w:eastAsia="ru-RU"/>
              </w:rPr>
              <w:t>2.1</w:t>
            </w:r>
          </w:p>
        </w:tc>
        <w:tc>
          <w:tcPr>
            <w:tcW w:w="5384" w:type="dxa"/>
          </w:tcPr>
          <w:p w:rsidR="00A53887" w:rsidRDefault="00A53887" w:rsidP="00A53887">
            <w:pPr>
              <w:widowControl w:val="0"/>
              <w:autoSpaceDE w:val="0"/>
              <w:autoSpaceDN w:val="0"/>
              <w:spacing w:before="67" w:line="232" w:lineRule="auto"/>
              <w:jc w:val="both"/>
              <w:rPr>
                <w:rFonts w:ascii="Times New Roman" w:eastAsia="Times New Roman" w:hAnsi="Times New Roman"/>
                <w:color w:val="231F20"/>
                <w:w w:val="120"/>
                <w:sz w:val="24"/>
                <w:szCs w:val="24"/>
              </w:rPr>
            </w:pPr>
            <w:r w:rsidRPr="002A0D5A">
              <w:rPr>
                <w:rFonts w:ascii="Times New Roman" w:eastAsia="Times New Roman" w:hAnsi="Times New Roman"/>
                <w:color w:val="231F20"/>
                <w:w w:val="115"/>
                <w:sz w:val="24"/>
                <w:szCs w:val="24"/>
              </w:rPr>
              <w:t>Типы</w:t>
            </w:r>
            <w:r w:rsidRPr="002A0D5A">
              <w:rPr>
                <w:rFonts w:ascii="Times New Roman" w:eastAsia="Times New Roman" w:hAnsi="Times New Roman"/>
                <w:color w:val="231F20"/>
                <w:spacing w:val="4"/>
                <w:w w:val="115"/>
                <w:sz w:val="24"/>
                <w:szCs w:val="24"/>
              </w:rPr>
              <w:t xml:space="preserve"> </w:t>
            </w:r>
            <w:r w:rsidRPr="002A0D5A">
              <w:rPr>
                <w:rFonts w:ascii="Times New Roman" w:eastAsia="Times New Roman" w:hAnsi="Times New Roman"/>
                <w:color w:val="231F20"/>
                <w:w w:val="115"/>
                <w:sz w:val="24"/>
                <w:szCs w:val="24"/>
              </w:rPr>
              <w:t>речевой</w:t>
            </w:r>
            <w:r w:rsidRPr="002A0D5A">
              <w:rPr>
                <w:rFonts w:ascii="Times New Roman" w:eastAsia="Times New Roman" w:hAnsi="Times New Roman"/>
                <w:color w:val="231F20"/>
                <w:spacing w:val="4"/>
                <w:w w:val="115"/>
                <w:sz w:val="24"/>
                <w:szCs w:val="24"/>
              </w:rPr>
              <w:t xml:space="preserve"> </w:t>
            </w:r>
            <w:r w:rsidRPr="002A0D5A">
              <w:rPr>
                <w:rFonts w:ascii="Times New Roman" w:eastAsia="Times New Roman" w:hAnsi="Times New Roman"/>
                <w:color w:val="231F20"/>
                <w:w w:val="115"/>
                <w:sz w:val="24"/>
                <w:szCs w:val="24"/>
              </w:rPr>
              <w:t>культуры</w:t>
            </w:r>
            <w:r w:rsidRPr="002A0D5A">
              <w:rPr>
                <w:rFonts w:ascii="Times New Roman" w:eastAsia="Times New Roman" w:hAnsi="Times New Roman"/>
                <w:color w:val="231F20"/>
                <w:spacing w:val="-48"/>
                <w:w w:val="115"/>
                <w:sz w:val="24"/>
                <w:szCs w:val="24"/>
              </w:rPr>
              <w:t xml:space="preserve"> </w:t>
            </w:r>
            <w:r>
              <w:rPr>
                <w:rFonts w:ascii="Times New Roman" w:eastAsia="Times New Roman" w:hAnsi="Times New Roman"/>
                <w:color w:val="231F20"/>
                <w:spacing w:val="-48"/>
                <w:w w:val="115"/>
                <w:sz w:val="24"/>
                <w:szCs w:val="24"/>
              </w:rPr>
              <w:t xml:space="preserve"> </w:t>
            </w:r>
            <w:r w:rsidRPr="002A0D5A">
              <w:rPr>
                <w:rFonts w:ascii="Times New Roman" w:eastAsia="Times New Roman" w:hAnsi="Times New Roman"/>
                <w:color w:val="231F20"/>
                <w:w w:val="120"/>
                <w:sz w:val="24"/>
                <w:szCs w:val="24"/>
              </w:rPr>
              <w:t>носителей</w:t>
            </w:r>
            <w:r w:rsidRPr="002A0D5A">
              <w:rPr>
                <w:rFonts w:ascii="Times New Roman" w:eastAsia="Times New Roman" w:hAnsi="Times New Roman"/>
                <w:color w:val="231F20"/>
                <w:spacing w:val="-8"/>
                <w:w w:val="120"/>
                <w:sz w:val="24"/>
                <w:szCs w:val="24"/>
              </w:rPr>
              <w:t xml:space="preserve"> </w:t>
            </w:r>
            <w:r w:rsidRPr="002A0D5A">
              <w:rPr>
                <w:rFonts w:ascii="Times New Roman" w:eastAsia="Times New Roman" w:hAnsi="Times New Roman"/>
                <w:color w:val="231F20"/>
                <w:w w:val="120"/>
                <w:sz w:val="24"/>
                <w:szCs w:val="24"/>
              </w:rPr>
              <w:t>языка</w:t>
            </w:r>
            <w:r>
              <w:rPr>
                <w:rFonts w:ascii="Times New Roman" w:eastAsia="Times New Roman" w:hAnsi="Times New Roman"/>
                <w:color w:val="231F20"/>
                <w:w w:val="120"/>
                <w:sz w:val="24"/>
                <w:szCs w:val="24"/>
              </w:rPr>
              <w:t xml:space="preserve">. </w:t>
            </w:r>
            <w:r w:rsidRPr="002A0D5A">
              <w:rPr>
                <w:rFonts w:ascii="Times New Roman" w:eastAsia="Times New Roman" w:hAnsi="Times New Roman"/>
                <w:color w:val="231F20"/>
                <w:w w:val="120"/>
                <w:sz w:val="24"/>
                <w:szCs w:val="24"/>
              </w:rPr>
              <w:t>Языковая норма и совре</w:t>
            </w:r>
            <w:r w:rsidRPr="002A0D5A">
              <w:rPr>
                <w:rFonts w:ascii="Times New Roman" w:eastAsia="Times New Roman" w:hAnsi="Times New Roman"/>
                <w:color w:val="231F20"/>
                <w:w w:val="115"/>
                <w:sz w:val="24"/>
                <w:szCs w:val="24"/>
              </w:rPr>
              <w:t>менный</w:t>
            </w:r>
            <w:r w:rsidRPr="002A0D5A">
              <w:rPr>
                <w:rFonts w:ascii="Times New Roman" w:eastAsia="Times New Roman" w:hAnsi="Times New Roman"/>
                <w:color w:val="231F20"/>
                <w:spacing w:val="10"/>
                <w:w w:val="115"/>
                <w:sz w:val="24"/>
                <w:szCs w:val="24"/>
              </w:rPr>
              <w:t xml:space="preserve"> </w:t>
            </w:r>
            <w:r w:rsidRPr="002A0D5A">
              <w:rPr>
                <w:rFonts w:ascii="Times New Roman" w:eastAsia="Times New Roman" w:hAnsi="Times New Roman"/>
                <w:color w:val="231F20"/>
                <w:w w:val="115"/>
                <w:sz w:val="24"/>
                <w:szCs w:val="24"/>
              </w:rPr>
              <w:t>русский</w:t>
            </w:r>
            <w:r w:rsidRPr="002A0D5A">
              <w:rPr>
                <w:rFonts w:ascii="Times New Roman" w:eastAsia="Times New Roman" w:hAnsi="Times New Roman"/>
                <w:color w:val="231F20"/>
                <w:spacing w:val="10"/>
                <w:w w:val="115"/>
                <w:sz w:val="24"/>
                <w:szCs w:val="24"/>
              </w:rPr>
              <w:t xml:space="preserve"> </w:t>
            </w:r>
            <w:r w:rsidRPr="002A0D5A">
              <w:rPr>
                <w:rFonts w:ascii="Times New Roman" w:eastAsia="Times New Roman" w:hAnsi="Times New Roman"/>
                <w:color w:val="231F20"/>
                <w:w w:val="115"/>
                <w:sz w:val="24"/>
                <w:szCs w:val="24"/>
              </w:rPr>
              <w:t>литератур</w:t>
            </w:r>
            <w:r w:rsidRPr="002A0D5A">
              <w:rPr>
                <w:rFonts w:ascii="Times New Roman" w:eastAsia="Times New Roman" w:hAnsi="Times New Roman"/>
                <w:color w:val="231F20"/>
                <w:w w:val="120"/>
                <w:sz w:val="24"/>
                <w:szCs w:val="24"/>
              </w:rPr>
              <w:t>ный</w:t>
            </w:r>
            <w:r w:rsidRPr="002A0D5A">
              <w:rPr>
                <w:rFonts w:ascii="Times New Roman" w:eastAsia="Times New Roman" w:hAnsi="Times New Roman"/>
                <w:color w:val="231F20"/>
                <w:spacing w:val="-7"/>
                <w:w w:val="120"/>
                <w:sz w:val="24"/>
                <w:szCs w:val="24"/>
              </w:rPr>
              <w:t xml:space="preserve"> </w:t>
            </w:r>
            <w:r w:rsidRPr="002A0D5A">
              <w:rPr>
                <w:rFonts w:ascii="Times New Roman" w:eastAsia="Times New Roman" w:hAnsi="Times New Roman"/>
                <w:color w:val="231F20"/>
                <w:w w:val="120"/>
                <w:sz w:val="24"/>
                <w:szCs w:val="24"/>
              </w:rPr>
              <w:t>язык</w:t>
            </w:r>
          </w:p>
          <w:p w:rsidR="00A53887" w:rsidRPr="002A0D5A" w:rsidRDefault="00A53887" w:rsidP="00A53887">
            <w:pPr>
              <w:widowControl w:val="0"/>
              <w:autoSpaceDE w:val="0"/>
              <w:autoSpaceDN w:val="0"/>
              <w:spacing w:before="67" w:line="232" w:lineRule="auto"/>
              <w:jc w:val="both"/>
              <w:rPr>
                <w:rFonts w:ascii="Times New Roman" w:eastAsia="Times New Roman" w:hAnsi="Times New Roman"/>
                <w:sz w:val="24"/>
                <w:szCs w:val="24"/>
              </w:rPr>
            </w:pPr>
          </w:p>
        </w:tc>
        <w:tc>
          <w:tcPr>
            <w:tcW w:w="1591" w:type="dxa"/>
          </w:tcPr>
          <w:p w:rsidR="00A53887" w:rsidRPr="002A0D5A" w:rsidRDefault="00A53887" w:rsidP="00A53887">
            <w:pPr>
              <w:spacing w:after="200" w:line="276" w:lineRule="auto"/>
              <w:jc w:val="center"/>
              <w:rPr>
                <w:rFonts w:ascii="Times New Roman" w:eastAsia="Times New Roman" w:hAnsi="Times New Roman"/>
                <w:sz w:val="24"/>
                <w:szCs w:val="24"/>
                <w:lang w:eastAsia="ru-RU"/>
              </w:rPr>
            </w:pPr>
            <w:r w:rsidRPr="002A0D5A">
              <w:rPr>
                <w:rFonts w:ascii="Times New Roman" w:eastAsia="Times New Roman" w:hAnsi="Times New Roman"/>
                <w:sz w:val="24"/>
                <w:szCs w:val="24"/>
                <w:lang w:eastAsia="ru-RU"/>
              </w:rPr>
              <w:t>1</w:t>
            </w:r>
          </w:p>
        </w:tc>
        <w:tc>
          <w:tcPr>
            <w:tcW w:w="2423" w:type="dxa"/>
          </w:tcPr>
          <w:p w:rsidR="00A53887" w:rsidRPr="002A0D5A" w:rsidRDefault="00A53887" w:rsidP="00A53887">
            <w:pPr>
              <w:spacing w:after="200" w:line="276" w:lineRule="auto"/>
              <w:rPr>
                <w:rFonts w:ascii="Times New Roman" w:eastAsia="Times New Roman" w:hAnsi="Times New Roman"/>
                <w:b/>
                <w:sz w:val="24"/>
                <w:szCs w:val="24"/>
                <w:lang w:eastAsia="ru-RU"/>
              </w:rPr>
            </w:pPr>
          </w:p>
        </w:tc>
        <w:tc>
          <w:tcPr>
            <w:tcW w:w="3689" w:type="dxa"/>
          </w:tcPr>
          <w:p w:rsidR="00A53887" w:rsidRPr="002A0D5A" w:rsidRDefault="00A53887" w:rsidP="00A53887">
            <w:pPr>
              <w:spacing w:after="200" w:line="276" w:lineRule="auto"/>
              <w:rPr>
                <w:rFonts w:ascii="Times New Roman" w:eastAsia="Times New Roman" w:hAnsi="Times New Roman"/>
                <w:b/>
                <w:sz w:val="24"/>
                <w:szCs w:val="24"/>
                <w:lang w:eastAsia="ru-RU"/>
              </w:rPr>
            </w:pPr>
            <w:r w:rsidRPr="002A0D5A">
              <w:rPr>
                <w:rFonts w:ascii="Times New Roman" w:eastAsia="Times New Roman" w:hAnsi="Times New Roman"/>
                <w:sz w:val="24"/>
                <w:szCs w:val="24"/>
                <w:lang w:eastAsia="ru-RU"/>
              </w:rPr>
              <w:t>Библиотека ЦОК</w:t>
            </w:r>
          </w:p>
        </w:tc>
      </w:tr>
      <w:tr w:rsidR="00A53887" w:rsidRPr="002A0D5A" w:rsidTr="00157D27">
        <w:tc>
          <w:tcPr>
            <w:tcW w:w="1225" w:type="dxa"/>
          </w:tcPr>
          <w:p w:rsidR="00A53887" w:rsidRPr="002A0D5A" w:rsidRDefault="00A53887" w:rsidP="00A53887">
            <w:pPr>
              <w:spacing w:after="200" w:line="276" w:lineRule="auto"/>
              <w:rPr>
                <w:rFonts w:ascii="Times New Roman" w:eastAsia="Times New Roman" w:hAnsi="Times New Roman"/>
                <w:sz w:val="24"/>
                <w:szCs w:val="24"/>
                <w:lang w:eastAsia="ru-RU"/>
              </w:rPr>
            </w:pPr>
            <w:r w:rsidRPr="002A0D5A">
              <w:rPr>
                <w:rFonts w:ascii="Times New Roman" w:eastAsia="Times New Roman" w:hAnsi="Times New Roman"/>
                <w:sz w:val="24"/>
                <w:szCs w:val="24"/>
                <w:lang w:eastAsia="ru-RU"/>
              </w:rPr>
              <w:lastRenderedPageBreak/>
              <w:t>2.</w:t>
            </w:r>
            <w:r>
              <w:rPr>
                <w:rFonts w:ascii="Times New Roman" w:eastAsia="Times New Roman" w:hAnsi="Times New Roman"/>
                <w:sz w:val="24"/>
                <w:szCs w:val="24"/>
                <w:lang w:eastAsia="ru-RU"/>
              </w:rPr>
              <w:t>2</w:t>
            </w:r>
          </w:p>
        </w:tc>
        <w:tc>
          <w:tcPr>
            <w:tcW w:w="5384" w:type="dxa"/>
          </w:tcPr>
          <w:p w:rsidR="00A53887" w:rsidRPr="002A0D5A" w:rsidRDefault="00A53887" w:rsidP="00A53887">
            <w:pPr>
              <w:spacing w:after="200" w:line="276" w:lineRule="auto"/>
              <w:jc w:val="both"/>
              <w:rPr>
                <w:rFonts w:ascii="Times New Roman" w:eastAsia="Times New Roman" w:hAnsi="Times New Roman"/>
                <w:sz w:val="24"/>
                <w:szCs w:val="24"/>
                <w:lang w:eastAsia="ru-RU"/>
              </w:rPr>
            </w:pPr>
            <w:r w:rsidRPr="002A0D5A">
              <w:rPr>
                <w:rFonts w:ascii="Times New Roman" w:eastAsia="Times New Roman" w:hAnsi="Times New Roman"/>
                <w:color w:val="231F20"/>
                <w:w w:val="115"/>
                <w:sz w:val="24"/>
                <w:szCs w:val="24"/>
                <w:lang w:eastAsia="ru-RU"/>
              </w:rPr>
              <w:t>Орфоэпические нормы</w:t>
            </w:r>
            <w:r w:rsidRPr="002A0D5A">
              <w:rPr>
                <w:rFonts w:ascii="Times New Roman" w:eastAsia="Times New Roman" w:hAnsi="Times New Roman"/>
                <w:color w:val="231F20"/>
                <w:spacing w:val="1"/>
                <w:w w:val="115"/>
                <w:sz w:val="24"/>
                <w:szCs w:val="24"/>
                <w:lang w:eastAsia="ru-RU"/>
              </w:rPr>
              <w:t xml:space="preserve"> </w:t>
            </w:r>
            <w:r w:rsidRPr="002A0D5A">
              <w:rPr>
                <w:rFonts w:ascii="Times New Roman" w:eastAsia="Times New Roman" w:hAnsi="Times New Roman"/>
                <w:color w:val="231F20"/>
                <w:w w:val="115"/>
                <w:sz w:val="24"/>
                <w:szCs w:val="24"/>
                <w:lang w:eastAsia="ru-RU"/>
              </w:rPr>
              <w:t>современного русского</w:t>
            </w:r>
            <w:r w:rsidRPr="002A0D5A">
              <w:rPr>
                <w:rFonts w:ascii="Times New Roman" w:eastAsia="Times New Roman" w:hAnsi="Times New Roman"/>
                <w:color w:val="231F20"/>
                <w:spacing w:val="1"/>
                <w:w w:val="115"/>
                <w:sz w:val="24"/>
                <w:szCs w:val="24"/>
                <w:lang w:eastAsia="ru-RU"/>
              </w:rPr>
              <w:t xml:space="preserve"> </w:t>
            </w:r>
            <w:r w:rsidRPr="002A0D5A">
              <w:rPr>
                <w:rFonts w:ascii="Times New Roman" w:eastAsia="Times New Roman" w:hAnsi="Times New Roman"/>
                <w:color w:val="231F20"/>
                <w:w w:val="115"/>
                <w:sz w:val="24"/>
                <w:szCs w:val="24"/>
                <w:lang w:eastAsia="ru-RU"/>
              </w:rPr>
              <w:t>литературного</w:t>
            </w:r>
            <w:r w:rsidRPr="002A0D5A">
              <w:rPr>
                <w:rFonts w:ascii="Times New Roman" w:eastAsia="Times New Roman" w:hAnsi="Times New Roman"/>
                <w:color w:val="231F20"/>
                <w:spacing w:val="10"/>
                <w:w w:val="115"/>
                <w:sz w:val="24"/>
                <w:szCs w:val="24"/>
                <w:lang w:eastAsia="ru-RU"/>
              </w:rPr>
              <w:t xml:space="preserve"> </w:t>
            </w:r>
            <w:r w:rsidRPr="002A0D5A">
              <w:rPr>
                <w:rFonts w:ascii="Times New Roman" w:eastAsia="Times New Roman" w:hAnsi="Times New Roman"/>
                <w:color w:val="231F20"/>
                <w:w w:val="115"/>
                <w:sz w:val="24"/>
                <w:szCs w:val="24"/>
                <w:lang w:eastAsia="ru-RU"/>
              </w:rPr>
              <w:t>языка</w:t>
            </w:r>
            <w:r w:rsidRPr="002A0D5A">
              <w:rPr>
                <w:rFonts w:ascii="Times New Roman" w:eastAsia="Times New Roman" w:hAnsi="Times New Roman"/>
                <w:color w:val="231F20"/>
                <w:spacing w:val="10"/>
                <w:w w:val="115"/>
                <w:sz w:val="24"/>
                <w:szCs w:val="24"/>
                <w:lang w:eastAsia="ru-RU"/>
              </w:rPr>
              <w:t xml:space="preserve"> </w:t>
            </w:r>
          </w:p>
        </w:tc>
        <w:tc>
          <w:tcPr>
            <w:tcW w:w="1591" w:type="dxa"/>
          </w:tcPr>
          <w:p w:rsidR="00A53887" w:rsidRPr="002A0D5A" w:rsidRDefault="00A53887" w:rsidP="00A53887">
            <w:pPr>
              <w:spacing w:after="200" w:line="276" w:lineRule="auto"/>
              <w:jc w:val="center"/>
              <w:rPr>
                <w:rFonts w:ascii="Times New Roman" w:eastAsia="Times New Roman" w:hAnsi="Times New Roman"/>
                <w:sz w:val="24"/>
                <w:szCs w:val="24"/>
                <w:lang w:eastAsia="ru-RU"/>
              </w:rPr>
            </w:pPr>
            <w:r w:rsidRPr="002A0D5A">
              <w:rPr>
                <w:rFonts w:ascii="Times New Roman" w:eastAsia="Times New Roman" w:hAnsi="Times New Roman"/>
                <w:sz w:val="24"/>
                <w:szCs w:val="24"/>
                <w:lang w:eastAsia="ru-RU"/>
              </w:rPr>
              <w:t>1</w:t>
            </w:r>
          </w:p>
        </w:tc>
        <w:tc>
          <w:tcPr>
            <w:tcW w:w="2423" w:type="dxa"/>
          </w:tcPr>
          <w:p w:rsidR="00A53887" w:rsidRPr="002A0D5A" w:rsidRDefault="00A53887" w:rsidP="00A53887">
            <w:pPr>
              <w:spacing w:after="200" w:line="276" w:lineRule="auto"/>
              <w:rPr>
                <w:rFonts w:ascii="Times New Roman" w:eastAsia="Times New Roman" w:hAnsi="Times New Roman"/>
                <w:b/>
                <w:sz w:val="24"/>
                <w:szCs w:val="24"/>
                <w:lang w:eastAsia="ru-RU"/>
              </w:rPr>
            </w:pPr>
          </w:p>
        </w:tc>
        <w:tc>
          <w:tcPr>
            <w:tcW w:w="3689" w:type="dxa"/>
          </w:tcPr>
          <w:p w:rsidR="00A53887" w:rsidRPr="002A0D5A" w:rsidRDefault="00A53887" w:rsidP="00A53887">
            <w:pPr>
              <w:spacing w:after="200" w:line="276" w:lineRule="auto"/>
              <w:rPr>
                <w:rFonts w:ascii="Times New Roman" w:eastAsia="Times New Roman" w:hAnsi="Times New Roman"/>
                <w:b/>
                <w:sz w:val="24"/>
                <w:szCs w:val="24"/>
                <w:lang w:eastAsia="ru-RU"/>
              </w:rPr>
            </w:pPr>
            <w:r w:rsidRPr="002A0D5A">
              <w:rPr>
                <w:rFonts w:ascii="Times New Roman" w:eastAsia="Times New Roman" w:hAnsi="Times New Roman"/>
                <w:sz w:val="24"/>
                <w:szCs w:val="24"/>
                <w:lang w:eastAsia="ru-RU"/>
              </w:rPr>
              <w:t>Библиотека ЦОК</w:t>
            </w:r>
          </w:p>
        </w:tc>
      </w:tr>
      <w:tr w:rsidR="00A53887" w:rsidRPr="002A0D5A" w:rsidTr="00157D27">
        <w:tc>
          <w:tcPr>
            <w:tcW w:w="1225" w:type="dxa"/>
          </w:tcPr>
          <w:p w:rsidR="00A53887" w:rsidRPr="002A0D5A" w:rsidRDefault="00A53887" w:rsidP="00A53887">
            <w:pPr>
              <w:spacing w:after="200" w:line="276" w:lineRule="auto"/>
              <w:rPr>
                <w:rFonts w:ascii="Times New Roman" w:eastAsia="Times New Roman" w:hAnsi="Times New Roman"/>
                <w:sz w:val="24"/>
                <w:szCs w:val="24"/>
                <w:lang w:eastAsia="ru-RU"/>
              </w:rPr>
            </w:pPr>
            <w:r w:rsidRPr="002A0D5A">
              <w:rPr>
                <w:rFonts w:ascii="Times New Roman" w:eastAsia="Times New Roman" w:hAnsi="Times New Roman"/>
                <w:sz w:val="24"/>
                <w:szCs w:val="24"/>
                <w:lang w:eastAsia="ru-RU"/>
              </w:rPr>
              <w:t>2.</w:t>
            </w:r>
            <w:r>
              <w:rPr>
                <w:rFonts w:ascii="Times New Roman" w:eastAsia="Times New Roman" w:hAnsi="Times New Roman"/>
                <w:sz w:val="24"/>
                <w:szCs w:val="24"/>
                <w:lang w:eastAsia="ru-RU"/>
              </w:rPr>
              <w:t>3</w:t>
            </w:r>
          </w:p>
        </w:tc>
        <w:tc>
          <w:tcPr>
            <w:tcW w:w="5384" w:type="dxa"/>
          </w:tcPr>
          <w:p w:rsidR="00A53887" w:rsidRPr="002A0D5A" w:rsidRDefault="00A53887" w:rsidP="00A53887">
            <w:pPr>
              <w:spacing w:after="200" w:line="276" w:lineRule="auto"/>
              <w:jc w:val="both"/>
              <w:rPr>
                <w:rFonts w:ascii="Times New Roman" w:eastAsia="Times New Roman" w:hAnsi="Times New Roman"/>
                <w:sz w:val="24"/>
                <w:szCs w:val="24"/>
                <w:lang w:eastAsia="ru-RU"/>
              </w:rPr>
            </w:pPr>
            <w:r w:rsidRPr="002A0D5A">
              <w:rPr>
                <w:rFonts w:ascii="Times New Roman" w:eastAsia="Times New Roman" w:hAnsi="Times New Roman"/>
                <w:color w:val="231F20"/>
                <w:w w:val="115"/>
                <w:sz w:val="24"/>
                <w:szCs w:val="24"/>
                <w:lang w:eastAsia="ru-RU"/>
              </w:rPr>
              <w:t>Лексические нормы современного</w:t>
            </w:r>
            <w:r w:rsidRPr="002A0D5A">
              <w:rPr>
                <w:rFonts w:ascii="Times New Roman" w:eastAsia="Times New Roman" w:hAnsi="Times New Roman"/>
                <w:color w:val="231F20"/>
                <w:spacing w:val="-6"/>
                <w:w w:val="115"/>
                <w:sz w:val="24"/>
                <w:szCs w:val="24"/>
                <w:lang w:eastAsia="ru-RU"/>
              </w:rPr>
              <w:t xml:space="preserve"> </w:t>
            </w:r>
            <w:r w:rsidRPr="002A0D5A">
              <w:rPr>
                <w:rFonts w:ascii="Times New Roman" w:eastAsia="Times New Roman" w:hAnsi="Times New Roman"/>
                <w:color w:val="231F20"/>
                <w:w w:val="115"/>
                <w:sz w:val="24"/>
                <w:szCs w:val="24"/>
                <w:lang w:eastAsia="ru-RU"/>
              </w:rPr>
              <w:t>русского литературного языка</w:t>
            </w:r>
          </w:p>
        </w:tc>
        <w:tc>
          <w:tcPr>
            <w:tcW w:w="1591" w:type="dxa"/>
          </w:tcPr>
          <w:p w:rsidR="00A53887" w:rsidRPr="002A0D5A" w:rsidRDefault="00A53887" w:rsidP="00A53887">
            <w:pPr>
              <w:spacing w:after="200" w:line="276"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423" w:type="dxa"/>
          </w:tcPr>
          <w:p w:rsidR="00A53887" w:rsidRPr="002A0D5A" w:rsidRDefault="00A53887" w:rsidP="00A53887">
            <w:pPr>
              <w:spacing w:after="200" w:line="276" w:lineRule="auto"/>
              <w:rPr>
                <w:rFonts w:ascii="Times New Roman" w:eastAsia="Times New Roman" w:hAnsi="Times New Roman"/>
                <w:b/>
                <w:sz w:val="24"/>
                <w:szCs w:val="24"/>
                <w:lang w:eastAsia="ru-RU"/>
              </w:rPr>
            </w:pPr>
          </w:p>
        </w:tc>
        <w:tc>
          <w:tcPr>
            <w:tcW w:w="3689" w:type="dxa"/>
          </w:tcPr>
          <w:p w:rsidR="00A53887" w:rsidRPr="002A0D5A" w:rsidRDefault="00A53887" w:rsidP="00A53887">
            <w:pPr>
              <w:spacing w:after="200" w:line="276" w:lineRule="auto"/>
              <w:rPr>
                <w:rFonts w:ascii="Times New Roman" w:eastAsia="Times New Roman" w:hAnsi="Times New Roman"/>
                <w:b/>
                <w:sz w:val="24"/>
                <w:szCs w:val="24"/>
                <w:lang w:eastAsia="ru-RU"/>
              </w:rPr>
            </w:pPr>
            <w:r w:rsidRPr="002A0D5A">
              <w:rPr>
                <w:rFonts w:ascii="Times New Roman" w:eastAsia="Times New Roman" w:hAnsi="Times New Roman"/>
                <w:sz w:val="24"/>
                <w:szCs w:val="24"/>
                <w:lang w:eastAsia="ru-RU"/>
              </w:rPr>
              <w:t>Библиотека ЦОК</w:t>
            </w:r>
          </w:p>
        </w:tc>
      </w:tr>
      <w:tr w:rsidR="00A53887" w:rsidRPr="002A0D5A" w:rsidTr="00157D27">
        <w:tc>
          <w:tcPr>
            <w:tcW w:w="1225" w:type="dxa"/>
          </w:tcPr>
          <w:p w:rsidR="00A53887" w:rsidRPr="002A0D5A" w:rsidRDefault="00A53887" w:rsidP="00A53887">
            <w:pPr>
              <w:spacing w:after="200" w:line="276" w:lineRule="auto"/>
              <w:rPr>
                <w:rFonts w:ascii="Times New Roman" w:eastAsia="Times New Roman" w:hAnsi="Times New Roman"/>
                <w:sz w:val="24"/>
                <w:szCs w:val="24"/>
                <w:lang w:eastAsia="ru-RU"/>
              </w:rPr>
            </w:pPr>
            <w:r w:rsidRPr="002A0D5A">
              <w:rPr>
                <w:rFonts w:ascii="Times New Roman" w:eastAsia="Times New Roman" w:hAnsi="Times New Roman"/>
                <w:sz w:val="24"/>
                <w:szCs w:val="24"/>
                <w:lang w:eastAsia="ru-RU"/>
              </w:rPr>
              <w:t>2.</w:t>
            </w:r>
            <w:r>
              <w:rPr>
                <w:rFonts w:ascii="Times New Roman" w:eastAsia="Times New Roman" w:hAnsi="Times New Roman"/>
                <w:sz w:val="24"/>
                <w:szCs w:val="24"/>
                <w:lang w:eastAsia="ru-RU"/>
              </w:rPr>
              <w:t>4</w:t>
            </w:r>
          </w:p>
        </w:tc>
        <w:tc>
          <w:tcPr>
            <w:tcW w:w="5384" w:type="dxa"/>
          </w:tcPr>
          <w:p w:rsidR="00A53887" w:rsidRPr="002A0D5A" w:rsidRDefault="00A53887" w:rsidP="00A53887">
            <w:pPr>
              <w:widowControl w:val="0"/>
              <w:autoSpaceDE w:val="0"/>
              <w:autoSpaceDN w:val="0"/>
              <w:spacing w:before="50" w:line="232" w:lineRule="auto"/>
              <w:ind w:right="384"/>
              <w:jc w:val="both"/>
              <w:rPr>
                <w:rFonts w:ascii="Times New Roman" w:eastAsia="Times New Roman" w:hAnsi="Times New Roman"/>
                <w:sz w:val="24"/>
                <w:szCs w:val="24"/>
              </w:rPr>
            </w:pPr>
            <w:r w:rsidRPr="002A0D5A">
              <w:rPr>
                <w:rFonts w:ascii="Times New Roman" w:eastAsia="Times New Roman" w:hAnsi="Times New Roman"/>
                <w:color w:val="231F20"/>
                <w:spacing w:val="-1"/>
                <w:w w:val="115"/>
                <w:sz w:val="24"/>
                <w:szCs w:val="24"/>
              </w:rPr>
              <w:t xml:space="preserve">Морфологические </w:t>
            </w:r>
            <w:r w:rsidRPr="002A0D5A">
              <w:rPr>
                <w:rFonts w:ascii="Times New Roman" w:eastAsia="Times New Roman" w:hAnsi="Times New Roman"/>
                <w:color w:val="231F20"/>
                <w:w w:val="115"/>
                <w:sz w:val="24"/>
                <w:szCs w:val="24"/>
              </w:rPr>
              <w:t>нормы</w:t>
            </w:r>
            <w:r w:rsidRPr="002A0D5A">
              <w:rPr>
                <w:rFonts w:ascii="Times New Roman" w:eastAsia="Times New Roman" w:hAnsi="Times New Roman"/>
                <w:color w:val="231F20"/>
                <w:spacing w:val="-49"/>
                <w:w w:val="115"/>
                <w:sz w:val="24"/>
                <w:szCs w:val="24"/>
              </w:rPr>
              <w:t xml:space="preserve"> </w:t>
            </w:r>
            <w:r w:rsidRPr="002A0D5A">
              <w:rPr>
                <w:rFonts w:ascii="Times New Roman" w:eastAsia="Times New Roman" w:hAnsi="Times New Roman"/>
                <w:color w:val="231F20"/>
                <w:w w:val="115"/>
                <w:sz w:val="24"/>
                <w:szCs w:val="24"/>
              </w:rPr>
              <w:t>современного русского</w:t>
            </w:r>
            <w:r w:rsidRPr="002A0D5A">
              <w:rPr>
                <w:rFonts w:ascii="Times New Roman" w:eastAsia="Times New Roman" w:hAnsi="Times New Roman"/>
                <w:color w:val="231F20"/>
                <w:spacing w:val="1"/>
                <w:w w:val="115"/>
                <w:sz w:val="24"/>
                <w:szCs w:val="24"/>
              </w:rPr>
              <w:t xml:space="preserve"> </w:t>
            </w:r>
            <w:r w:rsidRPr="002A0D5A">
              <w:rPr>
                <w:rFonts w:ascii="Times New Roman" w:eastAsia="Times New Roman" w:hAnsi="Times New Roman"/>
                <w:color w:val="231F20"/>
                <w:w w:val="115"/>
                <w:sz w:val="24"/>
                <w:szCs w:val="24"/>
              </w:rPr>
              <w:t>литературного</w:t>
            </w:r>
            <w:r w:rsidRPr="002A0D5A">
              <w:rPr>
                <w:rFonts w:ascii="Times New Roman" w:eastAsia="Times New Roman" w:hAnsi="Times New Roman"/>
                <w:color w:val="231F20"/>
                <w:spacing w:val="3"/>
                <w:w w:val="115"/>
                <w:sz w:val="24"/>
                <w:szCs w:val="24"/>
              </w:rPr>
              <w:t xml:space="preserve"> </w:t>
            </w:r>
            <w:r w:rsidRPr="002A0D5A">
              <w:rPr>
                <w:rFonts w:ascii="Times New Roman" w:eastAsia="Times New Roman" w:hAnsi="Times New Roman"/>
                <w:color w:val="231F20"/>
                <w:w w:val="115"/>
                <w:sz w:val="24"/>
                <w:szCs w:val="24"/>
              </w:rPr>
              <w:t>языка</w:t>
            </w:r>
          </w:p>
          <w:p w:rsidR="00A53887" w:rsidRPr="002A0D5A" w:rsidRDefault="00A53887" w:rsidP="00A53887">
            <w:pPr>
              <w:widowControl w:val="0"/>
              <w:autoSpaceDE w:val="0"/>
              <w:autoSpaceDN w:val="0"/>
              <w:spacing w:before="62" w:line="261" w:lineRule="auto"/>
              <w:ind w:right="127"/>
              <w:jc w:val="both"/>
              <w:rPr>
                <w:rFonts w:ascii="Times New Roman" w:eastAsia="Times New Roman" w:hAnsi="Times New Roman"/>
                <w:sz w:val="24"/>
                <w:szCs w:val="24"/>
              </w:rPr>
            </w:pPr>
          </w:p>
        </w:tc>
        <w:tc>
          <w:tcPr>
            <w:tcW w:w="1591" w:type="dxa"/>
          </w:tcPr>
          <w:p w:rsidR="00A53887" w:rsidRPr="002A0D5A" w:rsidRDefault="00A53887" w:rsidP="00A53887">
            <w:pPr>
              <w:spacing w:after="200" w:line="276" w:lineRule="auto"/>
              <w:jc w:val="center"/>
              <w:rPr>
                <w:rFonts w:ascii="Times New Roman" w:eastAsia="Times New Roman" w:hAnsi="Times New Roman"/>
                <w:sz w:val="24"/>
                <w:szCs w:val="24"/>
                <w:lang w:eastAsia="ru-RU"/>
              </w:rPr>
            </w:pPr>
            <w:r w:rsidRPr="002A0D5A">
              <w:rPr>
                <w:rFonts w:ascii="Times New Roman" w:eastAsia="Times New Roman" w:hAnsi="Times New Roman"/>
                <w:sz w:val="24"/>
                <w:szCs w:val="24"/>
                <w:lang w:eastAsia="ru-RU"/>
              </w:rPr>
              <w:t>1</w:t>
            </w:r>
          </w:p>
        </w:tc>
        <w:tc>
          <w:tcPr>
            <w:tcW w:w="2423" w:type="dxa"/>
          </w:tcPr>
          <w:p w:rsidR="00A53887" w:rsidRPr="002A0D5A" w:rsidRDefault="00A53887" w:rsidP="00A53887">
            <w:pPr>
              <w:spacing w:after="200" w:line="276" w:lineRule="auto"/>
              <w:rPr>
                <w:rFonts w:ascii="Times New Roman" w:eastAsia="Times New Roman" w:hAnsi="Times New Roman"/>
                <w:b/>
                <w:sz w:val="24"/>
                <w:szCs w:val="24"/>
                <w:lang w:eastAsia="ru-RU"/>
              </w:rPr>
            </w:pPr>
          </w:p>
        </w:tc>
        <w:tc>
          <w:tcPr>
            <w:tcW w:w="3689" w:type="dxa"/>
          </w:tcPr>
          <w:p w:rsidR="00A53887" w:rsidRPr="002A0D5A" w:rsidRDefault="00A53887" w:rsidP="00A53887">
            <w:pPr>
              <w:spacing w:after="200" w:line="276" w:lineRule="auto"/>
              <w:rPr>
                <w:rFonts w:ascii="Times New Roman" w:eastAsia="Times New Roman" w:hAnsi="Times New Roman"/>
                <w:b/>
                <w:sz w:val="24"/>
                <w:szCs w:val="24"/>
                <w:lang w:eastAsia="ru-RU"/>
              </w:rPr>
            </w:pPr>
            <w:r w:rsidRPr="002A0D5A">
              <w:rPr>
                <w:rFonts w:ascii="Times New Roman" w:eastAsia="Times New Roman" w:hAnsi="Times New Roman"/>
                <w:sz w:val="24"/>
                <w:szCs w:val="24"/>
                <w:lang w:eastAsia="ru-RU"/>
              </w:rPr>
              <w:t>Библиотека ЦОК</w:t>
            </w:r>
          </w:p>
        </w:tc>
      </w:tr>
      <w:tr w:rsidR="00A53887" w:rsidRPr="002A0D5A" w:rsidTr="00157D27">
        <w:tc>
          <w:tcPr>
            <w:tcW w:w="1225" w:type="dxa"/>
          </w:tcPr>
          <w:p w:rsidR="00A53887" w:rsidRPr="002A0D5A" w:rsidRDefault="00A53887" w:rsidP="00A53887">
            <w:pPr>
              <w:spacing w:after="200" w:line="276" w:lineRule="auto"/>
              <w:rPr>
                <w:rFonts w:ascii="Times New Roman" w:eastAsia="Times New Roman" w:hAnsi="Times New Roman"/>
                <w:sz w:val="24"/>
                <w:szCs w:val="24"/>
                <w:lang w:eastAsia="ru-RU"/>
              </w:rPr>
            </w:pPr>
            <w:r w:rsidRPr="002A0D5A">
              <w:rPr>
                <w:rFonts w:ascii="Times New Roman" w:eastAsia="Times New Roman" w:hAnsi="Times New Roman"/>
                <w:sz w:val="24"/>
                <w:szCs w:val="24"/>
                <w:lang w:eastAsia="ru-RU"/>
              </w:rPr>
              <w:t>2.</w:t>
            </w:r>
            <w:r>
              <w:rPr>
                <w:rFonts w:ascii="Times New Roman" w:eastAsia="Times New Roman" w:hAnsi="Times New Roman"/>
                <w:sz w:val="24"/>
                <w:szCs w:val="24"/>
                <w:lang w:eastAsia="ru-RU"/>
              </w:rPr>
              <w:t>5</w:t>
            </w:r>
          </w:p>
        </w:tc>
        <w:tc>
          <w:tcPr>
            <w:tcW w:w="5384" w:type="dxa"/>
          </w:tcPr>
          <w:p w:rsidR="00A53887" w:rsidRPr="002A0D5A" w:rsidRDefault="00A53887" w:rsidP="00A53887">
            <w:pPr>
              <w:widowControl w:val="0"/>
              <w:autoSpaceDE w:val="0"/>
              <w:autoSpaceDN w:val="0"/>
              <w:spacing w:before="60" w:line="261" w:lineRule="auto"/>
              <w:ind w:right="117"/>
              <w:jc w:val="both"/>
              <w:rPr>
                <w:rFonts w:ascii="Times New Roman" w:eastAsia="Times New Roman" w:hAnsi="Times New Roman"/>
                <w:sz w:val="24"/>
                <w:szCs w:val="24"/>
              </w:rPr>
            </w:pPr>
            <w:r w:rsidRPr="002A0D5A">
              <w:rPr>
                <w:rFonts w:ascii="Times New Roman" w:eastAsia="Times New Roman" w:hAnsi="Times New Roman"/>
                <w:color w:val="231F20"/>
                <w:w w:val="115"/>
                <w:sz w:val="24"/>
                <w:szCs w:val="24"/>
              </w:rPr>
              <w:t>Орфографические</w:t>
            </w:r>
            <w:r w:rsidRPr="002A0D5A">
              <w:rPr>
                <w:rFonts w:ascii="Times New Roman" w:eastAsia="Times New Roman" w:hAnsi="Times New Roman"/>
                <w:color w:val="231F20"/>
                <w:spacing w:val="12"/>
                <w:w w:val="115"/>
                <w:sz w:val="24"/>
                <w:szCs w:val="24"/>
              </w:rPr>
              <w:t xml:space="preserve"> </w:t>
            </w:r>
            <w:r w:rsidRPr="002A0D5A">
              <w:rPr>
                <w:rFonts w:ascii="Times New Roman" w:eastAsia="Times New Roman" w:hAnsi="Times New Roman"/>
                <w:color w:val="231F20"/>
                <w:w w:val="115"/>
                <w:sz w:val="24"/>
                <w:szCs w:val="24"/>
              </w:rPr>
              <w:t>варианты</w:t>
            </w:r>
          </w:p>
        </w:tc>
        <w:tc>
          <w:tcPr>
            <w:tcW w:w="1591" w:type="dxa"/>
          </w:tcPr>
          <w:p w:rsidR="00A53887" w:rsidRPr="002A0D5A" w:rsidRDefault="00A53887" w:rsidP="00A53887">
            <w:pPr>
              <w:spacing w:after="200" w:line="276" w:lineRule="auto"/>
              <w:jc w:val="center"/>
              <w:rPr>
                <w:rFonts w:ascii="Times New Roman" w:eastAsia="Times New Roman" w:hAnsi="Times New Roman"/>
                <w:sz w:val="24"/>
                <w:szCs w:val="24"/>
                <w:lang w:eastAsia="ru-RU"/>
              </w:rPr>
            </w:pPr>
            <w:r w:rsidRPr="002A0D5A">
              <w:rPr>
                <w:rFonts w:ascii="Times New Roman" w:eastAsia="Times New Roman" w:hAnsi="Times New Roman"/>
                <w:sz w:val="24"/>
                <w:szCs w:val="24"/>
                <w:lang w:eastAsia="ru-RU"/>
              </w:rPr>
              <w:t>1</w:t>
            </w:r>
          </w:p>
        </w:tc>
        <w:tc>
          <w:tcPr>
            <w:tcW w:w="2423" w:type="dxa"/>
          </w:tcPr>
          <w:p w:rsidR="00A53887" w:rsidRPr="002A0D5A" w:rsidRDefault="00A53887" w:rsidP="00A53887">
            <w:pPr>
              <w:spacing w:after="200" w:line="276" w:lineRule="auto"/>
              <w:jc w:val="center"/>
              <w:rPr>
                <w:rFonts w:ascii="Times New Roman" w:eastAsia="Times New Roman" w:hAnsi="Times New Roman"/>
                <w:sz w:val="24"/>
                <w:szCs w:val="24"/>
                <w:lang w:eastAsia="ru-RU"/>
              </w:rPr>
            </w:pPr>
          </w:p>
        </w:tc>
        <w:tc>
          <w:tcPr>
            <w:tcW w:w="3689" w:type="dxa"/>
          </w:tcPr>
          <w:p w:rsidR="00A53887" w:rsidRPr="002A0D5A" w:rsidRDefault="00A53887" w:rsidP="00A53887">
            <w:pPr>
              <w:spacing w:after="200" w:line="276" w:lineRule="auto"/>
              <w:rPr>
                <w:rFonts w:ascii="Times New Roman" w:eastAsia="Times New Roman" w:hAnsi="Times New Roman"/>
                <w:b/>
                <w:sz w:val="24"/>
                <w:szCs w:val="24"/>
                <w:lang w:eastAsia="ru-RU"/>
              </w:rPr>
            </w:pPr>
            <w:r w:rsidRPr="002A0D5A">
              <w:rPr>
                <w:rFonts w:ascii="Times New Roman" w:eastAsia="Times New Roman" w:hAnsi="Times New Roman"/>
                <w:sz w:val="24"/>
                <w:szCs w:val="24"/>
                <w:lang w:eastAsia="ru-RU"/>
              </w:rPr>
              <w:t>Библиотека ЦОК</w:t>
            </w:r>
          </w:p>
        </w:tc>
      </w:tr>
      <w:tr w:rsidR="00A53887" w:rsidRPr="002A0D5A" w:rsidTr="00157D27">
        <w:tc>
          <w:tcPr>
            <w:tcW w:w="1225" w:type="dxa"/>
          </w:tcPr>
          <w:p w:rsidR="00A53887" w:rsidRPr="002A0D5A" w:rsidRDefault="00A53887" w:rsidP="00A53887">
            <w:pPr>
              <w:spacing w:after="200" w:line="276" w:lineRule="auto"/>
              <w:rPr>
                <w:rFonts w:ascii="Times New Roman" w:eastAsia="Times New Roman" w:hAnsi="Times New Roman"/>
                <w:sz w:val="24"/>
                <w:szCs w:val="24"/>
                <w:lang w:eastAsia="ru-RU"/>
              </w:rPr>
            </w:pPr>
            <w:r w:rsidRPr="002A0D5A">
              <w:rPr>
                <w:rFonts w:ascii="Times New Roman" w:eastAsia="Times New Roman" w:hAnsi="Times New Roman"/>
                <w:sz w:val="24"/>
                <w:szCs w:val="24"/>
                <w:lang w:eastAsia="ru-RU"/>
              </w:rPr>
              <w:t>2.</w:t>
            </w:r>
            <w:r>
              <w:rPr>
                <w:rFonts w:ascii="Times New Roman" w:eastAsia="Times New Roman" w:hAnsi="Times New Roman"/>
                <w:sz w:val="24"/>
                <w:szCs w:val="24"/>
                <w:lang w:eastAsia="ru-RU"/>
              </w:rPr>
              <w:t>6</w:t>
            </w:r>
          </w:p>
        </w:tc>
        <w:tc>
          <w:tcPr>
            <w:tcW w:w="5384" w:type="dxa"/>
          </w:tcPr>
          <w:p w:rsidR="00A53887" w:rsidRPr="002A0D5A" w:rsidRDefault="00A53887" w:rsidP="00A53887">
            <w:pPr>
              <w:widowControl w:val="0"/>
              <w:autoSpaceDE w:val="0"/>
              <w:autoSpaceDN w:val="0"/>
              <w:spacing w:before="60" w:line="261" w:lineRule="auto"/>
              <w:ind w:right="117"/>
              <w:jc w:val="both"/>
              <w:rPr>
                <w:rFonts w:ascii="Times New Roman" w:eastAsia="Times New Roman" w:hAnsi="Times New Roman"/>
                <w:color w:val="231F20"/>
                <w:w w:val="115"/>
                <w:sz w:val="24"/>
                <w:szCs w:val="24"/>
              </w:rPr>
            </w:pPr>
            <w:r w:rsidRPr="002A0D5A">
              <w:rPr>
                <w:rFonts w:ascii="Times New Roman" w:eastAsia="Times New Roman" w:hAnsi="Times New Roman"/>
                <w:color w:val="231F20"/>
                <w:w w:val="120"/>
                <w:sz w:val="24"/>
                <w:szCs w:val="24"/>
              </w:rPr>
              <w:t>Языковая игра</w:t>
            </w:r>
          </w:p>
        </w:tc>
        <w:tc>
          <w:tcPr>
            <w:tcW w:w="1591" w:type="dxa"/>
          </w:tcPr>
          <w:p w:rsidR="00A53887" w:rsidRPr="002A0D5A" w:rsidRDefault="00A53887" w:rsidP="00A53887">
            <w:pPr>
              <w:spacing w:after="200" w:line="276" w:lineRule="auto"/>
              <w:jc w:val="center"/>
              <w:rPr>
                <w:rFonts w:ascii="Times New Roman" w:eastAsia="Times New Roman" w:hAnsi="Times New Roman"/>
                <w:sz w:val="24"/>
                <w:szCs w:val="24"/>
                <w:lang w:eastAsia="ru-RU"/>
              </w:rPr>
            </w:pPr>
            <w:r w:rsidRPr="002A0D5A">
              <w:rPr>
                <w:rFonts w:ascii="Times New Roman" w:eastAsia="Times New Roman" w:hAnsi="Times New Roman"/>
                <w:sz w:val="24"/>
                <w:szCs w:val="24"/>
                <w:lang w:eastAsia="ru-RU"/>
              </w:rPr>
              <w:t>1</w:t>
            </w:r>
          </w:p>
        </w:tc>
        <w:tc>
          <w:tcPr>
            <w:tcW w:w="2423" w:type="dxa"/>
          </w:tcPr>
          <w:p w:rsidR="00A53887" w:rsidRPr="002A0D5A" w:rsidRDefault="00A53887" w:rsidP="00A53887">
            <w:pPr>
              <w:spacing w:after="200" w:line="276" w:lineRule="auto"/>
              <w:jc w:val="center"/>
              <w:rPr>
                <w:rFonts w:ascii="Times New Roman" w:eastAsia="Times New Roman" w:hAnsi="Times New Roman"/>
                <w:sz w:val="24"/>
                <w:szCs w:val="24"/>
                <w:lang w:eastAsia="ru-RU"/>
              </w:rPr>
            </w:pPr>
          </w:p>
        </w:tc>
        <w:tc>
          <w:tcPr>
            <w:tcW w:w="3689" w:type="dxa"/>
          </w:tcPr>
          <w:p w:rsidR="00A53887" w:rsidRPr="002A0D5A" w:rsidRDefault="00A53887" w:rsidP="00A53887">
            <w:pPr>
              <w:spacing w:after="200" w:line="276" w:lineRule="auto"/>
              <w:rPr>
                <w:rFonts w:ascii="Times New Roman" w:eastAsia="Times New Roman" w:hAnsi="Times New Roman"/>
                <w:b/>
                <w:sz w:val="24"/>
                <w:szCs w:val="24"/>
                <w:lang w:eastAsia="ru-RU"/>
              </w:rPr>
            </w:pPr>
            <w:r w:rsidRPr="002A0D5A">
              <w:rPr>
                <w:rFonts w:ascii="Times New Roman" w:eastAsia="Times New Roman" w:hAnsi="Times New Roman"/>
                <w:sz w:val="24"/>
                <w:szCs w:val="24"/>
                <w:lang w:eastAsia="ru-RU"/>
              </w:rPr>
              <w:t>Библиотека ЦОК</w:t>
            </w:r>
          </w:p>
        </w:tc>
      </w:tr>
      <w:tr w:rsidR="00A53887" w:rsidRPr="002A0D5A" w:rsidTr="00157D27">
        <w:tc>
          <w:tcPr>
            <w:tcW w:w="6609" w:type="dxa"/>
            <w:gridSpan w:val="2"/>
          </w:tcPr>
          <w:p w:rsidR="00A53887" w:rsidRPr="002A0D5A" w:rsidRDefault="00A53887" w:rsidP="00A53887">
            <w:pPr>
              <w:spacing w:after="200" w:line="276" w:lineRule="auto"/>
              <w:rPr>
                <w:rFonts w:ascii="Times New Roman" w:eastAsia="Times New Roman" w:hAnsi="Times New Roman"/>
                <w:b/>
                <w:sz w:val="24"/>
                <w:szCs w:val="24"/>
                <w:lang w:eastAsia="ru-RU"/>
              </w:rPr>
            </w:pPr>
            <w:r w:rsidRPr="002A0D5A">
              <w:rPr>
                <w:rFonts w:ascii="Times New Roman" w:eastAsia="Times New Roman" w:hAnsi="Times New Roman"/>
                <w:sz w:val="24"/>
                <w:szCs w:val="24"/>
                <w:lang w:eastAsia="ru-RU"/>
              </w:rPr>
              <w:t>Итого по разделу:</w:t>
            </w:r>
          </w:p>
        </w:tc>
        <w:tc>
          <w:tcPr>
            <w:tcW w:w="1591" w:type="dxa"/>
          </w:tcPr>
          <w:p w:rsidR="00A53887" w:rsidRPr="002A0D5A" w:rsidRDefault="00A53887" w:rsidP="00A53887">
            <w:pPr>
              <w:spacing w:after="200" w:line="276"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2423" w:type="dxa"/>
          </w:tcPr>
          <w:p w:rsidR="00A53887" w:rsidRPr="002A0D5A" w:rsidRDefault="00A53887" w:rsidP="00A53887">
            <w:pPr>
              <w:spacing w:after="200" w:line="276" w:lineRule="auto"/>
              <w:rPr>
                <w:rFonts w:ascii="Times New Roman" w:eastAsia="Times New Roman" w:hAnsi="Times New Roman"/>
                <w:b/>
                <w:sz w:val="24"/>
                <w:szCs w:val="24"/>
                <w:lang w:eastAsia="ru-RU"/>
              </w:rPr>
            </w:pPr>
          </w:p>
        </w:tc>
        <w:tc>
          <w:tcPr>
            <w:tcW w:w="3689" w:type="dxa"/>
          </w:tcPr>
          <w:p w:rsidR="00A53887" w:rsidRPr="002A0D5A" w:rsidRDefault="00A53887" w:rsidP="00A53887">
            <w:pPr>
              <w:spacing w:after="200" w:line="276" w:lineRule="auto"/>
              <w:rPr>
                <w:rFonts w:ascii="Times New Roman" w:eastAsia="Times New Roman" w:hAnsi="Times New Roman"/>
                <w:b/>
                <w:sz w:val="24"/>
                <w:szCs w:val="24"/>
                <w:lang w:eastAsia="ru-RU"/>
              </w:rPr>
            </w:pPr>
          </w:p>
        </w:tc>
      </w:tr>
      <w:tr w:rsidR="00A53887" w:rsidRPr="002A0D5A" w:rsidTr="00157D27">
        <w:tc>
          <w:tcPr>
            <w:tcW w:w="14312" w:type="dxa"/>
            <w:gridSpan w:val="5"/>
          </w:tcPr>
          <w:p w:rsidR="00A53887" w:rsidRPr="002A0D5A" w:rsidRDefault="00A53887" w:rsidP="00A53887">
            <w:pPr>
              <w:spacing w:after="200" w:line="276" w:lineRule="auto"/>
              <w:rPr>
                <w:rFonts w:ascii="Times New Roman" w:eastAsia="Times New Roman" w:hAnsi="Times New Roman"/>
                <w:b/>
                <w:sz w:val="24"/>
                <w:szCs w:val="24"/>
                <w:lang w:eastAsia="ru-RU"/>
              </w:rPr>
            </w:pPr>
            <w:r w:rsidRPr="002A0D5A">
              <w:rPr>
                <w:rFonts w:ascii="Times New Roman" w:eastAsia="Times New Roman" w:hAnsi="Times New Roman"/>
                <w:b/>
                <w:sz w:val="24"/>
                <w:szCs w:val="24"/>
                <w:lang w:eastAsia="ru-RU"/>
              </w:rPr>
              <w:t>Раздел 3.     Речь. Речевая деятельность. Текст.</w:t>
            </w:r>
          </w:p>
        </w:tc>
      </w:tr>
      <w:tr w:rsidR="00A53887" w:rsidRPr="002A0D5A" w:rsidTr="00157D27">
        <w:tc>
          <w:tcPr>
            <w:tcW w:w="1225" w:type="dxa"/>
          </w:tcPr>
          <w:p w:rsidR="00A53887" w:rsidRPr="002A0D5A" w:rsidRDefault="00A53887" w:rsidP="00A53887">
            <w:pPr>
              <w:spacing w:after="200" w:line="276" w:lineRule="auto"/>
              <w:rPr>
                <w:rFonts w:ascii="Times New Roman" w:eastAsia="Times New Roman" w:hAnsi="Times New Roman"/>
                <w:sz w:val="24"/>
                <w:szCs w:val="24"/>
                <w:lang w:eastAsia="ru-RU"/>
              </w:rPr>
            </w:pPr>
            <w:r w:rsidRPr="002A0D5A">
              <w:rPr>
                <w:rFonts w:ascii="Times New Roman" w:eastAsia="Times New Roman" w:hAnsi="Times New Roman"/>
                <w:sz w:val="24"/>
                <w:szCs w:val="24"/>
                <w:lang w:eastAsia="ru-RU"/>
              </w:rPr>
              <w:t>3.1</w:t>
            </w:r>
          </w:p>
        </w:tc>
        <w:tc>
          <w:tcPr>
            <w:tcW w:w="5384" w:type="dxa"/>
          </w:tcPr>
          <w:p w:rsidR="00A53887" w:rsidRPr="002A0D5A" w:rsidRDefault="00A53887" w:rsidP="00A53887">
            <w:pPr>
              <w:widowControl w:val="0"/>
              <w:autoSpaceDE w:val="0"/>
              <w:autoSpaceDN w:val="0"/>
              <w:spacing w:before="50" w:line="232" w:lineRule="auto"/>
              <w:ind w:right="129"/>
              <w:rPr>
                <w:rFonts w:ascii="Times New Roman" w:eastAsia="Times New Roman" w:hAnsi="Times New Roman"/>
                <w:sz w:val="24"/>
                <w:szCs w:val="24"/>
              </w:rPr>
            </w:pPr>
            <w:r w:rsidRPr="002A0D5A">
              <w:rPr>
                <w:rFonts w:ascii="Times New Roman" w:eastAsia="Times New Roman" w:hAnsi="Times New Roman"/>
                <w:color w:val="231F20"/>
                <w:w w:val="115"/>
                <w:sz w:val="24"/>
                <w:szCs w:val="24"/>
              </w:rPr>
              <w:t>Текст как средство переда</w:t>
            </w:r>
            <w:r w:rsidRPr="002A0D5A">
              <w:rPr>
                <w:rFonts w:ascii="Times New Roman" w:eastAsia="Times New Roman" w:hAnsi="Times New Roman"/>
                <w:color w:val="231F20"/>
                <w:w w:val="120"/>
                <w:sz w:val="24"/>
                <w:szCs w:val="24"/>
              </w:rPr>
              <w:t>чи и хранения культурных</w:t>
            </w:r>
            <w:r w:rsidRPr="002A0D5A">
              <w:rPr>
                <w:rFonts w:ascii="Times New Roman" w:eastAsia="Times New Roman" w:hAnsi="Times New Roman"/>
                <w:color w:val="231F20"/>
                <w:spacing w:val="1"/>
                <w:w w:val="120"/>
                <w:sz w:val="24"/>
                <w:szCs w:val="24"/>
              </w:rPr>
              <w:t xml:space="preserve"> </w:t>
            </w:r>
            <w:r w:rsidRPr="002A0D5A">
              <w:rPr>
                <w:rFonts w:ascii="Times New Roman" w:eastAsia="Times New Roman" w:hAnsi="Times New Roman"/>
                <w:color w:val="231F20"/>
                <w:w w:val="115"/>
                <w:sz w:val="24"/>
                <w:szCs w:val="24"/>
              </w:rPr>
              <w:t>ценностей,</w:t>
            </w:r>
            <w:r w:rsidRPr="002A0D5A">
              <w:rPr>
                <w:rFonts w:ascii="Times New Roman" w:eastAsia="Times New Roman" w:hAnsi="Times New Roman"/>
                <w:color w:val="231F20"/>
                <w:spacing w:val="2"/>
                <w:w w:val="115"/>
                <w:sz w:val="24"/>
                <w:szCs w:val="24"/>
              </w:rPr>
              <w:t xml:space="preserve"> </w:t>
            </w:r>
            <w:r w:rsidRPr="002A0D5A">
              <w:rPr>
                <w:rFonts w:ascii="Times New Roman" w:eastAsia="Times New Roman" w:hAnsi="Times New Roman"/>
                <w:color w:val="231F20"/>
                <w:w w:val="115"/>
                <w:sz w:val="24"/>
                <w:szCs w:val="24"/>
              </w:rPr>
              <w:t>опыта</w:t>
            </w:r>
            <w:r w:rsidRPr="002A0D5A">
              <w:rPr>
                <w:rFonts w:ascii="Times New Roman" w:eastAsia="Times New Roman" w:hAnsi="Times New Roman"/>
                <w:color w:val="231F20"/>
                <w:spacing w:val="3"/>
                <w:w w:val="115"/>
                <w:sz w:val="24"/>
                <w:szCs w:val="24"/>
              </w:rPr>
              <w:t xml:space="preserve"> </w:t>
            </w:r>
            <w:r w:rsidRPr="002A0D5A">
              <w:rPr>
                <w:rFonts w:ascii="Times New Roman" w:eastAsia="Times New Roman" w:hAnsi="Times New Roman"/>
                <w:color w:val="231F20"/>
                <w:w w:val="115"/>
                <w:sz w:val="24"/>
                <w:szCs w:val="24"/>
              </w:rPr>
              <w:t>и</w:t>
            </w:r>
            <w:r w:rsidRPr="002A0D5A">
              <w:rPr>
                <w:rFonts w:ascii="Times New Roman" w:eastAsia="Times New Roman" w:hAnsi="Times New Roman"/>
                <w:color w:val="231F20"/>
                <w:spacing w:val="2"/>
                <w:w w:val="115"/>
                <w:sz w:val="24"/>
                <w:szCs w:val="24"/>
              </w:rPr>
              <w:t xml:space="preserve"> </w:t>
            </w:r>
            <w:r w:rsidRPr="002A0D5A">
              <w:rPr>
                <w:rFonts w:ascii="Times New Roman" w:eastAsia="Times New Roman" w:hAnsi="Times New Roman"/>
                <w:color w:val="231F20"/>
                <w:w w:val="115"/>
                <w:sz w:val="24"/>
                <w:szCs w:val="24"/>
              </w:rPr>
              <w:t>истории</w:t>
            </w:r>
            <w:r w:rsidRPr="002A0D5A">
              <w:rPr>
                <w:rFonts w:ascii="Times New Roman" w:eastAsia="Times New Roman" w:hAnsi="Times New Roman"/>
                <w:color w:val="231F20"/>
                <w:spacing w:val="-48"/>
                <w:w w:val="115"/>
                <w:sz w:val="24"/>
                <w:szCs w:val="24"/>
              </w:rPr>
              <w:t xml:space="preserve"> </w:t>
            </w:r>
            <w:r w:rsidRPr="002A0D5A">
              <w:rPr>
                <w:rFonts w:ascii="Times New Roman" w:eastAsia="Times New Roman" w:hAnsi="Times New Roman"/>
                <w:color w:val="231F20"/>
                <w:w w:val="120"/>
                <w:sz w:val="24"/>
                <w:szCs w:val="24"/>
              </w:rPr>
              <w:t>народа</w:t>
            </w:r>
          </w:p>
          <w:p w:rsidR="00A53887" w:rsidRPr="002A0D5A" w:rsidRDefault="00A53887" w:rsidP="00A53887">
            <w:pPr>
              <w:widowControl w:val="0"/>
              <w:autoSpaceDE w:val="0"/>
              <w:autoSpaceDN w:val="0"/>
              <w:spacing w:before="60" w:line="261" w:lineRule="auto"/>
              <w:ind w:right="144"/>
              <w:rPr>
                <w:rFonts w:ascii="Times New Roman" w:eastAsia="Times New Roman" w:hAnsi="Times New Roman"/>
                <w:sz w:val="24"/>
                <w:szCs w:val="24"/>
              </w:rPr>
            </w:pPr>
          </w:p>
        </w:tc>
        <w:tc>
          <w:tcPr>
            <w:tcW w:w="1591" w:type="dxa"/>
          </w:tcPr>
          <w:p w:rsidR="00A53887" w:rsidRPr="002A0D5A" w:rsidRDefault="00A53887" w:rsidP="00A53887">
            <w:pPr>
              <w:spacing w:after="200" w:line="276"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423" w:type="dxa"/>
          </w:tcPr>
          <w:p w:rsidR="00A53887" w:rsidRPr="002A0D5A" w:rsidRDefault="00A53887" w:rsidP="00A53887">
            <w:pPr>
              <w:spacing w:after="200" w:line="276" w:lineRule="auto"/>
              <w:jc w:val="center"/>
              <w:rPr>
                <w:rFonts w:ascii="Times New Roman" w:eastAsia="Times New Roman" w:hAnsi="Times New Roman"/>
                <w:sz w:val="24"/>
                <w:szCs w:val="24"/>
                <w:lang w:eastAsia="ru-RU"/>
              </w:rPr>
            </w:pPr>
          </w:p>
        </w:tc>
        <w:tc>
          <w:tcPr>
            <w:tcW w:w="3689" w:type="dxa"/>
          </w:tcPr>
          <w:p w:rsidR="00A53887" w:rsidRPr="002A0D5A" w:rsidRDefault="00A53887" w:rsidP="00A53887">
            <w:pPr>
              <w:spacing w:after="200" w:line="276" w:lineRule="auto"/>
              <w:rPr>
                <w:rFonts w:ascii="Times New Roman" w:eastAsia="Times New Roman" w:hAnsi="Times New Roman"/>
                <w:b/>
                <w:sz w:val="24"/>
                <w:szCs w:val="24"/>
                <w:lang w:eastAsia="ru-RU"/>
              </w:rPr>
            </w:pPr>
            <w:r w:rsidRPr="002A0D5A">
              <w:rPr>
                <w:rFonts w:ascii="Times New Roman" w:eastAsia="Times New Roman" w:hAnsi="Times New Roman"/>
                <w:sz w:val="24"/>
                <w:szCs w:val="24"/>
                <w:lang w:eastAsia="ru-RU"/>
              </w:rPr>
              <w:t>Библиотека ЦОК</w:t>
            </w:r>
          </w:p>
        </w:tc>
      </w:tr>
      <w:tr w:rsidR="00A53887" w:rsidRPr="002A0D5A" w:rsidTr="00157D27">
        <w:tc>
          <w:tcPr>
            <w:tcW w:w="1225" w:type="dxa"/>
          </w:tcPr>
          <w:p w:rsidR="00A53887" w:rsidRPr="002A0D5A" w:rsidRDefault="00A53887" w:rsidP="00A53887">
            <w:pPr>
              <w:spacing w:after="200" w:line="276" w:lineRule="auto"/>
              <w:rPr>
                <w:rFonts w:ascii="Times New Roman" w:eastAsia="Times New Roman" w:hAnsi="Times New Roman"/>
                <w:sz w:val="24"/>
                <w:szCs w:val="24"/>
                <w:lang w:eastAsia="ru-RU"/>
              </w:rPr>
            </w:pPr>
            <w:r w:rsidRPr="002A0D5A">
              <w:rPr>
                <w:rFonts w:ascii="Times New Roman" w:eastAsia="Times New Roman" w:hAnsi="Times New Roman"/>
                <w:sz w:val="24"/>
                <w:szCs w:val="24"/>
                <w:lang w:eastAsia="ru-RU"/>
              </w:rPr>
              <w:t>3.2</w:t>
            </w:r>
          </w:p>
        </w:tc>
        <w:tc>
          <w:tcPr>
            <w:tcW w:w="5384" w:type="dxa"/>
          </w:tcPr>
          <w:p w:rsidR="00A53887" w:rsidRPr="002A0D5A" w:rsidRDefault="00A53887" w:rsidP="00A53887">
            <w:pPr>
              <w:widowControl w:val="0"/>
              <w:autoSpaceDE w:val="0"/>
              <w:autoSpaceDN w:val="0"/>
              <w:spacing w:before="50" w:line="232" w:lineRule="auto"/>
              <w:rPr>
                <w:rFonts w:ascii="Times New Roman" w:eastAsia="Times New Roman" w:hAnsi="Times New Roman"/>
                <w:sz w:val="24"/>
                <w:szCs w:val="24"/>
              </w:rPr>
            </w:pPr>
            <w:r w:rsidRPr="002A0D5A">
              <w:rPr>
                <w:rFonts w:ascii="Times New Roman" w:eastAsia="Times New Roman" w:hAnsi="Times New Roman"/>
                <w:color w:val="231F20"/>
                <w:w w:val="115"/>
                <w:sz w:val="24"/>
                <w:szCs w:val="24"/>
              </w:rPr>
              <w:t>Линейный</w:t>
            </w:r>
            <w:r w:rsidRPr="002A0D5A">
              <w:rPr>
                <w:rFonts w:ascii="Times New Roman" w:eastAsia="Times New Roman" w:hAnsi="Times New Roman"/>
                <w:color w:val="231F20"/>
                <w:spacing w:val="6"/>
                <w:w w:val="115"/>
                <w:sz w:val="24"/>
                <w:szCs w:val="24"/>
              </w:rPr>
              <w:t xml:space="preserve"> </w:t>
            </w:r>
            <w:r w:rsidRPr="002A0D5A">
              <w:rPr>
                <w:rFonts w:ascii="Times New Roman" w:eastAsia="Times New Roman" w:hAnsi="Times New Roman"/>
                <w:color w:val="231F20"/>
                <w:w w:val="115"/>
                <w:sz w:val="24"/>
                <w:szCs w:val="24"/>
              </w:rPr>
              <w:t>текст</w:t>
            </w:r>
            <w:r w:rsidRPr="002A0D5A">
              <w:rPr>
                <w:rFonts w:ascii="Times New Roman" w:eastAsia="Times New Roman" w:hAnsi="Times New Roman"/>
                <w:color w:val="231F20"/>
                <w:spacing w:val="7"/>
                <w:w w:val="115"/>
                <w:sz w:val="24"/>
                <w:szCs w:val="24"/>
              </w:rPr>
              <w:t xml:space="preserve"> </w:t>
            </w:r>
            <w:r w:rsidRPr="002A0D5A">
              <w:rPr>
                <w:rFonts w:ascii="Times New Roman" w:eastAsia="Times New Roman" w:hAnsi="Times New Roman"/>
                <w:color w:val="231F20"/>
                <w:w w:val="115"/>
                <w:sz w:val="24"/>
                <w:szCs w:val="24"/>
              </w:rPr>
              <w:t>и</w:t>
            </w:r>
            <w:r w:rsidRPr="002A0D5A">
              <w:rPr>
                <w:rFonts w:ascii="Times New Roman" w:eastAsia="Times New Roman" w:hAnsi="Times New Roman"/>
                <w:color w:val="231F20"/>
                <w:spacing w:val="7"/>
                <w:w w:val="115"/>
                <w:sz w:val="24"/>
                <w:szCs w:val="24"/>
              </w:rPr>
              <w:t xml:space="preserve"> </w:t>
            </w:r>
            <w:r w:rsidRPr="002A0D5A">
              <w:rPr>
                <w:rFonts w:ascii="Times New Roman" w:eastAsia="Times New Roman" w:hAnsi="Times New Roman"/>
                <w:color w:val="231F20"/>
                <w:w w:val="115"/>
                <w:sz w:val="24"/>
                <w:szCs w:val="24"/>
              </w:rPr>
              <w:t>гипер</w:t>
            </w:r>
            <w:r w:rsidRPr="002A0D5A">
              <w:rPr>
                <w:rFonts w:ascii="Times New Roman" w:eastAsia="Times New Roman" w:hAnsi="Times New Roman"/>
                <w:color w:val="231F20"/>
                <w:w w:val="120"/>
                <w:sz w:val="24"/>
                <w:szCs w:val="24"/>
              </w:rPr>
              <w:t>текст</w:t>
            </w:r>
          </w:p>
          <w:p w:rsidR="00A53887" w:rsidRPr="002A0D5A" w:rsidRDefault="00A53887" w:rsidP="00A53887">
            <w:pPr>
              <w:spacing w:after="200" w:line="276" w:lineRule="auto"/>
              <w:rPr>
                <w:rFonts w:ascii="Times New Roman" w:eastAsia="Times New Roman" w:hAnsi="Times New Roman"/>
                <w:sz w:val="24"/>
                <w:szCs w:val="24"/>
                <w:lang w:eastAsia="ru-RU"/>
              </w:rPr>
            </w:pPr>
            <w:r w:rsidRPr="002A0D5A">
              <w:rPr>
                <w:rFonts w:ascii="Times New Roman" w:eastAsia="Times New Roman" w:hAnsi="Times New Roman"/>
                <w:color w:val="231F20"/>
                <w:w w:val="115"/>
                <w:sz w:val="24"/>
                <w:szCs w:val="24"/>
                <w:lang w:eastAsia="ru-RU"/>
              </w:rPr>
              <w:t>.</w:t>
            </w:r>
          </w:p>
        </w:tc>
        <w:tc>
          <w:tcPr>
            <w:tcW w:w="1591" w:type="dxa"/>
          </w:tcPr>
          <w:p w:rsidR="00A53887" w:rsidRPr="002A0D5A" w:rsidRDefault="00A53887" w:rsidP="00A53887">
            <w:pPr>
              <w:spacing w:after="200" w:line="276" w:lineRule="auto"/>
              <w:jc w:val="center"/>
              <w:rPr>
                <w:rFonts w:ascii="Times New Roman" w:eastAsia="Times New Roman" w:hAnsi="Times New Roman"/>
                <w:sz w:val="24"/>
                <w:szCs w:val="24"/>
                <w:lang w:eastAsia="ru-RU"/>
              </w:rPr>
            </w:pPr>
            <w:r w:rsidRPr="002A0D5A">
              <w:rPr>
                <w:rFonts w:ascii="Times New Roman" w:eastAsia="Times New Roman" w:hAnsi="Times New Roman"/>
                <w:sz w:val="24"/>
                <w:szCs w:val="24"/>
                <w:lang w:eastAsia="ru-RU"/>
              </w:rPr>
              <w:t>1</w:t>
            </w:r>
          </w:p>
        </w:tc>
        <w:tc>
          <w:tcPr>
            <w:tcW w:w="2423" w:type="dxa"/>
          </w:tcPr>
          <w:p w:rsidR="00A53887" w:rsidRPr="002A0D5A" w:rsidRDefault="00A53887" w:rsidP="00A53887">
            <w:pPr>
              <w:spacing w:after="200" w:line="276" w:lineRule="auto"/>
              <w:jc w:val="center"/>
              <w:rPr>
                <w:rFonts w:ascii="Times New Roman" w:eastAsia="Times New Roman" w:hAnsi="Times New Roman"/>
                <w:sz w:val="24"/>
                <w:szCs w:val="24"/>
                <w:lang w:eastAsia="ru-RU"/>
              </w:rPr>
            </w:pPr>
          </w:p>
        </w:tc>
        <w:tc>
          <w:tcPr>
            <w:tcW w:w="3689" w:type="dxa"/>
          </w:tcPr>
          <w:p w:rsidR="00A53887" w:rsidRPr="002A0D5A" w:rsidRDefault="00A53887" w:rsidP="00A53887">
            <w:pPr>
              <w:spacing w:after="200" w:line="276" w:lineRule="auto"/>
              <w:rPr>
                <w:rFonts w:ascii="Times New Roman" w:eastAsia="Times New Roman" w:hAnsi="Times New Roman"/>
                <w:b/>
                <w:sz w:val="24"/>
                <w:szCs w:val="24"/>
                <w:lang w:eastAsia="ru-RU"/>
              </w:rPr>
            </w:pPr>
            <w:r w:rsidRPr="002A0D5A">
              <w:rPr>
                <w:rFonts w:ascii="Times New Roman" w:eastAsia="Times New Roman" w:hAnsi="Times New Roman"/>
                <w:sz w:val="24"/>
                <w:szCs w:val="24"/>
                <w:lang w:eastAsia="ru-RU"/>
              </w:rPr>
              <w:t>Библиотека ЦОК</w:t>
            </w:r>
          </w:p>
        </w:tc>
      </w:tr>
      <w:tr w:rsidR="00A53887" w:rsidRPr="002A0D5A" w:rsidTr="00157D27">
        <w:tc>
          <w:tcPr>
            <w:tcW w:w="1225" w:type="dxa"/>
          </w:tcPr>
          <w:p w:rsidR="00A53887" w:rsidRPr="002A0D5A" w:rsidRDefault="00A53887" w:rsidP="00A53887">
            <w:pPr>
              <w:spacing w:after="200" w:line="276" w:lineRule="auto"/>
              <w:rPr>
                <w:rFonts w:ascii="Times New Roman" w:eastAsia="Times New Roman" w:hAnsi="Times New Roman"/>
                <w:sz w:val="24"/>
                <w:szCs w:val="24"/>
                <w:lang w:eastAsia="ru-RU"/>
              </w:rPr>
            </w:pPr>
            <w:r w:rsidRPr="002A0D5A">
              <w:rPr>
                <w:rFonts w:ascii="Times New Roman" w:eastAsia="Times New Roman" w:hAnsi="Times New Roman"/>
                <w:sz w:val="24"/>
                <w:szCs w:val="24"/>
                <w:lang w:eastAsia="ru-RU"/>
              </w:rPr>
              <w:t>3.3</w:t>
            </w:r>
          </w:p>
        </w:tc>
        <w:tc>
          <w:tcPr>
            <w:tcW w:w="5384" w:type="dxa"/>
          </w:tcPr>
          <w:p w:rsidR="00A53887" w:rsidRPr="002A0D5A" w:rsidRDefault="00A53887" w:rsidP="00A53887">
            <w:pPr>
              <w:widowControl w:val="0"/>
              <w:autoSpaceDE w:val="0"/>
              <w:autoSpaceDN w:val="0"/>
              <w:spacing w:before="50" w:line="232" w:lineRule="auto"/>
              <w:ind w:right="130"/>
              <w:rPr>
                <w:rFonts w:ascii="Times New Roman" w:eastAsia="Times New Roman" w:hAnsi="Times New Roman"/>
                <w:sz w:val="24"/>
                <w:szCs w:val="24"/>
              </w:rPr>
            </w:pPr>
            <w:r w:rsidRPr="002A0D5A">
              <w:rPr>
                <w:rFonts w:ascii="Times New Roman" w:eastAsia="Times New Roman" w:hAnsi="Times New Roman"/>
                <w:color w:val="231F20"/>
                <w:w w:val="115"/>
                <w:sz w:val="24"/>
                <w:szCs w:val="24"/>
              </w:rPr>
              <w:t>Современные</w:t>
            </w:r>
            <w:r w:rsidRPr="002A0D5A">
              <w:rPr>
                <w:rFonts w:ascii="Times New Roman" w:eastAsia="Times New Roman" w:hAnsi="Times New Roman"/>
                <w:color w:val="231F20"/>
                <w:spacing w:val="3"/>
                <w:w w:val="115"/>
                <w:sz w:val="24"/>
                <w:szCs w:val="24"/>
              </w:rPr>
              <w:t xml:space="preserve"> </w:t>
            </w:r>
            <w:r w:rsidRPr="002A0D5A">
              <w:rPr>
                <w:rFonts w:ascii="Times New Roman" w:eastAsia="Times New Roman" w:hAnsi="Times New Roman"/>
                <w:color w:val="231F20"/>
                <w:w w:val="115"/>
                <w:sz w:val="24"/>
                <w:szCs w:val="24"/>
              </w:rPr>
              <w:t>тексты</w:t>
            </w:r>
            <w:r w:rsidRPr="002A0D5A">
              <w:rPr>
                <w:rFonts w:ascii="Times New Roman" w:eastAsia="Times New Roman" w:hAnsi="Times New Roman"/>
                <w:color w:val="231F20"/>
                <w:spacing w:val="4"/>
                <w:w w:val="115"/>
                <w:sz w:val="24"/>
                <w:szCs w:val="24"/>
              </w:rPr>
              <w:t xml:space="preserve"> </w:t>
            </w:r>
            <w:r w:rsidRPr="002A0D5A">
              <w:rPr>
                <w:rFonts w:ascii="Times New Roman" w:eastAsia="Times New Roman" w:hAnsi="Times New Roman"/>
                <w:color w:val="231F20"/>
                <w:w w:val="115"/>
                <w:sz w:val="24"/>
                <w:szCs w:val="24"/>
              </w:rPr>
              <w:t>как</w:t>
            </w:r>
            <w:r w:rsidRPr="002A0D5A">
              <w:rPr>
                <w:rFonts w:ascii="Times New Roman" w:eastAsia="Times New Roman" w:hAnsi="Times New Roman"/>
                <w:color w:val="231F20"/>
                <w:spacing w:val="1"/>
                <w:w w:val="115"/>
                <w:sz w:val="24"/>
                <w:szCs w:val="24"/>
              </w:rPr>
              <w:t xml:space="preserve"> </w:t>
            </w:r>
            <w:r w:rsidRPr="002A0D5A">
              <w:rPr>
                <w:rFonts w:ascii="Times New Roman" w:eastAsia="Times New Roman" w:hAnsi="Times New Roman"/>
                <w:color w:val="231F20"/>
                <w:w w:val="115"/>
                <w:sz w:val="24"/>
                <w:szCs w:val="24"/>
              </w:rPr>
              <w:t>особое</w:t>
            </w:r>
            <w:r w:rsidRPr="002A0D5A">
              <w:rPr>
                <w:rFonts w:ascii="Times New Roman" w:eastAsia="Times New Roman" w:hAnsi="Times New Roman"/>
                <w:color w:val="231F20"/>
                <w:spacing w:val="2"/>
                <w:w w:val="115"/>
                <w:sz w:val="24"/>
                <w:szCs w:val="24"/>
              </w:rPr>
              <w:t xml:space="preserve"> </w:t>
            </w:r>
            <w:r w:rsidRPr="002A0D5A">
              <w:rPr>
                <w:rFonts w:ascii="Times New Roman" w:eastAsia="Times New Roman" w:hAnsi="Times New Roman"/>
                <w:color w:val="231F20"/>
                <w:w w:val="115"/>
                <w:sz w:val="24"/>
                <w:szCs w:val="24"/>
              </w:rPr>
              <w:t>явление</w:t>
            </w:r>
            <w:r w:rsidRPr="002A0D5A">
              <w:rPr>
                <w:rFonts w:ascii="Times New Roman" w:eastAsia="Times New Roman" w:hAnsi="Times New Roman"/>
                <w:color w:val="231F20"/>
                <w:spacing w:val="3"/>
                <w:w w:val="115"/>
                <w:sz w:val="24"/>
                <w:szCs w:val="24"/>
              </w:rPr>
              <w:t xml:space="preserve"> </w:t>
            </w:r>
            <w:r w:rsidRPr="002A0D5A">
              <w:rPr>
                <w:rFonts w:ascii="Times New Roman" w:eastAsia="Times New Roman" w:hAnsi="Times New Roman"/>
                <w:color w:val="231F20"/>
                <w:w w:val="115"/>
                <w:sz w:val="24"/>
                <w:szCs w:val="24"/>
              </w:rPr>
              <w:t>в</w:t>
            </w:r>
            <w:r w:rsidRPr="002A0D5A">
              <w:rPr>
                <w:rFonts w:ascii="Times New Roman" w:eastAsia="Times New Roman" w:hAnsi="Times New Roman"/>
                <w:color w:val="231F20"/>
                <w:spacing w:val="3"/>
                <w:w w:val="115"/>
                <w:sz w:val="24"/>
                <w:szCs w:val="24"/>
              </w:rPr>
              <w:t xml:space="preserve"> </w:t>
            </w:r>
            <w:r w:rsidRPr="002A0D5A">
              <w:rPr>
                <w:rFonts w:ascii="Times New Roman" w:eastAsia="Times New Roman" w:hAnsi="Times New Roman"/>
                <w:color w:val="231F20"/>
                <w:w w:val="115"/>
                <w:sz w:val="24"/>
                <w:szCs w:val="24"/>
              </w:rPr>
              <w:t>практике</w:t>
            </w:r>
            <w:r w:rsidRPr="002A0D5A">
              <w:rPr>
                <w:rFonts w:ascii="Times New Roman" w:eastAsia="Times New Roman" w:hAnsi="Times New Roman"/>
                <w:color w:val="231F20"/>
                <w:spacing w:val="-48"/>
                <w:w w:val="115"/>
                <w:sz w:val="24"/>
                <w:szCs w:val="24"/>
              </w:rPr>
              <w:t xml:space="preserve"> </w:t>
            </w:r>
            <w:r w:rsidRPr="002A0D5A">
              <w:rPr>
                <w:rFonts w:ascii="Times New Roman" w:eastAsia="Times New Roman" w:hAnsi="Times New Roman"/>
                <w:color w:val="231F20"/>
                <w:w w:val="120"/>
                <w:sz w:val="24"/>
                <w:szCs w:val="24"/>
              </w:rPr>
              <w:t>общения</w:t>
            </w:r>
          </w:p>
          <w:p w:rsidR="00A53887" w:rsidRPr="002A0D5A" w:rsidRDefault="00A53887" w:rsidP="00A53887">
            <w:pPr>
              <w:spacing w:after="200" w:line="276" w:lineRule="auto"/>
              <w:rPr>
                <w:rFonts w:ascii="Times New Roman" w:eastAsia="Times New Roman" w:hAnsi="Times New Roman"/>
                <w:sz w:val="24"/>
                <w:szCs w:val="24"/>
                <w:lang w:eastAsia="ru-RU"/>
              </w:rPr>
            </w:pPr>
          </w:p>
        </w:tc>
        <w:tc>
          <w:tcPr>
            <w:tcW w:w="1591" w:type="dxa"/>
          </w:tcPr>
          <w:p w:rsidR="00A53887" w:rsidRPr="002A0D5A" w:rsidRDefault="00A53887" w:rsidP="00A53887">
            <w:pPr>
              <w:spacing w:after="200" w:line="276" w:lineRule="auto"/>
              <w:jc w:val="center"/>
              <w:rPr>
                <w:rFonts w:ascii="Times New Roman" w:eastAsia="Times New Roman" w:hAnsi="Times New Roman"/>
                <w:sz w:val="24"/>
                <w:szCs w:val="24"/>
                <w:lang w:eastAsia="ru-RU"/>
              </w:rPr>
            </w:pPr>
            <w:r w:rsidRPr="002A0D5A">
              <w:rPr>
                <w:rFonts w:ascii="Times New Roman" w:eastAsia="Times New Roman" w:hAnsi="Times New Roman"/>
                <w:sz w:val="24"/>
                <w:szCs w:val="24"/>
                <w:lang w:eastAsia="ru-RU"/>
              </w:rPr>
              <w:t>1</w:t>
            </w:r>
          </w:p>
        </w:tc>
        <w:tc>
          <w:tcPr>
            <w:tcW w:w="2423" w:type="dxa"/>
          </w:tcPr>
          <w:p w:rsidR="00A53887" w:rsidRPr="002A0D5A" w:rsidRDefault="00A53887" w:rsidP="00A53887">
            <w:pPr>
              <w:spacing w:after="200" w:line="276" w:lineRule="auto"/>
              <w:jc w:val="center"/>
              <w:rPr>
                <w:rFonts w:ascii="Times New Roman" w:eastAsia="Times New Roman" w:hAnsi="Times New Roman"/>
                <w:sz w:val="24"/>
                <w:szCs w:val="24"/>
                <w:lang w:eastAsia="ru-RU"/>
              </w:rPr>
            </w:pPr>
          </w:p>
        </w:tc>
        <w:tc>
          <w:tcPr>
            <w:tcW w:w="3689" w:type="dxa"/>
          </w:tcPr>
          <w:p w:rsidR="00A53887" w:rsidRPr="002A0D5A" w:rsidRDefault="00A53887" w:rsidP="00A53887">
            <w:pPr>
              <w:spacing w:after="200" w:line="276" w:lineRule="auto"/>
              <w:rPr>
                <w:rFonts w:ascii="Times New Roman" w:eastAsia="Times New Roman" w:hAnsi="Times New Roman"/>
                <w:b/>
                <w:sz w:val="24"/>
                <w:szCs w:val="24"/>
                <w:lang w:eastAsia="ru-RU"/>
              </w:rPr>
            </w:pPr>
            <w:r w:rsidRPr="002A0D5A">
              <w:rPr>
                <w:rFonts w:ascii="Times New Roman" w:eastAsia="Times New Roman" w:hAnsi="Times New Roman"/>
                <w:sz w:val="24"/>
                <w:szCs w:val="24"/>
                <w:lang w:eastAsia="ru-RU"/>
              </w:rPr>
              <w:t>Библиотека ЦОК</w:t>
            </w:r>
          </w:p>
        </w:tc>
      </w:tr>
      <w:tr w:rsidR="00A53887" w:rsidRPr="002A0D5A" w:rsidTr="00157D27">
        <w:tc>
          <w:tcPr>
            <w:tcW w:w="1225" w:type="dxa"/>
          </w:tcPr>
          <w:p w:rsidR="00A53887" w:rsidRPr="002A0D5A" w:rsidRDefault="00A53887" w:rsidP="00A53887">
            <w:pPr>
              <w:spacing w:after="200" w:line="276" w:lineRule="auto"/>
              <w:rPr>
                <w:rFonts w:ascii="Times New Roman" w:eastAsia="Times New Roman" w:hAnsi="Times New Roman"/>
                <w:sz w:val="24"/>
                <w:szCs w:val="24"/>
                <w:lang w:eastAsia="ru-RU"/>
              </w:rPr>
            </w:pPr>
            <w:r w:rsidRPr="002A0D5A">
              <w:rPr>
                <w:rFonts w:ascii="Times New Roman" w:eastAsia="Times New Roman" w:hAnsi="Times New Roman"/>
                <w:sz w:val="24"/>
                <w:szCs w:val="24"/>
                <w:lang w:eastAsia="ru-RU"/>
              </w:rPr>
              <w:t>3.4</w:t>
            </w:r>
          </w:p>
        </w:tc>
        <w:tc>
          <w:tcPr>
            <w:tcW w:w="5384" w:type="dxa"/>
          </w:tcPr>
          <w:p w:rsidR="00A53887" w:rsidRPr="002A0D5A" w:rsidRDefault="00A53887" w:rsidP="00A53887">
            <w:pPr>
              <w:widowControl w:val="0"/>
              <w:autoSpaceDE w:val="0"/>
              <w:autoSpaceDN w:val="0"/>
              <w:spacing w:before="48" w:line="232" w:lineRule="auto"/>
              <w:rPr>
                <w:rFonts w:ascii="Times New Roman" w:eastAsia="Times New Roman" w:hAnsi="Times New Roman"/>
                <w:sz w:val="24"/>
                <w:szCs w:val="24"/>
              </w:rPr>
            </w:pPr>
            <w:r w:rsidRPr="002A0D5A">
              <w:rPr>
                <w:rFonts w:ascii="Times New Roman" w:eastAsia="Times New Roman" w:hAnsi="Times New Roman"/>
                <w:color w:val="231F20"/>
                <w:w w:val="115"/>
                <w:sz w:val="24"/>
                <w:szCs w:val="24"/>
              </w:rPr>
              <w:t>Стратегии</w:t>
            </w:r>
            <w:r w:rsidRPr="002A0D5A">
              <w:rPr>
                <w:rFonts w:ascii="Times New Roman" w:eastAsia="Times New Roman" w:hAnsi="Times New Roman"/>
                <w:color w:val="231F20"/>
                <w:spacing w:val="4"/>
                <w:w w:val="115"/>
                <w:sz w:val="24"/>
                <w:szCs w:val="24"/>
              </w:rPr>
              <w:t xml:space="preserve"> </w:t>
            </w:r>
            <w:r w:rsidRPr="002A0D5A">
              <w:rPr>
                <w:rFonts w:ascii="Times New Roman" w:eastAsia="Times New Roman" w:hAnsi="Times New Roman"/>
                <w:color w:val="231F20"/>
                <w:w w:val="115"/>
                <w:sz w:val="24"/>
                <w:szCs w:val="24"/>
              </w:rPr>
              <w:t>чтения</w:t>
            </w:r>
            <w:r w:rsidRPr="002A0D5A">
              <w:rPr>
                <w:rFonts w:ascii="Times New Roman" w:eastAsia="Times New Roman" w:hAnsi="Times New Roman"/>
                <w:color w:val="231F20"/>
                <w:spacing w:val="4"/>
                <w:w w:val="115"/>
                <w:sz w:val="24"/>
                <w:szCs w:val="24"/>
              </w:rPr>
              <w:t xml:space="preserve"> </w:t>
            </w:r>
            <w:r w:rsidRPr="002A0D5A">
              <w:rPr>
                <w:rFonts w:ascii="Times New Roman" w:eastAsia="Times New Roman" w:hAnsi="Times New Roman"/>
                <w:color w:val="231F20"/>
                <w:w w:val="115"/>
                <w:sz w:val="24"/>
                <w:szCs w:val="24"/>
              </w:rPr>
              <w:t>и</w:t>
            </w:r>
            <w:r w:rsidRPr="002A0D5A">
              <w:rPr>
                <w:rFonts w:ascii="Times New Roman" w:eastAsia="Times New Roman" w:hAnsi="Times New Roman"/>
                <w:color w:val="231F20"/>
                <w:spacing w:val="4"/>
                <w:w w:val="115"/>
                <w:sz w:val="24"/>
                <w:szCs w:val="24"/>
              </w:rPr>
              <w:t xml:space="preserve"> </w:t>
            </w:r>
            <w:r w:rsidRPr="002A0D5A">
              <w:rPr>
                <w:rFonts w:ascii="Times New Roman" w:eastAsia="Times New Roman" w:hAnsi="Times New Roman"/>
                <w:color w:val="231F20"/>
                <w:w w:val="115"/>
                <w:sz w:val="24"/>
                <w:szCs w:val="24"/>
              </w:rPr>
              <w:t>понима</w:t>
            </w:r>
            <w:r w:rsidRPr="002A0D5A">
              <w:rPr>
                <w:rFonts w:ascii="Times New Roman" w:eastAsia="Times New Roman" w:hAnsi="Times New Roman"/>
                <w:color w:val="231F20"/>
                <w:w w:val="120"/>
                <w:sz w:val="24"/>
                <w:szCs w:val="24"/>
              </w:rPr>
              <w:t>ния</w:t>
            </w:r>
            <w:r w:rsidRPr="002A0D5A">
              <w:rPr>
                <w:rFonts w:ascii="Times New Roman" w:eastAsia="Times New Roman" w:hAnsi="Times New Roman"/>
                <w:color w:val="231F20"/>
                <w:spacing w:val="-7"/>
                <w:w w:val="120"/>
                <w:sz w:val="24"/>
                <w:szCs w:val="24"/>
              </w:rPr>
              <w:t xml:space="preserve"> </w:t>
            </w:r>
            <w:r w:rsidRPr="002A0D5A">
              <w:rPr>
                <w:rFonts w:ascii="Times New Roman" w:eastAsia="Times New Roman" w:hAnsi="Times New Roman"/>
                <w:color w:val="231F20"/>
                <w:w w:val="120"/>
                <w:sz w:val="24"/>
                <w:szCs w:val="24"/>
              </w:rPr>
              <w:t>текста</w:t>
            </w:r>
          </w:p>
          <w:p w:rsidR="00A53887" w:rsidRPr="002A0D5A" w:rsidRDefault="00A53887" w:rsidP="00A53887">
            <w:pPr>
              <w:widowControl w:val="0"/>
              <w:autoSpaceDE w:val="0"/>
              <w:autoSpaceDN w:val="0"/>
              <w:spacing w:before="62" w:line="247" w:lineRule="auto"/>
              <w:ind w:right="113"/>
              <w:rPr>
                <w:rFonts w:ascii="Times New Roman" w:eastAsia="Times New Roman" w:hAnsi="Times New Roman"/>
                <w:sz w:val="24"/>
                <w:szCs w:val="24"/>
              </w:rPr>
            </w:pPr>
          </w:p>
        </w:tc>
        <w:tc>
          <w:tcPr>
            <w:tcW w:w="1591" w:type="dxa"/>
          </w:tcPr>
          <w:p w:rsidR="00A53887" w:rsidRPr="002A0D5A" w:rsidRDefault="00A53887" w:rsidP="00A53887">
            <w:pPr>
              <w:spacing w:after="200" w:line="276"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423" w:type="dxa"/>
          </w:tcPr>
          <w:p w:rsidR="00A53887" w:rsidRPr="002A0D5A" w:rsidRDefault="00A53887" w:rsidP="00A53887">
            <w:pPr>
              <w:spacing w:after="200" w:line="276" w:lineRule="auto"/>
              <w:jc w:val="center"/>
              <w:rPr>
                <w:rFonts w:ascii="Times New Roman" w:eastAsia="Times New Roman" w:hAnsi="Times New Roman"/>
                <w:sz w:val="24"/>
                <w:szCs w:val="24"/>
                <w:lang w:eastAsia="ru-RU"/>
              </w:rPr>
            </w:pPr>
          </w:p>
        </w:tc>
        <w:tc>
          <w:tcPr>
            <w:tcW w:w="3689" w:type="dxa"/>
          </w:tcPr>
          <w:p w:rsidR="00A53887" w:rsidRPr="002A0D5A" w:rsidRDefault="00A53887" w:rsidP="00A53887">
            <w:pPr>
              <w:spacing w:after="200" w:line="276" w:lineRule="auto"/>
              <w:rPr>
                <w:rFonts w:ascii="Times New Roman" w:eastAsia="Times New Roman" w:hAnsi="Times New Roman"/>
                <w:b/>
                <w:sz w:val="24"/>
                <w:szCs w:val="24"/>
                <w:lang w:eastAsia="ru-RU"/>
              </w:rPr>
            </w:pPr>
            <w:r w:rsidRPr="002A0D5A">
              <w:rPr>
                <w:rFonts w:ascii="Times New Roman" w:eastAsia="Times New Roman" w:hAnsi="Times New Roman"/>
                <w:sz w:val="24"/>
                <w:szCs w:val="24"/>
                <w:lang w:eastAsia="ru-RU"/>
              </w:rPr>
              <w:t>Библиотека ЦОК</w:t>
            </w:r>
          </w:p>
        </w:tc>
      </w:tr>
      <w:tr w:rsidR="00A53887" w:rsidRPr="002A0D5A" w:rsidTr="00157D27">
        <w:tc>
          <w:tcPr>
            <w:tcW w:w="1225" w:type="dxa"/>
          </w:tcPr>
          <w:p w:rsidR="00A53887" w:rsidRPr="002A0D5A" w:rsidRDefault="00A53887" w:rsidP="00A53887">
            <w:pPr>
              <w:spacing w:after="200" w:line="276" w:lineRule="auto"/>
              <w:rPr>
                <w:rFonts w:ascii="Times New Roman" w:eastAsia="Times New Roman" w:hAnsi="Times New Roman"/>
                <w:sz w:val="24"/>
                <w:szCs w:val="24"/>
                <w:lang w:eastAsia="ru-RU"/>
              </w:rPr>
            </w:pPr>
            <w:r w:rsidRPr="002A0D5A">
              <w:rPr>
                <w:rFonts w:ascii="Times New Roman" w:eastAsia="Times New Roman" w:hAnsi="Times New Roman"/>
                <w:sz w:val="24"/>
                <w:szCs w:val="24"/>
                <w:lang w:eastAsia="ru-RU"/>
              </w:rPr>
              <w:t>3.5</w:t>
            </w:r>
          </w:p>
        </w:tc>
        <w:tc>
          <w:tcPr>
            <w:tcW w:w="5384" w:type="dxa"/>
          </w:tcPr>
          <w:p w:rsidR="00A53887" w:rsidRPr="002A0D5A" w:rsidRDefault="00A53887" w:rsidP="00A53887">
            <w:pPr>
              <w:widowControl w:val="0"/>
              <w:autoSpaceDE w:val="0"/>
              <w:autoSpaceDN w:val="0"/>
              <w:spacing w:before="68" w:line="232" w:lineRule="auto"/>
              <w:ind w:right="254"/>
              <w:rPr>
                <w:rFonts w:ascii="Times New Roman" w:eastAsia="Times New Roman" w:hAnsi="Times New Roman"/>
                <w:sz w:val="24"/>
                <w:szCs w:val="24"/>
              </w:rPr>
            </w:pPr>
            <w:r w:rsidRPr="002A0D5A">
              <w:rPr>
                <w:rFonts w:ascii="Times New Roman" w:eastAsia="Times New Roman" w:hAnsi="Times New Roman"/>
                <w:color w:val="231F20"/>
                <w:w w:val="115"/>
                <w:sz w:val="24"/>
                <w:szCs w:val="24"/>
              </w:rPr>
              <w:t>Русская речь в повседневном</w:t>
            </w:r>
            <w:r w:rsidRPr="002A0D5A">
              <w:rPr>
                <w:rFonts w:ascii="Times New Roman" w:eastAsia="Times New Roman" w:hAnsi="Times New Roman"/>
                <w:color w:val="231F20"/>
                <w:spacing w:val="-6"/>
                <w:w w:val="115"/>
                <w:sz w:val="24"/>
                <w:szCs w:val="24"/>
              </w:rPr>
              <w:t xml:space="preserve"> </w:t>
            </w:r>
            <w:r w:rsidRPr="002A0D5A">
              <w:rPr>
                <w:rFonts w:ascii="Times New Roman" w:eastAsia="Times New Roman" w:hAnsi="Times New Roman"/>
                <w:color w:val="231F20"/>
                <w:w w:val="115"/>
                <w:sz w:val="24"/>
                <w:szCs w:val="24"/>
              </w:rPr>
              <w:t>устном</w:t>
            </w:r>
            <w:r w:rsidRPr="002A0D5A">
              <w:rPr>
                <w:rFonts w:ascii="Times New Roman" w:eastAsia="Times New Roman" w:hAnsi="Times New Roman"/>
                <w:color w:val="231F20"/>
                <w:spacing w:val="-5"/>
                <w:w w:val="115"/>
                <w:sz w:val="24"/>
                <w:szCs w:val="24"/>
              </w:rPr>
              <w:t xml:space="preserve"> </w:t>
            </w:r>
            <w:r w:rsidRPr="002A0D5A">
              <w:rPr>
                <w:rFonts w:ascii="Times New Roman" w:eastAsia="Times New Roman" w:hAnsi="Times New Roman"/>
                <w:color w:val="231F20"/>
                <w:w w:val="115"/>
                <w:sz w:val="24"/>
                <w:szCs w:val="24"/>
              </w:rPr>
              <w:t>общении</w:t>
            </w:r>
          </w:p>
          <w:p w:rsidR="00A53887" w:rsidRPr="002A0D5A" w:rsidRDefault="00A53887" w:rsidP="00A53887">
            <w:pPr>
              <w:widowControl w:val="0"/>
              <w:autoSpaceDE w:val="0"/>
              <w:autoSpaceDN w:val="0"/>
              <w:spacing w:before="60" w:line="247" w:lineRule="auto"/>
              <w:rPr>
                <w:rFonts w:ascii="Times New Roman" w:eastAsia="Times New Roman" w:hAnsi="Times New Roman"/>
                <w:sz w:val="24"/>
                <w:szCs w:val="24"/>
              </w:rPr>
            </w:pPr>
          </w:p>
        </w:tc>
        <w:tc>
          <w:tcPr>
            <w:tcW w:w="1591" w:type="dxa"/>
          </w:tcPr>
          <w:p w:rsidR="00A53887" w:rsidRPr="002A0D5A" w:rsidRDefault="00A53887" w:rsidP="00A53887">
            <w:pPr>
              <w:spacing w:after="200" w:line="276" w:lineRule="auto"/>
              <w:jc w:val="center"/>
              <w:rPr>
                <w:rFonts w:ascii="Times New Roman" w:eastAsia="Times New Roman" w:hAnsi="Times New Roman"/>
                <w:sz w:val="24"/>
                <w:szCs w:val="24"/>
                <w:lang w:eastAsia="ru-RU"/>
              </w:rPr>
            </w:pPr>
            <w:r w:rsidRPr="002A0D5A">
              <w:rPr>
                <w:rFonts w:ascii="Times New Roman" w:eastAsia="Times New Roman" w:hAnsi="Times New Roman"/>
                <w:sz w:val="24"/>
                <w:szCs w:val="24"/>
                <w:lang w:eastAsia="ru-RU"/>
              </w:rPr>
              <w:t>1</w:t>
            </w:r>
          </w:p>
        </w:tc>
        <w:tc>
          <w:tcPr>
            <w:tcW w:w="2423" w:type="dxa"/>
          </w:tcPr>
          <w:p w:rsidR="00A53887" w:rsidRPr="002A0D5A" w:rsidRDefault="00A53887" w:rsidP="00A53887">
            <w:pPr>
              <w:spacing w:after="200" w:line="276" w:lineRule="auto"/>
              <w:jc w:val="center"/>
              <w:rPr>
                <w:rFonts w:ascii="Times New Roman" w:eastAsia="Times New Roman" w:hAnsi="Times New Roman"/>
                <w:sz w:val="24"/>
                <w:szCs w:val="24"/>
                <w:lang w:eastAsia="ru-RU"/>
              </w:rPr>
            </w:pPr>
          </w:p>
        </w:tc>
        <w:tc>
          <w:tcPr>
            <w:tcW w:w="3689" w:type="dxa"/>
          </w:tcPr>
          <w:p w:rsidR="00A53887" w:rsidRPr="002A0D5A" w:rsidRDefault="00A53887" w:rsidP="00A53887">
            <w:pPr>
              <w:spacing w:after="200" w:line="276" w:lineRule="auto"/>
              <w:rPr>
                <w:rFonts w:ascii="Times New Roman" w:eastAsia="Times New Roman" w:hAnsi="Times New Roman"/>
                <w:b/>
                <w:sz w:val="24"/>
                <w:szCs w:val="24"/>
                <w:lang w:eastAsia="ru-RU"/>
              </w:rPr>
            </w:pPr>
            <w:r w:rsidRPr="002A0D5A">
              <w:rPr>
                <w:rFonts w:ascii="Times New Roman" w:eastAsia="Times New Roman" w:hAnsi="Times New Roman"/>
                <w:sz w:val="24"/>
                <w:szCs w:val="24"/>
                <w:lang w:eastAsia="ru-RU"/>
              </w:rPr>
              <w:t>Библиотека ЦОК</w:t>
            </w:r>
          </w:p>
        </w:tc>
      </w:tr>
      <w:tr w:rsidR="00A53887" w:rsidRPr="002A0D5A" w:rsidTr="00157D27">
        <w:tc>
          <w:tcPr>
            <w:tcW w:w="1225" w:type="dxa"/>
          </w:tcPr>
          <w:p w:rsidR="00A53887" w:rsidRPr="002A0D5A" w:rsidRDefault="00A53887" w:rsidP="00A53887">
            <w:pPr>
              <w:spacing w:after="200" w:line="276" w:lineRule="auto"/>
              <w:rPr>
                <w:rFonts w:ascii="Times New Roman" w:eastAsia="Times New Roman" w:hAnsi="Times New Roman"/>
                <w:sz w:val="24"/>
                <w:szCs w:val="24"/>
                <w:lang w:eastAsia="ru-RU"/>
              </w:rPr>
            </w:pPr>
            <w:r w:rsidRPr="002A0D5A">
              <w:rPr>
                <w:rFonts w:ascii="Times New Roman" w:eastAsia="Times New Roman" w:hAnsi="Times New Roman"/>
                <w:sz w:val="24"/>
                <w:szCs w:val="24"/>
                <w:lang w:eastAsia="ru-RU"/>
              </w:rPr>
              <w:lastRenderedPageBreak/>
              <w:t>3.6</w:t>
            </w:r>
          </w:p>
        </w:tc>
        <w:tc>
          <w:tcPr>
            <w:tcW w:w="5384" w:type="dxa"/>
          </w:tcPr>
          <w:p w:rsidR="00A53887" w:rsidRPr="002A0D5A" w:rsidRDefault="00A53887" w:rsidP="00A53887">
            <w:pPr>
              <w:widowControl w:val="0"/>
              <w:autoSpaceDE w:val="0"/>
              <w:autoSpaceDN w:val="0"/>
              <w:spacing w:before="60" w:line="247" w:lineRule="auto"/>
              <w:ind w:right="105"/>
              <w:rPr>
                <w:rFonts w:ascii="Times New Roman" w:eastAsia="Times New Roman" w:hAnsi="Times New Roman"/>
                <w:sz w:val="24"/>
                <w:szCs w:val="24"/>
              </w:rPr>
            </w:pPr>
            <w:r w:rsidRPr="002A0D5A">
              <w:rPr>
                <w:rFonts w:ascii="Times New Roman" w:eastAsia="Times New Roman" w:hAnsi="Times New Roman"/>
                <w:color w:val="231F20"/>
                <w:w w:val="115"/>
                <w:sz w:val="24"/>
                <w:szCs w:val="24"/>
              </w:rPr>
              <w:t>Письменная</w:t>
            </w:r>
            <w:r w:rsidRPr="002A0D5A">
              <w:rPr>
                <w:rFonts w:ascii="Times New Roman" w:eastAsia="Times New Roman" w:hAnsi="Times New Roman"/>
                <w:color w:val="231F20"/>
                <w:spacing w:val="5"/>
                <w:w w:val="115"/>
                <w:sz w:val="24"/>
                <w:szCs w:val="24"/>
              </w:rPr>
              <w:t xml:space="preserve"> </w:t>
            </w:r>
            <w:r w:rsidRPr="002A0D5A">
              <w:rPr>
                <w:rFonts w:ascii="Times New Roman" w:eastAsia="Times New Roman" w:hAnsi="Times New Roman"/>
                <w:color w:val="231F20"/>
                <w:w w:val="115"/>
                <w:sz w:val="24"/>
                <w:szCs w:val="24"/>
              </w:rPr>
              <w:t>речь</w:t>
            </w:r>
            <w:r w:rsidRPr="002A0D5A">
              <w:rPr>
                <w:rFonts w:ascii="Times New Roman" w:eastAsia="Times New Roman" w:hAnsi="Times New Roman"/>
                <w:color w:val="231F20"/>
                <w:spacing w:val="6"/>
                <w:w w:val="115"/>
                <w:sz w:val="24"/>
                <w:szCs w:val="24"/>
              </w:rPr>
              <w:t xml:space="preserve"> </w:t>
            </w:r>
            <w:r w:rsidRPr="002A0D5A">
              <w:rPr>
                <w:rFonts w:ascii="Times New Roman" w:eastAsia="Times New Roman" w:hAnsi="Times New Roman"/>
                <w:color w:val="231F20"/>
                <w:w w:val="115"/>
                <w:sz w:val="24"/>
                <w:szCs w:val="24"/>
              </w:rPr>
              <w:t>в</w:t>
            </w:r>
            <w:r w:rsidRPr="002A0D5A">
              <w:rPr>
                <w:rFonts w:ascii="Times New Roman" w:eastAsia="Times New Roman" w:hAnsi="Times New Roman"/>
                <w:color w:val="231F20"/>
                <w:spacing w:val="6"/>
                <w:w w:val="115"/>
                <w:sz w:val="24"/>
                <w:szCs w:val="24"/>
              </w:rPr>
              <w:t xml:space="preserve"> </w:t>
            </w:r>
            <w:r w:rsidRPr="002A0D5A">
              <w:rPr>
                <w:rFonts w:ascii="Times New Roman" w:eastAsia="Times New Roman" w:hAnsi="Times New Roman"/>
                <w:color w:val="231F20"/>
                <w:w w:val="115"/>
                <w:sz w:val="24"/>
                <w:szCs w:val="24"/>
              </w:rPr>
              <w:t>Рунете</w:t>
            </w:r>
          </w:p>
        </w:tc>
        <w:tc>
          <w:tcPr>
            <w:tcW w:w="1591" w:type="dxa"/>
          </w:tcPr>
          <w:p w:rsidR="00A53887" w:rsidRPr="002A0D5A" w:rsidRDefault="00A53887" w:rsidP="00A53887">
            <w:pPr>
              <w:spacing w:after="200" w:line="276" w:lineRule="auto"/>
              <w:jc w:val="center"/>
              <w:rPr>
                <w:rFonts w:ascii="Times New Roman" w:eastAsia="Times New Roman" w:hAnsi="Times New Roman"/>
                <w:sz w:val="24"/>
                <w:szCs w:val="24"/>
                <w:lang w:eastAsia="ru-RU"/>
              </w:rPr>
            </w:pPr>
            <w:r w:rsidRPr="002A0D5A">
              <w:rPr>
                <w:rFonts w:ascii="Times New Roman" w:eastAsia="Times New Roman" w:hAnsi="Times New Roman"/>
                <w:sz w:val="24"/>
                <w:szCs w:val="24"/>
                <w:lang w:eastAsia="ru-RU"/>
              </w:rPr>
              <w:t>1</w:t>
            </w:r>
          </w:p>
        </w:tc>
        <w:tc>
          <w:tcPr>
            <w:tcW w:w="2423" w:type="dxa"/>
          </w:tcPr>
          <w:p w:rsidR="00A53887" w:rsidRPr="002A0D5A" w:rsidRDefault="00A53887" w:rsidP="00A53887">
            <w:pPr>
              <w:spacing w:after="200" w:line="276" w:lineRule="auto"/>
              <w:jc w:val="center"/>
              <w:rPr>
                <w:rFonts w:ascii="Times New Roman" w:eastAsia="Times New Roman" w:hAnsi="Times New Roman"/>
                <w:sz w:val="24"/>
                <w:szCs w:val="24"/>
                <w:lang w:eastAsia="ru-RU"/>
              </w:rPr>
            </w:pPr>
          </w:p>
        </w:tc>
        <w:tc>
          <w:tcPr>
            <w:tcW w:w="3689" w:type="dxa"/>
          </w:tcPr>
          <w:p w:rsidR="00A53887" w:rsidRPr="002A0D5A" w:rsidRDefault="00A53887" w:rsidP="00A53887">
            <w:pPr>
              <w:spacing w:after="200" w:line="276" w:lineRule="auto"/>
              <w:rPr>
                <w:rFonts w:ascii="Times New Roman" w:eastAsia="Times New Roman" w:hAnsi="Times New Roman"/>
                <w:b/>
                <w:sz w:val="24"/>
                <w:szCs w:val="24"/>
                <w:lang w:eastAsia="ru-RU"/>
              </w:rPr>
            </w:pPr>
            <w:r w:rsidRPr="002A0D5A">
              <w:rPr>
                <w:rFonts w:ascii="Times New Roman" w:eastAsia="Times New Roman" w:hAnsi="Times New Roman"/>
                <w:sz w:val="24"/>
                <w:szCs w:val="24"/>
                <w:lang w:eastAsia="ru-RU"/>
              </w:rPr>
              <w:t>Библиотека ЦОК</w:t>
            </w:r>
          </w:p>
        </w:tc>
      </w:tr>
      <w:tr w:rsidR="00A53887" w:rsidRPr="002A0D5A" w:rsidTr="00157D27">
        <w:tc>
          <w:tcPr>
            <w:tcW w:w="1225" w:type="dxa"/>
          </w:tcPr>
          <w:p w:rsidR="00A53887" w:rsidRPr="002A0D5A" w:rsidRDefault="00A53887" w:rsidP="00A53887">
            <w:pPr>
              <w:spacing w:after="200" w:line="276" w:lineRule="auto"/>
              <w:rPr>
                <w:rFonts w:ascii="Times New Roman" w:eastAsia="Times New Roman" w:hAnsi="Times New Roman"/>
                <w:sz w:val="24"/>
                <w:szCs w:val="24"/>
                <w:lang w:eastAsia="ru-RU"/>
              </w:rPr>
            </w:pPr>
            <w:r w:rsidRPr="002A0D5A">
              <w:rPr>
                <w:rFonts w:ascii="Times New Roman" w:eastAsia="Times New Roman" w:hAnsi="Times New Roman"/>
                <w:sz w:val="24"/>
                <w:szCs w:val="24"/>
                <w:lang w:eastAsia="ru-RU"/>
              </w:rPr>
              <w:t>3.7</w:t>
            </w:r>
          </w:p>
        </w:tc>
        <w:tc>
          <w:tcPr>
            <w:tcW w:w="5384" w:type="dxa"/>
          </w:tcPr>
          <w:p w:rsidR="00A53887" w:rsidRPr="002A0D5A" w:rsidRDefault="00A53887" w:rsidP="00A53887">
            <w:pPr>
              <w:spacing w:after="200" w:line="276" w:lineRule="auto"/>
              <w:rPr>
                <w:rFonts w:ascii="Times New Roman" w:eastAsia="Times New Roman" w:hAnsi="Times New Roman"/>
                <w:sz w:val="24"/>
                <w:szCs w:val="24"/>
                <w:lang w:eastAsia="ru-RU"/>
              </w:rPr>
            </w:pPr>
            <w:r w:rsidRPr="002A0D5A">
              <w:rPr>
                <w:rFonts w:ascii="Times New Roman" w:eastAsia="Times New Roman" w:hAnsi="Times New Roman"/>
                <w:color w:val="231F20"/>
                <w:w w:val="115"/>
                <w:sz w:val="24"/>
                <w:szCs w:val="24"/>
                <w:lang w:eastAsia="ru-RU"/>
              </w:rPr>
              <w:t>Обучающий</w:t>
            </w:r>
            <w:r w:rsidRPr="002A0D5A">
              <w:rPr>
                <w:rFonts w:ascii="Times New Roman" w:eastAsia="Times New Roman" w:hAnsi="Times New Roman"/>
                <w:color w:val="231F20"/>
                <w:spacing w:val="-11"/>
                <w:w w:val="115"/>
                <w:sz w:val="24"/>
                <w:szCs w:val="24"/>
                <w:lang w:eastAsia="ru-RU"/>
              </w:rPr>
              <w:t xml:space="preserve"> </w:t>
            </w:r>
            <w:r w:rsidRPr="002A0D5A">
              <w:rPr>
                <w:rFonts w:ascii="Times New Roman" w:eastAsia="Times New Roman" w:hAnsi="Times New Roman"/>
                <w:color w:val="231F20"/>
                <w:w w:val="115"/>
                <w:sz w:val="24"/>
                <w:szCs w:val="24"/>
                <w:lang w:eastAsia="ru-RU"/>
              </w:rPr>
              <w:t>корпус</w:t>
            </w:r>
            <w:r w:rsidRPr="002A0D5A">
              <w:rPr>
                <w:rFonts w:ascii="Times New Roman" w:eastAsia="Times New Roman" w:hAnsi="Times New Roman"/>
                <w:color w:val="231F20"/>
                <w:spacing w:val="-11"/>
                <w:w w:val="115"/>
                <w:sz w:val="24"/>
                <w:szCs w:val="24"/>
                <w:lang w:eastAsia="ru-RU"/>
              </w:rPr>
              <w:t xml:space="preserve"> </w:t>
            </w:r>
            <w:r w:rsidRPr="002A0D5A">
              <w:rPr>
                <w:rFonts w:ascii="Times New Roman" w:eastAsia="Times New Roman" w:hAnsi="Times New Roman"/>
                <w:color w:val="231F20"/>
                <w:w w:val="115"/>
                <w:sz w:val="24"/>
                <w:szCs w:val="24"/>
                <w:lang w:eastAsia="ru-RU"/>
              </w:rPr>
              <w:t>Национального</w:t>
            </w:r>
            <w:r w:rsidRPr="002A0D5A">
              <w:rPr>
                <w:rFonts w:ascii="Times New Roman" w:eastAsia="Times New Roman" w:hAnsi="Times New Roman"/>
                <w:color w:val="231F20"/>
                <w:spacing w:val="-1"/>
                <w:w w:val="115"/>
                <w:sz w:val="24"/>
                <w:szCs w:val="24"/>
                <w:lang w:eastAsia="ru-RU"/>
              </w:rPr>
              <w:t xml:space="preserve"> </w:t>
            </w:r>
            <w:r w:rsidRPr="002A0D5A">
              <w:rPr>
                <w:rFonts w:ascii="Times New Roman" w:eastAsia="Times New Roman" w:hAnsi="Times New Roman"/>
                <w:color w:val="231F20"/>
                <w:w w:val="115"/>
                <w:sz w:val="24"/>
                <w:szCs w:val="24"/>
                <w:lang w:eastAsia="ru-RU"/>
              </w:rPr>
              <w:t>корпуса русского языка</w:t>
            </w:r>
            <w:r w:rsidRPr="002A0D5A">
              <w:rPr>
                <w:rFonts w:ascii="Times New Roman" w:eastAsia="Times New Roman" w:hAnsi="Times New Roman"/>
                <w:color w:val="231F20"/>
                <w:spacing w:val="13"/>
                <w:w w:val="115"/>
                <w:sz w:val="24"/>
                <w:szCs w:val="24"/>
                <w:lang w:eastAsia="ru-RU"/>
              </w:rPr>
              <w:t xml:space="preserve"> </w:t>
            </w:r>
            <w:r w:rsidRPr="002A0D5A">
              <w:rPr>
                <w:rFonts w:ascii="Times New Roman" w:eastAsia="Times New Roman" w:hAnsi="Times New Roman"/>
                <w:color w:val="231F20"/>
                <w:w w:val="115"/>
                <w:sz w:val="24"/>
                <w:szCs w:val="24"/>
                <w:lang w:eastAsia="ru-RU"/>
              </w:rPr>
              <w:t>как</w:t>
            </w:r>
            <w:r w:rsidRPr="002A0D5A">
              <w:rPr>
                <w:rFonts w:ascii="Times New Roman" w:eastAsia="Times New Roman" w:hAnsi="Times New Roman"/>
                <w:color w:val="231F20"/>
                <w:spacing w:val="14"/>
                <w:w w:val="115"/>
                <w:sz w:val="24"/>
                <w:szCs w:val="24"/>
                <w:lang w:eastAsia="ru-RU"/>
              </w:rPr>
              <w:t xml:space="preserve"> </w:t>
            </w:r>
            <w:r w:rsidRPr="002A0D5A">
              <w:rPr>
                <w:rFonts w:ascii="Times New Roman" w:eastAsia="Times New Roman" w:hAnsi="Times New Roman"/>
                <w:color w:val="231F20"/>
                <w:w w:val="115"/>
                <w:sz w:val="24"/>
                <w:szCs w:val="24"/>
                <w:lang w:eastAsia="ru-RU"/>
              </w:rPr>
              <w:t>информационно-справочный</w:t>
            </w:r>
            <w:r w:rsidRPr="002A0D5A">
              <w:rPr>
                <w:rFonts w:ascii="Times New Roman" w:eastAsia="Times New Roman" w:hAnsi="Times New Roman"/>
                <w:color w:val="231F20"/>
                <w:spacing w:val="-7"/>
                <w:w w:val="115"/>
                <w:sz w:val="24"/>
                <w:szCs w:val="24"/>
                <w:lang w:eastAsia="ru-RU"/>
              </w:rPr>
              <w:t xml:space="preserve"> </w:t>
            </w:r>
            <w:r w:rsidRPr="002A0D5A">
              <w:rPr>
                <w:rFonts w:ascii="Times New Roman" w:eastAsia="Times New Roman" w:hAnsi="Times New Roman"/>
                <w:color w:val="231F20"/>
                <w:w w:val="115"/>
                <w:sz w:val="24"/>
                <w:szCs w:val="24"/>
                <w:lang w:eastAsia="ru-RU"/>
              </w:rPr>
              <w:t>ресурс</w:t>
            </w:r>
          </w:p>
        </w:tc>
        <w:tc>
          <w:tcPr>
            <w:tcW w:w="1591" w:type="dxa"/>
          </w:tcPr>
          <w:p w:rsidR="00A53887" w:rsidRPr="002A0D5A" w:rsidRDefault="00A53887" w:rsidP="00A53887">
            <w:pPr>
              <w:spacing w:after="200" w:line="276"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423" w:type="dxa"/>
          </w:tcPr>
          <w:p w:rsidR="00A53887" w:rsidRPr="002A0D5A" w:rsidRDefault="00A53887" w:rsidP="00A53887">
            <w:pPr>
              <w:spacing w:after="200" w:line="276" w:lineRule="auto"/>
              <w:jc w:val="center"/>
              <w:rPr>
                <w:rFonts w:ascii="Times New Roman" w:eastAsia="Times New Roman" w:hAnsi="Times New Roman"/>
                <w:sz w:val="24"/>
                <w:szCs w:val="24"/>
                <w:lang w:eastAsia="ru-RU"/>
              </w:rPr>
            </w:pPr>
          </w:p>
        </w:tc>
        <w:tc>
          <w:tcPr>
            <w:tcW w:w="3689" w:type="dxa"/>
          </w:tcPr>
          <w:p w:rsidR="00A53887" w:rsidRPr="002A0D5A" w:rsidRDefault="00A53887" w:rsidP="00A53887">
            <w:pPr>
              <w:spacing w:after="200" w:line="276" w:lineRule="auto"/>
              <w:rPr>
                <w:rFonts w:ascii="Times New Roman" w:eastAsia="Times New Roman" w:hAnsi="Times New Roman"/>
                <w:b/>
                <w:sz w:val="24"/>
                <w:szCs w:val="24"/>
                <w:lang w:eastAsia="ru-RU"/>
              </w:rPr>
            </w:pPr>
            <w:r w:rsidRPr="002A0D5A">
              <w:rPr>
                <w:rFonts w:ascii="Times New Roman" w:eastAsia="Times New Roman" w:hAnsi="Times New Roman"/>
                <w:sz w:val="24"/>
                <w:szCs w:val="24"/>
                <w:lang w:eastAsia="ru-RU"/>
              </w:rPr>
              <w:t>Библиотека ЦОК</w:t>
            </w:r>
          </w:p>
        </w:tc>
      </w:tr>
      <w:tr w:rsidR="00A53887" w:rsidRPr="002A0D5A" w:rsidTr="00157D27">
        <w:tc>
          <w:tcPr>
            <w:tcW w:w="6609" w:type="dxa"/>
            <w:gridSpan w:val="2"/>
          </w:tcPr>
          <w:p w:rsidR="00A53887" w:rsidRPr="002A0D5A" w:rsidRDefault="00A53887" w:rsidP="00A53887">
            <w:pPr>
              <w:spacing w:after="200" w:line="276" w:lineRule="auto"/>
              <w:rPr>
                <w:rFonts w:ascii="Times New Roman" w:eastAsia="Times New Roman" w:hAnsi="Times New Roman"/>
                <w:sz w:val="24"/>
                <w:szCs w:val="24"/>
                <w:lang w:eastAsia="ru-RU"/>
              </w:rPr>
            </w:pPr>
            <w:r w:rsidRPr="002A0D5A">
              <w:rPr>
                <w:rFonts w:ascii="Times New Roman" w:eastAsia="Times New Roman" w:hAnsi="Times New Roman"/>
                <w:sz w:val="24"/>
                <w:szCs w:val="24"/>
                <w:lang w:eastAsia="ru-RU"/>
              </w:rPr>
              <w:t>Итого по разделу:</w:t>
            </w:r>
          </w:p>
        </w:tc>
        <w:tc>
          <w:tcPr>
            <w:tcW w:w="1591" w:type="dxa"/>
          </w:tcPr>
          <w:p w:rsidR="00A53887" w:rsidRPr="002A0D5A" w:rsidRDefault="00A53887" w:rsidP="00A53887">
            <w:pPr>
              <w:spacing w:after="200" w:line="276"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6112" w:type="dxa"/>
            <w:gridSpan w:val="2"/>
          </w:tcPr>
          <w:p w:rsidR="00A53887" w:rsidRPr="002A0D5A" w:rsidRDefault="00A53887" w:rsidP="00A53887">
            <w:pPr>
              <w:spacing w:after="200" w:line="276" w:lineRule="auto"/>
              <w:rPr>
                <w:rFonts w:ascii="Times New Roman" w:eastAsia="Times New Roman" w:hAnsi="Times New Roman"/>
                <w:sz w:val="24"/>
                <w:szCs w:val="24"/>
                <w:lang w:eastAsia="ru-RU"/>
              </w:rPr>
            </w:pPr>
          </w:p>
        </w:tc>
      </w:tr>
      <w:tr w:rsidR="00A53887" w:rsidRPr="002A0D5A" w:rsidTr="00157D27">
        <w:tc>
          <w:tcPr>
            <w:tcW w:w="6609" w:type="dxa"/>
            <w:gridSpan w:val="2"/>
          </w:tcPr>
          <w:p w:rsidR="00A53887" w:rsidRPr="002A0D5A" w:rsidRDefault="00A53887" w:rsidP="00A53887">
            <w:pPr>
              <w:spacing w:after="200" w:line="276" w:lineRule="auto"/>
              <w:rPr>
                <w:rFonts w:ascii="Times New Roman" w:eastAsia="Times New Roman" w:hAnsi="Times New Roman"/>
                <w:sz w:val="24"/>
                <w:szCs w:val="24"/>
                <w:lang w:eastAsia="ru-RU"/>
              </w:rPr>
            </w:pPr>
            <w:r w:rsidRPr="002A0D5A">
              <w:rPr>
                <w:rFonts w:ascii="Times New Roman" w:eastAsia="Times New Roman" w:hAnsi="Times New Roman"/>
                <w:sz w:val="24"/>
                <w:szCs w:val="24"/>
                <w:lang w:eastAsia="ru-RU"/>
              </w:rPr>
              <w:t xml:space="preserve">Проверочные работы </w:t>
            </w:r>
          </w:p>
        </w:tc>
        <w:tc>
          <w:tcPr>
            <w:tcW w:w="1591" w:type="dxa"/>
          </w:tcPr>
          <w:p w:rsidR="00A53887" w:rsidRPr="002A0D5A" w:rsidRDefault="00A53887" w:rsidP="00A53887">
            <w:pPr>
              <w:spacing w:after="200" w:line="276" w:lineRule="auto"/>
              <w:jc w:val="center"/>
              <w:rPr>
                <w:rFonts w:ascii="Times New Roman" w:eastAsia="Times New Roman" w:hAnsi="Times New Roman"/>
                <w:sz w:val="24"/>
                <w:szCs w:val="24"/>
                <w:lang w:eastAsia="ru-RU"/>
              </w:rPr>
            </w:pPr>
          </w:p>
        </w:tc>
        <w:tc>
          <w:tcPr>
            <w:tcW w:w="2423" w:type="dxa"/>
          </w:tcPr>
          <w:p w:rsidR="00A53887" w:rsidRPr="002A0D5A" w:rsidRDefault="00A53887" w:rsidP="00A53887">
            <w:pPr>
              <w:spacing w:after="200" w:line="276" w:lineRule="auto"/>
              <w:rPr>
                <w:rFonts w:ascii="Times New Roman" w:eastAsia="Times New Roman" w:hAnsi="Times New Roman"/>
                <w:sz w:val="24"/>
                <w:szCs w:val="24"/>
                <w:lang w:eastAsia="ru-RU"/>
              </w:rPr>
            </w:pPr>
          </w:p>
        </w:tc>
        <w:tc>
          <w:tcPr>
            <w:tcW w:w="3689" w:type="dxa"/>
          </w:tcPr>
          <w:p w:rsidR="00A53887" w:rsidRPr="002A0D5A" w:rsidRDefault="00A53887" w:rsidP="00A53887">
            <w:pPr>
              <w:spacing w:after="200" w:line="276" w:lineRule="auto"/>
              <w:rPr>
                <w:rFonts w:ascii="Times New Roman" w:eastAsia="Times New Roman" w:hAnsi="Times New Roman"/>
                <w:b/>
                <w:sz w:val="24"/>
                <w:szCs w:val="24"/>
                <w:lang w:eastAsia="ru-RU"/>
              </w:rPr>
            </w:pPr>
          </w:p>
        </w:tc>
      </w:tr>
      <w:tr w:rsidR="00A53887" w:rsidRPr="002A0D5A" w:rsidTr="00157D27">
        <w:tc>
          <w:tcPr>
            <w:tcW w:w="6609" w:type="dxa"/>
            <w:gridSpan w:val="2"/>
          </w:tcPr>
          <w:p w:rsidR="00A53887" w:rsidRPr="002A0D5A" w:rsidRDefault="00A53887" w:rsidP="00A53887">
            <w:pPr>
              <w:spacing w:after="200" w:line="276" w:lineRule="auto"/>
              <w:rPr>
                <w:rFonts w:ascii="Times New Roman" w:eastAsia="Times New Roman" w:hAnsi="Times New Roman"/>
                <w:sz w:val="24"/>
                <w:szCs w:val="24"/>
                <w:lang w:eastAsia="ru-RU"/>
              </w:rPr>
            </w:pPr>
            <w:r w:rsidRPr="002A0D5A">
              <w:rPr>
                <w:rFonts w:ascii="Times New Roman" w:eastAsia="Times New Roman" w:hAnsi="Times New Roman"/>
                <w:sz w:val="24"/>
                <w:szCs w:val="24"/>
                <w:lang w:eastAsia="ru-RU"/>
              </w:rPr>
              <w:t>Резервные уроки</w:t>
            </w:r>
          </w:p>
        </w:tc>
        <w:tc>
          <w:tcPr>
            <w:tcW w:w="1591" w:type="dxa"/>
          </w:tcPr>
          <w:p w:rsidR="00A53887" w:rsidRPr="002A0D5A" w:rsidRDefault="00A53887" w:rsidP="00A53887">
            <w:pPr>
              <w:spacing w:after="200" w:line="276" w:lineRule="auto"/>
              <w:jc w:val="center"/>
              <w:rPr>
                <w:rFonts w:ascii="Times New Roman" w:eastAsia="Times New Roman" w:hAnsi="Times New Roman"/>
                <w:sz w:val="24"/>
                <w:szCs w:val="24"/>
                <w:lang w:eastAsia="ru-RU"/>
              </w:rPr>
            </w:pPr>
          </w:p>
        </w:tc>
        <w:tc>
          <w:tcPr>
            <w:tcW w:w="2423" w:type="dxa"/>
          </w:tcPr>
          <w:p w:rsidR="00A53887" w:rsidRPr="002A0D5A" w:rsidRDefault="00A53887" w:rsidP="00A53887">
            <w:pPr>
              <w:spacing w:after="200" w:line="276" w:lineRule="auto"/>
              <w:rPr>
                <w:rFonts w:ascii="Times New Roman" w:eastAsia="Times New Roman" w:hAnsi="Times New Roman"/>
                <w:b/>
                <w:sz w:val="24"/>
                <w:szCs w:val="24"/>
                <w:lang w:eastAsia="ru-RU"/>
              </w:rPr>
            </w:pPr>
          </w:p>
        </w:tc>
        <w:tc>
          <w:tcPr>
            <w:tcW w:w="3689" w:type="dxa"/>
          </w:tcPr>
          <w:p w:rsidR="00A53887" w:rsidRPr="002A0D5A" w:rsidRDefault="00A53887" w:rsidP="00A53887">
            <w:pPr>
              <w:spacing w:after="200" w:line="276" w:lineRule="auto"/>
              <w:rPr>
                <w:rFonts w:ascii="Times New Roman" w:eastAsia="Times New Roman" w:hAnsi="Times New Roman"/>
                <w:b/>
                <w:sz w:val="24"/>
                <w:szCs w:val="24"/>
                <w:lang w:eastAsia="ru-RU"/>
              </w:rPr>
            </w:pPr>
          </w:p>
        </w:tc>
      </w:tr>
      <w:tr w:rsidR="00A53887" w:rsidRPr="002A0D5A" w:rsidTr="00157D27">
        <w:tc>
          <w:tcPr>
            <w:tcW w:w="6609" w:type="dxa"/>
            <w:gridSpan w:val="2"/>
          </w:tcPr>
          <w:p w:rsidR="00A53887" w:rsidRPr="002A0D5A" w:rsidRDefault="00A53887" w:rsidP="00A53887">
            <w:pPr>
              <w:spacing w:after="200" w:line="276" w:lineRule="auto"/>
              <w:rPr>
                <w:rFonts w:ascii="Times New Roman" w:eastAsia="Times New Roman" w:hAnsi="Times New Roman"/>
                <w:sz w:val="24"/>
                <w:szCs w:val="24"/>
                <w:lang w:eastAsia="ru-RU"/>
              </w:rPr>
            </w:pPr>
            <w:r w:rsidRPr="002A0D5A">
              <w:rPr>
                <w:rFonts w:ascii="Times New Roman" w:eastAsia="Times New Roman" w:hAnsi="Times New Roman"/>
                <w:sz w:val="24"/>
                <w:szCs w:val="24"/>
                <w:lang w:eastAsia="ru-RU"/>
              </w:rPr>
              <w:t>ОБЩЕЕ КОЛИЧЕСТВО ЧАСОВ ПО ПРОГРАММЕ</w:t>
            </w:r>
          </w:p>
        </w:tc>
        <w:tc>
          <w:tcPr>
            <w:tcW w:w="1591" w:type="dxa"/>
          </w:tcPr>
          <w:p w:rsidR="00A53887" w:rsidRPr="002A0D5A" w:rsidRDefault="00A53887" w:rsidP="00A53887">
            <w:pPr>
              <w:spacing w:after="200" w:line="276"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c>
          <w:tcPr>
            <w:tcW w:w="2423" w:type="dxa"/>
          </w:tcPr>
          <w:p w:rsidR="00A53887" w:rsidRPr="002A0D5A" w:rsidRDefault="00A53887" w:rsidP="00A53887">
            <w:pPr>
              <w:spacing w:after="200" w:line="276" w:lineRule="auto"/>
              <w:rPr>
                <w:rFonts w:ascii="Times New Roman" w:eastAsia="Times New Roman" w:hAnsi="Times New Roman"/>
                <w:b/>
                <w:sz w:val="24"/>
                <w:szCs w:val="24"/>
                <w:lang w:eastAsia="ru-RU"/>
              </w:rPr>
            </w:pPr>
          </w:p>
        </w:tc>
        <w:tc>
          <w:tcPr>
            <w:tcW w:w="3689" w:type="dxa"/>
          </w:tcPr>
          <w:p w:rsidR="00A53887" w:rsidRPr="002A0D5A" w:rsidRDefault="00A53887" w:rsidP="00A53887">
            <w:pPr>
              <w:spacing w:after="200" w:line="276" w:lineRule="auto"/>
              <w:rPr>
                <w:rFonts w:ascii="Times New Roman" w:eastAsia="Times New Roman" w:hAnsi="Times New Roman"/>
                <w:b/>
                <w:sz w:val="24"/>
                <w:szCs w:val="24"/>
                <w:lang w:eastAsia="ru-RU"/>
              </w:rPr>
            </w:pPr>
          </w:p>
        </w:tc>
      </w:tr>
    </w:tbl>
    <w:p w:rsidR="00A53887" w:rsidRDefault="00A53887" w:rsidP="00A53887"/>
    <w:p w:rsidR="00A53887" w:rsidRDefault="00AD3506" w:rsidP="00A53887">
      <w:pPr>
        <w:rPr>
          <w:rFonts w:ascii="Times New Roman" w:hAnsi="Times New Roman" w:cs="Times New Roman"/>
          <w:b/>
          <w:bCs/>
          <w:sz w:val="28"/>
          <w:szCs w:val="28"/>
        </w:rPr>
      </w:pPr>
      <w:r>
        <w:rPr>
          <w:rFonts w:ascii="Times New Roman" w:hAnsi="Times New Roman" w:cs="Times New Roman"/>
          <w:b/>
          <w:bCs/>
          <w:sz w:val="28"/>
          <w:szCs w:val="28"/>
        </w:rPr>
        <w:t xml:space="preserve">                          </w:t>
      </w:r>
      <w:r w:rsidR="00A53887" w:rsidRPr="002A0D5A">
        <w:rPr>
          <w:rFonts w:ascii="Times New Roman" w:hAnsi="Times New Roman" w:cs="Times New Roman"/>
          <w:b/>
          <w:bCs/>
          <w:sz w:val="28"/>
          <w:szCs w:val="28"/>
        </w:rPr>
        <w:t>11 класс</w:t>
      </w:r>
    </w:p>
    <w:tbl>
      <w:tblPr>
        <w:tblStyle w:val="2b"/>
        <w:tblW w:w="14175" w:type="dxa"/>
        <w:tblInd w:w="1413" w:type="dxa"/>
        <w:tblLook w:val="04A0" w:firstRow="1" w:lastRow="0" w:firstColumn="1" w:lastColumn="0" w:noHBand="0" w:noVBand="1"/>
      </w:tblPr>
      <w:tblGrid>
        <w:gridCol w:w="646"/>
        <w:gridCol w:w="7174"/>
        <w:gridCol w:w="1562"/>
        <w:gridCol w:w="1813"/>
        <w:gridCol w:w="2980"/>
      </w:tblGrid>
      <w:tr w:rsidR="00A53887" w:rsidRPr="006C02F3" w:rsidTr="00AD3506">
        <w:tc>
          <w:tcPr>
            <w:tcW w:w="658" w:type="dxa"/>
            <w:vMerge w:val="restart"/>
          </w:tcPr>
          <w:p w:rsidR="00A53887" w:rsidRPr="006C02F3" w:rsidRDefault="00A53887" w:rsidP="00A53887">
            <w:pPr>
              <w:rPr>
                <w:rFonts w:ascii="Times New Roman" w:eastAsia="Calibri" w:hAnsi="Times New Roman"/>
                <w:b/>
                <w:sz w:val="24"/>
                <w:szCs w:val="24"/>
              </w:rPr>
            </w:pPr>
            <w:r w:rsidRPr="006C02F3">
              <w:rPr>
                <w:rFonts w:ascii="Times New Roman" w:eastAsia="Calibri" w:hAnsi="Times New Roman"/>
                <w:b/>
                <w:sz w:val="24"/>
                <w:szCs w:val="24"/>
              </w:rPr>
              <w:t>№ п/п</w:t>
            </w:r>
          </w:p>
        </w:tc>
        <w:tc>
          <w:tcPr>
            <w:tcW w:w="7855" w:type="dxa"/>
            <w:vMerge w:val="restart"/>
          </w:tcPr>
          <w:p w:rsidR="00A53887" w:rsidRPr="006C02F3" w:rsidRDefault="00A53887" w:rsidP="00A53887">
            <w:pPr>
              <w:jc w:val="center"/>
              <w:rPr>
                <w:rFonts w:ascii="Times New Roman" w:eastAsia="Calibri" w:hAnsi="Times New Roman"/>
                <w:b/>
                <w:sz w:val="24"/>
                <w:szCs w:val="24"/>
              </w:rPr>
            </w:pPr>
            <w:r w:rsidRPr="006C02F3">
              <w:rPr>
                <w:rFonts w:ascii="Times New Roman" w:eastAsia="Calibri" w:hAnsi="Times New Roman"/>
                <w:b/>
                <w:sz w:val="24"/>
                <w:szCs w:val="24"/>
              </w:rPr>
              <w:t>Наименование разделов и тем программы</w:t>
            </w:r>
          </w:p>
        </w:tc>
        <w:tc>
          <w:tcPr>
            <w:tcW w:w="3499" w:type="dxa"/>
            <w:gridSpan w:val="2"/>
          </w:tcPr>
          <w:p w:rsidR="00A53887" w:rsidRPr="006C02F3" w:rsidRDefault="00A53887" w:rsidP="00A53887">
            <w:pPr>
              <w:jc w:val="center"/>
              <w:rPr>
                <w:rFonts w:ascii="Times New Roman" w:eastAsia="Calibri" w:hAnsi="Times New Roman"/>
                <w:b/>
                <w:sz w:val="24"/>
                <w:szCs w:val="24"/>
              </w:rPr>
            </w:pPr>
            <w:r w:rsidRPr="006C02F3">
              <w:rPr>
                <w:rFonts w:ascii="Times New Roman" w:eastAsia="Calibri" w:hAnsi="Times New Roman"/>
                <w:b/>
                <w:sz w:val="24"/>
                <w:szCs w:val="24"/>
              </w:rPr>
              <w:t>Количество часов</w:t>
            </w:r>
          </w:p>
        </w:tc>
        <w:tc>
          <w:tcPr>
            <w:tcW w:w="2163" w:type="dxa"/>
            <w:vMerge w:val="restart"/>
          </w:tcPr>
          <w:p w:rsidR="00A53887" w:rsidRPr="006C02F3" w:rsidRDefault="00A53887" w:rsidP="00A53887">
            <w:pPr>
              <w:rPr>
                <w:rFonts w:ascii="Times New Roman" w:eastAsia="Calibri" w:hAnsi="Times New Roman"/>
                <w:b/>
                <w:sz w:val="24"/>
                <w:szCs w:val="24"/>
              </w:rPr>
            </w:pPr>
            <w:r w:rsidRPr="006C02F3">
              <w:rPr>
                <w:rFonts w:ascii="Times New Roman" w:eastAsia="Calibri" w:hAnsi="Times New Roman"/>
                <w:b/>
                <w:sz w:val="24"/>
                <w:szCs w:val="24"/>
              </w:rPr>
              <w:t>Электронные(цифровые) образовательные ресурсы</w:t>
            </w:r>
          </w:p>
        </w:tc>
      </w:tr>
      <w:tr w:rsidR="00A53887" w:rsidRPr="006C02F3" w:rsidTr="00AD3506">
        <w:tc>
          <w:tcPr>
            <w:tcW w:w="658" w:type="dxa"/>
            <w:vMerge/>
          </w:tcPr>
          <w:p w:rsidR="00A53887" w:rsidRPr="006C02F3" w:rsidRDefault="00A53887" w:rsidP="00A53887">
            <w:pPr>
              <w:rPr>
                <w:rFonts w:ascii="Times New Roman" w:eastAsia="Calibri" w:hAnsi="Times New Roman"/>
                <w:b/>
                <w:sz w:val="24"/>
                <w:szCs w:val="24"/>
              </w:rPr>
            </w:pPr>
          </w:p>
        </w:tc>
        <w:tc>
          <w:tcPr>
            <w:tcW w:w="7855" w:type="dxa"/>
            <w:vMerge/>
          </w:tcPr>
          <w:p w:rsidR="00A53887" w:rsidRPr="006C02F3" w:rsidRDefault="00A53887" w:rsidP="00A53887">
            <w:pPr>
              <w:rPr>
                <w:rFonts w:ascii="Times New Roman" w:eastAsia="Calibri" w:hAnsi="Times New Roman"/>
                <w:b/>
                <w:sz w:val="24"/>
                <w:szCs w:val="24"/>
              </w:rPr>
            </w:pPr>
          </w:p>
        </w:tc>
        <w:tc>
          <w:tcPr>
            <w:tcW w:w="1671" w:type="dxa"/>
          </w:tcPr>
          <w:p w:rsidR="00A53887" w:rsidRPr="006C02F3" w:rsidRDefault="00A53887" w:rsidP="00A53887">
            <w:pPr>
              <w:rPr>
                <w:rFonts w:ascii="Times New Roman" w:eastAsia="Calibri" w:hAnsi="Times New Roman"/>
                <w:b/>
                <w:sz w:val="24"/>
                <w:szCs w:val="24"/>
              </w:rPr>
            </w:pPr>
            <w:r w:rsidRPr="006C02F3">
              <w:rPr>
                <w:rFonts w:ascii="Times New Roman" w:eastAsia="Calibri" w:hAnsi="Times New Roman"/>
                <w:b/>
                <w:sz w:val="24"/>
                <w:szCs w:val="24"/>
              </w:rPr>
              <w:t>Всего</w:t>
            </w:r>
          </w:p>
        </w:tc>
        <w:tc>
          <w:tcPr>
            <w:tcW w:w="1828" w:type="dxa"/>
          </w:tcPr>
          <w:p w:rsidR="00A53887" w:rsidRPr="006C02F3" w:rsidRDefault="00A53887" w:rsidP="00A53887">
            <w:pPr>
              <w:rPr>
                <w:rFonts w:ascii="Times New Roman" w:eastAsia="Calibri" w:hAnsi="Times New Roman"/>
                <w:b/>
                <w:sz w:val="24"/>
                <w:szCs w:val="24"/>
              </w:rPr>
            </w:pPr>
            <w:r w:rsidRPr="006C02F3">
              <w:rPr>
                <w:rFonts w:ascii="Times New Roman" w:eastAsia="Calibri" w:hAnsi="Times New Roman"/>
                <w:b/>
                <w:sz w:val="24"/>
                <w:szCs w:val="24"/>
              </w:rPr>
              <w:t>Проверочные работы</w:t>
            </w:r>
          </w:p>
        </w:tc>
        <w:tc>
          <w:tcPr>
            <w:tcW w:w="2163" w:type="dxa"/>
            <w:vMerge/>
          </w:tcPr>
          <w:p w:rsidR="00A53887" w:rsidRPr="006C02F3" w:rsidRDefault="00A53887" w:rsidP="00A53887">
            <w:pPr>
              <w:rPr>
                <w:rFonts w:ascii="Times New Roman" w:eastAsia="Calibri" w:hAnsi="Times New Roman"/>
                <w:b/>
                <w:sz w:val="24"/>
                <w:szCs w:val="24"/>
              </w:rPr>
            </w:pPr>
          </w:p>
        </w:tc>
      </w:tr>
      <w:tr w:rsidR="00A53887" w:rsidRPr="006C02F3" w:rsidTr="00AD3506">
        <w:tc>
          <w:tcPr>
            <w:tcW w:w="14175" w:type="dxa"/>
            <w:gridSpan w:val="5"/>
          </w:tcPr>
          <w:p w:rsidR="00A53887" w:rsidRPr="006C02F3" w:rsidRDefault="00A53887" w:rsidP="00A53887">
            <w:pPr>
              <w:rPr>
                <w:rFonts w:ascii="Times New Roman" w:eastAsia="Calibri" w:hAnsi="Times New Roman"/>
                <w:b/>
                <w:sz w:val="24"/>
                <w:szCs w:val="24"/>
              </w:rPr>
            </w:pPr>
            <w:r w:rsidRPr="006C02F3">
              <w:rPr>
                <w:rFonts w:ascii="Times New Roman" w:eastAsia="Calibri" w:hAnsi="Times New Roman"/>
                <w:b/>
                <w:sz w:val="24"/>
                <w:szCs w:val="24"/>
              </w:rPr>
              <w:t xml:space="preserve">Раздел 1.    </w:t>
            </w:r>
            <w:r w:rsidRPr="006C02F3">
              <w:rPr>
                <w:rFonts w:ascii="Cambria" w:eastAsia="Calibri" w:hAnsi="Cambria"/>
                <w:b/>
                <w:color w:val="231F20"/>
                <w:w w:val="110"/>
                <w:sz w:val="24"/>
                <w:szCs w:val="24"/>
              </w:rPr>
              <w:t>Язык и культура</w:t>
            </w:r>
          </w:p>
        </w:tc>
      </w:tr>
      <w:tr w:rsidR="00A53887" w:rsidRPr="006C02F3" w:rsidTr="00AD3506">
        <w:tc>
          <w:tcPr>
            <w:tcW w:w="658" w:type="dxa"/>
          </w:tcPr>
          <w:p w:rsidR="00A53887" w:rsidRPr="006C02F3" w:rsidRDefault="00A53887" w:rsidP="00A53887">
            <w:pPr>
              <w:rPr>
                <w:rFonts w:ascii="Times New Roman" w:eastAsia="Calibri" w:hAnsi="Times New Roman"/>
                <w:sz w:val="24"/>
                <w:szCs w:val="24"/>
              </w:rPr>
            </w:pPr>
            <w:r w:rsidRPr="006C02F3">
              <w:rPr>
                <w:rFonts w:ascii="Times New Roman" w:eastAsia="Calibri" w:hAnsi="Times New Roman"/>
                <w:sz w:val="24"/>
                <w:szCs w:val="24"/>
              </w:rPr>
              <w:t>1.1</w:t>
            </w:r>
          </w:p>
        </w:tc>
        <w:tc>
          <w:tcPr>
            <w:tcW w:w="7855" w:type="dxa"/>
          </w:tcPr>
          <w:p w:rsidR="00A53887" w:rsidRPr="006C02F3" w:rsidRDefault="00A53887" w:rsidP="00A53887">
            <w:pPr>
              <w:widowControl w:val="0"/>
              <w:autoSpaceDE w:val="0"/>
              <w:autoSpaceDN w:val="0"/>
              <w:spacing w:before="60" w:line="203" w:lineRule="exact"/>
              <w:ind w:left="110"/>
              <w:rPr>
                <w:rFonts w:ascii="Times New Roman" w:hAnsi="Times New Roman"/>
                <w:sz w:val="24"/>
                <w:szCs w:val="24"/>
              </w:rPr>
            </w:pPr>
            <w:r w:rsidRPr="006C02F3">
              <w:rPr>
                <w:rFonts w:ascii="Times New Roman" w:hAnsi="Times New Roman"/>
                <w:color w:val="231F20"/>
                <w:w w:val="115"/>
                <w:sz w:val="24"/>
                <w:szCs w:val="24"/>
              </w:rPr>
              <w:t>Динамические</w:t>
            </w:r>
            <w:r w:rsidRPr="006C02F3">
              <w:rPr>
                <w:rFonts w:ascii="Times New Roman" w:hAnsi="Times New Roman"/>
                <w:color w:val="231F20"/>
                <w:spacing w:val="9"/>
                <w:w w:val="115"/>
                <w:sz w:val="24"/>
                <w:szCs w:val="24"/>
              </w:rPr>
              <w:t xml:space="preserve"> </w:t>
            </w:r>
            <w:r w:rsidRPr="006C02F3">
              <w:rPr>
                <w:rFonts w:ascii="Times New Roman" w:hAnsi="Times New Roman"/>
                <w:color w:val="231F20"/>
                <w:w w:val="115"/>
                <w:sz w:val="24"/>
                <w:szCs w:val="24"/>
              </w:rPr>
              <w:t>процессы</w:t>
            </w:r>
            <w:r>
              <w:rPr>
                <w:rFonts w:ascii="Times New Roman" w:hAnsi="Times New Roman"/>
                <w:color w:val="231F20"/>
                <w:w w:val="115"/>
                <w:sz w:val="24"/>
                <w:szCs w:val="24"/>
              </w:rPr>
              <w:t xml:space="preserve"> </w:t>
            </w:r>
            <w:r w:rsidRPr="006C02F3">
              <w:rPr>
                <w:rFonts w:ascii="Times New Roman" w:hAnsi="Times New Roman"/>
                <w:color w:val="231F20"/>
                <w:w w:val="115"/>
                <w:sz w:val="24"/>
                <w:szCs w:val="24"/>
              </w:rPr>
              <w:t>и новые</w:t>
            </w:r>
            <w:r w:rsidRPr="006C02F3">
              <w:rPr>
                <w:rFonts w:ascii="Times New Roman" w:hAnsi="Times New Roman"/>
                <w:color w:val="231F20"/>
                <w:spacing w:val="1"/>
                <w:w w:val="115"/>
                <w:sz w:val="24"/>
                <w:szCs w:val="24"/>
              </w:rPr>
              <w:t xml:space="preserve"> </w:t>
            </w:r>
            <w:r w:rsidRPr="006C02F3">
              <w:rPr>
                <w:rFonts w:ascii="Times New Roman" w:hAnsi="Times New Roman"/>
                <w:color w:val="231F20"/>
                <w:w w:val="115"/>
                <w:sz w:val="24"/>
                <w:szCs w:val="24"/>
              </w:rPr>
              <w:t>тенденции</w:t>
            </w:r>
            <w:r w:rsidRPr="006C02F3">
              <w:rPr>
                <w:rFonts w:ascii="Times New Roman" w:hAnsi="Times New Roman"/>
                <w:color w:val="231F20"/>
                <w:spacing w:val="1"/>
                <w:w w:val="115"/>
                <w:sz w:val="24"/>
                <w:szCs w:val="24"/>
              </w:rPr>
              <w:t xml:space="preserve"> </w:t>
            </w:r>
            <w:r w:rsidRPr="006C02F3">
              <w:rPr>
                <w:rFonts w:ascii="Times New Roman" w:hAnsi="Times New Roman"/>
                <w:color w:val="231F20"/>
                <w:w w:val="115"/>
                <w:sz w:val="24"/>
                <w:szCs w:val="24"/>
              </w:rPr>
              <w:t>в</w:t>
            </w:r>
            <w:r w:rsidRPr="006C02F3">
              <w:rPr>
                <w:rFonts w:ascii="Times New Roman" w:hAnsi="Times New Roman"/>
                <w:color w:val="231F20"/>
                <w:spacing w:val="1"/>
                <w:w w:val="115"/>
                <w:sz w:val="24"/>
                <w:szCs w:val="24"/>
              </w:rPr>
              <w:t xml:space="preserve"> </w:t>
            </w:r>
            <w:r w:rsidRPr="006C02F3">
              <w:rPr>
                <w:rFonts w:ascii="Times New Roman" w:hAnsi="Times New Roman"/>
                <w:color w:val="231F20"/>
                <w:w w:val="115"/>
                <w:sz w:val="24"/>
                <w:szCs w:val="24"/>
              </w:rPr>
              <w:t>развитии</w:t>
            </w:r>
            <w:r w:rsidRPr="006C02F3">
              <w:rPr>
                <w:rFonts w:ascii="Times New Roman" w:hAnsi="Times New Roman"/>
                <w:color w:val="231F20"/>
                <w:spacing w:val="5"/>
                <w:w w:val="115"/>
                <w:sz w:val="24"/>
                <w:szCs w:val="24"/>
              </w:rPr>
              <w:t xml:space="preserve"> </w:t>
            </w:r>
            <w:r w:rsidRPr="006C02F3">
              <w:rPr>
                <w:rFonts w:ascii="Times New Roman" w:hAnsi="Times New Roman"/>
                <w:color w:val="231F20"/>
                <w:w w:val="115"/>
                <w:sz w:val="24"/>
                <w:szCs w:val="24"/>
              </w:rPr>
              <w:t>русского</w:t>
            </w:r>
            <w:r w:rsidRPr="006C02F3">
              <w:rPr>
                <w:rFonts w:ascii="Times New Roman" w:hAnsi="Times New Roman"/>
                <w:color w:val="231F20"/>
                <w:spacing w:val="6"/>
                <w:w w:val="115"/>
                <w:sz w:val="24"/>
                <w:szCs w:val="24"/>
              </w:rPr>
              <w:t xml:space="preserve"> </w:t>
            </w:r>
            <w:r w:rsidRPr="006C02F3">
              <w:rPr>
                <w:rFonts w:ascii="Times New Roman" w:hAnsi="Times New Roman"/>
                <w:color w:val="231F20"/>
                <w:w w:val="115"/>
                <w:sz w:val="24"/>
                <w:szCs w:val="24"/>
              </w:rPr>
              <w:t>языка</w:t>
            </w:r>
            <w:r w:rsidRPr="006C02F3">
              <w:rPr>
                <w:rFonts w:ascii="Times New Roman" w:hAnsi="Times New Roman"/>
                <w:color w:val="231F20"/>
                <w:spacing w:val="5"/>
                <w:w w:val="115"/>
                <w:sz w:val="24"/>
                <w:szCs w:val="24"/>
              </w:rPr>
              <w:t xml:space="preserve"> </w:t>
            </w:r>
            <w:r w:rsidRPr="006C02F3">
              <w:rPr>
                <w:rFonts w:ascii="Times New Roman" w:hAnsi="Times New Roman"/>
                <w:color w:val="231F20"/>
                <w:w w:val="115"/>
                <w:sz w:val="24"/>
                <w:szCs w:val="24"/>
              </w:rPr>
              <w:t>новейшего</w:t>
            </w:r>
            <w:r w:rsidRPr="006C02F3">
              <w:rPr>
                <w:rFonts w:ascii="Times New Roman" w:hAnsi="Times New Roman"/>
                <w:color w:val="231F20"/>
                <w:spacing w:val="-5"/>
                <w:w w:val="115"/>
                <w:sz w:val="24"/>
                <w:szCs w:val="24"/>
              </w:rPr>
              <w:t xml:space="preserve"> </w:t>
            </w:r>
            <w:r w:rsidRPr="006C02F3">
              <w:rPr>
                <w:rFonts w:ascii="Times New Roman" w:hAnsi="Times New Roman"/>
                <w:color w:val="231F20"/>
                <w:w w:val="115"/>
                <w:sz w:val="24"/>
                <w:szCs w:val="24"/>
              </w:rPr>
              <w:t>периода</w:t>
            </w:r>
            <w:r>
              <w:rPr>
                <w:rFonts w:ascii="Times New Roman" w:hAnsi="Times New Roman"/>
                <w:color w:val="231F20"/>
                <w:w w:val="115"/>
                <w:sz w:val="24"/>
                <w:szCs w:val="24"/>
              </w:rPr>
              <w:t xml:space="preserve">. </w:t>
            </w:r>
            <w:r w:rsidRPr="006C02F3">
              <w:rPr>
                <w:rFonts w:ascii="Times New Roman" w:hAnsi="Times New Roman"/>
                <w:color w:val="231F20"/>
                <w:w w:val="115"/>
                <w:sz w:val="24"/>
                <w:szCs w:val="24"/>
              </w:rPr>
              <w:t>Русский</w:t>
            </w:r>
            <w:r w:rsidRPr="006C02F3">
              <w:rPr>
                <w:rFonts w:ascii="Times New Roman" w:hAnsi="Times New Roman"/>
                <w:color w:val="231F20"/>
                <w:spacing w:val="7"/>
                <w:w w:val="115"/>
                <w:sz w:val="24"/>
                <w:szCs w:val="24"/>
              </w:rPr>
              <w:t xml:space="preserve"> </w:t>
            </w:r>
            <w:r w:rsidRPr="006C02F3">
              <w:rPr>
                <w:rFonts w:ascii="Times New Roman" w:hAnsi="Times New Roman"/>
                <w:color w:val="231F20"/>
                <w:w w:val="115"/>
                <w:sz w:val="24"/>
                <w:szCs w:val="24"/>
              </w:rPr>
              <w:t>язык</w:t>
            </w:r>
            <w:r w:rsidRPr="006C02F3">
              <w:rPr>
                <w:rFonts w:ascii="Times New Roman" w:hAnsi="Times New Roman"/>
                <w:color w:val="231F20"/>
                <w:spacing w:val="8"/>
                <w:w w:val="115"/>
                <w:sz w:val="24"/>
                <w:szCs w:val="24"/>
              </w:rPr>
              <w:t xml:space="preserve"> </w:t>
            </w:r>
            <w:r w:rsidRPr="006C02F3">
              <w:rPr>
                <w:rFonts w:ascii="Times New Roman" w:hAnsi="Times New Roman"/>
                <w:color w:val="231F20"/>
                <w:w w:val="115"/>
                <w:sz w:val="24"/>
                <w:szCs w:val="24"/>
              </w:rPr>
              <w:t>в</w:t>
            </w:r>
            <w:r w:rsidRPr="006C02F3">
              <w:rPr>
                <w:rFonts w:ascii="Times New Roman" w:hAnsi="Times New Roman"/>
                <w:color w:val="231F20"/>
                <w:spacing w:val="8"/>
                <w:w w:val="115"/>
                <w:sz w:val="24"/>
                <w:szCs w:val="24"/>
              </w:rPr>
              <w:t xml:space="preserve"> </w:t>
            </w:r>
            <w:r w:rsidRPr="006C02F3">
              <w:rPr>
                <w:rFonts w:ascii="Times New Roman" w:hAnsi="Times New Roman"/>
                <w:color w:val="231F20"/>
                <w:w w:val="115"/>
                <w:sz w:val="24"/>
                <w:szCs w:val="24"/>
              </w:rPr>
              <w:t>современной</w:t>
            </w:r>
            <w:r w:rsidRPr="006C02F3">
              <w:rPr>
                <w:rFonts w:ascii="Times New Roman" w:hAnsi="Times New Roman"/>
                <w:color w:val="231F20"/>
                <w:spacing w:val="1"/>
                <w:w w:val="115"/>
                <w:sz w:val="24"/>
                <w:szCs w:val="24"/>
              </w:rPr>
              <w:t xml:space="preserve"> </w:t>
            </w:r>
            <w:r w:rsidRPr="006C02F3">
              <w:rPr>
                <w:rFonts w:ascii="Times New Roman" w:hAnsi="Times New Roman"/>
                <w:color w:val="231F20"/>
                <w:w w:val="115"/>
                <w:sz w:val="24"/>
                <w:szCs w:val="24"/>
              </w:rPr>
              <w:t>цифровой</w:t>
            </w:r>
            <w:r w:rsidRPr="006C02F3">
              <w:rPr>
                <w:rFonts w:ascii="Times New Roman" w:hAnsi="Times New Roman"/>
                <w:color w:val="231F20"/>
                <w:spacing w:val="2"/>
                <w:w w:val="115"/>
                <w:sz w:val="24"/>
                <w:szCs w:val="24"/>
              </w:rPr>
              <w:t xml:space="preserve"> </w:t>
            </w:r>
            <w:r w:rsidRPr="006C02F3">
              <w:rPr>
                <w:rFonts w:ascii="Times New Roman" w:hAnsi="Times New Roman"/>
                <w:color w:val="231F20"/>
                <w:w w:val="115"/>
                <w:sz w:val="24"/>
                <w:szCs w:val="24"/>
              </w:rPr>
              <w:t>(виртуаль</w:t>
            </w:r>
            <w:r w:rsidRPr="006C02F3">
              <w:rPr>
                <w:rFonts w:ascii="Times New Roman" w:hAnsi="Times New Roman"/>
                <w:color w:val="231F20"/>
                <w:w w:val="120"/>
                <w:sz w:val="24"/>
                <w:szCs w:val="24"/>
              </w:rPr>
              <w:t>ной)</w:t>
            </w:r>
            <w:r w:rsidRPr="006C02F3">
              <w:rPr>
                <w:rFonts w:ascii="Times New Roman" w:hAnsi="Times New Roman"/>
                <w:color w:val="231F20"/>
                <w:spacing w:val="-9"/>
                <w:w w:val="120"/>
                <w:sz w:val="24"/>
                <w:szCs w:val="24"/>
              </w:rPr>
              <w:t xml:space="preserve"> </w:t>
            </w:r>
            <w:r w:rsidRPr="006C02F3">
              <w:rPr>
                <w:rFonts w:ascii="Times New Roman" w:hAnsi="Times New Roman"/>
                <w:color w:val="231F20"/>
                <w:w w:val="120"/>
                <w:sz w:val="24"/>
                <w:szCs w:val="24"/>
              </w:rPr>
              <w:t>коммуникации</w:t>
            </w:r>
          </w:p>
          <w:p w:rsidR="00A53887" w:rsidRPr="006C02F3" w:rsidRDefault="00A53887" w:rsidP="00A53887">
            <w:pPr>
              <w:widowControl w:val="0"/>
              <w:autoSpaceDE w:val="0"/>
              <w:autoSpaceDN w:val="0"/>
              <w:spacing w:before="2" w:line="232" w:lineRule="auto"/>
              <w:ind w:left="110" w:right="130"/>
              <w:rPr>
                <w:rFonts w:ascii="Times New Roman" w:hAnsi="Times New Roman"/>
                <w:sz w:val="24"/>
                <w:szCs w:val="24"/>
              </w:rPr>
            </w:pPr>
          </w:p>
          <w:p w:rsidR="00A53887" w:rsidRPr="006C02F3" w:rsidRDefault="00A53887" w:rsidP="00A53887">
            <w:pPr>
              <w:jc w:val="both"/>
              <w:rPr>
                <w:rFonts w:ascii="Times New Roman" w:eastAsia="Calibri" w:hAnsi="Times New Roman"/>
                <w:b/>
                <w:sz w:val="24"/>
                <w:szCs w:val="24"/>
              </w:rPr>
            </w:pPr>
          </w:p>
        </w:tc>
        <w:tc>
          <w:tcPr>
            <w:tcW w:w="1671" w:type="dxa"/>
          </w:tcPr>
          <w:p w:rsidR="00A53887" w:rsidRPr="006C02F3" w:rsidRDefault="00A53887" w:rsidP="00A53887">
            <w:pPr>
              <w:jc w:val="center"/>
              <w:rPr>
                <w:rFonts w:ascii="Times New Roman" w:eastAsia="Calibri" w:hAnsi="Times New Roman"/>
                <w:sz w:val="24"/>
                <w:szCs w:val="24"/>
              </w:rPr>
            </w:pPr>
            <w:r>
              <w:rPr>
                <w:rFonts w:ascii="Times New Roman" w:eastAsia="Calibri" w:hAnsi="Times New Roman"/>
                <w:sz w:val="24"/>
                <w:szCs w:val="24"/>
              </w:rPr>
              <w:t>1</w:t>
            </w:r>
          </w:p>
        </w:tc>
        <w:tc>
          <w:tcPr>
            <w:tcW w:w="1828" w:type="dxa"/>
          </w:tcPr>
          <w:p w:rsidR="00A53887" w:rsidRPr="006C02F3" w:rsidRDefault="00A53887" w:rsidP="00A53887">
            <w:pPr>
              <w:jc w:val="center"/>
              <w:rPr>
                <w:rFonts w:ascii="Times New Roman" w:eastAsia="Calibri" w:hAnsi="Times New Roman"/>
                <w:sz w:val="24"/>
                <w:szCs w:val="24"/>
              </w:rPr>
            </w:pPr>
          </w:p>
        </w:tc>
        <w:tc>
          <w:tcPr>
            <w:tcW w:w="2163" w:type="dxa"/>
          </w:tcPr>
          <w:p w:rsidR="00A53887" w:rsidRPr="006C02F3" w:rsidRDefault="00A53887" w:rsidP="00A53887">
            <w:pPr>
              <w:rPr>
                <w:rFonts w:ascii="Times New Roman" w:eastAsia="Calibri" w:hAnsi="Times New Roman"/>
                <w:sz w:val="24"/>
                <w:szCs w:val="24"/>
              </w:rPr>
            </w:pPr>
            <w:r w:rsidRPr="006C02F3">
              <w:rPr>
                <w:rFonts w:ascii="Times New Roman" w:eastAsia="Calibri" w:hAnsi="Times New Roman"/>
                <w:sz w:val="24"/>
                <w:szCs w:val="24"/>
              </w:rPr>
              <w:t>Библиотека ЦОК</w:t>
            </w:r>
          </w:p>
        </w:tc>
      </w:tr>
      <w:tr w:rsidR="00A53887" w:rsidRPr="006C02F3" w:rsidTr="00AD3506">
        <w:tc>
          <w:tcPr>
            <w:tcW w:w="658" w:type="dxa"/>
          </w:tcPr>
          <w:p w:rsidR="00A53887" w:rsidRPr="006C02F3" w:rsidRDefault="00A53887" w:rsidP="00A53887">
            <w:pPr>
              <w:rPr>
                <w:rFonts w:ascii="Times New Roman" w:eastAsia="Calibri" w:hAnsi="Times New Roman"/>
                <w:sz w:val="24"/>
                <w:szCs w:val="24"/>
              </w:rPr>
            </w:pPr>
            <w:r w:rsidRPr="006C02F3">
              <w:rPr>
                <w:rFonts w:ascii="Times New Roman" w:eastAsia="Calibri" w:hAnsi="Times New Roman"/>
                <w:sz w:val="24"/>
                <w:szCs w:val="24"/>
              </w:rPr>
              <w:t>1.</w:t>
            </w:r>
            <w:r>
              <w:rPr>
                <w:rFonts w:ascii="Times New Roman" w:eastAsia="Calibri" w:hAnsi="Times New Roman"/>
                <w:sz w:val="24"/>
                <w:szCs w:val="24"/>
              </w:rPr>
              <w:t>2</w:t>
            </w:r>
          </w:p>
        </w:tc>
        <w:tc>
          <w:tcPr>
            <w:tcW w:w="7855" w:type="dxa"/>
          </w:tcPr>
          <w:p w:rsidR="00A53887" w:rsidRPr="006C02F3" w:rsidRDefault="00A53887" w:rsidP="00A53887">
            <w:pPr>
              <w:widowControl w:val="0"/>
              <w:autoSpaceDE w:val="0"/>
              <w:autoSpaceDN w:val="0"/>
              <w:spacing w:before="50" w:line="232" w:lineRule="auto"/>
              <w:rPr>
                <w:rFonts w:ascii="Times New Roman" w:hAnsi="Times New Roman"/>
                <w:sz w:val="24"/>
                <w:szCs w:val="24"/>
              </w:rPr>
            </w:pPr>
            <w:r w:rsidRPr="006C02F3">
              <w:rPr>
                <w:rFonts w:ascii="Times New Roman" w:hAnsi="Times New Roman"/>
                <w:color w:val="231F20"/>
                <w:w w:val="115"/>
                <w:sz w:val="24"/>
                <w:szCs w:val="24"/>
              </w:rPr>
              <w:t>Активные</w:t>
            </w:r>
            <w:r w:rsidRPr="006C02F3">
              <w:rPr>
                <w:rFonts w:ascii="Times New Roman" w:hAnsi="Times New Roman"/>
                <w:color w:val="231F20"/>
                <w:spacing w:val="3"/>
                <w:w w:val="115"/>
                <w:sz w:val="24"/>
                <w:szCs w:val="24"/>
              </w:rPr>
              <w:t xml:space="preserve"> </w:t>
            </w:r>
            <w:r w:rsidRPr="006C02F3">
              <w:rPr>
                <w:rFonts w:ascii="Times New Roman" w:hAnsi="Times New Roman"/>
                <w:color w:val="231F20"/>
                <w:w w:val="115"/>
                <w:sz w:val="24"/>
                <w:szCs w:val="24"/>
              </w:rPr>
              <w:t>процессы</w:t>
            </w:r>
            <w:r w:rsidRPr="006C02F3">
              <w:rPr>
                <w:rFonts w:ascii="Times New Roman" w:hAnsi="Times New Roman"/>
                <w:color w:val="231F20"/>
                <w:spacing w:val="3"/>
                <w:w w:val="115"/>
                <w:sz w:val="24"/>
                <w:szCs w:val="24"/>
              </w:rPr>
              <w:t xml:space="preserve"> </w:t>
            </w:r>
            <w:r w:rsidRPr="006C02F3">
              <w:rPr>
                <w:rFonts w:ascii="Times New Roman" w:hAnsi="Times New Roman"/>
                <w:color w:val="231F20"/>
                <w:w w:val="115"/>
                <w:sz w:val="24"/>
                <w:szCs w:val="24"/>
              </w:rPr>
              <w:t>в</w:t>
            </w:r>
            <w:r w:rsidRPr="006C02F3">
              <w:rPr>
                <w:rFonts w:ascii="Times New Roman" w:hAnsi="Times New Roman"/>
                <w:color w:val="231F20"/>
                <w:spacing w:val="4"/>
                <w:w w:val="115"/>
                <w:sz w:val="24"/>
                <w:szCs w:val="24"/>
              </w:rPr>
              <w:t xml:space="preserve"> </w:t>
            </w:r>
            <w:r w:rsidRPr="006C02F3">
              <w:rPr>
                <w:rFonts w:ascii="Times New Roman" w:hAnsi="Times New Roman"/>
                <w:color w:val="231F20"/>
                <w:w w:val="115"/>
                <w:sz w:val="24"/>
                <w:szCs w:val="24"/>
              </w:rPr>
              <w:t>раз</w:t>
            </w:r>
            <w:r w:rsidRPr="006C02F3">
              <w:rPr>
                <w:rFonts w:ascii="Times New Roman" w:hAnsi="Times New Roman"/>
                <w:color w:val="231F20"/>
                <w:w w:val="120"/>
                <w:sz w:val="24"/>
                <w:szCs w:val="24"/>
              </w:rPr>
              <w:t>витии лексики в русском</w:t>
            </w:r>
            <w:r w:rsidRPr="006C02F3">
              <w:rPr>
                <w:rFonts w:ascii="Times New Roman" w:hAnsi="Times New Roman"/>
                <w:color w:val="231F20"/>
                <w:spacing w:val="1"/>
                <w:w w:val="120"/>
                <w:sz w:val="24"/>
                <w:szCs w:val="24"/>
              </w:rPr>
              <w:t xml:space="preserve"> </w:t>
            </w:r>
            <w:r w:rsidRPr="006C02F3">
              <w:rPr>
                <w:rFonts w:ascii="Times New Roman" w:hAnsi="Times New Roman"/>
                <w:color w:val="231F20"/>
                <w:w w:val="120"/>
                <w:sz w:val="24"/>
                <w:szCs w:val="24"/>
              </w:rPr>
              <w:t>языке</w:t>
            </w:r>
            <w:r w:rsidRPr="006C02F3">
              <w:rPr>
                <w:rFonts w:ascii="Times New Roman" w:hAnsi="Times New Roman"/>
                <w:color w:val="231F20"/>
                <w:spacing w:val="-7"/>
                <w:w w:val="120"/>
                <w:sz w:val="24"/>
                <w:szCs w:val="24"/>
              </w:rPr>
              <w:t xml:space="preserve"> </w:t>
            </w:r>
            <w:r w:rsidRPr="006C02F3">
              <w:rPr>
                <w:rFonts w:ascii="Times New Roman" w:hAnsi="Times New Roman"/>
                <w:color w:val="231F20"/>
                <w:w w:val="120"/>
                <w:sz w:val="24"/>
                <w:szCs w:val="24"/>
              </w:rPr>
              <w:t>XXI</w:t>
            </w:r>
            <w:r w:rsidRPr="006C02F3">
              <w:rPr>
                <w:rFonts w:ascii="Times New Roman" w:hAnsi="Times New Roman"/>
                <w:color w:val="231F20"/>
                <w:spacing w:val="-7"/>
                <w:w w:val="120"/>
                <w:sz w:val="24"/>
                <w:szCs w:val="24"/>
              </w:rPr>
              <w:t xml:space="preserve"> </w:t>
            </w:r>
            <w:r w:rsidRPr="006C02F3">
              <w:rPr>
                <w:rFonts w:ascii="Times New Roman" w:hAnsi="Times New Roman"/>
                <w:color w:val="231F20"/>
                <w:w w:val="120"/>
                <w:sz w:val="24"/>
                <w:szCs w:val="24"/>
              </w:rPr>
              <w:t>в</w:t>
            </w:r>
            <w:r w:rsidRPr="006C02F3">
              <w:rPr>
                <w:rFonts w:ascii="Times New Roman" w:hAnsi="Times New Roman"/>
                <w:color w:val="231F20"/>
                <w:w w:val="142"/>
                <w:sz w:val="24"/>
                <w:szCs w:val="24"/>
              </w:rPr>
              <w:t xml:space="preserve"> </w:t>
            </w:r>
          </w:p>
          <w:p w:rsidR="00A53887" w:rsidRPr="006C02F3" w:rsidRDefault="00A53887" w:rsidP="00A53887">
            <w:pPr>
              <w:widowControl w:val="0"/>
              <w:autoSpaceDE w:val="0"/>
              <w:autoSpaceDN w:val="0"/>
              <w:spacing w:before="62" w:line="203" w:lineRule="exact"/>
              <w:jc w:val="both"/>
              <w:rPr>
                <w:rFonts w:ascii="Times New Roman" w:hAnsi="Times New Roman"/>
                <w:sz w:val="24"/>
                <w:szCs w:val="24"/>
              </w:rPr>
            </w:pPr>
          </w:p>
        </w:tc>
        <w:tc>
          <w:tcPr>
            <w:tcW w:w="1671" w:type="dxa"/>
          </w:tcPr>
          <w:p w:rsidR="00A53887" w:rsidRPr="006C02F3" w:rsidRDefault="00A53887" w:rsidP="00A53887">
            <w:pPr>
              <w:jc w:val="center"/>
              <w:rPr>
                <w:rFonts w:ascii="Times New Roman" w:eastAsia="Calibri" w:hAnsi="Times New Roman"/>
                <w:sz w:val="24"/>
                <w:szCs w:val="24"/>
              </w:rPr>
            </w:pPr>
            <w:r w:rsidRPr="006C02F3">
              <w:rPr>
                <w:rFonts w:ascii="Times New Roman" w:eastAsia="Calibri" w:hAnsi="Times New Roman"/>
                <w:sz w:val="24"/>
                <w:szCs w:val="24"/>
              </w:rPr>
              <w:t>1</w:t>
            </w:r>
          </w:p>
        </w:tc>
        <w:tc>
          <w:tcPr>
            <w:tcW w:w="1828" w:type="dxa"/>
          </w:tcPr>
          <w:p w:rsidR="00A53887" w:rsidRPr="006C02F3" w:rsidRDefault="00A53887" w:rsidP="00A53887">
            <w:pPr>
              <w:jc w:val="center"/>
              <w:rPr>
                <w:rFonts w:ascii="Times New Roman" w:eastAsia="Calibri" w:hAnsi="Times New Roman"/>
                <w:sz w:val="24"/>
                <w:szCs w:val="24"/>
              </w:rPr>
            </w:pPr>
          </w:p>
        </w:tc>
        <w:tc>
          <w:tcPr>
            <w:tcW w:w="2163" w:type="dxa"/>
          </w:tcPr>
          <w:p w:rsidR="00A53887" w:rsidRPr="006C02F3" w:rsidRDefault="00A53887" w:rsidP="00A53887">
            <w:pPr>
              <w:rPr>
                <w:rFonts w:ascii="Times New Roman" w:eastAsia="Calibri" w:hAnsi="Times New Roman"/>
                <w:b/>
                <w:sz w:val="24"/>
                <w:szCs w:val="24"/>
              </w:rPr>
            </w:pPr>
            <w:r w:rsidRPr="006C02F3">
              <w:rPr>
                <w:rFonts w:ascii="Times New Roman" w:eastAsia="Calibri" w:hAnsi="Times New Roman"/>
                <w:sz w:val="24"/>
                <w:szCs w:val="24"/>
              </w:rPr>
              <w:t>Библиотека ЦОК</w:t>
            </w:r>
          </w:p>
        </w:tc>
      </w:tr>
      <w:tr w:rsidR="00A53887" w:rsidRPr="006C02F3" w:rsidTr="00AD3506">
        <w:tc>
          <w:tcPr>
            <w:tcW w:w="658" w:type="dxa"/>
          </w:tcPr>
          <w:p w:rsidR="00A53887" w:rsidRPr="006C02F3" w:rsidRDefault="00A53887" w:rsidP="00A53887">
            <w:pPr>
              <w:rPr>
                <w:rFonts w:ascii="Times New Roman" w:eastAsia="Calibri" w:hAnsi="Times New Roman"/>
                <w:sz w:val="24"/>
                <w:szCs w:val="24"/>
              </w:rPr>
            </w:pPr>
            <w:r w:rsidRPr="006C02F3">
              <w:rPr>
                <w:rFonts w:ascii="Times New Roman" w:eastAsia="Calibri" w:hAnsi="Times New Roman"/>
                <w:sz w:val="24"/>
                <w:szCs w:val="24"/>
              </w:rPr>
              <w:t>1.</w:t>
            </w:r>
            <w:r>
              <w:rPr>
                <w:rFonts w:ascii="Times New Roman" w:eastAsia="Calibri" w:hAnsi="Times New Roman"/>
                <w:sz w:val="24"/>
                <w:szCs w:val="24"/>
              </w:rPr>
              <w:t>3</w:t>
            </w:r>
          </w:p>
        </w:tc>
        <w:tc>
          <w:tcPr>
            <w:tcW w:w="7855" w:type="dxa"/>
          </w:tcPr>
          <w:p w:rsidR="00A53887" w:rsidRPr="006C02F3" w:rsidRDefault="00A53887" w:rsidP="00A53887">
            <w:pPr>
              <w:widowControl w:val="0"/>
              <w:autoSpaceDE w:val="0"/>
              <w:autoSpaceDN w:val="0"/>
              <w:spacing w:before="50" w:line="232" w:lineRule="auto"/>
              <w:ind w:right="152"/>
              <w:rPr>
                <w:rFonts w:ascii="Times New Roman" w:hAnsi="Times New Roman"/>
                <w:sz w:val="24"/>
                <w:szCs w:val="24"/>
              </w:rPr>
            </w:pPr>
            <w:r w:rsidRPr="006C02F3">
              <w:rPr>
                <w:rFonts w:ascii="Times New Roman" w:hAnsi="Times New Roman"/>
                <w:color w:val="231F20"/>
                <w:w w:val="120"/>
                <w:sz w:val="24"/>
                <w:szCs w:val="24"/>
              </w:rPr>
              <w:t>Новая иноязычная лексика</w:t>
            </w:r>
            <w:r w:rsidRPr="006C02F3">
              <w:rPr>
                <w:rFonts w:ascii="Times New Roman" w:hAnsi="Times New Roman"/>
                <w:color w:val="231F20"/>
                <w:spacing w:val="-51"/>
                <w:w w:val="120"/>
                <w:sz w:val="24"/>
                <w:szCs w:val="24"/>
              </w:rPr>
              <w:t xml:space="preserve"> </w:t>
            </w:r>
            <w:r w:rsidRPr="006C02F3">
              <w:rPr>
                <w:rFonts w:ascii="Times New Roman" w:hAnsi="Times New Roman"/>
                <w:color w:val="231F20"/>
                <w:w w:val="120"/>
                <w:sz w:val="24"/>
                <w:szCs w:val="24"/>
              </w:rPr>
              <w:t>в</w:t>
            </w:r>
            <w:r w:rsidRPr="006C02F3">
              <w:rPr>
                <w:rFonts w:ascii="Times New Roman" w:hAnsi="Times New Roman"/>
                <w:color w:val="231F20"/>
                <w:spacing w:val="-10"/>
                <w:w w:val="120"/>
                <w:sz w:val="24"/>
                <w:szCs w:val="24"/>
              </w:rPr>
              <w:t xml:space="preserve"> </w:t>
            </w:r>
            <w:r w:rsidRPr="006C02F3">
              <w:rPr>
                <w:rFonts w:ascii="Times New Roman" w:hAnsi="Times New Roman"/>
                <w:color w:val="231F20"/>
                <w:w w:val="120"/>
                <w:sz w:val="24"/>
                <w:szCs w:val="24"/>
              </w:rPr>
              <w:t>русском</w:t>
            </w:r>
            <w:r w:rsidRPr="006C02F3">
              <w:rPr>
                <w:rFonts w:ascii="Times New Roman" w:hAnsi="Times New Roman"/>
                <w:color w:val="231F20"/>
                <w:spacing w:val="-9"/>
                <w:w w:val="120"/>
                <w:sz w:val="24"/>
                <w:szCs w:val="24"/>
              </w:rPr>
              <w:t xml:space="preserve"> </w:t>
            </w:r>
            <w:r w:rsidRPr="006C02F3">
              <w:rPr>
                <w:rFonts w:ascii="Times New Roman" w:hAnsi="Times New Roman"/>
                <w:color w:val="231F20"/>
                <w:w w:val="120"/>
                <w:sz w:val="24"/>
                <w:szCs w:val="24"/>
              </w:rPr>
              <w:t>языке</w:t>
            </w:r>
            <w:r w:rsidRPr="006C02F3">
              <w:rPr>
                <w:rFonts w:ascii="Times New Roman" w:hAnsi="Times New Roman"/>
                <w:color w:val="231F20"/>
                <w:spacing w:val="-9"/>
                <w:w w:val="120"/>
                <w:sz w:val="24"/>
                <w:szCs w:val="24"/>
              </w:rPr>
              <w:t xml:space="preserve"> </w:t>
            </w:r>
            <w:r w:rsidRPr="006C02F3">
              <w:rPr>
                <w:rFonts w:ascii="Times New Roman" w:hAnsi="Times New Roman"/>
                <w:color w:val="231F20"/>
                <w:w w:val="120"/>
                <w:sz w:val="24"/>
                <w:szCs w:val="24"/>
              </w:rPr>
              <w:t>XXI</w:t>
            </w:r>
            <w:r w:rsidRPr="006C02F3">
              <w:rPr>
                <w:rFonts w:ascii="Times New Roman" w:hAnsi="Times New Roman"/>
                <w:color w:val="231F20"/>
                <w:spacing w:val="-10"/>
                <w:w w:val="120"/>
                <w:sz w:val="24"/>
                <w:szCs w:val="24"/>
              </w:rPr>
              <w:t xml:space="preserve"> </w:t>
            </w:r>
            <w:r w:rsidRPr="006C02F3">
              <w:rPr>
                <w:rFonts w:ascii="Times New Roman" w:hAnsi="Times New Roman"/>
                <w:color w:val="231F20"/>
                <w:w w:val="120"/>
                <w:sz w:val="24"/>
                <w:szCs w:val="24"/>
              </w:rPr>
              <w:t>в</w:t>
            </w:r>
            <w:r w:rsidRPr="006C02F3">
              <w:rPr>
                <w:rFonts w:ascii="Times New Roman" w:hAnsi="Times New Roman"/>
                <w:color w:val="231F20"/>
                <w:w w:val="142"/>
                <w:sz w:val="24"/>
                <w:szCs w:val="24"/>
              </w:rPr>
              <w:t xml:space="preserve"> </w:t>
            </w:r>
          </w:p>
          <w:p w:rsidR="00A53887" w:rsidRPr="006C02F3" w:rsidRDefault="00A53887" w:rsidP="00A53887">
            <w:pPr>
              <w:jc w:val="both"/>
              <w:rPr>
                <w:rFonts w:ascii="Times New Roman" w:eastAsia="Calibri" w:hAnsi="Times New Roman"/>
                <w:b/>
                <w:sz w:val="24"/>
                <w:szCs w:val="24"/>
              </w:rPr>
            </w:pPr>
            <w:r w:rsidRPr="006C02F3">
              <w:rPr>
                <w:rFonts w:ascii="Times New Roman" w:eastAsia="Calibri" w:hAnsi="Times New Roman"/>
                <w:color w:val="231F20"/>
                <w:w w:val="115"/>
                <w:sz w:val="24"/>
                <w:szCs w:val="24"/>
              </w:rPr>
              <w:t>и процессы</w:t>
            </w:r>
            <w:r w:rsidRPr="006C02F3">
              <w:rPr>
                <w:rFonts w:ascii="Times New Roman" w:eastAsia="Calibri" w:hAnsi="Times New Roman"/>
                <w:color w:val="231F20"/>
                <w:spacing w:val="1"/>
                <w:w w:val="115"/>
                <w:sz w:val="24"/>
                <w:szCs w:val="24"/>
              </w:rPr>
              <w:t xml:space="preserve"> </w:t>
            </w:r>
            <w:r w:rsidRPr="006C02F3">
              <w:rPr>
                <w:rFonts w:ascii="Times New Roman" w:eastAsia="Calibri" w:hAnsi="Times New Roman"/>
                <w:color w:val="231F20"/>
                <w:w w:val="115"/>
                <w:sz w:val="24"/>
                <w:szCs w:val="24"/>
              </w:rPr>
              <w:t>ее</w:t>
            </w:r>
            <w:r w:rsidRPr="006C02F3">
              <w:rPr>
                <w:rFonts w:ascii="Times New Roman" w:eastAsia="Calibri" w:hAnsi="Times New Roman"/>
                <w:color w:val="231F20"/>
                <w:spacing w:val="1"/>
                <w:w w:val="115"/>
                <w:sz w:val="24"/>
                <w:szCs w:val="24"/>
              </w:rPr>
              <w:t xml:space="preserve"> </w:t>
            </w:r>
            <w:r w:rsidRPr="006C02F3">
              <w:rPr>
                <w:rFonts w:ascii="Times New Roman" w:eastAsia="Calibri" w:hAnsi="Times New Roman"/>
                <w:color w:val="231F20"/>
                <w:w w:val="115"/>
                <w:sz w:val="24"/>
                <w:szCs w:val="24"/>
              </w:rPr>
              <w:t>адаптации</w:t>
            </w:r>
          </w:p>
        </w:tc>
        <w:tc>
          <w:tcPr>
            <w:tcW w:w="1671" w:type="dxa"/>
          </w:tcPr>
          <w:p w:rsidR="00A53887" w:rsidRPr="006C02F3" w:rsidRDefault="00A53887" w:rsidP="00A53887">
            <w:pPr>
              <w:jc w:val="center"/>
              <w:rPr>
                <w:rFonts w:ascii="Times New Roman" w:eastAsia="Calibri" w:hAnsi="Times New Roman"/>
                <w:sz w:val="24"/>
                <w:szCs w:val="24"/>
              </w:rPr>
            </w:pPr>
            <w:r>
              <w:rPr>
                <w:rFonts w:ascii="Times New Roman" w:eastAsia="Calibri" w:hAnsi="Times New Roman"/>
                <w:sz w:val="24"/>
                <w:szCs w:val="24"/>
              </w:rPr>
              <w:t>1</w:t>
            </w:r>
          </w:p>
        </w:tc>
        <w:tc>
          <w:tcPr>
            <w:tcW w:w="1828" w:type="dxa"/>
          </w:tcPr>
          <w:p w:rsidR="00A53887" w:rsidRPr="006C02F3" w:rsidRDefault="00A53887" w:rsidP="00A53887">
            <w:pPr>
              <w:jc w:val="center"/>
              <w:rPr>
                <w:rFonts w:ascii="Times New Roman" w:eastAsia="Calibri" w:hAnsi="Times New Roman"/>
                <w:sz w:val="24"/>
                <w:szCs w:val="24"/>
              </w:rPr>
            </w:pPr>
          </w:p>
        </w:tc>
        <w:tc>
          <w:tcPr>
            <w:tcW w:w="2163" w:type="dxa"/>
          </w:tcPr>
          <w:p w:rsidR="00A53887" w:rsidRPr="006C02F3" w:rsidRDefault="00A53887" w:rsidP="00A53887">
            <w:pPr>
              <w:rPr>
                <w:rFonts w:ascii="Times New Roman" w:eastAsia="Calibri" w:hAnsi="Times New Roman"/>
                <w:b/>
                <w:sz w:val="24"/>
                <w:szCs w:val="24"/>
              </w:rPr>
            </w:pPr>
            <w:r w:rsidRPr="006C02F3">
              <w:rPr>
                <w:rFonts w:ascii="Times New Roman" w:eastAsia="Calibri" w:hAnsi="Times New Roman"/>
                <w:sz w:val="24"/>
                <w:szCs w:val="24"/>
              </w:rPr>
              <w:t>Библиотека ЦОК</w:t>
            </w:r>
          </w:p>
        </w:tc>
      </w:tr>
      <w:tr w:rsidR="00A53887" w:rsidRPr="006C02F3" w:rsidTr="00AD3506">
        <w:tc>
          <w:tcPr>
            <w:tcW w:w="658" w:type="dxa"/>
          </w:tcPr>
          <w:p w:rsidR="00A53887" w:rsidRPr="006C02F3" w:rsidRDefault="00A53887" w:rsidP="00A53887">
            <w:pPr>
              <w:rPr>
                <w:rFonts w:ascii="Times New Roman" w:eastAsia="Calibri" w:hAnsi="Times New Roman"/>
                <w:sz w:val="24"/>
                <w:szCs w:val="24"/>
              </w:rPr>
            </w:pPr>
            <w:r w:rsidRPr="006C02F3">
              <w:rPr>
                <w:rFonts w:ascii="Times New Roman" w:eastAsia="Calibri" w:hAnsi="Times New Roman"/>
                <w:sz w:val="24"/>
                <w:szCs w:val="24"/>
              </w:rPr>
              <w:t>1.</w:t>
            </w:r>
            <w:r>
              <w:rPr>
                <w:rFonts w:ascii="Times New Roman" w:eastAsia="Calibri" w:hAnsi="Times New Roman"/>
                <w:sz w:val="24"/>
                <w:szCs w:val="24"/>
              </w:rPr>
              <w:t>4</w:t>
            </w:r>
          </w:p>
        </w:tc>
        <w:tc>
          <w:tcPr>
            <w:tcW w:w="7855" w:type="dxa"/>
          </w:tcPr>
          <w:p w:rsidR="00A53887" w:rsidRPr="006C02F3" w:rsidRDefault="00A53887" w:rsidP="00A53887">
            <w:pPr>
              <w:widowControl w:val="0"/>
              <w:autoSpaceDE w:val="0"/>
              <w:autoSpaceDN w:val="0"/>
              <w:spacing w:before="62"/>
              <w:ind w:right="196"/>
              <w:jc w:val="both"/>
              <w:rPr>
                <w:rFonts w:ascii="Times New Roman" w:hAnsi="Times New Roman"/>
                <w:sz w:val="24"/>
                <w:szCs w:val="24"/>
              </w:rPr>
            </w:pPr>
            <w:r w:rsidRPr="006C02F3">
              <w:rPr>
                <w:rFonts w:ascii="Times New Roman" w:hAnsi="Times New Roman"/>
                <w:color w:val="231F20"/>
                <w:w w:val="115"/>
                <w:sz w:val="24"/>
                <w:szCs w:val="24"/>
              </w:rPr>
              <w:t>Актуальные способы</w:t>
            </w:r>
            <w:r w:rsidRPr="006C02F3">
              <w:rPr>
                <w:rFonts w:ascii="Times New Roman" w:hAnsi="Times New Roman"/>
                <w:color w:val="231F20"/>
                <w:spacing w:val="1"/>
                <w:w w:val="115"/>
                <w:sz w:val="24"/>
                <w:szCs w:val="24"/>
              </w:rPr>
              <w:t xml:space="preserve"> </w:t>
            </w:r>
            <w:r w:rsidRPr="006C02F3">
              <w:rPr>
                <w:rFonts w:ascii="Times New Roman" w:hAnsi="Times New Roman"/>
                <w:color w:val="231F20"/>
                <w:w w:val="115"/>
                <w:sz w:val="24"/>
                <w:szCs w:val="24"/>
              </w:rPr>
              <w:t>создания</w:t>
            </w:r>
            <w:r w:rsidRPr="006C02F3">
              <w:rPr>
                <w:rFonts w:ascii="Times New Roman" w:hAnsi="Times New Roman"/>
                <w:color w:val="231F20"/>
                <w:spacing w:val="13"/>
                <w:w w:val="115"/>
                <w:sz w:val="24"/>
                <w:szCs w:val="24"/>
              </w:rPr>
              <w:t xml:space="preserve"> </w:t>
            </w:r>
            <w:r w:rsidRPr="006C02F3">
              <w:rPr>
                <w:rFonts w:ascii="Times New Roman" w:hAnsi="Times New Roman"/>
                <w:color w:val="231F20"/>
                <w:w w:val="115"/>
                <w:sz w:val="24"/>
                <w:szCs w:val="24"/>
              </w:rPr>
              <w:t>морфологических</w:t>
            </w:r>
            <w:r w:rsidRPr="006C02F3">
              <w:rPr>
                <w:rFonts w:ascii="Times New Roman" w:hAnsi="Times New Roman"/>
                <w:color w:val="231F20"/>
                <w:spacing w:val="-49"/>
                <w:w w:val="115"/>
                <w:sz w:val="24"/>
                <w:szCs w:val="24"/>
              </w:rPr>
              <w:t xml:space="preserve"> </w:t>
            </w:r>
            <w:r w:rsidRPr="006C02F3">
              <w:rPr>
                <w:rFonts w:ascii="Times New Roman" w:hAnsi="Times New Roman"/>
                <w:color w:val="231F20"/>
                <w:w w:val="115"/>
                <w:sz w:val="24"/>
                <w:szCs w:val="24"/>
              </w:rPr>
              <w:t>и</w:t>
            </w:r>
            <w:r w:rsidRPr="006C02F3">
              <w:rPr>
                <w:rFonts w:ascii="Times New Roman" w:hAnsi="Times New Roman"/>
                <w:color w:val="231F20"/>
                <w:spacing w:val="9"/>
                <w:w w:val="115"/>
                <w:sz w:val="24"/>
                <w:szCs w:val="24"/>
              </w:rPr>
              <w:t xml:space="preserve"> </w:t>
            </w:r>
            <w:r w:rsidRPr="006C02F3">
              <w:rPr>
                <w:rFonts w:ascii="Times New Roman" w:hAnsi="Times New Roman"/>
                <w:color w:val="231F20"/>
                <w:w w:val="115"/>
                <w:sz w:val="24"/>
                <w:szCs w:val="24"/>
              </w:rPr>
              <w:t>семантических</w:t>
            </w:r>
            <w:r w:rsidRPr="006C02F3">
              <w:rPr>
                <w:rFonts w:ascii="Times New Roman" w:hAnsi="Times New Roman"/>
                <w:color w:val="231F20"/>
                <w:spacing w:val="10"/>
                <w:w w:val="115"/>
                <w:sz w:val="24"/>
                <w:szCs w:val="24"/>
              </w:rPr>
              <w:t xml:space="preserve"> </w:t>
            </w:r>
            <w:r w:rsidRPr="006C02F3">
              <w:rPr>
                <w:rFonts w:ascii="Times New Roman" w:hAnsi="Times New Roman"/>
                <w:color w:val="231F20"/>
                <w:w w:val="115"/>
                <w:sz w:val="24"/>
                <w:szCs w:val="24"/>
              </w:rPr>
              <w:t>неологизмов в русском языке</w:t>
            </w:r>
            <w:r w:rsidRPr="006C02F3">
              <w:rPr>
                <w:rFonts w:ascii="Times New Roman" w:hAnsi="Times New Roman"/>
                <w:color w:val="231F20"/>
                <w:spacing w:val="1"/>
                <w:w w:val="115"/>
                <w:sz w:val="24"/>
                <w:szCs w:val="24"/>
              </w:rPr>
              <w:t xml:space="preserve"> </w:t>
            </w:r>
            <w:r w:rsidRPr="006C02F3">
              <w:rPr>
                <w:rFonts w:ascii="Times New Roman" w:hAnsi="Times New Roman"/>
                <w:color w:val="231F20"/>
                <w:w w:val="115"/>
                <w:sz w:val="24"/>
                <w:szCs w:val="24"/>
              </w:rPr>
              <w:t>новейшего</w:t>
            </w:r>
            <w:r w:rsidRPr="006C02F3">
              <w:rPr>
                <w:rFonts w:ascii="Times New Roman" w:hAnsi="Times New Roman"/>
                <w:color w:val="231F20"/>
                <w:spacing w:val="-5"/>
                <w:w w:val="115"/>
                <w:sz w:val="24"/>
                <w:szCs w:val="24"/>
              </w:rPr>
              <w:t xml:space="preserve"> </w:t>
            </w:r>
            <w:r w:rsidRPr="006C02F3">
              <w:rPr>
                <w:rFonts w:ascii="Times New Roman" w:hAnsi="Times New Roman"/>
                <w:color w:val="231F20"/>
                <w:w w:val="115"/>
                <w:sz w:val="24"/>
                <w:szCs w:val="24"/>
              </w:rPr>
              <w:t>периода</w:t>
            </w:r>
          </w:p>
        </w:tc>
        <w:tc>
          <w:tcPr>
            <w:tcW w:w="1671" w:type="dxa"/>
          </w:tcPr>
          <w:p w:rsidR="00A53887" w:rsidRPr="006C02F3" w:rsidRDefault="00A53887" w:rsidP="00A53887">
            <w:pPr>
              <w:jc w:val="center"/>
              <w:rPr>
                <w:rFonts w:ascii="Times New Roman" w:eastAsia="Calibri" w:hAnsi="Times New Roman"/>
                <w:sz w:val="24"/>
                <w:szCs w:val="24"/>
              </w:rPr>
            </w:pPr>
            <w:r w:rsidRPr="006C02F3">
              <w:rPr>
                <w:rFonts w:ascii="Times New Roman" w:eastAsia="Calibri" w:hAnsi="Times New Roman"/>
                <w:sz w:val="24"/>
                <w:szCs w:val="24"/>
              </w:rPr>
              <w:t>1</w:t>
            </w:r>
          </w:p>
        </w:tc>
        <w:tc>
          <w:tcPr>
            <w:tcW w:w="1828" w:type="dxa"/>
          </w:tcPr>
          <w:p w:rsidR="00A53887" w:rsidRPr="006C02F3" w:rsidRDefault="00A53887" w:rsidP="00A53887">
            <w:pPr>
              <w:jc w:val="center"/>
              <w:rPr>
                <w:rFonts w:ascii="Times New Roman" w:eastAsia="Calibri" w:hAnsi="Times New Roman"/>
                <w:sz w:val="24"/>
                <w:szCs w:val="24"/>
              </w:rPr>
            </w:pPr>
          </w:p>
        </w:tc>
        <w:tc>
          <w:tcPr>
            <w:tcW w:w="2163" w:type="dxa"/>
          </w:tcPr>
          <w:p w:rsidR="00A53887" w:rsidRPr="006C02F3" w:rsidRDefault="00A53887" w:rsidP="00A53887">
            <w:pPr>
              <w:rPr>
                <w:rFonts w:ascii="Times New Roman" w:eastAsia="Calibri" w:hAnsi="Times New Roman"/>
                <w:b/>
                <w:sz w:val="24"/>
                <w:szCs w:val="24"/>
              </w:rPr>
            </w:pPr>
            <w:r w:rsidRPr="006C02F3">
              <w:rPr>
                <w:rFonts w:ascii="Times New Roman" w:eastAsia="Calibri" w:hAnsi="Times New Roman"/>
                <w:sz w:val="24"/>
                <w:szCs w:val="24"/>
              </w:rPr>
              <w:t>Библиотека ЦОК</w:t>
            </w:r>
          </w:p>
        </w:tc>
      </w:tr>
      <w:tr w:rsidR="00A53887" w:rsidRPr="006C02F3" w:rsidTr="00AD3506">
        <w:tc>
          <w:tcPr>
            <w:tcW w:w="658" w:type="dxa"/>
          </w:tcPr>
          <w:p w:rsidR="00A53887" w:rsidRPr="006C02F3" w:rsidRDefault="00A53887" w:rsidP="00A53887">
            <w:pPr>
              <w:rPr>
                <w:rFonts w:ascii="Times New Roman" w:eastAsia="Calibri" w:hAnsi="Times New Roman"/>
                <w:sz w:val="24"/>
                <w:szCs w:val="24"/>
              </w:rPr>
            </w:pPr>
            <w:r w:rsidRPr="006C02F3">
              <w:rPr>
                <w:rFonts w:ascii="Times New Roman" w:eastAsia="Calibri" w:hAnsi="Times New Roman"/>
                <w:sz w:val="24"/>
                <w:szCs w:val="24"/>
              </w:rPr>
              <w:t>1.</w:t>
            </w:r>
            <w:r>
              <w:rPr>
                <w:rFonts w:ascii="Times New Roman" w:eastAsia="Calibri" w:hAnsi="Times New Roman"/>
                <w:sz w:val="24"/>
                <w:szCs w:val="24"/>
              </w:rPr>
              <w:t>5</w:t>
            </w:r>
          </w:p>
        </w:tc>
        <w:tc>
          <w:tcPr>
            <w:tcW w:w="7855" w:type="dxa"/>
          </w:tcPr>
          <w:p w:rsidR="00A53887" w:rsidRPr="006C02F3" w:rsidRDefault="00A53887" w:rsidP="00A53887">
            <w:pPr>
              <w:widowControl w:val="0"/>
              <w:autoSpaceDE w:val="0"/>
              <w:autoSpaceDN w:val="0"/>
              <w:spacing w:before="67" w:line="232" w:lineRule="auto"/>
              <w:ind w:right="129"/>
              <w:rPr>
                <w:rFonts w:ascii="Times New Roman" w:hAnsi="Times New Roman"/>
                <w:sz w:val="24"/>
                <w:szCs w:val="24"/>
              </w:rPr>
            </w:pPr>
            <w:r w:rsidRPr="006C02F3">
              <w:rPr>
                <w:rFonts w:ascii="Times New Roman" w:hAnsi="Times New Roman"/>
                <w:color w:val="231F20"/>
                <w:w w:val="115"/>
                <w:sz w:val="24"/>
                <w:szCs w:val="24"/>
              </w:rPr>
              <w:t>Новая</w:t>
            </w:r>
            <w:r w:rsidRPr="006C02F3">
              <w:rPr>
                <w:rFonts w:ascii="Times New Roman" w:hAnsi="Times New Roman"/>
                <w:color w:val="231F20"/>
                <w:spacing w:val="5"/>
                <w:w w:val="115"/>
                <w:sz w:val="24"/>
                <w:szCs w:val="24"/>
              </w:rPr>
              <w:t xml:space="preserve"> </w:t>
            </w:r>
            <w:r w:rsidRPr="006C02F3">
              <w:rPr>
                <w:rFonts w:ascii="Times New Roman" w:hAnsi="Times New Roman"/>
                <w:color w:val="231F20"/>
                <w:w w:val="115"/>
                <w:sz w:val="24"/>
                <w:szCs w:val="24"/>
              </w:rPr>
              <w:t>фразеология</w:t>
            </w:r>
            <w:r w:rsidRPr="006C02F3">
              <w:rPr>
                <w:rFonts w:ascii="Times New Roman" w:hAnsi="Times New Roman"/>
                <w:color w:val="231F20"/>
                <w:spacing w:val="6"/>
                <w:w w:val="115"/>
                <w:sz w:val="24"/>
                <w:szCs w:val="24"/>
              </w:rPr>
              <w:t xml:space="preserve"> </w:t>
            </w:r>
            <w:r w:rsidRPr="006C02F3">
              <w:rPr>
                <w:rFonts w:ascii="Times New Roman" w:hAnsi="Times New Roman"/>
                <w:color w:val="231F20"/>
                <w:w w:val="115"/>
                <w:sz w:val="24"/>
                <w:szCs w:val="24"/>
              </w:rPr>
              <w:t>русско</w:t>
            </w:r>
            <w:r w:rsidRPr="006C02F3">
              <w:rPr>
                <w:rFonts w:ascii="Times New Roman" w:hAnsi="Times New Roman"/>
                <w:color w:val="231F20"/>
                <w:w w:val="120"/>
                <w:sz w:val="24"/>
                <w:szCs w:val="24"/>
              </w:rPr>
              <w:t>го</w:t>
            </w:r>
            <w:r w:rsidRPr="006C02F3">
              <w:rPr>
                <w:rFonts w:ascii="Times New Roman" w:hAnsi="Times New Roman"/>
                <w:color w:val="231F20"/>
                <w:spacing w:val="-7"/>
                <w:w w:val="120"/>
                <w:sz w:val="24"/>
                <w:szCs w:val="24"/>
              </w:rPr>
              <w:t xml:space="preserve"> </w:t>
            </w:r>
            <w:r w:rsidRPr="006C02F3">
              <w:rPr>
                <w:rFonts w:ascii="Times New Roman" w:hAnsi="Times New Roman"/>
                <w:color w:val="231F20"/>
                <w:w w:val="120"/>
                <w:sz w:val="24"/>
                <w:szCs w:val="24"/>
              </w:rPr>
              <w:t>языка</w:t>
            </w:r>
          </w:p>
          <w:p w:rsidR="00A53887" w:rsidRPr="006C02F3" w:rsidRDefault="00A53887" w:rsidP="00A53887">
            <w:pPr>
              <w:jc w:val="both"/>
              <w:rPr>
                <w:rFonts w:ascii="Times New Roman" w:eastAsia="Calibri" w:hAnsi="Times New Roman"/>
                <w:b/>
                <w:sz w:val="24"/>
                <w:szCs w:val="24"/>
              </w:rPr>
            </w:pPr>
          </w:p>
        </w:tc>
        <w:tc>
          <w:tcPr>
            <w:tcW w:w="1671" w:type="dxa"/>
          </w:tcPr>
          <w:p w:rsidR="00A53887" w:rsidRPr="006C02F3" w:rsidRDefault="00A53887" w:rsidP="00A53887">
            <w:pPr>
              <w:jc w:val="center"/>
              <w:rPr>
                <w:rFonts w:ascii="Times New Roman" w:eastAsia="Calibri" w:hAnsi="Times New Roman"/>
                <w:sz w:val="24"/>
                <w:szCs w:val="24"/>
              </w:rPr>
            </w:pPr>
            <w:r w:rsidRPr="006C02F3">
              <w:rPr>
                <w:rFonts w:ascii="Times New Roman" w:eastAsia="Calibri" w:hAnsi="Times New Roman"/>
                <w:sz w:val="24"/>
                <w:szCs w:val="24"/>
              </w:rPr>
              <w:t>1</w:t>
            </w:r>
          </w:p>
        </w:tc>
        <w:tc>
          <w:tcPr>
            <w:tcW w:w="1828" w:type="dxa"/>
          </w:tcPr>
          <w:p w:rsidR="00A53887" w:rsidRPr="006C02F3" w:rsidRDefault="00A53887" w:rsidP="00A53887">
            <w:pPr>
              <w:jc w:val="center"/>
              <w:rPr>
                <w:rFonts w:ascii="Times New Roman" w:eastAsia="Calibri" w:hAnsi="Times New Roman"/>
                <w:sz w:val="24"/>
                <w:szCs w:val="24"/>
              </w:rPr>
            </w:pPr>
          </w:p>
        </w:tc>
        <w:tc>
          <w:tcPr>
            <w:tcW w:w="2163" w:type="dxa"/>
          </w:tcPr>
          <w:p w:rsidR="00A53887" w:rsidRPr="006C02F3" w:rsidRDefault="00A53887" w:rsidP="00A53887">
            <w:pPr>
              <w:rPr>
                <w:rFonts w:ascii="Times New Roman" w:eastAsia="Calibri" w:hAnsi="Times New Roman"/>
                <w:b/>
                <w:sz w:val="24"/>
                <w:szCs w:val="24"/>
              </w:rPr>
            </w:pPr>
            <w:r w:rsidRPr="006C02F3">
              <w:rPr>
                <w:rFonts w:ascii="Times New Roman" w:eastAsia="Calibri" w:hAnsi="Times New Roman"/>
                <w:sz w:val="24"/>
                <w:szCs w:val="24"/>
              </w:rPr>
              <w:t>Библиотека ЦОК</w:t>
            </w:r>
          </w:p>
        </w:tc>
      </w:tr>
      <w:tr w:rsidR="00A53887" w:rsidRPr="006C02F3" w:rsidTr="00AD3506">
        <w:tc>
          <w:tcPr>
            <w:tcW w:w="8513" w:type="dxa"/>
            <w:gridSpan w:val="2"/>
          </w:tcPr>
          <w:p w:rsidR="00A53887" w:rsidRPr="006C02F3" w:rsidRDefault="00A53887" w:rsidP="00A53887">
            <w:pPr>
              <w:rPr>
                <w:rFonts w:ascii="Times New Roman" w:eastAsia="Calibri" w:hAnsi="Times New Roman"/>
                <w:sz w:val="24"/>
                <w:szCs w:val="24"/>
              </w:rPr>
            </w:pPr>
            <w:r w:rsidRPr="006C02F3">
              <w:rPr>
                <w:rFonts w:ascii="Times New Roman" w:eastAsia="Calibri" w:hAnsi="Times New Roman"/>
                <w:sz w:val="24"/>
                <w:szCs w:val="24"/>
              </w:rPr>
              <w:t>Итого по разделу:</w:t>
            </w:r>
          </w:p>
        </w:tc>
        <w:tc>
          <w:tcPr>
            <w:tcW w:w="1671" w:type="dxa"/>
          </w:tcPr>
          <w:p w:rsidR="00A53887" w:rsidRPr="006C02F3" w:rsidRDefault="00A53887" w:rsidP="00A53887">
            <w:pPr>
              <w:jc w:val="center"/>
              <w:rPr>
                <w:rFonts w:ascii="Times New Roman" w:eastAsia="Calibri" w:hAnsi="Times New Roman"/>
                <w:sz w:val="24"/>
                <w:szCs w:val="24"/>
              </w:rPr>
            </w:pPr>
            <w:r>
              <w:rPr>
                <w:rFonts w:ascii="Times New Roman" w:eastAsia="Calibri" w:hAnsi="Times New Roman"/>
                <w:sz w:val="24"/>
                <w:szCs w:val="24"/>
              </w:rPr>
              <w:t>5</w:t>
            </w:r>
          </w:p>
        </w:tc>
        <w:tc>
          <w:tcPr>
            <w:tcW w:w="3991" w:type="dxa"/>
            <w:gridSpan w:val="2"/>
          </w:tcPr>
          <w:p w:rsidR="00A53887" w:rsidRPr="006C02F3" w:rsidRDefault="00A53887" w:rsidP="00A53887">
            <w:pPr>
              <w:rPr>
                <w:rFonts w:ascii="Times New Roman" w:eastAsia="Calibri" w:hAnsi="Times New Roman"/>
                <w:b/>
                <w:sz w:val="24"/>
                <w:szCs w:val="24"/>
              </w:rPr>
            </w:pPr>
          </w:p>
        </w:tc>
      </w:tr>
      <w:tr w:rsidR="00A53887" w:rsidRPr="006C02F3" w:rsidTr="00AD3506">
        <w:tc>
          <w:tcPr>
            <w:tcW w:w="14175" w:type="dxa"/>
            <w:gridSpan w:val="5"/>
          </w:tcPr>
          <w:p w:rsidR="00A53887" w:rsidRPr="006C02F3" w:rsidRDefault="00A53887" w:rsidP="00A53887">
            <w:pPr>
              <w:rPr>
                <w:rFonts w:ascii="Times New Roman" w:eastAsia="Calibri" w:hAnsi="Times New Roman"/>
                <w:b/>
                <w:sz w:val="24"/>
                <w:szCs w:val="24"/>
              </w:rPr>
            </w:pPr>
            <w:r w:rsidRPr="006C02F3">
              <w:rPr>
                <w:rFonts w:ascii="Times New Roman" w:eastAsia="Calibri" w:hAnsi="Times New Roman"/>
                <w:b/>
                <w:sz w:val="24"/>
                <w:szCs w:val="24"/>
              </w:rPr>
              <w:lastRenderedPageBreak/>
              <w:t>Раздел 2.    Культура речи</w:t>
            </w:r>
          </w:p>
        </w:tc>
      </w:tr>
      <w:tr w:rsidR="00A53887" w:rsidRPr="006C02F3" w:rsidTr="00AD3506">
        <w:tc>
          <w:tcPr>
            <w:tcW w:w="658" w:type="dxa"/>
          </w:tcPr>
          <w:p w:rsidR="00A53887" w:rsidRPr="006C02F3" w:rsidRDefault="00A53887" w:rsidP="00A53887">
            <w:pPr>
              <w:rPr>
                <w:rFonts w:ascii="Times New Roman" w:eastAsia="Calibri" w:hAnsi="Times New Roman"/>
                <w:sz w:val="24"/>
                <w:szCs w:val="24"/>
              </w:rPr>
            </w:pPr>
            <w:r w:rsidRPr="006C02F3">
              <w:rPr>
                <w:rFonts w:ascii="Times New Roman" w:eastAsia="Calibri" w:hAnsi="Times New Roman"/>
                <w:sz w:val="24"/>
                <w:szCs w:val="24"/>
              </w:rPr>
              <w:t>2.1</w:t>
            </w:r>
          </w:p>
        </w:tc>
        <w:tc>
          <w:tcPr>
            <w:tcW w:w="7855" w:type="dxa"/>
          </w:tcPr>
          <w:p w:rsidR="00A53887" w:rsidRPr="006C02F3" w:rsidRDefault="00A53887" w:rsidP="00A53887">
            <w:pPr>
              <w:widowControl w:val="0"/>
              <w:autoSpaceDE w:val="0"/>
              <w:autoSpaceDN w:val="0"/>
              <w:spacing w:before="67" w:line="232" w:lineRule="auto"/>
              <w:rPr>
                <w:rFonts w:ascii="Times New Roman" w:hAnsi="Times New Roman"/>
                <w:sz w:val="24"/>
                <w:szCs w:val="24"/>
              </w:rPr>
            </w:pPr>
            <w:r w:rsidRPr="006C02F3">
              <w:rPr>
                <w:rFonts w:ascii="Times New Roman" w:eastAsia="Calibri" w:hAnsi="Times New Roman"/>
                <w:color w:val="231F20"/>
                <w:w w:val="115"/>
                <w:sz w:val="24"/>
                <w:szCs w:val="24"/>
              </w:rPr>
              <w:t>Синтаксические</w:t>
            </w:r>
            <w:r w:rsidRPr="006C02F3">
              <w:rPr>
                <w:rFonts w:ascii="Times New Roman" w:eastAsia="Calibri" w:hAnsi="Times New Roman"/>
                <w:color w:val="231F20"/>
                <w:spacing w:val="5"/>
                <w:w w:val="115"/>
                <w:sz w:val="24"/>
                <w:szCs w:val="24"/>
              </w:rPr>
              <w:t xml:space="preserve"> </w:t>
            </w:r>
            <w:r w:rsidRPr="006C02F3">
              <w:rPr>
                <w:rFonts w:ascii="Times New Roman" w:eastAsia="Calibri" w:hAnsi="Times New Roman"/>
                <w:color w:val="231F20"/>
                <w:w w:val="115"/>
                <w:sz w:val="24"/>
                <w:szCs w:val="24"/>
              </w:rPr>
              <w:t>нормы</w:t>
            </w:r>
            <w:r w:rsidRPr="006C02F3">
              <w:rPr>
                <w:rFonts w:ascii="Times New Roman" w:eastAsia="Calibri" w:hAnsi="Times New Roman"/>
                <w:color w:val="231F20"/>
                <w:spacing w:val="-49"/>
                <w:w w:val="115"/>
                <w:sz w:val="24"/>
                <w:szCs w:val="24"/>
              </w:rPr>
              <w:t xml:space="preserve"> </w:t>
            </w:r>
            <w:r w:rsidRPr="006C02F3">
              <w:rPr>
                <w:rFonts w:ascii="Times New Roman" w:eastAsia="Calibri" w:hAnsi="Times New Roman"/>
                <w:color w:val="231F20"/>
                <w:w w:val="115"/>
                <w:sz w:val="24"/>
                <w:szCs w:val="24"/>
              </w:rPr>
              <w:t>современного русского</w:t>
            </w:r>
            <w:r w:rsidRPr="006C02F3">
              <w:rPr>
                <w:rFonts w:ascii="Times New Roman" w:eastAsia="Calibri" w:hAnsi="Times New Roman"/>
                <w:color w:val="231F20"/>
                <w:spacing w:val="-49"/>
                <w:w w:val="115"/>
                <w:sz w:val="24"/>
                <w:szCs w:val="24"/>
              </w:rPr>
              <w:t xml:space="preserve"> </w:t>
            </w:r>
            <w:r w:rsidRPr="006C02F3">
              <w:rPr>
                <w:rFonts w:ascii="Times New Roman" w:eastAsia="Calibri" w:hAnsi="Times New Roman"/>
                <w:color w:val="231F20"/>
                <w:w w:val="115"/>
                <w:sz w:val="24"/>
                <w:szCs w:val="24"/>
              </w:rPr>
              <w:t>литературного   языка</w:t>
            </w:r>
            <w:r>
              <w:rPr>
                <w:rFonts w:ascii="Times New Roman" w:eastAsia="Calibri" w:hAnsi="Times New Roman"/>
                <w:color w:val="231F20"/>
                <w:w w:val="115"/>
                <w:sz w:val="24"/>
                <w:szCs w:val="24"/>
              </w:rPr>
              <w:t xml:space="preserve">. </w:t>
            </w:r>
            <w:r w:rsidRPr="006C02F3">
              <w:rPr>
                <w:rFonts w:ascii="Times New Roman" w:hAnsi="Times New Roman"/>
                <w:color w:val="231F20"/>
                <w:spacing w:val="-2"/>
                <w:w w:val="120"/>
                <w:sz w:val="24"/>
                <w:szCs w:val="24"/>
              </w:rPr>
              <w:t xml:space="preserve">Факультативные </w:t>
            </w:r>
            <w:r w:rsidRPr="006C02F3">
              <w:rPr>
                <w:rFonts w:ascii="Times New Roman" w:hAnsi="Times New Roman"/>
                <w:color w:val="231F20"/>
                <w:spacing w:val="-1"/>
                <w:w w:val="120"/>
                <w:sz w:val="24"/>
                <w:szCs w:val="24"/>
              </w:rPr>
              <w:t>знаки</w:t>
            </w:r>
            <w:r w:rsidRPr="006C02F3">
              <w:rPr>
                <w:rFonts w:ascii="Times New Roman" w:hAnsi="Times New Roman"/>
                <w:color w:val="231F20"/>
                <w:spacing w:val="-51"/>
                <w:w w:val="120"/>
                <w:sz w:val="24"/>
                <w:szCs w:val="24"/>
              </w:rPr>
              <w:t xml:space="preserve"> </w:t>
            </w:r>
            <w:r w:rsidRPr="006C02F3">
              <w:rPr>
                <w:rFonts w:ascii="Times New Roman" w:hAnsi="Times New Roman"/>
                <w:color w:val="231F20"/>
                <w:w w:val="120"/>
                <w:sz w:val="24"/>
                <w:szCs w:val="24"/>
              </w:rPr>
              <w:t>препинания</w:t>
            </w:r>
          </w:p>
          <w:p w:rsidR="00A53887" w:rsidRPr="006C02F3" w:rsidRDefault="00A53887" w:rsidP="00A53887">
            <w:pPr>
              <w:jc w:val="both"/>
              <w:rPr>
                <w:rFonts w:ascii="Times New Roman" w:eastAsia="Calibri" w:hAnsi="Times New Roman"/>
                <w:sz w:val="24"/>
                <w:szCs w:val="24"/>
              </w:rPr>
            </w:pPr>
          </w:p>
        </w:tc>
        <w:tc>
          <w:tcPr>
            <w:tcW w:w="1671" w:type="dxa"/>
          </w:tcPr>
          <w:p w:rsidR="00A53887" w:rsidRPr="006C02F3" w:rsidRDefault="00A53887" w:rsidP="00A53887">
            <w:pPr>
              <w:jc w:val="center"/>
              <w:rPr>
                <w:rFonts w:ascii="Times New Roman" w:eastAsia="Calibri" w:hAnsi="Times New Roman"/>
                <w:sz w:val="24"/>
                <w:szCs w:val="24"/>
              </w:rPr>
            </w:pPr>
            <w:r>
              <w:rPr>
                <w:rFonts w:ascii="Times New Roman" w:eastAsia="Calibri" w:hAnsi="Times New Roman"/>
                <w:sz w:val="24"/>
                <w:szCs w:val="24"/>
              </w:rPr>
              <w:t>1</w:t>
            </w:r>
          </w:p>
        </w:tc>
        <w:tc>
          <w:tcPr>
            <w:tcW w:w="1828" w:type="dxa"/>
          </w:tcPr>
          <w:p w:rsidR="00A53887" w:rsidRPr="006C02F3" w:rsidRDefault="00A53887" w:rsidP="00A53887">
            <w:pPr>
              <w:rPr>
                <w:rFonts w:ascii="Times New Roman" w:eastAsia="Calibri" w:hAnsi="Times New Roman"/>
                <w:b/>
                <w:sz w:val="24"/>
                <w:szCs w:val="24"/>
              </w:rPr>
            </w:pPr>
          </w:p>
        </w:tc>
        <w:tc>
          <w:tcPr>
            <w:tcW w:w="2163" w:type="dxa"/>
          </w:tcPr>
          <w:p w:rsidR="00A53887" w:rsidRPr="006C02F3" w:rsidRDefault="00A53887" w:rsidP="00A53887">
            <w:pPr>
              <w:rPr>
                <w:rFonts w:ascii="Times New Roman" w:eastAsia="Calibri" w:hAnsi="Times New Roman"/>
                <w:b/>
                <w:sz w:val="24"/>
                <w:szCs w:val="24"/>
              </w:rPr>
            </w:pPr>
            <w:r w:rsidRPr="006C02F3">
              <w:rPr>
                <w:rFonts w:ascii="Times New Roman" w:eastAsia="Calibri" w:hAnsi="Times New Roman"/>
                <w:sz w:val="24"/>
                <w:szCs w:val="24"/>
              </w:rPr>
              <w:t>Библиотека ЦОК</w:t>
            </w:r>
          </w:p>
        </w:tc>
      </w:tr>
      <w:tr w:rsidR="00A53887" w:rsidRPr="006C02F3" w:rsidTr="00AD3506">
        <w:tc>
          <w:tcPr>
            <w:tcW w:w="658" w:type="dxa"/>
          </w:tcPr>
          <w:p w:rsidR="00A53887" w:rsidRPr="006C02F3" w:rsidRDefault="00A53887" w:rsidP="00A53887">
            <w:pPr>
              <w:rPr>
                <w:rFonts w:ascii="Times New Roman" w:eastAsia="Calibri" w:hAnsi="Times New Roman"/>
                <w:sz w:val="24"/>
                <w:szCs w:val="24"/>
              </w:rPr>
            </w:pPr>
            <w:r w:rsidRPr="006C02F3">
              <w:rPr>
                <w:rFonts w:ascii="Times New Roman" w:eastAsia="Calibri" w:hAnsi="Times New Roman"/>
                <w:sz w:val="24"/>
                <w:szCs w:val="24"/>
              </w:rPr>
              <w:t>2.</w:t>
            </w:r>
            <w:r>
              <w:rPr>
                <w:rFonts w:ascii="Times New Roman" w:eastAsia="Calibri" w:hAnsi="Times New Roman"/>
                <w:sz w:val="24"/>
                <w:szCs w:val="24"/>
              </w:rPr>
              <w:t>2</w:t>
            </w:r>
          </w:p>
        </w:tc>
        <w:tc>
          <w:tcPr>
            <w:tcW w:w="7855" w:type="dxa"/>
          </w:tcPr>
          <w:p w:rsidR="00A53887" w:rsidRPr="006C02F3" w:rsidRDefault="00A53887" w:rsidP="00A53887">
            <w:pPr>
              <w:widowControl w:val="0"/>
              <w:autoSpaceDE w:val="0"/>
              <w:autoSpaceDN w:val="0"/>
              <w:spacing w:before="67" w:line="232" w:lineRule="auto"/>
              <w:ind w:right="241"/>
              <w:rPr>
                <w:rFonts w:ascii="Times New Roman" w:hAnsi="Times New Roman"/>
                <w:sz w:val="24"/>
                <w:szCs w:val="24"/>
              </w:rPr>
            </w:pPr>
            <w:r w:rsidRPr="006C02F3">
              <w:rPr>
                <w:rFonts w:ascii="Times New Roman" w:hAnsi="Times New Roman"/>
                <w:color w:val="231F20"/>
                <w:w w:val="115"/>
                <w:sz w:val="24"/>
                <w:szCs w:val="24"/>
              </w:rPr>
              <w:t>Культура</w:t>
            </w:r>
            <w:r w:rsidRPr="006C02F3">
              <w:rPr>
                <w:rFonts w:ascii="Times New Roman" w:hAnsi="Times New Roman"/>
                <w:color w:val="231F20"/>
                <w:spacing w:val="-13"/>
                <w:w w:val="115"/>
                <w:sz w:val="24"/>
                <w:szCs w:val="24"/>
              </w:rPr>
              <w:t xml:space="preserve"> </w:t>
            </w:r>
            <w:r w:rsidRPr="006C02F3">
              <w:rPr>
                <w:rFonts w:ascii="Times New Roman" w:hAnsi="Times New Roman"/>
                <w:color w:val="231F20"/>
                <w:w w:val="115"/>
                <w:sz w:val="24"/>
                <w:szCs w:val="24"/>
              </w:rPr>
              <w:t>устного</w:t>
            </w:r>
            <w:r w:rsidRPr="006C02F3">
              <w:rPr>
                <w:rFonts w:ascii="Times New Roman" w:hAnsi="Times New Roman"/>
                <w:color w:val="231F20"/>
                <w:spacing w:val="-13"/>
                <w:w w:val="115"/>
                <w:sz w:val="24"/>
                <w:szCs w:val="24"/>
              </w:rPr>
              <w:t xml:space="preserve"> </w:t>
            </w:r>
            <w:r w:rsidRPr="006C02F3">
              <w:rPr>
                <w:rFonts w:ascii="Times New Roman" w:hAnsi="Times New Roman"/>
                <w:color w:val="231F20"/>
                <w:w w:val="115"/>
                <w:sz w:val="24"/>
                <w:szCs w:val="24"/>
              </w:rPr>
              <w:t>делового</w:t>
            </w:r>
            <w:r w:rsidRPr="006C02F3">
              <w:rPr>
                <w:rFonts w:ascii="Times New Roman" w:hAnsi="Times New Roman"/>
                <w:color w:val="231F20"/>
                <w:spacing w:val="-49"/>
                <w:w w:val="115"/>
                <w:sz w:val="24"/>
                <w:szCs w:val="24"/>
              </w:rPr>
              <w:t xml:space="preserve"> </w:t>
            </w:r>
            <w:r w:rsidRPr="006C02F3">
              <w:rPr>
                <w:rFonts w:ascii="Times New Roman" w:hAnsi="Times New Roman"/>
                <w:color w:val="231F20"/>
                <w:w w:val="115"/>
                <w:sz w:val="24"/>
                <w:szCs w:val="24"/>
              </w:rPr>
              <w:t>общения</w:t>
            </w:r>
          </w:p>
          <w:p w:rsidR="00A53887" w:rsidRPr="006C02F3" w:rsidRDefault="00A53887" w:rsidP="00A53887">
            <w:pPr>
              <w:jc w:val="both"/>
              <w:rPr>
                <w:rFonts w:ascii="Times New Roman" w:eastAsia="Calibri" w:hAnsi="Times New Roman"/>
                <w:sz w:val="24"/>
                <w:szCs w:val="24"/>
              </w:rPr>
            </w:pPr>
          </w:p>
        </w:tc>
        <w:tc>
          <w:tcPr>
            <w:tcW w:w="1671" w:type="dxa"/>
          </w:tcPr>
          <w:p w:rsidR="00A53887" w:rsidRPr="006C02F3" w:rsidRDefault="00A53887" w:rsidP="00A53887">
            <w:pPr>
              <w:jc w:val="center"/>
              <w:rPr>
                <w:rFonts w:ascii="Times New Roman" w:eastAsia="Calibri" w:hAnsi="Times New Roman"/>
                <w:sz w:val="24"/>
                <w:szCs w:val="24"/>
              </w:rPr>
            </w:pPr>
            <w:r w:rsidRPr="006C02F3">
              <w:rPr>
                <w:rFonts w:ascii="Times New Roman" w:eastAsia="Calibri" w:hAnsi="Times New Roman"/>
                <w:sz w:val="24"/>
                <w:szCs w:val="24"/>
              </w:rPr>
              <w:t>1</w:t>
            </w:r>
          </w:p>
        </w:tc>
        <w:tc>
          <w:tcPr>
            <w:tcW w:w="1828" w:type="dxa"/>
          </w:tcPr>
          <w:p w:rsidR="00A53887" w:rsidRPr="006C02F3" w:rsidRDefault="00A53887" w:rsidP="00A53887">
            <w:pPr>
              <w:rPr>
                <w:rFonts w:ascii="Times New Roman" w:eastAsia="Calibri" w:hAnsi="Times New Roman"/>
                <w:b/>
                <w:sz w:val="24"/>
                <w:szCs w:val="24"/>
              </w:rPr>
            </w:pPr>
          </w:p>
        </w:tc>
        <w:tc>
          <w:tcPr>
            <w:tcW w:w="2163" w:type="dxa"/>
          </w:tcPr>
          <w:p w:rsidR="00A53887" w:rsidRPr="006C02F3" w:rsidRDefault="00A53887" w:rsidP="00A53887">
            <w:pPr>
              <w:rPr>
                <w:rFonts w:ascii="Times New Roman" w:eastAsia="Calibri" w:hAnsi="Times New Roman"/>
                <w:b/>
                <w:sz w:val="24"/>
                <w:szCs w:val="24"/>
              </w:rPr>
            </w:pPr>
            <w:r w:rsidRPr="006C02F3">
              <w:rPr>
                <w:rFonts w:ascii="Times New Roman" w:eastAsia="Calibri" w:hAnsi="Times New Roman"/>
                <w:sz w:val="24"/>
                <w:szCs w:val="24"/>
              </w:rPr>
              <w:t>Библиотека ЦОК</w:t>
            </w:r>
          </w:p>
        </w:tc>
      </w:tr>
      <w:tr w:rsidR="00A53887" w:rsidRPr="006C02F3" w:rsidTr="00AD3506">
        <w:tc>
          <w:tcPr>
            <w:tcW w:w="658" w:type="dxa"/>
          </w:tcPr>
          <w:p w:rsidR="00A53887" w:rsidRPr="006C02F3" w:rsidRDefault="00A53887" w:rsidP="00A53887">
            <w:pPr>
              <w:rPr>
                <w:rFonts w:ascii="Times New Roman" w:eastAsia="Calibri" w:hAnsi="Times New Roman"/>
                <w:sz w:val="24"/>
                <w:szCs w:val="24"/>
              </w:rPr>
            </w:pPr>
            <w:r w:rsidRPr="006C02F3">
              <w:rPr>
                <w:rFonts w:ascii="Times New Roman" w:eastAsia="Calibri" w:hAnsi="Times New Roman"/>
                <w:sz w:val="24"/>
                <w:szCs w:val="24"/>
              </w:rPr>
              <w:t>2.</w:t>
            </w:r>
            <w:r>
              <w:rPr>
                <w:rFonts w:ascii="Times New Roman" w:eastAsia="Calibri" w:hAnsi="Times New Roman"/>
                <w:sz w:val="24"/>
                <w:szCs w:val="24"/>
              </w:rPr>
              <w:t>3</w:t>
            </w:r>
          </w:p>
        </w:tc>
        <w:tc>
          <w:tcPr>
            <w:tcW w:w="7855" w:type="dxa"/>
          </w:tcPr>
          <w:p w:rsidR="00A53887" w:rsidRPr="006C02F3" w:rsidRDefault="00A53887" w:rsidP="00A53887">
            <w:pPr>
              <w:widowControl w:val="0"/>
              <w:autoSpaceDE w:val="0"/>
              <w:autoSpaceDN w:val="0"/>
              <w:spacing w:before="67" w:line="232" w:lineRule="auto"/>
              <w:rPr>
                <w:rFonts w:ascii="Times New Roman" w:hAnsi="Times New Roman"/>
                <w:sz w:val="24"/>
                <w:szCs w:val="24"/>
              </w:rPr>
            </w:pPr>
            <w:r w:rsidRPr="006C02F3">
              <w:rPr>
                <w:rFonts w:ascii="Times New Roman" w:hAnsi="Times New Roman"/>
                <w:color w:val="231F20"/>
                <w:w w:val="115"/>
                <w:sz w:val="24"/>
                <w:szCs w:val="24"/>
              </w:rPr>
              <w:t>Культура письменного</w:t>
            </w:r>
            <w:r w:rsidRPr="006C02F3">
              <w:rPr>
                <w:rFonts w:ascii="Times New Roman" w:hAnsi="Times New Roman"/>
                <w:color w:val="231F20"/>
                <w:spacing w:val="1"/>
                <w:w w:val="115"/>
                <w:sz w:val="24"/>
                <w:szCs w:val="24"/>
              </w:rPr>
              <w:t xml:space="preserve"> </w:t>
            </w:r>
            <w:r w:rsidRPr="006C02F3">
              <w:rPr>
                <w:rFonts w:ascii="Times New Roman" w:hAnsi="Times New Roman"/>
                <w:color w:val="231F20"/>
                <w:w w:val="115"/>
                <w:sz w:val="24"/>
                <w:szCs w:val="24"/>
              </w:rPr>
              <w:t>делового общения</w:t>
            </w:r>
            <w:r>
              <w:rPr>
                <w:rFonts w:ascii="Times New Roman" w:hAnsi="Times New Roman"/>
                <w:color w:val="231F20"/>
                <w:w w:val="115"/>
                <w:sz w:val="24"/>
                <w:szCs w:val="24"/>
              </w:rPr>
              <w:t>.</w:t>
            </w:r>
            <w:r w:rsidRPr="006C02F3">
              <w:rPr>
                <w:rFonts w:ascii="Times New Roman" w:hAnsi="Times New Roman"/>
                <w:color w:val="231F20"/>
                <w:spacing w:val="1"/>
                <w:w w:val="115"/>
                <w:sz w:val="24"/>
                <w:szCs w:val="24"/>
              </w:rPr>
              <w:t xml:space="preserve"> </w:t>
            </w:r>
            <w:r w:rsidRPr="006C02F3">
              <w:rPr>
                <w:rFonts w:ascii="Times New Roman" w:hAnsi="Times New Roman"/>
                <w:color w:val="231F20"/>
                <w:w w:val="115"/>
                <w:sz w:val="24"/>
                <w:szCs w:val="24"/>
              </w:rPr>
              <w:t>Деловое</w:t>
            </w:r>
            <w:r w:rsidRPr="006C02F3">
              <w:rPr>
                <w:rFonts w:ascii="Times New Roman" w:hAnsi="Times New Roman"/>
                <w:color w:val="231F20"/>
                <w:spacing w:val="-50"/>
                <w:w w:val="115"/>
                <w:sz w:val="24"/>
                <w:szCs w:val="24"/>
              </w:rPr>
              <w:t xml:space="preserve"> </w:t>
            </w:r>
            <w:r w:rsidRPr="006C02F3">
              <w:rPr>
                <w:rFonts w:ascii="Times New Roman" w:hAnsi="Times New Roman"/>
                <w:color w:val="231F20"/>
                <w:w w:val="115"/>
                <w:sz w:val="24"/>
                <w:szCs w:val="24"/>
              </w:rPr>
              <w:t>письмо</w:t>
            </w:r>
          </w:p>
          <w:p w:rsidR="00A53887" w:rsidRPr="006C02F3" w:rsidRDefault="00A53887" w:rsidP="00A53887">
            <w:pPr>
              <w:jc w:val="both"/>
              <w:rPr>
                <w:rFonts w:ascii="Times New Roman" w:eastAsia="Calibri" w:hAnsi="Times New Roman"/>
                <w:sz w:val="24"/>
                <w:szCs w:val="24"/>
              </w:rPr>
            </w:pPr>
          </w:p>
        </w:tc>
        <w:tc>
          <w:tcPr>
            <w:tcW w:w="1671" w:type="dxa"/>
          </w:tcPr>
          <w:p w:rsidR="00A53887" w:rsidRPr="006C02F3" w:rsidRDefault="00A53887" w:rsidP="00A53887">
            <w:pPr>
              <w:jc w:val="center"/>
              <w:rPr>
                <w:rFonts w:ascii="Times New Roman" w:eastAsia="Calibri" w:hAnsi="Times New Roman"/>
                <w:sz w:val="24"/>
                <w:szCs w:val="24"/>
              </w:rPr>
            </w:pPr>
            <w:r>
              <w:rPr>
                <w:rFonts w:ascii="Times New Roman" w:eastAsia="Calibri" w:hAnsi="Times New Roman"/>
                <w:sz w:val="24"/>
                <w:szCs w:val="24"/>
              </w:rPr>
              <w:t>1</w:t>
            </w:r>
          </w:p>
        </w:tc>
        <w:tc>
          <w:tcPr>
            <w:tcW w:w="1828" w:type="dxa"/>
          </w:tcPr>
          <w:p w:rsidR="00A53887" w:rsidRPr="006C02F3" w:rsidRDefault="00A53887" w:rsidP="00A53887">
            <w:pPr>
              <w:rPr>
                <w:rFonts w:ascii="Times New Roman" w:eastAsia="Calibri" w:hAnsi="Times New Roman"/>
                <w:b/>
                <w:sz w:val="24"/>
                <w:szCs w:val="24"/>
              </w:rPr>
            </w:pPr>
          </w:p>
        </w:tc>
        <w:tc>
          <w:tcPr>
            <w:tcW w:w="2163" w:type="dxa"/>
          </w:tcPr>
          <w:p w:rsidR="00A53887" w:rsidRPr="006C02F3" w:rsidRDefault="00A53887" w:rsidP="00A53887">
            <w:pPr>
              <w:rPr>
                <w:rFonts w:ascii="Times New Roman" w:eastAsia="Calibri" w:hAnsi="Times New Roman"/>
                <w:b/>
                <w:sz w:val="24"/>
                <w:szCs w:val="24"/>
              </w:rPr>
            </w:pPr>
            <w:r w:rsidRPr="006C02F3">
              <w:rPr>
                <w:rFonts w:ascii="Times New Roman" w:eastAsia="Calibri" w:hAnsi="Times New Roman"/>
                <w:sz w:val="24"/>
                <w:szCs w:val="24"/>
              </w:rPr>
              <w:t>Библиотека ЦОК</w:t>
            </w:r>
          </w:p>
        </w:tc>
      </w:tr>
      <w:tr w:rsidR="00A53887" w:rsidRPr="006C02F3" w:rsidTr="00AD3506">
        <w:tc>
          <w:tcPr>
            <w:tcW w:w="658" w:type="dxa"/>
          </w:tcPr>
          <w:p w:rsidR="00A53887" w:rsidRPr="006C02F3" w:rsidRDefault="00A53887" w:rsidP="00A53887">
            <w:pPr>
              <w:rPr>
                <w:rFonts w:ascii="Times New Roman" w:eastAsia="Calibri" w:hAnsi="Times New Roman"/>
                <w:sz w:val="24"/>
                <w:szCs w:val="24"/>
              </w:rPr>
            </w:pPr>
            <w:r w:rsidRPr="006C02F3">
              <w:rPr>
                <w:rFonts w:ascii="Times New Roman" w:eastAsia="Calibri" w:hAnsi="Times New Roman"/>
                <w:sz w:val="24"/>
                <w:szCs w:val="24"/>
              </w:rPr>
              <w:t>2.</w:t>
            </w:r>
            <w:r>
              <w:rPr>
                <w:rFonts w:ascii="Times New Roman" w:eastAsia="Calibri" w:hAnsi="Times New Roman"/>
                <w:sz w:val="24"/>
                <w:szCs w:val="24"/>
              </w:rPr>
              <w:t>4</w:t>
            </w:r>
          </w:p>
        </w:tc>
        <w:tc>
          <w:tcPr>
            <w:tcW w:w="7855" w:type="dxa"/>
          </w:tcPr>
          <w:p w:rsidR="00A53887" w:rsidRPr="006C02F3" w:rsidRDefault="00A53887" w:rsidP="00A53887">
            <w:pPr>
              <w:widowControl w:val="0"/>
              <w:autoSpaceDE w:val="0"/>
              <w:autoSpaceDN w:val="0"/>
              <w:spacing w:before="62" w:line="261" w:lineRule="auto"/>
              <w:ind w:right="127"/>
              <w:jc w:val="both"/>
              <w:rPr>
                <w:rFonts w:ascii="Times New Roman" w:hAnsi="Times New Roman"/>
                <w:sz w:val="24"/>
                <w:szCs w:val="24"/>
              </w:rPr>
            </w:pPr>
            <w:r w:rsidRPr="006C02F3">
              <w:rPr>
                <w:rFonts w:ascii="Times New Roman" w:hAnsi="Times New Roman"/>
                <w:color w:val="231F20"/>
                <w:w w:val="115"/>
                <w:sz w:val="24"/>
                <w:szCs w:val="24"/>
              </w:rPr>
              <w:t>Культура учебно-научного</w:t>
            </w:r>
            <w:r w:rsidRPr="006C02F3">
              <w:rPr>
                <w:rFonts w:ascii="Times New Roman" w:hAnsi="Times New Roman"/>
                <w:color w:val="231F20"/>
                <w:spacing w:val="-49"/>
                <w:w w:val="115"/>
                <w:sz w:val="24"/>
                <w:szCs w:val="24"/>
              </w:rPr>
              <w:t xml:space="preserve"> </w:t>
            </w:r>
            <w:r w:rsidRPr="006C02F3">
              <w:rPr>
                <w:rFonts w:ascii="Times New Roman" w:hAnsi="Times New Roman"/>
                <w:color w:val="231F20"/>
                <w:w w:val="115"/>
                <w:sz w:val="24"/>
                <w:szCs w:val="24"/>
              </w:rPr>
              <w:t>общения</w:t>
            </w:r>
            <w:r w:rsidRPr="006C02F3">
              <w:rPr>
                <w:rFonts w:ascii="Times New Roman" w:hAnsi="Times New Roman"/>
                <w:color w:val="231F20"/>
                <w:spacing w:val="1"/>
                <w:w w:val="115"/>
                <w:sz w:val="24"/>
                <w:szCs w:val="24"/>
              </w:rPr>
              <w:t xml:space="preserve"> </w:t>
            </w:r>
            <w:r w:rsidRPr="006C02F3">
              <w:rPr>
                <w:rFonts w:ascii="Times New Roman" w:hAnsi="Times New Roman"/>
                <w:color w:val="231F20"/>
                <w:w w:val="115"/>
                <w:sz w:val="24"/>
                <w:szCs w:val="24"/>
              </w:rPr>
              <w:t>Разновидности</w:t>
            </w:r>
            <w:r w:rsidRPr="006C02F3">
              <w:rPr>
                <w:rFonts w:ascii="Times New Roman" w:hAnsi="Times New Roman"/>
                <w:color w:val="231F20"/>
                <w:spacing w:val="1"/>
                <w:w w:val="115"/>
                <w:sz w:val="24"/>
                <w:szCs w:val="24"/>
              </w:rPr>
              <w:t xml:space="preserve"> </w:t>
            </w:r>
            <w:r w:rsidRPr="006C02F3">
              <w:rPr>
                <w:rFonts w:ascii="Times New Roman" w:hAnsi="Times New Roman"/>
                <w:color w:val="231F20"/>
                <w:w w:val="115"/>
                <w:sz w:val="24"/>
                <w:szCs w:val="24"/>
              </w:rPr>
              <w:t>учебно-научного общения,</w:t>
            </w:r>
            <w:r w:rsidRPr="006C02F3">
              <w:rPr>
                <w:rFonts w:ascii="Times New Roman" w:hAnsi="Times New Roman"/>
                <w:color w:val="231F20"/>
                <w:spacing w:val="-49"/>
                <w:w w:val="115"/>
                <w:sz w:val="24"/>
                <w:szCs w:val="24"/>
              </w:rPr>
              <w:t xml:space="preserve"> </w:t>
            </w:r>
            <w:r w:rsidRPr="006C02F3">
              <w:rPr>
                <w:rFonts w:ascii="Times New Roman" w:hAnsi="Times New Roman"/>
                <w:color w:val="231F20"/>
                <w:w w:val="115"/>
                <w:sz w:val="24"/>
                <w:szCs w:val="24"/>
              </w:rPr>
              <w:t>их</w:t>
            </w:r>
            <w:r w:rsidRPr="006C02F3">
              <w:rPr>
                <w:rFonts w:ascii="Times New Roman" w:hAnsi="Times New Roman"/>
                <w:color w:val="231F20"/>
                <w:spacing w:val="-6"/>
                <w:w w:val="115"/>
                <w:sz w:val="24"/>
                <w:szCs w:val="24"/>
              </w:rPr>
              <w:t xml:space="preserve"> </w:t>
            </w:r>
            <w:r w:rsidRPr="006C02F3">
              <w:rPr>
                <w:rFonts w:ascii="Times New Roman" w:hAnsi="Times New Roman"/>
                <w:color w:val="231F20"/>
                <w:w w:val="115"/>
                <w:sz w:val="24"/>
                <w:szCs w:val="24"/>
              </w:rPr>
              <w:t>особенности</w:t>
            </w:r>
            <w:r w:rsidRPr="006C02F3">
              <w:rPr>
                <w:rFonts w:ascii="Times New Roman" w:hAnsi="Times New Roman"/>
                <w:color w:val="231F20"/>
                <w:spacing w:val="-5"/>
                <w:w w:val="115"/>
                <w:sz w:val="24"/>
                <w:szCs w:val="24"/>
              </w:rPr>
              <w:t xml:space="preserve"> </w:t>
            </w:r>
          </w:p>
        </w:tc>
        <w:tc>
          <w:tcPr>
            <w:tcW w:w="1671" w:type="dxa"/>
          </w:tcPr>
          <w:p w:rsidR="00A53887" w:rsidRPr="006C02F3" w:rsidRDefault="00A53887" w:rsidP="00A53887">
            <w:pPr>
              <w:jc w:val="center"/>
              <w:rPr>
                <w:rFonts w:ascii="Times New Roman" w:eastAsia="Calibri" w:hAnsi="Times New Roman"/>
                <w:sz w:val="24"/>
                <w:szCs w:val="24"/>
              </w:rPr>
            </w:pPr>
            <w:r w:rsidRPr="006C02F3">
              <w:rPr>
                <w:rFonts w:ascii="Times New Roman" w:eastAsia="Calibri" w:hAnsi="Times New Roman"/>
                <w:sz w:val="24"/>
                <w:szCs w:val="24"/>
              </w:rPr>
              <w:t>1</w:t>
            </w:r>
          </w:p>
        </w:tc>
        <w:tc>
          <w:tcPr>
            <w:tcW w:w="1828" w:type="dxa"/>
          </w:tcPr>
          <w:p w:rsidR="00A53887" w:rsidRPr="006C02F3" w:rsidRDefault="00A53887" w:rsidP="00A53887">
            <w:pPr>
              <w:rPr>
                <w:rFonts w:ascii="Times New Roman" w:eastAsia="Calibri" w:hAnsi="Times New Roman"/>
                <w:b/>
                <w:sz w:val="24"/>
                <w:szCs w:val="24"/>
              </w:rPr>
            </w:pPr>
          </w:p>
        </w:tc>
        <w:tc>
          <w:tcPr>
            <w:tcW w:w="2163" w:type="dxa"/>
          </w:tcPr>
          <w:p w:rsidR="00A53887" w:rsidRPr="006C02F3" w:rsidRDefault="00A53887" w:rsidP="00A53887">
            <w:pPr>
              <w:rPr>
                <w:rFonts w:ascii="Times New Roman" w:eastAsia="Calibri" w:hAnsi="Times New Roman"/>
                <w:b/>
                <w:sz w:val="24"/>
                <w:szCs w:val="24"/>
              </w:rPr>
            </w:pPr>
            <w:r w:rsidRPr="006C02F3">
              <w:rPr>
                <w:rFonts w:ascii="Times New Roman" w:eastAsia="Calibri" w:hAnsi="Times New Roman"/>
                <w:sz w:val="24"/>
                <w:szCs w:val="24"/>
              </w:rPr>
              <w:t>Библиотека ЦОК</w:t>
            </w:r>
          </w:p>
        </w:tc>
      </w:tr>
      <w:tr w:rsidR="00A53887" w:rsidRPr="006C02F3" w:rsidTr="00AD3506">
        <w:tc>
          <w:tcPr>
            <w:tcW w:w="658" w:type="dxa"/>
          </w:tcPr>
          <w:p w:rsidR="00A53887" w:rsidRPr="006C02F3" w:rsidRDefault="00A53887" w:rsidP="00A53887">
            <w:pPr>
              <w:rPr>
                <w:rFonts w:ascii="Times New Roman" w:eastAsia="Calibri" w:hAnsi="Times New Roman"/>
                <w:sz w:val="24"/>
                <w:szCs w:val="24"/>
              </w:rPr>
            </w:pPr>
            <w:r w:rsidRPr="006C02F3">
              <w:rPr>
                <w:rFonts w:ascii="Times New Roman" w:eastAsia="Calibri" w:hAnsi="Times New Roman"/>
                <w:sz w:val="24"/>
                <w:szCs w:val="24"/>
              </w:rPr>
              <w:t>2.</w:t>
            </w:r>
            <w:r>
              <w:rPr>
                <w:rFonts w:ascii="Times New Roman" w:eastAsia="Calibri" w:hAnsi="Times New Roman"/>
                <w:sz w:val="24"/>
                <w:szCs w:val="24"/>
              </w:rPr>
              <w:t>5</w:t>
            </w:r>
          </w:p>
        </w:tc>
        <w:tc>
          <w:tcPr>
            <w:tcW w:w="7855" w:type="dxa"/>
          </w:tcPr>
          <w:p w:rsidR="00A53887" w:rsidRPr="006C02F3" w:rsidRDefault="00A53887" w:rsidP="00A53887">
            <w:pPr>
              <w:widowControl w:val="0"/>
              <w:autoSpaceDE w:val="0"/>
              <w:autoSpaceDN w:val="0"/>
              <w:spacing w:before="60" w:line="261" w:lineRule="auto"/>
              <w:ind w:right="117"/>
              <w:jc w:val="both"/>
              <w:rPr>
                <w:rFonts w:ascii="Times New Roman" w:hAnsi="Times New Roman"/>
                <w:sz w:val="24"/>
                <w:szCs w:val="24"/>
              </w:rPr>
            </w:pPr>
            <w:r w:rsidRPr="006C02F3">
              <w:rPr>
                <w:rFonts w:ascii="Times New Roman" w:hAnsi="Times New Roman"/>
                <w:color w:val="231F20"/>
                <w:w w:val="115"/>
                <w:sz w:val="24"/>
                <w:szCs w:val="24"/>
              </w:rPr>
              <w:t>Противостояние речевой</w:t>
            </w:r>
            <w:r w:rsidRPr="006C02F3">
              <w:rPr>
                <w:rFonts w:ascii="Times New Roman" w:hAnsi="Times New Roman"/>
                <w:color w:val="231F20"/>
                <w:spacing w:val="1"/>
                <w:w w:val="115"/>
                <w:sz w:val="24"/>
                <w:szCs w:val="24"/>
              </w:rPr>
              <w:t xml:space="preserve"> </w:t>
            </w:r>
            <w:r w:rsidRPr="006C02F3">
              <w:rPr>
                <w:rFonts w:ascii="Times New Roman" w:hAnsi="Times New Roman"/>
                <w:color w:val="231F20"/>
                <w:w w:val="115"/>
                <w:sz w:val="24"/>
                <w:szCs w:val="24"/>
              </w:rPr>
              <w:t>агрессии</w:t>
            </w:r>
            <w:r w:rsidRPr="006C02F3">
              <w:rPr>
                <w:rFonts w:ascii="Times New Roman" w:hAnsi="Times New Roman"/>
                <w:color w:val="231F20"/>
                <w:spacing w:val="1"/>
                <w:w w:val="115"/>
                <w:sz w:val="24"/>
                <w:szCs w:val="24"/>
              </w:rPr>
              <w:t xml:space="preserve"> </w:t>
            </w:r>
            <w:r w:rsidRPr="006C02F3">
              <w:rPr>
                <w:rFonts w:ascii="Times New Roman" w:hAnsi="Times New Roman"/>
                <w:color w:val="231F20"/>
                <w:w w:val="115"/>
                <w:sz w:val="24"/>
                <w:szCs w:val="24"/>
              </w:rPr>
              <w:t>как</w:t>
            </w:r>
            <w:r w:rsidRPr="006C02F3">
              <w:rPr>
                <w:rFonts w:ascii="Times New Roman" w:hAnsi="Times New Roman"/>
                <w:color w:val="231F20"/>
                <w:spacing w:val="1"/>
                <w:w w:val="115"/>
                <w:sz w:val="24"/>
                <w:szCs w:val="24"/>
              </w:rPr>
              <w:t xml:space="preserve"> </w:t>
            </w:r>
            <w:r w:rsidRPr="006C02F3">
              <w:rPr>
                <w:rFonts w:ascii="Times New Roman" w:hAnsi="Times New Roman"/>
                <w:color w:val="231F20"/>
                <w:w w:val="115"/>
                <w:sz w:val="24"/>
                <w:szCs w:val="24"/>
              </w:rPr>
              <w:t>актуальная</w:t>
            </w:r>
            <w:r w:rsidRPr="006C02F3">
              <w:rPr>
                <w:rFonts w:ascii="Times New Roman" w:hAnsi="Times New Roman"/>
                <w:color w:val="231F20"/>
                <w:spacing w:val="1"/>
                <w:w w:val="115"/>
                <w:sz w:val="24"/>
                <w:szCs w:val="24"/>
              </w:rPr>
              <w:t xml:space="preserve"> </w:t>
            </w:r>
            <w:r w:rsidRPr="006C02F3">
              <w:rPr>
                <w:rFonts w:ascii="Times New Roman" w:hAnsi="Times New Roman"/>
                <w:color w:val="231F20"/>
                <w:w w:val="115"/>
                <w:sz w:val="24"/>
                <w:szCs w:val="24"/>
              </w:rPr>
              <w:t>проблема современной</w:t>
            </w:r>
            <w:r w:rsidRPr="006C02F3">
              <w:rPr>
                <w:rFonts w:ascii="Times New Roman" w:hAnsi="Times New Roman"/>
                <w:color w:val="231F20"/>
                <w:spacing w:val="1"/>
                <w:w w:val="115"/>
                <w:sz w:val="24"/>
                <w:szCs w:val="24"/>
              </w:rPr>
              <w:t xml:space="preserve"> </w:t>
            </w:r>
            <w:r w:rsidRPr="006C02F3">
              <w:rPr>
                <w:rFonts w:ascii="Times New Roman" w:hAnsi="Times New Roman"/>
                <w:color w:val="231F20"/>
                <w:w w:val="115"/>
                <w:sz w:val="24"/>
                <w:szCs w:val="24"/>
              </w:rPr>
              <w:t>межличностной</w:t>
            </w:r>
            <w:r w:rsidRPr="006C02F3">
              <w:rPr>
                <w:rFonts w:ascii="Times New Roman" w:hAnsi="Times New Roman"/>
                <w:color w:val="231F20"/>
                <w:spacing w:val="15"/>
                <w:w w:val="115"/>
                <w:sz w:val="24"/>
                <w:szCs w:val="24"/>
              </w:rPr>
              <w:t xml:space="preserve"> </w:t>
            </w:r>
            <w:r w:rsidRPr="006C02F3">
              <w:rPr>
                <w:rFonts w:ascii="Times New Roman" w:hAnsi="Times New Roman"/>
                <w:color w:val="231F20"/>
                <w:w w:val="115"/>
                <w:sz w:val="24"/>
                <w:szCs w:val="24"/>
              </w:rPr>
              <w:t>коммуникации</w:t>
            </w:r>
          </w:p>
        </w:tc>
        <w:tc>
          <w:tcPr>
            <w:tcW w:w="1671" w:type="dxa"/>
          </w:tcPr>
          <w:p w:rsidR="00A53887" w:rsidRPr="006C02F3" w:rsidRDefault="00A53887" w:rsidP="00A53887">
            <w:pPr>
              <w:jc w:val="center"/>
              <w:rPr>
                <w:rFonts w:ascii="Times New Roman" w:eastAsia="Calibri" w:hAnsi="Times New Roman"/>
                <w:sz w:val="24"/>
                <w:szCs w:val="24"/>
              </w:rPr>
            </w:pPr>
            <w:r w:rsidRPr="006C02F3">
              <w:rPr>
                <w:rFonts w:ascii="Times New Roman" w:eastAsia="Calibri" w:hAnsi="Times New Roman"/>
                <w:sz w:val="24"/>
                <w:szCs w:val="24"/>
              </w:rPr>
              <w:t>1</w:t>
            </w:r>
          </w:p>
        </w:tc>
        <w:tc>
          <w:tcPr>
            <w:tcW w:w="1828" w:type="dxa"/>
          </w:tcPr>
          <w:p w:rsidR="00A53887" w:rsidRPr="006C02F3" w:rsidRDefault="00A53887" w:rsidP="00A53887">
            <w:pPr>
              <w:jc w:val="center"/>
              <w:rPr>
                <w:rFonts w:ascii="Times New Roman" w:eastAsia="Calibri" w:hAnsi="Times New Roman"/>
                <w:sz w:val="24"/>
                <w:szCs w:val="24"/>
              </w:rPr>
            </w:pPr>
          </w:p>
        </w:tc>
        <w:tc>
          <w:tcPr>
            <w:tcW w:w="2163" w:type="dxa"/>
          </w:tcPr>
          <w:p w:rsidR="00A53887" w:rsidRPr="006C02F3" w:rsidRDefault="00A53887" w:rsidP="00A53887">
            <w:pPr>
              <w:rPr>
                <w:rFonts w:ascii="Times New Roman" w:eastAsia="Calibri" w:hAnsi="Times New Roman"/>
                <w:b/>
                <w:sz w:val="24"/>
                <w:szCs w:val="24"/>
              </w:rPr>
            </w:pPr>
            <w:r w:rsidRPr="006C02F3">
              <w:rPr>
                <w:rFonts w:ascii="Times New Roman" w:eastAsia="Calibri" w:hAnsi="Times New Roman"/>
                <w:sz w:val="24"/>
                <w:szCs w:val="24"/>
              </w:rPr>
              <w:t>Библиотека ЦОК</w:t>
            </w:r>
          </w:p>
        </w:tc>
      </w:tr>
      <w:tr w:rsidR="00A53887" w:rsidRPr="006C02F3" w:rsidTr="00AD3506">
        <w:tc>
          <w:tcPr>
            <w:tcW w:w="8513" w:type="dxa"/>
            <w:gridSpan w:val="2"/>
          </w:tcPr>
          <w:p w:rsidR="00A53887" w:rsidRPr="006C02F3" w:rsidRDefault="00A53887" w:rsidP="00A53887">
            <w:pPr>
              <w:rPr>
                <w:rFonts w:ascii="Times New Roman" w:eastAsia="Calibri" w:hAnsi="Times New Roman"/>
                <w:b/>
                <w:sz w:val="24"/>
                <w:szCs w:val="24"/>
              </w:rPr>
            </w:pPr>
            <w:r w:rsidRPr="006C02F3">
              <w:rPr>
                <w:rFonts w:ascii="Times New Roman" w:eastAsia="Calibri" w:hAnsi="Times New Roman"/>
                <w:sz w:val="24"/>
                <w:szCs w:val="24"/>
              </w:rPr>
              <w:t>Итого по разделу:</w:t>
            </w:r>
          </w:p>
        </w:tc>
        <w:tc>
          <w:tcPr>
            <w:tcW w:w="1671" w:type="dxa"/>
          </w:tcPr>
          <w:p w:rsidR="00A53887" w:rsidRPr="006C02F3" w:rsidRDefault="00A53887" w:rsidP="00A53887">
            <w:pPr>
              <w:jc w:val="center"/>
              <w:rPr>
                <w:rFonts w:ascii="Times New Roman" w:eastAsia="Calibri" w:hAnsi="Times New Roman"/>
                <w:sz w:val="24"/>
                <w:szCs w:val="24"/>
              </w:rPr>
            </w:pPr>
            <w:r>
              <w:rPr>
                <w:rFonts w:ascii="Times New Roman" w:eastAsia="Calibri" w:hAnsi="Times New Roman"/>
                <w:sz w:val="24"/>
                <w:szCs w:val="24"/>
              </w:rPr>
              <w:t>5</w:t>
            </w:r>
          </w:p>
        </w:tc>
        <w:tc>
          <w:tcPr>
            <w:tcW w:w="1828" w:type="dxa"/>
          </w:tcPr>
          <w:p w:rsidR="00A53887" w:rsidRPr="006C02F3" w:rsidRDefault="00A53887" w:rsidP="00A53887">
            <w:pPr>
              <w:rPr>
                <w:rFonts w:ascii="Times New Roman" w:eastAsia="Calibri" w:hAnsi="Times New Roman"/>
                <w:b/>
                <w:sz w:val="24"/>
                <w:szCs w:val="24"/>
              </w:rPr>
            </w:pPr>
          </w:p>
        </w:tc>
        <w:tc>
          <w:tcPr>
            <w:tcW w:w="2163" w:type="dxa"/>
          </w:tcPr>
          <w:p w:rsidR="00A53887" w:rsidRPr="006C02F3" w:rsidRDefault="00A53887" w:rsidP="00A53887">
            <w:pPr>
              <w:rPr>
                <w:rFonts w:ascii="Times New Roman" w:eastAsia="Calibri" w:hAnsi="Times New Roman"/>
                <w:b/>
                <w:sz w:val="24"/>
                <w:szCs w:val="24"/>
              </w:rPr>
            </w:pPr>
          </w:p>
        </w:tc>
      </w:tr>
      <w:tr w:rsidR="00A53887" w:rsidRPr="006C02F3" w:rsidTr="00AD3506">
        <w:tc>
          <w:tcPr>
            <w:tcW w:w="14175" w:type="dxa"/>
            <w:gridSpan w:val="5"/>
          </w:tcPr>
          <w:p w:rsidR="00A53887" w:rsidRPr="006C02F3" w:rsidRDefault="00A53887" w:rsidP="00A53887">
            <w:pPr>
              <w:rPr>
                <w:rFonts w:ascii="Times New Roman" w:eastAsia="Calibri" w:hAnsi="Times New Roman"/>
                <w:b/>
                <w:sz w:val="24"/>
                <w:szCs w:val="24"/>
              </w:rPr>
            </w:pPr>
            <w:r w:rsidRPr="006C02F3">
              <w:rPr>
                <w:rFonts w:ascii="Times New Roman" w:eastAsia="Calibri" w:hAnsi="Times New Roman"/>
                <w:b/>
                <w:sz w:val="24"/>
                <w:szCs w:val="24"/>
              </w:rPr>
              <w:t>Раздел 3.     Речь. Речевая деятельность. Текст.</w:t>
            </w:r>
          </w:p>
        </w:tc>
      </w:tr>
      <w:tr w:rsidR="00A53887" w:rsidRPr="006C02F3" w:rsidTr="00AD3506">
        <w:tc>
          <w:tcPr>
            <w:tcW w:w="658" w:type="dxa"/>
          </w:tcPr>
          <w:p w:rsidR="00A53887" w:rsidRPr="006C02F3" w:rsidRDefault="00A53887" w:rsidP="00A53887">
            <w:pPr>
              <w:rPr>
                <w:rFonts w:ascii="Times New Roman" w:eastAsia="Calibri" w:hAnsi="Times New Roman"/>
                <w:sz w:val="24"/>
                <w:szCs w:val="24"/>
              </w:rPr>
            </w:pPr>
            <w:r w:rsidRPr="006C02F3">
              <w:rPr>
                <w:rFonts w:ascii="Times New Roman" w:eastAsia="Calibri" w:hAnsi="Times New Roman"/>
                <w:sz w:val="24"/>
                <w:szCs w:val="24"/>
              </w:rPr>
              <w:t>3.1</w:t>
            </w:r>
          </w:p>
        </w:tc>
        <w:tc>
          <w:tcPr>
            <w:tcW w:w="7855" w:type="dxa"/>
          </w:tcPr>
          <w:p w:rsidR="00A53887" w:rsidRPr="006C02F3" w:rsidRDefault="00A53887" w:rsidP="00A53887">
            <w:pPr>
              <w:widowControl w:val="0"/>
              <w:autoSpaceDE w:val="0"/>
              <w:autoSpaceDN w:val="0"/>
              <w:spacing w:before="60" w:line="261" w:lineRule="auto"/>
              <w:ind w:right="144"/>
              <w:rPr>
                <w:rFonts w:ascii="Times New Roman" w:hAnsi="Times New Roman"/>
                <w:sz w:val="24"/>
                <w:szCs w:val="24"/>
              </w:rPr>
            </w:pPr>
            <w:r w:rsidRPr="006C02F3">
              <w:rPr>
                <w:rFonts w:ascii="Times New Roman" w:hAnsi="Times New Roman"/>
                <w:color w:val="231F20"/>
                <w:w w:val="115"/>
                <w:sz w:val="24"/>
                <w:szCs w:val="24"/>
              </w:rPr>
              <w:t>Прецедентный</w:t>
            </w:r>
            <w:r w:rsidRPr="006C02F3">
              <w:rPr>
                <w:rFonts w:ascii="Times New Roman" w:hAnsi="Times New Roman"/>
                <w:color w:val="231F20"/>
                <w:spacing w:val="7"/>
                <w:w w:val="115"/>
                <w:sz w:val="24"/>
                <w:szCs w:val="24"/>
              </w:rPr>
              <w:t xml:space="preserve"> </w:t>
            </w:r>
            <w:r w:rsidRPr="006C02F3">
              <w:rPr>
                <w:rFonts w:ascii="Times New Roman" w:hAnsi="Times New Roman"/>
                <w:color w:val="231F20"/>
                <w:w w:val="115"/>
                <w:sz w:val="24"/>
                <w:szCs w:val="24"/>
              </w:rPr>
              <w:t>текст</w:t>
            </w:r>
            <w:r w:rsidRPr="006C02F3">
              <w:rPr>
                <w:rFonts w:ascii="Times New Roman" w:hAnsi="Times New Roman"/>
                <w:color w:val="231F20"/>
                <w:spacing w:val="7"/>
                <w:w w:val="115"/>
                <w:sz w:val="24"/>
                <w:szCs w:val="24"/>
              </w:rPr>
              <w:t xml:space="preserve"> </w:t>
            </w:r>
            <w:r w:rsidRPr="006C02F3">
              <w:rPr>
                <w:rFonts w:ascii="Times New Roman" w:hAnsi="Times New Roman"/>
                <w:color w:val="231F20"/>
                <w:w w:val="115"/>
                <w:sz w:val="24"/>
                <w:szCs w:val="24"/>
              </w:rPr>
              <w:t>как</w:t>
            </w:r>
            <w:r w:rsidRPr="006C02F3">
              <w:rPr>
                <w:rFonts w:ascii="Times New Roman" w:hAnsi="Times New Roman"/>
                <w:color w:val="231F20"/>
                <w:spacing w:val="1"/>
                <w:w w:val="115"/>
                <w:sz w:val="24"/>
                <w:szCs w:val="24"/>
              </w:rPr>
              <w:t xml:space="preserve"> </w:t>
            </w:r>
            <w:r w:rsidRPr="006C02F3">
              <w:rPr>
                <w:rFonts w:ascii="Times New Roman" w:hAnsi="Times New Roman"/>
                <w:color w:val="231F20"/>
                <w:w w:val="115"/>
                <w:sz w:val="24"/>
                <w:szCs w:val="24"/>
              </w:rPr>
              <w:t>средство</w:t>
            </w:r>
            <w:r w:rsidRPr="006C02F3">
              <w:rPr>
                <w:rFonts w:ascii="Times New Roman" w:hAnsi="Times New Roman"/>
                <w:color w:val="231F20"/>
                <w:spacing w:val="3"/>
                <w:w w:val="115"/>
                <w:sz w:val="24"/>
                <w:szCs w:val="24"/>
              </w:rPr>
              <w:t xml:space="preserve"> </w:t>
            </w:r>
            <w:r w:rsidRPr="006C02F3">
              <w:rPr>
                <w:rFonts w:ascii="Times New Roman" w:hAnsi="Times New Roman"/>
                <w:color w:val="231F20"/>
                <w:w w:val="115"/>
                <w:sz w:val="24"/>
                <w:szCs w:val="24"/>
              </w:rPr>
              <w:t>культурной</w:t>
            </w:r>
            <w:r w:rsidRPr="006C02F3">
              <w:rPr>
                <w:rFonts w:ascii="Times New Roman" w:hAnsi="Times New Roman"/>
                <w:color w:val="231F20"/>
                <w:spacing w:val="3"/>
                <w:w w:val="115"/>
                <w:sz w:val="24"/>
                <w:szCs w:val="24"/>
              </w:rPr>
              <w:t xml:space="preserve"> </w:t>
            </w:r>
            <w:r w:rsidRPr="006C02F3">
              <w:rPr>
                <w:rFonts w:ascii="Times New Roman" w:hAnsi="Times New Roman"/>
                <w:color w:val="231F20"/>
                <w:w w:val="115"/>
                <w:sz w:val="24"/>
                <w:szCs w:val="24"/>
              </w:rPr>
              <w:t>связи</w:t>
            </w:r>
            <w:r w:rsidRPr="006C02F3">
              <w:rPr>
                <w:rFonts w:ascii="Times New Roman" w:hAnsi="Times New Roman"/>
                <w:color w:val="231F20"/>
                <w:spacing w:val="-49"/>
                <w:w w:val="115"/>
                <w:sz w:val="24"/>
                <w:szCs w:val="24"/>
              </w:rPr>
              <w:t xml:space="preserve"> </w:t>
            </w:r>
            <w:r w:rsidRPr="006C02F3">
              <w:rPr>
                <w:rFonts w:ascii="Times New Roman" w:hAnsi="Times New Roman"/>
                <w:color w:val="231F20"/>
                <w:w w:val="115"/>
                <w:sz w:val="24"/>
                <w:szCs w:val="24"/>
              </w:rPr>
              <w:t>поколений</w:t>
            </w:r>
            <w:r w:rsidRPr="006C02F3">
              <w:rPr>
                <w:rFonts w:ascii="Times New Roman" w:hAnsi="Times New Roman"/>
                <w:color w:val="231F20"/>
                <w:spacing w:val="-4"/>
                <w:w w:val="115"/>
                <w:sz w:val="24"/>
                <w:szCs w:val="24"/>
              </w:rPr>
              <w:t xml:space="preserve"> </w:t>
            </w:r>
          </w:p>
        </w:tc>
        <w:tc>
          <w:tcPr>
            <w:tcW w:w="1671" w:type="dxa"/>
          </w:tcPr>
          <w:p w:rsidR="00A53887" w:rsidRPr="006C02F3" w:rsidRDefault="00A53887" w:rsidP="00A53887">
            <w:pPr>
              <w:jc w:val="center"/>
              <w:rPr>
                <w:rFonts w:ascii="Times New Roman" w:eastAsia="Calibri" w:hAnsi="Times New Roman"/>
                <w:sz w:val="24"/>
                <w:szCs w:val="24"/>
              </w:rPr>
            </w:pPr>
            <w:r w:rsidRPr="006C02F3">
              <w:rPr>
                <w:rFonts w:ascii="Times New Roman" w:eastAsia="Calibri" w:hAnsi="Times New Roman"/>
                <w:sz w:val="24"/>
                <w:szCs w:val="24"/>
              </w:rPr>
              <w:t>2</w:t>
            </w:r>
          </w:p>
        </w:tc>
        <w:tc>
          <w:tcPr>
            <w:tcW w:w="1828" w:type="dxa"/>
          </w:tcPr>
          <w:p w:rsidR="00A53887" w:rsidRPr="006C02F3" w:rsidRDefault="00A53887" w:rsidP="00A53887">
            <w:pPr>
              <w:jc w:val="center"/>
              <w:rPr>
                <w:rFonts w:ascii="Times New Roman" w:eastAsia="Calibri" w:hAnsi="Times New Roman"/>
                <w:sz w:val="24"/>
                <w:szCs w:val="24"/>
              </w:rPr>
            </w:pPr>
          </w:p>
        </w:tc>
        <w:tc>
          <w:tcPr>
            <w:tcW w:w="2163" w:type="dxa"/>
          </w:tcPr>
          <w:p w:rsidR="00A53887" w:rsidRPr="006C02F3" w:rsidRDefault="00A53887" w:rsidP="00A53887">
            <w:pPr>
              <w:rPr>
                <w:rFonts w:ascii="Times New Roman" w:eastAsia="Calibri" w:hAnsi="Times New Roman"/>
                <w:b/>
                <w:sz w:val="24"/>
                <w:szCs w:val="24"/>
              </w:rPr>
            </w:pPr>
            <w:r w:rsidRPr="006C02F3">
              <w:rPr>
                <w:rFonts w:ascii="Times New Roman" w:eastAsia="Calibri" w:hAnsi="Times New Roman"/>
                <w:sz w:val="24"/>
                <w:szCs w:val="24"/>
              </w:rPr>
              <w:t>Библиотека ЦОК</w:t>
            </w:r>
          </w:p>
        </w:tc>
      </w:tr>
      <w:tr w:rsidR="00A53887" w:rsidRPr="006C02F3" w:rsidTr="00AD3506">
        <w:tc>
          <w:tcPr>
            <w:tcW w:w="658" w:type="dxa"/>
          </w:tcPr>
          <w:p w:rsidR="00A53887" w:rsidRPr="006C02F3" w:rsidRDefault="00A53887" w:rsidP="00A53887">
            <w:pPr>
              <w:rPr>
                <w:rFonts w:ascii="Times New Roman" w:eastAsia="Calibri" w:hAnsi="Times New Roman"/>
                <w:sz w:val="24"/>
                <w:szCs w:val="24"/>
              </w:rPr>
            </w:pPr>
            <w:r w:rsidRPr="006C02F3">
              <w:rPr>
                <w:rFonts w:ascii="Times New Roman" w:eastAsia="Calibri" w:hAnsi="Times New Roman"/>
                <w:sz w:val="24"/>
                <w:szCs w:val="24"/>
              </w:rPr>
              <w:t>3.2</w:t>
            </w:r>
          </w:p>
        </w:tc>
        <w:tc>
          <w:tcPr>
            <w:tcW w:w="7855" w:type="dxa"/>
          </w:tcPr>
          <w:p w:rsidR="00A53887" w:rsidRPr="006C02F3" w:rsidRDefault="00A53887" w:rsidP="00A53887">
            <w:pPr>
              <w:rPr>
                <w:rFonts w:ascii="Times New Roman" w:eastAsia="Calibri" w:hAnsi="Times New Roman"/>
                <w:sz w:val="24"/>
                <w:szCs w:val="24"/>
              </w:rPr>
            </w:pPr>
            <w:r w:rsidRPr="006C02F3">
              <w:rPr>
                <w:rFonts w:ascii="Times New Roman" w:eastAsia="Calibri" w:hAnsi="Times New Roman"/>
                <w:color w:val="231F20"/>
                <w:w w:val="115"/>
                <w:sz w:val="24"/>
                <w:szCs w:val="24"/>
              </w:rPr>
              <w:t>Тексты  сплошные</w:t>
            </w:r>
            <w:r w:rsidRPr="006C02F3">
              <w:rPr>
                <w:rFonts w:ascii="Times New Roman" w:eastAsia="Calibri" w:hAnsi="Times New Roman"/>
                <w:color w:val="231F20"/>
                <w:spacing w:val="1"/>
                <w:w w:val="115"/>
                <w:sz w:val="24"/>
                <w:szCs w:val="24"/>
              </w:rPr>
              <w:t xml:space="preserve"> </w:t>
            </w:r>
            <w:r w:rsidRPr="006C02F3">
              <w:rPr>
                <w:rFonts w:ascii="Times New Roman" w:eastAsia="Calibri" w:hAnsi="Times New Roman"/>
                <w:color w:val="231F20"/>
                <w:w w:val="115"/>
                <w:sz w:val="24"/>
                <w:szCs w:val="24"/>
              </w:rPr>
              <w:t>и</w:t>
            </w:r>
            <w:r w:rsidRPr="006C02F3">
              <w:rPr>
                <w:rFonts w:ascii="Times New Roman" w:eastAsia="Calibri" w:hAnsi="Times New Roman"/>
                <w:color w:val="231F20"/>
                <w:spacing w:val="-5"/>
                <w:w w:val="115"/>
                <w:sz w:val="24"/>
                <w:szCs w:val="24"/>
              </w:rPr>
              <w:t xml:space="preserve"> </w:t>
            </w:r>
            <w:r w:rsidRPr="006C02F3">
              <w:rPr>
                <w:rFonts w:ascii="Times New Roman" w:eastAsia="Calibri" w:hAnsi="Times New Roman"/>
                <w:color w:val="231F20"/>
                <w:w w:val="115"/>
                <w:sz w:val="24"/>
                <w:szCs w:val="24"/>
              </w:rPr>
              <w:t>несплошные.</w:t>
            </w:r>
          </w:p>
        </w:tc>
        <w:tc>
          <w:tcPr>
            <w:tcW w:w="1671" w:type="dxa"/>
          </w:tcPr>
          <w:p w:rsidR="00A53887" w:rsidRPr="006C02F3" w:rsidRDefault="00A53887" w:rsidP="00A53887">
            <w:pPr>
              <w:jc w:val="center"/>
              <w:rPr>
                <w:rFonts w:ascii="Times New Roman" w:eastAsia="Calibri" w:hAnsi="Times New Roman"/>
                <w:sz w:val="24"/>
                <w:szCs w:val="24"/>
              </w:rPr>
            </w:pPr>
            <w:r>
              <w:rPr>
                <w:rFonts w:ascii="Times New Roman" w:eastAsia="Calibri" w:hAnsi="Times New Roman"/>
                <w:sz w:val="24"/>
                <w:szCs w:val="24"/>
              </w:rPr>
              <w:t>1</w:t>
            </w:r>
          </w:p>
        </w:tc>
        <w:tc>
          <w:tcPr>
            <w:tcW w:w="1828" w:type="dxa"/>
          </w:tcPr>
          <w:p w:rsidR="00A53887" w:rsidRPr="006C02F3" w:rsidRDefault="00A53887" w:rsidP="00A53887">
            <w:pPr>
              <w:jc w:val="center"/>
              <w:rPr>
                <w:rFonts w:ascii="Times New Roman" w:eastAsia="Calibri" w:hAnsi="Times New Roman"/>
                <w:sz w:val="24"/>
                <w:szCs w:val="24"/>
              </w:rPr>
            </w:pPr>
          </w:p>
        </w:tc>
        <w:tc>
          <w:tcPr>
            <w:tcW w:w="2163" w:type="dxa"/>
          </w:tcPr>
          <w:p w:rsidR="00A53887" w:rsidRPr="006C02F3" w:rsidRDefault="00A53887" w:rsidP="00A53887">
            <w:pPr>
              <w:rPr>
                <w:rFonts w:ascii="Times New Roman" w:eastAsia="Calibri" w:hAnsi="Times New Roman"/>
                <w:b/>
                <w:sz w:val="24"/>
                <w:szCs w:val="24"/>
              </w:rPr>
            </w:pPr>
            <w:r w:rsidRPr="006C02F3">
              <w:rPr>
                <w:rFonts w:ascii="Times New Roman" w:eastAsia="Calibri" w:hAnsi="Times New Roman"/>
                <w:sz w:val="24"/>
                <w:szCs w:val="24"/>
              </w:rPr>
              <w:t>Библиотека ЦОК</w:t>
            </w:r>
          </w:p>
        </w:tc>
      </w:tr>
      <w:tr w:rsidR="00A53887" w:rsidRPr="006C02F3" w:rsidTr="00AD3506">
        <w:tc>
          <w:tcPr>
            <w:tcW w:w="658" w:type="dxa"/>
          </w:tcPr>
          <w:p w:rsidR="00A53887" w:rsidRPr="006C02F3" w:rsidRDefault="00A53887" w:rsidP="00A53887">
            <w:pPr>
              <w:rPr>
                <w:rFonts w:ascii="Times New Roman" w:eastAsia="Calibri" w:hAnsi="Times New Roman"/>
                <w:sz w:val="24"/>
                <w:szCs w:val="24"/>
              </w:rPr>
            </w:pPr>
            <w:r w:rsidRPr="006C02F3">
              <w:rPr>
                <w:rFonts w:ascii="Times New Roman" w:eastAsia="Calibri" w:hAnsi="Times New Roman"/>
                <w:sz w:val="24"/>
                <w:szCs w:val="24"/>
              </w:rPr>
              <w:t>3.3</w:t>
            </w:r>
          </w:p>
        </w:tc>
        <w:tc>
          <w:tcPr>
            <w:tcW w:w="7855" w:type="dxa"/>
          </w:tcPr>
          <w:p w:rsidR="00A53887" w:rsidRPr="006C02F3" w:rsidRDefault="00A53887" w:rsidP="00A53887">
            <w:pPr>
              <w:rPr>
                <w:rFonts w:ascii="Times New Roman" w:eastAsia="Calibri" w:hAnsi="Times New Roman"/>
                <w:sz w:val="24"/>
                <w:szCs w:val="24"/>
              </w:rPr>
            </w:pPr>
            <w:r w:rsidRPr="006C02F3">
              <w:rPr>
                <w:rFonts w:ascii="Times New Roman" w:eastAsia="Calibri" w:hAnsi="Times New Roman"/>
                <w:color w:val="231F20"/>
                <w:w w:val="115"/>
                <w:sz w:val="24"/>
                <w:szCs w:val="24"/>
              </w:rPr>
              <w:t>Коммуникативная</w:t>
            </w:r>
            <w:r w:rsidRPr="006C02F3">
              <w:rPr>
                <w:rFonts w:ascii="Times New Roman" w:eastAsia="Calibri" w:hAnsi="Times New Roman"/>
                <w:color w:val="231F20"/>
                <w:spacing w:val="1"/>
                <w:w w:val="115"/>
                <w:sz w:val="24"/>
                <w:szCs w:val="24"/>
              </w:rPr>
              <w:t xml:space="preserve"> </w:t>
            </w:r>
            <w:r w:rsidRPr="006C02F3">
              <w:rPr>
                <w:rFonts w:ascii="Times New Roman" w:eastAsia="Calibri" w:hAnsi="Times New Roman"/>
                <w:color w:val="231F20"/>
                <w:w w:val="115"/>
                <w:sz w:val="24"/>
                <w:szCs w:val="24"/>
              </w:rPr>
              <w:t>грамотность</w:t>
            </w:r>
            <w:r w:rsidRPr="006C02F3">
              <w:rPr>
                <w:rFonts w:ascii="Times New Roman" w:eastAsia="Calibri" w:hAnsi="Times New Roman"/>
                <w:color w:val="231F20"/>
                <w:spacing w:val="12"/>
                <w:w w:val="115"/>
                <w:sz w:val="24"/>
                <w:szCs w:val="24"/>
              </w:rPr>
              <w:t xml:space="preserve"> </w:t>
            </w:r>
            <w:r w:rsidRPr="006C02F3">
              <w:rPr>
                <w:rFonts w:ascii="Times New Roman" w:eastAsia="Calibri" w:hAnsi="Times New Roman"/>
                <w:color w:val="231F20"/>
                <w:w w:val="115"/>
                <w:sz w:val="24"/>
                <w:szCs w:val="24"/>
              </w:rPr>
              <w:t>Приёмы</w:t>
            </w:r>
            <w:r w:rsidRPr="006C02F3">
              <w:rPr>
                <w:rFonts w:ascii="Times New Roman" w:eastAsia="Calibri" w:hAnsi="Times New Roman"/>
                <w:color w:val="231F20"/>
                <w:spacing w:val="-4"/>
                <w:w w:val="115"/>
                <w:sz w:val="24"/>
                <w:szCs w:val="24"/>
              </w:rPr>
              <w:t xml:space="preserve"> </w:t>
            </w:r>
            <w:r w:rsidRPr="006C02F3">
              <w:rPr>
                <w:rFonts w:ascii="Times New Roman" w:eastAsia="Calibri" w:hAnsi="Times New Roman"/>
                <w:color w:val="231F20"/>
                <w:w w:val="115"/>
                <w:sz w:val="24"/>
                <w:szCs w:val="24"/>
              </w:rPr>
              <w:t>работы</w:t>
            </w:r>
            <w:r w:rsidRPr="006C02F3">
              <w:rPr>
                <w:rFonts w:ascii="Times New Roman" w:eastAsia="Calibri" w:hAnsi="Times New Roman"/>
                <w:color w:val="231F20"/>
                <w:spacing w:val="-4"/>
                <w:w w:val="115"/>
                <w:sz w:val="24"/>
                <w:szCs w:val="24"/>
              </w:rPr>
              <w:t xml:space="preserve"> </w:t>
            </w:r>
            <w:r w:rsidRPr="006C02F3">
              <w:rPr>
                <w:rFonts w:ascii="Times New Roman" w:eastAsia="Calibri" w:hAnsi="Times New Roman"/>
                <w:color w:val="231F20"/>
                <w:w w:val="115"/>
                <w:sz w:val="24"/>
                <w:szCs w:val="24"/>
              </w:rPr>
              <w:t>с</w:t>
            </w:r>
            <w:r w:rsidRPr="006C02F3">
              <w:rPr>
                <w:rFonts w:ascii="Times New Roman" w:eastAsia="Calibri" w:hAnsi="Times New Roman"/>
                <w:color w:val="231F20"/>
                <w:spacing w:val="1"/>
                <w:w w:val="115"/>
                <w:sz w:val="24"/>
                <w:szCs w:val="24"/>
              </w:rPr>
              <w:t xml:space="preserve"> </w:t>
            </w:r>
            <w:r w:rsidRPr="006C02F3">
              <w:rPr>
                <w:rFonts w:ascii="Times New Roman" w:eastAsia="Calibri" w:hAnsi="Times New Roman"/>
                <w:color w:val="231F20"/>
                <w:w w:val="115"/>
                <w:sz w:val="24"/>
                <w:szCs w:val="24"/>
              </w:rPr>
              <w:t>текстом</w:t>
            </w:r>
            <w:r w:rsidRPr="006C02F3">
              <w:rPr>
                <w:rFonts w:ascii="Times New Roman" w:eastAsia="Calibri" w:hAnsi="Times New Roman"/>
                <w:color w:val="231F20"/>
                <w:spacing w:val="3"/>
                <w:w w:val="115"/>
                <w:sz w:val="24"/>
                <w:szCs w:val="24"/>
              </w:rPr>
              <w:t xml:space="preserve"> </w:t>
            </w:r>
            <w:r w:rsidRPr="006C02F3">
              <w:rPr>
                <w:rFonts w:ascii="Times New Roman" w:eastAsia="Calibri" w:hAnsi="Times New Roman"/>
                <w:color w:val="231F20"/>
                <w:w w:val="115"/>
                <w:sz w:val="24"/>
                <w:szCs w:val="24"/>
              </w:rPr>
              <w:t>публицистического</w:t>
            </w:r>
            <w:r w:rsidRPr="006C02F3">
              <w:rPr>
                <w:rFonts w:ascii="Times New Roman" w:eastAsia="Calibri" w:hAnsi="Times New Roman"/>
                <w:color w:val="231F20"/>
                <w:spacing w:val="-49"/>
                <w:w w:val="115"/>
                <w:sz w:val="24"/>
                <w:szCs w:val="24"/>
              </w:rPr>
              <w:t xml:space="preserve"> </w:t>
            </w:r>
            <w:r w:rsidRPr="006C02F3">
              <w:rPr>
                <w:rFonts w:ascii="Times New Roman" w:eastAsia="Calibri" w:hAnsi="Times New Roman"/>
                <w:color w:val="231F20"/>
                <w:w w:val="115"/>
                <w:sz w:val="24"/>
                <w:szCs w:val="24"/>
              </w:rPr>
              <w:t>стиля</w:t>
            </w:r>
            <w:r w:rsidRPr="006C02F3">
              <w:rPr>
                <w:rFonts w:ascii="Times New Roman" w:eastAsia="Calibri" w:hAnsi="Times New Roman"/>
                <w:color w:val="231F20"/>
                <w:spacing w:val="-5"/>
                <w:w w:val="115"/>
                <w:sz w:val="24"/>
                <w:szCs w:val="24"/>
              </w:rPr>
              <w:t xml:space="preserve"> </w:t>
            </w:r>
          </w:p>
        </w:tc>
        <w:tc>
          <w:tcPr>
            <w:tcW w:w="1671" w:type="dxa"/>
          </w:tcPr>
          <w:p w:rsidR="00A53887" w:rsidRPr="006C02F3" w:rsidRDefault="00A53887" w:rsidP="00A53887">
            <w:pPr>
              <w:jc w:val="center"/>
              <w:rPr>
                <w:rFonts w:ascii="Times New Roman" w:eastAsia="Calibri" w:hAnsi="Times New Roman"/>
                <w:sz w:val="24"/>
                <w:szCs w:val="24"/>
              </w:rPr>
            </w:pPr>
            <w:r>
              <w:rPr>
                <w:rFonts w:ascii="Times New Roman" w:eastAsia="Calibri" w:hAnsi="Times New Roman"/>
                <w:sz w:val="24"/>
                <w:szCs w:val="24"/>
              </w:rPr>
              <w:t>1</w:t>
            </w:r>
          </w:p>
        </w:tc>
        <w:tc>
          <w:tcPr>
            <w:tcW w:w="1828" w:type="dxa"/>
          </w:tcPr>
          <w:p w:rsidR="00A53887" w:rsidRPr="006C02F3" w:rsidRDefault="00A53887" w:rsidP="00A53887">
            <w:pPr>
              <w:jc w:val="center"/>
              <w:rPr>
                <w:rFonts w:ascii="Times New Roman" w:eastAsia="Calibri" w:hAnsi="Times New Roman"/>
                <w:sz w:val="24"/>
                <w:szCs w:val="24"/>
              </w:rPr>
            </w:pPr>
          </w:p>
        </w:tc>
        <w:tc>
          <w:tcPr>
            <w:tcW w:w="2163" w:type="dxa"/>
          </w:tcPr>
          <w:p w:rsidR="00A53887" w:rsidRPr="006C02F3" w:rsidRDefault="00A53887" w:rsidP="00A53887">
            <w:pPr>
              <w:rPr>
                <w:rFonts w:ascii="Times New Roman" w:eastAsia="Calibri" w:hAnsi="Times New Roman"/>
                <w:b/>
                <w:sz w:val="24"/>
                <w:szCs w:val="24"/>
              </w:rPr>
            </w:pPr>
            <w:r w:rsidRPr="006C02F3">
              <w:rPr>
                <w:rFonts w:ascii="Times New Roman" w:eastAsia="Calibri" w:hAnsi="Times New Roman"/>
                <w:sz w:val="24"/>
                <w:szCs w:val="24"/>
              </w:rPr>
              <w:t>Библиотека ЦОК</w:t>
            </w:r>
          </w:p>
        </w:tc>
      </w:tr>
      <w:tr w:rsidR="00A53887" w:rsidRPr="006C02F3" w:rsidTr="00AD3506">
        <w:tc>
          <w:tcPr>
            <w:tcW w:w="658" w:type="dxa"/>
          </w:tcPr>
          <w:p w:rsidR="00A53887" w:rsidRPr="006C02F3" w:rsidRDefault="00A53887" w:rsidP="00A53887">
            <w:pPr>
              <w:rPr>
                <w:rFonts w:ascii="Times New Roman" w:eastAsia="Calibri" w:hAnsi="Times New Roman"/>
                <w:sz w:val="24"/>
                <w:szCs w:val="24"/>
              </w:rPr>
            </w:pPr>
            <w:r w:rsidRPr="006C02F3">
              <w:rPr>
                <w:rFonts w:ascii="Times New Roman" w:eastAsia="Calibri" w:hAnsi="Times New Roman"/>
                <w:sz w:val="24"/>
                <w:szCs w:val="24"/>
              </w:rPr>
              <w:t>3.4</w:t>
            </w:r>
          </w:p>
        </w:tc>
        <w:tc>
          <w:tcPr>
            <w:tcW w:w="7855" w:type="dxa"/>
          </w:tcPr>
          <w:p w:rsidR="00A53887" w:rsidRPr="006C02F3" w:rsidRDefault="00A53887" w:rsidP="00A53887">
            <w:pPr>
              <w:widowControl w:val="0"/>
              <w:autoSpaceDE w:val="0"/>
              <w:autoSpaceDN w:val="0"/>
              <w:spacing w:before="62" w:line="247" w:lineRule="auto"/>
              <w:ind w:right="113"/>
              <w:rPr>
                <w:rFonts w:ascii="Times New Roman" w:hAnsi="Times New Roman"/>
                <w:sz w:val="24"/>
                <w:szCs w:val="24"/>
              </w:rPr>
            </w:pPr>
            <w:r w:rsidRPr="006C02F3">
              <w:rPr>
                <w:rFonts w:ascii="Times New Roman" w:hAnsi="Times New Roman"/>
                <w:color w:val="231F20"/>
                <w:w w:val="115"/>
                <w:sz w:val="24"/>
                <w:szCs w:val="24"/>
              </w:rPr>
              <w:t>Тексты инструктивного</w:t>
            </w:r>
            <w:r w:rsidRPr="006C02F3">
              <w:rPr>
                <w:rFonts w:ascii="Times New Roman" w:hAnsi="Times New Roman"/>
                <w:color w:val="231F20"/>
                <w:spacing w:val="-48"/>
                <w:w w:val="115"/>
                <w:sz w:val="24"/>
                <w:szCs w:val="24"/>
              </w:rPr>
              <w:t xml:space="preserve"> </w:t>
            </w:r>
            <w:r w:rsidRPr="006C02F3">
              <w:rPr>
                <w:rFonts w:ascii="Times New Roman" w:hAnsi="Times New Roman"/>
                <w:color w:val="231F20"/>
                <w:w w:val="115"/>
                <w:sz w:val="24"/>
                <w:szCs w:val="24"/>
              </w:rPr>
              <w:t>типа</w:t>
            </w:r>
            <w:r w:rsidRPr="006C02F3">
              <w:rPr>
                <w:rFonts w:ascii="Times New Roman" w:hAnsi="Times New Roman"/>
                <w:color w:val="231F20"/>
                <w:spacing w:val="44"/>
                <w:w w:val="115"/>
                <w:sz w:val="24"/>
                <w:szCs w:val="24"/>
              </w:rPr>
              <w:t xml:space="preserve"> </w:t>
            </w:r>
          </w:p>
        </w:tc>
        <w:tc>
          <w:tcPr>
            <w:tcW w:w="1671" w:type="dxa"/>
          </w:tcPr>
          <w:p w:rsidR="00A53887" w:rsidRPr="006C02F3" w:rsidRDefault="00A53887" w:rsidP="00A53887">
            <w:pPr>
              <w:jc w:val="center"/>
              <w:rPr>
                <w:rFonts w:ascii="Times New Roman" w:eastAsia="Calibri" w:hAnsi="Times New Roman"/>
                <w:sz w:val="24"/>
                <w:szCs w:val="24"/>
              </w:rPr>
            </w:pPr>
            <w:r w:rsidRPr="006C02F3">
              <w:rPr>
                <w:rFonts w:ascii="Times New Roman" w:eastAsia="Calibri" w:hAnsi="Times New Roman"/>
                <w:sz w:val="24"/>
                <w:szCs w:val="24"/>
              </w:rPr>
              <w:t>1</w:t>
            </w:r>
          </w:p>
        </w:tc>
        <w:tc>
          <w:tcPr>
            <w:tcW w:w="1828" w:type="dxa"/>
          </w:tcPr>
          <w:p w:rsidR="00A53887" w:rsidRPr="006C02F3" w:rsidRDefault="00A53887" w:rsidP="00A53887">
            <w:pPr>
              <w:jc w:val="center"/>
              <w:rPr>
                <w:rFonts w:ascii="Times New Roman" w:eastAsia="Calibri" w:hAnsi="Times New Roman"/>
                <w:sz w:val="24"/>
                <w:szCs w:val="24"/>
              </w:rPr>
            </w:pPr>
          </w:p>
        </w:tc>
        <w:tc>
          <w:tcPr>
            <w:tcW w:w="2163" w:type="dxa"/>
          </w:tcPr>
          <w:p w:rsidR="00A53887" w:rsidRPr="006C02F3" w:rsidRDefault="00A53887" w:rsidP="00A53887">
            <w:pPr>
              <w:rPr>
                <w:rFonts w:ascii="Times New Roman" w:eastAsia="Calibri" w:hAnsi="Times New Roman"/>
                <w:b/>
                <w:sz w:val="24"/>
                <w:szCs w:val="24"/>
              </w:rPr>
            </w:pPr>
            <w:r w:rsidRPr="006C02F3">
              <w:rPr>
                <w:rFonts w:ascii="Times New Roman" w:eastAsia="Calibri" w:hAnsi="Times New Roman"/>
                <w:sz w:val="24"/>
                <w:szCs w:val="24"/>
              </w:rPr>
              <w:t>Библиотека ЦОК</w:t>
            </w:r>
          </w:p>
        </w:tc>
      </w:tr>
      <w:tr w:rsidR="00A53887" w:rsidRPr="006C02F3" w:rsidTr="00AD3506">
        <w:tc>
          <w:tcPr>
            <w:tcW w:w="658" w:type="dxa"/>
          </w:tcPr>
          <w:p w:rsidR="00A53887" w:rsidRPr="006C02F3" w:rsidRDefault="00A53887" w:rsidP="00A53887">
            <w:pPr>
              <w:rPr>
                <w:rFonts w:ascii="Times New Roman" w:eastAsia="Calibri" w:hAnsi="Times New Roman"/>
                <w:sz w:val="24"/>
                <w:szCs w:val="24"/>
              </w:rPr>
            </w:pPr>
            <w:r w:rsidRPr="006C02F3">
              <w:rPr>
                <w:rFonts w:ascii="Times New Roman" w:eastAsia="Calibri" w:hAnsi="Times New Roman"/>
                <w:sz w:val="24"/>
                <w:szCs w:val="24"/>
              </w:rPr>
              <w:t>3.5</w:t>
            </w:r>
          </w:p>
        </w:tc>
        <w:tc>
          <w:tcPr>
            <w:tcW w:w="7855" w:type="dxa"/>
          </w:tcPr>
          <w:p w:rsidR="00A53887" w:rsidRPr="006C02F3" w:rsidRDefault="00A53887" w:rsidP="00A53887">
            <w:pPr>
              <w:widowControl w:val="0"/>
              <w:autoSpaceDE w:val="0"/>
              <w:autoSpaceDN w:val="0"/>
              <w:spacing w:before="39" w:line="232" w:lineRule="auto"/>
              <w:ind w:right="471"/>
              <w:rPr>
                <w:rFonts w:ascii="Times New Roman" w:hAnsi="Times New Roman"/>
                <w:sz w:val="24"/>
                <w:szCs w:val="24"/>
              </w:rPr>
            </w:pPr>
            <w:r w:rsidRPr="006C02F3">
              <w:rPr>
                <w:rFonts w:ascii="Times New Roman" w:hAnsi="Times New Roman"/>
                <w:color w:val="231F20"/>
                <w:w w:val="115"/>
                <w:sz w:val="24"/>
                <w:szCs w:val="24"/>
              </w:rPr>
              <w:t>Основные жанры интер</w:t>
            </w:r>
            <w:r w:rsidRPr="006C02F3">
              <w:rPr>
                <w:rFonts w:ascii="Times New Roman" w:hAnsi="Times New Roman"/>
                <w:color w:val="231F20"/>
                <w:w w:val="120"/>
                <w:sz w:val="24"/>
                <w:szCs w:val="24"/>
              </w:rPr>
              <w:t>нет-коммуникации</w:t>
            </w:r>
          </w:p>
          <w:p w:rsidR="00A53887" w:rsidRPr="006C02F3" w:rsidRDefault="00A53887" w:rsidP="00A53887">
            <w:pPr>
              <w:widowControl w:val="0"/>
              <w:autoSpaceDE w:val="0"/>
              <w:autoSpaceDN w:val="0"/>
              <w:spacing w:before="60" w:line="247" w:lineRule="auto"/>
              <w:rPr>
                <w:rFonts w:ascii="Times New Roman" w:hAnsi="Times New Roman"/>
                <w:sz w:val="24"/>
                <w:szCs w:val="24"/>
              </w:rPr>
            </w:pPr>
          </w:p>
        </w:tc>
        <w:tc>
          <w:tcPr>
            <w:tcW w:w="1671" w:type="dxa"/>
          </w:tcPr>
          <w:p w:rsidR="00A53887" w:rsidRPr="006C02F3" w:rsidRDefault="00A53887" w:rsidP="00A53887">
            <w:pPr>
              <w:jc w:val="center"/>
              <w:rPr>
                <w:rFonts w:ascii="Times New Roman" w:eastAsia="Calibri" w:hAnsi="Times New Roman"/>
                <w:sz w:val="24"/>
                <w:szCs w:val="24"/>
              </w:rPr>
            </w:pPr>
            <w:r w:rsidRPr="006C02F3">
              <w:rPr>
                <w:rFonts w:ascii="Times New Roman" w:eastAsia="Calibri" w:hAnsi="Times New Roman"/>
                <w:sz w:val="24"/>
                <w:szCs w:val="24"/>
              </w:rPr>
              <w:t>1</w:t>
            </w:r>
          </w:p>
        </w:tc>
        <w:tc>
          <w:tcPr>
            <w:tcW w:w="1828" w:type="dxa"/>
          </w:tcPr>
          <w:p w:rsidR="00A53887" w:rsidRPr="006C02F3" w:rsidRDefault="00A53887" w:rsidP="00A53887">
            <w:pPr>
              <w:jc w:val="center"/>
              <w:rPr>
                <w:rFonts w:ascii="Times New Roman" w:eastAsia="Calibri" w:hAnsi="Times New Roman"/>
                <w:sz w:val="24"/>
                <w:szCs w:val="24"/>
              </w:rPr>
            </w:pPr>
          </w:p>
        </w:tc>
        <w:tc>
          <w:tcPr>
            <w:tcW w:w="2163" w:type="dxa"/>
          </w:tcPr>
          <w:p w:rsidR="00A53887" w:rsidRPr="006C02F3" w:rsidRDefault="00A53887" w:rsidP="00A53887">
            <w:pPr>
              <w:rPr>
                <w:rFonts w:ascii="Times New Roman" w:eastAsia="Calibri" w:hAnsi="Times New Roman"/>
                <w:b/>
                <w:sz w:val="24"/>
                <w:szCs w:val="24"/>
              </w:rPr>
            </w:pPr>
            <w:r w:rsidRPr="006C02F3">
              <w:rPr>
                <w:rFonts w:ascii="Times New Roman" w:eastAsia="Calibri" w:hAnsi="Times New Roman"/>
                <w:sz w:val="24"/>
                <w:szCs w:val="24"/>
              </w:rPr>
              <w:t>Библиотека ЦОК</w:t>
            </w:r>
          </w:p>
        </w:tc>
      </w:tr>
      <w:tr w:rsidR="00A53887" w:rsidRPr="006C02F3" w:rsidTr="00AD3506">
        <w:tc>
          <w:tcPr>
            <w:tcW w:w="658" w:type="dxa"/>
          </w:tcPr>
          <w:p w:rsidR="00A53887" w:rsidRPr="006C02F3" w:rsidRDefault="00A53887" w:rsidP="00A53887">
            <w:pPr>
              <w:rPr>
                <w:rFonts w:ascii="Times New Roman" w:eastAsia="Calibri" w:hAnsi="Times New Roman"/>
                <w:sz w:val="24"/>
                <w:szCs w:val="24"/>
              </w:rPr>
            </w:pPr>
            <w:r w:rsidRPr="006C02F3">
              <w:rPr>
                <w:rFonts w:ascii="Times New Roman" w:eastAsia="Calibri" w:hAnsi="Times New Roman"/>
                <w:sz w:val="24"/>
                <w:szCs w:val="24"/>
              </w:rPr>
              <w:t>3.6</w:t>
            </w:r>
          </w:p>
        </w:tc>
        <w:tc>
          <w:tcPr>
            <w:tcW w:w="7855" w:type="dxa"/>
          </w:tcPr>
          <w:p w:rsidR="00A53887" w:rsidRPr="006C02F3" w:rsidRDefault="00A53887" w:rsidP="00A53887">
            <w:pPr>
              <w:widowControl w:val="0"/>
              <w:autoSpaceDE w:val="0"/>
              <w:autoSpaceDN w:val="0"/>
              <w:spacing w:before="34" w:line="203" w:lineRule="exact"/>
              <w:rPr>
                <w:rFonts w:ascii="Times New Roman" w:hAnsi="Times New Roman"/>
                <w:sz w:val="24"/>
                <w:szCs w:val="24"/>
              </w:rPr>
            </w:pPr>
            <w:r w:rsidRPr="006C02F3">
              <w:rPr>
                <w:rFonts w:ascii="Times New Roman" w:hAnsi="Times New Roman"/>
                <w:color w:val="231F20"/>
                <w:w w:val="115"/>
                <w:sz w:val="24"/>
                <w:szCs w:val="24"/>
              </w:rPr>
              <w:t>Традиции</w:t>
            </w:r>
            <w:r w:rsidRPr="006C02F3">
              <w:rPr>
                <w:rFonts w:ascii="Times New Roman" w:hAnsi="Times New Roman"/>
                <w:color w:val="231F20"/>
                <w:spacing w:val="2"/>
                <w:w w:val="115"/>
                <w:sz w:val="24"/>
                <w:szCs w:val="24"/>
              </w:rPr>
              <w:t xml:space="preserve"> </w:t>
            </w:r>
            <w:r w:rsidRPr="006C02F3">
              <w:rPr>
                <w:rFonts w:ascii="Times New Roman" w:hAnsi="Times New Roman"/>
                <w:color w:val="231F20"/>
                <w:w w:val="115"/>
                <w:sz w:val="24"/>
                <w:szCs w:val="24"/>
              </w:rPr>
              <w:t>и</w:t>
            </w:r>
            <w:r w:rsidRPr="006C02F3">
              <w:rPr>
                <w:rFonts w:ascii="Times New Roman" w:hAnsi="Times New Roman"/>
                <w:color w:val="231F20"/>
                <w:spacing w:val="2"/>
                <w:w w:val="115"/>
                <w:sz w:val="24"/>
                <w:szCs w:val="24"/>
              </w:rPr>
              <w:t xml:space="preserve"> </w:t>
            </w:r>
            <w:r w:rsidRPr="006C02F3">
              <w:rPr>
                <w:rFonts w:ascii="Times New Roman" w:hAnsi="Times New Roman"/>
                <w:color w:val="231F20"/>
                <w:w w:val="115"/>
                <w:sz w:val="24"/>
                <w:szCs w:val="24"/>
              </w:rPr>
              <w:t>новаторство</w:t>
            </w:r>
            <w:r w:rsidRPr="006C02F3">
              <w:rPr>
                <w:rFonts w:ascii="Times New Roman" w:hAnsi="Times New Roman"/>
                <w:sz w:val="24"/>
                <w:szCs w:val="24"/>
              </w:rPr>
              <w:t xml:space="preserve"> </w:t>
            </w:r>
            <w:r w:rsidRPr="006C02F3">
              <w:rPr>
                <w:rFonts w:ascii="Times New Roman" w:hAnsi="Times New Roman"/>
                <w:color w:val="231F20"/>
                <w:w w:val="115"/>
                <w:sz w:val="24"/>
                <w:szCs w:val="24"/>
              </w:rPr>
              <w:t>в</w:t>
            </w:r>
            <w:r w:rsidRPr="006C02F3">
              <w:rPr>
                <w:rFonts w:ascii="Times New Roman" w:hAnsi="Times New Roman"/>
                <w:color w:val="231F20"/>
                <w:spacing w:val="12"/>
                <w:w w:val="115"/>
                <w:sz w:val="24"/>
                <w:szCs w:val="24"/>
              </w:rPr>
              <w:t xml:space="preserve"> </w:t>
            </w:r>
            <w:r w:rsidRPr="006C02F3">
              <w:rPr>
                <w:rFonts w:ascii="Times New Roman" w:hAnsi="Times New Roman"/>
                <w:color w:val="231F20"/>
                <w:w w:val="115"/>
                <w:sz w:val="24"/>
                <w:szCs w:val="24"/>
              </w:rPr>
              <w:t>художественных</w:t>
            </w:r>
            <w:r w:rsidRPr="006C02F3">
              <w:rPr>
                <w:rFonts w:ascii="Times New Roman" w:hAnsi="Times New Roman"/>
                <w:color w:val="231F20"/>
                <w:spacing w:val="12"/>
                <w:w w:val="115"/>
                <w:sz w:val="24"/>
                <w:szCs w:val="24"/>
              </w:rPr>
              <w:t xml:space="preserve"> </w:t>
            </w:r>
            <w:r w:rsidRPr="006C02F3">
              <w:rPr>
                <w:rFonts w:ascii="Times New Roman" w:hAnsi="Times New Roman"/>
                <w:color w:val="231F20"/>
                <w:w w:val="115"/>
                <w:sz w:val="24"/>
                <w:szCs w:val="24"/>
              </w:rPr>
              <w:t>текстах</w:t>
            </w:r>
          </w:p>
        </w:tc>
        <w:tc>
          <w:tcPr>
            <w:tcW w:w="1671" w:type="dxa"/>
          </w:tcPr>
          <w:p w:rsidR="00A53887" w:rsidRPr="006C02F3" w:rsidRDefault="00A53887" w:rsidP="00A53887">
            <w:pPr>
              <w:jc w:val="center"/>
              <w:rPr>
                <w:rFonts w:ascii="Times New Roman" w:eastAsia="Calibri" w:hAnsi="Times New Roman"/>
                <w:sz w:val="24"/>
                <w:szCs w:val="24"/>
              </w:rPr>
            </w:pPr>
            <w:r>
              <w:rPr>
                <w:rFonts w:ascii="Times New Roman" w:eastAsia="Calibri" w:hAnsi="Times New Roman"/>
                <w:sz w:val="24"/>
                <w:szCs w:val="24"/>
              </w:rPr>
              <w:t>1</w:t>
            </w:r>
          </w:p>
        </w:tc>
        <w:tc>
          <w:tcPr>
            <w:tcW w:w="1828" w:type="dxa"/>
          </w:tcPr>
          <w:p w:rsidR="00A53887" w:rsidRPr="006C02F3" w:rsidRDefault="00A53887" w:rsidP="00A53887">
            <w:pPr>
              <w:jc w:val="center"/>
              <w:rPr>
                <w:rFonts w:ascii="Times New Roman" w:eastAsia="Calibri" w:hAnsi="Times New Roman"/>
                <w:sz w:val="24"/>
                <w:szCs w:val="24"/>
              </w:rPr>
            </w:pPr>
          </w:p>
        </w:tc>
        <w:tc>
          <w:tcPr>
            <w:tcW w:w="2163" w:type="dxa"/>
          </w:tcPr>
          <w:p w:rsidR="00A53887" w:rsidRPr="006C02F3" w:rsidRDefault="00A53887" w:rsidP="00A53887">
            <w:pPr>
              <w:rPr>
                <w:rFonts w:ascii="Times New Roman" w:eastAsia="Calibri" w:hAnsi="Times New Roman"/>
                <w:b/>
                <w:sz w:val="24"/>
                <w:szCs w:val="24"/>
              </w:rPr>
            </w:pPr>
            <w:r w:rsidRPr="006C02F3">
              <w:rPr>
                <w:rFonts w:ascii="Times New Roman" w:eastAsia="Calibri" w:hAnsi="Times New Roman"/>
                <w:sz w:val="24"/>
                <w:szCs w:val="24"/>
              </w:rPr>
              <w:t>Библиотека ЦОК</w:t>
            </w:r>
          </w:p>
        </w:tc>
      </w:tr>
      <w:tr w:rsidR="00A53887" w:rsidRPr="006C02F3" w:rsidTr="00AD3506">
        <w:tc>
          <w:tcPr>
            <w:tcW w:w="8513" w:type="dxa"/>
            <w:gridSpan w:val="2"/>
          </w:tcPr>
          <w:p w:rsidR="00A53887" w:rsidRPr="006C02F3" w:rsidRDefault="00A53887" w:rsidP="00A53887">
            <w:pPr>
              <w:rPr>
                <w:rFonts w:ascii="Times New Roman" w:eastAsia="Calibri" w:hAnsi="Times New Roman"/>
                <w:sz w:val="24"/>
                <w:szCs w:val="24"/>
              </w:rPr>
            </w:pPr>
            <w:r w:rsidRPr="006C02F3">
              <w:rPr>
                <w:rFonts w:ascii="Times New Roman" w:eastAsia="Calibri" w:hAnsi="Times New Roman"/>
                <w:sz w:val="24"/>
                <w:szCs w:val="24"/>
              </w:rPr>
              <w:t>Итого по разделу:</w:t>
            </w:r>
          </w:p>
        </w:tc>
        <w:tc>
          <w:tcPr>
            <w:tcW w:w="1671" w:type="dxa"/>
          </w:tcPr>
          <w:p w:rsidR="00A53887" w:rsidRPr="006C02F3" w:rsidRDefault="00A53887" w:rsidP="00A53887">
            <w:pPr>
              <w:jc w:val="center"/>
              <w:rPr>
                <w:rFonts w:ascii="Times New Roman" w:eastAsia="Calibri" w:hAnsi="Times New Roman"/>
                <w:sz w:val="24"/>
                <w:szCs w:val="24"/>
              </w:rPr>
            </w:pPr>
            <w:r>
              <w:rPr>
                <w:rFonts w:ascii="Times New Roman" w:eastAsia="Calibri" w:hAnsi="Times New Roman"/>
                <w:sz w:val="24"/>
                <w:szCs w:val="24"/>
              </w:rPr>
              <w:t>7</w:t>
            </w:r>
          </w:p>
        </w:tc>
        <w:tc>
          <w:tcPr>
            <w:tcW w:w="3991" w:type="dxa"/>
            <w:gridSpan w:val="2"/>
          </w:tcPr>
          <w:p w:rsidR="00A53887" w:rsidRPr="006C02F3" w:rsidRDefault="00A53887" w:rsidP="00A53887">
            <w:pPr>
              <w:rPr>
                <w:rFonts w:ascii="Times New Roman" w:eastAsia="Calibri" w:hAnsi="Times New Roman"/>
                <w:sz w:val="24"/>
                <w:szCs w:val="24"/>
              </w:rPr>
            </w:pPr>
          </w:p>
        </w:tc>
      </w:tr>
      <w:tr w:rsidR="00A53887" w:rsidRPr="006C02F3" w:rsidTr="00AD3506">
        <w:tc>
          <w:tcPr>
            <w:tcW w:w="8513" w:type="dxa"/>
            <w:gridSpan w:val="2"/>
          </w:tcPr>
          <w:p w:rsidR="00A53887" w:rsidRPr="006C02F3" w:rsidRDefault="00A53887" w:rsidP="00A53887">
            <w:pPr>
              <w:rPr>
                <w:rFonts w:ascii="Times New Roman" w:eastAsia="Calibri" w:hAnsi="Times New Roman"/>
                <w:sz w:val="24"/>
                <w:szCs w:val="24"/>
              </w:rPr>
            </w:pPr>
            <w:r w:rsidRPr="006C02F3">
              <w:rPr>
                <w:rFonts w:ascii="Times New Roman" w:eastAsia="Calibri" w:hAnsi="Times New Roman"/>
                <w:sz w:val="24"/>
                <w:szCs w:val="24"/>
              </w:rPr>
              <w:t xml:space="preserve">Проверочные работы </w:t>
            </w:r>
          </w:p>
        </w:tc>
        <w:tc>
          <w:tcPr>
            <w:tcW w:w="1671" w:type="dxa"/>
          </w:tcPr>
          <w:p w:rsidR="00A53887" w:rsidRPr="006C02F3" w:rsidRDefault="00A53887" w:rsidP="00A53887">
            <w:pPr>
              <w:jc w:val="center"/>
              <w:rPr>
                <w:rFonts w:ascii="Times New Roman" w:eastAsia="Calibri" w:hAnsi="Times New Roman"/>
                <w:sz w:val="24"/>
                <w:szCs w:val="24"/>
              </w:rPr>
            </w:pPr>
          </w:p>
        </w:tc>
        <w:tc>
          <w:tcPr>
            <w:tcW w:w="1828" w:type="dxa"/>
          </w:tcPr>
          <w:p w:rsidR="00A53887" w:rsidRPr="006C02F3" w:rsidRDefault="00A53887" w:rsidP="00A53887">
            <w:pPr>
              <w:rPr>
                <w:rFonts w:ascii="Times New Roman" w:eastAsia="Calibri" w:hAnsi="Times New Roman"/>
                <w:sz w:val="24"/>
                <w:szCs w:val="24"/>
              </w:rPr>
            </w:pPr>
          </w:p>
        </w:tc>
        <w:tc>
          <w:tcPr>
            <w:tcW w:w="2163" w:type="dxa"/>
          </w:tcPr>
          <w:p w:rsidR="00A53887" w:rsidRPr="006C02F3" w:rsidRDefault="00A53887" w:rsidP="00A53887">
            <w:pPr>
              <w:rPr>
                <w:rFonts w:ascii="Times New Roman" w:eastAsia="Calibri" w:hAnsi="Times New Roman"/>
                <w:b/>
                <w:sz w:val="24"/>
                <w:szCs w:val="24"/>
              </w:rPr>
            </w:pPr>
          </w:p>
        </w:tc>
      </w:tr>
      <w:tr w:rsidR="00A53887" w:rsidRPr="006C02F3" w:rsidTr="00AD3506">
        <w:tc>
          <w:tcPr>
            <w:tcW w:w="8513" w:type="dxa"/>
            <w:gridSpan w:val="2"/>
          </w:tcPr>
          <w:p w:rsidR="00A53887" w:rsidRPr="006C02F3" w:rsidRDefault="00A53887" w:rsidP="00A53887">
            <w:pPr>
              <w:rPr>
                <w:rFonts w:ascii="Times New Roman" w:eastAsia="Calibri" w:hAnsi="Times New Roman"/>
                <w:sz w:val="24"/>
                <w:szCs w:val="24"/>
              </w:rPr>
            </w:pPr>
            <w:r w:rsidRPr="006C02F3">
              <w:rPr>
                <w:rFonts w:ascii="Times New Roman" w:eastAsia="Calibri" w:hAnsi="Times New Roman"/>
                <w:sz w:val="24"/>
                <w:szCs w:val="24"/>
              </w:rPr>
              <w:t>Резервные уроки</w:t>
            </w:r>
          </w:p>
        </w:tc>
        <w:tc>
          <w:tcPr>
            <w:tcW w:w="1671" w:type="dxa"/>
          </w:tcPr>
          <w:p w:rsidR="00A53887" w:rsidRPr="006C02F3" w:rsidRDefault="00A53887" w:rsidP="00A53887">
            <w:pPr>
              <w:jc w:val="center"/>
              <w:rPr>
                <w:rFonts w:ascii="Times New Roman" w:eastAsia="Calibri" w:hAnsi="Times New Roman"/>
                <w:sz w:val="24"/>
                <w:szCs w:val="24"/>
              </w:rPr>
            </w:pPr>
          </w:p>
        </w:tc>
        <w:tc>
          <w:tcPr>
            <w:tcW w:w="1828" w:type="dxa"/>
          </w:tcPr>
          <w:p w:rsidR="00A53887" w:rsidRPr="006C02F3" w:rsidRDefault="00A53887" w:rsidP="00A53887">
            <w:pPr>
              <w:rPr>
                <w:rFonts w:ascii="Times New Roman" w:eastAsia="Calibri" w:hAnsi="Times New Roman"/>
                <w:b/>
                <w:sz w:val="24"/>
                <w:szCs w:val="24"/>
              </w:rPr>
            </w:pPr>
          </w:p>
        </w:tc>
        <w:tc>
          <w:tcPr>
            <w:tcW w:w="2163" w:type="dxa"/>
          </w:tcPr>
          <w:p w:rsidR="00A53887" w:rsidRPr="006C02F3" w:rsidRDefault="00A53887" w:rsidP="00A53887">
            <w:pPr>
              <w:rPr>
                <w:rFonts w:ascii="Times New Roman" w:eastAsia="Calibri" w:hAnsi="Times New Roman"/>
                <w:b/>
                <w:sz w:val="24"/>
                <w:szCs w:val="24"/>
              </w:rPr>
            </w:pPr>
          </w:p>
        </w:tc>
      </w:tr>
      <w:tr w:rsidR="00A53887" w:rsidRPr="006C02F3" w:rsidTr="00AD3506">
        <w:tc>
          <w:tcPr>
            <w:tcW w:w="8513" w:type="dxa"/>
            <w:gridSpan w:val="2"/>
          </w:tcPr>
          <w:p w:rsidR="00A53887" w:rsidRPr="006C02F3" w:rsidRDefault="00A53887" w:rsidP="00A53887">
            <w:pPr>
              <w:rPr>
                <w:rFonts w:ascii="Times New Roman" w:eastAsia="Calibri" w:hAnsi="Times New Roman"/>
                <w:sz w:val="24"/>
                <w:szCs w:val="24"/>
              </w:rPr>
            </w:pPr>
            <w:r w:rsidRPr="006C02F3">
              <w:rPr>
                <w:rFonts w:ascii="Times New Roman" w:eastAsia="Calibri" w:hAnsi="Times New Roman"/>
                <w:sz w:val="24"/>
                <w:szCs w:val="24"/>
              </w:rPr>
              <w:t>ОБЩЕЕ КОЛИЧЕСТВО ЧАСОВ ПО ПРОГРАММЕ</w:t>
            </w:r>
          </w:p>
        </w:tc>
        <w:tc>
          <w:tcPr>
            <w:tcW w:w="1671" w:type="dxa"/>
          </w:tcPr>
          <w:p w:rsidR="00A53887" w:rsidRPr="006C02F3" w:rsidRDefault="00A53887" w:rsidP="00A53887">
            <w:pPr>
              <w:jc w:val="center"/>
              <w:rPr>
                <w:rFonts w:ascii="Times New Roman" w:eastAsia="Calibri" w:hAnsi="Times New Roman"/>
                <w:sz w:val="24"/>
                <w:szCs w:val="24"/>
              </w:rPr>
            </w:pPr>
            <w:r>
              <w:rPr>
                <w:rFonts w:ascii="Times New Roman" w:eastAsia="Calibri" w:hAnsi="Times New Roman"/>
                <w:sz w:val="24"/>
                <w:szCs w:val="24"/>
              </w:rPr>
              <w:t>17</w:t>
            </w:r>
          </w:p>
        </w:tc>
        <w:tc>
          <w:tcPr>
            <w:tcW w:w="1828" w:type="dxa"/>
          </w:tcPr>
          <w:p w:rsidR="00A53887" w:rsidRPr="006C02F3" w:rsidRDefault="00A53887" w:rsidP="00A53887">
            <w:pPr>
              <w:rPr>
                <w:rFonts w:ascii="Times New Roman" w:eastAsia="Calibri" w:hAnsi="Times New Roman"/>
                <w:b/>
                <w:sz w:val="24"/>
                <w:szCs w:val="24"/>
              </w:rPr>
            </w:pPr>
          </w:p>
        </w:tc>
        <w:tc>
          <w:tcPr>
            <w:tcW w:w="2163" w:type="dxa"/>
          </w:tcPr>
          <w:p w:rsidR="00A53887" w:rsidRPr="006C02F3" w:rsidRDefault="00A53887" w:rsidP="00A53887">
            <w:pPr>
              <w:rPr>
                <w:rFonts w:ascii="Times New Roman" w:eastAsia="Calibri" w:hAnsi="Times New Roman"/>
                <w:b/>
                <w:sz w:val="24"/>
                <w:szCs w:val="24"/>
              </w:rPr>
            </w:pPr>
          </w:p>
        </w:tc>
      </w:tr>
    </w:tbl>
    <w:p w:rsidR="00A53887" w:rsidRDefault="00A53887" w:rsidP="005C28AD">
      <w:pPr>
        <w:suppressAutoHyphens/>
        <w:spacing w:after="0" w:line="360" w:lineRule="auto"/>
        <w:ind w:firstLine="709"/>
        <w:contextualSpacing/>
        <w:jc w:val="both"/>
        <w:rPr>
          <w:rFonts w:ascii="Times New Roman" w:hAnsi="Times New Roman"/>
          <w:sz w:val="28"/>
          <w:szCs w:val="28"/>
        </w:rPr>
        <w:sectPr w:rsidR="00A53887">
          <w:pgSz w:w="16850" w:h="11920" w:orient="landscape"/>
          <w:pgMar w:top="540" w:right="1740" w:bottom="280" w:left="280" w:header="720" w:footer="720" w:gutter="0"/>
          <w:cols w:space="720"/>
        </w:sectPr>
      </w:pPr>
    </w:p>
    <w:p w:rsidR="0046348C" w:rsidRPr="00CF2ED4" w:rsidRDefault="000D6F69" w:rsidP="00A53887">
      <w:pPr>
        <w:pStyle w:val="1"/>
        <w:pBdr>
          <w:bottom w:val="none" w:sz="0" w:space="0" w:color="auto"/>
        </w:pBdr>
        <w:spacing w:before="0" w:line="360" w:lineRule="auto"/>
        <w:ind w:left="142" w:right="610" w:firstLine="142"/>
        <w:jc w:val="both"/>
        <w:rPr>
          <w:sz w:val="22"/>
          <w:szCs w:val="22"/>
          <w:lang w:val="ru-RU"/>
        </w:rPr>
      </w:pPr>
      <w:r w:rsidRPr="00A53887">
        <w:rPr>
          <w:sz w:val="22"/>
          <w:szCs w:val="22"/>
          <w:lang w:val="ru-RU"/>
        </w:rPr>
        <w:lastRenderedPageBreak/>
        <w:t>Р</w:t>
      </w:r>
      <w:r w:rsidR="0046348C" w:rsidRPr="00A53887">
        <w:rPr>
          <w:sz w:val="22"/>
          <w:szCs w:val="22"/>
          <w:lang w:val="ru-RU"/>
        </w:rPr>
        <w:t>абочая программа по учебному предмету «Родная литература (русская)».</w:t>
      </w:r>
      <w:r w:rsidR="0046348C" w:rsidRPr="00CF2ED4">
        <w:rPr>
          <w:sz w:val="22"/>
          <w:szCs w:val="22"/>
          <w:lang w:val="ru-RU"/>
        </w:rPr>
        <w:t xml:space="preserve"> </w:t>
      </w:r>
    </w:p>
    <w:p w:rsidR="000D6F69" w:rsidRPr="00580410" w:rsidRDefault="000D6F69" w:rsidP="0046348C">
      <w:pPr>
        <w:spacing w:after="0"/>
        <w:ind w:left="57"/>
        <w:jc w:val="both"/>
        <w:rPr>
          <w:rFonts w:ascii="Times New Roman" w:hAnsi="Times New Roman"/>
          <w:b/>
          <w:color w:val="000000"/>
        </w:rPr>
      </w:pPr>
    </w:p>
    <w:p w:rsidR="00870503" w:rsidRPr="00580410" w:rsidRDefault="00870503" w:rsidP="00870503">
      <w:pPr>
        <w:spacing w:after="0" w:line="360" w:lineRule="auto"/>
        <w:ind w:firstLine="709"/>
        <w:contextualSpacing/>
        <w:jc w:val="both"/>
        <w:rPr>
          <w:rFonts w:ascii="Times New Roman" w:eastAsia="SchoolBookSanPin" w:hAnsi="Times New Roman"/>
        </w:rPr>
      </w:pPr>
      <w:r w:rsidRPr="00580410">
        <w:rPr>
          <w:rFonts w:ascii="Times New Roman" w:hAnsi="Times New Roman"/>
        </w:rPr>
        <w:t xml:space="preserve">63.1. 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w:t>
      </w:r>
      <w:r w:rsidRPr="00580410">
        <w:rPr>
          <w:rFonts w:ascii="Times New Roman" w:eastAsia="SchoolBookSanPin" w:hAnsi="Times New Roman"/>
        </w:rPr>
        <w:t>пояснительную записку, содержание обучения, планируемые результаты освоения программы по родной литературе (русской).</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63.</w:t>
      </w:r>
      <w:r w:rsidRPr="00580410">
        <w:rPr>
          <w:rFonts w:ascii="Times New Roman" w:eastAsia="SchoolBookSanPin" w:hAnsi="Times New Roman"/>
        </w:rPr>
        <w:t xml:space="preserve">2. 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w:t>
      </w:r>
      <w:r w:rsidRPr="00580410">
        <w:rPr>
          <w:rFonts w:ascii="Times New Roman" w:hAnsi="Times New Roman"/>
        </w:rPr>
        <w:t>определению планируемых результатов и к структуре тематического планирования.</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63.3.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63.4. 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63.5. Пояснительная записка.</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63.5.1. 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63.5.2. 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63.5.3. Методологической основой для разработки требований к личностным, 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 активную 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63.5.4. Программа по родной литературе (русской) поможет учителю 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ФГОС СОО, определить содержание учебного курса и распределить его на два года обучения,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63.5.5. 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w:t>
      </w:r>
      <w:r w:rsidRPr="00580410">
        <w:rPr>
          <w:rFonts w:ascii="Times New Roman" w:hAnsi="Times New Roman"/>
        </w:rPr>
        <w:lastRenderedPageBreak/>
        <w:t>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63.5.6. 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63.5.7. 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построением содержания в соответствии с проблемно-тематическими блоками;</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63.5.8. Содержание курса «Родная литература (русская)» не повторяет содержание курса «Литература»,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63.5.9. 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63.5.10. 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lastRenderedPageBreak/>
        <w:t xml:space="preserve">63.5.11. 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«Времена не выбирают»;</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«Тайны русской души»;</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«В поисках счастья».</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63.5.12. 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«Человек в круговороте истории»;</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«Загадочная русская душа»;</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«Существует ли формула счастья?».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63.5.13. 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63.5.14. 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63.5.15. Изучение предмета «Родная литература (русская)» должно обеспечить достижение следующих целей: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формирование представлений о тесной связи между языковым, литературным, интеллектуальным, духовно-нравственным становлением личности;</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расширение представлений о родной русской литературе как художественном отражении традиционных духовно-нравственных российских и национально-культурных ценностей.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63.5.16. Достижение указанных целей возможно при комплексном решении следующих взаимосвязанных учебных задач: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w:t>
      </w:r>
      <w:r w:rsidRPr="00580410">
        <w:rPr>
          <w:rFonts w:ascii="Times New Roman" w:hAnsi="Times New Roman"/>
        </w:rPr>
        <w:lastRenderedPageBreak/>
        <w:t>основе развития способности понимать литературные художественные произведения, отражающие разные этнокультурные традиции);</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формирование знаний о базовых концептах русского языка, создающих художественную картину мира, ключевых проблемах произведений русской литературы;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развитие умения выявлять идейно-тематическое содержание произведений разных жанров;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формирование представлений об изобразительно-выразительных 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63.5.17. В соответствии с ФГОС СОО родная литература (русская) входит в предметную область «Родной язык и родная литература» и является обязательным для изучения.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63.5.18. Общее число часов, рекомендованных для изучения родной литературы (русской) – 68 часов: в 10 классе – 34 часа (1 час в неделю), в 11 классе – 34 часа (1 час в неделю).</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63.5.19. 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63.5.20. 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«Литература».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63.6. Содержание обучения в 10 классе.</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63.6.1. Раздел 1. Времена не выбирают.</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Враг этот был – крепостное право.</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Рассказы и повести (два произведения по выбору). Например: А.И. Герцен «Сорока-воровка» (в сокращении), Л.Н. Толстой «Утро помещика» (фрагменты) и другие.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Хождение в народ.</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В.Г. Короленко. Рассказы (один по выбору). Например, «Чудная» и другие.</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lastRenderedPageBreak/>
        <w:t>Время – это испытанье.</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63.6.2. Раздел 2. Тайны русской души.</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Русский Гамлет.</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И.С. Тургенев. Рассказы и повести (одно произведение по выбору). Например: «Гамлет Щигровского уезда», «Дневник лишнего человека» и другие.</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Не стоит земля без праведника.</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Н.С. Лесков. Рассказы (один по выбору). Например: «Кадетский монастырь», «Пигмей», «Инженеры-бессребреники» и другие (из цикла «Праведники»).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Любовью всё спасается.</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Рассказы и повести (два произведения по выбору). Например: Ф.М. Достоевский «Столетняя», «Кроткая» (из «Дневника писателя»), А.П. Чехов «Душечка», «Дуэль», «Верочка» и другие.</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63.6.3. Раздел 3. В поисках счастья.</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Не накажи меня подобным счастьем.</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Повести и романы (одно произведение по выбору). Например: Н.Г. Помяловский «Мещанское счастье» (фрагменты), И.Н. Потапенко «Не герой» (фрагменты) и другие.</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И безумно, мучительно хочется счастья.</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Главное – перевернуть жизнь.</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А.П. Чехов. Рассказы (один по выбору). Например: «Невеста», «О любви» и другие.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На свете счастье есть.</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63.7. Содержание обучения в 11 классе.</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63.7.1. Раздел 1. Человек в круговороте истории.</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На далёкой Гражданской.</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Стихотворения (три по выбору). Например: М.И. Цветаева «Ox, грибок ты мой, грибочек, белый груздь!..», «Юнкерам, убитым в Нижнем», Н.Н. Асеев «Марш Будённого», «Кумач», М.А. Волошин «Гражданская война» и другие.</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Жить вне России.</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Рассказы (один по выбору). Например: В.В. Набоков «Бритва», И.С. Шмелёв «Russie» (из цикла «Рассказы о России зарубежной»), очерк «Душа Родины» и другие.</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Я не участвую в войне – она участвует во мне.</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А. Платонов. Рассказы (один по выбору). Например: «Взыскание погибших», «Одухотворённые люди» и другие.</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lastRenderedPageBreak/>
        <w:t>Стихотворения (два по выбору). Например: Ю.П. Кузнецов «Возвращение» («Шёл отец, шёл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Россия – это совесть.</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И. Грекова. Рассказы и повести (одно произведение по выбору). Например: «Скрипка Ротшильда», «Перелом» (фрагменты) и другие.</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63.7.2. Раздел 2. Загадочная русская душа.</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Любовь и милосердие.</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Бывает всё на свете хорошо.</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А.Г. Битов. Рассказы (один по выбору). Например: «Солнце», «Большой шар», «Автобус», «Пятница, вечер» и другие (из цикла «Аптекарский остров»).</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Дорогие мои старики.</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Б.П. Екимов. Рассказы (один по выбору). Например: «Родня», «Старые люди», «Родительская суббота», «Старый да малый» и другие.</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Бессмертно всё.</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А.А. Тарковский. Стихотворения (два по выбору). Например: «Вот и лето прошло…», «Жизнь, жизнь» («Предчувствиям не верю, и примет…»), «Первые свидания» и другие.</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63.7.3. Раздел 3. Существует ли формула счастья?</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И надо спешить жить.</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Стихотворения (одно по выбору). Например: М.А. Светлов «Гренада», «Каховка», «Моя поэзия», В.В. Маяковский «Домой!» и другие.</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В чём заключается счастье?</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М.М. Зощенко. Рассказы (один по выбору). Например: «Счастье», «Семейное счастье» и другие.</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Если б я мог вернуть рассвет!</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В.О. Богомолов. Рассказы (один по выбору). Например: «Первая любовь», «Сердца моего боль» и другие.</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А счастье всюду.</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63.8. Планируемые результаты освоения учебного предмета «Родная литература (русская)».</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63.8.1. 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w:t>
      </w:r>
      <w:r w:rsidRPr="00580410">
        <w:rPr>
          <w:rFonts w:ascii="Times New Roman" w:hAnsi="Times New Roman"/>
        </w:rPr>
        <w:lastRenderedPageBreak/>
        <w:t>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63.8.2. Личностные результаты освоения обучающимися программы по родной литературе (русской)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63.8.3. 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1) гражданского воспитания: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сформированность гражданской позиции обучающегося как активного и ответственного члена российского общества;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осознание своих конституционных прав и обязанностей, уважение закона и правопорядка;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умение взаимодействовать с социальными институтами в соответствии с их функциями и назначением;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готовность к гуманитарной и волонтёрской деятельности;</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2) патриотического воспитания: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идейная убеждённость, готовность к служению и защите Отечества, ответственность за его судьбу, в том числе воспитанные на примерах из русской литературы;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3) духовно-нравственного воспитания: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осознание духовных ценностей российского народа, отражённых в произведениях родной литературы (русской) и литературы народов России;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сформированность нравственного сознания, этического поведения;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lastRenderedPageBreak/>
        <w:t xml:space="preserve">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осознание личного вклада в построение устойчивого будущего;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4) эстетического воспитания: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 народов, ощущать эмоциональное воздействие искусства, в том числе художественной литературы;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убеждённость в значимости для личности и общества отечественного искусства, этнических культурных традиций и народного творчества, в том числе русского фольклора;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5) физического воспитания: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сформированность здорового и безопасного образа жизни, ответственного отношения к своему здоровью;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потребность в физическом совершенствовании, занятиях спортивно-оздоровительной деятельностью;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6) трудового воспитания: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готовность к труду, осознание ценности мастерства, трудолюбие, в том числе воспитанные на положительных примерах из художественной литературы;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готовность и способность к образованию и самообразованию, к продуктивной читательской деятельности на протяжении всей жизни;</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7) экологического воспитания: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lastRenderedPageBreak/>
        <w:t xml:space="preserve">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активное неприятие действий, приносящих вред окружающей среде, в том числе на основе интерпретации литературных произведений;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умение прогнозировать неблагоприятные экологические последствия предпринимаемых действий, предотвращать их;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расширение опыта деятельности экологической направленности, представленной в произведениях родной литературы (русской);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8) ценности научного познания:</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63.8.4. 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63.8.5. 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63.8.5.1. У обучающегося будут сформированы следующие базовые логические действия как часть познавательных универсальных учебных действий:</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lastRenderedPageBreak/>
        <w:t xml:space="preserve">самостоятельно формулировать и актуализировать проблему в произведениях художественной литературы, рассматривать её всесторонне;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определять цели деятельности, задавать параметры и критерии их достижения;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выявлять закономерности и противоречия в рассматриваемых явлениях, в том числе при изучении литературных произведений;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разрабатывать план решения проблемы с учётом анализа имеющихся материальных и нематериальных ресурсов;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вносить коррективы в деятельность, оценивать соответствие результатов целям, оценивать риски последствий деятельности;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развивать креативное мышление при решении жизненных проблем, в том числе с использованием собственного читательского опыта.</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63.8.5.2. У обучающегося будут сформированы следующие базовые исследовательские действия как часть познавательных универсальных учебных действий:</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eastAsia="Times New Roman" w:hAnsi="Times New Roman"/>
        </w:rPr>
        <w:t xml:space="preserve">осуществлять различные виды </w:t>
      </w:r>
      <w:r w:rsidRPr="00580410">
        <w:rPr>
          <w:rFonts w:ascii="Times New Roman" w:hAnsi="Times New Roman"/>
        </w:rPr>
        <w:t>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владеть принципами научного типа мышления, научной терминологией, ключевыми понятиями и методами современного литературоведения;</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ставить и формулировать собственные задачи в образовательной деятельности и жизненных ситуациях с учётом собственного читательского опыта;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давать оценку новым ситуациям, оценивать приобретённый опыт, в том числе читательский;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осуществлять целенаправленный поиск переноса средств и способов действия в профессиональную среду;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уметь интегрировать знания из разных предметных областей;</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lastRenderedPageBreak/>
        <w:t xml:space="preserve">выдвигать новые идеи, предлагать оригинальные подходы и решения;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ставить проблемы и задачи, допускающие альтернативные решения.</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63.8.5.3. У обучающегося будут сформированы умения работать с информацией как часть познавательных универсальных учебных действий:</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оценивать достоверность литературной и другой информации, её соответствие правовым и морально-этическим нормам;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владеть навыками распознавания и защиты информации, информационной безопасности личности.</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63.8.5.4. У обучающегося будут сформированы умения общения как часть коммуникативных универсальных учебных действий:</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осуществлять коммуникации во всех сферах жизни, в том числе на уроке родной литературы (русской) и во внеурочной деятельности по предмету;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владеть различными способами общения и взаимодействия в парной и групповой работе на уроках родной литературы (русской);</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аргументированно вести диалог, уметь смягчать конфликтные ситуации;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развёрнуто и логично излагать свою точку зрения с использованием языковых средств в процессе анализа литературного произведения.</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63.8.5.5. У обучающегося будут сформированы умения самоорганизации как часть регулятивных универсальных учебных действий:</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самостоятельно составлять план решения проблемы с учётом имеющихся ресурсов, читательского опыта, собственных возможностей и предпочтений;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давать оценку новым ситуациям, в том числе отображённым в художественном произведении;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lastRenderedPageBreak/>
        <w:t xml:space="preserve">расширять рамки учебного предмета на основе личных предпочтений с использованием читательского опыта;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делать осознанный выбор, аргументировать его, брать ответственность за решение;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оценивать приобретённый опыт с учётом знаний по родной (русской) литературе;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63.8.5.6. 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давать оценку новых ситуаций, вносить коррективы в деятельность, оценивать соответствие результатов целям;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оценивать риски и своевременно принимать решения по их снижению;</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принимать мотивы и аргументы других при анализе результатов деятельности, в том числе на занятиях по родной литературе (русской);</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принимать себя, понимая свои недостатки и достоинства;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признавать своё право и право других на ошибку в дискуссиях на литературные темы;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развивать способность понимать мир с позиции другого человека, используя знания по родной литературе (русской).</w:t>
      </w:r>
    </w:p>
    <w:p w:rsidR="00870503" w:rsidRPr="00580410" w:rsidRDefault="00870503" w:rsidP="00870503">
      <w:pPr>
        <w:spacing w:after="0" w:line="360" w:lineRule="auto"/>
        <w:ind w:firstLine="709"/>
        <w:contextualSpacing/>
        <w:jc w:val="both"/>
        <w:rPr>
          <w:rFonts w:ascii="Times New Roman" w:hAnsi="Times New Roman"/>
        </w:rPr>
      </w:pPr>
      <w:bookmarkStart w:id="51" w:name="_Toc118709203"/>
      <w:bookmarkStart w:id="52" w:name="_Toc118709242"/>
      <w:bookmarkStart w:id="53" w:name="_Toc118709416"/>
      <w:r w:rsidRPr="00580410">
        <w:rPr>
          <w:rFonts w:ascii="Times New Roman" w:hAnsi="Times New Roman"/>
        </w:rPr>
        <w:t>63.8.5.7. У обучающегося будут сформированы умения совместной деятельности:</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понимать и использовать преимущества командной и индивидуальной работы на уроке и во внеурочной деятельности по родной литературе (русской);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выбирать тематику и методы совместных действий с учётом общих интересов, и возможностей каждого члена коллектива;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(русская)»;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оценивать качество своего вклада и каждого участника команды в общий результат по разработанным критериям;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предлагать новые проекты, в том числе литературные, оценивать идеи с позиции новизны, оригинальности, практической значимости;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lastRenderedPageBreak/>
        <w:t>осуществлять позитивное стратегическое поведение в различных ситуациях, проявлять творчество и воображение, быть инициативным.</w:t>
      </w:r>
    </w:p>
    <w:bookmarkEnd w:id="51"/>
    <w:bookmarkEnd w:id="52"/>
    <w:bookmarkEnd w:id="53"/>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63.8.6. Предметные результаты освоения программы по родной литературе (русской) должны отражать: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lastRenderedPageBreak/>
        <w:t>63.8.7. Предметные результаты освоения программы по родной литературе (русской). К концу 10 класса обучающийся научится:</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иметь устойчивый интерес к чтению как средству познания отечественной и других культур, проявлять уважительное отношение к ним;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владеть умением внимательно читать, понимать и самостоятельно интерпретировать художественный текст;</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понимать содержание и ключевые проблемы произведений родной литературы (русской) второй половины XIX – XXI вв. в аспекте проблемно-тематических блоков «Времена не выбирают», «Тайны русской души», «В поисках счастья»;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63.8.8. Предметные результаты освоения программы по родной литературе (русской). К концу 11 класса обучающийся научится:</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lastRenderedPageBreak/>
        <w:t xml:space="preserve">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 как неотъемлемой части культуры в духовном и культурном развитии общества;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понимать содержание и ключевые проблемы произведений родной литературы (русской) ХХ – начала XXI вв. в аспекте проблемно-тематических блоков «Человек в круговороте истории», «Загадочная русская душа», «Существует ли формула счастья?»;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самостоятельного 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 xml:space="preserve">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 </w:t>
      </w:r>
    </w:p>
    <w:p w:rsidR="00870503" w:rsidRPr="00580410" w:rsidRDefault="00870503" w:rsidP="00870503">
      <w:pPr>
        <w:spacing w:after="0" w:line="360" w:lineRule="auto"/>
        <w:ind w:firstLine="709"/>
        <w:contextualSpacing/>
        <w:jc w:val="both"/>
        <w:rPr>
          <w:rFonts w:ascii="Times New Roman" w:hAnsi="Times New Roman"/>
        </w:rPr>
      </w:pPr>
      <w:r w:rsidRPr="00580410">
        <w:rPr>
          <w:rFonts w:ascii="Times New Roman" w:hAnsi="Times New Roman"/>
        </w:rP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0D6F69" w:rsidRPr="00580410" w:rsidRDefault="000D6F69" w:rsidP="0046348C">
      <w:pPr>
        <w:spacing w:after="0"/>
        <w:ind w:left="57"/>
        <w:jc w:val="both"/>
        <w:rPr>
          <w:rFonts w:ascii="Times New Roman" w:hAnsi="Times New Roman"/>
          <w:b/>
          <w:color w:val="000000"/>
        </w:rPr>
      </w:pPr>
    </w:p>
    <w:p w:rsidR="00A53887" w:rsidRPr="00580410" w:rsidRDefault="00A53887" w:rsidP="0046348C">
      <w:pPr>
        <w:spacing w:after="0"/>
        <w:ind w:left="57"/>
        <w:jc w:val="both"/>
        <w:rPr>
          <w:rFonts w:ascii="Times New Roman" w:hAnsi="Times New Roman"/>
          <w:b/>
          <w:color w:val="000000"/>
        </w:rPr>
      </w:pPr>
    </w:p>
    <w:p w:rsidR="00A53887" w:rsidRPr="00580410" w:rsidRDefault="00A53887" w:rsidP="0046348C">
      <w:pPr>
        <w:spacing w:after="0"/>
        <w:ind w:left="57"/>
        <w:jc w:val="both"/>
        <w:rPr>
          <w:rFonts w:ascii="Times New Roman" w:hAnsi="Times New Roman"/>
          <w:b/>
          <w:color w:val="000000"/>
        </w:rPr>
      </w:pPr>
    </w:p>
    <w:p w:rsidR="00A53887" w:rsidRPr="00580410" w:rsidRDefault="00A53887" w:rsidP="0046348C">
      <w:pPr>
        <w:spacing w:after="0"/>
        <w:ind w:left="57"/>
        <w:jc w:val="both"/>
        <w:rPr>
          <w:rFonts w:ascii="Times New Roman" w:hAnsi="Times New Roman"/>
          <w:b/>
          <w:color w:val="000000"/>
        </w:rPr>
      </w:pPr>
    </w:p>
    <w:p w:rsidR="00A53887" w:rsidRDefault="00A53887" w:rsidP="0046348C">
      <w:pPr>
        <w:spacing w:after="0"/>
        <w:ind w:left="57"/>
        <w:jc w:val="both"/>
        <w:rPr>
          <w:rFonts w:ascii="Times New Roman" w:hAnsi="Times New Roman"/>
          <w:b/>
          <w:color w:val="000000"/>
        </w:rPr>
        <w:sectPr w:rsidR="00A53887" w:rsidSect="00A53887">
          <w:pgSz w:w="11920" w:h="16850"/>
          <w:pgMar w:top="1740" w:right="863" w:bottom="280" w:left="1134" w:header="720" w:footer="720" w:gutter="0"/>
          <w:cols w:space="720"/>
          <w:docGrid w:linePitch="299"/>
        </w:sectPr>
      </w:pPr>
    </w:p>
    <w:p w:rsidR="00A53887" w:rsidRDefault="00A53887" w:rsidP="0046348C">
      <w:pPr>
        <w:spacing w:after="0"/>
        <w:ind w:left="57"/>
        <w:jc w:val="both"/>
        <w:rPr>
          <w:rFonts w:ascii="Times New Roman" w:hAnsi="Times New Roman"/>
          <w:b/>
          <w:color w:val="000000"/>
        </w:rPr>
      </w:pPr>
    </w:p>
    <w:p w:rsidR="00A53887" w:rsidRPr="00C923E5" w:rsidRDefault="005E3DFE" w:rsidP="00A53887">
      <w:pPr>
        <w:spacing w:before="77"/>
        <w:ind w:left="233"/>
        <w:rPr>
          <w:rFonts w:ascii="Times New Roman" w:hAnsi="Times New Roman" w:cs="Times New Roman"/>
          <w:b/>
          <w:sz w:val="24"/>
          <w:szCs w:val="24"/>
        </w:rPr>
      </w:pPr>
      <w:bookmarkStart w:id="54" w:name="ТЕМАТИЧЕСКОЕ_ПЛАНИРОВАНИЕ"/>
      <w:bookmarkEnd w:id="54"/>
      <w:r>
        <w:rPr>
          <w:rFonts w:ascii="Times New Roman" w:hAnsi="Times New Roman" w:cs="Times New Roman"/>
          <w:b/>
          <w:sz w:val="24"/>
          <w:szCs w:val="24"/>
          <w:u w:val="single"/>
        </w:rPr>
        <w:t>Т</w:t>
      </w:r>
      <w:r w:rsidR="00A53887" w:rsidRPr="00C923E5">
        <w:rPr>
          <w:rFonts w:ascii="Times New Roman" w:hAnsi="Times New Roman" w:cs="Times New Roman"/>
          <w:b/>
          <w:sz w:val="24"/>
          <w:szCs w:val="24"/>
          <w:u w:val="single"/>
        </w:rPr>
        <w:t>ЕМАТИЧЕСКОЕ</w:t>
      </w:r>
      <w:r w:rsidR="00A53887" w:rsidRPr="00C923E5">
        <w:rPr>
          <w:rFonts w:ascii="Times New Roman" w:hAnsi="Times New Roman" w:cs="Times New Roman"/>
          <w:b/>
          <w:spacing w:val="-8"/>
          <w:sz w:val="24"/>
          <w:szCs w:val="24"/>
          <w:u w:val="single"/>
        </w:rPr>
        <w:t xml:space="preserve"> </w:t>
      </w:r>
      <w:r w:rsidR="00A53887" w:rsidRPr="00C923E5">
        <w:rPr>
          <w:rFonts w:ascii="Times New Roman" w:hAnsi="Times New Roman" w:cs="Times New Roman"/>
          <w:b/>
          <w:spacing w:val="-2"/>
          <w:sz w:val="24"/>
          <w:szCs w:val="24"/>
          <w:u w:val="single"/>
        </w:rPr>
        <w:t>ПЛАНИРОВАНИЕ</w:t>
      </w:r>
      <w:r w:rsidR="00A53887" w:rsidRPr="00C923E5">
        <w:rPr>
          <w:rFonts w:ascii="Times New Roman" w:hAnsi="Times New Roman" w:cs="Times New Roman"/>
          <w:b/>
          <w:spacing w:val="80"/>
          <w:sz w:val="24"/>
          <w:szCs w:val="24"/>
          <w:u w:val="single"/>
        </w:rPr>
        <w:t xml:space="preserve"> </w:t>
      </w:r>
    </w:p>
    <w:p w:rsidR="00A53887" w:rsidRPr="00C923E5" w:rsidRDefault="00A53887" w:rsidP="00A53887">
      <w:pPr>
        <w:spacing w:before="2" w:after="6"/>
        <w:ind w:left="233"/>
        <w:rPr>
          <w:rFonts w:ascii="Times New Roman" w:hAnsi="Times New Roman" w:cs="Times New Roman"/>
          <w:b/>
          <w:sz w:val="24"/>
          <w:szCs w:val="24"/>
        </w:rPr>
      </w:pPr>
      <w:bookmarkStart w:id="55" w:name="10_КЛАСС"/>
      <w:bookmarkEnd w:id="55"/>
      <w:r w:rsidRPr="00C923E5">
        <w:rPr>
          <w:rFonts w:ascii="Times New Roman" w:hAnsi="Times New Roman" w:cs="Times New Roman"/>
          <w:b/>
          <w:spacing w:val="60"/>
          <w:sz w:val="24"/>
          <w:szCs w:val="24"/>
          <w:u w:val="single"/>
        </w:rPr>
        <w:t xml:space="preserve"> </w:t>
      </w:r>
      <w:r w:rsidRPr="00C923E5">
        <w:rPr>
          <w:rFonts w:ascii="Times New Roman" w:hAnsi="Times New Roman" w:cs="Times New Roman"/>
          <w:b/>
          <w:sz w:val="24"/>
          <w:szCs w:val="24"/>
          <w:u w:val="single"/>
        </w:rPr>
        <w:t>10</w:t>
      </w:r>
      <w:r w:rsidRPr="00C923E5">
        <w:rPr>
          <w:rFonts w:ascii="Times New Roman" w:hAnsi="Times New Roman" w:cs="Times New Roman"/>
          <w:b/>
          <w:spacing w:val="2"/>
          <w:sz w:val="24"/>
          <w:szCs w:val="24"/>
          <w:u w:val="single"/>
        </w:rPr>
        <w:t xml:space="preserve"> </w:t>
      </w:r>
      <w:r w:rsidRPr="00C923E5">
        <w:rPr>
          <w:rFonts w:ascii="Times New Roman" w:hAnsi="Times New Roman" w:cs="Times New Roman"/>
          <w:b/>
          <w:spacing w:val="-2"/>
          <w:sz w:val="24"/>
          <w:szCs w:val="24"/>
          <w:u w:val="single"/>
        </w:rPr>
        <w:t>КЛАСС</w:t>
      </w:r>
    </w:p>
    <w:tbl>
      <w:tblPr>
        <w:tblStyle w:val="TableNormal"/>
        <w:tblW w:w="1394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7"/>
        <w:gridCol w:w="5031"/>
        <w:gridCol w:w="1488"/>
        <w:gridCol w:w="1924"/>
        <w:gridCol w:w="1995"/>
        <w:gridCol w:w="2572"/>
      </w:tblGrid>
      <w:tr w:rsidR="00A53887" w:rsidRPr="00C923E5" w:rsidTr="005E3DFE">
        <w:trPr>
          <w:trHeight w:val="366"/>
        </w:trPr>
        <w:tc>
          <w:tcPr>
            <w:tcW w:w="937" w:type="dxa"/>
            <w:vMerge w:val="restart"/>
          </w:tcPr>
          <w:p w:rsidR="00A53887" w:rsidRPr="00C923E5" w:rsidRDefault="00A53887" w:rsidP="00A53887">
            <w:pPr>
              <w:pStyle w:val="TableParagraph"/>
              <w:spacing w:before="270" w:line="242" w:lineRule="auto"/>
              <w:ind w:left="242" w:right="299"/>
              <w:rPr>
                <w:b/>
                <w:sz w:val="24"/>
                <w:szCs w:val="24"/>
              </w:rPr>
            </w:pPr>
            <w:r w:rsidRPr="00C923E5">
              <w:rPr>
                <w:b/>
                <w:spacing w:val="-10"/>
                <w:sz w:val="24"/>
                <w:szCs w:val="24"/>
              </w:rPr>
              <w:t xml:space="preserve">№ </w:t>
            </w:r>
            <w:r w:rsidRPr="00C923E5">
              <w:rPr>
                <w:b/>
                <w:spacing w:val="-4"/>
                <w:sz w:val="24"/>
                <w:szCs w:val="24"/>
              </w:rPr>
              <w:t>п/п</w:t>
            </w:r>
          </w:p>
        </w:tc>
        <w:tc>
          <w:tcPr>
            <w:tcW w:w="5031" w:type="dxa"/>
            <w:vMerge w:val="restart"/>
          </w:tcPr>
          <w:p w:rsidR="00A53887" w:rsidRPr="00F339B0" w:rsidRDefault="00A53887" w:rsidP="00A53887">
            <w:pPr>
              <w:pStyle w:val="TableParagraph"/>
              <w:spacing w:before="270" w:line="242" w:lineRule="auto"/>
              <w:ind w:left="242" w:right="216"/>
              <w:rPr>
                <w:b/>
                <w:sz w:val="24"/>
                <w:szCs w:val="24"/>
                <w:lang w:val="ru-RU"/>
              </w:rPr>
            </w:pPr>
            <w:r w:rsidRPr="00F339B0">
              <w:rPr>
                <w:b/>
                <w:sz w:val="24"/>
                <w:szCs w:val="24"/>
                <w:lang w:val="ru-RU"/>
              </w:rPr>
              <w:t>Наименование</w:t>
            </w:r>
            <w:r w:rsidRPr="00F339B0">
              <w:rPr>
                <w:b/>
                <w:spacing w:val="-15"/>
                <w:sz w:val="24"/>
                <w:szCs w:val="24"/>
                <w:lang w:val="ru-RU"/>
              </w:rPr>
              <w:t xml:space="preserve"> </w:t>
            </w:r>
            <w:r w:rsidRPr="00F339B0">
              <w:rPr>
                <w:b/>
                <w:sz w:val="24"/>
                <w:szCs w:val="24"/>
                <w:lang w:val="ru-RU"/>
              </w:rPr>
              <w:t>разделов</w:t>
            </w:r>
            <w:r w:rsidRPr="00F339B0">
              <w:rPr>
                <w:b/>
                <w:spacing w:val="-15"/>
                <w:sz w:val="24"/>
                <w:szCs w:val="24"/>
                <w:lang w:val="ru-RU"/>
              </w:rPr>
              <w:t xml:space="preserve"> </w:t>
            </w:r>
            <w:r w:rsidRPr="00F339B0">
              <w:rPr>
                <w:b/>
                <w:sz w:val="24"/>
                <w:szCs w:val="24"/>
                <w:lang w:val="ru-RU"/>
              </w:rPr>
              <w:t>и</w:t>
            </w:r>
            <w:r w:rsidRPr="00F339B0">
              <w:rPr>
                <w:b/>
                <w:spacing w:val="-15"/>
                <w:sz w:val="24"/>
                <w:szCs w:val="24"/>
                <w:lang w:val="ru-RU"/>
              </w:rPr>
              <w:t xml:space="preserve"> </w:t>
            </w:r>
            <w:r w:rsidRPr="00F339B0">
              <w:rPr>
                <w:b/>
                <w:sz w:val="24"/>
                <w:szCs w:val="24"/>
                <w:lang w:val="ru-RU"/>
              </w:rPr>
              <w:t xml:space="preserve">тем </w:t>
            </w:r>
            <w:r w:rsidRPr="00F339B0">
              <w:rPr>
                <w:b/>
                <w:spacing w:val="-2"/>
                <w:sz w:val="24"/>
                <w:szCs w:val="24"/>
                <w:lang w:val="ru-RU"/>
              </w:rPr>
              <w:t>программы</w:t>
            </w:r>
          </w:p>
        </w:tc>
        <w:tc>
          <w:tcPr>
            <w:tcW w:w="5407" w:type="dxa"/>
            <w:gridSpan w:val="3"/>
          </w:tcPr>
          <w:p w:rsidR="00A53887" w:rsidRPr="00C923E5" w:rsidRDefault="00A53887" w:rsidP="00A53887">
            <w:pPr>
              <w:pStyle w:val="TableParagraph"/>
              <w:spacing w:line="273" w:lineRule="exact"/>
              <w:ind w:left="102"/>
              <w:rPr>
                <w:b/>
                <w:sz w:val="24"/>
                <w:szCs w:val="24"/>
              </w:rPr>
            </w:pPr>
            <w:r w:rsidRPr="00C923E5">
              <w:rPr>
                <w:b/>
                <w:sz w:val="24"/>
                <w:szCs w:val="24"/>
              </w:rPr>
              <w:t>Количество</w:t>
            </w:r>
            <w:r w:rsidRPr="00C923E5">
              <w:rPr>
                <w:b/>
                <w:spacing w:val="-9"/>
                <w:sz w:val="24"/>
                <w:szCs w:val="24"/>
              </w:rPr>
              <w:t xml:space="preserve"> </w:t>
            </w:r>
            <w:r w:rsidRPr="00C923E5">
              <w:rPr>
                <w:b/>
                <w:spacing w:val="-4"/>
                <w:sz w:val="24"/>
                <w:szCs w:val="24"/>
              </w:rPr>
              <w:t>часов</w:t>
            </w:r>
          </w:p>
        </w:tc>
        <w:tc>
          <w:tcPr>
            <w:tcW w:w="2570" w:type="dxa"/>
            <w:vMerge w:val="restart"/>
          </w:tcPr>
          <w:p w:rsidR="00A53887" w:rsidRPr="00C923E5" w:rsidRDefault="00A53887" w:rsidP="00A53887">
            <w:pPr>
              <w:pStyle w:val="TableParagraph"/>
              <w:ind w:left="241" w:right="726"/>
              <w:rPr>
                <w:b/>
                <w:sz w:val="24"/>
                <w:szCs w:val="24"/>
              </w:rPr>
            </w:pPr>
            <w:r w:rsidRPr="00C923E5">
              <w:rPr>
                <w:b/>
                <w:spacing w:val="-2"/>
                <w:sz w:val="24"/>
                <w:szCs w:val="24"/>
              </w:rPr>
              <w:t>Электронные (цифровые) образователь ныересурсы</w:t>
            </w:r>
          </w:p>
        </w:tc>
      </w:tr>
      <w:tr w:rsidR="00A53887" w:rsidRPr="00C923E5" w:rsidTr="005E3DFE">
        <w:trPr>
          <w:trHeight w:val="1289"/>
        </w:trPr>
        <w:tc>
          <w:tcPr>
            <w:tcW w:w="937" w:type="dxa"/>
            <w:vMerge/>
            <w:tcBorders>
              <w:top w:val="nil"/>
            </w:tcBorders>
          </w:tcPr>
          <w:p w:rsidR="00A53887" w:rsidRPr="00C923E5" w:rsidRDefault="00A53887" w:rsidP="00A53887">
            <w:pPr>
              <w:rPr>
                <w:rFonts w:ascii="Times New Roman" w:hAnsi="Times New Roman"/>
                <w:sz w:val="24"/>
                <w:szCs w:val="24"/>
              </w:rPr>
            </w:pPr>
          </w:p>
        </w:tc>
        <w:tc>
          <w:tcPr>
            <w:tcW w:w="5031" w:type="dxa"/>
            <w:vMerge/>
            <w:tcBorders>
              <w:top w:val="nil"/>
            </w:tcBorders>
          </w:tcPr>
          <w:p w:rsidR="00A53887" w:rsidRPr="00C923E5" w:rsidRDefault="00A53887" w:rsidP="00A53887">
            <w:pPr>
              <w:rPr>
                <w:rFonts w:ascii="Times New Roman" w:hAnsi="Times New Roman"/>
                <w:sz w:val="24"/>
                <w:szCs w:val="24"/>
              </w:rPr>
            </w:pPr>
          </w:p>
        </w:tc>
        <w:tc>
          <w:tcPr>
            <w:tcW w:w="1488" w:type="dxa"/>
          </w:tcPr>
          <w:p w:rsidR="00A53887" w:rsidRPr="00C923E5" w:rsidRDefault="00A53887" w:rsidP="00A53887">
            <w:pPr>
              <w:pStyle w:val="TableParagraph"/>
              <w:spacing w:before="271"/>
              <w:ind w:right="577"/>
              <w:jc w:val="right"/>
              <w:rPr>
                <w:b/>
                <w:sz w:val="24"/>
                <w:szCs w:val="24"/>
              </w:rPr>
            </w:pPr>
            <w:r w:rsidRPr="00C923E5">
              <w:rPr>
                <w:b/>
                <w:spacing w:val="-2"/>
                <w:sz w:val="24"/>
                <w:szCs w:val="24"/>
              </w:rPr>
              <w:t>Всего</w:t>
            </w:r>
          </w:p>
        </w:tc>
        <w:tc>
          <w:tcPr>
            <w:tcW w:w="1924" w:type="dxa"/>
          </w:tcPr>
          <w:p w:rsidR="00A53887" w:rsidRPr="00C923E5" w:rsidRDefault="00A53887" w:rsidP="00A53887">
            <w:pPr>
              <w:pStyle w:val="TableParagraph"/>
              <w:spacing w:line="237" w:lineRule="auto"/>
              <w:ind w:left="242" w:right="101"/>
              <w:rPr>
                <w:b/>
                <w:sz w:val="24"/>
                <w:szCs w:val="24"/>
              </w:rPr>
            </w:pPr>
            <w:r w:rsidRPr="00C923E5">
              <w:rPr>
                <w:b/>
                <w:spacing w:val="-2"/>
                <w:sz w:val="24"/>
                <w:szCs w:val="24"/>
              </w:rPr>
              <w:t>Контрольные работы</w:t>
            </w:r>
          </w:p>
        </w:tc>
        <w:tc>
          <w:tcPr>
            <w:tcW w:w="1994" w:type="dxa"/>
          </w:tcPr>
          <w:p w:rsidR="00A53887" w:rsidRPr="00C923E5" w:rsidRDefault="00A53887" w:rsidP="00A53887">
            <w:pPr>
              <w:pStyle w:val="TableParagraph"/>
              <w:spacing w:line="237" w:lineRule="auto"/>
              <w:ind w:left="241" w:right="102"/>
              <w:rPr>
                <w:b/>
                <w:sz w:val="24"/>
                <w:szCs w:val="24"/>
              </w:rPr>
            </w:pPr>
            <w:r w:rsidRPr="00C923E5">
              <w:rPr>
                <w:b/>
                <w:spacing w:val="-2"/>
                <w:sz w:val="24"/>
                <w:szCs w:val="24"/>
              </w:rPr>
              <w:t>Практические работы</w:t>
            </w:r>
          </w:p>
        </w:tc>
        <w:tc>
          <w:tcPr>
            <w:tcW w:w="2570" w:type="dxa"/>
            <w:vMerge/>
            <w:tcBorders>
              <w:top w:val="nil"/>
            </w:tcBorders>
          </w:tcPr>
          <w:p w:rsidR="00A53887" w:rsidRPr="00C923E5" w:rsidRDefault="00A53887" w:rsidP="00A53887">
            <w:pPr>
              <w:rPr>
                <w:rFonts w:ascii="Times New Roman" w:hAnsi="Times New Roman"/>
                <w:sz w:val="24"/>
                <w:szCs w:val="24"/>
              </w:rPr>
            </w:pPr>
          </w:p>
        </w:tc>
      </w:tr>
      <w:tr w:rsidR="00A53887" w:rsidRPr="00C923E5" w:rsidTr="005E3DFE">
        <w:trPr>
          <w:trHeight w:val="555"/>
        </w:trPr>
        <w:tc>
          <w:tcPr>
            <w:tcW w:w="13947" w:type="dxa"/>
            <w:gridSpan w:val="6"/>
          </w:tcPr>
          <w:p w:rsidR="00A53887" w:rsidRPr="00C923E5" w:rsidRDefault="00A53887" w:rsidP="00A53887">
            <w:pPr>
              <w:pStyle w:val="TableParagraph"/>
              <w:spacing w:line="273" w:lineRule="exact"/>
              <w:ind w:left="165"/>
              <w:rPr>
                <w:b/>
                <w:sz w:val="24"/>
                <w:szCs w:val="24"/>
              </w:rPr>
            </w:pPr>
            <w:r w:rsidRPr="00C923E5">
              <w:rPr>
                <w:b/>
                <w:color w:val="221F1F"/>
                <w:w w:val="90"/>
                <w:sz w:val="24"/>
                <w:szCs w:val="24"/>
              </w:rPr>
              <w:t>Раздел</w:t>
            </w:r>
            <w:r w:rsidRPr="00C923E5">
              <w:rPr>
                <w:b/>
                <w:color w:val="221F1F"/>
                <w:spacing w:val="8"/>
                <w:sz w:val="24"/>
                <w:szCs w:val="24"/>
              </w:rPr>
              <w:t xml:space="preserve"> </w:t>
            </w:r>
            <w:r w:rsidRPr="00C923E5">
              <w:rPr>
                <w:b/>
                <w:color w:val="221F1F"/>
                <w:w w:val="90"/>
                <w:sz w:val="24"/>
                <w:szCs w:val="24"/>
              </w:rPr>
              <w:t>1.</w:t>
            </w:r>
            <w:r w:rsidRPr="00C923E5">
              <w:rPr>
                <w:b/>
                <w:color w:val="221F1F"/>
                <w:spacing w:val="2"/>
                <w:sz w:val="24"/>
                <w:szCs w:val="24"/>
              </w:rPr>
              <w:t xml:space="preserve"> </w:t>
            </w:r>
            <w:r w:rsidRPr="00C923E5">
              <w:rPr>
                <w:b/>
                <w:color w:val="221F1F"/>
                <w:w w:val="90"/>
                <w:sz w:val="24"/>
                <w:szCs w:val="24"/>
              </w:rPr>
              <w:t>ВРЕМЕНА</w:t>
            </w:r>
            <w:r w:rsidRPr="00C923E5">
              <w:rPr>
                <w:b/>
                <w:color w:val="221F1F"/>
                <w:spacing w:val="13"/>
                <w:sz w:val="24"/>
                <w:szCs w:val="24"/>
              </w:rPr>
              <w:t xml:space="preserve"> </w:t>
            </w:r>
            <w:r w:rsidRPr="00C923E5">
              <w:rPr>
                <w:b/>
                <w:color w:val="221F1F"/>
                <w:w w:val="90"/>
                <w:sz w:val="24"/>
                <w:szCs w:val="24"/>
              </w:rPr>
              <w:t>НЕ</w:t>
            </w:r>
            <w:r w:rsidRPr="00C923E5">
              <w:rPr>
                <w:b/>
                <w:color w:val="221F1F"/>
                <w:spacing w:val="14"/>
                <w:sz w:val="24"/>
                <w:szCs w:val="24"/>
              </w:rPr>
              <w:t xml:space="preserve"> </w:t>
            </w:r>
            <w:r w:rsidRPr="00C923E5">
              <w:rPr>
                <w:b/>
                <w:color w:val="221F1F"/>
                <w:spacing w:val="-2"/>
                <w:w w:val="90"/>
                <w:sz w:val="24"/>
                <w:szCs w:val="24"/>
              </w:rPr>
              <w:t>ВЫБИРАЮТ</w:t>
            </w:r>
          </w:p>
        </w:tc>
      </w:tr>
      <w:tr w:rsidR="00A53887" w:rsidRPr="00C923E5" w:rsidTr="005E3DFE">
        <w:trPr>
          <w:trHeight w:val="1019"/>
        </w:trPr>
        <w:tc>
          <w:tcPr>
            <w:tcW w:w="937" w:type="dxa"/>
          </w:tcPr>
          <w:p w:rsidR="00A53887" w:rsidRPr="00C923E5" w:rsidRDefault="00A53887" w:rsidP="00A53887">
            <w:pPr>
              <w:pStyle w:val="TableParagraph"/>
              <w:spacing w:line="249" w:lineRule="exact"/>
              <w:ind w:left="7"/>
              <w:rPr>
                <w:sz w:val="24"/>
                <w:szCs w:val="24"/>
              </w:rPr>
            </w:pPr>
            <w:r w:rsidRPr="00C923E5">
              <w:rPr>
                <w:spacing w:val="-10"/>
                <w:sz w:val="24"/>
                <w:szCs w:val="24"/>
              </w:rPr>
              <w:t>1.1</w:t>
            </w:r>
          </w:p>
        </w:tc>
        <w:tc>
          <w:tcPr>
            <w:tcW w:w="5031" w:type="dxa"/>
          </w:tcPr>
          <w:p w:rsidR="00A53887" w:rsidRPr="00F339B0" w:rsidRDefault="00A53887" w:rsidP="00A53887">
            <w:pPr>
              <w:pStyle w:val="TableParagraph"/>
              <w:spacing w:before="1" w:line="251" w:lineRule="exact"/>
              <w:ind w:left="7"/>
              <w:rPr>
                <w:b/>
                <w:color w:val="221F1F"/>
                <w:spacing w:val="-4"/>
                <w:sz w:val="24"/>
                <w:szCs w:val="24"/>
                <w:lang w:val="ru-RU"/>
              </w:rPr>
            </w:pPr>
            <w:r w:rsidRPr="00F339B0">
              <w:rPr>
                <w:b/>
                <w:color w:val="221F1F"/>
                <w:sz w:val="24"/>
                <w:szCs w:val="24"/>
                <w:lang w:val="ru-RU"/>
              </w:rPr>
              <w:t>Враг</w:t>
            </w:r>
            <w:r w:rsidRPr="00F339B0">
              <w:rPr>
                <w:b/>
                <w:color w:val="221F1F"/>
                <w:spacing w:val="-4"/>
                <w:sz w:val="24"/>
                <w:szCs w:val="24"/>
                <w:lang w:val="ru-RU"/>
              </w:rPr>
              <w:t xml:space="preserve"> </w:t>
            </w:r>
            <w:r w:rsidRPr="00F339B0">
              <w:rPr>
                <w:b/>
                <w:color w:val="221F1F"/>
                <w:sz w:val="24"/>
                <w:szCs w:val="24"/>
                <w:lang w:val="ru-RU"/>
              </w:rPr>
              <w:t>этот</w:t>
            </w:r>
            <w:r w:rsidRPr="00F339B0">
              <w:rPr>
                <w:b/>
                <w:color w:val="221F1F"/>
                <w:spacing w:val="-5"/>
                <w:sz w:val="24"/>
                <w:szCs w:val="24"/>
                <w:lang w:val="ru-RU"/>
              </w:rPr>
              <w:t xml:space="preserve"> </w:t>
            </w:r>
            <w:r w:rsidRPr="00F339B0">
              <w:rPr>
                <w:b/>
                <w:color w:val="221F1F"/>
                <w:sz w:val="24"/>
                <w:szCs w:val="24"/>
                <w:lang w:val="ru-RU"/>
              </w:rPr>
              <w:t>был</w:t>
            </w:r>
            <w:r w:rsidRPr="00F339B0">
              <w:rPr>
                <w:b/>
                <w:color w:val="221F1F"/>
                <w:spacing w:val="-5"/>
                <w:sz w:val="24"/>
                <w:szCs w:val="24"/>
                <w:lang w:val="ru-RU"/>
              </w:rPr>
              <w:t xml:space="preserve"> </w:t>
            </w:r>
            <w:r w:rsidRPr="00F339B0">
              <w:rPr>
                <w:b/>
                <w:color w:val="221F1F"/>
                <w:sz w:val="24"/>
                <w:szCs w:val="24"/>
                <w:lang w:val="ru-RU"/>
              </w:rPr>
              <w:t>—</w:t>
            </w:r>
            <w:r w:rsidRPr="00F339B0">
              <w:rPr>
                <w:b/>
                <w:color w:val="221F1F"/>
                <w:spacing w:val="-14"/>
                <w:sz w:val="24"/>
                <w:szCs w:val="24"/>
                <w:lang w:val="ru-RU"/>
              </w:rPr>
              <w:t xml:space="preserve"> </w:t>
            </w:r>
            <w:r w:rsidRPr="00F339B0">
              <w:rPr>
                <w:b/>
                <w:color w:val="221F1F"/>
                <w:sz w:val="24"/>
                <w:szCs w:val="24"/>
                <w:lang w:val="ru-RU"/>
              </w:rPr>
              <w:t>крепостное</w:t>
            </w:r>
            <w:r w:rsidRPr="00F339B0">
              <w:rPr>
                <w:b/>
                <w:color w:val="221F1F"/>
                <w:spacing w:val="-4"/>
                <w:sz w:val="24"/>
                <w:szCs w:val="24"/>
                <w:lang w:val="ru-RU"/>
              </w:rPr>
              <w:t xml:space="preserve"> право</w:t>
            </w:r>
          </w:p>
          <w:p w:rsidR="00A53887" w:rsidRPr="00F339B0" w:rsidRDefault="00A53887" w:rsidP="00A53887">
            <w:pPr>
              <w:pStyle w:val="TableParagraph"/>
              <w:spacing w:before="1" w:line="251" w:lineRule="exact"/>
              <w:ind w:left="7"/>
              <w:rPr>
                <w:b/>
                <w:sz w:val="24"/>
                <w:szCs w:val="24"/>
                <w:lang w:val="ru-RU"/>
              </w:rPr>
            </w:pPr>
          </w:p>
          <w:p w:rsidR="00A53887" w:rsidRPr="00F339B0" w:rsidRDefault="00A53887" w:rsidP="00A53887">
            <w:pPr>
              <w:pStyle w:val="TableParagraph"/>
              <w:spacing w:line="250" w:lineRule="exact"/>
              <w:ind w:left="7" w:right="216"/>
              <w:rPr>
                <w:sz w:val="24"/>
                <w:szCs w:val="24"/>
                <w:lang w:val="ru-RU"/>
              </w:rPr>
            </w:pPr>
            <w:r w:rsidRPr="00F339B0">
              <w:rPr>
                <w:b/>
                <w:sz w:val="24"/>
                <w:szCs w:val="24"/>
                <w:lang w:val="ru-RU"/>
              </w:rPr>
              <w:t xml:space="preserve">Л. Н. Толстой </w:t>
            </w:r>
            <w:r w:rsidRPr="00F339B0">
              <w:rPr>
                <w:sz w:val="24"/>
                <w:szCs w:val="24"/>
                <w:lang w:val="ru-RU"/>
              </w:rPr>
              <w:t>«Утро помещика» (фрагменты)</w:t>
            </w:r>
          </w:p>
        </w:tc>
        <w:tc>
          <w:tcPr>
            <w:tcW w:w="1488" w:type="dxa"/>
          </w:tcPr>
          <w:p w:rsidR="00A53887" w:rsidRPr="00C923E5" w:rsidRDefault="00A53887" w:rsidP="00A53887">
            <w:pPr>
              <w:pStyle w:val="TableParagraph"/>
              <w:spacing w:line="268" w:lineRule="exact"/>
              <w:ind w:right="552"/>
              <w:jc w:val="right"/>
              <w:rPr>
                <w:sz w:val="24"/>
                <w:szCs w:val="24"/>
              </w:rPr>
            </w:pPr>
            <w:r w:rsidRPr="00C923E5">
              <w:rPr>
                <w:spacing w:val="-10"/>
                <w:sz w:val="24"/>
                <w:szCs w:val="24"/>
              </w:rPr>
              <w:t>2</w:t>
            </w:r>
          </w:p>
        </w:tc>
        <w:tc>
          <w:tcPr>
            <w:tcW w:w="1924" w:type="dxa"/>
          </w:tcPr>
          <w:p w:rsidR="00A53887" w:rsidRPr="00C923E5" w:rsidRDefault="00A53887" w:rsidP="00A53887">
            <w:pPr>
              <w:pStyle w:val="TableParagraph"/>
              <w:rPr>
                <w:sz w:val="24"/>
                <w:szCs w:val="24"/>
              </w:rPr>
            </w:pPr>
          </w:p>
        </w:tc>
        <w:tc>
          <w:tcPr>
            <w:tcW w:w="1994" w:type="dxa"/>
          </w:tcPr>
          <w:p w:rsidR="00A53887" w:rsidRPr="00C923E5" w:rsidRDefault="00A53887" w:rsidP="00A53887">
            <w:pPr>
              <w:pStyle w:val="TableParagraph"/>
              <w:rPr>
                <w:sz w:val="24"/>
                <w:szCs w:val="24"/>
              </w:rPr>
            </w:pPr>
          </w:p>
        </w:tc>
        <w:tc>
          <w:tcPr>
            <w:tcW w:w="2570" w:type="dxa"/>
          </w:tcPr>
          <w:p w:rsidR="00A53887" w:rsidRPr="00F339B0" w:rsidRDefault="00A53887" w:rsidP="00A53887">
            <w:pPr>
              <w:pStyle w:val="TableParagraph"/>
              <w:spacing w:line="242" w:lineRule="auto"/>
              <w:ind w:left="332" w:right="224" w:firstLine="139"/>
              <w:rPr>
                <w:sz w:val="24"/>
                <w:szCs w:val="24"/>
                <w:lang w:val="ru-RU"/>
              </w:rPr>
            </w:pPr>
            <w:r w:rsidRPr="00F339B0">
              <w:rPr>
                <w:sz w:val="24"/>
                <w:szCs w:val="24"/>
                <w:lang w:val="ru-RU"/>
              </w:rPr>
              <w:t>Библиотека</w:t>
            </w:r>
            <w:r w:rsidRPr="00F339B0">
              <w:rPr>
                <w:spacing w:val="-15"/>
                <w:sz w:val="24"/>
                <w:szCs w:val="24"/>
                <w:lang w:val="ru-RU"/>
              </w:rPr>
              <w:t xml:space="preserve"> </w:t>
            </w:r>
            <w:r w:rsidRPr="00F339B0">
              <w:rPr>
                <w:sz w:val="24"/>
                <w:szCs w:val="24"/>
                <w:lang w:val="ru-RU"/>
              </w:rPr>
              <w:t xml:space="preserve">ЦОК </w:t>
            </w:r>
            <w:r w:rsidRPr="00C923E5">
              <w:rPr>
                <w:color w:val="0000FF"/>
                <w:spacing w:val="-2"/>
                <w:sz w:val="24"/>
                <w:szCs w:val="24"/>
                <w:u w:val="single" w:color="0000FF"/>
              </w:rPr>
              <w:t>https</w:t>
            </w:r>
            <w:r w:rsidRPr="00F339B0">
              <w:rPr>
                <w:color w:val="0000FF"/>
                <w:spacing w:val="-2"/>
                <w:sz w:val="24"/>
                <w:szCs w:val="24"/>
                <w:u w:val="single" w:color="0000FF"/>
                <w:lang w:val="ru-RU"/>
              </w:rPr>
              <w:t>://</w:t>
            </w:r>
            <w:r w:rsidRPr="00C923E5">
              <w:rPr>
                <w:color w:val="0000FF"/>
                <w:spacing w:val="-2"/>
                <w:sz w:val="24"/>
                <w:szCs w:val="24"/>
                <w:u w:val="single" w:color="0000FF"/>
              </w:rPr>
              <w:t>m</w:t>
            </w:r>
            <w:r w:rsidRPr="00F339B0">
              <w:rPr>
                <w:color w:val="0000FF"/>
                <w:spacing w:val="-2"/>
                <w:sz w:val="24"/>
                <w:szCs w:val="24"/>
                <w:u w:val="single" w:color="0000FF"/>
                <w:lang w:val="ru-RU"/>
              </w:rPr>
              <w:t>.</w:t>
            </w:r>
            <w:r w:rsidRPr="00C923E5">
              <w:rPr>
                <w:color w:val="0000FF"/>
                <w:spacing w:val="-2"/>
                <w:sz w:val="24"/>
                <w:szCs w:val="24"/>
                <w:u w:val="single" w:color="0000FF"/>
              </w:rPr>
              <w:t>edsoo</w:t>
            </w:r>
            <w:r w:rsidRPr="00F339B0">
              <w:rPr>
                <w:color w:val="0000FF"/>
                <w:spacing w:val="-2"/>
                <w:sz w:val="24"/>
                <w:szCs w:val="24"/>
                <w:u w:val="single" w:color="0000FF"/>
                <w:lang w:val="ru-RU"/>
              </w:rPr>
              <w:t>.</w:t>
            </w:r>
            <w:r w:rsidRPr="00C923E5">
              <w:rPr>
                <w:color w:val="0000FF"/>
                <w:spacing w:val="-2"/>
                <w:sz w:val="24"/>
                <w:szCs w:val="24"/>
                <w:u w:val="single" w:color="0000FF"/>
              </w:rPr>
              <w:t>ru</w:t>
            </w:r>
            <w:r w:rsidRPr="00F339B0">
              <w:rPr>
                <w:color w:val="0000FF"/>
                <w:spacing w:val="-2"/>
                <w:sz w:val="24"/>
                <w:szCs w:val="24"/>
                <w:u w:val="single" w:color="0000FF"/>
                <w:lang w:val="ru-RU"/>
              </w:rPr>
              <w:t>/</w:t>
            </w:r>
          </w:p>
        </w:tc>
      </w:tr>
      <w:tr w:rsidR="00A53887" w:rsidRPr="00C923E5" w:rsidTr="005E3DFE">
        <w:trPr>
          <w:trHeight w:val="763"/>
        </w:trPr>
        <w:tc>
          <w:tcPr>
            <w:tcW w:w="937" w:type="dxa"/>
          </w:tcPr>
          <w:p w:rsidR="00A53887" w:rsidRPr="00C923E5" w:rsidRDefault="00A53887" w:rsidP="00A53887">
            <w:pPr>
              <w:pStyle w:val="TableParagraph"/>
              <w:spacing w:line="249" w:lineRule="exact"/>
              <w:rPr>
                <w:sz w:val="24"/>
                <w:szCs w:val="24"/>
              </w:rPr>
            </w:pPr>
            <w:r w:rsidRPr="00C923E5">
              <w:rPr>
                <w:spacing w:val="-10"/>
                <w:sz w:val="24"/>
                <w:szCs w:val="24"/>
              </w:rPr>
              <w:t>1.2</w:t>
            </w:r>
          </w:p>
        </w:tc>
        <w:tc>
          <w:tcPr>
            <w:tcW w:w="5031" w:type="dxa"/>
          </w:tcPr>
          <w:p w:rsidR="00A53887" w:rsidRPr="00F339B0" w:rsidRDefault="00A53887" w:rsidP="00A53887">
            <w:pPr>
              <w:pStyle w:val="TableParagraph"/>
              <w:spacing w:line="249" w:lineRule="exact"/>
              <w:ind w:left="7"/>
              <w:rPr>
                <w:b/>
                <w:bCs/>
                <w:color w:val="221F1F"/>
                <w:spacing w:val="-4"/>
                <w:sz w:val="24"/>
                <w:szCs w:val="24"/>
                <w:lang w:val="ru-RU"/>
              </w:rPr>
            </w:pPr>
            <w:r w:rsidRPr="00F339B0">
              <w:rPr>
                <w:b/>
                <w:bCs/>
                <w:color w:val="221F1F"/>
                <w:spacing w:val="-2"/>
                <w:sz w:val="24"/>
                <w:szCs w:val="24"/>
                <w:lang w:val="ru-RU"/>
              </w:rPr>
              <w:t>Хождение</w:t>
            </w:r>
            <w:r w:rsidRPr="00F339B0">
              <w:rPr>
                <w:b/>
                <w:bCs/>
                <w:color w:val="221F1F"/>
                <w:spacing w:val="-12"/>
                <w:sz w:val="24"/>
                <w:szCs w:val="24"/>
                <w:lang w:val="ru-RU"/>
              </w:rPr>
              <w:t xml:space="preserve"> </w:t>
            </w:r>
            <w:r w:rsidRPr="00F339B0">
              <w:rPr>
                <w:b/>
                <w:bCs/>
                <w:color w:val="221F1F"/>
                <w:spacing w:val="-2"/>
                <w:sz w:val="24"/>
                <w:szCs w:val="24"/>
                <w:lang w:val="ru-RU"/>
              </w:rPr>
              <w:t>в</w:t>
            </w:r>
            <w:r w:rsidRPr="00F339B0">
              <w:rPr>
                <w:b/>
                <w:bCs/>
                <w:color w:val="221F1F"/>
                <w:spacing w:val="-3"/>
                <w:sz w:val="24"/>
                <w:szCs w:val="24"/>
                <w:lang w:val="ru-RU"/>
              </w:rPr>
              <w:t xml:space="preserve"> </w:t>
            </w:r>
            <w:r w:rsidRPr="00F339B0">
              <w:rPr>
                <w:b/>
                <w:bCs/>
                <w:color w:val="221F1F"/>
                <w:spacing w:val="-4"/>
                <w:sz w:val="24"/>
                <w:szCs w:val="24"/>
                <w:lang w:val="ru-RU"/>
              </w:rPr>
              <w:t>народ</w:t>
            </w:r>
          </w:p>
          <w:p w:rsidR="00A53887" w:rsidRPr="00F339B0" w:rsidRDefault="00A53887" w:rsidP="00A53887">
            <w:pPr>
              <w:pStyle w:val="TableParagraph"/>
              <w:spacing w:line="249" w:lineRule="exact"/>
              <w:ind w:left="7"/>
              <w:rPr>
                <w:b/>
                <w:bCs/>
                <w:sz w:val="24"/>
                <w:szCs w:val="24"/>
                <w:lang w:val="ru-RU"/>
              </w:rPr>
            </w:pPr>
          </w:p>
          <w:p w:rsidR="00A53887" w:rsidRPr="00F339B0" w:rsidRDefault="00A53887" w:rsidP="00A53887">
            <w:pPr>
              <w:pStyle w:val="TableParagraph"/>
              <w:spacing w:line="250" w:lineRule="exact"/>
              <w:ind w:left="7" w:right="216"/>
              <w:rPr>
                <w:sz w:val="24"/>
                <w:szCs w:val="24"/>
                <w:lang w:val="ru-RU"/>
              </w:rPr>
            </w:pPr>
            <w:r w:rsidRPr="00F339B0">
              <w:rPr>
                <w:b/>
                <w:color w:val="221F1F"/>
                <w:w w:val="115"/>
                <w:sz w:val="24"/>
                <w:szCs w:val="24"/>
                <w:lang w:val="ru-RU"/>
              </w:rPr>
              <w:t>В.</w:t>
            </w:r>
            <w:r w:rsidRPr="00F339B0">
              <w:rPr>
                <w:b/>
                <w:color w:val="221F1F"/>
                <w:spacing w:val="-14"/>
                <w:w w:val="115"/>
                <w:sz w:val="24"/>
                <w:szCs w:val="24"/>
                <w:lang w:val="ru-RU"/>
              </w:rPr>
              <w:t xml:space="preserve"> </w:t>
            </w:r>
            <w:r w:rsidRPr="00F339B0">
              <w:rPr>
                <w:b/>
                <w:color w:val="221F1F"/>
                <w:w w:val="115"/>
                <w:sz w:val="24"/>
                <w:szCs w:val="24"/>
                <w:lang w:val="ru-RU"/>
              </w:rPr>
              <w:t>Г.</w:t>
            </w:r>
            <w:r w:rsidRPr="00F339B0">
              <w:rPr>
                <w:b/>
                <w:color w:val="221F1F"/>
                <w:spacing w:val="-16"/>
                <w:w w:val="115"/>
                <w:sz w:val="24"/>
                <w:szCs w:val="24"/>
                <w:lang w:val="ru-RU"/>
              </w:rPr>
              <w:t xml:space="preserve"> </w:t>
            </w:r>
            <w:r w:rsidRPr="00F339B0">
              <w:rPr>
                <w:b/>
                <w:color w:val="221F1F"/>
                <w:w w:val="115"/>
                <w:sz w:val="24"/>
                <w:szCs w:val="24"/>
                <w:lang w:val="ru-RU"/>
              </w:rPr>
              <w:t>Короленко.</w:t>
            </w:r>
            <w:r w:rsidRPr="00F339B0">
              <w:rPr>
                <w:b/>
                <w:color w:val="221F1F"/>
                <w:spacing w:val="-11"/>
                <w:w w:val="115"/>
                <w:sz w:val="24"/>
                <w:szCs w:val="24"/>
                <w:lang w:val="ru-RU"/>
              </w:rPr>
              <w:t xml:space="preserve"> </w:t>
            </w:r>
            <w:r w:rsidRPr="00F339B0">
              <w:rPr>
                <w:color w:val="221F1F"/>
                <w:w w:val="115"/>
                <w:sz w:val="24"/>
                <w:szCs w:val="24"/>
                <w:lang w:val="ru-RU"/>
              </w:rPr>
              <w:t>Рассказы</w:t>
            </w:r>
            <w:r w:rsidRPr="00F339B0">
              <w:rPr>
                <w:color w:val="221F1F"/>
                <w:spacing w:val="-12"/>
                <w:w w:val="115"/>
                <w:sz w:val="24"/>
                <w:szCs w:val="24"/>
                <w:lang w:val="ru-RU"/>
              </w:rPr>
              <w:t xml:space="preserve"> </w:t>
            </w:r>
            <w:r w:rsidRPr="00F339B0">
              <w:rPr>
                <w:color w:val="221F1F"/>
                <w:w w:val="115"/>
                <w:sz w:val="24"/>
                <w:szCs w:val="24"/>
                <w:lang w:val="ru-RU"/>
              </w:rPr>
              <w:t>и</w:t>
            </w:r>
            <w:r w:rsidRPr="00F339B0">
              <w:rPr>
                <w:color w:val="221F1F"/>
                <w:spacing w:val="-10"/>
                <w:w w:val="115"/>
                <w:sz w:val="24"/>
                <w:szCs w:val="24"/>
                <w:lang w:val="ru-RU"/>
              </w:rPr>
              <w:t xml:space="preserve"> </w:t>
            </w:r>
            <w:r w:rsidRPr="00F339B0">
              <w:rPr>
                <w:color w:val="221F1F"/>
                <w:w w:val="115"/>
                <w:sz w:val="24"/>
                <w:szCs w:val="24"/>
                <w:lang w:val="ru-RU"/>
              </w:rPr>
              <w:t>фрагменты романа</w:t>
            </w:r>
            <w:r w:rsidRPr="00F339B0">
              <w:rPr>
                <w:color w:val="221F1F"/>
                <w:spacing w:val="40"/>
                <w:w w:val="115"/>
                <w:sz w:val="24"/>
                <w:szCs w:val="24"/>
                <w:lang w:val="ru-RU"/>
              </w:rPr>
              <w:t xml:space="preserve"> </w:t>
            </w:r>
            <w:r w:rsidRPr="00F339B0">
              <w:rPr>
                <w:color w:val="221F1F"/>
                <w:w w:val="115"/>
                <w:sz w:val="24"/>
                <w:szCs w:val="24"/>
                <w:lang w:val="ru-RU"/>
              </w:rPr>
              <w:t>«Чудная»</w:t>
            </w:r>
          </w:p>
        </w:tc>
        <w:tc>
          <w:tcPr>
            <w:tcW w:w="1488" w:type="dxa"/>
          </w:tcPr>
          <w:p w:rsidR="00A53887" w:rsidRPr="00C923E5" w:rsidRDefault="00A53887" w:rsidP="00A53887">
            <w:pPr>
              <w:pStyle w:val="TableParagraph"/>
              <w:spacing w:line="268" w:lineRule="exact"/>
              <w:ind w:right="552"/>
              <w:jc w:val="right"/>
              <w:rPr>
                <w:sz w:val="24"/>
                <w:szCs w:val="24"/>
              </w:rPr>
            </w:pPr>
            <w:r w:rsidRPr="00C923E5">
              <w:rPr>
                <w:spacing w:val="-10"/>
                <w:sz w:val="24"/>
                <w:szCs w:val="24"/>
              </w:rPr>
              <w:t>1</w:t>
            </w:r>
          </w:p>
        </w:tc>
        <w:tc>
          <w:tcPr>
            <w:tcW w:w="1924" w:type="dxa"/>
          </w:tcPr>
          <w:p w:rsidR="00A53887" w:rsidRPr="00C923E5" w:rsidRDefault="00A53887" w:rsidP="00A53887">
            <w:pPr>
              <w:pStyle w:val="TableParagraph"/>
              <w:rPr>
                <w:sz w:val="24"/>
                <w:szCs w:val="24"/>
              </w:rPr>
            </w:pPr>
          </w:p>
        </w:tc>
        <w:tc>
          <w:tcPr>
            <w:tcW w:w="1994" w:type="dxa"/>
          </w:tcPr>
          <w:p w:rsidR="00A53887" w:rsidRPr="00C923E5" w:rsidRDefault="00A53887" w:rsidP="00A53887">
            <w:pPr>
              <w:pStyle w:val="TableParagraph"/>
              <w:rPr>
                <w:sz w:val="24"/>
                <w:szCs w:val="24"/>
              </w:rPr>
            </w:pPr>
          </w:p>
        </w:tc>
        <w:tc>
          <w:tcPr>
            <w:tcW w:w="2570" w:type="dxa"/>
          </w:tcPr>
          <w:p w:rsidR="00A53887" w:rsidRPr="00C923E5" w:rsidRDefault="00F77354" w:rsidP="00A53887">
            <w:pPr>
              <w:pStyle w:val="TableParagraph"/>
              <w:spacing w:line="268" w:lineRule="exact"/>
              <w:ind w:left="1" w:right="1"/>
              <w:jc w:val="center"/>
              <w:rPr>
                <w:sz w:val="24"/>
                <w:szCs w:val="24"/>
              </w:rPr>
            </w:pPr>
            <w:hyperlink r:id="rId127">
              <w:r w:rsidR="00A53887" w:rsidRPr="00C923E5">
                <w:rPr>
                  <w:color w:val="000080"/>
                  <w:spacing w:val="-2"/>
                  <w:sz w:val="24"/>
                  <w:szCs w:val="24"/>
                  <w:u w:val="single" w:color="000080"/>
                </w:rPr>
                <w:t>https://klassika.ru/</w:t>
              </w:r>
            </w:hyperlink>
          </w:p>
        </w:tc>
      </w:tr>
      <w:tr w:rsidR="00A53887" w:rsidRPr="00C923E5" w:rsidTr="005E3DFE">
        <w:trPr>
          <w:trHeight w:val="2039"/>
        </w:trPr>
        <w:tc>
          <w:tcPr>
            <w:tcW w:w="937" w:type="dxa"/>
          </w:tcPr>
          <w:p w:rsidR="00A53887" w:rsidRPr="00C923E5" w:rsidRDefault="00A53887" w:rsidP="00A53887">
            <w:pPr>
              <w:pStyle w:val="TableParagraph"/>
              <w:spacing w:line="249" w:lineRule="exact"/>
              <w:ind w:left="7"/>
              <w:rPr>
                <w:sz w:val="24"/>
                <w:szCs w:val="24"/>
              </w:rPr>
            </w:pPr>
            <w:r w:rsidRPr="00C923E5">
              <w:rPr>
                <w:spacing w:val="-10"/>
                <w:sz w:val="24"/>
                <w:szCs w:val="24"/>
              </w:rPr>
              <w:t>1.3</w:t>
            </w:r>
          </w:p>
        </w:tc>
        <w:tc>
          <w:tcPr>
            <w:tcW w:w="5031" w:type="dxa"/>
          </w:tcPr>
          <w:p w:rsidR="00A53887" w:rsidRPr="00F339B0" w:rsidRDefault="00A53887" w:rsidP="00A53887">
            <w:pPr>
              <w:pStyle w:val="TableParagraph"/>
              <w:spacing w:line="244" w:lineRule="auto"/>
              <w:ind w:left="7" w:right="1164"/>
              <w:rPr>
                <w:color w:val="221F1F"/>
                <w:sz w:val="24"/>
                <w:szCs w:val="24"/>
                <w:lang w:val="ru-RU"/>
              </w:rPr>
            </w:pPr>
            <w:r w:rsidRPr="00F339B0">
              <w:rPr>
                <w:b/>
                <w:bCs/>
                <w:color w:val="221F1F"/>
                <w:sz w:val="24"/>
                <w:szCs w:val="24"/>
                <w:lang w:val="ru-RU"/>
              </w:rPr>
              <w:t>Время — это испытанье</w:t>
            </w:r>
            <w:r w:rsidRPr="00F339B0">
              <w:rPr>
                <w:color w:val="221F1F"/>
                <w:sz w:val="24"/>
                <w:szCs w:val="24"/>
                <w:lang w:val="ru-RU"/>
              </w:rPr>
              <w:t xml:space="preserve"> </w:t>
            </w:r>
          </w:p>
          <w:p w:rsidR="00A53887" w:rsidRPr="00F339B0" w:rsidRDefault="00A53887" w:rsidP="00A53887">
            <w:pPr>
              <w:pStyle w:val="TableParagraph"/>
              <w:spacing w:line="244" w:lineRule="auto"/>
              <w:ind w:left="7" w:right="1164"/>
              <w:rPr>
                <w:color w:val="221F1F"/>
                <w:sz w:val="24"/>
                <w:szCs w:val="24"/>
                <w:lang w:val="ru-RU"/>
              </w:rPr>
            </w:pPr>
          </w:p>
          <w:p w:rsidR="00A53887" w:rsidRPr="00F339B0" w:rsidRDefault="00A53887" w:rsidP="00A53887">
            <w:pPr>
              <w:pStyle w:val="TableParagraph"/>
              <w:spacing w:line="244" w:lineRule="auto"/>
              <w:ind w:left="7" w:right="1164"/>
              <w:rPr>
                <w:b/>
                <w:sz w:val="24"/>
                <w:szCs w:val="24"/>
                <w:lang w:val="ru-RU"/>
              </w:rPr>
            </w:pPr>
            <w:r w:rsidRPr="00F339B0">
              <w:rPr>
                <w:color w:val="221F1F"/>
                <w:w w:val="110"/>
                <w:sz w:val="24"/>
                <w:szCs w:val="24"/>
                <w:lang w:val="ru-RU"/>
              </w:rPr>
              <w:t xml:space="preserve">Стихотворения (одно по выбору) </w:t>
            </w:r>
            <w:r w:rsidRPr="00F339B0">
              <w:rPr>
                <w:b/>
                <w:color w:val="221F1F"/>
                <w:w w:val="110"/>
                <w:sz w:val="24"/>
                <w:szCs w:val="24"/>
                <w:lang w:val="ru-RU"/>
              </w:rPr>
              <w:t>А. С. Кушнер.</w:t>
            </w:r>
          </w:p>
          <w:p w:rsidR="00A53887" w:rsidRPr="00F339B0" w:rsidRDefault="00A53887" w:rsidP="00A53887">
            <w:pPr>
              <w:pStyle w:val="TableParagraph"/>
              <w:spacing w:line="238" w:lineRule="exact"/>
              <w:ind w:left="7"/>
              <w:jc w:val="both"/>
              <w:rPr>
                <w:b/>
                <w:sz w:val="24"/>
                <w:szCs w:val="24"/>
                <w:lang w:val="ru-RU"/>
              </w:rPr>
            </w:pPr>
            <w:r w:rsidRPr="00F339B0">
              <w:rPr>
                <w:color w:val="221F1F"/>
                <w:w w:val="110"/>
                <w:sz w:val="24"/>
                <w:szCs w:val="24"/>
                <w:lang w:val="ru-RU"/>
              </w:rPr>
              <w:t>«Времена</w:t>
            </w:r>
            <w:r w:rsidRPr="00F339B0">
              <w:rPr>
                <w:color w:val="221F1F"/>
                <w:spacing w:val="28"/>
                <w:w w:val="110"/>
                <w:sz w:val="24"/>
                <w:szCs w:val="24"/>
                <w:lang w:val="ru-RU"/>
              </w:rPr>
              <w:t xml:space="preserve"> </w:t>
            </w:r>
            <w:r w:rsidRPr="00F339B0">
              <w:rPr>
                <w:color w:val="221F1F"/>
                <w:w w:val="110"/>
                <w:sz w:val="24"/>
                <w:szCs w:val="24"/>
                <w:lang w:val="ru-RU"/>
              </w:rPr>
              <w:t>не</w:t>
            </w:r>
            <w:r w:rsidRPr="00F339B0">
              <w:rPr>
                <w:color w:val="221F1F"/>
                <w:spacing w:val="28"/>
                <w:w w:val="110"/>
                <w:sz w:val="24"/>
                <w:szCs w:val="24"/>
                <w:lang w:val="ru-RU"/>
              </w:rPr>
              <w:t xml:space="preserve"> </w:t>
            </w:r>
            <w:r w:rsidRPr="00F339B0">
              <w:rPr>
                <w:color w:val="221F1F"/>
                <w:w w:val="110"/>
                <w:sz w:val="24"/>
                <w:szCs w:val="24"/>
                <w:lang w:val="ru-RU"/>
              </w:rPr>
              <w:t>выбирают…»,</w:t>
            </w:r>
            <w:r w:rsidRPr="00F339B0">
              <w:rPr>
                <w:color w:val="221F1F"/>
                <w:spacing w:val="30"/>
                <w:w w:val="110"/>
                <w:sz w:val="24"/>
                <w:szCs w:val="24"/>
                <w:lang w:val="ru-RU"/>
              </w:rPr>
              <w:t xml:space="preserve"> </w:t>
            </w:r>
            <w:r w:rsidRPr="00F339B0">
              <w:rPr>
                <w:b/>
                <w:color w:val="221F1F"/>
                <w:w w:val="110"/>
                <w:sz w:val="24"/>
                <w:szCs w:val="24"/>
                <w:lang w:val="ru-RU"/>
              </w:rPr>
              <w:t>В.</w:t>
            </w:r>
            <w:r w:rsidRPr="00F339B0">
              <w:rPr>
                <w:b/>
                <w:color w:val="221F1F"/>
                <w:spacing w:val="25"/>
                <w:w w:val="110"/>
                <w:sz w:val="24"/>
                <w:szCs w:val="24"/>
                <w:lang w:val="ru-RU"/>
              </w:rPr>
              <w:t xml:space="preserve"> </w:t>
            </w:r>
            <w:r w:rsidRPr="00F339B0">
              <w:rPr>
                <w:b/>
                <w:color w:val="221F1F"/>
                <w:spacing w:val="-5"/>
                <w:w w:val="110"/>
                <w:sz w:val="24"/>
                <w:szCs w:val="24"/>
                <w:lang w:val="ru-RU"/>
              </w:rPr>
              <w:t>С.</w:t>
            </w:r>
          </w:p>
          <w:p w:rsidR="00A53887" w:rsidRPr="00F339B0" w:rsidRDefault="00A53887" w:rsidP="00A53887">
            <w:pPr>
              <w:pStyle w:val="TableParagraph"/>
              <w:ind w:left="7" w:right="190"/>
              <w:jc w:val="both"/>
              <w:rPr>
                <w:color w:val="221F1F"/>
                <w:w w:val="110"/>
                <w:sz w:val="24"/>
                <w:szCs w:val="24"/>
                <w:lang w:val="ru-RU"/>
              </w:rPr>
            </w:pPr>
            <w:r w:rsidRPr="00F339B0">
              <w:rPr>
                <w:b/>
                <w:color w:val="221F1F"/>
                <w:w w:val="110"/>
                <w:sz w:val="24"/>
                <w:szCs w:val="24"/>
                <w:lang w:val="ru-RU"/>
              </w:rPr>
              <w:t xml:space="preserve">Высоцкий </w:t>
            </w:r>
            <w:r w:rsidRPr="00F339B0">
              <w:rPr>
                <w:color w:val="221F1F"/>
                <w:w w:val="110"/>
                <w:sz w:val="24"/>
                <w:szCs w:val="24"/>
                <w:lang w:val="ru-RU"/>
              </w:rPr>
              <w:t xml:space="preserve">«Оплавляются свечи…», </w:t>
            </w:r>
          </w:p>
          <w:p w:rsidR="00A53887" w:rsidRPr="00F339B0" w:rsidRDefault="00A53887" w:rsidP="00A53887">
            <w:pPr>
              <w:pStyle w:val="TableParagraph"/>
              <w:ind w:left="7" w:right="190"/>
              <w:jc w:val="both"/>
              <w:rPr>
                <w:sz w:val="24"/>
                <w:szCs w:val="24"/>
                <w:lang w:val="ru-RU"/>
              </w:rPr>
            </w:pPr>
            <w:r w:rsidRPr="00F339B0">
              <w:rPr>
                <w:b/>
                <w:color w:val="221F1F"/>
                <w:w w:val="110"/>
                <w:sz w:val="24"/>
                <w:szCs w:val="24"/>
                <w:lang w:val="ru-RU"/>
              </w:rPr>
              <w:t>А.А. Вознесенский</w:t>
            </w:r>
            <w:r w:rsidRPr="00F339B0">
              <w:rPr>
                <w:b/>
                <w:color w:val="221F1F"/>
                <w:spacing w:val="-13"/>
                <w:w w:val="110"/>
                <w:sz w:val="24"/>
                <w:szCs w:val="24"/>
                <w:lang w:val="ru-RU"/>
              </w:rPr>
              <w:t xml:space="preserve"> </w:t>
            </w:r>
            <w:r w:rsidRPr="00F339B0">
              <w:rPr>
                <w:color w:val="221F1F"/>
                <w:w w:val="110"/>
                <w:sz w:val="24"/>
                <w:szCs w:val="24"/>
                <w:lang w:val="ru-RU"/>
              </w:rPr>
              <w:t>«Живите</w:t>
            </w:r>
            <w:r w:rsidRPr="00F339B0">
              <w:rPr>
                <w:color w:val="221F1F"/>
                <w:spacing w:val="-11"/>
                <w:w w:val="110"/>
                <w:sz w:val="24"/>
                <w:szCs w:val="24"/>
                <w:lang w:val="ru-RU"/>
              </w:rPr>
              <w:t xml:space="preserve"> </w:t>
            </w:r>
            <w:r w:rsidRPr="00F339B0">
              <w:rPr>
                <w:color w:val="221F1F"/>
                <w:w w:val="110"/>
                <w:sz w:val="24"/>
                <w:szCs w:val="24"/>
                <w:lang w:val="ru-RU"/>
              </w:rPr>
              <w:t>не</w:t>
            </w:r>
            <w:r w:rsidRPr="00F339B0">
              <w:rPr>
                <w:color w:val="221F1F"/>
                <w:spacing w:val="-11"/>
                <w:w w:val="110"/>
                <w:sz w:val="24"/>
                <w:szCs w:val="24"/>
                <w:lang w:val="ru-RU"/>
              </w:rPr>
              <w:t xml:space="preserve"> </w:t>
            </w:r>
            <w:r w:rsidRPr="00F339B0">
              <w:rPr>
                <w:color w:val="221F1F"/>
                <w:w w:val="110"/>
                <w:sz w:val="24"/>
                <w:szCs w:val="24"/>
                <w:lang w:val="ru-RU"/>
              </w:rPr>
              <w:t>в</w:t>
            </w:r>
            <w:r w:rsidRPr="00F339B0">
              <w:rPr>
                <w:color w:val="221F1F"/>
                <w:spacing w:val="-9"/>
                <w:w w:val="110"/>
                <w:sz w:val="24"/>
                <w:szCs w:val="24"/>
                <w:lang w:val="ru-RU"/>
              </w:rPr>
              <w:t xml:space="preserve"> </w:t>
            </w:r>
            <w:r w:rsidRPr="00F339B0">
              <w:rPr>
                <w:color w:val="221F1F"/>
                <w:w w:val="110"/>
                <w:sz w:val="24"/>
                <w:szCs w:val="24"/>
                <w:lang w:val="ru-RU"/>
              </w:rPr>
              <w:t>пространстве,</w:t>
            </w:r>
            <w:r w:rsidRPr="00F339B0">
              <w:rPr>
                <w:color w:val="221F1F"/>
                <w:spacing w:val="-10"/>
                <w:w w:val="110"/>
                <w:sz w:val="24"/>
                <w:szCs w:val="24"/>
                <w:lang w:val="ru-RU"/>
              </w:rPr>
              <w:t xml:space="preserve"> </w:t>
            </w:r>
            <w:r w:rsidRPr="00F339B0">
              <w:rPr>
                <w:color w:val="221F1F"/>
                <w:w w:val="110"/>
                <w:sz w:val="24"/>
                <w:szCs w:val="24"/>
                <w:lang w:val="ru-RU"/>
              </w:rPr>
              <w:t>а во времени» и др.</w:t>
            </w:r>
          </w:p>
        </w:tc>
        <w:tc>
          <w:tcPr>
            <w:tcW w:w="1488" w:type="dxa"/>
          </w:tcPr>
          <w:p w:rsidR="00A53887" w:rsidRPr="00C923E5" w:rsidRDefault="00A53887" w:rsidP="00A53887">
            <w:pPr>
              <w:pStyle w:val="TableParagraph"/>
              <w:spacing w:line="268" w:lineRule="exact"/>
              <w:ind w:right="581"/>
              <w:jc w:val="right"/>
              <w:rPr>
                <w:sz w:val="24"/>
                <w:szCs w:val="24"/>
              </w:rPr>
            </w:pPr>
            <w:r w:rsidRPr="00C923E5">
              <w:rPr>
                <w:spacing w:val="-10"/>
                <w:sz w:val="24"/>
                <w:szCs w:val="24"/>
              </w:rPr>
              <w:t>1</w:t>
            </w:r>
          </w:p>
        </w:tc>
        <w:tc>
          <w:tcPr>
            <w:tcW w:w="1924" w:type="dxa"/>
          </w:tcPr>
          <w:p w:rsidR="00A53887" w:rsidRPr="00C923E5" w:rsidRDefault="00A53887" w:rsidP="00A53887">
            <w:pPr>
              <w:pStyle w:val="TableParagraph"/>
              <w:rPr>
                <w:sz w:val="24"/>
                <w:szCs w:val="24"/>
              </w:rPr>
            </w:pPr>
          </w:p>
        </w:tc>
        <w:tc>
          <w:tcPr>
            <w:tcW w:w="1994" w:type="dxa"/>
          </w:tcPr>
          <w:p w:rsidR="00A53887" w:rsidRPr="00C923E5" w:rsidRDefault="00A53887" w:rsidP="00A53887">
            <w:pPr>
              <w:pStyle w:val="TableParagraph"/>
              <w:rPr>
                <w:sz w:val="24"/>
                <w:szCs w:val="24"/>
              </w:rPr>
            </w:pPr>
          </w:p>
        </w:tc>
        <w:tc>
          <w:tcPr>
            <w:tcW w:w="2570" w:type="dxa"/>
          </w:tcPr>
          <w:p w:rsidR="00A53887" w:rsidRPr="00C923E5" w:rsidRDefault="00F77354" w:rsidP="00A53887">
            <w:pPr>
              <w:pStyle w:val="TableParagraph"/>
              <w:spacing w:line="268" w:lineRule="exact"/>
              <w:ind w:left="1" w:right="1"/>
              <w:jc w:val="center"/>
              <w:rPr>
                <w:sz w:val="24"/>
                <w:szCs w:val="24"/>
              </w:rPr>
            </w:pPr>
            <w:hyperlink r:id="rId128">
              <w:r w:rsidR="00A53887" w:rsidRPr="00C923E5">
                <w:rPr>
                  <w:color w:val="000080"/>
                  <w:spacing w:val="-2"/>
                  <w:sz w:val="24"/>
                  <w:szCs w:val="24"/>
                  <w:u w:val="single" w:color="000080"/>
                </w:rPr>
                <w:t>https://klassika.ru/</w:t>
              </w:r>
            </w:hyperlink>
          </w:p>
        </w:tc>
      </w:tr>
      <w:tr w:rsidR="00A53887" w:rsidRPr="00C923E5" w:rsidTr="005E3DFE">
        <w:trPr>
          <w:trHeight w:val="835"/>
        </w:trPr>
        <w:tc>
          <w:tcPr>
            <w:tcW w:w="13947" w:type="dxa"/>
            <w:gridSpan w:val="6"/>
          </w:tcPr>
          <w:p w:rsidR="00A53887" w:rsidRPr="00C923E5" w:rsidRDefault="00A53887" w:rsidP="00A53887">
            <w:pPr>
              <w:pStyle w:val="TableParagraph"/>
              <w:spacing w:line="271" w:lineRule="exact"/>
              <w:ind w:left="165"/>
              <w:rPr>
                <w:b/>
                <w:sz w:val="24"/>
                <w:szCs w:val="24"/>
              </w:rPr>
            </w:pPr>
            <w:r w:rsidRPr="00C923E5">
              <w:rPr>
                <w:b/>
                <w:color w:val="221F1F"/>
                <w:spacing w:val="-4"/>
                <w:sz w:val="24"/>
                <w:szCs w:val="24"/>
              </w:rPr>
              <w:t>Раздел</w:t>
            </w:r>
            <w:r w:rsidRPr="00C923E5">
              <w:rPr>
                <w:b/>
                <w:color w:val="221F1F"/>
                <w:spacing w:val="-5"/>
                <w:sz w:val="24"/>
                <w:szCs w:val="24"/>
              </w:rPr>
              <w:t xml:space="preserve"> </w:t>
            </w:r>
            <w:r w:rsidRPr="00C923E5">
              <w:rPr>
                <w:b/>
                <w:color w:val="221F1F"/>
                <w:spacing w:val="-4"/>
                <w:sz w:val="24"/>
                <w:szCs w:val="24"/>
              </w:rPr>
              <w:t>2.</w:t>
            </w:r>
            <w:r w:rsidRPr="00C923E5">
              <w:rPr>
                <w:b/>
                <w:color w:val="221F1F"/>
                <w:spacing w:val="-8"/>
                <w:sz w:val="24"/>
                <w:szCs w:val="24"/>
              </w:rPr>
              <w:t xml:space="preserve"> </w:t>
            </w:r>
            <w:r w:rsidRPr="00C923E5">
              <w:rPr>
                <w:b/>
                <w:color w:val="221F1F"/>
                <w:spacing w:val="-4"/>
                <w:sz w:val="24"/>
                <w:szCs w:val="24"/>
              </w:rPr>
              <w:t>ТАЙНЫ</w:t>
            </w:r>
            <w:r w:rsidRPr="00C923E5">
              <w:rPr>
                <w:b/>
                <w:color w:val="221F1F"/>
                <w:spacing w:val="-1"/>
                <w:sz w:val="24"/>
                <w:szCs w:val="24"/>
              </w:rPr>
              <w:t xml:space="preserve"> </w:t>
            </w:r>
            <w:r w:rsidRPr="00C923E5">
              <w:rPr>
                <w:b/>
                <w:color w:val="221F1F"/>
                <w:spacing w:val="-4"/>
                <w:sz w:val="24"/>
                <w:szCs w:val="24"/>
              </w:rPr>
              <w:t>РУССКОЙ ДУШИ</w:t>
            </w:r>
          </w:p>
          <w:p w:rsidR="00A53887" w:rsidRPr="00C923E5" w:rsidRDefault="00A53887" w:rsidP="00A53887">
            <w:pPr>
              <w:pStyle w:val="TableParagraph"/>
              <w:spacing w:line="275" w:lineRule="exact"/>
              <w:ind w:left="1068"/>
              <w:rPr>
                <w:b/>
                <w:bCs/>
                <w:sz w:val="24"/>
                <w:szCs w:val="24"/>
              </w:rPr>
            </w:pPr>
          </w:p>
        </w:tc>
      </w:tr>
      <w:tr w:rsidR="00A53887" w:rsidRPr="00C923E5" w:rsidTr="005E3DFE">
        <w:trPr>
          <w:trHeight w:val="656"/>
        </w:trPr>
        <w:tc>
          <w:tcPr>
            <w:tcW w:w="937" w:type="dxa"/>
          </w:tcPr>
          <w:p w:rsidR="00A53887" w:rsidRPr="00C923E5" w:rsidRDefault="00A53887" w:rsidP="00A53887">
            <w:pPr>
              <w:pStyle w:val="TableParagraph"/>
              <w:spacing w:line="268" w:lineRule="exact"/>
              <w:ind w:left="107"/>
              <w:rPr>
                <w:sz w:val="24"/>
                <w:szCs w:val="24"/>
              </w:rPr>
            </w:pPr>
            <w:r w:rsidRPr="00C923E5">
              <w:rPr>
                <w:sz w:val="24"/>
                <w:szCs w:val="24"/>
              </w:rPr>
              <w:t>2.1</w:t>
            </w:r>
          </w:p>
        </w:tc>
        <w:tc>
          <w:tcPr>
            <w:tcW w:w="5031" w:type="dxa"/>
          </w:tcPr>
          <w:p w:rsidR="00A53887" w:rsidRPr="00F339B0" w:rsidRDefault="00A53887" w:rsidP="00A53887">
            <w:pPr>
              <w:pStyle w:val="TableParagraph"/>
              <w:spacing w:line="244" w:lineRule="exact"/>
              <w:ind w:left="7"/>
              <w:rPr>
                <w:b/>
                <w:bCs/>
                <w:w w:val="115"/>
                <w:sz w:val="24"/>
                <w:szCs w:val="24"/>
                <w:lang w:val="ru-RU"/>
              </w:rPr>
            </w:pPr>
            <w:r w:rsidRPr="00F339B0">
              <w:rPr>
                <w:b/>
                <w:bCs/>
                <w:w w:val="115"/>
                <w:sz w:val="24"/>
                <w:szCs w:val="24"/>
                <w:lang w:val="ru-RU"/>
              </w:rPr>
              <w:t>Русский Гамлет</w:t>
            </w:r>
          </w:p>
          <w:p w:rsidR="00A53887" w:rsidRPr="00F339B0" w:rsidRDefault="00A53887" w:rsidP="00A53887">
            <w:pPr>
              <w:pStyle w:val="TableParagraph"/>
              <w:spacing w:line="244" w:lineRule="exact"/>
              <w:ind w:left="7"/>
              <w:rPr>
                <w:b/>
                <w:w w:val="115"/>
                <w:sz w:val="24"/>
                <w:szCs w:val="24"/>
                <w:lang w:val="ru-RU"/>
              </w:rPr>
            </w:pPr>
          </w:p>
          <w:p w:rsidR="00A53887" w:rsidRPr="00F339B0" w:rsidRDefault="00A53887" w:rsidP="00A53887">
            <w:pPr>
              <w:pStyle w:val="TableParagraph"/>
              <w:spacing w:line="244" w:lineRule="exact"/>
              <w:ind w:left="7"/>
              <w:rPr>
                <w:sz w:val="24"/>
                <w:szCs w:val="24"/>
                <w:lang w:val="ru-RU"/>
              </w:rPr>
            </w:pPr>
            <w:r w:rsidRPr="00F339B0">
              <w:rPr>
                <w:b/>
                <w:w w:val="115"/>
                <w:sz w:val="24"/>
                <w:szCs w:val="24"/>
                <w:lang w:val="ru-RU"/>
              </w:rPr>
              <w:t>И.</w:t>
            </w:r>
            <w:r w:rsidRPr="00F339B0">
              <w:rPr>
                <w:b/>
                <w:spacing w:val="-12"/>
                <w:w w:val="115"/>
                <w:sz w:val="24"/>
                <w:szCs w:val="24"/>
                <w:lang w:val="ru-RU"/>
              </w:rPr>
              <w:t xml:space="preserve"> </w:t>
            </w:r>
            <w:r w:rsidRPr="00F339B0">
              <w:rPr>
                <w:b/>
                <w:w w:val="115"/>
                <w:sz w:val="24"/>
                <w:szCs w:val="24"/>
                <w:lang w:val="ru-RU"/>
              </w:rPr>
              <w:t>С.</w:t>
            </w:r>
            <w:r w:rsidRPr="00F339B0">
              <w:rPr>
                <w:b/>
                <w:spacing w:val="-7"/>
                <w:w w:val="115"/>
                <w:sz w:val="24"/>
                <w:szCs w:val="24"/>
                <w:lang w:val="ru-RU"/>
              </w:rPr>
              <w:t xml:space="preserve"> </w:t>
            </w:r>
            <w:r w:rsidRPr="00F339B0">
              <w:rPr>
                <w:b/>
                <w:w w:val="115"/>
                <w:sz w:val="24"/>
                <w:szCs w:val="24"/>
                <w:lang w:val="ru-RU"/>
              </w:rPr>
              <w:t>Тургенев.</w:t>
            </w:r>
            <w:r w:rsidRPr="00F339B0">
              <w:rPr>
                <w:b/>
                <w:spacing w:val="-6"/>
                <w:w w:val="115"/>
                <w:sz w:val="24"/>
                <w:szCs w:val="24"/>
                <w:lang w:val="ru-RU"/>
              </w:rPr>
              <w:t xml:space="preserve"> </w:t>
            </w:r>
            <w:r w:rsidRPr="00F339B0">
              <w:rPr>
                <w:w w:val="115"/>
                <w:sz w:val="24"/>
                <w:szCs w:val="24"/>
                <w:lang w:val="ru-RU"/>
              </w:rPr>
              <w:t>Рассказы</w:t>
            </w:r>
            <w:r w:rsidRPr="00F339B0">
              <w:rPr>
                <w:spacing w:val="-3"/>
                <w:w w:val="115"/>
                <w:sz w:val="24"/>
                <w:szCs w:val="24"/>
                <w:lang w:val="ru-RU"/>
              </w:rPr>
              <w:t xml:space="preserve"> </w:t>
            </w:r>
            <w:r w:rsidRPr="00F339B0">
              <w:rPr>
                <w:w w:val="115"/>
                <w:sz w:val="24"/>
                <w:szCs w:val="24"/>
                <w:lang w:val="ru-RU"/>
              </w:rPr>
              <w:t xml:space="preserve">и </w:t>
            </w:r>
            <w:r w:rsidRPr="00F339B0">
              <w:rPr>
                <w:spacing w:val="-2"/>
                <w:w w:val="115"/>
                <w:sz w:val="24"/>
                <w:szCs w:val="24"/>
                <w:lang w:val="ru-RU"/>
              </w:rPr>
              <w:t>повести.</w:t>
            </w:r>
          </w:p>
          <w:p w:rsidR="00A53887" w:rsidRPr="00F339B0" w:rsidRDefault="00A53887" w:rsidP="00A53887">
            <w:pPr>
              <w:pStyle w:val="TableParagraph"/>
              <w:spacing w:before="2"/>
              <w:ind w:left="7"/>
              <w:rPr>
                <w:sz w:val="24"/>
                <w:szCs w:val="24"/>
                <w:lang w:val="ru-RU"/>
              </w:rPr>
            </w:pPr>
            <w:r w:rsidRPr="00F339B0">
              <w:rPr>
                <w:w w:val="110"/>
                <w:sz w:val="24"/>
                <w:szCs w:val="24"/>
                <w:lang w:val="ru-RU"/>
              </w:rPr>
              <w:t>«Гамлет</w:t>
            </w:r>
            <w:r w:rsidRPr="00F339B0">
              <w:rPr>
                <w:spacing w:val="46"/>
                <w:w w:val="110"/>
                <w:sz w:val="24"/>
                <w:szCs w:val="24"/>
                <w:lang w:val="ru-RU"/>
              </w:rPr>
              <w:t xml:space="preserve"> </w:t>
            </w:r>
            <w:r w:rsidRPr="00F339B0">
              <w:rPr>
                <w:w w:val="110"/>
                <w:sz w:val="24"/>
                <w:szCs w:val="24"/>
                <w:lang w:val="ru-RU"/>
              </w:rPr>
              <w:t>Щигровского</w:t>
            </w:r>
            <w:r w:rsidRPr="00F339B0">
              <w:rPr>
                <w:spacing w:val="40"/>
                <w:w w:val="110"/>
                <w:sz w:val="24"/>
                <w:szCs w:val="24"/>
                <w:lang w:val="ru-RU"/>
              </w:rPr>
              <w:t xml:space="preserve"> </w:t>
            </w:r>
            <w:r w:rsidRPr="00F339B0">
              <w:rPr>
                <w:spacing w:val="-2"/>
                <w:w w:val="110"/>
                <w:sz w:val="24"/>
                <w:szCs w:val="24"/>
                <w:lang w:val="ru-RU"/>
              </w:rPr>
              <w:t>уезда»</w:t>
            </w:r>
          </w:p>
        </w:tc>
        <w:tc>
          <w:tcPr>
            <w:tcW w:w="1488" w:type="dxa"/>
          </w:tcPr>
          <w:p w:rsidR="00A53887" w:rsidRPr="00C923E5" w:rsidRDefault="00A53887" w:rsidP="00A53887">
            <w:pPr>
              <w:pStyle w:val="TableParagraph"/>
              <w:spacing w:line="268" w:lineRule="exact"/>
              <w:ind w:right="581"/>
              <w:jc w:val="right"/>
              <w:rPr>
                <w:sz w:val="24"/>
                <w:szCs w:val="24"/>
              </w:rPr>
            </w:pPr>
            <w:r w:rsidRPr="00C923E5">
              <w:rPr>
                <w:spacing w:val="-10"/>
                <w:sz w:val="24"/>
                <w:szCs w:val="24"/>
              </w:rPr>
              <w:t>2</w:t>
            </w:r>
          </w:p>
        </w:tc>
        <w:tc>
          <w:tcPr>
            <w:tcW w:w="1924" w:type="dxa"/>
          </w:tcPr>
          <w:p w:rsidR="00A53887" w:rsidRPr="00C923E5" w:rsidRDefault="00A53887" w:rsidP="00A53887">
            <w:pPr>
              <w:pStyle w:val="TableParagraph"/>
              <w:rPr>
                <w:sz w:val="24"/>
                <w:szCs w:val="24"/>
              </w:rPr>
            </w:pPr>
          </w:p>
        </w:tc>
        <w:tc>
          <w:tcPr>
            <w:tcW w:w="1994" w:type="dxa"/>
          </w:tcPr>
          <w:p w:rsidR="00A53887" w:rsidRPr="00C923E5" w:rsidRDefault="00A53887" w:rsidP="00A53887">
            <w:pPr>
              <w:pStyle w:val="TableParagraph"/>
              <w:rPr>
                <w:sz w:val="24"/>
                <w:szCs w:val="24"/>
              </w:rPr>
            </w:pPr>
          </w:p>
        </w:tc>
        <w:tc>
          <w:tcPr>
            <w:tcW w:w="2570" w:type="dxa"/>
          </w:tcPr>
          <w:p w:rsidR="00A53887" w:rsidRPr="00C923E5" w:rsidRDefault="00F77354" w:rsidP="00A53887">
            <w:pPr>
              <w:pStyle w:val="TableParagraph"/>
              <w:spacing w:line="268" w:lineRule="exact"/>
              <w:ind w:left="1" w:right="1"/>
              <w:jc w:val="center"/>
              <w:rPr>
                <w:sz w:val="24"/>
                <w:szCs w:val="24"/>
              </w:rPr>
            </w:pPr>
            <w:hyperlink r:id="rId129">
              <w:r w:rsidR="00A53887" w:rsidRPr="00C923E5">
                <w:rPr>
                  <w:color w:val="000080"/>
                  <w:spacing w:val="-2"/>
                  <w:sz w:val="24"/>
                  <w:szCs w:val="24"/>
                  <w:u w:val="single" w:color="000080"/>
                </w:rPr>
                <w:t>https://klassika.ru/</w:t>
              </w:r>
            </w:hyperlink>
          </w:p>
        </w:tc>
      </w:tr>
      <w:tr w:rsidR="00A53887" w:rsidRPr="00C923E5" w:rsidTr="005E3DFE">
        <w:trPr>
          <w:trHeight w:val="763"/>
        </w:trPr>
        <w:tc>
          <w:tcPr>
            <w:tcW w:w="937" w:type="dxa"/>
          </w:tcPr>
          <w:p w:rsidR="00A53887" w:rsidRPr="00C923E5" w:rsidRDefault="00A53887" w:rsidP="00A53887">
            <w:pPr>
              <w:pStyle w:val="TableParagraph"/>
              <w:spacing w:line="268" w:lineRule="exact"/>
              <w:ind w:left="107"/>
              <w:rPr>
                <w:sz w:val="24"/>
                <w:szCs w:val="24"/>
              </w:rPr>
            </w:pPr>
            <w:r w:rsidRPr="00C923E5">
              <w:rPr>
                <w:spacing w:val="-10"/>
                <w:sz w:val="24"/>
                <w:szCs w:val="24"/>
              </w:rPr>
              <w:lastRenderedPageBreak/>
              <w:t>2.2</w:t>
            </w:r>
          </w:p>
        </w:tc>
        <w:tc>
          <w:tcPr>
            <w:tcW w:w="5031" w:type="dxa"/>
          </w:tcPr>
          <w:p w:rsidR="00A53887" w:rsidRPr="00F339B0" w:rsidRDefault="00A53887" w:rsidP="00A53887">
            <w:pPr>
              <w:pStyle w:val="TableParagraph"/>
              <w:spacing w:line="249" w:lineRule="exact"/>
              <w:ind w:left="7"/>
              <w:rPr>
                <w:sz w:val="24"/>
                <w:szCs w:val="24"/>
                <w:lang w:val="ru-RU"/>
              </w:rPr>
            </w:pPr>
            <w:r w:rsidRPr="00F339B0">
              <w:rPr>
                <w:b/>
                <w:w w:val="115"/>
                <w:sz w:val="24"/>
                <w:szCs w:val="24"/>
                <w:lang w:val="ru-RU"/>
              </w:rPr>
              <w:t>Н.</w:t>
            </w:r>
            <w:r w:rsidRPr="00F339B0">
              <w:rPr>
                <w:b/>
                <w:spacing w:val="-12"/>
                <w:w w:val="115"/>
                <w:sz w:val="24"/>
                <w:szCs w:val="24"/>
                <w:lang w:val="ru-RU"/>
              </w:rPr>
              <w:t xml:space="preserve"> </w:t>
            </w:r>
            <w:r w:rsidRPr="00F339B0">
              <w:rPr>
                <w:b/>
                <w:w w:val="115"/>
                <w:sz w:val="24"/>
                <w:szCs w:val="24"/>
                <w:lang w:val="ru-RU"/>
              </w:rPr>
              <w:t>С.</w:t>
            </w:r>
            <w:r w:rsidRPr="00F339B0">
              <w:rPr>
                <w:b/>
                <w:spacing w:val="-7"/>
                <w:w w:val="115"/>
                <w:sz w:val="24"/>
                <w:szCs w:val="24"/>
                <w:lang w:val="ru-RU"/>
              </w:rPr>
              <w:t xml:space="preserve"> </w:t>
            </w:r>
            <w:r w:rsidRPr="00F339B0">
              <w:rPr>
                <w:b/>
                <w:w w:val="115"/>
                <w:sz w:val="24"/>
                <w:szCs w:val="24"/>
                <w:lang w:val="ru-RU"/>
              </w:rPr>
              <w:t>Лесков.</w:t>
            </w:r>
            <w:r w:rsidRPr="00F339B0">
              <w:rPr>
                <w:b/>
                <w:spacing w:val="-4"/>
                <w:w w:val="115"/>
                <w:sz w:val="24"/>
                <w:szCs w:val="24"/>
                <w:lang w:val="ru-RU"/>
              </w:rPr>
              <w:t xml:space="preserve"> </w:t>
            </w:r>
            <w:r w:rsidRPr="00F339B0">
              <w:rPr>
                <w:w w:val="115"/>
                <w:sz w:val="24"/>
                <w:szCs w:val="24"/>
                <w:lang w:val="ru-RU"/>
              </w:rPr>
              <w:t>Рассказы.</w:t>
            </w:r>
            <w:r w:rsidRPr="00F339B0">
              <w:rPr>
                <w:spacing w:val="1"/>
                <w:w w:val="115"/>
                <w:sz w:val="24"/>
                <w:szCs w:val="24"/>
                <w:lang w:val="ru-RU"/>
              </w:rPr>
              <w:t xml:space="preserve"> </w:t>
            </w:r>
            <w:r w:rsidRPr="00F339B0">
              <w:rPr>
                <w:spacing w:val="-2"/>
                <w:w w:val="115"/>
                <w:sz w:val="24"/>
                <w:szCs w:val="24"/>
                <w:lang w:val="ru-RU"/>
              </w:rPr>
              <w:t>«Пигмей».</w:t>
            </w:r>
          </w:p>
        </w:tc>
        <w:tc>
          <w:tcPr>
            <w:tcW w:w="1488" w:type="dxa"/>
          </w:tcPr>
          <w:p w:rsidR="00A53887" w:rsidRPr="00C923E5" w:rsidRDefault="00A53887" w:rsidP="00A53887">
            <w:pPr>
              <w:pStyle w:val="TableParagraph"/>
              <w:spacing w:line="268" w:lineRule="exact"/>
              <w:ind w:right="581"/>
              <w:jc w:val="right"/>
              <w:rPr>
                <w:sz w:val="24"/>
                <w:szCs w:val="24"/>
              </w:rPr>
            </w:pPr>
            <w:r w:rsidRPr="00C923E5">
              <w:rPr>
                <w:spacing w:val="-10"/>
                <w:sz w:val="24"/>
                <w:szCs w:val="24"/>
              </w:rPr>
              <w:t>1</w:t>
            </w:r>
          </w:p>
        </w:tc>
        <w:tc>
          <w:tcPr>
            <w:tcW w:w="1924" w:type="dxa"/>
          </w:tcPr>
          <w:p w:rsidR="00A53887" w:rsidRPr="00C923E5" w:rsidRDefault="00A53887" w:rsidP="00A53887">
            <w:pPr>
              <w:pStyle w:val="TableParagraph"/>
              <w:rPr>
                <w:sz w:val="24"/>
                <w:szCs w:val="24"/>
              </w:rPr>
            </w:pPr>
          </w:p>
        </w:tc>
        <w:tc>
          <w:tcPr>
            <w:tcW w:w="1994" w:type="dxa"/>
          </w:tcPr>
          <w:p w:rsidR="00A53887" w:rsidRPr="00C923E5" w:rsidRDefault="00A53887" w:rsidP="00A53887">
            <w:pPr>
              <w:pStyle w:val="TableParagraph"/>
              <w:rPr>
                <w:sz w:val="24"/>
                <w:szCs w:val="24"/>
              </w:rPr>
            </w:pPr>
          </w:p>
        </w:tc>
        <w:tc>
          <w:tcPr>
            <w:tcW w:w="2570" w:type="dxa"/>
          </w:tcPr>
          <w:p w:rsidR="00A53887" w:rsidRPr="00C923E5" w:rsidRDefault="00F77354" w:rsidP="00A53887">
            <w:pPr>
              <w:pStyle w:val="TableParagraph"/>
              <w:spacing w:line="268" w:lineRule="exact"/>
              <w:ind w:left="1" w:right="1"/>
              <w:jc w:val="center"/>
              <w:rPr>
                <w:sz w:val="24"/>
                <w:szCs w:val="24"/>
              </w:rPr>
            </w:pPr>
            <w:hyperlink r:id="rId130">
              <w:r w:rsidR="00A53887" w:rsidRPr="00C923E5">
                <w:rPr>
                  <w:color w:val="000080"/>
                  <w:spacing w:val="-2"/>
                  <w:sz w:val="24"/>
                  <w:szCs w:val="24"/>
                  <w:u w:val="single" w:color="000080"/>
                </w:rPr>
                <w:t>https://klassika.ru/</w:t>
              </w:r>
            </w:hyperlink>
          </w:p>
        </w:tc>
      </w:tr>
      <w:tr w:rsidR="00A53887" w:rsidRPr="00C923E5" w:rsidTr="005E3DFE">
        <w:trPr>
          <w:trHeight w:val="763"/>
        </w:trPr>
        <w:tc>
          <w:tcPr>
            <w:tcW w:w="937" w:type="dxa"/>
          </w:tcPr>
          <w:p w:rsidR="00A53887" w:rsidRPr="00C923E5" w:rsidRDefault="00A53887" w:rsidP="00A53887">
            <w:pPr>
              <w:pStyle w:val="TableParagraph"/>
              <w:spacing w:line="268" w:lineRule="exact"/>
              <w:ind w:left="107"/>
              <w:rPr>
                <w:sz w:val="24"/>
                <w:szCs w:val="24"/>
              </w:rPr>
            </w:pPr>
            <w:r w:rsidRPr="00C923E5">
              <w:rPr>
                <w:sz w:val="24"/>
                <w:szCs w:val="24"/>
              </w:rPr>
              <w:t>2.3</w:t>
            </w:r>
          </w:p>
        </w:tc>
        <w:tc>
          <w:tcPr>
            <w:tcW w:w="5031" w:type="dxa"/>
          </w:tcPr>
          <w:p w:rsidR="00A53887" w:rsidRPr="00F339B0" w:rsidRDefault="00A53887" w:rsidP="00A53887">
            <w:pPr>
              <w:pStyle w:val="TableParagraph"/>
              <w:spacing w:before="1"/>
              <w:ind w:left="7" w:right="1629"/>
              <w:rPr>
                <w:b/>
                <w:spacing w:val="-6"/>
                <w:sz w:val="24"/>
                <w:szCs w:val="24"/>
                <w:lang w:val="ru-RU"/>
              </w:rPr>
            </w:pPr>
            <w:r w:rsidRPr="00F339B0">
              <w:rPr>
                <w:b/>
                <w:spacing w:val="-6"/>
                <w:sz w:val="24"/>
                <w:szCs w:val="24"/>
                <w:lang w:val="ru-RU"/>
              </w:rPr>
              <w:t>Любовью</w:t>
            </w:r>
            <w:r w:rsidRPr="00F339B0">
              <w:rPr>
                <w:b/>
                <w:spacing w:val="-7"/>
                <w:sz w:val="24"/>
                <w:szCs w:val="24"/>
                <w:lang w:val="ru-RU"/>
              </w:rPr>
              <w:t xml:space="preserve"> </w:t>
            </w:r>
            <w:r w:rsidRPr="00F339B0">
              <w:rPr>
                <w:b/>
                <w:spacing w:val="-6"/>
                <w:sz w:val="24"/>
                <w:szCs w:val="24"/>
                <w:lang w:val="ru-RU"/>
              </w:rPr>
              <w:t>всё</w:t>
            </w:r>
            <w:r w:rsidRPr="00F339B0">
              <w:rPr>
                <w:b/>
                <w:spacing w:val="-7"/>
                <w:sz w:val="24"/>
                <w:szCs w:val="24"/>
                <w:lang w:val="ru-RU"/>
              </w:rPr>
              <w:t xml:space="preserve"> </w:t>
            </w:r>
            <w:r w:rsidRPr="00F339B0">
              <w:rPr>
                <w:b/>
                <w:spacing w:val="-6"/>
                <w:sz w:val="24"/>
                <w:szCs w:val="24"/>
                <w:lang w:val="ru-RU"/>
              </w:rPr>
              <w:t xml:space="preserve">спасается </w:t>
            </w:r>
          </w:p>
          <w:p w:rsidR="00A53887" w:rsidRPr="00F339B0" w:rsidRDefault="00A53887" w:rsidP="00A53887">
            <w:pPr>
              <w:pStyle w:val="TableParagraph"/>
              <w:spacing w:before="1"/>
              <w:ind w:left="7" w:right="1629"/>
              <w:rPr>
                <w:bCs/>
                <w:sz w:val="24"/>
                <w:szCs w:val="24"/>
                <w:lang w:val="ru-RU"/>
              </w:rPr>
            </w:pPr>
            <w:r w:rsidRPr="00F339B0">
              <w:rPr>
                <w:bCs/>
                <w:w w:val="105"/>
                <w:sz w:val="24"/>
                <w:szCs w:val="24"/>
                <w:lang w:val="ru-RU"/>
              </w:rPr>
              <w:t>Рассказы</w:t>
            </w:r>
            <w:r w:rsidRPr="00F339B0">
              <w:rPr>
                <w:bCs/>
                <w:spacing w:val="58"/>
                <w:w w:val="105"/>
                <w:sz w:val="24"/>
                <w:szCs w:val="24"/>
                <w:lang w:val="ru-RU"/>
              </w:rPr>
              <w:t xml:space="preserve"> </w:t>
            </w:r>
            <w:r w:rsidRPr="00F339B0">
              <w:rPr>
                <w:bCs/>
                <w:w w:val="105"/>
                <w:sz w:val="24"/>
                <w:szCs w:val="24"/>
                <w:lang w:val="ru-RU"/>
              </w:rPr>
              <w:t>и</w:t>
            </w:r>
            <w:r w:rsidRPr="00F339B0">
              <w:rPr>
                <w:bCs/>
                <w:spacing w:val="47"/>
                <w:w w:val="105"/>
                <w:sz w:val="24"/>
                <w:szCs w:val="24"/>
                <w:lang w:val="ru-RU"/>
              </w:rPr>
              <w:t xml:space="preserve"> </w:t>
            </w:r>
            <w:r w:rsidRPr="00F339B0">
              <w:rPr>
                <w:bCs/>
                <w:spacing w:val="-2"/>
                <w:w w:val="105"/>
                <w:sz w:val="24"/>
                <w:szCs w:val="24"/>
                <w:lang w:val="ru-RU"/>
              </w:rPr>
              <w:t>повести</w:t>
            </w:r>
          </w:p>
          <w:p w:rsidR="00A53887" w:rsidRPr="00C923E5" w:rsidRDefault="00A53887" w:rsidP="00A53887">
            <w:pPr>
              <w:pStyle w:val="TableParagraph"/>
              <w:spacing w:line="231" w:lineRule="exact"/>
              <w:ind w:left="7"/>
              <w:rPr>
                <w:bCs/>
                <w:spacing w:val="-2"/>
                <w:w w:val="115"/>
                <w:sz w:val="24"/>
                <w:szCs w:val="24"/>
              </w:rPr>
            </w:pPr>
            <w:r w:rsidRPr="00C923E5">
              <w:rPr>
                <w:bCs/>
                <w:w w:val="115"/>
                <w:sz w:val="24"/>
                <w:szCs w:val="24"/>
              </w:rPr>
              <w:t>Ф.</w:t>
            </w:r>
            <w:r w:rsidRPr="00C923E5">
              <w:rPr>
                <w:bCs/>
                <w:spacing w:val="-9"/>
                <w:w w:val="115"/>
                <w:sz w:val="24"/>
                <w:szCs w:val="24"/>
              </w:rPr>
              <w:t xml:space="preserve"> </w:t>
            </w:r>
            <w:r w:rsidRPr="00C923E5">
              <w:rPr>
                <w:bCs/>
                <w:w w:val="115"/>
                <w:sz w:val="24"/>
                <w:szCs w:val="24"/>
              </w:rPr>
              <w:t>М.</w:t>
            </w:r>
            <w:r w:rsidRPr="00C923E5">
              <w:rPr>
                <w:bCs/>
                <w:spacing w:val="-4"/>
                <w:w w:val="115"/>
                <w:sz w:val="24"/>
                <w:szCs w:val="24"/>
              </w:rPr>
              <w:t xml:space="preserve"> </w:t>
            </w:r>
            <w:r w:rsidRPr="00C923E5">
              <w:rPr>
                <w:bCs/>
                <w:w w:val="115"/>
                <w:sz w:val="24"/>
                <w:szCs w:val="24"/>
              </w:rPr>
              <w:t>Достоевский</w:t>
            </w:r>
            <w:r w:rsidRPr="00C923E5">
              <w:rPr>
                <w:bCs/>
                <w:spacing w:val="-1"/>
                <w:w w:val="115"/>
                <w:sz w:val="24"/>
                <w:szCs w:val="24"/>
              </w:rPr>
              <w:t xml:space="preserve"> </w:t>
            </w:r>
            <w:r w:rsidRPr="00C923E5">
              <w:rPr>
                <w:bCs/>
                <w:spacing w:val="-2"/>
                <w:w w:val="115"/>
                <w:sz w:val="24"/>
                <w:szCs w:val="24"/>
              </w:rPr>
              <w:t>«Столетняя</w:t>
            </w:r>
            <w:r w:rsidRPr="00C923E5">
              <w:rPr>
                <w:b/>
                <w:spacing w:val="-2"/>
                <w:w w:val="115"/>
                <w:sz w:val="24"/>
                <w:szCs w:val="24"/>
              </w:rPr>
              <w:t>»</w:t>
            </w:r>
          </w:p>
        </w:tc>
        <w:tc>
          <w:tcPr>
            <w:tcW w:w="1488" w:type="dxa"/>
          </w:tcPr>
          <w:p w:rsidR="00A53887" w:rsidRPr="00C923E5" w:rsidRDefault="00A53887" w:rsidP="00A53887">
            <w:pPr>
              <w:pStyle w:val="TableParagraph"/>
              <w:spacing w:line="268" w:lineRule="exact"/>
              <w:ind w:right="581"/>
              <w:jc w:val="right"/>
              <w:rPr>
                <w:sz w:val="24"/>
                <w:szCs w:val="24"/>
              </w:rPr>
            </w:pPr>
            <w:r w:rsidRPr="00C923E5">
              <w:rPr>
                <w:spacing w:val="-10"/>
                <w:sz w:val="24"/>
                <w:szCs w:val="24"/>
              </w:rPr>
              <w:t>1</w:t>
            </w:r>
          </w:p>
        </w:tc>
        <w:tc>
          <w:tcPr>
            <w:tcW w:w="1924" w:type="dxa"/>
          </w:tcPr>
          <w:p w:rsidR="00A53887" w:rsidRPr="00C923E5" w:rsidRDefault="00A53887" w:rsidP="00A53887">
            <w:pPr>
              <w:pStyle w:val="TableParagraph"/>
              <w:rPr>
                <w:sz w:val="24"/>
                <w:szCs w:val="24"/>
              </w:rPr>
            </w:pPr>
          </w:p>
        </w:tc>
        <w:tc>
          <w:tcPr>
            <w:tcW w:w="1994" w:type="dxa"/>
          </w:tcPr>
          <w:p w:rsidR="00A53887" w:rsidRPr="00C923E5" w:rsidRDefault="00A53887" w:rsidP="00A53887">
            <w:pPr>
              <w:pStyle w:val="TableParagraph"/>
              <w:rPr>
                <w:sz w:val="24"/>
                <w:szCs w:val="24"/>
              </w:rPr>
            </w:pPr>
          </w:p>
        </w:tc>
        <w:tc>
          <w:tcPr>
            <w:tcW w:w="2570" w:type="dxa"/>
          </w:tcPr>
          <w:p w:rsidR="00A53887" w:rsidRPr="00C923E5" w:rsidRDefault="00F77354" w:rsidP="00A53887">
            <w:pPr>
              <w:pStyle w:val="TableParagraph"/>
              <w:spacing w:line="268" w:lineRule="exact"/>
              <w:ind w:left="1" w:right="1"/>
              <w:jc w:val="center"/>
              <w:rPr>
                <w:sz w:val="24"/>
                <w:szCs w:val="24"/>
              </w:rPr>
            </w:pPr>
            <w:hyperlink r:id="rId131">
              <w:r w:rsidR="00A53887" w:rsidRPr="00C923E5">
                <w:rPr>
                  <w:color w:val="000080"/>
                  <w:spacing w:val="-2"/>
                  <w:sz w:val="24"/>
                  <w:szCs w:val="24"/>
                  <w:u w:val="single" w:color="000080"/>
                </w:rPr>
                <w:t>https://klassika.ru/</w:t>
              </w:r>
            </w:hyperlink>
          </w:p>
        </w:tc>
      </w:tr>
      <w:tr w:rsidR="00A53887" w:rsidRPr="00C923E5" w:rsidTr="005E3DFE">
        <w:trPr>
          <w:trHeight w:val="661"/>
        </w:trPr>
        <w:tc>
          <w:tcPr>
            <w:tcW w:w="937" w:type="dxa"/>
          </w:tcPr>
          <w:p w:rsidR="00A53887" w:rsidRPr="00C923E5" w:rsidRDefault="00A53887" w:rsidP="00A53887">
            <w:pPr>
              <w:pStyle w:val="TableParagraph"/>
              <w:spacing w:line="268" w:lineRule="exact"/>
              <w:rPr>
                <w:sz w:val="24"/>
                <w:szCs w:val="24"/>
              </w:rPr>
            </w:pPr>
            <w:r w:rsidRPr="00C923E5">
              <w:rPr>
                <w:spacing w:val="-10"/>
                <w:sz w:val="24"/>
                <w:szCs w:val="24"/>
              </w:rPr>
              <w:t>2.4</w:t>
            </w:r>
          </w:p>
        </w:tc>
        <w:tc>
          <w:tcPr>
            <w:tcW w:w="5031" w:type="dxa"/>
          </w:tcPr>
          <w:p w:rsidR="00A53887" w:rsidRPr="00C923E5" w:rsidRDefault="00A53887" w:rsidP="00A53887">
            <w:pPr>
              <w:pStyle w:val="TableParagraph"/>
              <w:spacing w:line="249" w:lineRule="exact"/>
              <w:ind w:left="69"/>
              <w:rPr>
                <w:sz w:val="24"/>
                <w:szCs w:val="24"/>
              </w:rPr>
            </w:pPr>
            <w:r w:rsidRPr="00C923E5">
              <w:rPr>
                <w:w w:val="110"/>
                <w:sz w:val="24"/>
                <w:szCs w:val="24"/>
              </w:rPr>
              <w:t>А.</w:t>
            </w:r>
            <w:r w:rsidRPr="00C923E5">
              <w:rPr>
                <w:spacing w:val="15"/>
                <w:w w:val="110"/>
                <w:sz w:val="24"/>
                <w:szCs w:val="24"/>
              </w:rPr>
              <w:t xml:space="preserve"> </w:t>
            </w:r>
            <w:r w:rsidRPr="00C923E5">
              <w:rPr>
                <w:w w:val="110"/>
                <w:sz w:val="24"/>
                <w:szCs w:val="24"/>
              </w:rPr>
              <w:t>П.</w:t>
            </w:r>
            <w:r w:rsidRPr="00C923E5">
              <w:rPr>
                <w:spacing w:val="76"/>
                <w:w w:val="110"/>
                <w:sz w:val="24"/>
                <w:szCs w:val="24"/>
              </w:rPr>
              <w:t xml:space="preserve"> </w:t>
            </w:r>
            <w:r w:rsidRPr="00C923E5">
              <w:rPr>
                <w:w w:val="110"/>
                <w:sz w:val="24"/>
                <w:szCs w:val="24"/>
              </w:rPr>
              <w:t>Чехов</w:t>
            </w:r>
            <w:r w:rsidRPr="00C923E5">
              <w:rPr>
                <w:spacing w:val="78"/>
                <w:w w:val="110"/>
                <w:sz w:val="24"/>
                <w:szCs w:val="24"/>
              </w:rPr>
              <w:t xml:space="preserve"> </w:t>
            </w:r>
            <w:r w:rsidRPr="00C923E5">
              <w:rPr>
                <w:spacing w:val="-2"/>
                <w:w w:val="110"/>
                <w:sz w:val="24"/>
                <w:szCs w:val="24"/>
              </w:rPr>
              <w:t>«Душечка»</w:t>
            </w:r>
          </w:p>
        </w:tc>
        <w:tc>
          <w:tcPr>
            <w:tcW w:w="1488" w:type="dxa"/>
          </w:tcPr>
          <w:p w:rsidR="00A53887" w:rsidRPr="00C923E5" w:rsidRDefault="00A53887" w:rsidP="00A53887">
            <w:pPr>
              <w:pStyle w:val="TableParagraph"/>
              <w:spacing w:line="268" w:lineRule="exact"/>
              <w:ind w:right="581"/>
              <w:jc w:val="right"/>
              <w:rPr>
                <w:sz w:val="24"/>
                <w:szCs w:val="24"/>
              </w:rPr>
            </w:pPr>
            <w:r w:rsidRPr="00C923E5">
              <w:rPr>
                <w:spacing w:val="-10"/>
                <w:sz w:val="24"/>
                <w:szCs w:val="24"/>
              </w:rPr>
              <w:t>1</w:t>
            </w:r>
          </w:p>
        </w:tc>
        <w:tc>
          <w:tcPr>
            <w:tcW w:w="1924" w:type="dxa"/>
          </w:tcPr>
          <w:p w:rsidR="00A53887" w:rsidRPr="00C923E5" w:rsidRDefault="00A53887" w:rsidP="00A53887">
            <w:pPr>
              <w:pStyle w:val="TableParagraph"/>
              <w:rPr>
                <w:sz w:val="24"/>
                <w:szCs w:val="24"/>
              </w:rPr>
            </w:pPr>
          </w:p>
        </w:tc>
        <w:tc>
          <w:tcPr>
            <w:tcW w:w="1994" w:type="dxa"/>
          </w:tcPr>
          <w:p w:rsidR="00A53887" w:rsidRPr="00C923E5" w:rsidRDefault="00A53887" w:rsidP="00A53887">
            <w:pPr>
              <w:pStyle w:val="TableParagraph"/>
              <w:rPr>
                <w:sz w:val="24"/>
                <w:szCs w:val="24"/>
              </w:rPr>
            </w:pPr>
          </w:p>
        </w:tc>
        <w:tc>
          <w:tcPr>
            <w:tcW w:w="2570" w:type="dxa"/>
          </w:tcPr>
          <w:p w:rsidR="00A53887" w:rsidRPr="00C923E5" w:rsidRDefault="00F77354" w:rsidP="00A53887">
            <w:pPr>
              <w:pStyle w:val="TableParagraph"/>
              <w:spacing w:line="268" w:lineRule="exact"/>
              <w:ind w:left="1" w:right="1"/>
              <w:jc w:val="center"/>
              <w:rPr>
                <w:sz w:val="24"/>
                <w:szCs w:val="24"/>
              </w:rPr>
            </w:pPr>
            <w:hyperlink r:id="rId132">
              <w:r w:rsidR="00A53887" w:rsidRPr="00C923E5">
                <w:rPr>
                  <w:color w:val="000080"/>
                  <w:spacing w:val="-2"/>
                  <w:sz w:val="24"/>
                  <w:szCs w:val="24"/>
                  <w:u w:val="single" w:color="000080"/>
                </w:rPr>
                <w:t>https://klassika.ru/</w:t>
              </w:r>
            </w:hyperlink>
          </w:p>
        </w:tc>
      </w:tr>
    </w:tbl>
    <w:tbl>
      <w:tblPr>
        <w:tblStyle w:val="TableNormal"/>
        <w:tblpPr w:leftFromText="180" w:rightFromText="180" w:vertAnchor="text" w:horzAnchor="margin" w:tblpY="-19"/>
        <w:tblOverlap w:val="never"/>
        <w:tblW w:w="133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8"/>
        <w:gridCol w:w="4821"/>
        <w:gridCol w:w="1426"/>
        <w:gridCol w:w="1844"/>
        <w:gridCol w:w="1911"/>
        <w:gridCol w:w="2463"/>
      </w:tblGrid>
      <w:tr w:rsidR="005E3DFE" w:rsidRPr="00C923E5" w:rsidTr="005E3DFE">
        <w:trPr>
          <w:trHeight w:val="657"/>
        </w:trPr>
        <w:tc>
          <w:tcPr>
            <w:tcW w:w="13363" w:type="dxa"/>
            <w:gridSpan w:val="6"/>
          </w:tcPr>
          <w:p w:rsidR="005E3DFE" w:rsidRPr="00C923E5" w:rsidRDefault="005E3DFE" w:rsidP="005E3DFE">
            <w:pPr>
              <w:pStyle w:val="TableParagraph"/>
              <w:spacing w:line="273" w:lineRule="exact"/>
              <w:ind w:left="165"/>
              <w:rPr>
                <w:b/>
                <w:sz w:val="24"/>
                <w:szCs w:val="24"/>
              </w:rPr>
            </w:pPr>
            <w:r w:rsidRPr="00C923E5">
              <w:rPr>
                <w:b/>
                <w:color w:val="221F1F"/>
                <w:w w:val="90"/>
                <w:sz w:val="24"/>
                <w:szCs w:val="24"/>
              </w:rPr>
              <w:lastRenderedPageBreak/>
              <w:t>Раздел</w:t>
            </w:r>
            <w:r w:rsidRPr="00C923E5">
              <w:rPr>
                <w:b/>
                <w:color w:val="221F1F"/>
                <w:spacing w:val="23"/>
                <w:sz w:val="24"/>
                <w:szCs w:val="24"/>
              </w:rPr>
              <w:t xml:space="preserve"> </w:t>
            </w:r>
            <w:r w:rsidRPr="00C923E5">
              <w:rPr>
                <w:b/>
                <w:color w:val="221F1F"/>
                <w:w w:val="90"/>
                <w:sz w:val="24"/>
                <w:szCs w:val="24"/>
              </w:rPr>
              <w:t>3.</w:t>
            </w:r>
            <w:r w:rsidRPr="00C923E5">
              <w:rPr>
                <w:b/>
                <w:color w:val="221F1F"/>
                <w:spacing w:val="10"/>
                <w:sz w:val="24"/>
                <w:szCs w:val="24"/>
              </w:rPr>
              <w:t xml:space="preserve"> </w:t>
            </w:r>
            <w:r w:rsidRPr="00C923E5">
              <w:rPr>
                <w:b/>
                <w:color w:val="221F1F"/>
                <w:w w:val="90"/>
                <w:sz w:val="24"/>
                <w:szCs w:val="24"/>
              </w:rPr>
              <w:t>В</w:t>
            </w:r>
            <w:r w:rsidRPr="00C923E5">
              <w:rPr>
                <w:b/>
                <w:color w:val="221F1F"/>
                <w:spacing w:val="23"/>
                <w:sz w:val="24"/>
                <w:szCs w:val="24"/>
              </w:rPr>
              <w:t xml:space="preserve"> </w:t>
            </w:r>
            <w:r w:rsidRPr="00C923E5">
              <w:rPr>
                <w:b/>
                <w:color w:val="221F1F"/>
                <w:w w:val="90"/>
                <w:sz w:val="24"/>
                <w:szCs w:val="24"/>
              </w:rPr>
              <w:t>ПОИСКАХ</w:t>
            </w:r>
            <w:r w:rsidRPr="00C923E5">
              <w:rPr>
                <w:b/>
                <w:color w:val="221F1F"/>
                <w:spacing w:val="28"/>
                <w:sz w:val="24"/>
                <w:szCs w:val="24"/>
              </w:rPr>
              <w:t xml:space="preserve"> </w:t>
            </w:r>
            <w:r w:rsidRPr="00C923E5">
              <w:rPr>
                <w:b/>
                <w:color w:val="221F1F"/>
                <w:spacing w:val="-2"/>
                <w:w w:val="90"/>
                <w:sz w:val="24"/>
                <w:szCs w:val="24"/>
              </w:rPr>
              <w:t>СЧАСТЬЯ</w:t>
            </w:r>
          </w:p>
        </w:tc>
      </w:tr>
      <w:tr w:rsidR="005E3DFE" w:rsidRPr="00C923E5" w:rsidTr="005E3DFE">
        <w:trPr>
          <w:trHeight w:val="758"/>
        </w:trPr>
        <w:tc>
          <w:tcPr>
            <w:tcW w:w="898" w:type="dxa"/>
          </w:tcPr>
          <w:p w:rsidR="005E3DFE" w:rsidRPr="00C923E5" w:rsidRDefault="005E3DFE" w:rsidP="005E3DFE">
            <w:pPr>
              <w:pStyle w:val="TableParagraph"/>
              <w:spacing w:line="268" w:lineRule="exact"/>
              <w:ind w:left="107"/>
              <w:rPr>
                <w:sz w:val="24"/>
                <w:szCs w:val="24"/>
              </w:rPr>
            </w:pPr>
            <w:r w:rsidRPr="00C923E5">
              <w:rPr>
                <w:sz w:val="24"/>
                <w:szCs w:val="24"/>
              </w:rPr>
              <w:t>3.1</w:t>
            </w:r>
          </w:p>
        </w:tc>
        <w:tc>
          <w:tcPr>
            <w:tcW w:w="4821" w:type="dxa"/>
          </w:tcPr>
          <w:p w:rsidR="005E3DFE" w:rsidRPr="00F339B0" w:rsidRDefault="005E3DFE" w:rsidP="005E3DFE">
            <w:pPr>
              <w:pStyle w:val="TableParagraph"/>
              <w:spacing w:line="237" w:lineRule="auto"/>
              <w:ind w:left="7" w:right="1164"/>
              <w:rPr>
                <w:b/>
                <w:bCs/>
                <w:spacing w:val="-6"/>
                <w:sz w:val="24"/>
                <w:szCs w:val="24"/>
                <w:lang w:val="ru-RU"/>
              </w:rPr>
            </w:pPr>
            <w:r w:rsidRPr="00F339B0">
              <w:rPr>
                <w:b/>
                <w:bCs/>
                <w:spacing w:val="-6"/>
                <w:sz w:val="24"/>
                <w:szCs w:val="24"/>
                <w:lang w:val="ru-RU"/>
              </w:rPr>
              <w:t>Не</w:t>
            </w:r>
            <w:r w:rsidRPr="00F339B0">
              <w:rPr>
                <w:b/>
                <w:bCs/>
                <w:spacing w:val="-8"/>
                <w:sz w:val="24"/>
                <w:szCs w:val="24"/>
                <w:lang w:val="ru-RU"/>
              </w:rPr>
              <w:t xml:space="preserve"> </w:t>
            </w:r>
            <w:r w:rsidRPr="00F339B0">
              <w:rPr>
                <w:b/>
                <w:bCs/>
                <w:spacing w:val="-6"/>
                <w:sz w:val="24"/>
                <w:szCs w:val="24"/>
                <w:lang w:val="ru-RU"/>
              </w:rPr>
              <w:t>накажи</w:t>
            </w:r>
            <w:r w:rsidRPr="00F339B0">
              <w:rPr>
                <w:b/>
                <w:bCs/>
                <w:spacing w:val="-3"/>
                <w:sz w:val="24"/>
                <w:szCs w:val="24"/>
                <w:lang w:val="ru-RU"/>
              </w:rPr>
              <w:t xml:space="preserve"> </w:t>
            </w:r>
            <w:r w:rsidRPr="00F339B0">
              <w:rPr>
                <w:b/>
                <w:bCs/>
                <w:spacing w:val="-6"/>
                <w:sz w:val="24"/>
                <w:szCs w:val="24"/>
                <w:lang w:val="ru-RU"/>
              </w:rPr>
              <w:t>меня подобным счастьем</w:t>
            </w:r>
          </w:p>
          <w:p w:rsidR="005E3DFE" w:rsidRPr="00F339B0" w:rsidRDefault="005E3DFE" w:rsidP="005E3DFE">
            <w:pPr>
              <w:pStyle w:val="TableParagraph"/>
              <w:spacing w:line="237" w:lineRule="auto"/>
              <w:ind w:right="1164"/>
              <w:rPr>
                <w:sz w:val="24"/>
                <w:szCs w:val="24"/>
                <w:lang w:val="ru-RU"/>
              </w:rPr>
            </w:pPr>
            <w:r w:rsidRPr="00F339B0">
              <w:rPr>
                <w:spacing w:val="-6"/>
                <w:sz w:val="24"/>
                <w:szCs w:val="24"/>
                <w:lang w:val="ru-RU"/>
              </w:rPr>
              <w:t xml:space="preserve"> </w:t>
            </w:r>
            <w:r w:rsidRPr="00F339B0">
              <w:rPr>
                <w:sz w:val="24"/>
                <w:szCs w:val="24"/>
                <w:lang w:val="ru-RU"/>
              </w:rPr>
              <w:t>Повести</w:t>
            </w:r>
            <w:r w:rsidRPr="00F339B0">
              <w:rPr>
                <w:spacing w:val="40"/>
                <w:sz w:val="24"/>
                <w:szCs w:val="24"/>
                <w:lang w:val="ru-RU"/>
              </w:rPr>
              <w:t xml:space="preserve"> </w:t>
            </w:r>
            <w:r w:rsidRPr="00F339B0">
              <w:rPr>
                <w:sz w:val="24"/>
                <w:szCs w:val="24"/>
                <w:lang w:val="ru-RU"/>
              </w:rPr>
              <w:t>и</w:t>
            </w:r>
            <w:r w:rsidRPr="00F339B0">
              <w:rPr>
                <w:spacing w:val="40"/>
                <w:sz w:val="24"/>
                <w:szCs w:val="24"/>
                <w:lang w:val="ru-RU"/>
              </w:rPr>
              <w:t xml:space="preserve"> </w:t>
            </w:r>
            <w:r w:rsidRPr="00F339B0">
              <w:rPr>
                <w:sz w:val="24"/>
                <w:szCs w:val="24"/>
                <w:lang w:val="ru-RU"/>
              </w:rPr>
              <w:t>романы</w:t>
            </w:r>
          </w:p>
          <w:p w:rsidR="005E3DFE" w:rsidRPr="00F339B0" w:rsidRDefault="005E3DFE" w:rsidP="005E3DFE">
            <w:pPr>
              <w:pStyle w:val="TableParagraph"/>
              <w:spacing w:line="238" w:lineRule="exact"/>
              <w:ind w:left="7"/>
              <w:rPr>
                <w:sz w:val="24"/>
                <w:szCs w:val="24"/>
                <w:lang w:val="ru-RU"/>
              </w:rPr>
            </w:pPr>
            <w:r w:rsidRPr="00F339B0">
              <w:rPr>
                <w:b/>
                <w:w w:val="115"/>
                <w:sz w:val="24"/>
                <w:szCs w:val="24"/>
                <w:lang w:val="ru-RU"/>
              </w:rPr>
              <w:t>Н.</w:t>
            </w:r>
            <w:r w:rsidRPr="00F339B0">
              <w:rPr>
                <w:b/>
                <w:spacing w:val="-9"/>
                <w:w w:val="115"/>
                <w:sz w:val="24"/>
                <w:szCs w:val="24"/>
                <w:lang w:val="ru-RU"/>
              </w:rPr>
              <w:t xml:space="preserve"> </w:t>
            </w:r>
            <w:r w:rsidRPr="00F339B0">
              <w:rPr>
                <w:b/>
                <w:w w:val="115"/>
                <w:sz w:val="24"/>
                <w:szCs w:val="24"/>
                <w:lang w:val="ru-RU"/>
              </w:rPr>
              <w:t>Г.</w:t>
            </w:r>
            <w:r w:rsidRPr="00F339B0">
              <w:rPr>
                <w:b/>
                <w:spacing w:val="50"/>
                <w:w w:val="115"/>
                <w:sz w:val="24"/>
                <w:szCs w:val="24"/>
                <w:lang w:val="ru-RU"/>
              </w:rPr>
              <w:t xml:space="preserve"> </w:t>
            </w:r>
            <w:r w:rsidRPr="00F339B0">
              <w:rPr>
                <w:b/>
                <w:w w:val="115"/>
                <w:sz w:val="24"/>
                <w:szCs w:val="24"/>
                <w:lang w:val="ru-RU"/>
              </w:rPr>
              <w:t>Помяловский</w:t>
            </w:r>
            <w:r w:rsidRPr="00F339B0">
              <w:rPr>
                <w:b/>
                <w:spacing w:val="56"/>
                <w:w w:val="115"/>
                <w:sz w:val="24"/>
                <w:szCs w:val="24"/>
                <w:lang w:val="ru-RU"/>
              </w:rPr>
              <w:t xml:space="preserve"> </w:t>
            </w:r>
            <w:r w:rsidRPr="00F339B0">
              <w:rPr>
                <w:w w:val="115"/>
                <w:sz w:val="24"/>
                <w:szCs w:val="24"/>
                <w:lang w:val="ru-RU"/>
              </w:rPr>
              <w:t xml:space="preserve">«Мещанское </w:t>
            </w:r>
            <w:r w:rsidRPr="00F339B0">
              <w:rPr>
                <w:spacing w:val="-2"/>
                <w:w w:val="115"/>
                <w:sz w:val="24"/>
                <w:szCs w:val="24"/>
                <w:lang w:val="ru-RU"/>
              </w:rPr>
              <w:t>счастье»</w:t>
            </w:r>
          </w:p>
        </w:tc>
        <w:tc>
          <w:tcPr>
            <w:tcW w:w="1426" w:type="dxa"/>
          </w:tcPr>
          <w:p w:rsidR="005E3DFE" w:rsidRPr="00C923E5" w:rsidRDefault="005E3DFE" w:rsidP="005E3DFE">
            <w:pPr>
              <w:pStyle w:val="TableParagraph"/>
              <w:spacing w:line="268" w:lineRule="exact"/>
              <w:ind w:left="717"/>
              <w:rPr>
                <w:sz w:val="24"/>
                <w:szCs w:val="24"/>
              </w:rPr>
            </w:pPr>
            <w:r w:rsidRPr="00C923E5">
              <w:rPr>
                <w:spacing w:val="-10"/>
                <w:sz w:val="24"/>
                <w:szCs w:val="24"/>
              </w:rPr>
              <w:t>2</w:t>
            </w:r>
          </w:p>
        </w:tc>
        <w:tc>
          <w:tcPr>
            <w:tcW w:w="1844" w:type="dxa"/>
          </w:tcPr>
          <w:p w:rsidR="005E3DFE" w:rsidRPr="00C923E5" w:rsidRDefault="005E3DFE" w:rsidP="005E3DFE">
            <w:pPr>
              <w:pStyle w:val="TableParagraph"/>
              <w:rPr>
                <w:sz w:val="24"/>
                <w:szCs w:val="24"/>
              </w:rPr>
            </w:pPr>
          </w:p>
        </w:tc>
        <w:tc>
          <w:tcPr>
            <w:tcW w:w="1911" w:type="dxa"/>
          </w:tcPr>
          <w:p w:rsidR="005E3DFE" w:rsidRPr="00C923E5" w:rsidRDefault="005E3DFE" w:rsidP="005E3DFE">
            <w:pPr>
              <w:pStyle w:val="TableParagraph"/>
              <w:rPr>
                <w:sz w:val="24"/>
                <w:szCs w:val="24"/>
              </w:rPr>
            </w:pPr>
          </w:p>
        </w:tc>
        <w:tc>
          <w:tcPr>
            <w:tcW w:w="2463" w:type="dxa"/>
          </w:tcPr>
          <w:p w:rsidR="005E3DFE" w:rsidRPr="00C923E5" w:rsidRDefault="00F77354" w:rsidP="005E3DFE">
            <w:pPr>
              <w:pStyle w:val="TableParagraph"/>
              <w:spacing w:line="268" w:lineRule="exact"/>
              <w:ind w:left="1" w:right="1"/>
              <w:jc w:val="center"/>
              <w:rPr>
                <w:sz w:val="24"/>
                <w:szCs w:val="24"/>
              </w:rPr>
            </w:pPr>
            <w:hyperlink r:id="rId133">
              <w:r w:rsidR="005E3DFE" w:rsidRPr="00C923E5">
                <w:rPr>
                  <w:color w:val="000080"/>
                  <w:spacing w:val="-2"/>
                  <w:sz w:val="24"/>
                  <w:szCs w:val="24"/>
                  <w:u w:val="single" w:color="000080"/>
                </w:rPr>
                <w:t>https://klassika.ru/</w:t>
              </w:r>
            </w:hyperlink>
          </w:p>
        </w:tc>
      </w:tr>
      <w:tr w:rsidR="005E3DFE" w:rsidRPr="00C923E5" w:rsidTr="005E3DFE">
        <w:trPr>
          <w:trHeight w:val="1771"/>
        </w:trPr>
        <w:tc>
          <w:tcPr>
            <w:tcW w:w="898" w:type="dxa"/>
          </w:tcPr>
          <w:p w:rsidR="005E3DFE" w:rsidRPr="00C923E5" w:rsidRDefault="005E3DFE" w:rsidP="005E3DFE">
            <w:pPr>
              <w:pStyle w:val="TableParagraph"/>
              <w:spacing w:line="268" w:lineRule="exact"/>
              <w:ind w:left="107"/>
              <w:rPr>
                <w:sz w:val="24"/>
                <w:szCs w:val="24"/>
              </w:rPr>
            </w:pPr>
            <w:r w:rsidRPr="00C923E5">
              <w:rPr>
                <w:spacing w:val="-5"/>
                <w:sz w:val="24"/>
                <w:szCs w:val="24"/>
              </w:rPr>
              <w:t>3.2</w:t>
            </w:r>
          </w:p>
        </w:tc>
        <w:tc>
          <w:tcPr>
            <w:tcW w:w="4821" w:type="dxa"/>
          </w:tcPr>
          <w:p w:rsidR="005E3DFE" w:rsidRPr="00F339B0" w:rsidRDefault="005E3DFE" w:rsidP="005E3DFE">
            <w:pPr>
              <w:pStyle w:val="TableParagraph"/>
              <w:spacing w:line="247" w:lineRule="exact"/>
              <w:ind w:left="7"/>
              <w:rPr>
                <w:b/>
                <w:bCs/>
                <w:spacing w:val="-6"/>
                <w:sz w:val="24"/>
                <w:szCs w:val="24"/>
                <w:lang w:val="ru-RU"/>
              </w:rPr>
            </w:pPr>
            <w:r w:rsidRPr="00F339B0">
              <w:rPr>
                <w:b/>
                <w:bCs/>
                <w:spacing w:val="-6"/>
                <w:sz w:val="24"/>
                <w:szCs w:val="24"/>
                <w:lang w:val="ru-RU"/>
              </w:rPr>
              <w:t>И безумно,</w:t>
            </w:r>
            <w:r w:rsidRPr="00F339B0">
              <w:rPr>
                <w:b/>
                <w:bCs/>
                <w:spacing w:val="-8"/>
                <w:sz w:val="24"/>
                <w:szCs w:val="24"/>
                <w:lang w:val="ru-RU"/>
              </w:rPr>
              <w:t xml:space="preserve"> </w:t>
            </w:r>
            <w:r w:rsidRPr="00F339B0">
              <w:rPr>
                <w:b/>
                <w:bCs/>
                <w:spacing w:val="-6"/>
                <w:sz w:val="24"/>
                <w:szCs w:val="24"/>
                <w:lang w:val="ru-RU"/>
              </w:rPr>
              <w:t>мучительно</w:t>
            </w:r>
            <w:r w:rsidRPr="00F339B0">
              <w:rPr>
                <w:b/>
                <w:bCs/>
                <w:spacing w:val="1"/>
                <w:sz w:val="24"/>
                <w:szCs w:val="24"/>
                <w:lang w:val="ru-RU"/>
              </w:rPr>
              <w:t xml:space="preserve"> </w:t>
            </w:r>
            <w:r w:rsidRPr="00F339B0">
              <w:rPr>
                <w:b/>
                <w:bCs/>
                <w:spacing w:val="-6"/>
                <w:sz w:val="24"/>
                <w:szCs w:val="24"/>
                <w:lang w:val="ru-RU"/>
              </w:rPr>
              <w:t>хочется</w:t>
            </w:r>
            <w:r w:rsidRPr="00F339B0">
              <w:rPr>
                <w:b/>
                <w:bCs/>
                <w:spacing w:val="1"/>
                <w:sz w:val="24"/>
                <w:szCs w:val="24"/>
                <w:lang w:val="ru-RU"/>
              </w:rPr>
              <w:t xml:space="preserve"> </w:t>
            </w:r>
            <w:r w:rsidRPr="00F339B0">
              <w:rPr>
                <w:b/>
                <w:bCs/>
                <w:spacing w:val="-6"/>
                <w:sz w:val="24"/>
                <w:szCs w:val="24"/>
                <w:lang w:val="ru-RU"/>
              </w:rPr>
              <w:t>счастья</w:t>
            </w:r>
          </w:p>
          <w:p w:rsidR="005E3DFE" w:rsidRPr="00F339B0" w:rsidRDefault="005E3DFE" w:rsidP="005E3DFE">
            <w:pPr>
              <w:pStyle w:val="TableParagraph"/>
              <w:spacing w:line="247" w:lineRule="exact"/>
              <w:ind w:left="7"/>
              <w:rPr>
                <w:b/>
                <w:bCs/>
                <w:sz w:val="24"/>
                <w:szCs w:val="24"/>
                <w:lang w:val="ru-RU"/>
              </w:rPr>
            </w:pPr>
          </w:p>
          <w:p w:rsidR="005E3DFE" w:rsidRPr="00F339B0" w:rsidRDefault="005E3DFE" w:rsidP="005E3DFE">
            <w:pPr>
              <w:pStyle w:val="TableParagraph"/>
              <w:ind w:left="7" w:right="216"/>
              <w:rPr>
                <w:sz w:val="24"/>
                <w:szCs w:val="24"/>
                <w:lang w:val="ru-RU"/>
              </w:rPr>
            </w:pPr>
            <w:r w:rsidRPr="00F339B0">
              <w:rPr>
                <w:b/>
                <w:w w:val="115"/>
                <w:sz w:val="24"/>
                <w:szCs w:val="24"/>
                <w:lang w:val="ru-RU"/>
              </w:rPr>
              <w:t>С. Я. Надсон.</w:t>
            </w:r>
            <w:r w:rsidRPr="00F339B0">
              <w:rPr>
                <w:b/>
                <w:spacing w:val="30"/>
                <w:w w:val="115"/>
                <w:sz w:val="24"/>
                <w:szCs w:val="24"/>
                <w:lang w:val="ru-RU"/>
              </w:rPr>
              <w:t xml:space="preserve"> </w:t>
            </w:r>
            <w:r w:rsidRPr="00F339B0">
              <w:rPr>
                <w:w w:val="115"/>
                <w:sz w:val="24"/>
                <w:szCs w:val="24"/>
                <w:lang w:val="ru-RU"/>
              </w:rPr>
              <w:t xml:space="preserve">Стихотворения (одно по </w:t>
            </w:r>
            <w:r w:rsidRPr="00F339B0">
              <w:rPr>
                <w:spacing w:val="-2"/>
                <w:w w:val="115"/>
                <w:sz w:val="24"/>
                <w:szCs w:val="24"/>
                <w:lang w:val="ru-RU"/>
              </w:rPr>
              <w:t>выбору)</w:t>
            </w:r>
          </w:p>
          <w:p w:rsidR="005E3DFE" w:rsidRPr="00F339B0" w:rsidRDefault="005E3DFE" w:rsidP="005E3DFE">
            <w:pPr>
              <w:pStyle w:val="TableParagraph"/>
              <w:spacing w:before="1"/>
              <w:ind w:left="7" w:right="216"/>
              <w:rPr>
                <w:sz w:val="24"/>
                <w:szCs w:val="24"/>
                <w:lang w:val="ru-RU"/>
              </w:rPr>
            </w:pPr>
            <w:r w:rsidRPr="00F339B0">
              <w:rPr>
                <w:w w:val="110"/>
                <w:sz w:val="24"/>
                <w:szCs w:val="24"/>
                <w:lang w:val="ru-RU"/>
              </w:rPr>
              <w:t>«Я вчера ещё рад был отречься от счастья…», «Я долго счастья ждал…»,</w:t>
            </w:r>
          </w:p>
          <w:p w:rsidR="005E3DFE" w:rsidRPr="00F339B0" w:rsidRDefault="005E3DFE" w:rsidP="005E3DFE">
            <w:pPr>
              <w:pStyle w:val="TableParagraph"/>
              <w:spacing w:line="254" w:lineRule="exact"/>
              <w:ind w:left="7" w:right="216"/>
              <w:rPr>
                <w:sz w:val="24"/>
                <w:szCs w:val="24"/>
                <w:lang w:val="ru-RU"/>
              </w:rPr>
            </w:pPr>
            <w:r w:rsidRPr="00F339B0">
              <w:rPr>
                <w:w w:val="110"/>
                <w:sz w:val="24"/>
                <w:szCs w:val="24"/>
                <w:lang w:val="ru-RU"/>
              </w:rPr>
              <w:t xml:space="preserve">«Любовь — обман, и жизнь — мгновенье…» </w:t>
            </w:r>
          </w:p>
        </w:tc>
        <w:tc>
          <w:tcPr>
            <w:tcW w:w="1426" w:type="dxa"/>
          </w:tcPr>
          <w:p w:rsidR="005E3DFE" w:rsidRPr="00C923E5" w:rsidRDefault="005E3DFE" w:rsidP="005E3DFE">
            <w:pPr>
              <w:pStyle w:val="TableParagraph"/>
              <w:spacing w:line="268" w:lineRule="exact"/>
              <w:ind w:left="717"/>
              <w:rPr>
                <w:sz w:val="24"/>
                <w:szCs w:val="24"/>
              </w:rPr>
            </w:pPr>
            <w:r w:rsidRPr="00C923E5">
              <w:rPr>
                <w:spacing w:val="-10"/>
                <w:sz w:val="24"/>
                <w:szCs w:val="24"/>
              </w:rPr>
              <w:t>1</w:t>
            </w:r>
          </w:p>
        </w:tc>
        <w:tc>
          <w:tcPr>
            <w:tcW w:w="1844" w:type="dxa"/>
          </w:tcPr>
          <w:p w:rsidR="005E3DFE" w:rsidRPr="00C923E5" w:rsidRDefault="005E3DFE" w:rsidP="005E3DFE">
            <w:pPr>
              <w:pStyle w:val="TableParagraph"/>
              <w:rPr>
                <w:sz w:val="24"/>
                <w:szCs w:val="24"/>
              </w:rPr>
            </w:pPr>
          </w:p>
        </w:tc>
        <w:tc>
          <w:tcPr>
            <w:tcW w:w="1911" w:type="dxa"/>
          </w:tcPr>
          <w:p w:rsidR="005E3DFE" w:rsidRPr="00C923E5" w:rsidRDefault="005E3DFE" w:rsidP="005E3DFE">
            <w:pPr>
              <w:pStyle w:val="TableParagraph"/>
              <w:rPr>
                <w:sz w:val="24"/>
                <w:szCs w:val="24"/>
              </w:rPr>
            </w:pPr>
          </w:p>
        </w:tc>
        <w:tc>
          <w:tcPr>
            <w:tcW w:w="2463" w:type="dxa"/>
          </w:tcPr>
          <w:p w:rsidR="005E3DFE" w:rsidRPr="00C923E5" w:rsidRDefault="00F77354" w:rsidP="005E3DFE">
            <w:pPr>
              <w:pStyle w:val="TableParagraph"/>
              <w:spacing w:line="268" w:lineRule="exact"/>
              <w:ind w:left="1" w:right="1"/>
              <w:jc w:val="center"/>
              <w:rPr>
                <w:sz w:val="24"/>
                <w:szCs w:val="24"/>
              </w:rPr>
            </w:pPr>
            <w:hyperlink r:id="rId134">
              <w:r w:rsidR="005E3DFE" w:rsidRPr="00C923E5">
                <w:rPr>
                  <w:color w:val="000080"/>
                  <w:spacing w:val="-2"/>
                  <w:sz w:val="24"/>
                  <w:szCs w:val="24"/>
                  <w:u w:val="single" w:color="000080"/>
                </w:rPr>
                <w:t>https://klassika.ru/</w:t>
              </w:r>
            </w:hyperlink>
          </w:p>
        </w:tc>
      </w:tr>
      <w:tr w:rsidR="005E3DFE" w:rsidRPr="00C923E5" w:rsidTr="005E3DFE">
        <w:trPr>
          <w:trHeight w:val="1013"/>
        </w:trPr>
        <w:tc>
          <w:tcPr>
            <w:tcW w:w="898" w:type="dxa"/>
          </w:tcPr>
          <w:p w:rsidR="005E3DFE" w:rsidRPr="00C923E5" w:rsidRDefault="005E3DFE" w:rsidP="005E3DFE">
            <w:pPr>
              <w:pStyle w:val="TableParagraph"/>
              <w:spacing w:line="268" w:lineRule="exact"/>
              <w:ind w:left="107"/>
              <w:rPr>
                <w:sz w:val="24"/>
                <w:szCs w:val="24"/>
              </w:rPr>
            </w:pPr>
            <w:r w:rsidRPr="00C923E5">
              <w:rPr>
                <w:spacing w:val="-5"/>
                <w:sz w:val="24"/>
                <w:szCs w:val="24"/>
              </w:rPr>
              <w:t>3.3</w:t>
            </w:r>
          </w:p>
        </w:tc>
        <w:tc>
          <w:tcPr>
            <w:tcW w:w="4821" w:type="dxa"/>
          </w:tcPr>
          <w:p w:rsidR="005E3DFE" w:rsidRPr="00F339B0" w:rsidRDefault="005E3DFE" w:rsidP="005E3DFE">
            <w:pPr>
              <w:pStyle w:val="TableParagraph"/>
              <w:spacing w:line="248" w:lineRule="exact"/>
              <w:ind w:left="7"/>
              <w:rPr>
                <w:b/>
                <w:bCs/>
                <w:spacing w:val="-4"/>
                <w:sz w:val="24"/>
                <w:szCs w:val="24"/>
                <w:lang w:val="ru-RU"/>
              </w:rPr>
            </w:pPr>
            <w:r w:rsidRPr="00F339B0">
              <w:rPr>
                <w:b/>
                <w:bCs/>
                <w:spacing w:val="-4"/>
                <w:sz w:val="24"/>
                <w:szCs w:val="24"/>
                <w:lang w:val="ru-RU"/>
              </w:rPr>
              <w:t>Главное</w:t>
            </w:r>
            <w:r w:rsidRPr="00F339B0">
              <w:rPr>
                <w:b/>
                <w:bCs/>
                <w:spacing w:val="-10"/>
                <w:sz w:val="24"/>
                <w:szCs w:val="24"/>
                <w:lang w:val="ru-RU"/>
              </w:rPr>
              <w:t xml:space="preserve"> </w:t>
            </w:r>
            <w:r w:rsidRPr="00F339B0">
              <w:rPr>
                <w:b/>
                <w:bCs/>
                <w:spacing w:val="-4"/>
                <w:sz w:val="24"/>
                <w:szCs w:val="24"/>
                <w:lang w:val="ru-RU"/>
              </w:rPr>
              <w:t>—</w:t>
            </w:r>
            <w:r w:rsidRPr="00F339B0">
              <w:rPr>
                <w:b/>
                <w:bCs/>
                <w:spacing w:val="-10"/>
                <w:sz w:val="24"/>
                <w:szCs w:val="24"/>
                <w:lang w:val="ru-RU"/>
              </w:rPr>
              <w:t xml:space="preserve"> </w:t>
            </w:r>
            <w:r w:rsidRPr="00F339B0">
              <w:rPr>
                <w:b/>
                <w:bCs/>
                <w:spacing w:val="-4"/>
                <w:sz w:val="24"/>
                <w:szCs w:val="24"/>
                <w:lang w:val="ru-RU"/>
              </w:rPr>
              <w:t>перевернуть</w:t>
            </w:r>
            <w:r w:rsidRPr="00F339B0">
              <w:rPr>
                <w:b/>
                <w:bCs/>
                <w:spacing w:val="-3"/>
                <w:sz w:val="24"/>
                <w:szCs w:val="24"/>
                <w:lang w:val="ru-RU"/>
              </w:rPr>
              <w:t xml:space="preserve"> </w:t>
            </w:r>
            <w:r w:rsidRPr="00F339B0">
              <w:rPr>
                <w:b/>
                <w:bCs/>
                <w:spacing w:val="-4"/>
                <w:sz w:val="24"/>
                <w:szCs w:val="24"/>
                <w:lang w:val="ru-RU"/>
              </w:rPr>
              <w:t>жизнь</w:t>
            </w:r>
          </w:p>
          <w:p w:rsidR="005E3DFE" w:rsidRPr="00F339B0" w:rsidRDefault="005E3DFE" w:rsidP="005E3DFE">
            <w:pPr>
              <w:pStyle w:val="TableParagraph"/>
              <w:spacing w:line="248" w:lineRule="exact"/>
              <w:ind w:left="7"/>
              <w:rPr>
                <w:b/>
                <w:bCs/>
                <w:sz w:val="24"/>
                <w:szCs w:val="24"/>
                <w:lang w:val="ru-RU"/>
              </w:rPr>
            </w:pPr>
          </w:p>
          <w:p w:rsidR="005E3DFE" w:rsidRPr="00F339B0" w:rsidRDefault="005E3DFE" w:rsidP="005E3DFE">
            <w:pPr>
              <w:pStyle w:val="TableParagraph"/>
              <w:spacing w:line="252" w:lineRule="exact"/>
              <w:ind w:left="7"/>
              <w:rPr>
                <w:sz w:val="24"/>
                <w:szCs w:val="24"/>
                <w:lang w:val="ru-RU"/>
              </w:rPr>
            </w:pPr>
            <w:r w:rsidRPr="00F339B0">
              <w:rPr>
                <w:b/>
                <w:w w:val="120"/>
                <w:sz w:val="24"/>
                <w:szCs w:val="24"/>
                <w:lang w:val="ru-RU"/>
              </w:rPr>
              <w:t>А.</w:t>
            </w:r>
            <w:r w:rsidRPr="00F339B0">
              <w:rPr>
                <w:b/>
                <w:spacing w:val="-7"/>
                <w:w w:val="120"/>
                <w:sz w:val="24"/>
                <w:szCs w:val="24"/>
                <w:lang w:val="ru-RU"/>
              </w:rPr>
              <w:t xml:space="preserve"> </w:t>
            </w:r>
            <w:r w:rsidRPr="00F339B0">
              <w:rPr>
                <w:b/>
                <w:w w:val="120"/>
                <w:sz w:val="24"/>
                <w:szCs w:val="24"/>
                <w:lang w:val="ru-RU"/>
              </w:rPr>
              <w:t>П.</w:t>
            </w:r>
            <w:r w:rsidRPr="00F339B0">
              <w:rPr>
                <w:b/>
                <w:spacing w:val="-7"/>
                <w:w w:val="120"/>
                <w:sz w:val="24"/>
                <w:szCs w:val="24"/>
                <w:lang w:val="ru-RU"/>
              </w:rPr>
              <w:t xml:space="preserve"> </w:t>
            </w:r>
            <w:r w:rsidRPr="00F339B0">
              <w:rPr>
                <w:b/>
                <w:w w:val="120"/>
                <w:sz w:val="24"/>
                <w:szCs w:val="24"/>
                <w:lang w:val="ru-RU"/>
              </w:rPr>
              <w:t>Чехов.</w:t>
            </w:r>
            <w:r w:rsidRPr="00F339B0">
              <w:rPr>
                <w:b/>
                <w:spacing w:val="-2"/>
                <w:w w:val="120"/>
                <w:sz w:val="24"/>
                <w:szCs w:val="24"/>
                <w:lang w:val="ru-RU"/>
              </w:rPr>
              <w:t xml:space="preserve"> </w:t>
            </w:r>
            <w:r w:rsidRPr="00F339B0">
              <w:rPr>
                <w:w w:val="120"/>
                <w:sz w:val="24"/>
                <w:szCs w:val="24"/>
                <w:lang w:val="ru-RU"/>
              </w:rPr>
              <w:t>Рассказы</w:t>
            </w:r>
            <w:r w:rsidRPr="00F339B0">
              <w:rPr>
                <w:spacing w:val="-4"/>
                <w:w w:val="120"/>
                <w:sz w:val="24"/>
                <w:szCs w:val="24"/>
                <w:lang w:val="ru-RU"/>
              </w:rPr>
              <w:t xml:space="preserve"> </w:t>
            </w:r>
            <w:r w:rsidRPr="00F339B0">
              <w:rPr>
                <w:w w:val="120"/>
                <w:sz w:val="24"/>
                <w:szCs w:val="24"/>
                <w:lang w:val="ru-RU"/>
              </w:rPr>
              <w:t>(один</w:t>
            </w:r>
            <w:r w:rsidRPr="00F339B0">
              <w:rPr>
                <w:spacing w:val="-3"/>
                <w:w w:val="120"/>
                <w:sz w:val="24"/>
                <w:szCs w:val="24"/>
                <w:lang w:val="ru-RU"/>
              </w:rPr>
              <w:t xml:space="preserve"> </w:t>
            </w:r>
            <w:r w:rsidRPr="00F339B0">
              <w:rPr>
                <w:w w:val="120"/>
                <w:sz w:val="24"/>
                <w:szCs w:val="24"/>
                <w:lang w:val="ru-RU"/>
              </w:rPr>
              <w:t>по</w:t>
            </w:r>
            <w:r w:rsidRPr="00F339B0">
              <w:rPr>
                <w:spacing w:val="-3"/>
                <w:w w:val="120"/>
                <w:sz w:val="24"/>
                <w:szCs w:val="24"/>
                <w:lang w:val="ru-RU"/>
              </w:rPr>
              <w:t xml:space="preserve"> </w:t>
            </w:r>
            <w:r w:rsidRPr="00F339B0">
              <w:rPr>
                <w:spacing w:val="-2"/>
                <w:w w:val="120"/>
                <w:sz w:val="24"/>
                <w:szCs w:val="24"/>
                <w:lang w:val="ru-RU"/>
              </w:rPr>
              <w:t>выбору)</w:t>
            </w:r>
          </w:p>
          <w:p w:rsidR="005E3DFE" w:rsidRPr="00F339B0" w:rsidRDefault="005E3DFE" w:rsidP="005E3DFE">
            <w:pPr>
              <w:pStyle w:val="TableParagraph"/>
              <w:spacing w:before="1"/>
              <w:ind w:left="7"/>
              <w:rPr>
                <w:sz w:val="24"/>
                <w:szCs w:val="24"/>
                <w:lang w:val="ru-RU"/>
              </w:rPr>
            </w:pPr>
            <w:r w:rsidRPr="00F339B0">
              <w:rPr>
                <w:b/>
                <w:w w:val="115"/>
                <w:sz w:val="24"/>
                <w:szCs w:val="24"/>
                <w:lang w:val="ru-RU"/>
              </w:rPr>
              <w:t>«</w:t>
            </w:r>
            <w:r w:rsidRPr="00F339B0">
              <w:rPr>
                <w:w w:val="115"/>
                <w:sz w:val="24"/>
                <w:szCs w:val="24"/>
                <w:lang w:val="ru-RU"/>
              </w:rPr>
              <w:t>Невеста»,</w:t>
            </w:r>
            <w:r w:rsidRPr="00F339B0">
              <w:rPr>
                <w:spacing w:val="15"/>
                <w:w w:val="115"/>
                <w:sz w:val="24"/>
                <w:szCs w:val="24"/>
                <w:lang w:val="ru-RU"/>
              </w:rPr>
              <w:t xml:space="preserve"> </w:t>
            </w:r>
            <w:r w:rsidRPr="00F339B0">
              <w:rPr>
                <w:w w:val="115"/>
                <w:sz w:val="24"/>
                <w:szCs w:val="24"/>
                <w:lang w:val="ru-RU"/>
              </w:rPr>
              <w:t>«О</w:t>
            </w:r>
            <w:r w:rsidRPr="00F339B0">
              <w:rPr>
                <w:spacing w:val="17"/>
                <w:w w:val="115"/>
                <w:sz w:val="24"/>
                <w:szCs w:val="24"/>
                <w:lang w:val="ru-RU"/>
              </w:rPr>
              <w:t xml:space="preserve"> </w:t>
            </w:r>
            <w:r w:rsidRPr="00F339B0">
              <w:rPr>
                <w:w w:val="115"/>
                <w:sz w:val="24"/>
                <w:szCs w:val="24"/>
                <w:lang w:val="ru-RU"/>
              </w:rPr>
              <w:t>любви»</w:t>
            </w:r>
          </w:p>
        </w:tc>
        <w:tc>
          <w:tcPr>
            <w:tcW w:w="1426" w:type="dxa"/>
          </w:tcPr>
          <w:p w:rsidR="005E3DFE" w:rsidRPr="00C923E5" w:rsidRDefault="005E3DFE" w:rsidP="005E3DFE">
            <w:pPr>
              <w:pStyle w:val="TableParagraph"/>
              <w:spacing w:line="268" w:lineRule="exact"/>
              <w:ind w:left="717"/>
              <w:rPr>
                <w:sz w:val="24"/>
                <w:szCs w:val="24"/>
              </w:rPr>
            </w:pPr>
            <w:r w:rsidRPr="00C923E5">
              <w:rPr>
                <w:spacing w:val="-10"/>
                <w:sz w:val="24"/>
                <w:szCs w:val="24"/>
              </w:rPr>
              <w:t>1</w:t>
            </w:r>
          </w:p>
        </w:tc>
        <w:tc>
          <w:tcPr>
            <w:tcW w:w="1844" w:type="dxa"/>
          </w:tcPr>
          <w:p w:rsidR="005E3DFE" w:rsidRPr="00C923E5" w:rsidRDefault="005E3DFE" w:rsidP="005E3DFE">
            <w:pPr>
              <w:pStyle w:val="TableParagraph"/>
              <w:rPr>
                <w:sz w:val="24"/>
                <w:szCs w:val="24"/>
              </w:rPr>
            </w:pPr>
          </w:p>
        </w:tc>
        <w:tc>
          <w:tcPr>
            <w:tcW w:w="1911" w:type="dxa"/>
          </w:tcPr>
          <w:p w:rsidR="005E3DFE" w:rsidRPr="00C923E5" w:rsidRDefault="005E3DFE" w:rsidP="005E3DFE">
            <w:pPr>
              <w:pStyle w:val="TableParagraph"/>
              <w:rPr>
                <w:sz w:val="24"/>
                <w:szCs w:val="24"/>
              </w:rPr>
            </w:pPr>
          </w:p>
        </w:tc>
        <w:tc>
          <w:tcPr>
            <w:tcW w:w="2463" w:type="dxa"/>
          </w:tcPr>
          <w:p w:rsidR="005E3DFE" w:rsidRPr="00C923E5" w:rsidRDefault="00F77354" w:rsidP="005E3DFE">
            <w:pPr>
              <w:pStyle w:val="TableParagraph"/>
              <w:spacing w:line="268" w:lineRule="exact"/>
              <w:ind w:left="1" w:right="1"/>
              <w:jc w:val="center"/>
              <w:rPr>
                <w:sz w:val="24"/>
                <w:szCs w:val="24"/>
              </w:rPr>
            </w:pPr>
            <w:hyperlink r:id="rId135">
              <w:r w:rsidR="005E3DFE" w:rsidRPr="00C923E5">
                <w:rPr>
                  <w:color w:val="000080"/>
                  <w:spacing w:val="-2"/>
                  <w:sz w:val="24"/>
                  <w:szCs w:val="24"/>
                  <w:u w:val="single" w:color="000080"/>
                </w:rPr>
                <w:t>https://klassika.ru/</w:t>
              </w:r>
            </w:hyperlink>
          </w:p>
        </w:tc>
      </w:tr>
      <w:tr w:rsidR="005E3DFE" w:rsidRPr="00C923E5" w:rsidTr="005E3DFE">
        <w:trPr>
          <w:trHeight w:val="758"/>
        </w:trPr>
        <w:tc>
          <w:tcPr>
            <w:tcW w:w="898" w:type="dxa"/>
          </w:tcPr>
          <w:p w:rsidR="005E3DFE" w:rsidRPr="00C923E5" w:rsidRDefault="005E3DFE" w:rsidP="005E3DFE">
            <w:pPr>
              <w:pStyle w:val="TableParagraph"/>
              <w:spacing w:line="268" w:lineRule="exact"/>
              <w:ind w:left="107"/>
              <w:rPr>
                <w:sz w:val="24"/>
                <w:szCs w:val="24"/>
              </w:rPr>
            </w:pPr>
            <w:r w:rsidRPr="00C923E5">
              <w:rPr>
                <w:sz w:val="24"/>
                <w:szCs w:val="24"/>
              </w:rPr>
              <w:t>3.4</w:t>
            </w:r>
          </w:p>
        </w:tc>
        <w:tc>
          <w:tcPr>
            <w:tcW w:w="4821" w:type="dxa"/>
          </w:tcPr>
          <w:p w:rsidR="005E3DFE" w:rsidRPr="00F339B0" w:rsidRDefault="005E3DFE" w:rsidP="005E3DFE">
            <w:pPr>
              <w:pStyle w:val="TableParagraph"/>
              <w:spacing w:line="247" w:lineRule="exact"/>
              <w:ind w:left="7"/>
              <w:rPr>
                <w:b/>
                <w:bCs/>
                <w:spacing w:val="-6"/>
                <w:sz w:val="24"/>
                <w:szCs w:val="24"/>
                <w:lang w:val="ru-RU"/>
              </w:rPr>
            </w:pPr>
            <w:r w:rsidRPr="00F339B0">
              <w:rPr>
                <w:b/>
                <w:bCs/>
                <w:spacing w:val="-6"/>
                <w:sz w:val="24"/>
                <w:szCs w:val="24"/>
                <w:lang w:val="ru-RU"/>
              </w:rPr>
              <w:t>На</w:t>
            </w:r>
            <w:r w:rsidRPr="00F339B0">
              <w:rPr>
                <w:b/>
                <w:bCs/>
                <w:spacing w:val="-4"/>
                <w:sz w:val="24"/>
                <w:szCs w:val="24"/>
                <w:lang w:val="ru-RU"/>
              </w:rPr>
              <w:t xml:space="preserve"> </w:t>
            </w:r>
            <w:r w:rsidRPr="00F339B0">
              <w:rPr>
                <w:b/>
                <w:bCs/>
                <w:spacing w:val="-6"/>
                <w:sz w:val="24"/>
                <w:szCs w:val="24"/>
                <w:lang w:val="ru-RU"/>
              </w:rPr>
              <w:t>свете</w:t>
            </w:r>
            <w:r w:rsidRPr="00F339B0">
              <w:rPr>
                <w:b/>
                <w:bCs/>
                <w:spacing w:val="-3"/>
                <w:sz w:val="24"/>
                <w:szCs w:val="24"/>
                <w:lang w:val="ru-RU"/>
              </w:rPr>
              <w:t xml:space="preserve"> </w:t>
            </w:r>
            <w:r w:rsidRPr="00F339B0">
              <w:rPr>
                <w:b/>
                <w:bCs/>
                <w:spacing w:val="-6"/>
                <w:sz w:val="24"/>
                <w:szCs w:val="24"/>
                <w:lang w:val="ru-RU"/>
              </w:rPr>
              <w:t>счастье</w:t>
            </w:r>
            <w:r w:rsidRPr="00F339B0">
              <w:rPr>
                <w:b/>
                <w:bCs/>
                <w:spacing w:val="3"/>
                <w:sz w:val="24"/>
                <w:szCs w:val="24"/>
                <w:lang w:val="ru-RU"/>
              </w:rPr>
              <w:t xml:space="preserve"> </w:t>
            </w:r>
            <w:r w:rsidRPr="00F339B0">
              <w:rPr>
                <w:b/>
                <w:bCs/>
                <w:spacing w:val="-6"/>
                <w:sz w:val="24"/>
                <w:szCs w:val="24"/>
                <w:lang w:val="ru-RU"/>
              </w:rPr>
              <w:t>есть</w:t>
            </w:r>
          </w:p>
          <w:p w:rsidR="005E3DFE" w:rsidRPr="00F339B0" w:rsidRDefault="005E3DFE" w:rsidP="005E3DFE">
            <w:pPr>
              <w:pStyle w:val="TableParagraph"/>
              <w:spacing w:line="247" w:lineRule="exact"/>
              <w:ind w:left="7"/>
              <w:rPr>
                <w:b/>
                <w:bCs/>
                <w:sz w:val="24"/>
                <w:szCs w:val="24"/>
                <w:lang w:val="ru-RU"/>
              </w:rPr>
            </w:pPr>
          </w:p>
          <w:p w:rsidR="005E3DFE" w:rsidRPr="00C923E5" w:rsidRDefault="005E3DFE" w:rsidP="005E3DFE">
            <w:pPr>
              <w:pStyle w:val="TableParagraph"/>
              <w:spacing w:line="254" w:lineRule="exact"/>
              <w:ind w:left="7"/>
              <w:rPr>
                <w:sz w:val="24"/>
                <w:szCs w:val="24"/>
              </w:rPr>
            </w:pPr>
            <w:r w:rsidRPr="00F339B0">
              <w:rPr>
                <w:w w:val="110"/>
                <w:sz w:val="24"/>
                <w:szCs w:val="24"/>
                <w:lang w:val="ru-RU"/>
              </w:rPr>
              <w:t>Рассказы и повести (три произведения по выбору)</w:t>
            </w:r>
            <w:r w:rsidRPr="00F339B0">
              <w:rPr>
                <w:spacing w:val="80"/>
                <w:w w:val="110"/>
                <w:sz w:val="24"/>
                <w:szCs w:val="24"/>
                <w:lang w:val="ru-RU"/>
              </w:rPr>
              <w:t xml:space="preserve"> </w:t>
            </w:r>
            <w:r w:rsidRPr="00F339B0">
              <w:rPr>
                <w:b/>
                <w:w w:val="110"/>
                <w:sz w:val="24"/>
                <w:szCs w:val="24"/>
                <w:lang w:val="ru-RU"/>
              </w:rPr>
              <w:t>А.</w:t>
            </w:r>
            <w:r w:rsidRPr="00F339B0">
              <w:rPr>
                <w:b/>
                <w:spacing w:val="80"/>
                <w:w w:val="110"/>
                <w:sz w:val="24"/>
                <w:szCs w:val="24"/>
                <w:lang w:val="ru-RU"/>
              </w:rPr>
              <w:t xml:space="preserve"> </w:t>
            </w:r>
            <w:r w:rsidRPr="00F339B0">
              <w:rPr>
                <w:b/>
                <w:w w:val="110"/>
                <w:sz w:val="24"/>
                <w:szCs w:val="24"/>
                <w:lang w:val="ru-RU"/>
              </w:rPr>
              <w:t>Я.</w:t>
            </w:r>
            <w:r w:rsidRPr="00F339B0">
              <w:rPr>
                <w:b/>
                <w:spacing w:val="40"/>
                <w:w w:val="110"/>
                <w:sz w:val="24"/>
                <w:szCs w:val="24"/>
                <w:lang w:val="ru-RU"/>
              </w:rPr>
              <w:t xml:space="preserve">  </w:t>
            </w:r>
            <w:r w:rsidRPr="00C923E5">
              <w:rPr>
                <w:b/>
                <w:w w:val="110"/>
                <w:sz w:val="24"/>
                <w:szCs w:val="24"/>
              </w:rPr>
              <w:t>Яшин</w:t>
            </w:r>
            <w:r w:rsidRPr="00C923E5">
              <w:rPr>
                <w:b/>
                <w:spacing w:val="40"/>
                <w:w w:val="110"/>
                <w:sz w:val="24"/>
                <w:szCs w:val="24"/>
              </w:rPr>
              <w:t xml:space="preserve">  </w:t>
            </w:r>
            <w:r w:rsidRPr="00C923E5">
              <w:rPr>
                <w:w w:val="110"/>
                <w:sz w:val="24"/>
                <w:szCs w:val="24"/>
              </w:rPr>
              <w:t>«Первый</w:t>
            </w:r>
            <w:r w:rsidRPr="00C923E5">
              <w:rPr>
                <w:spacing w:val="80"/>
                <w:w w:val="110"/>
                <w:sz w:val="24"/>
                <w:szCs w:val="24"/>
              </w:rPr>
              <w:t xml:space="preserve"> </w:t>
            </w:r>
            <w:r w:rsidRPr="00C923E5">
              <w:rPr>
                <w:w w:val="110"/>
                <w:sz w:val="24"/>
                <w:szCs w:val="24"/>
              </w:rPr>
              <w:t>гонорар»</w:t>
            </w:r>
          </w:p>
        </w:tc>
        <w:tc>
          <w:tcPr>
            <w:tcW w:w="1426" w:type="dxa"/>
          </w:tcPr>
          <w:p w:rsidR="005E3DFE" w:rsidRPr="00C923E5" w:rsidRDefault="005E3DFE" w:rsidP="005E3DFE">
            <w:pPr>
              <w:pStyle w:val="TableParagraph"/>
              <w:spacing w:line="268" w:lineRule="exact"/>
              <w:ind w:left="717"/>
              <w:rPr>
                <w:sz w:val="24"/>
                <w:szCs w:val="24"/>
              </w:rPr>
            </w:pPr>
            <w:r w:rsidRPr="00C923E5">
              <w:rPr>
                <w:spacing w:val="-10"/>
                <w:sz w:val="24"/>
                <w:szCs w:val="24"/>
              </w:rPr>
              <w:t>2</w:t>
            </w:r>
          </w:p>
        </w:tc>
        <w:tc>
          <w:tcPr>
            <w:tcW w:w="1844" w:type="dxa"/>
          </w:tcPr>
          <w:p w:rsidR="005E3DFE" w:rsidRPr="00C923E5" w:rsidRDefault="005E3DFE" w:rsidP="005E3DFE">
            <w:pPr>
              <w:pStyle w:val="TableParagraph"/>
              <w:rPr>
                <w:sz w:val="24"/>
                <w:szCs w:val="24"/>
              </w:rPr>
            </w:pPr>
          </w:p>
        </w:tc>
        <w:tc>
          <w:tcPr>
            <w:tcW w:w="1911" w:type="dxa"/>
          </w:tcPr>
          <w:p w:rsidR="005E3DFE" w:rsidRPr="00C923E5" w:rsidRDefault="005E3DFE" w:rsidP="005E3DFE">
            <w:pPr>
              <w:pStyle w:val="TableParagraph"/>
              <w:rPr>
                <w:sz w:val="24"/>
                <w:szCs w:val="24"/>
              </w:rPr>
            </w:pPr>
          </w:p>
        </w:tc>
        <w:tc>
          <w:tcPr>
            <w:tcW w:w="2463" w:type="dxa"/>
          </w:tcPr>
          <w:p w:rsidR="005E3DFE" w:rsidRPr="00C923E5" w:rsidRDefault="00F77354" w:rsidP="005E3DFE">
            <w:pPr>
              <w:pStyle w:val="TableParagraph"/>
              <w:spacing w:line="268" w:lineRule="exact"/>
              <w:ind w:left="1" w:right="1"/>
              <w:jc w:val="center"/>
              <w:rPr>
                <w:sz w:val="24"/>
                <w:szCs w:val="24"/>
              </w:rPr>
            </w:pPr>
            <w:hyperlink r:id="rId136">
              <w:r w:rsidR="005E3DFE" w:rsidRPr="00C923E5">
                <w:rPr>
                  <w:color w:val="000080"/>
                  <w:spacing w:val="-2"/>
                  <w:sz w:val="24"/>
                  <w:szCs w:val="24"/>
                  <w:u w:val="single" w:color="000080"/>
                </w:rPr>
                <w:t>https://klassika.ru/</w:t>
              </w:r>
            </w:hyperlink>
          </w:p>
        </w:tc>
      </w:tr>
      <w:tr w:rsidR="005E3DFE" w:rsidRPr="00C923E5" w:rsidTr="005E3DFE">
        <w:trPr>
          <w:trHeight w:val="513"/>
        </w:trPr>
        <w:tc>
          <w:tcPr>
            <w:tcW w:w="898" w:type="dxa"/>
          </w:tcPr>
          <w:p w:rsidR="005E3DFE" w:rsidRPr="00C923E5" w:rsidRDefault="005E3DFE" w:rsidP="005E3DFE">
            <w:pPr>
              <w:pStyle w:val="TableParagraph"/>
              <w:spacing w:line="268" w:lineRule="exact"/>
              <w:rPr>
                <w:sz w:val="24"/>
                <w:szCs w:val="24"/>
              </w:rPr>
            </w:pPr>
            <w:r w:rsidRPr="00C923E5">
              <w:rPr>
                <w:spacing w:val="-5"/>
                <w:sz w:val="24"/>
                <w:szCs w:val="24"/>
              </w:rPr>
              <w:t xml:space="preserve">  3.5</w:t>
            </w:r>
          </w:p>
        </w:tc>
        <w:tc>
          <w:tcPr>
            <w:tcW w:w="4821" w:type="dxa"/>
          </w:tcPr>
          <w:p w:rsidR="005E3DFE" w:rsidRPr="00F339B0" w:rsidRDefault="005E3DFE" w:rsidP="005E3DFE">
            <w:pPr>
              <w:pStyle w:val="TableParagraph"/>
              <w:spacing w:line="249" w:lineRule="exact"/>
              <w:ind w:left="7"/>
              <w:rPr>
                <w:sz w:val="24"/>
                <w:szCs w:val="24"/>
                <w:lang w:val="ru-RU"/>
              </w:rPr>
            </w:pPr>
            <w:r w:rsidRPr="00F339B0">
              <w:rPr>
                <w:b/>
                <w:w w:val="115"/>
                <w:sz w:val="24"/>
                <w:szCs w:val="24"/>
                <w:lang w:val="ru-RU"/>
              </w:rPr>
              <w:t>Ю.</w:t>
            </w:r>
            <w:r w:rsidRPr="00F339B0">
              <w:rPr>
                <w:b/>
                <w:spacing w:val="-12"/>
                <w:w w:val="115"/>
                <w:sz w:val="24"/>
                <w:szCs w:val="24"/>
                <w:lang w:val="ru-RU"/>
              </w:rPr>
              <w:t xml:space="preserve"> </w:t>
            </w:r>
            <w:r w:rsidRPr="00F339B0">
              <w:rPr>
                <w:b/>
                <w:w w:val="115"/>
                <w:sz w:val="24"/>
                <w:szCs w:val="24"/>
                <w:lang w:val="ru-RU"/>
              </w:rPr>
              <w:t>В.</w:t>
            </w:r>
            <w:r w:rsidRPr="00F339B0">
              <w:rPr>
                <w:b/>
                <w:spacing w:val="-11"/>
                <w:w w:val="115"/>
                <w:sz w:val="24"/>
                <w:szCs w:val="24"/>
                <w:lang w:val="ru-RU"/>
              </w:rPr>
              <w:t xml:space="preserve"> </w:t>
            </w:r>
            <w:r w:rsidRPr="00F339B0">
              <w:rPr>
                <w:b/>
                <w:w w:val="115"/>
                <w:sz w:val="24"/>
                <w:szCs w:val="24"/>
                <w:lang w:val="ru-RU"/>
              </w:rPr>
              <w:t>Буйда</w:t>
            </w:r>
            <w:r w:rsidRPr="00F339B0">
              <w:rPr>
                <w:b/>
                <w:spacing w:val="-3"/>
                <w:w w:val="115"/>
                <w:sz w:val="24"/>
                <w:szCs w:val="24"/>
                <w:lang w:val="ru-RU"/>
              </w:rPr>
              <w:t xml:space="preserve"> </w:t>
            </w:r>
            <w:r w:rsidRPr="00F339B0">
              <w:rPr>
                <w:w w:val="115"/>
                <w:sz w:val="24"/>
                <w:szCs w:val="24"/>
                <w:lang w:val="ru-RU"/>
              </w:rPr>
              <w:t>«О</w:t>
            </w:r>
            <w:r w:rsidRPr="00F339B0">
              <w:rPr>
                <w:spacing w:val="-5"/>
                <w:w w:val="115"/>
                <w:sz w:val="24"/>
                <w:szCs w:val="24"/>
                <w:lang w:val="ru-RU"/>
              </w:rPr>
              <w:t xml:space="preserve"> </w:t>
            </w:r>
            <w:r w:rsidRPr="00F339B0">
              <w:rPr>
                <w:w w:val="115"/>
                <w:sz w:val="24"/>
                <w:szCs w:val="24"/>
                <w:lang w:val="ru-RU"/>
              </w:rPr>
              <w:t>реках,</w:t>
            </w:r>
            <w:r w:rsidRPr="00F339B0">
              <w:rPr>
                <w:spacing w:val="-2"/>
                <w:w w:val="115"/>
                <w:sz w:val="24"/>
                <w:szCs w:val="24"/>
                <w:lang w:val="ru-RU"/>
              </w:rPr>
              <w:t xml:space="preserve"> </w:t>
            </w:r>
            <w:r w:rsidRPr="00F339B0">
              <w:rPr>
                <w:w w:val="115"/>
                <w:sz w:val="24"/>
                <w:szCs w:val="24"/>
                <w:lang w:val="ru-RU"/>
              </w:rPr>
              <w:t>деревьях и</w:t>
            </w:r>
            <w:r w:rsidRPr="00F339B0">
              <w:rPr>
                <w:spacing w:val="-4"/>
                <w:w w:val="115"/>
                <w:sz w:val="24"/>
                <w:szCs w:val="24"/>
                <w:lang w:val="ru-RU"/>
              </w:rPr>
              <w:t xml:space="preserve"> </w:t>
            </w:r>
            <w:r w:rsidRPr="00F339B0">
              <w:rPr>
                <w:spacing w:val="-2"/>
                <w:w w:val="115"/>
                <w:sz w:val="24"/>
                <w:szCs w:val="24"/>
                <w:lang w:val="ru-RU"/>
              </w:rPr>
              <w:t>звёздах»</w:t>
            </w:r>
          </w:p>
        </w:tc>
        <w:tc>
          <w:tcPr>
            <w:tcW w:w="1426" w:type="dxa"/>
          </w:tcPr>
          <w:p w:rsidR="005E3DFE" w:rsidRPr="00C923E5" w:rsidRDefault="005E3DFE" w:rsidP="005E3DFE">
            <w:pPr>
              <w:pStyle w:val="TableParagraph"/>
              <w:spacing w:line="268" w:lineRule="exact"/>
              <w:ind w:left="717"/>
              <w:rPr>
                <w:sz w:val="24"/>
                <w:szCs w:val="24"/>
              </w:rPr>
            </w:pPr>
            <w:r w:rsidRPr="00C923E5">
              <w:rPr>
                <w:spacing w:val="-10"/>
                <w:sz w:val="24"/>
                <w:szCs w:val="24"/>
              </w:rPr>
              <w:t>1</w:t>
            </w:r>
          </w:p>
        </w:tc>
        <w:tc>
          <w:tcPr>
            <w:tcW w:w="1844" w:type="dxa"/>
          </w:tcPr>
          <w:p w:rsidR="005E3DFE" w:rsidRPr="00C923E5" w:rsidRDefault="005E3DFE" w:rsidP="005E3DFE">
            <w:pPr>
              <w:pStyle w:val="TableParagraph"/>
              <w:rPr>
                <w:sz w:val="24"/>
                <w:szCs w:val="24"/>
              </w:rPr>
            </w:pPr>
          </w:p>
        </w:tc>
        <w:tc>
          <w:tcPr>
            <w:tcW w:w="1911" w:type="dxa"/>
          </w:tcPr>
          <w:p w:rsidR="005E3DFE" w:rsidRPr="00C923E5" w:rsidRDefault="005E3DFE" w:rsidP="005E3DFE">
            <w:pPr>
              <w:pStyle w:val="TableParagraph"/>
              <w:rPr>
                <w:sz w:val="24"/>
                <w:szCs w:val="24"/>
              </w:rPr>
            </w:pPr>
          </w:p>
        </w:tc>
        <w:tc>
          <w:tcPr>
            <w:tcW w:w="2463" w:type="dxa"/>
          </w:tcPr>
          <w:p w:rsidR="005E3DFE" w:rsidRPr="00C923E5" w:rsidRDefault="00F77354" w:rsidP="005E3DFE">
            <w:pPr>
              <w:pStyle w:val="TableParagraph"/>
              <w:spacing w:line="268" w:lineRule="exact"/>
              <w:ind w:left="1" w:right="1"/>
              <w:jc w:val="center"/>
              <w:rPr>
                <w:sz w:val="24"/>
                <w:szCs w:val="24"/>
              </w:rPr>
            </w:pPr>
            <w:hyperlink r:id="rId137">
              <w:r w:rsidR="005E3DFE" w:rsidRPr="00C923E5">
                <w:rPr>
                  <w:color w:val="000080"/>
                  <w:spacing w:val="-2"/>
                  <w:sz w:val="24"/>
                  <w:szCs w:val="24"/>
                  <w:u w:val="single" w:color="000080"/>
                </w:rPr>
                <w:t>https://klassika.ru/</w:t>
              </w:r>
            </w:hyperlink>
          </w:p>
        </w:tc>
      </w:tr>
      <w:tr w:rsidR="005E3DFE" w:rsidRPr="00C923E5" w:rsidTr="005E3DFE">
        <w:trPr>
          <w:trHeight w:val="657"/>
        </w:trPr>
        <w:tc>
          <w:tcPr>
            <w:tcW w:w="898" w:type="dxa"/>
          </w:tcPr>
          <w:p w:rsidR="005E3DFE" w:rsidRPr="00C923E5" w:rsidRDefault="005E3DFE" w:rsidP="005E3DFE">
            <w:pPr>
              <w:pStyle w:val="TableParagraph"/>
              <w:spacing w:line="268" w:lineRule="exact"/>
              <w:ind w:left="107"/>
              <w:rPr>
                <w:sz w:val="24"/>
                <w:szCs w:val="24"/>
              </w:rPr>
            </w:pPr>
            <w:r w:rsidRPr="00C923E5">
              <w:rPr>
                <w:spacing w:val="-5"/>
                <w:sz w:val="24"/>
                <w:szCs w:val="24"/>
              </w:rPr>
              <w:t>3.6</w:t>
            </w:r>
          </w:p>
        </w:tc>
        <w:tc>
          <w:tcPr>
            <w:tcW w:w="4821" w:type="dxa"/>
          </w:tcPr>
          <w:p w:rsidR="005E3DFE" w:rsidRPr="00F339B0" w:rsidRDefault="005E3DFE" w:rsidP="005E3DFE">
            <w:pPr>
              <w:pStyle w:val="TableParagraph"/>
              <w:spacing w:line="242" w:lineRule="auto"/>
              <w:ind w:left="7" w:right="216"/>
              <w:rPr>
                <w:sz w:val="24"/>
                <w:szCs w:val="24"/>
                <w:lang w:val="ru-RU"/>
              </w:rPr>
            </w:pPr>
            <w:r w:rsidRPr="00F339B0">
              <w:rPr>
                <w:b/>
                <w:w w:val="115"/>
                <w:sz w:val="24"/>
                <w:szCs w:val="24"/>
                <w:lang w:val="ru-RU"/>
              </w:rPr>
              <w:t>Г.</w:t>
            </w:r>
            <w:r w:rsidRPr="00F339B0">
              <w:rPr>
                <w:b/>
                <w:spacing w:val="-16"/>
                <w:w w:val="115"/>
                <w:sz w:val="24"/>
                <w:szCs w:val="24"/>
                <w:lang w:val="ru-RU"/>
              </w:rPr>
              <w:t xml:space="preserve"> </w:t>
            </w:r>
            <w:r w:rsidRPr="00F339B0">
              <w:rPr>
                <w:b/>
                <w:w w:val="115"/>
                <w:sz w:val="24"/>
                <w:szCs w:val="24"/>
                <w:lang w:val="ru-RU"/>
              </w:rPr>
              <w:t>И.</w:t>
            </w:r>
            <w:r w:rsidRPr="00F339B0">
              <w:rPr>
                <w:b/>
                <w:spacing w:val="-16"/>
                <w:w w:val="115"/>
                <w:sz w:val="24"/>
                <w:szCs w:val="24"/>
                <w:lang w:val="ru-RU"/>
              </w:rPr>
              <w:t xml:space="preserve"> </w:t>
            </w:r>
            <w:r w:rsidRPr="00F339B0">
              <w:rPr>
                <w:b/>
                <w:w w:val="115"/>
                <w:sz w:val="24"/>
                <w:szCs w:val="24"/>
                <w:lang w:val="ru-RU"/>
              </w:rPr>
              <w:t>Полонский</w:t>
            </w:r>
            <w:r w:rsidRPr="00F339B0">
              <w:rPr>
                <w:b/>
                <w:spacing w:val="-16"/>
                <w:w w:val="115"/>
                <w:sz w:val="24"/>
                <w:szCs w:val="24"/>
                <w:lang w:val="ru-RU"/>
              </w:rPr>
              <w:t xml:space="preserve"> </w:t>
            </w:r>
            <w:r w:rsidRPr="00F339B0">
              <w:rPr>
                <w:w w:val="115"/>
                <w:sz w:val="24"/>
                <w:szCs w:val="24"/>
                <w:lang w:val="ru-RU"/>
              </w:rPr>
              <w:t>«Доживём</w:t>
            </w:r>
            <w:r w:rsidRPr="00F339B0">
              <w:rPr>
                <w:spacing w:val="-16"/>
                <w:w w:val="115"/>
                <w:sz w:val="24"/>
                <w:szCs w:val="24"/>
                <w:lang w:val="ru-RU"/>
              </w:rPr>
              <w:t xml:space="preserve"> </w:t>
            </w:r>
            <w:r w:rsidRPr="00F339B0">
              <w:rPr>
                <w:w w:val="115"/>
                <w:sz w:val="24"/>
                <w:szCs w:val="24"/>
                <w:lang w:val="ru-RU"/>
              </w:rPr>
              <w:t>до понедельника»</w:t>
            </w:r>
          </w:p>
        </w:tc>
        <w:tc>
          <w:tcPr>
            <w:tcW w:w="1426" w:type="dxa"/>
          </w:tcPr>
          <w:p w:rsidR="005E3DFE" w:rsidRPr="00C923E5" w:rsidRDefault="005E3DFE" w:rsidP="005E3DFE">
            <w:pPr>
              <w:pStyle w:val="TableParagraph"/>
              <w:spacing w:line="268" w:lineRule="exact"/>
              <w:ind w:left="717"/>
              <w:rPr>
                <w:sz w:val="24"/>
                <w:szCs w:val="24"/>
              </w:rPr>
            </w:pPr>
            <w:r w:rsidRPr="00C923E5">
              <w:rPr>
                <w:spacing w:val="-10"/>
                <w:sz w:val="24"/>
                <w:szCs w:val="24"/>
              </w:rPr>
              <w:t>1</w:t>
            </w:r>
          </w:p>
        </w:tc>
        <w:tc>
          <w:tcPr>
            <w:tcW w:w="1844" w:type="dxa"/>
          </w:tcPr>
          <w:p w:rsidR="005E3DFE" w:rsidRPr="00C923E5" w:rsidRDefault="005E3DFE" w:rsidP="005E3DFE">
            <w:pPr>
              <w:pStyle w:val="TableParagraph"/>
              <w:rPr>
                <w:sz w:val="24"/>
                <w:szCs w:val="24"/>
              </w:rPr>
            </w:pPr>
          </w:p>
        </w:tc>
        <w:tc>
          <w:tcPr>
            <w:tcW w:w="1911" w:type="dxa"/>
          </w:tcPr>
          <w:p w:rsidR="005E3DFE" w:rsidRPr="00C923E5" w:rsidRDefault="005E3DFE" w:rsidP="005E3DFE">
            <w:pPr>
              <w:pStyle w:val="TableParagraph"/>
              <w:rPr>
                <w:sz w:val="24"/>
                <w:szCs w:val="24"/>
              </w:rPr>
            </w:pPr>
          </w:p>
        </w:tc>
        <w:tc>
          <w:tcPr>
            <w:tcW w:w="2463" w:type="dxa"/>
          </w:tcPr>
          <w:p w:rsidR="005E3DFE" w:rsidRPr="00C923E5" w:rsidRDefault="00F77354" w:rsidP="005E3DFE">
            <w:pPr>
              <w:pStyle w:val="TableParagraph"/>
              <w:spacing w:line="268" w:lineRule="exact"/>
              <w:ind w:left="1"/>
              <w:jc w:val="center"/>
              <w:rPr>
                <w:sz w:val="24"/>
                <w:szCs w:val="24"/>
              </w:rPr>
            </w:pPr>
            <w:hyperlink r:id="rId138">
              <w:r w:rsidR="005E3DFE" w:rsidRPr="00C923E5">
                <w:rPr>
                  <w:color w:val="000080"/>
                  <w:spacing w:val="-2"/>
                  <w:sz w:val="24"/>
                  <w:szCs w:val="24"/>
                  <w:u w:val="single" w:color="000080"/>
                </w:rPr>
                <w:t>https://klassika.ru/</w:t>
              </w:r>
            </w:hyperlink>
          </w:p>
        </w:tc>
      </w:tr>
      <w:tr w:rsidR="005E3DFE" w:rsidRPr="00C923E5" w:rsidTr="005E3DFE">
        <w:trPr>
          <w:trHeight w:val="657"/>
        </w:trPr>
        <w:tc>
          <w:tcPr>
            <w:tcW w:w="898" w:type="dxa"/>
          </w:tcPr>
          <w:p w:rsidR="005E3DFE" w:rsidRPr="00C923E5" w:rsidRDefault="005E3DFE" w:rsidP="005E3DFE">
            <w:pPr>
              <w:pStyle w:val="TableParagraph"/>
              <w:rPr>
                <w:sz w:val="24"/>
                <w:szCs w:val="24"/>
              </w:rPr>
            </w:pPr>
          </w:p>
        </w:tc>
        <w:tc>
          <w:tcPr>
            <w:tcW w:w="4821" w:type="dxa"/>
          </w:tcPr>
          <w:p w:rsidR="005E3DFE" w:rsidRPr="00C923E5" w:rsidRDefault="005E3DFE" w:rsidP="005E3DFE">
            <w:pPr>
              <w:pStyle w:val="TableParagraph"/>
              <w:spacing w:line="249" w:lineRule="exact"/>
              <w:ind w:left="7"/>
              <w:rPr>
                <w:sz w:val="24"/>
                <w:szCs w:val="24"/>
              </w:rPr>
            </w:pPr>
            <w:r w:rsidRPr="00C923E5">
              <w:rPr>
                <w:spacing w:val="-2"/>
                <w:w w:val="110"/>
                <w:sz w:val="24"/>
                <w:szCs w:val="24"/>
              </w:rPr>
              <w:t>ИТОГО</w:t>
            </w:r>
          </w:p>
        </w:tc>
        <w:tc>
          <w:tcPr>
            <w:tcW w:w="1426" w:type="dxa"/>
          </w:tcPr>
          <w:p w:rsidR="005E3DFE" w:rsidRPr="00C923E5" w:rsidRDefault="005E3DFE" w:rsidP="005E3DFE">
            <w:pPr>
              <w:pStyle w:val="TableParagraph"/>
              <w:spacing w:line="268" w:lineRule="exact"/>
              <w:ind w:left="654"/>
              <w:rPr>
                <w:sz w:val="24"/>
                <w:szCs w:val="24"/>
              </w:rPr>
            </w:pPr>
            <w:r w:rsidRPr="00C923E5">
              <w:rPr>
                <w:spacing w:val="-5"/>
                <w:sz w:val="24"/>
                <w:szCs w:val="24"/>
              </w:rPr>
              <w:t>17</w:t>
            </w:r>
          </w:p>
        </w:tc>
        <w:tc>
          <w:tcPr>
            <w:tcW w:w="1844" w:type="dxa"/>
          </w:tcPr>
          <w:p w:rsidR="005E3DFE" w:rsidRPr="00C923E5" w:rsidRDefault="005E3DFE" w:rsidP="005E3DFE">
            <w:pPr>
              <w:pStyle w:val="TableParagraph"/>
              <w:rPr>
                <w:sz w:val="24"/>
                <w:szCs w:val="24"/>
              </w:rPr>
            </w:pPr>
          </w:p>
        </w:tc>
        <w:tc>
          <w:tcPr>
            <w:tcW w:w="1911" w:type="dxa"/>
          </w:tcPr>
          <w:p w:rsidR="005E3DFE" w:rsidRPr="00C923E5" w:rsidRDefault="005E3DFE" w:rsidP="005E3DFE">
            <w:pPr>
              <w:pStyle w:val="TableParagraph"/>
              <w:rPr>
                <w:sz w:val="24"/>
                <w:szCs w:val="24"/>
              </w:rPr>
            </w:pPr>
          </w:p>
        </w:tc>
        <w:tc>
          <w:tcPr>
            <w:tcW w:w="2463" w:type="dxa"/>
          </w:tcPr>
          <w:p w:rsidR="005E3DFE" w:rsidRPr="00C923E5" w:rsidRDefault="005E3DFE" w:rsidP="005E3DFE">
            <w:pPr>
              <w:pStyle w:val="TableParagraph"/>
              <w:rPr>
                <w:sz w:val="24"/>
                <w:szCs w:val="24"/>
              </w:rPr>
            </w:pPr>
          </w:p>
        </w:tc>
      </w:tr>
    </w:tbl>
    <w:p w:rsidR="005E3DFE" w:rsidRDefault="005E3DFE" w:rsidP="005E3DFE">
      <w:pPr>
        <w:tabs>
          <w:tab w:val="left" w:pos="1725"/>
        </w:tabs>
        <w:rPr>
          <w:rFonts w:ascii="Times New Roman" w:hAnsi="Times New Roman" w:cs="Times New Roman"/>
          <w:sz w:val="24"/>
          <w:szCs w:val="24"/>
        </w:rPr>
      </w:pPr>
    </w:p>
    <w:p w:rsidR="005E3DFE" w:rsidRDefault="005E3DFE" w:rsidP="005E3DFE">
      <w:pPr>
        <w:rPr>
          <w:rFonts w:ascii="Times New Roman" w:hAnsi="Times New Roman" w:cs="Times New Roman"/>
          <w:sz w:val="24"/>
          <w:szCs w:val="24"/>
        </w:rPr>
      </w:pPr>
    </w:p>
    <w:p w:rsidR="005E3DFE" w:rsidRDefault="005E3DFE" w:rsidP="005E3DFE">
      <w:pPr>
        <w:tabs>
          <w:tab w:val="left" w:pos="1905"/>
        </w:tabs>
        <w:rPr>
          <w:rFonts w:ascii="Times New Roman" w:hAnsi="Times New Roman" w:cs="Times New Roman"/>
          <w:sz w:val="24"/>
          <w:szCs w:val="24"/>
        </w:rPr>
        <w:sectPr w:rsidR="005E3DFE" w:rsidSect="00A53887">
          <w:pgSz w:w="16850" w:h="11920" w:orient="landscape"/>
          <w:pgMar w:top="1134" w:right="1740" w:bottom="863" w:left="1843" w:header="720" w:footer="720" w:gutter="0"/>
          <w:cols w:space="720"/>
          <w:docGrid w:linePitch="299"/>
        </w:sectPr>
      </w:pPr>
      <w:r>
        <w:rPr>
          <w:rFonts w:ascii="Times New Roman" w:hAnsi="Times New Roman" w:cs="Times New Roman"/>
          <w:sz w:val="24"/>
          <w:szCs w:val="24"/>
        </w:rPr>
        <w:tab/>
      </w:r>
    </w:p>
    <w:p w:rsidR="00A53887" w:rsidRPr="00F339B0" w:rsidRDefault="00A53887" w:rsidP="00A53887">
      <w:pPr>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Pr="00F339B0">
        <w:rPr>
          <w:rFonts w:ascii="Times New Roman" w:hAnsi="Times New Roman" w:cs="Times New Roman"/>
          <w:b/>
          <w:bCs/>
          <w:sz w:val="28"/>
          <w:szCs w:val="28"/>
        </w:rPr>
        <w:t>11 класс</w:t>
      </w:r>
    </w:p>
    <w:tbl>
      <w:tblPr>
        <w:tblStyle w:val="TableNormal"/>
        <w:tblW w:w="14264"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2"/>
        <w:gridCol w:w="2300"/>
        <w:gridCol w:w="4154"/>
        <w:gridCol w:w="1531"/>
        <w:gridCol w:w="1532"/>
        <w:gridCol w:w="1378"/>
        <w:gridCol w:w="2757"/>
      </w:tblGrid>
      <w:tr w:rsidR="00A53887" w:rsidTr="005E3DFE">
        <w:trPr>
          <w:trHeight w:val="400"/>
        </w:trPr>
        <w:tc>
          <w:tcPr>
            <w:tcW w:w="612" w:type="dxa"/>
            <w:vMerge w:val="restart"/>
          </w:tcPr>
          <w:p w:rsidR="00A53887" w:rsidRPr="00DF0413" w:rsidRDefault="00A53887" w:rsidP="00A53887">
            <w:pPr>
              <w:pStyle w:val="TableParagraph"/>
              <w:spacing w:line="247" w:lineRule="exact"/>
              <w:ind w:left="64"/>
              <w:rPr>
                <w:b/>
                <w:bCs/>
                <w:lang w:val="ru-RU"/>
              </w:rPr>
            </w:pPr>
            <w:r w:rsidRPr="00DF0413">
              <w:rPr>
                <w:b/>
                <w:bCs/>
                <w:lang w:val="ru-RU"/>
              </w:rPr>
              <w:t>№ п/п</w:t>
            </w:r>
          </w:p>
        </w:tc>
        <w:tc>
          <w:tcPr>
            <w:tcW w:w="2300" w:type="dxa"/>
            <w:vMerge w:val="restart"/>
          </w:tcPr>
          <w:p w:rsidR="00A53887" w:rsidRPr="00DF0413" w:rsidRDefault="00A53887" w:rsidP="00A53887">
            <w:pPr>
              <w:pStyle w:val="TableParagraph"/>
              <w:ind w:left="107" w:right="99"/>
              <w:jc w:val="both"/>
              <w:rPr>
                <w:b/>
                <w:sz w:val="24"/>
                <w:szCs w:val="24"/>
                <w:lang w:val="ru-RU"/>
              </w:rPr>
            </w:pPr>
            <w:r w:rsidRPr="00DF0413">
              <w:rPr>
                <w:b/>
                <w:sz w:val="24"/>
                <w:szCs w:val="24"/>
                <w:lang w:val="ru-RU"/>
              </w:rPr>
              <w:t>Название раздела</w:t>
            </w:r>
          </w:p>
        </w:tc>
        <w:tc>
          <w:tcPr>
            <w:tcW w:w="4154" w:type="dxa"/>
            <w:vMerge w:val="restart"/>
          </w:tcPr>
          <w:p w:rsidR="00A53887" w:rsidRPr="00DF0413" w:rsidRDefault="00A53887" w:rsidP="00A53887">
            <w:pPr>
              <w:pStyle w:val="TableParagraph"/>
              <w:spacing w:line="204" w:lineRule="exact"/>
              <w:ind w:left="105"/>
              <w:rPr>
                <w:b/>
                <w:sz w:val="24"/>
                <w:szCs w:val="24"/>
                <w:lang w:val="ru-RU"/>
              </w:rPr>
            </w:pPr>
            <w:r w:rsidRPr="00DF0413">
              <w:rPr>
                <w:b/>
                <w:sz w:val="24"/>
                <w:szCs w:val="24"/>
                <w:lang w:val="ru-RU"/>
              </w:rPr>
              <w:t>Содержание</w:t>
            </w:r>
          </w:p>
        </w:tc>
        <w:tc>
          <w:tcPr>
            <w:tcW w:w="4441" w:type="dxa"/>
            <w:gridSpan w:val="3"/>
            <w:tcBorders>
              <w:bottom w:val="single" w:sz="4" w:space="0" w:color="auto"/>
            </w:tcBorders>
          </w:tcPr>
          <w:p w:rsidR="00A53887" w:rsidRPr="00951B63" w:rsidRDefault="00A53887" w:rsidP="00A53887">
            <w:pPr>
              <w:pStyle w:val="TableParagraph"/>
              <w:jc w:val="center"/>
              <w:rPr>
                <w:b/>
                <w:sz w:val="24"/>
                <w:lang w:val="ru-RU"/>
              </w:rPr>
            </w:pPr>
            <w:r>
              <w:rPr>
                <w:b/>
                <w:sz w:val="24"/>
                <w:lang w:val="ru-RU"/>
              </w:rPr>
              <w:t>Количество часов</w:t>
            </w:r>
          </w:p>
        </w:tc>
        <w:tc>
          <w:tcPr>
            <w:tcW w:w="2757" w:type="dxa"/>
            <w:vMerge w:val="restart"/>
          </w:tcPr>
          <w:p w:rsidR="00A53887" w:rsidRPr="00951B63" w:rsidRDefault="00A53887" w:rsidP="00A53887">
            <w:pPr>
              <w:pStyle w:val="TableParagraph"/>
              <w:jc w:val="center"/>
              <w:rPr>
                <w:lang w:val="ru-RU"/>
              </w:rPr>
            </w:pPr>
            <w:r w:rsidRPr="00951B63">
              <w:rPr>
                <w:b/>
                <w:lang w:val="ru-RU"/>
              </w:rPr>
              <w:t>Электронные (цифровые) образовательные</w:t>
            </w:r>
            <w:r>
              <w:rPr>
                <w:b/>
                <w:lang w:val="ru-RU"/>
              </w:rPr>
              <w:t xml:space="preserve"> </w:t>
            </w:r>
            <w:r w:rsidRPr="00951B63">
              <w:rPr>
                <w:b/>
                <w:lang w:val="ru-RU"/>
              </w:rPr>
              <w:t>ресурсы</w:t>
            </w:r>
          </w:p>
        </w:tc>
      </w:tr>
      <w:tr w:rsidR="00A53887" w:rsidTr="005E3DFE">
        <w:trPr>
          <w:trHeight w:val="828"/>
        </w:trPr>
        <w:tc>
          <w:tcPr>
            <w:tcW w:w="612" w:type="dxa"/>
            <w:vMerge/>
          </w:tcPr>
          <w:p w:rsidR="00A53887" w:rsidRDefault="00A53887" w:rsidP="00A53887">
            <w:pPr>
              <w:pStyle w:val="TableParagraph"/>
              <w:spacing w:line="247" w:lineRule="exact"/>
              <w:ind w:left="64"/>
            </w:pPr>
          </w:p>
        </w:tc>
        <w:tc>
          <w:tcPr>
            <w:tcW w:w="2300" w:type="dxa"/>
            <w:vMerge/>
          </w:tcPr>
          <w:p w:rsidR="00A53887" w:rsidRDefault="00A53887" w:rsidP="00A53887">
            <w:pPr>
              <w:pStyle w:val="TableParagraph"/>
              <w:ind w:left="107" w:right="99"/>
              <w:jc w:val="both"/>
              <w:rPr>
                <w:b/>
                <w:sz w:val="20"/>
              </w:rPr>
            </w:pPr>
          </w:p>
        </w:tc>
        <w:tc>
          <w:tcPr>
            <w:tcW w:w="4154" w:type="dxa"/>
            <w:vMerge/>
          </w:tcPr>
          <w:p w:rsidR="00A53887" w:rsidRDefault="00A53887" w:rsidP="00A53887">
            <w:pPr>
              <w:pStyle w:val="TableParagraph"/>
              <w:spacing w:line="204" w:lineRule="exact"/>
              <w:ind w:left="105"/>
              <w:rPr>
                <w:b/>
                <w:sz w:val="18"/>
              </w:rPr>
            </w:pPr>
          </w:p>
        </w:tc>
        <w:tc>
          <w:tcPr>
            <w:tcW w:w="1531" w:type="dxa"/>
            <w:tcBorders>
              <w:top w:val="single" w:sz="4" w:space="0" w:color="auto"/>
            </w:tcBorders>
          </w:tcPr>
          <w:p w:rsidR="00A53887" w:rsidRPr="00951B63" w:rsidRDefault="00A53887" w:rsidP="00A53887">
            <w:pPr>
              <w:pStyle w:val="TableParagraph"/>
              <w:spacing w:line="247" w:lineRule="exact"/>
              <w:ind w:left="106"/>
              <w:rPr>
                <w:b/>
                <w:bCs/>
                <w:lang w:val="ru-RU"/>
              </w:rPr>
            </w:pPr>
            <w:r w:rsidRPr="00951B63">
              <w:rPr>
                <w:b/>
                <w:bCs/>
                <w:lang w:val="ru-RU"/>
              </w:rPr>
              <w:t>Всего</w:t>
            </w:r>
          </w:p>
        </w:tc>
        <w:tc>
          <w:tcPr>
            <w:tcW w:w="1532" w:type="dxa"/>
            <w:tcBorders>
              <w:top w:val="single" w:sz="4" w:space="0" w:color="auto"/>
            </w:tcBorders>
          </w:tcPr>
          <w:p w:rsidR="00A53887" w:rsidRPr="00951B63" w:rsidRDefault="00A53887" w:rsidP="00A53887">
            <w:pPr>
              <w:pStyle w:val="TableParagraph"/>
              <w:ind w:left="109" w:right="416"/>
              <w:rPr>
                <w:b/>
                <w:bCs/>
                <w:lang w:val="ru-RU"/>
              </w:rPr>
            </w:pPr>
            <w:r w:rsidRPr="00951B63">
              <w:rPr>
                <w:b/>
                <w:bCs/>
                <w:lang w:val="ru-RU"/>
              </w:rPr>
              <w:t>Контрольные работы</w:t>
            </w:r>
          </w:p>
        </w:tc>
        <w:tc>
          <w:tcPr>
            <w:tcW w:w="1377" w:type="dxa"/>
            <w:tcBorders>
              <w:top w:val="single" w:sz="4" w:space="0" w:color="auto"/>
            </w:tcBorders>
          </w:tcPr>
          <w:p w:rsidR="00A53887" w:rsidRPr="00951B63" w:rsidRDefault="00A53887" w:rsidP="00A53887">
            <w:pPr>
              <w:pStyle w:val="TableParagraph"/>
              <w:rPr>
                <w:b/>
                <w:bCs/>
                <w:lang w:val="ru-RU"/>
              </w:rPr>
            </w:pPr>
            <w:r w:rsidRPr="00951B63">
              <w:rPr>
                <w:b/>
                <w:bCs/>
                <w:lang w:val="ru-RU"/>
              </w:rPr>
              <w:t>Практические работы</w:t>
            </w:r>
          </w:p>
        </w:tc>
        <w:tc>
          <w:tcPr>
            <w:tcW w:w="2757" w:type="dxa"/>
            <w:vMerge/>
          </w:tcPr>
          <w:p w:rsidR="00A53887" w:rsidRPr="00951B63" w:rsidRDefault="00A53887" w:rsidP="00A53887">
            <w:pPr>
              <w:pStyle w:val="TableParagraph"/>
              <w:jc w:val="center"/>
              <w:rPr>
                <w:b/>
              </w:rPr>
            </w:pPr>
          </w:p>
        </w:tc>
      </w:tr>
      <w:tr w:rsidR="00A53887" w:rsidTr="005E3DFE">
        <w:trPr>
          <w:trHeight w:val="1240"/>
        </w:trPr>
        <w:tc>
          <w:tcPr>
            <w:tcW w:w="612" w:type="dxa"/>
          </w:tcPr>
          <w:p w:rsidR="00A53887" w:rsidRPr="00DF0413" w:rsidRDefault="00A53887" w:rsidP="00A53887">
            <w:pPr>
              <w:pStyle w:val="TableParagraph"/>
              <w:spacing w:line="247" w:lineRule="exact"/>
              <w:ind w:left="64"/>
              <w:rPr>
                <w:lang w:val="ru-RU"/>
              </w:rPr>
            </w:pPr>
            <w:r>
              <w:rPr>
                <w:lang w:val="ru-RU"/>
              </w:rPr>
              <w:t>1.1</w:t>
            </w:r>
          </w:p>
        </w:tc>
        <w:tc>
          <w:tcPr>
            <w:tcW w:w="2300" w:type="dxa"/>
          </w:tcPr>
          <w:p w:rsidR="00A53887" w:rsidRPr="00951B63" w:rsidRDefault="00A53887" w:rsidP="00A53887">
            <w:pPr>
              <w:pStyle w:val="TableParagraph"/>
              <w:ind w:left="107" w:right="99"/>
              <w:jc w:val="both"/>
              <w:rPr>
                <w:b/>
                <w:sz w:val="20"/>
                <w:lang w:val="ru-RU"/>
              </w:rPr>
            </w:pPr>
            <w:r w:rsidRPr="00951B63">
              <w:rPr>
                <w:b/>
                <w:sz w:val="20"/>
                <w:lang w:val="ru-RU"/>
              </w:rPr>
              <w:t>Раздел 1. ЧЕЛОВЕК</w:t>
            </w:r>
            <w:r w:rsidRPr="00951B63">
              <w:rPr>
                <w:b/>
                <w:spacing w:val="1"/>
                <w:sz w:val="20"/>
                <w:lang w:val="ru-RU"/>
              </w:rPr>
              <w:t xml:space="preserve"> </w:t>
            </w:r>
            <w:r w:rsidRPr="00951B63">
              <w:rPr>
                <w:b/>
                <w:sz w:val="20"/>
                <w:lang w:val="ru-RU"/>
              </w:rPr>
              <w:t>В</w:t>
            </w:r>
            <w:r w:rsidRPr="00951B63">
              <w:rPr>
                <w:b/>
                <w:spacing w:val="1"/>
                <w:sz w:val="20"/>
                <w:lang w:val="ru-RU"/>
              </w:rPr>
              <w:t xml:space="preserve"> </w:t>
            </w:r>
            <w:r w:rsidRPr="00951B63">
              <w:rPr>
                <w:b/>
                <w:sz w:val="20"/>
                <w:lang w:val="ru-RU"/>
              </w:rPr>
              <w:t>КРУГОВОРОТЕ</w:t>
            </w:r>
            <w:r w:rsidRPr="00951B63">
              <w:rPr>
                <w:b/>
                <w:spacing w:val="-47"/>
                <w:sz w:val="20"/>
                <w:lang w:val="ru-RU"/>
              </w:rPr>
              <w:t xml:space="preserve"> </w:t>
            </w:r>
            <w:r w:rsidRPr="00951B63">
              <w:rPr>
                <w:b/>
                <w:sz w:val="20"/>
                <w:lang w:val="ru-RU"/>
              </w:rPr>
              <w:t>ИСТОРИИ</w:t>
            </w:r>
          </w:p>
        </w:tc>
        <w:tc>
          <w:tcPr>
            <w:tcW w:w="4154" w:type="dxa"/>
          </w:tcPr>
          <w:p w:rsidR="00A53887" w:rsidRDefault="00A53887" w:rsidP="00A53887">
            <w:pPr>
              <w:pStyle w:val="TableParagraph"/>
              <w:spacing w:line="204" w:lineRule="exact"/>
              <w:ind w:left="105"/>
              <w:rPr>
                <w:b/>
                <w:sz w:val="24"/>
                <w:szCs w:val="24"/>
                <w:lang w:val="ru-RU"/>
              </w:rPr>
            </w:pPr>
            <w:r w:rsidRPr="00DF0413">
              <w:rPr>
                <w:b/>
                <w:sz w:val="24"/>
                <w:szCs w:val="24"/>
                <w:lang w:val="ru-RU"/>
              </w:rPr>
              <w:t>На</w:t>
            </w:r>
            <w:r w:rsidRPr="00DF0413">
              <w:rPr>
                <w:b/>
                <w:spacing w:val="-4"/>
                <w:sz w:val="24"/>
                <w:szCs w:val="24"/>
                <w:lang w:val="ru-RU"/>
              </w:rPr>
              <w:t xml:space="preserve"> </w:t>
            </w:r>
            <w:r w:rsidRPr="00DF0413">
              <w:rPr>
                <w:b/>
                <w:sz w:val="24"/>
                <w:szCs w:val="24"/>
                <w:lang w:val="ru-RU"/>
              </w:rPr>
              <w:t>далёкой</w:t>
            </w:r>
            <w:r w:rsidRPr="00DF0413">
              <w:rPr>
                <w:b/>
                <w:spacing w:val="-3"/>
                <w:sz w:val="24"/>
                <w:szCs w:val="24"/>
                <w:lang w:val="ru-RU"/>
              </w:rPr>
              <w:t xml:space="preserve"> </w:t>
            </w:r>
            <w:r w:rsidRPr="00DF0413">
              <w:rPr>
                <w:b/>
                <w:sz w:val="24"/>
                <w:szCs w:val="24"/>
                <w:lang w:val="ru-RU"/>
              </w:rPr>
              <w:t>Гражданской.</w:t>
            </w:r>
          </w:p>
          <w:p w:rsidR="00A53887" w:rsidRPr="00DF0413" w:rsidRDefault="00A53887" w:rsidP="00A53887">
            <w:pPr>
              <w:pStyle w:val="TableParagraph"/>
              <w:spacing w:line="204" w:lineRule="exact"/>
              <w:ind w:left="105"/>
              <w:rPr>
                <w:sz w:val="24"/>
                <w:szCs w:val="24"/>
                <w:lang w:val="ru-RU"/>
              </w:rPr>
            </w:pPr>
            <w:r w:rsidRPr="00DF0413">
              <w:rPr>
                <w:b/>
                <w:spacing w:val="-1"/>
                <w:sz w:val="24"/>
                <w:szCs w:val="24"/>
                <w:lang w:val="ru-RU"/>
              </w:rPr>
              <w:t xml:space="preserve"> </w:t>
            </w:r>
            <w:r w:rsidRPr="00DF0413">
              <w:rPr>
                <w:sz w:val="24"/>
                <w:szCs w:val="24"/>
                <w:lang w:val="ru-RU"/>
              </w:rPr>
              <w:t>М.</w:t>
            </w:r>
            <w:r w:rsidRPr="00DF0413">
              <w:rPr>
                <w:spacing w:val="-2"/>
                <w:sz w:val="24"/>
                <w:szCs w:val="24"/>
                <w:lang w:val="ru-RU"/>
              </w:rPr>
              <w:t xml:space="preserve"> </w:t>
            </w:r>
            <w:r w:rsidRPr="00DF0413">
              <w:rPr>
                <w:sz w:val="24"/>
                <w:szCs w:val="24"/>
                <w:lang w:val="ru-RU"/>
              </w:rPr>
              <w:t>И.</w:t>
            </w:r>
            <w:r w:rsidRPr="00DF0413">
              <w:rPr>
                <w:spacing w:val="-3"/>
                <w:sz w:val="24"/>
                <w:szCs w:val="24"/>
                <w:lang w:val="ru-RU"/>
              </w:rPr>
              <w:t xml:space="preserve"> </w:t>
            </w:r>
            <w:r w:rsidRPr="00DF0413">
              <w:rPr>
                <w:sz w:val="24"/>
                <w:szCs w:val="24"/>
                <w:lang w:val="ru-RU"/>
              </w:rPr>
              <w:t>Цветаева</w:t>
            </w:r>
          </w:p>
          <w:p w:rsidR="00A53887" w:rsidRPr="00DF0413" w:rsidRDefault="00A53887" w:rsidP="00A53887">
            <w:pPr>
              <w:pStyle w:val="TableParagraph"/>
              <w:ind w:left="105" w:right="566"/>
              <w:rPr>
                <w:sz w:val="24"/>
                <w:szCs w:val="24"/>
                <w:lang w:val="ru-RU"/>
              </w:rPr>
            </w:pPr>
            <w:r w:rsidRPr="00DF0413">
              <w:rPr>
                <w:sz w:val="24"/>
                <w:szCs w:val="24"/>
                <w:lang w:val="ru-RU"/>
              </w:rPr>
              <w:t>«</w:t>
            </w:r>
            <w:r w:rsidRPr="00DF0413">
              <w:rPr>
                <w:sz w:val="24"/>
                <w:szCs w:val="24"/>
              </w:rPr>
              <w:t>Ox</w:t>
            </w:r>
            <w:r w:rsidRPr="00DF0413">
              <w:rPr>
                <w:sz w:val="24"/>
                <w:szCs w:val="24"/>
                <w:lang w:val="ru-RU"/>
              </w:rPr>
              <w:t>, грибок ты мой, грибочек, белый</w:t>
            </w:r>
            <w:r w:rsidRPr="00DF0413">
              <w:rPr>
                <w:spacing w:val="1"/>
                <w:sz w:val="24"/>
                <w:szCs w:val="24"/>
                <w:lang w:val="ru-RU"/>
              </w:rPr>
              <w:t xml:space="preserve"> </w:t>
            </w:r>
            <w:r w:rsidRPr="00DF0413">
              <w:rPr>
                <w:position w:val="2"/>
                <w:sz w:val="24"/>
                <w:szCs w:val="24"/>
                <w:lang w:val="ru-RU"/>
              </w:rPr>
              <w:t xml:space="preserve">груздь!..» </w:t>
            </w:r>
            <w:r w:rsidRPr="00DF0413">
              <w:rPr>
                <w:b/>
                <w:sz w:val="24"/>
                <w:szCs w:val="24"/>
                <w:lang w:val="ru-RU"/>
              </w:rPr>
              <w:t>Н. Н. Асеев</w:t>
            </w:r>
            <w:r w:rsidRPr="00DF0413">
              <w:rPr>
                <w:b/>
                <w:spacing w:val="1"/>
                <w:sz w:val="24"/>
                <w:szCs w:val="24"/>
                <w:lang w:val="ru-RU"/>
              </w:rPr>
              <w:t xml:space="preserve"> </w:t>
            </w:r>
            <w:r w:rsidRPr="00DF0413">
              <w:rPr>
                <w:sz w:val="24"/>
                <w:szCs w:val="24"/>
                <w:lang w:val="ru-RU"/>
              </w:rPr>
              <w:t>«Кумач»;</w:t>
            </w:r>
            <w:r w:rsidRPr="00DF0413">
              <w:rPr>
                <w:spacing w:val="-57"/>
                <w:sz w:val="24"/>
                <w:szCs w:val="24"/>
                <w:lang w:val="ru-RU"/>
              </w:rPr>
              <w:t xml:space="preserve"> </w:t>
            </w:r>
            <w:r w:rsidRPr="00DF0413">
              <w:rPr>
                <w:b/>
                <w:sz w:val="24"/>
                <w:szCs w:val="24"/>
                <w:lang w:val="ru-RU"/>
              </w:rPr>
              <w:t>М.</w:t>
            </w:r>
            <w:r w:rsidRPr="00DF0413">
              <w:rPr>
                <w:b/>
                <w:spacing w:val="-5"/>
                <w:sz w:val="24"/>
                <w:szCs w:val="24"/>
                <w:lang w:val="ru-RU"/>
              </w:rPr>
              <w:t xml:space="preserve"> </w:t>
            </w:r>
            <w:r w:rsidRPr="00DF0413">
              <w:rPr>
                <w:b/>
                <w:sz w:val="24"/>
                <w:szCs w:val="24"/>
                <w:lang w:val="ru-RU"/>
              </w:rPr>
              <w:t>А.</w:t>
            </w:r>
            <w:r w:rsidRPr="00DF0413">
              <w:rPr>
                <w:b/>
                <w:spacing w:val="-5"/>
                <w:sz w:val="24"/>
                <w:szCs w:val="24"/>
                <w:lang w:val="ru-RU"/>
              </w:rPr>
              <w:t xml:space="preserve"> </w:t>
            </w:r>
            <w:r w:rsidRPr="00DF0413">
              <w:rPr>
                <w:b/>
                <w:sz w:val="24"/>
                <w:szCs w:val="24"/>
                <w:lang w:val="ru-RU"/>
              </w:rPr>
              <w:t>Волошин</w:t>
            </w:r>
            <w:r w:rsidRPr="00DF0413">
              <w:rPr>
                <w:b/>
                <w:spacing w:val="1"/>
                <w:sz w:val="24"/>
                <w:szCs w:val="24"/>
                <w:lang w:val="ru-RU"/>
              </w:rPr>
              <w:t xml:space="preserve"> </w:t>
            </w:r>
            <w:r w:rsidRPr="00DF0413">
              <w:rPr>
                <w:sz w:val="24"/>
                <w:szCs w:val="24"/>
                <w:lang w:val="ru-RU"/>
              </w:rPr>
              <w:t>«Гражданская</w:t>
            </w:r>
          </w:p>
          <w:p w:rsidR="00A53887" w:rsidRPr="00DF0413" w:rsidRDefault="00A53887" w:rsidP="00A53887">
            <w:pPr>
              <w:pStyle w:val="TableParagraph"/>
              <w:spacing w:line="260" w:lineRule="exact"/>
              <w:ind w:left="105"/>
              <w:rPr>
                <w:sz w:val="24"/>
                <w:szCs w:val="24"/>
              </w:rPr>
            </w:pPr>
            <w:r w:rsidRPr="00DF0413">
              <w:rPr>
                <w:sz w:val="24"/>
                <w:szCs w:val="24"/>
              </w:rPr>
              <w:t>война»</w:t>
            </w:r>
          </w:p>
        </w:tc>
        <w:tc>
          <w:tcPr>
            <w:tcW w:w="1531" w:type="dxa"/>
          </w:tcPr>
          <w:p w:rsidR="00A53887" w:rsidRPr="00DF0413" w:rsidRDefault="00A53887" w:rsidP="00A53887">
            <w:pPr>
              <w:pStyle w:val="TableParagraph"/>
              <w:spacing w:line="247" w:lineRule="exact"/>
              <w:ind w:left="106"/>
              <w:jc w:val="center"/>
              <w:rPr>
                <w:lang w:val="ru-RU"/>
              </w:rPr>
            </w:pPr>
            <w:r>
              <w:rPr>
                <w:lang w:val="ru-RU"/>
              </w:rPr>
              <w:t>2</w:t>
            </w:r>
          </w:p>
        </w:tc>
        <w:tc>
          <w:tcPr>
            <w:tcW w:w="1532" w:type="dxa"/>
          </w:tcPr>
          <w:p w:rsidR="00A53887" w:rsidRDefault="00A53887" w:rsidP="00A53887">
            <w:pPr>
              <w:pStyle w:val="TableParagraph"/>
              <w:ind w:left="109" w:right="416"/>
            </w:pPr>
          </w:p>
        </w:tc>
        <w:tc>
          <w:tcPr>
            <w:tcW w:w="1377" w:type="dxa"/>
          </w:tcPr>
          <w:p w:rsidR="00A53887" w:rsidRDefault="00A53887" w:rsidP="00A53887">
            <w:pPr>
              <w:pStyle w:val="TableParagraph"/>
              <w:rPr>
                <w:b/>
                <w:sz w:val="24"/>
              </w:rPr>
            </w:pPr>
          </w:p>
          <w:p w:rsidR="00A53887" w:rsidRDefault="00A53887" w:rsidP="00A53887">
            <w:pPr>
              <w:pStyle w:val="TableParagraph"/>
              <w:rPr>
                <w:b/>
                <w:sz w:val="24"/>
              </w:rPr>
            </w:pPr>
          </w:p>
          <w:p w:rsidR="00A53887" w:rsidRDefault="00A53887" w:rsidP="00A53887">
            <w:pPr>
              <w:pStyle w:val="TableParagraph"/>
              <w:rPr>
                <w:b/>
                <w:sz w:val="24"/>
              </w:rPr>
            </w:pPr>
          </w:p>
          <w:p w:rsidR="00A53887" w:rsidRDefault="00A53887" w:rsidP="00A53887">
            <w:pPr>
              <w:pStyle w:val="TableParagraph"/>
              <w:spacing w:before="154" w:line="238" w:lineRule="exact"/>
              <w:ind w:left="172"/>
            </w:pPr>
          </w:p>
        </w:tc>
        <w:tc>
          <w:tcPr>
            <w:tcW w:w="2757" w:type="dxa"/>
          </w:tcPr>
          <w:p w:rsidR="00A53887" w:rsidRPr="00DF0413" w:rsidRDefault="00A53887" w:rsidP="00A53887">
            <w:pPr>
              <w:pStyle w:val="TableParagraph"/>
              <w:rPr>
                <w:lang w:val="ru-RU"/>
              </w:rPr>
            </w:pPr>
            <w:r w:rsidRPr="00053789">
              <w:rPr>
                <w:sz w:val="24"/>
                <w:szCs w:val="24"/>
                <w:lang w:val="ru-RU"/>
              </w:rPr>
              <w:t>Библиотека</w:t>
            </w:r>
            <w:r w:rsidRPr="00053789">
              <w:rPr>
                <w:spacing w:val="-15"/>
                <w:sz w:val="24"/>
                <w:szCs w:val="24"/>
                <w:lang w:val="ru-RU"/>
              </w:rPr>
              <w:t xml:space="preserve"> </w:t>
            </w:r>
            <w:r w:rsidRPr="00053789">
              <w:rPr>
                <w:sz w:val="24"/>
                <w:szCs w:val="24"/>
                <w:lang w:val="ru-RU"/>
              </w:rPr>
              <w:t xml:space="preserve">ЦОК </w:t>
            </w:r>
            <w:r w:rsidRPr="00053789">
              <w:rPr>
                <w:color w:val="0000FF"/>
                <w:spacing w:val="-2"/>
                <w:sz w:val="24"/>
                <w:szCs w:val="24"/>
                <w:u w:val="single" w:color="0000FF"/>
              </w:rPr>
              <w:t>https</w:t>
            </w:r>
            <w:r w:rsidRPr="00053789">
              <w:rPr>
                <w:color w:val="0000FF"/>
                <w:spacing w:val="-2"/>
                <w:sz w:val="24"/>
                <w:szCs w:val="24"/>
                <w:u w:val="single" w:color="0000FF"/>
                <w:lang w:val="ru-RU"/>
              </w:rPr>
              <w:t>://</w:t>
            </w:r>
            <w:r w:rsidRPr="00053789">
              <w:rPr>
                <w:color w:val="0000FF"/>
                <w:spacing w:val="-2"/>
                <w:sz w:val="24"/>
                <w:szCs w:val="24"/>
                <w:u w:val="single" w:color="0000FF"/>
              </w:rPr>
              <w:t>m</w:t>
            </w:r>
            <w:r w:rsidRPr="00053789">
              <w:rPr>
                <w:color w:val="0000FF"/>
                <w:spacing w:val="-2"/>
                <w:sz w:val="24"/>
                <w:szCs w:val="24"/>
                <w:u w:val="single" w:color="0000FF"/>
                <w:lang w:val="ru-RU"/>
              </w:rPr>
              <w:t>.</w:t>
            </w:r>
            <w:r w:rsidRPr="00053789">
              <w:rPr>
                <w:color w:val="0000FF"/>
                <w:spacing w:val="-2"/>
                <w:sz w:val="24"/>
                <w:szCs w:val="24"/>
                <w:u w:val="single" w:color="0000FF"/>
              </w:rPr>
              <w:t>edsoo</w:t>
            </w:r>
            <w:r w:rsidRPr="00053789">
              <w:rPr>
                <w:color w:val="0000FF"/>
                <w:spacing w:val="-2"/>
                <w:sz w:val="24"/>
                <w:szCs w:val="24"/>
                <w:u w:val="single" w:color="0000FF"/>
                <w:lang w:val="ru-RU"/>
              </w:rPr>
              <w:t>.</w:t>
            </w:r>
            <w:r w:rsidRPr="00053789">
              <w:rPr>
                <w:color w:val="0000FF"/>
                <w:spacing w:val="-2"/>
                <w:sz w:val="24"/>
                <w:szCs w:val="24"/>
                <w:u w:val="single" w:color="0000FF"/>
              </w:rPr>
              <w:t>ru</w:t>
            </w:r>
            <w:r w:rsidRPr="00053789">
              <w:rPr>
                <w:color w:val="0000FF"/>
                <w:spacing w:val="-2"/>
                <w:sz w:val="24"/>
                <w:szCs w:val="24"/>
                <w:u w:val="single" w:color="0000FF"/>
                <w:lang w:val="ru-RU"/>
              </w:rPr>
              <w:t>/</w:t>
            </w:r>
          </w:p>
        </w:tc>
      </w:tr>
      <w:tr w:rsidR="00A53887" w:rsidTr="005E3DFE">
        <w:trPr>
          <w:trHeight w:val="253"/>
        </w:trPr>
        <w:tc>
          <w:tcPr>
            <w:tcW w:w="612" w:type="dxa"/>
          </w:tcPr>
          <w:p w:rsidR="00A53887" w:rsidRPr="00DF0413" w:rsidRDefault="00A53887" w:rsidP="00A53887">
            <w:pPr>
              <w:pStyle w:val="TableParagraph"/>
              <w:spacing w:line="234" w:lineRule="exact"/>
              <w:ind w:left="64"/>
              <w:rPr>
                <w:lang w:val="ru-RU"/>
              </w:rPr>
            </w:pPr>
            <w:r>
              <w:rPr>
                <w:lang w:val="ru-RU"/>
              </w:rPr>
              <w:t>1.2</w:t>
            </w:r>
          </w:p>
        </w:tc>
        <w:tc>
          <w:tcPr>
            <w:tcW w:w="2300" w:type="dxa"/>
          </w:tcPr>
          <w:p w:rsidR="00A53887" w:rsidRDefault="00A53887" w:rsidP="00A53887">
            <w:pPr>
              <w:pStyle w:val="TableParagraph"/>
              <w:rPr>
                <w:sz w:val="18"/>
              </w:rPr>
            </w:pPr>
          </w:p>
        </w:tc>
        <w:tc>
          <w:tcPr>
            <w:tcW w:w="4154" w:type="dxa"/>
          </w:tcPr>
          <w:p w:rsidR="00A53887" w:rsidRDefault="00A53887" w:rsidP="00A53887">
            <w:pPr>
              <w:pStyle w:val="TableParagraph"/>
              <w:spacing w:line="207" w:lineRule="exact"/>
              <w:ind w:left="105"/>
              <w:rPr>
                <w:b/>
                <w:sz w:val="24"/>
                <w:szCs w:val="24"/>
                <w:lang w:val="ru-RU"/>
              </w:rPr>
            </w:pPr>
            <w:r w:rsidRPr="00DF0413">
              <w:rPr>
                <w:b/>
                <w:sz w:val="24"/>
                <w:szCs w:val="24"/>
                <w:lang w:val="ru-RU"/>
              </w:rPr>
              <w:t>Жить</w:t>
            </w:r>
            <w:r w:rsidRPr="00DF0413">
              <w:rPr>
                <w:b/>
                <w:spacing w:val="-3"/>
                <w:sz w:val="24"/>
                <w:szCs w:val="24"/>
                <w:lang w:val="ru-RU"/>
              </w:rPr>
              <w:t xml:space="preserve"> </w:t>
            </w:r>
            <w:r w:rsidRPr="00DF0413">
              <w:rPr>
                <w:b/>
                <w:sz w:val="24"/>
                <w:szCs w:val="24"/>
                <w:lang w:val="ru-RU"/>
              </w:rPr>
              <w:t>вне</w:t>
            </w:r>
            <w:r w:rsidRPr="00DF0413">
              <w:rPr>
                <w:b/>
                <w:spacing w:val="-3"/>
                <w:sz w:val="24"/>
                <w:szCs w:val="24"/>
                <w:lang w:val="ru-RU"/>
              </w:rPr>
              <w:t xml:space="preserve"> </w:t>
            </w:r>
            <w:r w:rsidRPr="00DF0413">
              <w:rPr>
                <w:b/>
                <w:sz w:val="24"/>
                <w:szCs w:val="24"/>
                <w:lang w:val="ru-RU"/>
              </w:rPr>
              <w:t>России.</w:t>
            </w:r>
          </w:p>
          <w:p w:rsidR="00A53887" w:rsidRPr="00DF0413" w:rsidRDefault="00A53887" w:rsidP="00A53887">
            <w:pPr>
              <w:pStyle w:val="TableParagraph"/>
              <w:spacing w:line="207" w:lineRule="exact"/>
              <w:ind w:left="105"/>
              <w:rPr>
                <w:sz w:val="24"/>
                <w:szCs w:val="24"/>
                <w:lang w:val="ru-RU"/>
              </w:rPr>
            </w:pPr>
            <w:r w:rsidRPr="00DF0413">
              <w:rPr>
                <w:b/>
                <w:spacing w:val="-1"/>
                <w:sz w:val="24"/>
                <w:szCs w:val="24"/>
                <w:lang w:val="ru-RU"/>
              </w:rPr>
              <w:t xml:space="preserve"> </w:t>
            </w:r>
            <w:r w:rsidRPr="00DF0413">
              <w:rPr>
                <w:sz w:val="24"/>
                <w:szCs w:val="24"/>
                <w:lang w:val="ru-RU"/>
              </w:rPr>
              <w:t>В.</w:t>
            </w:r>
            <w:r w:rsidRPr="00DF0413">
              <w:rPr>
                <w:spacing w:val="-2"/>
                <w:sz w:val="24"/>
                <w:szCs w:val="24"/>
                <w:lang w:val="ru-RU"/>
              </w:rPr>
              <w:t xml:space="preserve"> </w:t>
            </w:r>
            <w:r w:rsidRPr="00DF0413">
              <w:rPr>
                <w:sz w:val="24"/>
                <w:szCs w:val="24"/>
                <w:lang w:val="ru-RU"/>
              </w:rPr>
              <w:t>В.</w:t>
            </w:r>
            <w:r w:rsidRPr="00DF0413">
              <w:rPr>
                <w:spacing w:val="-2"/>
                <w:sz w:val="24"/>
                <w:szCs w:val="24"/>
                <w:lang w:val="ru-RU"/>
              </w:rPr>
              <w:t xml:space="preserve"> </w:t>
            </w:r>
            <w:r w:rsidRPr="00DF0413">
              <w:rPr>
                <w:sz w:val="24"/>
                <w:szCs w:val="24"/>
                <w:lang w:val="ru-RU"/>
              </w:rPr>
              <w:t>Набоков</w:t>
            </w:r>
            <w:r w:rsidRPr="00DF0413">
              <w:rPr>
                <w:spacing w:val="-1"/>
                <w:sz w:val="24"/>
                <w:szCs w:val="24"/>
                <w:lang w:val="ru-RU"/>
              </w:rPr>
              <w:t xml:space="preserve"> </w:t>
            </w:r>
            <w:r w:rsidRPr="00DF0413">
              <w:rPr>
                <w:sz w:val="24"/>
                <w:szCs w:val="24"/>
                <w:lang w:val="ru-RU"/>
              </w:rPr>
              <w:t>«Бритва»</w:t>
            </w:r>
          </w:p>
          <w:p w:rsidR="00A53887" w:rsidRPr="00DF0413" w:rsidRDefault="00A53887" w:rsidP="00A53887">
            <w:pPr>
              <w:pStyle w:val="TableParagraph"/>
              <w:spacing w:line="207" w:lineRule="exact"/>
              <w:ind w:left="105"/>
              <w:rPr>
                <w:sz w:val="24"/>
                <w:szCs w:val="24"/>
                <w:lang w:val="ru-RU"/>
              </w:rPr>
            </w:pPr>
          </w:p>
        </w:tc>
        <w:tc>
          <w:tcPr>
            <w:tcW w:w="1531" w:type="dxa"/>
          </w:tcPr>
          <w:p w:rsidR="00A53887" w:rsidRPr="00DF0413" w:rsidRDefault="00A53887" w:rsidP="00A53887">
            <w:pPr>
              <w:pStyle w:val="TableParagraph"/>
              <w:spacing w:line="234" w:lineRule="exact"/>
              <w:ind w:right="104"/>
              <w:jc w:val="center"/>
              <w:rPr>
                <w:lang w:val="ru-RU"/>
              </w:rPr>
            </w:pPr>
            <w:r>
              <w:rPr>
                <w:lang w:val="ru-RU"/>
              </w:rPr>
              <w:t>1</w:t>
            </w:r>
          </w:p>
        </w:tc>
        <w:tc>
          <w:tcPr>
            <w:tcW w:w="1532" w:type="dxa"/>
          </w:tcPr>
          <w:p w:rsidR="00A53887" w:rsidRDefault="00A53887" w:rsidP="00A53887">
            <w:pPr>
              <w:pStyle w:val="TableParagraph"/>
              <w:spacing w:line="234" w:lineRule="exact"/>
              <w:ind w:left="109"/>
            </w:pPr>
          </w:p>
        </w:tc>
        <w:tc>
          <w:tcPr>
            <w:tcW w:w="1377" w:type="dxa"/>
          </w:tcPr>
          <w:p w:rsidR="00A53887" w:rsidRDefault="00A53887" w:rsidP="00A53887">
            <w:pPr>
              <w:pStyle w:val="TableParagraph"/>
              <w:spacing w:line="234" w:lineRule="exact"/>
            </w:pPr>
          </w:p>
        </w:tc>
        <w:tc>
          <w:tcPr>
            <w:tcW w:w="2757" w:type="dxa"/>
          </w:tcPr>
          <w:p w:rsidR="00A53887" w:rsidRPr="00DF0413" w:rsidRDefault="00A53887" w:rsidP="00A53887">
            <w:pPr>
              <w:pStyle w:val="TableParagraph"/>
              <w:rPr>
                <w:sz w:val="18"/>
                <w:lang w:val="ru-RU"/>
              </w:rPr>
            </w:pPr>
            <w:r w:rsidRPr="00053789">
              <w:rPr>
                <w:sz w:val="24"/>
                <w:szCs w:val="24"/>
                <w:lang w:val="ru-RU"/>
              </w:rPr>
              <w:t>Библиотека</w:t>
            </w:r>
            <w:r w:rsidRPr="00053789">
              <w:rPr>
                <w:spacing w:val="-15"/>
                <w:sz w:val="24"/>
                <w:szCs w:val="24"/>
                <w:lang w:val="ru-RU"/>
              </w:rPr>
              <w:t xml:space="preserve"> </w:t>
            </w:r>
            <w:r w:rsidRPr="00053789">
              <w:rPr>
                <w:sz w:val="24"/>
                <w:szCs w:val="24"/>
                <w:lang w:val="ru-RU"/>
              </w:rPr>
              <w:t xml:space="preserve">ЦОК </w:t>
            </w:r>
            <w:r w:rsidRPr="00053789">
              <w:rPr>
                <w:color w:val="0000FF"/>
                <w:spacing w:val="-2"/>
                <w:sz w:val="24"/>
                <w:szCs w:val="24"/>
                <w:u w:val="single" w:color="0000FF"/>
              </w:rPr>
              <w:t>https</w:t>
            </w:r>
            <w:r w:rsidRPr="00053789">
              <w:rPr>
                <w:color w:val="0000FF"/>
                <w:spacing w:val="-2"/>
                <w:sz w:val="24"/>
                <w:szCs w:val="24"/>
                <w:u w:val="single" w:color="0000FF"/>
                <w:lang w:val="ru-RU"/>
              </w:rPr>
              <w:t>://</w:t>
            </w:r>
            <w:r w:rsidRPr="00053789">
              <w:rPr>
                <w:color w:val="0000FF"/>
                <w:spacing w:val="-2"/>
                <w:sz w:val="24"/>
                <w:szCs w:val="24"/>
                <w:u w:val="single" w:color="0000FF"/>
              </w:rPr>
              <w:t>m</w:t>
            </w:r>
            <w:r w:rsidRPr="00053789">
              <w:rPr>
                <w:color w:val="0000FF"/>
                <w:spacing w:val="-2"/>
                <w:sz w:val="24"/>
                <w:szCs w:val="24"/>
                <w:u w:val="single" w:color="0000FF"/>
                <w:lang w:val="ru-RU"/>
              </w:rPr>
              <w:t>.</w:t>
            </w:r>
            <w:r w:rsidRPr="00053789">
              <w:rPr>
                <w:color w:val="0000FF"/>
                <w:spacing w:val="-2"/>
                <w:sz w:val="24"/>
                <w:szCs w:val="24"/>
                <w:u w:val="single" w:color="0000FF"/>
              </w:rPr>
              <w:t>edsoo</w:t>
            </w:r>
            <w:r w:rsidRPr="00053789">
              <w:rPr>
                <w:color w:val="0000FF"/>
                <w:spacing w:val="-2"/>
                <w:sz w:val="24"/>
                <w:szCs w:val="24"/>
                <w:u w:val="single" w:color="0000FF"/>
                <w:lang w:val="ru-RU"/>
              </w:rPr>
              <w:t>.</w:t>
            </w:r>
            <w:r w:rsidRPr="00053789">
              <w:rPr>
                <w:color w:val="0000FF"/>
                <w:spacing w:val="-2"/>
                <w:sz w:val="24"/>
                <w:szCs w:val="24"/>
                <w:u w:val="single" w:color="0000FF"/>
              </w:rPr>
              <w:t>ru</w:t>
            </w:r>
            <w:r w:rsidRPr="00053789">
              <w:rPr>
                <w:color w:val="0000FF"/>
                <w:spacing w:val="-2"/>
                <w:sz w:val="24"/>
                <w:szCs w:val="24"/>
                <w:u w:val="single" w:color="0000FF"/>
                <w:lang w:val="ru-RU"/>
              </w:rPr>
              <w:t>/</w:t>
            </w:r>
          </w:p>
        </w:tc>
      </w:tr>
      <w:tr w:rsidR="00A53887" w:rsidTr="005E3DFE">
        <w:trPr>
          <w:trHeight w:val="551"/>
        </w:trPr>
        <w:tc>
          <w:tcPr>
            <w:tcW w:w="612" w:type="dxa"/>
          </w:tcPr>
          <w:p w:rsidR="00A53887" w:rsidRPr="00DF0413" w:rsidRDefault="00A53887" w:rsidP="00A53887">
            <w:pPr>
              <w:pStyle w:val="TableParagraph"/>
              <w:spacing w:line="247" w:lineRule="exact"/>
              <w:ind w:left="64"/>
              <w:rPr>
                <w:lang w:val="ru-RU"/>
              </w:rPr>
            </w:pPr>
            <w:r>
              <w:rPr>
                <w:lang w:val="ru-RU"/>
              </w:rPr>
              <w:t>1.3</w:t>
            </w:r>
          </w:p>
        </w:tc>
        <w:tc>
          <w:tcPr>
            <w:tcW w:w="2300" w:type="dxa"/>
          </w:tcPr>
          <w:p w:rsidR="00A53887" w:rsidRDefault="00A53887" w:rsidP="00A53887">
            <w:pPr>
              <w:pStyle w:val="TableParagraph"/>
            </w:pPr>
          </w:p>
        </w:tc>
        <w:tc>
          <w:tcPr>
            <w:tcW w:w="4154" w:type="dxa"/>
          </w:tcPr>
          <w:p w:rsidR="00A53887" w:rsidRPr="00DF0413" w:rsidRDefault="00A53887" w:rsidP="00A53887">
            <w:pPr>
              <w:pStyle w:val="TableParagraph"/>
              <w:spacing w:line="276" w:lineRule="exact"/>
              <w:ind w:left="105"/>
              <w:rPr>
                <w:b/>
                <w:position w:val="2"/>
                <w:sz w:val="24"/>
                <w:szCs w:val="24"/>
                <w:lang w:val="ru-RU"/>
              </w:rPr>
            </w:pPr>
            <w:r w:rsidRPr="00DF0413">
              <w:rPr>
                <w:b/>
                <w:position w:val="2"/>
                <w:sz w:val="24"/>
                <w:szCs w:val="24"/>
                <w:lang w:val="ru-RU"/>
              </w:rPr>
              <w:t>Лагерь — отрицательная школа.</w:t>
            </w:r>
          </w:p>
          <w:p w:rsidR="00A53887" w:rsidRPr="00DF0413" w:rsidRDefault="00A53887" w:rsidP="00A53887">
            <w:pPr>
              <w:pStyle w:val="TableParagraph"/>
              <w:spacing w:line="276" w:lineRule="exact"/>
              <w:ind w:left="105"/>
              <w:rPr>
                <w:sz w:val="24"/>
                <w:szCs w:val="24"/>
                <w:lang w:val="ru-RU"/>
              </w:rPr>
            </w:pPr>
            <w:r w:rsidRPr="00DF0413">
              <w:rPr>
                <w:b/>
                <w:spacing w:val="1"/>
                <w:position w:val="2"/>
                <w:sz w:val="24"/>
                <w:szCs w:val="24"/>
                <w:lang w:val="ru-RU"/>
              </w:rPr>
              <w:t xml:space="preserve"> </w:t>
            </w:r>
            <w:r w:rsidRPr="00DF0413">
              <w:rPr>
                <w:b/>
                <w:sz w:val="24"/>
                <w:szCs w:val="24"/>
                <w:lang w:val="ru-RU"/>
              </w:rPr>
              <w:t>В. Т.</w:t>
            </w:r>
            <w:r w:rsidRPr="00DF0413">
              <w:rPr>
                <w:b/>
                <w:spacing w:val="-57"/>
                <w:sz w:val="24"/>
                <w:szCs w:val="24"/>
                <w:lang w:val="ru-RU"/>
              </w:rPr>
              <w:t xml:space="preserve"> </w:t>
            </w:r>
            <w:r w:rsidRPr="00DF0413">
              <w:rPr>
                <w:b/>
                <w:sz w:val="24"/>
                <w:szCs w:val="24"/>
                <w:lang w:val="ru-RU"/>
              </w:rPr>
              <w:t>Шаламов.</w:t>
            </w:r>
            <w:r w:rsidRPr="00DF0413">
              <w:rPr>
                <w:b/>
                <w:spacing w:val="-2"/>
                <w:sz w:val="24"/>
                <w:szCs w:val="24"/>
                <w:lang w:val="ru-RU"/>
              </w:rPr>
              <w:t xml:space="preserve"> </w:t>
            </w:r>
            <w:r w:rsidRPr="00DF0413">
              <w:rPr>
                <w:sz w:val="24"/>
                <w:szCs w:val="24"/>
                <w:lang w:val="ru-RU"/>
              </w:rPr>
              <w:t>Рассказ</w:t>
            </w:r>
            <w:r w:rsidRPr="00DF0413">
              <w:rPr>
                <w:spacing w:val="4"/>
                <w:sz w:val="24"/>
                <w:szCs w:val="24"/>
                <w:lang w:val="ru-RU"/>
              </w:rPr>
              <w:t xml:space="preserve"> </w:t>
            </w:r>
            <w:r w:rsidRPr="00DF0413">
              <w:rPr>
                <w:sz w:val="24"/>
                <w:szCs w:val="24"/>
                <w:lang w:val="ru-RU"/>
              </w:rPr>
              <w:t>«Хлеб»</w:t>
            </w:r>
          </w:p>
        </w:tc>
        <w:tc>
          <w:tcPr>
            <w:tcW w:w="1531" w:type="dxa"/>
          </w:tcPr>
          <w:p w:rsidR="00A53887" w:rsidRPr="00DF0413" w:rsidRDefault="00A53887" w:rsidP="00A53887">
            <w:pPr>
              <w:pStyle w:val="TableParagraph"/>
              <w:spacing w:line="247" w:lineRule="exact"/>
              <w:ind w:right="104"/>
              <w:jc w:val="center"/>
              <w:rPr>
                <w:lang w:val="ru-RU"/>
              </w:rPr>
            </w:pPr>
            <w:r>
              <w:rPr>
                <w:lang w:val="ru-RU"/>
              </w:rPr>
              <w:t>1</w:t>
            </w:r>
          </w:p>
        </w:tc>
        <w:tc>
          <w:tcPr>
            <w:tcW w:w="1532" w:type="dxa"/>
          </w:tcPr>
          <w:p w:rsidR="00A53887" w:rsidRPr="00DF0413" w:rsidRDefault="00A53887" w:rsidP="00A53887">
            <w:pPr>
              <w:pStyle w:val="TableParagraph"/>
              <w:spacing w:line="247" w:lineRule="exact"/>
              <w:rPr>
                <w:lang w:val="ru-RU"/>
              </w:rPr>
            </w:pPr>
          </w:p>
        </w:tc>
        <w:tc>
          <w:tcPr>
            <w:tcW w:w="1377" w:type="dxa"/>
          </w:tcPr>
          <w:p w:rsidR="00A53887" w:rsidRPr="00DF0413" w:rsidRDefault="00A53887" w:rsidP="00A53887">
            <w:pPr>
              <w:pStyle w:val="TableParagraph"/>
              <w:spacing w:before="3"/>
              <w:rPr>
                <w:b/>
                <w:sz w:val="25"/>
                <w:lang w:val="ru-RU"/>
              </w:rPr>
            </w:pPr>
          </w:p>
          <w:p w:rsidR="00A53887" w:rsidRPr="00DF0413" w:rsidRDefault="00A53887" w:rsidP="00A53887">
            <w:pPr>
              <w:pStyle w:val="TableParagraph"/>
              <w:spacing w:line="240" w:lineRule="exact"/>
              <w:ind w:left="172"/>
              <w:rPr>
                <w:lang w:val="ru-RU"/>
              </w:rPr>
            </w:pPr>
          </w:p>
        </w:tc>
        <w:tc>
          <w:tcPr>
            <w:tcW w:w="2757" w:type="dxa"/>
          </w:tcPr>
          <w:p w:rsidR="00A53887" w:rsidRPr="00DF0413" w:rsidRDefault="00A53887" w:rsidP="00A53887">
            <w:pPr>
              <w:pStyle w:val="TableParagraph"/>
              <w:rPr>
                <w:lang w:val="ru-RU"/>
              </w:rPr>
            </w:pPr>
            <w:r w:rsidRPr="00053789">
              <w:rPr>
                <w:sz w:val="24"/>
                <w:szCs w:val="24"/>
                <w:lang w:val="ru-RU"/>
              </w:rPr>
              <w:t>Библиотека</w:t>
            </w:r>
            <w:r w:rsidRPr="00053789">
              <w:rPr>
                <w:spacing w:val="-15"/>
                <w:sz w:val="24"/>
                <w:szCs w:val="24"/>
                <w:lang w:val="ru-RU"/>
              </w:rPr>
              <w:t xml:space="preserve"> </w:t>
            </w:r>
            <w:r w:rsidRPr="00053789">
              <w:rPr>
                <w:sz w:val="24"/>
                <w:szCs w:val="24"/>
                <w:lang w:val="ru-RU"/>
              </w:rPr>
              <w:t xml:space="preserve">ЦОК </w:t>
            </w:r>
            <w:r w:rsidRPr="00053789">
              <w:rPr>
                <w:color w:val="0000FF"/>
                <w:spacing w:val="-2"/>
                <w:sz w:val="24"/>
                <w:szCs w:val="24"/>
                <w:u w:val="single" w:color="0000FF"/>
              </w:rPr>
              <w:t>https</w:t>
            </w:r>
            <w:r w:rsidRPr="00053789">
              <w:rPr>
                <w:color w:val="0000FF"/>
                <w:spacing w:val="-2"/>
                <w:sz w:val="24"/>
                <w:szCs w:val="24"/>
                <w:u w:val="single" w:color="0000FF"/>
                <w:lang w:val="ru-RU"/>
              </w:rPr>
              <w:t>://</w:t>
            </w:r>
            <w:r w:rsidRPr="00053789">
              <w:rPr>
                <w:color w:val="0000FF"/>
                <w:spacing w:val="-2"/>
                <w:sz w:val="24"/>
                <w:szCs w:val="24"/>
                <w:u w:val="single" w:color="0000FF"/>
              </w:rPr>
              <w:t>m</w:t>
            </w:r>
            <w:r w:rsidRPr="00053789">
              <w:rPr>
                <w:color w:val="0000FF"/>
                <w:spacing w:val="-2"/>
                <w:sz w:val="24"/>
                <w:szCs w:val="24"/>
                <w:u w:val="single" w:color="0000FF"/>
                <w:lang w:val="ru-RU"/>
              </w:rPr>
              <w:t>.</w:t>
            </w:r>
            <w:r w:rsidRPr="00053789">
              <w:rPr>
                <w:color w:val="0000FF"/>
                <w:spacing w:val="-2"/>
                <w:sz w:val="24"/>
                <w:szCs w:val="24"/>
                <w:u w:val="single" w:color="0000FF"/>
              </w:rPr>
              <w:t>edsoo</w:t>
            </w:r>
            <w:r w:rsidRPr="00053789">
              <w:rPr>
                <w:color w:val="0000FF"/>
                <w:spacing w:val="-2"/>
                <w:sz w:val="24"/>
                <w:szCs w:val="24"/>
                <w:u w:val="single" w:color="0000FF"/>
                <w:lang w:val="ru-RU"/>
              </w:rPr>
              <w:t>.</w:t>
            </w:r>
            <w:r w:rsidRPr="00053789">
              <w:rPr>
                <w:color w:val="0000FF"/>
                <w:spacing w:val="-2"/>
                <w:sz w:val="24"/>
                <w:szCs w:val="24"/>
                <w:u w:val="single" w:color="0000FF"/>
              </w:rPr>
              <w:t>ru</w:t>
            </w:r>
            <w:r w:rsidRPr="00053789">
              <w:rPr>
                <w:color w:val="0000FF"/>
                <w:spacing w:val="-2"/>
                <w:sz w:val="24"/>
                <w:szCs w:val="24"/>
                <w:u w:val="single" w:color="0000FF"/>
                <w:lang w:val="ru-RU"/>
              </w:rPr>
              <w:t>/</w:t>
            </w:r>
          </w:p>
        </w:tc>
      </w:tr>
      <w:tr w:rsidR="00A53887" w:rsidTr="005E3DFE">
        <w:trPr>
          <w:trHeight w:val="2439"/>
        </w:trPr>
        <w:tc>
          <w:tcPr>
            <w:tcW w:w="612" w:type="dxa"/>
          </w:tcPr>
          <w:p w:rsidR="00A53887" w:rsidRPr="00DF0413" w:rsidRDefault="00A53887" w:rsidP="00A53887">
            <w:pPr>
              <w:pStyle w:val="TableParagraph"/>
              <w:spacing w:line="246" w:lineRule="exact"/>
              <w:ind w:left="64"/>
              <w:rPr>
                <w:lang w:val="ru-RU"/>
              </w:rPr>
            </w:pPr>
          </w:p>
        </w:tc>
        <w:tc>
          <w:tcPr>
            <w:tcW w:w="2300" w:type="dxa"/>
          </w:tcPr>
          <w:p w:rsidR="00A53887" w:rsidRPr="00DF0413" w:rsidRDefault="00A53887" w:rsidP="00A53887">
            <w:pPr>
              <w:pStyle w:val="TableParagraph"/>
              <w:rPr>
                <w:lang w:val="ru-RU"/>
              </w:rPr>
            </w:pPr>
          </w:p>
        </w:tc>
        <w:tc>
          <w:tcPr>
            <w:tcW w:w="4154" w:type="dxa"/>
          </w:tcPr>
          <w:p w:rsidR="00A53887" w:rsidRPr="00DF0413" w:rsidRDefault="00A53887" w:rsidP="00A53887">
            <w:pPr>
              <w:pStyle w:val="TableParagraph"/>
              <w:ind w:left="105" w:right="258"/>
              <w:rPr>
                <w:b/>
                <w:position w:val="1"/>
                <w:sz w:val="24"/>
                <w:szCs w:val="24"/>
                <w:lang w:val="ru-RU"/>
              </w:rPr>
            </w:pPr>
            <w:r w:rsidRPr="00DF0413">
              <w:rPr>
                <w:b/>
                <w:sz w:val="24"/>
                <w:szCs w:val="24"/>
                <w:lang w:val="ru-RU"/>
              </w:rPr>
              <w:t>Я не участвую в войне — она</w:t>
            </w:r>
            <w:r w:rsidRPr="00DF0413">
              <w:rPr>
                <w:b/>
                <w:spacing w:val="1"/>
                <w:sz w:val="24"/>
                <w:szCs w:val="24"/>
                <w:lang w:val="ru-RU"/>
              </w:rPr>
              <w:t xml:space="preserve"> </w:t>
            </w:r>
            <w:r w:rsidRPr="00DF0413">
              <w:rPr>
                <w:b/>
                <w:position w:val="1"/>
                <w:sz w:val="24"/>
                <w:szCs w:val="24"/>
                <w:lang w:val="ru-RU"/>
              </w:rPr>
              <w:t xml:space="preserve">участвует во мне. </w:t>
            </w:r>
          </w:p>
          <w:p w:rsidR="00A53887" w:rsidRPr="00DF0413" w:rsidRDefault="00A53887" w:rsidP="00A53887">
            <w:pPr>
              <w:pStyle w:val="TableParagraph"/>
              <w:ind w:left="105" w:right="258"/>
              <w:rPr>
                <w:sz w:val="24"/>
                <w:szCs w:val="24"/>
                <w:lang w:val="ru-RU"/>
              </w:rPr>
            </w:pPr>
            <w:r w:rsidRPr="00DF0413">
              <w:rPr>
                <w:b/>
                <w:sz w:val="24"/>
                <w:szCs w:val="24"/>
                <w:lang w:val="ru-RU"/>
              </w:rPr>
              <w:t>А. Платонов.</w:t>
            </w:r>
            <w:r w:rsidRPr="00DF0413">
              <w:rPr>
                <w:b/>
                <w:spacing w:val="1"/>
                <w:sz w:val="24"/>
                <w:szCs w:val="24"/>
                <w:lang w:val="ru-RU"/>
              </w:rPr>
              <w:t xml:space="preserve"> </w:t>
            </w:r>
            <w:r w:rsidRPr="00DF0413">
              <w:rPr>
                <w:sz w:val="24"/>
                <w:szCs w:val="24"/>
                <w:lang w:val="ru-RU"/>
              </w:rPr>
              <w:t>Рассказ «Взыскание погибших».</w:t>
            </w:r>
            <w:r w:rsidRPr="00DF0413">
              <w:rPr>
                <w:spacing w:val="1"/>
                <w:sz w:val="24"/>
                <w:szCs w:val="24"/>
                <w:lang w:val="ru-RU"/>
              </w:rPr>
              <w:t xml:space="preserve"> </w:t>
            </w:r>
            <w:r w:rsidRPr="00DF0413">
              <w:rPr>
                <w:b/>
                <w:sz w:val="24"/>
                <w:szCs w:val="24"/>
                <w:lang w:val="ru-RU"/>
              </w:rPr>
              <w:t>Ю. Д. Левитанский</w:t>
            </w:r>
            <w:r w:rsidRPr="00DF0413">
              <w:rPr>
                <w:b/>
                <w:spacing w:val="1"/>
                <w:sz w:val="24"/>
                <w:szCs w:val="24"/>
                <w:lang w:val="ru-RU"/>
              </w:rPr>
              <w:t xml:space="preserve"> </w:t>
            </w:r>
            <w:r w:rsidRPr="00DF0413">
              <w:rPr>
                <w:sz w:val="24"/>
                <w:szCs w:val="24"/>
                <w:lang w:val="ru-RU"/>
              </w:rPr>
              <w:t>Стихотворения: «Ну что с того,</w:t>
            </w:r>
            <w:r w:rsidRPr="00DF0413">
              <w:rPr>
                <w:spacing w:val="1"/>
                <w:sz w:val="24"/>
                <w:szCs w:val="24"/>
                <w:lang w:val="ru-RU"/>
              </w:rPr>
              <w:t xml:space="preserve"> </w:t>
            </w:r>
            <w:r w:rsidRPr="00DF0413">
              <w:rPr>
                <w:sz w:val="24"/>
                <w:szCs w:val="24"/>
                <w:lang w:val="ru-RU"/>
              </w:rPr>
              <w:t>что я там был…», «Послание</w:t>
            </w:r>
            <w:r w:rsidRPr="00DF0413">
              <w:rPr>
                <w:spacing w:val="1"/>
                <w:sz w:val="24"/>
                <w:szCs w:val="24"/>
                <w:lang w:val="ru-RU"/>
              </w:rPr>
              <w:t xml:space="preserve"> </w:t>
            </w:r>
            <w:r w:rsidRPr="00DF0413">
              <w:rPr>
                <w:sz w:val="24"/>
                <w:szCs w:val="24"/>
                <w:lang w:val="ru-RU"/>
              </w:rPr>
              <w:t>юным</w:t>
            </w:r>
            <w:r w:rsidRPr="00DF0413">
              <w:rPr>
                <w:spacing w:val="-5"/>
                <w:sz w:val="24"/>
                <w:szCs w:val="24"/>
                <w:lang w:val="ru-RU"/>
              </w:rPr>
              <w:t xml:space="preserve"> </w:t>
            </w:r>
            <w:r w:rsidRPr="00DF0413">
              <w:rPr>
                <w:sz w:val="24"/>
                <w:szCs w:val="24"/>
                <w:lang w:val="ru-RU"/>
              </w:rPr>
              <w:t>друзьям»</w:t>
            </w:r>
            <w:r w:rsidRPr="00DF0413">
              <w:rPr>
                <w:spacing w:val="-8"/>
                <w:sz w:val="24"/>
                <w:szCs w:val="24"/>
                <w:lang w:val="ru-RU"/>
              </w:rPr>
              <w:t xml:space="preserve"> </w:t>
            </w:r>
            <w:r w:rsidRPr="00DF0413">
              <w:rPr>
                <w:sz w:val="24"/>
                <w:szCs w:val="24"/>
                <w:lang w:val="ru-RU"/>
              </w:rPr>
              <w:t>(«Я,</w:t>
            </w:r>
            <w:r w:rsidRPr="00DF0413">
              <w:rPr>
                <w:spacing w:val="-3"/>
                <w:sz w:val="24"/>
                <w:szCs w:val="24"/>
                <w:lang w:val="ru-RU"/>
              </w:rPr>
              <w:t xml:space="preserve"> </w:t>
            </w:r>
            <w:r w:rsidRPr="00DF0413">
              <w:rPr>
                <w:sz w:val="24"/>
                <w:szCs w:val="24"/>
                <w:lang w:val="ru-RU"/>
              </w:rPr>
              <w:t>побывавший</w:t>
            </w:r>
            <w:r w:rsidRPr="00DF0413">
              <w:rPr>
                <w:spacing w:val="-57"/>
                <w:sz w:val="24"/>
                <w:szCs w:val="24"/>
                <w:lang w:val="ru-RU"/>
              </w:rPr>
              <w:t xml:space="preserve"> </w:t>
            </w:r>
            <w:r w:rsidRPr="00DF0413">
              <w:rPr>
                <w:sz w:val="24"/>
                <w:szCs w:val="24"/>
                <w:lang w:val="ru-RU"/>
              </w:rPr>
              <w:t>там,</w:t>
            </w:r>
            <w:r w:rsidRPr="00DF0413">
              <w:rPr>
                <w:spacing w:val="-1"/>
                <w:sz w:val="24"/>
                <w:szCs w:val="24"/>
                <w:lang w:val="ru-RU"/>
              </w:rPr>
              <w:t xml:space="preserve"> </w:t>
            </w:r>
            <w:r w:rsidRPr="00DF0413">
              <w:rPr>
                <w:sz w:val="24"/>
                <w:szCs w:val="24"/>
                <w:lang w:val="ru-RU"/>
              </w:rPr>
              <w:t>где</w:t>
            </w:r>
            <w:r w:rsidRPr="00DF0413">
              <w:rPr>
                <w:spacing w:val="-2"/>
                <w:sz w:val="24"/>
                <w:szCs w:val="24"/>
                <w:lang w:val="ru-RU"/>
              </w:rPr>
              <w:t xml:space="preserve"> </w:t>
            </w:r>
            <w:r w:rsidRPr="00DF0413">
              <w:rPr>
                <w:sz w:val="24"/>
                <w:szCs w:val="24"/>
                <w:lang w:val="ru-RU"/>
              </w:rPr>
              <w:t>вы не</w:t>
            </w:r>
            <w:r w:rsidRPr="00DF0413">
              <w:rPr>
                <w:spacing w:val="-2"/>
                <w:sz w:val="24"/>
                <w:szCs w:val="24"/>
                <w:lang w:val="ru-RU"/>
              </w:rPr>
              <w:t xml:space="preserve"> </w:t>
            </w:r>
            <w:r w:rsidRPr="00DF0413">
              <w:rPr>
                <w:sz w:val="24"/>
                <w:szCs w:val="24"/>
                <w:lang w:val="ru-RU"/>
              </w:rPr>
              <w:t>бывали…»)</w:t>
            </w:r>
          </w:p>
        </w:tc>
        <w:tc>
          <w:tcPr>
            <w:tcW w:w="1531" w:type="dxa"/>
          </w:tcPr>
          <w:p w:rsidR="00A53887" w:rsidRPr="00DF0413" w:rsidRDefault="00A53887" w:rsidP="00A53887">
            <w:pPr>
              <w:pStyle w:val="TableParagraph"/>
              <w:spacing w:line="246" w:lineRule="exact"/>
              <w:ind w:right="104"/>
              <w:jc w:val="center"/>
              <w:rPr>
                <w:lang w:val="ru-RU"/>
              </w:rPr>
            </w:pPr>
            <w:r>
              <w:rPr>
                <w:lang w:val="ru-RU"/>
              </w:rPr>
              <w:t>2</w:t>
            </w:r>
          </w:p>
        </w:tc>
        <w:tc>
          <w:tcPr>
            <w:tcW w:w="1532" w:type="dxa"/>
          </w:tcPr>
          <w:p w:rsidR="00A53887" w:rsidRDefault="00A53887" w:rsidP="00A53887">
            <w:pPr>
              <w:pStyle w:val="TableParagraph"/>
              <w:spacing w:line="246" w:lineRule="exact"/>
              <w:ind w:left="109"/>
            </w:pPr>
          </w:p>
        </w:tc>
        <w:tc>
          <w:tcPr>
            <w:tcW w:w="1377" w:type="dxa"/>
          </w:tcPr>
          <w:p w:rsidR="00A53887" w:rsidRDefault="00A53887" w:rsidP="00A53887">
            <w:pPr>
              <w:pStyle w:val="TableParagraph"/>
              <w:spacing w:line="246" w:lineRule="exact"/>
            </w:pPr>
          </w:p>
        </w:tc>
        <w:tc>
          <w:tcPr>
            <w:tcW w:w="2757" w:type="dxa"/>
          </w:tcPr>
          <w:p w:rsidR="00A53887" w:rsidRPr="00DF0413" w:rsidRDefault="00A53887" w:rsidP="00A53887">
            <w:pPr>
              <w:pStyle w:val="TableParagraph"/>
              <w:rPr>
                <w:lang w:val="ru-RU"/>
              </w:rPr>
            </w:pPr>
            <w:r w:rsidRPr="00053789">
              <w:rPr>
                <w:sz w:val="24"/>
                <w:szCs w:val="24"/>
                <w:lang w:val="ru-RU"/>
              </w:rPr>
              <w:t>Библиотека</w:t>
            </w:r>
            <w:r w:rsidRPr="00053789">
              <w:rPr>
                <w:spacing w:val="-15"/>
                <w:sz w:val="24"/>
                <w:szCs w:val="24"/>
                <w:lang w:val="ru-RU"/>
              </w:rPr>
              <w:t xml:space="preserve"> </w:t>
            </w:r>
            <w:r w:rsidRPr="00053789">
              <w:rPr>
                <w:sz w:val="24"/>
                <w:szCs w:val="24"/>
                <w:lang w:val="ru-RU"/>
              </w:rPr>
              <w:t xml:space="preserve">ЦОК </w:t>
            </w:r>
            <w:r w:rsidRPr="00053789">
              <w:rPr>
                <w:color w:val="0000FF"/>
                <w:spacing w:val="-2"/>
                <w:sz w:val="24"/>
                <w:szCs w:val="24"/>
                <w:u w:val="single" w:color="0000FF"/>
              </w:rPr>
              <w:t>https</w:t>
            </w:r>
            <w:r w:rsidRPr="00053789">
              <w:rPr>
                <w:color w:val="0000FF"/>
                <w:spacing w:val="-2"/>
                <w:sz w:val="24"/>
                <w:szCs w:val="24"/>
                <w:u w:val="single" w:color="0000FF"/>
                <w:lang w:val="ru-RU"/>
              </w:rPr>
              <w:t>://</w:t>
            </w:r>
            <w:r w:rsidRPr="00053789">
              <w:rPr>
                <w:color w:val="0000FF"/>
                <w:spacing w:val="-2"/>
                <w:sz w:val="24"/>
                <w:szCs w:val="24"/>
                <w:u w:val="single" w:color="0000FF"/>
              </w:rPr>
              <w:t>m</w:t>
            </w:r>
            <w:r w:rsidRPr="00053789">
              <w:rPr>
                <w:color w:val="0000FF"/>
                <w:spacing w:val="-2"/>
                <w:sz w:val="24"/>
                <w:szCs w:val="24"/>
                <w:u w:val="single" w:color="0000FF"/>
                <w:lang w:val="ru-RU"/>
              </w:rPr>
              <w:t>.</w:t>
            </w:r>
            <w:r w:rsidRPr="00053789">
              <w:rPr>
                <w:color w:val="0000FF"/>
                <w:spacing w:val="-2"/>
                <w:sz w:val="24"/>
                <w:szCs w:val="24"/>
                <w:u w:val="single" w:color="0000FF"/>
              </w:rPr>
              <w:t>edsoo</w:t>
            </w:r>
            <w:r w:rsidRPr="00053789">
              <w:rPr>
                <w:color w:val="0000FF"/>
                <w:spacing w:val="-2"/>
                <w:sz w:val="24"/>
                <w:szCs w:val="24"/>
                <w:u w:val="single" w:color="0000FF"/>
                <w:lang w:val="ru-RU"/>
              </w:rPr>
              <w:t>.</w:t>
            </w:r>
            <w:r w:rsidRPr="00053789">
              <w:rPr>
                <w:color w:val="0000FF"/>
                <w:spacing w:val="-2"/>
                <w:sz w:val="24"/>
                <w:szCs w:val="24"/>
                <w:u w:val="single" w:color="0000FF"/>
              </w:rPr>
              <w:t>ru</w:t>
            </w:r>
            <w:r w:rsidRPr="00053789">
              <w:rPr>
                <w:color w:val="0000FF"/>
                <w:spacing w:val="-2"/>
                <w:sz w:val="24"/>
                <w:szCs w:val="24"/>
                <w:u w:val="single" w:color="0000FF"/>
                <w:lang w:val="ru-RU"/>
              </w:rPr>
              <w:t>/</w:t>
            </w:r>
          </w:p>
        </w:tc>
      </w:tr>
      <w:tr w:rsidR="00A53887" w:rsidTr="005E3DFE">
        <w:trPr>
          <w:trHeight w:val="551"/>
        </w:trPr>
        <w:tc>
          <w:tcPr>
            <w:tcW w:w="612" w:type="dxa"/>
          </w:tcPr>
          <w:p w:rsidR="00A53887" w:rsidRPr="00DF0413" w:rsidRDefault="00A53887" w:rsidP="00A53887">
            <w:pPr>
              <w:pStyle w:val="TableParagraph"/>
              <w:spacing w:line="247" w:lineRule="exact"/>
              <w:ind w:left="64"/>
              <w:rPr>
                <w:lang w:val="ru-RU"/>
              </w:rPr>
            </w:pPr>
            <w:r>
              <w:rPr>
                <w:lang w:val="ru-RU"/>
              </w:rPr>
              <w:t>1.4</w:t>
            </w:r>
          </w:p>
        </w:tc>
        <w:tc>
          <w:tcPr>
            <w:tcW w:w="2300" w:type="dxa"/>
          </w:tcPr>
          <w:p w:rsidR="00A53887" w:rsidRDefault="00A53887" w:rsidP="00A53887">
            <w:pPr>
              <w:pStyle w:val="TableParagraph"/>
            </w:pPr>
          </w:p>
        </w:tc>
        <w:tc>
          <w:tcPr>
            <w:tcW w:w="4154" w:type="dxa"/>
          </w:tcPr>
          <w:p w:rsidR="00A53887" w:rsidRDefault="00A53887" w:rsidP="00A53887">
            <w:pPr>
              <w:pStyle w:val="TableParagraph"/>
              <w:spacing w:line="270" w:lineRule="exact"/>
              <w:ind w:left="105"/>
              <w:rPr>
                <w:spacing w:val="-1"/>
                <w:sz w:val="24"/>
                <w:szCs w:val="24"/>
                <w:lang w:val="ru-RU"/>
              </w:rPr>
            </w:pPr>
            <w:r w:rsidRPr="00DF0413">
              <w:rPr>
                <w:sz w:val="24"/>
                <w:szCs w:val="24"/>
                <w:lang w:val="ru-RU"/>
              </w:rPr>
              <w:t>Россия</w:t>
            </w:r>
            <w:r w:rsidRPr="00DF0413">
              <w:rPr>
                <w:spacing w:val="-1"/>
                <w:sz w:val="24"/>
                <w:szCs w:val="24"/>
                <w:lang w:val="ru-RU"/>
              </w:rPr>
              <w:t xml:space="preserve"> </w:t>
            </w:r>
            <w:r w:rsidRPr="00DF0413">
              <w:rPr>
                <w:sz w:val="24"/>
                <w:szCs w:val="24"/>
                <w:lang w:val="ru-RU"/>
              </w:rPr>
              <w:t>—</w:t>
            </w:r>
            <w:r w:rsidRPr="00DF0413">
              <w:rPr>
                <w:spacing w:val="-1"/>
                <w:sz w:val="24"/>
                <w:szCs w:val="24"/>
                <w:lang w:val="ru-RU"/>
              </w:rPr>
              <w:t xml:space="preserve"> </w:t>
            </w:r>
            <w:r w:rsidRPr="00DF0413">
              <w:rPr>
                <w:sz w:val="24"/>
                <w:szCs w:val="24"/>
                <w:lang w:val="ru-RU"/>
              </w:rPr>
              <w:t>это</w:t>
            </w:r>
            <w:r w:rsidRPr="00DF0413">
              <w:rPr>
                <w:spacing w:val="-1"/>
                <w:sz w:val="24"/>
                <w:szCs w:val="24"/>
                <w:lang w:val="ru-RU"/>
              </w:rPr>
              <w:t xml:space="preserve"> </w:t>
            </w:r>
            <w:r w:rsidRPr="00DF0413">
              <w:rPr>
                <w:sz w:val="24"/>
                <w:szCs w:val="24"/>
                <w:lang w:val="ru-RU"/>
              </w:rPr>
              <w:t>совесть.</w:t>
            </w:r>
            <w:r w:rsidRPr="00DF0413">
              <w:rPr>
                <w:spacing w:val="-1"/>
                <w:sz w:val="24"/>
                <w:szCs w:val="24"/>
                <w:lang w:val="ru-RU"/>
              </w:rPr>
              <w:t xml:space="preserve"> </w:t>
            </w:r>
          </w:p>
          <w:p w:rsidR="00A53887" w:rsidRPr="00DF0413" w:rsidRDefault="00A53887" w:rsidP="00A53887">
            <w:pPr>
              <w:pStyle w:val="TableParagraph"/>
              <w:spacing w:line="270" w:lineRule="exact"/>
              <w:ind w:left="105"/>
              <w:rPr>
                <w:b/>
                <w:sz w:val="24"/>
                <w:szCs w:val="24"/>
                <w:lang w:val="ru-RU"/>
              </w:rPr>
            </w:pPr>
            <w:r w:rsidRPr="00DF0413">
              <w:rPr>
                <w:b/>
                <w:sz w:val="24"/>
                <w:szCs w:val="24"/>
                <w:lang w:val="ru-RU"/>
              </w:rPr>
              <w:t>И.</w:t>
            </w:r>
            <w:r w:rsidRPr="00DF0413">
              <w:rPr>
                <w:b/>
                <w:spacing w:val="-1"/>
                <w:sz w:val="24"/>
                <w:szCs w:val="24"/>
                <w:lang w:val="ru-RU"/>
              </w:rPr>
              <w:t xml:space="preserve"> </w:t>
            </w:r>
            <w:r w:rsidRPr="00DF0413">
              <w:rPr>
                <w:b/>
                <w:sz w:val="24"/>
                <w:szCs w:val="24"/>
                <w:lang w:val="ru-RU"/>
              </w:rPr>
              <w:t>Грекова.</w:t>
            </w:r>
          </w:p>
          <w:p w:rsidR="00A53887" w:rsidRPr="00DF0413" w:rsidRDefault="00A53887" w:rsidP="00A53887">
            <w:pPr>
              <w:pStyle w:val="TableParagraph"/>
              <w:spacing w:line="261" w:lineRule="exact"/>
              <w:ind w:left="105"/>
              <w:rPr>
                <w:sz w:val="24"/>
                <w:szCs w:val="24"/>
              </w:rPr>
            </w:pPr>
            <w:r w:rsidRPr="00DF0413">
              <w:rPr>
                <w:sz w:val="24"/>
                <w:szCs w:val="24"/>
              </w:rPr>
              <w:t>Рассказ «Скрипка</w:t>
            </w:r>
            <w:r w:rsidRPr="00DF0413">
              <w:rPr>
                <w:spacing w:val="-4"/>
                <w:sz w:val="24"/>
                <w:szCs w:val="24"/>
              </w:rPr>
              <w:t xml:space="preserve"> </w:t>
            </w:r>
            <w:r w:rsidRPr="00DF0413">
              <w:rPr>
                <w:sz w:val="24"/>
                <w:szCs w:val="24"/>
              </w:rPr>
              <w:t>Ротшильда»</w:t>
            </w:r>
          </w:p>
        </w:tc>
        <w:tc>
          <w:tcPr>
            <w:tcW w:w="1531" w:type="dxa"/>
          </w:tcPr>
          <w:p w:rsidR="00A53887" w:rsidRPr="00DF0413" w:rsidRDefault="00A53887" w:rsidP="00A53887">
            <w:pPr>
              <w:pStyle w:val="TableParagraph"/>
              <w:spacing w:line="247" w:lineRule="exact"/>
              <w:ind w:right="104"/>
              <w:jc w:val="center"/>
              <w:rPr>
                <w:lang w:val="ru-RU"/>
              </w:rPr>
            </w:pPr>
            <w:r>
              <w:rPr>
                <w:lang w:val="ru-RU"/>
              </w:rPr>
              <w:t>1</w:t>
            </w:r>
          </w:p>
        </w:tc>
        <w:tc>
          <w:tcPr>
            <w:tcW w:w="1532" w:type="dxa"/>
          </w:tcPr>
          <w:p w:rsidR="00A53887" w:rsidRDefault="00A53887" w:rsidP="00A53887">
            <w:pPr>
              <w:pStyle w:val="TableParagraph"/>
              <w:spacing w:line="247" w:lineRule="exact"/>
              <w:ind w:right="383"/>
              <w:jc w:val="right"/>
            </w:pPr>
          </w:p>
        </w:tc>
        <w:tc>
          <w:tcPr>
            <w:tcW w:w="1377" w:type="dxa"/>
          </w:tcPr>
          <w:p w:rsidR="00A53887" w:rsidRDefault="00A53887" w:rsidP="00A53887">
            <w:pPr>
              <w:pStyle w:val="TableParagraph"/>
              <w:spacing w:before="6"/>
              <w:rPr>
                <w:b/>
                <w:sz w:val="25"/>
              </w:rPr>
            </w:pPr>
          </w:p>
          <w:p w:rsidR="00A53887" w:rsidRDefault="00A53887" w:rsidP="00A53887">
            <w:pPr>
              <w:pStyle w:val="TableParagraph"/>
              <w:spacing w:line="238" w:lineRule="exact"/>
              <w:ind w:left="172"/>
            </w:pPr>
          </w:p>
        </w:tc>
        <w:tc>
          <w:tcPr>
            <w:tcW w:w="2757" w:type="dxa"/>
          </w:tcPr>
          <w:p w:rsidR="00A53887" w:rsidRPr="00DF0413" w:rsidRDefault="00A53887" w:rsidP="00A53887">
            <w:pPr>
              <w:pStyle w:val="TableParagraph"/>
              <w:rPr>
                <w:lang w:val="ru-RU"/>
              </w:rPr>
            </w:pPr>
            <w:r w:rsidRPr="00053789">
              <w:rPr>
                <w:sz w:val="24"/>
                <w:szCs w:val="24"/>
                <w:lang w:val="ru-RU"/>
              </w:rPr>
              <w:t>Библиотека</w:t>
            </w:r>
            <w:r w:rsidRPr="00053789">
              <w:rPr>
                <w:spacing w:val="-15"/>
                <w:sz w:val="24"/>
                <w:szCs w:val="24"/>
                <w:lang w:val="ru-RU"/>
              </w:rPr>
              <w:t xml:space="preserve"> </w:t>
            </w:r>
            <w:r w:rsidRPr="00053789">
              <w:rPr>
                <w:sz w:val="24"/>
                <w:szCs w:val="24"/>
                <w:lang w:val="ru-RU"/>
              </w:rPr>
              <w:t xml:space="preserve">ЦОК </w:t>
            </w:r>
            <w:r w:rsidRPr="00053789">
              <w:rPr>
                <w:color w:val="0000FF"/>
                <w:spacing w:val="-2"/>
                <w:sz w:val="24"/>
                <w:szCs w:val="24"/>
                <w:u w:val="single" w:color="0000FF"/>
              </w:rPr>
              <w:t>https</w:t>
            </w:r>
            <w:r w:rsidRPr="00053789">
              <w:rPr>
                <w:color w:val="0000FF"/>
                <w:spacing w:val="-2"/>
                <w:sz w:val="24"/>
                <w:szCs w:val="24"/>
                <w:u w:val="single" w:color="0000FF"/>
                <w:lang w:val="ru-RU"/>
              </w:rPr>
              <w:t>://</w:t>
            </w:r>
            <w:r w:rsidRPr="00053789">
              <w:rPr>
                <w:color w:val="0000FF"/>
                <w:spacing w:val="-2"/>
                <w:sz w:val="24"/>
                <w:szCs w:val="24"/>
                <w:u w:val="single" w:color="0000FF"/>
              </w:rPr>
              <w:t>m</w:t>
            </w:r>
            <w:r w:rsidRPr="00053789">
              <w:rPr>
                <w:color w:val="0000FF"/>
                <w:spacing w:val="-2"/>
                <w:sz w:val="24"/>
                <w:szCs w:val="24"/>
                <w:u w:val="single" w:color="0000FF"/>
                <w:lang w:val="ru-RU"/>
              </w:rPr>
              <w:t>.</w:t>
            </w:r>
            <w:r w:rsidRPr="00053789">
              <w:rPr>
                <w:color w:val="0000FF"/>
                <w:spacing w:val="-2"/>
                <w:sz w:val="24"/>
                <w:szCs w:val="24"/>
                <w:u w:val="single" w:color="0000FF"/>
              </w:rPr>
              <w:t>edsoo</w:t>
            </w:r>
            <w:r w:rsidRPr="00053789">
              <w:rPr>
                <w:color w:val="0000FF"/>
                <w:spacing w:val="-2"/>
                <w:sz w:val="24"/>
                <w:szCs w:val="24"/>
                <w:u w:val="single" w:color="0000FF"/>
                <w:lang w:val="ru-RU"/>
              </w:rPr>
              <w:t>.</w:t>
            </w:r>
            <w:r w:rsidRPr="00053789">
              <w:rPr>
                <w:color w:val="0000FF"/>
                <w:spacing w:val="-2"/>
                <w:sz w:val="24"/>
                <w:szCs w:val="24"/>
                <w:u w:val="single" w:color="0000FF"/>
              </w:rPr>
              <w:t>ru</w:t>
            </w:r>
            <w:r w:rsidRPr="00053789">
              <w:rPr>
                <w:color w:val="0000FF"/>
                <w:spacing w:val="-2"/>
                <w:sz w:val="24"/>
                <w:szCs w:val="24"/>
                <w:u w:val="single" w:color="0000FF"/>
                <w:lang w:val="ru-RU"/>
              </w:rPr>
              <w:t>/</w:t>
            </w:r>
          </w:p>
        </w:tc>
      </w:tr>
      <w:tr w:rsidR="00A53887" w:rsidTr="005E3DFE">
        <w:trPr>
          <w:trHeight w:val="983"/>
        </w:trPr>
        <w:tc>
          <w:tcPr>
            <w:tcW w:w="612" w:type="dxa"/>
          </w:tcPr>
          <w:p w:rsidR="00A53887" w:rsidRPr="00DF0413" w:rsidRDefault="00A53887" w:rsidP="00A53887">
            <w:pPr>
              <w:pStyle w:val="TableParagraph"/>
              <w:spacing w:line="247" w:lineRule="exact"/>
              <w:rPr>
                <w:lang w:val="ru-RU"/>
              </w:rPr>
            </w:pPr>
            <w:r>
              <w:rPr>
                <w:lang w:val="ru-RU"/>
              </w:rPr>
              <w:t>2.1</w:t>
            </w:r>
          </w:p>
        </w:tc>
        <w:tc>
          <w:tcPr>
            <w:tcW w:w="2300" w:type="dxa"/>
          </w:tcPr>
          <w:p w:rsidR="00A53887" w:rsidRDefault="00A53887" w:rsidP="00A53887">
            <w:pPr>
              <w:pStyle w:val="TableParagraph"/>
              <w:spacing w:line="273" w:lineRule="exact"/>
              <w:ind w:left="107"/>
              <w:rPr>
                <w:b/>
                <w:sz w:val="24"/>
              </w:rPr>
            </w:pPr>
            <w:r>
              <w:rPr>
                <w:b/>
                <w:sz w:val="24"/>
              </w:rPr>
              <w:t>Раздел</w:t>
            </w:r>
            <w:r>
              <w:rPr>
                <w:b/>
                <w:spacing w:val="-3"/>
                <w:sz w:val="24"/>
              </w:rPr>
              <w:t xml:space="preserve"> </w:t>
            </w:r>
            <w:r>
              <w:rPr>
                <w:b/>
                <w:sz w:val="24"/>
              </w:rPr>
              <w:t>2.</w:t>
            </w:r>
          </w:p>
          <w:p w:rsidR="00A53887" w:rsidRDefault="00A53887" w:rsidP="00A53887">
            <w:pPr>
              <w:pStyle w:val="TableParagraph"/>
              <w:ind w:left="107" w:right="304"/>
              <w:rPr>
                <w:b/>
                <w:sz w:val="24"/>
              </w:rPr>
            </w:pPr>
            <w:r>
              <w:rPr>
                <w:b/>
                <w:sz w:val="24"/>
              </w:rPr>
              <w:t>ЗАГАДОЧНАЯ</w:t>
            </w:r>
            <w:r>
              <w:rPr>
                <w:b/>
                <w:spacing w:val="-57"/>
                <w:sz w:val="24"/>
              </w:rPr>
              <w:t xml:space="preserve"> </w:t>
            </w:r>
            <w:r>
              <w:rPr>
                <w:b/>
                <w:sz w:val="24"/>
              </w:rPr>
              <w:t>РУССКАЯ</w:t>
            </w:r>
          </w:p>
          <w:p w:rsidR="00A53887" w:rsidRDefault="00A53887" w:rsidP="00A53887">
            <w:pPr>
              <w:pStyle w:val="TableParagraph"/>
              <w:ind w:left="107"/>
              <w:rPr>
                <w:b/>
                <w:sz w:val="24"/>
              </w:rPr>
            </w:pPr>
            <w:r>
              <w:rPr>
                <w:b/>
                <w:sz w:val="24"/>
              </w:rPr>
              <w:t>ДУША</w:t>
            </w:r>
          </w:p>
        </w:tc>
        <w:tc>
          <w:tcPr>
            <w:tcW w:w="4154" w:type="dxa"/>
          </w:tcPr>
          <w:p w:rsidR="00A53887" w:rsidRDefault="00A53887" w:rsidP="00A53887">
            <w:pPr>
              <w:pStyle w:val="TableParagraph"/>
              <w:spacing w:line="237" w:lineRule="auto"/>
              <w:ind w:left="105" w:right="230"/>
              <w:jc w:val="both"/>
              <w:rPr>
                <w:sz w:val="24"/>
                <w:szCs w:val="24"/>
                <w:lang w:val="ru-RU"/>
              </w:rPr>
            </w:pPr>
            <w:r w:rsidRPr="00DF0413">
              <w:rPr>
                <w:sz w:val="24"/>
                <w:szCs w:val="24"/>
                <w:lang w:val="ru-RU"/>
              </w:rPr>
              <w:t>Любовь и милосердие.</w:t>
            </w:r>
          </w:p>
          <w:p w:rsidR="00A53887" w:rsidRPr="00DF0413" w:rsidRDefault="00A53887" w:rsidP="00A53887">
            <w:pPr>
              <w:pStyle w:val="TableParagraph"/>
              <w:spacing w:line="237" w:lineRule="auto"/>
              <w:ind w:left="105" w:right="230"/>
              <w:jc w:val="both"/>
              <w:rPr>
                <w:sz w:val="24"/>
                <w:szCs w:val="24"/>
                <w:lang w:val="ru-RU"/>
              </w:rPr>
            </w:pPr>
            <w:r w:rsidRPr="00DF0413">
              <w:rPr>
                <w:sz w:val="24"/>
                <w:szCs w:val="24"/>
                <w:lang w:val="ru-RU"/>
              </w:rPr>
              <w:t xml:space="preserve"> Рассказы и</w:t>
            </w:r>
            <w:r w:rsidRPr="00DF0413">
              <w:rPr>
                <w:spacing w:val="-58"/>
                <w:sz w:val="24"/>
                <w:szCs w:val="24"/>
                <w:lang w:val="ru-RU"/>
              </w:rPr>
              <w:t xml:space="preserve"> </w:t>
            </w:r>
            <w:r w:rsidRPr="00DF0413">
              <w:rPr>
                <w:sz w:val="24"/>
                <w:szCs w:val="24"/>
                <w:lang w:val="ru-RU"/>
              </w:rPr>
              <w:t>повести:</w:t>
            </w:r>
            <w:r w:rsidRPr="00DF0413">
              <w:rPr>
                <w:spacing w:val="1"/>
                <w:sz w:val="24"/>
                <w:szCs w:val="24"/>
                <w:lang w:val="ru-RU"/>
              </w:rPr>
              <w:t xml:space="preserve"> </w:t>
            </w:r>
            <w:r w:rsidRPr="00DF0413">
              <w:rPr>
                <w:b/>
                <w:sz w:val="24"/>
                <w:szCs w:val="24"/>
                <w:lang w:val="ru-RU"/>
              </w:rPr>
              <w:t xml:space="preserve">Н. А. Тэффи </w:t>
            </w:r>
            <w:r w:rsidRPr="00DF0413">
              <w:rPr>
                <w:sz w:val="24"/>
                <w:szCs w:val="24"/>
                <w:lang w:val="ru-RU"/>
              </w:rPr>
              <w:t xml:space="preserve">«Дэзи», </w:t>
            </w:r>
            <w:r w:rsidRPr="00DF0413">
              <w:rPr>
                <w:b/>
                <w:sz w:val="24"/>
                <w:szCs w:val="24"/>
                <w:lang w:val="ru-RU"/>
              </w:rPr>
              <w:t>К.</w:t>
            </w:r>
            <w:r w:rsidRPr="00DF0413">
              <w:rPr>
                <w:b/>
                <w:spacing w:val="-57"/>
                <w:sz w:val="24"/>
                <w:szCs w:val="24"/>
                <w:lang w:val="ru-RU"/>
              </w:rPr>
              <w:t xml:space="preserve"> </w:t>
            </w:r>
            <w:r w:rsidRPr="00DF0413">
              <w:rPr>
                <w:b/>
                <w:sz w:val="24"/>
                <w:szCs w:val="24"/>
                <w:lang w:val="ru-RU"/>
              </w:rPr>
              <w:t>М.</w:t>
            </w:r>
            <w:r w:rsidRPr="00DF0413">
              <w:rPr>
                <w:b/>
                <w:spacing w:val="-2"/>
                <w:sz w:val="24"/>
                <w:szCs w:val="24"/>
                <w:lang w:val="ru-RU"/>
              </w:rPr>
              <w:t xml:space="preserve"> </w:t>
            </w:r>
            <w:r w:rsidRPr="00DF0413">
              <w:rPr>
                <w:b/>
                <w:sz w:val="24"/>
                <w:szCs w:val="24"/>
                <w:lang w:val="ru-RU"/>
              </w:rPr>
              <w:t>Симонов</w:t>
            </w:r>
            <w:r w:rsidRPr="00DF0413">
              <w:rPr>
                <w:b/>
                <w:spacing w:val="4"/>
                <w:sz w:val="24"/>
                <w:szCs w:val="24"/>
                <w:lang w:val="ru-RU"/>
              </w:rPr>
              <w:t xml:space="preserve"> </w:t>
            </w:r>
            <w:r w:rsidRPr="00DF0413">
              <w:rPr>
                <w:position w:val="1"/>
                <w:sz w:val="24"/>
                <w:szCs w:val="24"/>
                <w:lang w:val="ru-RU"/>
              </w:rPr>
              <w:t>«Малышка».</w:t>
            </w:r>
          </w:p>
        </w:tc>
        <w:tc>
          <w:tcPr>
            <w:tcW w:w="1531" w:type="dxa"/>
          </w:tcPr>
          <w:p w:rsidR="00A53887" w:rsidRPr="00DF0413" w:rsidRDefault="00A53887" w:rsidP="00A53887">
            <w:pPr>
              <w:pStyle w:val="TableParagraph"/>
              <w:spacing w:line="247" w:lineRule="exact"/>
              <w:ind w:right="104"/>
              <w:jc w:val="center"/>
              <w:rPr>
                <w:lang w:val="ru-RU"/>
              </w:rPr>
            </w:pPr>
            <w:r>
              <w:rPr>
                <w:lang w:val="ru-RU"/>
              </w:rPr>
              <w:t>1</w:t>
            </w:r>
          </w:p>
        </w:tc>
        <w:tc>
          <w:tcPr>
            <w:tcW w:w="1532" w:type="dxa"/>
          </w:tcPr>
          <w:p w:rsidR="00A53887" w:rsidRDefault="00A53887" w:rsidP="00A53887">
            <w:pPr>
              <w:pStyle w:val="TableParagraph"/>
              <w:spacing w:line="247" w:lineRule="exact"/>
              <w:ind w:right="383"/>
              <w:jc w:val="right"/>
            </w:pPr>
          </w:p>
        </w:tc>
        <w:tc>
          <w:tcPr>
            <w:tcW w:w="1377" w:type="dxa"/>
          </w:tcPr>
          <w:p w:rsidR="00A53887" w:rsidRDefault="00A53887" w:rsidP="00A53887">
            <w:pPr>
              <w:pStyle w:val="TableParagraph"/>
              <w:rPr>
                <w:b/>
                <w:sz w:val="24"/>
              </w:rPr>
            </w:pPr>
          </w:p>
          <w:p w:rsidR="00A53887" w:rsidRDefault="00A53887" w:rsidP="00A53887">
            <w:pPr>
              <w:pStyle w:val="TableParagraph"/>
              <w:rPr>
                <w:b/>
                <w:sz w:val="24"/>
              </w:rPr>
            </w:pPr>
          </w:p>
          <w:p w:rsidR="00A53887" w:rsidRDefault="00A53887" w:rsidP="00A53887">
            <w:pPr>
              <w:pStyle w:val="TableParagraph"/>
              <w:rPr>
                <w:b/>
                <w:sz w:val="24"/>
              </w:rPr>
            </w:pPr>
          </w:p>
          <w:p w:rsidR="00A53887" w:rsidRDefault="00A53887" w:rsidP="00A53887">
            <w:pPr>
              <w:pStyle w:val="TableParagraph"/>
              <w:spacing w:line="238" w:lineRule="exact"/>
            </w:pPr>
          </w:p>
        </w:tc>
        <w:tc>
          <w:tcPr>
            <w:tcW w:w="2757" w:type="dxa"/>
          </w:tcPr>
          <w:p w:rsidR="00A53887" w:rsidRPr="00DF0413" w:rsidRDefault="00A53887" w:rsidP="00A53887">
            <w:pPr>
              <w:pStyle w:val="TableParagraph"/>
              <w:rPr>
                <w:lang w:val="ru-RU"/>
              </w:rPr>
            </w:pPr>
            <w:r w:rsidRPr="00053789">
              <w:rPr>
                <w:sz w:val="24"/>
                <w:szCs w:val="24"/>
                <w:lang w:val="ru-RU"/>
              </w:rPr>
              <w:t>Библиотека</w:t>
            </w:r>
            <w:r w:rsidRPr="00053789">
              <w:rPr>
                <w:spacing w:val="-15"/>
                <w:sz w:val="24"/>
                <w:szCs w:val="24"/>
                <w:lang w:val="ru-RU"/>
              </w:rPr>
              <w:t xml:space="preserve"> </w:t>
            </w:r>
            <w:r w:rsidRPr="00053789">
              <w:rPr>
                <w:sz w:val="24"/>
                <w:szCs w:val="24"/>
                <w:lang w:val="ru-RU"/>
              </w:rPr>
              <w:t xml:space="preserve">ЦОК </w:t>
            </w:r>
            <w:r w:rsidRPr="00053789">
              <w:rPr>
                <w:color w:val="0000FF"/>
                <w:spacing w:val="-2"/>
                <w:sz w:val="24"/>
                <w:szCs w:val="24"/>
                <w:u w:val="single" w:color="0000FF"/>
              </w:rPr>
              <w:t>https</w:t>
            </w:r>
            <w:r w:rsidRPr="00053789">
              <w:rPr>
                <w:color w:val="0000FF"/>
                <w:spacing w:val="-2"/>
                <w:sz w:val="24"/>
                <w:szCs w:val="24"/>
                <w:u w:val="single" w:color="0000FF"/>
                <w:lang w:val="ru-RU"/>
              </w:rPr>
              <w:t>://</w:t>
            </w:r>
            <w:r w:rsidRPr="00053789">
              <w:rPr>
                <w:color w:val="0000FF"/>
                <w:spacing w:val="-2"/>
                <w:sz w:val="24"/>
                <w:szCs w:val="24"/>
                <w:u w:val="single" w:color="0000FF"/>
              </w:rPr>
              <w:t>m</w:t>
            </w:r>
            <w:r w:rsidRPr="00053789">
              <w:rPr>
                <w:color w:val="0000FF"/>
                <w:spacing w:val="-2"/>
                <w:sz w:val="24"/>
                <w:szCs w:val="24"/>
                <w:u w:val="single" w:color="0000FF"/>
                <w:lang w:val="ru-RU"/>
              </w:rPr>
              <w:t>.</w:t>
            </w:r>
            <w:r w:rsidRPr="00053789">
              <w:rPr>
                <w:color w:val="0000FF"/>
                <w:spacing w:val="-2"/>
                <w:sz w:val="24"/>
                <w:szCs w:val="24"/>
                <w:u w:val="single" w:color="0000FF"/>
              </w:rPr>
              <w:t>edsoo</w:t>
            </w:r>
            <w:r w:rsidRPr="00053789">
              <w:rPr>
                <w:color w:val="0000FF"/>
                <w:spacing w:val="-2"/>
                <w:sz w:val="24"/>
                <w:szCs w:val="24"/>
                <w:u w:val="single" w:color="0000FF"/>
                <w:lang w:val="ru-RU"/>
              </w:rPr>
              <w:t>.</w:t>
            </w:r>
            <w:r w:rsidRPr="00053789">
              <w:rPr>
                <w:color w:val="0000FF"/>
                <w:spacing w:val="-2"/>
                <w:sz w:val="24"/>
                <w:szCs w:val="24"/>
                <w:u w:val="single" w:color="0000FF"/>
              </w:rPr>
              <w:t>ru</w:t>
            </w:r>
            <w:r w:rsidRPr="00053789">
              <w:rPr>
                <w:color w:val="0000FF"/>
                <w:spacing w:val="-2"/>
                <w:sz w:val="24"/>
                <w:szCs w:val="24"/>
                <w:u w:val="single" w:color="0000FF"/>
                <w:lang w:val="ru-RU"/>
              </w:rPr>
              <w:t>/</w:t>
            </w:r>
          </w:p>
        </w:tc>
      </w:tr>
      <w:tr w:rsidR="00A53887" w:rsidTr="005E3DFE">
        <w:trPr>
          <w:trHeight w:val="436"/>
        </w:trPr>
        <w:tc>
          <w:tcPr>
            <w:tcW w:w="612" w:type="dxa"/>
          </w:tcPr>
          <w:p w:rsidR="00A53887" w:rsidRPr="00DF0413" w:rsidRDefault="00A53887" w:rsidP="00A53887">
            <w:pPr>
              <w:pStyle w:val="TableParagraph"/>
              <w:spacing w:line="249" w:lineRule="exact"/>
              <w:ind w:left="64"/>
              <w:rPr>
                <w:lang w:val="ru-RU"/>
              </w:rPr>
            </w:pPr>
            <w:r>
              <w:rPr>
                <w:lang w:val="ru-RU"/>
              </w:rPr>
              <w:lastRenderedPageBreak/>
              <w:t>2.2</w:t>
            </w:r>
          </w:p>
        </w:tc>
        <w:tc>
          <w:tcPr>
            <w:tcW w:w="2300" w:type="dxa"/>
          </w:tcPr>
          <w:p w:rsidR="00A53887" w:rsidRDefault="00A53887" w:rsidP="00A53887">
            <w:pPr>
              <w:pStyle w:val="TableParagraph"/>
            </w:pPr>
          </w:p>
        </w:tc>
        <w:tc>
          <w:tcPr>
            <w:tcW w:w="4154" w:type="dxa"/>
          </w:tcPr>
          <w:p w:rsidR="00A53887" w:rsidRDefault="00A53887" w:rsidP="00A53887">
            <w:pPr>
              <w:pStyle w:val="TableParagraph"/>
              <w:ind w:left="105" w:right="238"/>
              <w:rPr>
                <w:sz w:val="24"/>
                <w:szCs w:val="24"/>
                <w:lang w:val="ru-RU"/>
              </w:rPr>
            </w:pPr>
            <w:r w:rsidRPr="00DF0413">
              <w:rPr>
                <w:sz w:val="24"/>
                <w:szCs w:val="24"/>
                <w:lang w:val="ru-RU"/>
              </w:rPr>
              <w:t xml:space="preserve">Бывает всё на свете хорошо. </w:t>
            </w:r>
          </w:p>
          <w:p w:rsidR="00A53887" w:rsidRPr="00DF0413" w:rsidRDefault="00A53887" w:rsidP="00A53887">
            <w:pPr>
              <w:pStyle w:val="TableParagraph"/>
              <w:ind w:left="105" w:right="238"/>
              <w:rPr>
                <w:sz w:val="24"/>
                <w:szCs w:val="24"/>
                <w:lang w:val="ru-RU"/>
              </w:rPr>
            </w:pPr>
            <w:r w:rsidRPr="00DF0413">
              <w:rPr>
                <w:b/>
                <w:sz w:val="24"/>
                <w:szCs w:val="24"/>
                <w:lang w:val="ru-RU"/>
              </w:rPr>
              <w:t>А. Г.</w:t>
            </w:r>
            <w:r w:rsidRPr="00DF0413">
              <w:rPr>
                <w:b/>
                <w:spacing w:val="-58"/>
                <w:sz w:val="24"/>
                <w:szCs w:val="24"/>
                <w:lang w:val="ru-RU"/>
              </w:rPr>
              <w:t xml:space="preserve"> </w:t>
            </w:r>
            <w:r w:rsidRPr="00DF0413">
              <w:rPr>
                <w:b/>
                <w:sz w:val="24"/>
                <w:szCs w:val="24"/>
                <w:lang w:val="ru-RU"/>
              </w:rPr>
              <w:t>Битов</w:t>
            </w:r>
            <w:r w:rsidRPr="00DF0413">
              <w:rPr>
                <w:sz w:val="24"/>
                <w:szCs w:val="24"/>
                <w:lang w:val="ru-RU"/>
              </w:rPr>
              <w:t>.</w:t>
            </w:r>
            <w:r w:rsidRPr="00DF0413">
              <w:rPr>
                <w:spacing w:val="-1"/>
                <w:sz w:val="24"/>
                <w:szCs w:val="24"/>
                <w:lang w:val="ru-RU"/>
              </w:rPr>
              <w:t xml:space="preserve"> </w:t>
            </w:r>
            <w:r w:rsidRPr="00DF0413">
              <w:rPr>
                <w:sz w:val="24"/>
                <w:szCs w:val="24"/>
                <w:lang w:val="ru-RU"/>
              </w:rPr>
              <w:t>Рассказ</w:t>
            </w:r>
            <w:r w:rsidRPr="00DF0413">
              <w:rPr>
                <w:spacing w:val="2"/>
                <w:sz w:val="24"/>
                <w:szCs w:val="24"/>
                <w:lang w:val="ru-RU"/>
              </w:rPr>
              <w:t xml:space="preserve"> </w:t>
            </w:r>
            <w:r w:rsidRPr="00DF0413">
              <w:rPr>
                <w:sz w:val="24"/>
                <w:szCs w:val="24"/>
                <w:lang w:val="ru-RU"/>
              </w:rPr>
              <w:t>«Автобус»</w:t>
            </w:r>
          </w:p>
        </w:tc>
        <w:tc>
          <w:tcPr>
            <w:tcW w:w="1531" w:type="dxa"/>
          </w:tcPr>
          <w:p w:rsidR="00A53887" w:rsidRPr="00DF0413" w:rsidRDefault="00A53887" w:rsidP="00A53887">
            <w:pPr>
              <w:pStyle w:val="TableParagraph"/>
              <w:spacing w:line="249" w:lineRule="exact"/>
              <w:ind w:right="104"/>
              <w:jc w:val="center"/>
              <w:rPr>
                <w:lang w:val="ru-RU"/>
              </w:rPr>
            </w:pPr>
            <w:r>
              <w:rPr>
                <w:lang w:val="ru-RU"/>
              </w:rPr>
              <w:t>1</w:t>
            </w:r>
          </w:p>
        </w:tc>
        <w:tc>
          <w:tcPr>
            <w:tcW w:w="1532" w:type="dxa"/>
          </w:tcPr>
          <w:p w:rsidR="00A53887" w:rsidRDefault="00A53887" w:rsidP="00A53887">
            <w:pPr>
              <w:pStyle w:val="TableParagraph"/>
              <w:spacing w:line="249" w:lineRule="exact"/>
              <w:ind w:right="383"/>
              <w:jc w:val="right"/>
            </w:pPr>
          </w:p>
        </w:tc>
        <w:tc>
          <w:tcPr>
            <w:tcW w:w="1377" w:type="dxa"/>
          </w:tcPr>
          <w:p w:rsidR="00A53887" w:rsidRDefault="00A53887" w:rsidP="00A53887">
            <w:pPr>
              <w:pStyle w:val="TableParagraph"/>
              <w:rPr>
                <w:b/>
                <w:sz w:val="24"/>
              </w:rPr>
            </w:pPr>
          </w:p>
          <w:p w:rsidR="00A53887" w:rsidRDefault="00A53887" w:rsidP="00A53887">
            <w:pPr>
              <w:pStyle w:val="TableParagraph"/>
              <w:spacing w:line="238" w:lineRule="exact"/>
              <w:ind w:left="172"/>
            </w:pPr>
          </w:p>
        </w:tc>
        <w:tc>
          <w:tcPr>
            <w:tcW w:w="2757" w:type="dxa"/>
          </w:tcPr>
          <w:p w:rsidR="00A53887" w:rsidRPr="00DF0413" w:rsidRDefault="00A53887" w:rsidP="00A53887">
            <w:pPr>
              <w:pStyle w:val="TableParagraph"/>
              <w:rPr>
                <w:lang w:val="ru-RU"/>
              </w:rPr>
            </w:pPr>
            <w:r w:rsidRPr="00053789">
              <w:rPr>
                <w:sz w:val="24"/>
                <w:szCs w:val="24"/>
                <w:lang w:val="ru-RU"/>
              </w:rPr>
              <w:t>Библиотека</w:t>
            </w:r>
            <w:r w:rsidRPr="00053789">
              <w:rPr>
                <w:spacing w:val="-15"/>
                <w:sz w:val="24"/>
                <w:szCs w:val="24"/>
                <w:lang w:val="ru-RU"/>
              </w:rPr>
              <w:t xml:space="preserve"> </w:t>
            </w:r>
            <w:r w:rsidRPr="00053789">
              <w:rPr>
                <w:sz w:val="24"/>
                <w:szCs w:val="24"/>
                <w:lang w:val="ru-RU"/>
              </w:rPr>
              <w:t xml:space="preserve">ЦОК </w:t>
            </w:r>
            <w:r w:rsidRPr="00053789">
              <w:rPr>
                <w:color w:val="0000FF"/>
                <w:spacing w:val="-2"/>
                <w:sz w:val="24"/>
                <w:szCs w:val="24"/>
                <w:u w:val="single" w:color="0000FF"/>
              </w:rPr>
              <w:t>https</w:t>
            </w:r>
            <w:r w:rsidRPr="00053789">
              <w:rPr>
                <w:color w:val="0000FF"/>
                <w:spacing w:val="-2"/>
                <w:sz w:val="24"/>
                <w:szCs w:val="24"/>
                <w:u w:val="single" w:color="0000FF"/>
                <w:lang w:val="ru-RU"/>
              </w:rPr>
              <w:t>://</w:t>
            </w:r>
            <w:r w:rsidRPr="00053789">
              <w:rPr>
                <w:color w:val="0000FF"/>
                <w:spacing w:val="-2"/>
                <w:sz w:val="24"/>
                <w:szCs w:val="24"/>
                <w:u w:val="single" w:color="0000FF"/>
              </w:rPr>
              <w:t>m</w:t>
            </w:r>
            <w:r w:rsidRPr="00053789">
              <w:rPr>
                <w:color w:val="0000FF"/>
                <w:spacing w:val="-2"/>
                <w:sz w:val="24"/>
                <w:szCs w:val="24"/>
                <w:u w:val="single" w:color="0000FF"/>
                <w:lang w:val="ru-RU"/>
              </w:rPr>
              <w:t>.</w:t>
            </w:r>
            <w:r w:rsidRPr="00053789">
              <w:rPr>
                <w:color w:val="0000FF"/>
                <w:spacing w:val="-2"/>
                <w:sz w:val="24"/>
                <w:szCs w:val="24"/>
                <w:u w:val="single" w:color="0000FF"/>
              </w:rPr>
              <w:t>edsoo</w:t>
            </w:r>
            <w:r w:rsidRPr="00053789">
              <w:rPr>
                <w:color w:val="0000FF"/>
                <w:spacing w:val="-2"/>
                <w:sz w:val="24"/>
                <w:szCs w:val="24"/>
                <w:u w:val="single" w:color="0000FF"/>
                <w:lang w:val="ru-RU"/>
              </w:rPr>
              <w:t>.</w:t>
            </w:r>
            <w:r w:rsidRPr="00053789">
              <w:rPr>
                <w:color w:val="0000FF"/>
                <w:spacing w:val="-2"/>
                <w:sz w:val="24"/>
                <w:szCs w:val="24"/>
                <w:u w:val="single" w:color="0000FF"/>
              </w:rPr>
              <w:t>ru</w:t>
            </w:r>
            <w:r w:rsidRPr="00053789">
              <w:rPr>
                <w:color w:val="0000FF"/>
                <w:spacing w:val="-2"/>
                <w:sz w:val="24"/>
                <w:szCs w:val="24"/>
                <w:u w:val="single" w:color="0000FF"/>
                <w:lang w:val="ru-RU"/>
              </w:rPr>
              <w:t>/</w:t>
            </w:r>
          </w:p>
        </w:tc>
      </w:tr>
      <w:tr w:rsidR="00A53887" w:rsidTr="005E3DFE">
        <w:trPr>
          <w:trHeight w:val="827"/>
        </w:trPr>
        <w:tc>
          <w:tcPr>
            <w:tcW w:w="612" w:type="dxa"/>
          </w:tcPr>
          <w:p w:rsidR="00A53887" w:rsidRPr="00DF0413" w:rsidRDefault="00A53887" w:rsidP="00A53887">
            <w:pPr>
              <w:pStyle w:val="TableParagraph"/>
              <w:spacing w:line="247" w:lineRule="exact"/>
              <w:ind w:left="64"/>
              <w:rPr>
                <w:lang w:val="ru-RU"/>
              </w:rPr>
            </w:pPr>
            <w:r>
              <w:rPr>
                <w:lang w:val="ru-RU"/>
              </w:rPr>
              <w:t>2.3</w:t>
            </w:r>
          </w:p>
        </w:tc>
        <w:tc>
          <w:tcPr>
            <w:tcW w:w="2300" w:type="dxa"/>
          </w:tcPr>
          <w:p w:rsidR="00A53887" w:rsidRDefault="00A53887" w:rsidP="00A53887">
            <w:pPr>
              <w:pStyle w:val="TableParagraph"/>
            </w:pPr>
          </w:p>
        </w:tc>
        <w:tc>
          <w:tcPr>
            <w:tcW w:w="4154" w:type="dxa"/>
          </w:tcPr>
          <w:p w:rsidR="00A53887" w:rsidRPr="00DF0413" w:rsidRDefault="00A53887" w:rsidP="00A53887">
            <w:pPr>
              <w:pStyle w:val="TableParagraph"/>
              <w:spacing w:line="273" w:lineRule="exact"/>
              <w:ind w:left="105"/>
              <w:rPr>
                <w:b/>
                <w:sz w:val="24"/>
                <w:szCs w:val="24"/>
                <w:lang w:val="ru-RU"/>
              </w:rPr>
            </w:pPr>
            <w:r w:rsidRPr="00DF0413">
              <w:rPr>
                <w:sz w:val="24"/>
                <w:szCs w:val="24"/>
                <w:lang w:val="ru-RU"/>
              </w:rPr>
              <w:t>Дорогие</w:t>
            </w:r>
            <w:r w:rsidRPr="00DF0413">
              <w:rPr>
                <w:spacing w:val="-2"/>
                <w:sz w:val="24"/>
                <w:szCs w:val="24"/>
                <w:lang w:val="ru-RU"/>
              </w:rPr>
              <w:t xml:space="preserve"> </w:t>
            </w:r>
            <w:r w:rsidRPr="00DF0413">
              <w:rPr>
                <w:sz w:val="24"/>
                <w:szCs w:val="24"/>
                <w:lang w:val="ru-RU"/>
              </w:rPr>
              <w:t>мои</w:t>
            </w:r>
            <w:r w:rsidRPr="00DF0413">
              <w:rPr>
                <w:spacing w:val="-1"/>
                <w:sz w:val="24"/>
                <w:szCs w:val="24"/>
                <w:lang w:val="ru-RU"/>
              </w:rPr>
              <w:t xml:space="preserve"> </w:t>
            </w:r>
            <w:r w:rsidRPr="00DF0413">
              <w:rPr>
                <w:sz w:val="24"/>
                <w:szCs w:val="24"/>
                <w:lang w:val="ru-RU"/>
              </w:rPr>
              <w:t>старики.</w:t>
            </w:r>
            <w:r w:rsidRPr="00DF0413">
              <w:rPr>
                <w:spacing w:val="-4"/>
                <w:sz w:val="24"/>
                <w:szCs w:val="24"/>
                <w:lang w:val="ru-RU"/>
              </w:rPr>
              <w:t xml:space="preserve"> </w:t>
            </w:r>
            <w:r w:rsidRPr="00DF0413">
              <w:rPr>
                <w:b/>
                <w:sz w:val="24"/>
                <w:szCs w:val="24"/>
                <w:lang w:val="ru-RU"/>
              </w:rPr>
              <w:t>Б.</w:t>
            </w:r>
            <w:r w:rsidRPr="00DF0413">
              <w:rPr>
                <w:b/>
                <w:spacing w:val="-1"/>
                <w:sz w:val="24"/>
                <w:szCs w:val="24"/>
                <w:lang w:val="ru-RU"/>
              </w:rPr>
              <w:t xml:space="preserve"> </w:t>
            </w:r>
            <w:r w:rsidRPr="00DF0413">
              <w:rPr>
                <w:b/>
                <w:sz w:val="24"/>
                <w:szCs w:val="24"/>
                <w:lang w:val="ru-RU"/>
              </w:rPr>
              <w:t>П.</w:t>
            </w:r>
          </w:p>
          <w:p w:rsidR="00A53887" w:rsidRPr="00DF0413" w:rsidRDefault="00A53887" w:rsidP="00A53887">
            <w:pPr>
              <w:pStyle w:val="TableParagraph"/>
              <w:spacing w:line="272" w:lineRule="exact"/>
              <w:ind w:left="105"/>
              <w:rPr>
                <w:sz w:val="24"/>
                <w:szCs w:val="24"/>
                <w:lang w:val="ru-RU"/>
              </w:rPr>
            </w:pPr>
            <w:r w:rsidRPr="00DF0413">
              <w:rPr>
                <w:b/>
                <w:sz w:val="24"/>
                <w:szCs w:val="24"/>
                <w:lang w:val="ru-RU"/>
              </w:rPr>
              <w:t>Екимов</w:t>
            </w:r>
            <w:r w:rsidRPr="00DF0413">
              <w:rPr>
                <w:sz w:val="24"/>
                <w:szCs w:val="24"/>
                <w:lang w:val="ru-RU"/>
              </w:rPr>
              <w:t>. Рассказ</w:t>
            </w:r>
            <w:r w:rsidRPr="00DF0413">
              <w:rPr>
                <w:spacing w:val="1"/>
                <w:sz w:val="24"/>
                <w:szCs w:val="24"/>
                <w:lang w:val="ru-RU"/>
              </w:rPr>
              <w:t xml:space="preserve"> </w:t>
            </w:r>
            <w:r w:rsidRPr="00DF0413">
              <w:rPr>
                <w:sz w:val="24"/>
                <w:szCs w:val="24"/>
                <w:lang w:val="ru-RU"/>
              </w:rPr>
              <w:t>«Родительская</w:t>
            </w:r>
            <w:r w:rsidRPr="00DF0413">
              <w:rPr>
                <w:spacing w:val="-58"/>
                <w:sz w:val="24"/>
                <w:szCs w:val="24"/>
                <w:lang w:val="ru-RU"/>
              </w:rPr>
              <w:t xml:space="preserve"> </w:t>
            </w:r>
            <w:r w:rsidRPr="00DF0413">
              <w:rPr>
                <w:sz w:val="24"/>
                <w:szCs w:val="24"/>
                <w:lang w:val="ru-RU"/>
              </w:rPr>
              <w:t>суббота»</w:t>
            </w:r>
          </w:p>
        </w:tc>
        <w:tc>
          <w:tcPr>
            <w:tcW w:w="1531" w:type="dxa"/>
          </w:tcPr>
          <w:p w:rsidR="00A53887" w:rsidRPr="00DF0413" w:rsidRDefault="00A53887" w:rsidP="00A53887">
            <w:pPr>
              <w:pStyle w:val="TableParagraph"/>
              <w:spacing w:line="247" w:lineRule="exact"/>
              <w:ind w:right="104"/>
              <w:jc w:val="center"/>
              <w:rPr>
                <w:lang w:val="ru-RU"/>
              </w:rPr>
            </w:pPr>
            <w:r>
              <w:rPr>
                <w:lang w:val="ru-RU"/>
              </w:rPr>
              <w:t>1</w:t>
            </w:r>
          </w:p>
        </w:tc>
        <w:tc>
          <w:tcPr>
            <w:tcW w:w="1532" w:type="dxa"/>
          </w:tcPr>
          <w:p w:rsidR="00A53887" w:rsidRDefault="00A53887" w:rsidP="00A53887">
            <w:pPr>
              <w:pStyle w:val="TableParagraph"/>
              <w:spacing w:line="247" w:lineRule="exact"/>
              <w:ind w:right="383"/>
              <w:jc w:val="right"/>
            </w:pPr>
          </w:p>
        </w:tc>
        <w:tc>
          <w:tcPr>
            <w:tcW w:w="1377" w:type="dxa"/>
          </w:tcPr>
          <w:p w:rsidR="00A53887" w:rsidRDefault="00A53887" w:rsidP="00A53887">
            <w:pPr>
              <w:pStyle w:val="TableParagraph"/>
              <w:rPr>
                <w:b/>
                <w:sz w:val="24"/>
              </w:rPr>
            </w:pPr>
          </w:p>
          <w:p w:rsidR="00A53887" w:rsidRDefault="00A53887" w:rsidP="00A53887">
            <w:pPr>
              <w:pStyle w:val="TableParagraph"/>
              <w:spacing w:before="6"/>
              <w:rPr>
                <w:b/>
                <w:sz w:val="25"/>
              </w:rPr>
            </w:pPr>
          </w:p>
          <w:p w:rsidR="00A53887" w:rsidRDefault="00A53887" w:rsidP="00A53887">
            <w:pPr>
              <w:pStyle w:val="TableParagraph"/>
              <w:spacing w:line="238" w:lineRule="exact"/>
            </w:pPr>
          </w:p>
        </w:tc>
        <w:tc>
          <w:tcPr>
            <w:tcW w:w="2757" w:type="dxa"/>
          </w:tcPr>
          <w:p w:rsidR="00A53887" w:rsidRPr="00DF0413" w:rsidRDefault="00A53887" w:rsidP="00A53887">
            <w:pPr>
              <w:pStyle w:val="TableParagraph"/>
              <w:rPr>
                <w:lang w:val="ru-RU"/>
              </w:rPr>
            </w:pPr>
            <w:r w:rsidRPr="00053789">
              <w:rPr>
                <w:sz w:val="24"/>
                <w:szCs w:val="24"/>
                <w:lang w:val="ru-RU"/>
              </w:rPr>
              <w:t>Библиотека</w:t>
            </w:r>
            <w:r w:rsidRPr="00053789">
              <w:rPr>
                <w:spacing w:val="-15"/>
                <w:sz w:val="24"/>
                <w:szCs w:val="24"/>
                <w:lang w:val="ru-RU"/>
              </w:rPr>
              <w:t xml:space="preserve"> </w:t>
            </w:r>
            <w:r w:rsidRPr="00053789">
              <w:rPr>
                <w:sz w:val="24"/>
                <w:szCs w:val="24"/>
                <w:lang w:val="ru-RU"/>
              </w:rPr>
              <w:t xml:space="preserve">ЦОК </w:t>
            </w:r>
            <w:r w:rsidRPr="00053789">
              <w:rPr>
                <w:color w:val="0000FF"/>
                <w:spacing w:val="-2"/>
                <w:sz w:val="24"/>
                <w:szCs w:val="24"/>
                <w:u w:val="single" w:color="0000FF"/>
              </w:rPr>
              <w:t>https</w:t>
            </w:r>
            <w:r w:rsidRPr="00053789">
              <w:rPr>
                <w:color w:val="0000FF"/>
                <w:spacing w:val="-2"/>
                <w:sz w:val="24"/>
                <w:szCs w:val="24"/>
                <w:u w:val="single" w:color="0000FF"/>
                <w:lang w:val="ru-RU"/>
              </w:rPr>
              <w:t>://</w:t>
            </w:r>
            <w:r w:rsidRPr="00053789">
              <w:rPr>
                <w:color w:val="0000FF"/>
                <w:spacing w:val="-2"/>
                <w:sz w:val="24"/>
                <w:szCs w:val="24"/>
                <w:u w:val="single" w:color="0000FF"/>
              </w:rPr>
              <w:t>m</w:t>
            </w:r>
            <w:r w:rsidRPr="00053789">
              <w:rPr>
                <w:color w:val="0000FF"/>
                <w:spacing w:val="-2"/>
                <w:sz w:val="24"/>
                <w:szCs w:val="24"/>
                <w:u w:val="single" w:color="0000FF"/>
                <w:lang w:val="ru-RU"/>
              </w:rPr>
              <w:t>.</w:t>
            </w:r>
            <w:r w:rsidRPr="00053789">
              <w:rPr>
                <w:color w:val="0000FF"/>
                <w:spacing w:val="-2"/>
                <w:sz w:val="24"/>
                <w:szCs w:val="24"/>
                <w:u w:val="single" w:color="0000FF"/>
              </w:rPr>
              <w:t>edsoo</w:t>
            </w:r>
            <w:r w:rsidRPr="00053789">
              <w:rPr>
                <w:color w:val="0000FF"/>
                <w:spacing w:val="-2"/>
                <w:sz w:val="24"/>
                <w:szCs w:val="24"/>
                <w:u w:val="single" w:color="0000FF"/>
                <w:lang w:val="ru-RU"/>
              </w:rPr>
              <w:t>.</w:t>
            </w:r>
            <w:r w:rsidRPr="00053789">
              <w:rPr>
                <w:color w:val="0000FF"/>
                <w:spacing w:val="-2"/>
                <w:sz w:val="24"/>
                <w:szCs w:val="24"/>
                <w:u w:val="single" w:color="0000FF"/>
              </w:rPr>
              <w:t>ru</w:t>
            </w:r>
            <w:r w:rsidRPr="00053789">
              <w:rPr>
                <w:color w:val="0000FF"/>
                <w:spacing w:val="-2"/>
                <w:sz w:val="24"/>
                <w:szCs w:val="24"/>
                <w:u w:val="single" w:color="0000FF"/>
                <w:lang w:val="ru-RU"/>
              </w:rPr>
              <w:t>/</w:t>
            </w:r>
          </w:p>
        </w:tc>
      </w:tr>
      <w:tr w:rsidR="00A53887" w:rsidTr="005E3DFE">
        <w:trPr>
          <w:trHeight w:val="1103"/>
        </w:trPr>
        <w:tc>
          <w:tcPr>
            <w:tcW w:w="612" w:type="dxa"/>
          </w:tcPr>
          <w:p w:rsidR="00A53887" w:rsidRPr="00DF0413" w:rsidRDefault="00A53887" w:rsidP="00A53887">
            <w:pPr>
              <w:pStyle w:val="TableParagraph"/>
              <w:spacing w:line="247" w:lineRule="exact"/>
              <w:rPr>
                <w:lang w:val="ru-RU"/>
              </w:rPr>
            </w:pPr>
            <w:r>
              <w:rPr>
                <w:lang w:val="ru-RU"/>
              </w:rPr>
              <w:t>2.4</w:t>
            </w:r>
          </w:p>
        </w:tc>
        <w:tc>
          <w:tcPr>
            <w:tcW w:w="2300" w:type="dxa"/>
          </w:tcPr>
          <w:p w:rsidR="00A53887" w:rsidRDefault="00A53887" w:rsidP="00A53887">
            <w:pPr>
              <w:pStyle w:val="TableParagraph"/>
            </w:pPr>
          </w:p>
        </w:tc>
        <w:tc>
          <w:tcPr>
            <w:tcW w:w="4154" w:type="dxa"/>
          </w:tcPr>
          <w:p w:rsidR="00A53887" w:rsidRPr="00DF0413" w:rsidRDefault="00A53887" w:rsidP="00A53887">
            <w:pPr>
              <w:pStyle w:val="TableParagraph"/>
              <w:spacing w:line="237" w:lineRule="auto"/>
              <w:ind w:left="105" w:right="94"/>
              <w:jc w:val="both"/>
              <w:rPr>
                <w:sz w:val="24"/>
                <w:szCs w:val="24"/>
                <w:lang w:val="ru-RU"/>
              </w:rPr>
            </w:pPr>
            <w:r w:rsidRPr="00DF0413">
              <w:rPr>
                <w:b/>
                <w:sz w:val="24"/>
                <w:szCs w:val="24"/>
                <w:lang w:val="ru-RU"/>
              </w:rPr>
              <w:t xml:space="preserve">А. А. Тарковский. </w:t>
            </w:r>
            <w:r w:rsidRPr="00DF0413">
              <w:rPr>
                <w:sz w:val="24"/>
                <w:szCs w:val="24"/>
                <w:lang w:val="ru-RU"/>
              </w:rPr>
              <w:t>Стихотворения</w:t>
            </w:r>
            <w:r w:rsidRPr="00DF0413">
              <w:rPr>
                <w:spacing w:val="-57"/>
                <w:sz w:val="24"/>
                <w:szCs w:val="24"/>
                <w:lang w:val="ru-RU"/>
              </w:rPr>
              <w:t xml:space="preserve"> </w:t>
            </w:r>
            <w:r w:rsidRPr="00DF0413">
              <w:rPr>
                <w:sz w:val="24"/>
                <w:szCs w:val="24"/>
                <w:lang w:val="ru-RU"/>
              </w:rPr>
              <w:t>(два по выбору).</w:t>
            </w:r>
            <w:r w:rsidRPr="00DF0413">
              <w:rPr>
                <w:spacing w:val="1"/>
                <w:sz w:val="24"/>
                <w:szCs w:val="24"/>
                <w:lang w:val="ru-RU"/>
              </w:rPr>
              <w:t xml:space="preserve"> </w:t>
            </w:r>
            <w:r w:rsidRPr="00DF0413">
              <w:rPr>
                <w:sz w:val="24"/>
                <w:szCs w:val="24"/>
                <w:lang w:val="ru-RU"/>
              </w:rPr>
              <w:t>«Жизнь, жизнь»</w:t>
            </w:r>
            <w:r w:rsidRPr="00DF0413">
              <w:rPr>
                <w:spacing w:val="1"/>
                <w:sz w:val="24"/>
                <w:szCs w:val="24"/>
                <w:lang w:val="ru-RU"/>
              </w:rPr>
              <w:t xml:space="preserve"> </w:t>
            </w:r>
            <w:r w:rsidRPr="00DF0413">
              <w:rPr>
                <w:sz w:val="24"/>
                <w:szCs w:val="24"/>
                <w:lang w:val="ru-RU"/>
              </w:rPr>
              <w:t>(«Предчувствиям</w:t>
            </w:r>
            <w:r w:rsidRPr="00DF0413">
              <w:rPr>
                <w:spacing w:val="58"/>
                <w:sz w:val="24"/>
                <w:szCs w:val="24"/>
                <w:lang w:val="ru-RU"/>
              </w:rPr>
              <w:t xml:space="preserve"> </w:t>
            </w:r>
            <w:r w:rsidRPr="00DF0413">
              <w:rPr>
                <w:sz w:val="24"/>
                <w:szCs w:val="24"/>
                <w:lang w:val="ru-RU"/>
              </w:rPr>
              <w:t>не</w:t>
            </w:r>
            <w:r w:rsidRPr="00DF0413">
              <w:rPr>
                <w:spacing w:val="58"/>
                <w:sz w:val="24"/>
                <w:szCs w:val="24"/>
                <w:lang w:val="ru-RU"/>
              </w:rPr>
              <w:t xml:space="preserve"> </w:t>
            </w:r>
            <w:r w:rsidRPr="00DF0413">
              <w:rPr>
                <w:sz w:val="24"/>
                <w:szCs w:val="24"/>
                <w:lang w:val="ru-RU"/>
              </w:rPr>
              <w:t>верю,</w:t>
            </w:r>
            <w:r w:rsidRPr="00DF0413">
              <w:rPr>
                <w:spacing w:val="59"/>
                <w:sz w:val="24"/>
                <w:szCs w:val="24"/>
                <w:lang w:val="ru-RU"/>
              </w:rPr>
              <w:t xml:space="preserve"> </w:t>
            </w:r>
            <w:r w:rsidRPr="00DF0413">
              <w:rPr>
                <w:sz w:val="24"/>
                <w:szCs w:val="24"/>
                <w:lang w:val="ru-RU"/>
              </w:rPr>
              <w:t>и</w:t>
            </w:r>
          </w:p>
          <w:p w:rsidR="00A53887" w:rsidRPr="00DF0413" w:rsidRDefault="00A53887" w:rsidP="00A53887">
            <w:pPr>
              <w:pStyle w:val="TableParagraph"/>
              <w:spacing w:line="264" w:lineRule="exact"/>
              <w:ind w:left="105"/>
              <w:jc w:val="both"/>
              <w:rPr>
                <w:sz w:val="24"/>
                <w:szCs w:val="24"/>
              </w:rPr>
            </w:pPr>
            <w:r w:rsidRPr="00DF0413">
              <w:rPr>
                <w:sz w:val="24"/>
                <w:szCs w:val="24"/>
              </w:rPr>
              <w:t>примет…»), «Первые</w:t>
            </w:r>
            <w:r w:rsidRPr="00DF0413">
              <w:rPr>
                <w:spacing w:val="-2"/>
                <w:sz w:val="24"/>
                <w:szCs w:val="24"/>
              </w:rPr>
              <w:t xml:space="preserve"> </w:t>
            </w:r>
            <w:r w:rsidRPr="00DF0413">
              <w:rPr>
                <w:sz w:val="24"/>
                <w:szCs w:val="24"/>
              </w:rPr>
              <w:t>свидания»</w:t>
            </w:r>
          </w:p>
        </w:tc>
        <w:tc>
          <w:tcPr>
            <w:tcW w:w="1531" w:type="dxa"/>
          </w:tcPr>
          <w:p w:rsidR="00A53887" w:rsidRPr="00DF0413" w:rsidRDefault="00A53887" w:rsidP="00A53887">
            <w:pPr>
              <w:pStyle w:val="TableParagraph"/>
              <w:spacing w:line="247" w:lineRule="exact"/>
              <w:ind w:right="104"/>
              <w:jc w:val="center"/>
              <w:rPr>
                <w:lang w:val="ru-RU"/>
              </w:rPr>
            </w:pPr>
            <w:r>
              <w:rPr>
                <w:lang w:val="ru-RU"/>
              </w:rPr>
              <w:t>1</w:t>
            </w:r>
          </w:p>
        </w:tc>
        <w:tc>
          <w:tcPr>
            <w:tcW w:w="1532" w:type="dxa"/>
          </w:tcPr>
          <w:p w:rsidR="00A53887" w:rsidRDefault="00A53887" w:rsidP="00A53887">
            <w:pPr>
              <w:pStyle w:val="TableParagraph"/>
              <w:spacing w:line="242" w:lineRule="auto"/>
              <w:ind w:left="214" w:right="366"/>
            </w:pPr>
          </w:p>
        </w:tc>
        <w:tc>
          <w:tcPr>
            <w:tcW w:w="1377" w:type="dxa"/>
          </w:tcPr>
          <w:p w:rsidR="00A53887" w:rsidRDefault="00A53887" w:rsidP="00A53887">
            <w:pPr>
              <w:pStyle w:val="TableParagraph"/>
              <w:rPr>
                <w:b/>
                <w:sz w:val="24"/>
              </w:rPr>
            </w:pPr>
          </w:p>
          <w:p w:rsidR="00A53887" w:rsidRDefault="00A53887" w:rsidP="00A53887">
            <w:pPr>
              <w:pStyle w:val="TableParagraph"/>
              <w:rPr>
                <w:b/>
                <w:sz w:val="24"/>
              </w:rPr>
            </w:pPr>
          </w:p>
          <w:p w:rsidR="00A53887" w:rsidRDefault="00A53887" w:rsidP="00A53887">
            <w:pPr>
              <w:pStyle w:val="TableParagraph"/>
              <w:spacing w:before="6"/>
              <w:rPr>
                <w:b/>
                <w:sz w:val="25"/>
              </w:rPr>
            </w:pPr>
          </w:p>
          <w:p w:rsidR="00A53887" w:rsidRDefault="00A53887" w:rsidP="00A53887">
            <w:pPr>
              <w:pStyle w:val="TableParagraph"/>
              <w:spacing w:line="238" w:lineRule="exact"/>
              <w:ind w:left="172"/>
            </w:pPr>
          </w:p>
        </w:tc>
        <w:tc>
          <w:tcPr>
            <w:tcW w:w="2757" w:type="dxa"/>
          </w:tcPr>
          <w:p w:rsidR="00A53887" w:rsidRPr="00DF0413" w:rsidRDefault="00A53887" w:rsidP="00A53887">
            <w:pPr>
              <w:pStyle w:val="TableParagraph"/>
              <w:rPr>
                <w:lang w:val="ru-RU"/>
              </w:rPr>
            </w:pPr>
            <w:r w:rsidRPr="00053789">
              <w:rPr>
                <w:sz w:val="24"/>
                <w:szCs w:val="24"/>
                <w:lang w:val="ru-RU"/>
              </w:rPr>
              <w:t>Библиотека</w:t>
            </w:r>
            <w:r w:rsidRPr="00053789">
              <w:rPr>
                <w:spacing w:val="-15"/>
                <w:sz w:val="24"/>
                <w:szCs w:val="24"/>
                <w:lang w:val="ru-RU"/>
              </w:rPr>
              <w:t xml:space="preserve"> </w:t>
            </w:r>
            <w:r w:rsidRPr="00053789">
              <w:rPr>
                <w:sz w:val="24"/>
                <w:szCs w:val="24"/>
                <w:lang w:val="ru-RU"/>
              </w:rPr>
              <w:t xml:space="preserve">ЦОК </w:t>
            </w:r>
            <w:r w:rsidRPr="00053789">
              <w:rPr>
                <w:color w:val="0000FF"/>
                <w:spacing w:val="-2"/>
                <w:sz w:val="24"/>
                <w:szCs w:val="24"/>
                <w:u w:val="single" w:color="0000FF"/>
              </w:rPr>
              <w:t>https</w:t>
            </w:r>
            <w:r w:rsidRPr="00053789">
              <w:rPr>
                <w:color w:val="0000FF"/>
                <w:spacing w:val="-2"/>
                <w:sz w:val="24"/>
                <w:szCs w:val="24"/>
                <w:u w:val="single" w:color="0000FF"/>
                <w:lang w:val="ru-RU"/>
              </w:rPr>
              <w:t>://</w:t>
            </w:r>
            <w:r w:rsidRPr="00053789">
              <w:rPr>
                <w:color w:val="0000FF"/>
                <w:spacing w:val="-2"/>
                <w:sz w:val="24"/>
                <w:szCs w:val="24"/>
                <w:u w:val="single" w:color="0000FF"/>
              </w:rPr>
              <w:t>m</w:t>
            </w:r>
            <w:r w:rsidRPr="00053789">
              <w:rPr>
                <w:color w:val="0000FF"/>
                <w:spacing w:val="-2"/>
                <w:sz w:val="24"/>
                <w:szCs w:val="24"/>
                <w:u w:val="single" w:color="0000FF"/>
                <w:lang w:val="ru-RU"/>
              </w:rPr>
              <w:t>.</w:t>
            </w:r>
            <w:r w:rsidRPr="00053789">
              <w:rPr>
                <w:color w:val="0000FF"/>
                <w:spacing w:val="-2"/>
                <w:sz w:val="24"/>
                <w:szCs w:val="24"/>
                <w:u w:val="single" w:color="0000FF"/>
              </w:rPr>
              <w:t>edsoo</w:t>
            </w:r>
            <w:r w:rsidRPr="00053789">
              <w:rPr>
                <w:color w:val="0000FF"/>
                <w:spacing w:val="-2"/>
                <w:sz w:val="24"/>
                <w:szCs w:val="24"/>
                <w:u w:val="single" w:color="0000FF"/>
                <w:lang w:val="ru-RU"/>
              </w:rPr>
              <w:t>.</w:t>
            </w:r>
            <w:r w:rsidRPr="00053789">
              <w:rPr>
                <w:color w:val="0000FF"/>
                <w:spacing w:val="-2"/>
                <w:sz w:val="24"/>
                <w:szCs w:val="24"/>
                <w:u w:val="single" w:color="0000FF"/>
              </w:rPr>
              <w:t>ru</w:t>
            </w:r>
            <w:r w:rsidRPr="00053789">
              <w:rPr>
                <w:color w:val="0000FF"/>
                <w:spacing w:val="-2"/>
                <w:sz w:val="24"/>
                <w:szCs w:val="24"/>
                <w:u w:val="single" w:color="0000FF"/>
                <w:lang w:val="ru-RU"/>
              </w:rPr>
              <w:t>/</w:t>
            </w:r>
          </w:p>
        </w:tc>
      </w:tr>
      <w:tr w:rsidR="00A53887" w:rsidTr="005E3DFE">
        <w:trPr>
          <w:trHeight w:val="1104"/>
        </w:trPr>
        <w:tc>
          <w:tcPr>
            <w:tcW w:w="612" w:type="dxa"/>
          </w:tcPr>
          <w:p w:rsidR="00A53887" w:rsidRPr="00DF0413" w:rsidRDefault="00A53887" w:rsidP="00A53887">
            <w:pPr>
              <w:pStyle w:val="TableParagraph"/>
              <w:spacing w:line="247" w:lineRule="exact"/>
              <w:ind w:left="64"/>
              <w:rPr>
                <w:lang w:val="ru-RU"/>
              </w:rPr>
            </w:pPr>
            <w:r>
              <w:rPr>
                <w:lang w:val="ru-RU"/>
              </w:rPr>
              <w:t>3.1</w:t>
            </w:r>
          </w:p>
        </w:tc>
        <w:tc>
          <w:tcPr>
            <w:tcW w:w="2300" w:type="dxa"/>
          </w:tcPr>
          <w:p w:rsidR="00A53887" w:rsidRPr="00951B63" w:rsidRDefault="00A53887" w:rsidP="00A53887">
            <w:pPr>
              <w:pStyle w:val="TableParagraph"/>
              <w:spacing w:line="276" w:lineRule="exact"/>
              <w:ind w:left="107" w:right="239"/>
              <w:rPr>
                <w:b/>
                <w:sz w:val="24"/>
                <w:lang w:val="ru-RU"/>
              </w:rPr>
            </w:pPr>
            <w:r w:rsidRPr="00951B63">
              <w:rPr>
                <w:b/>
                <w:sz w:val="24"/>
                <w:lang w:val="ru-RU"/>
              </w:rPr>
              <w:t>Раздел 3.</w:t>
            </w:r>
            <w:r w:rsidRPr="00951B63">
              <w:rPr>
                <w:b/>
                <w:spacing w:val="1"/>
                <w:sz w:val="24"/>
                <w:lang w:val="ru-RU"/>
              </w:rPr>
              <w:t xml:space="preserve"> </w:t>
            </w:r>
            <w:r w:rsidRPr="00951B63">
              <w:rPr>
                <w:b/>
                <w:spacing w:val="-1"/>
                <w:sz w:val="24"/>
                <w:lang w:val="ru-RU"/>
              </w:rPr>
              <w:t>СУЩЕСТВУЕТ</w:t>
            </w:r>
            <w:r w:rsidRPr="00951B63">
              <w:rPr>
                <w:b/>
                <w:spacing w:val="-57"/>
                <w:sz w:val="24"/>
                <w:lang w:val="ru-RU"/>
              </w:rPr>
              <w:t xml:space="preserve"> </w:t>
            </w:r>
            <w:r w:rsidRPr="00951B63">
              <w:rPr>
                <w:b/>
                <w:sz w:val="24"/>
                <w:lang w:val="ru-RU"/>
              </w:rPr>
              <w:t>ЛИ ФОРМУЛА</w:t>
            </w:r>
            <w:r w:rsidRPr="00951B63">
              <w:rPr>
                <w:b/>
                <w:spacing w:val="-57"/>
                <w:sz w:val="24"/>
                <w:lang w:val="ru-RU"/>
              </w:rPr>
              <w:t xml:space="preserve"> </w:t>
            </w:r>
            <w:r w:rsidRPr="00951B63">
              <w:rPr>
                <w:b/>
                <w:sz w:val="24"/>
                <w:lang w:val="ru-RU"/>
              </w:rPr>
              <w:t>СЧАСТЬЯ?</w:t>
            </w:r>
          </w:p>
        </w:tc>
        <w:tc>
          <w:tcPr>
            <w:tcW w:w="4154" w:type="dxa"/>
          </w:tcPr>
          <w:p w:rsidR="00A53887" w:rsidRDefault="00A53887" w:rsidP="00A53887">
            <w:pPr>
              <w:pStyle w:val="TableParagraph"/>
              <w:ind w:left="105" w:right="890"/>
              <w:rPr>
                <w:sz w:val="24"/>
                <w:szCs w:val="24"/>
                <w:lang w:val="ru-RU"/>
              </w:rPr>
            </w:pPr>
            <w:r w:rsidRPr="00DF0413">
              <w:rPr>
                <w:sz w:val="24"/>
                <w:szCs w:val="24"/>
                <w:lang w:val="ru-RU"/>
              </w:rPr>
              <w:t xml:space="preserve">И надо спешить жить. </w:t>
            </w:r>
          </w:p>
          <w:p w:rsidR="00A53887" w:rsidRPr="00DF0413" w:rsidRDefault="00A53887" w:rsidP="00A53887">
            <w:pPr>
              <w:pStyle w:val="TableParagraph"/>
              <w:ind w:left="105" w:right="890"/>
              <w:rPr>
                <w:sz w:val="24"/>
                <w:szCs w:val="24"/>
                <w:lang w:val="ru-RU"/>
              </w:rPr>
            </w:pPr>
            <w:r w:rsidRPr="00DF0413">
              <w:rPr>
                <w:b/>
                <w:sz w:val="24"/>
                <w:szCs w:val="24"/>
                <w:lang w:val="ru-RU"/>
              </w:rPr>
              <w:t>В. В.</w:t>
            </w:r>
            <w:r w:rsidRPr="00DF0413">
              <w:rPr>
                <w:b/>
                <w:spacing w:val="-57"/>
                <w:sz w:val="24"/>
                <w:szCs w:val="24"/>
                <w:lang w:val="ru-RU"/>
              </w:rPr>
              <w:t xml:space="preserve"> </w:t>
            </w:r>
            <w:r w:rsidRPr="00DF0413">
              <w:rPr>
                <w:b/>
                <w:sz w:val="24"/>
                <w:szCs w:val="24"/>
                <w:lang w:val="ru-RU"/>
              </w:rPr>
              <w:t>Маяковский</w:t>
            </w:r>
            <w:r w:rsidRPr="00DF0413">
              <w:rPr>
                <w:b/>
                <w:spacing w:val="3"/>
                <w:sz w:val="24"/>
                <w:szCs w:val="24"/>
                <w:lang w:val="ru-RU"/>
              </w:rPr>
              <w:t xml:space="preserve"> </w:t>
            </w:r>
            <w:r w:rsidRPr="00DF0413">
              <w:rPr>
                <w:sz w:val="24"/>
                <w:szCs w:val="24"/>
                <w:lang w:val="ru-RU"/>
              </w:rPr>
              <w:t>«Домой!»</w:t>
            </w:r>
          </w:p>
        </w:tc>
        <w:tc>
          <w:tcPr>
            <w:tcW w:w="1531" w:type="dxa"/>
          </w:tcPr>
          <w:p w:rsidR="00A53887" w:rsidRPr="00DF0413" w:rsidRDefault="00A53887" w:rsidP="00A53887">
            <w:pPr>
              <w:pStyle w:val="TableParagraph"/>
              <w:spacing w:line="247" w:lineRule="exact"/>
              <w:ind w:right="104"/>
              <w:jc w:val="center"/>
              <w:rPr>
                <w:lang w:val="ru-RU"/>
              </w:rPr>
            </w:pPr>
            <w:r>
              <w:rPr>
                <w:lang w:val="ru-RU"/>
              </w:rPr>
              <w:t>1</w:t>
            </w:r>
          </w:p>
        </w:tc>
        <w:tc>
          <w:tcPr>
            <w:tcW w:w="1532" w:type="dxa"/>
          </w:tcPr>
          <w:p w:rsidR="00A53887" w:rsidRDefault="00A53887" w:rsidP="00A53887">
            <w:pPr>
              <w:pStyle w:val="TableParagraph"/>
              <w:ind w:left="214" w:right="383"/>
              <w:jc w:val="both"/>
            </w:pPr>
          </w:p>
        </w:tc>
        <w:tc>
          <w:tcPr>
            <w:tcW w:w="1377" w:type="dxa"/>
          </w:tcPr>
          <w:p w:rsidR="00A53887" w:rsidRDefault="00A53887" w:rsidP="00A53887">
            <w:pPr>
              <w:pStyle w:val="TableParagraph"/>
              <w:rPr>
                <w:b/>
                <w:sz w:val="24"/>
              </w:rPr>
            </w:pPr>
          </w:p>
          <w:p w:rsidR="00A53887" w:rsidRDefault="00A53887" w:rsidP="00A53887">
            <w:pPr>
              <w:pStyle w:val="TableParagraph"/>
              <w:rPr>
                <w:b/>
                <w:sz w:val="24"/>
              </w:rPr>
            </w:pPr>
          </w:p>
          <w:p w:rsidR="00A53887" w:rsidRDefault="00A53887" w:rsidP="00A53887">
            <w:pPr>
              <w:pStyle w:val="TableParagraph"/>
              <w:spacing w:line="238" w:lineRule="exact"/>
            </w:pPr>
          </w:p>
        </w:tc>
        <w:tc>
          <w:tcPr>
            <w:tcW w:w="2757" w:type="dxa"/>
          </w:tcPr>
          <w:p w:rsidR="00A53887" w:rsidRPr="00DF0413" w:rsidRDefault="00A53887" w:rsidP="00A53887">
            <w:pPr>
              <w:pStyle w:val="TableParagraph"/>
              <w:rPr>
                <w:lang w:val="ru-RU"/>
              </w:rPr>
            </w:pPr>
            <w:r w:rsidRPr="00053789">
              <w:rPr>
                <w:sz w:val="24"/>
                <w:szCs w:val="24"/>
                <w:lang w:val="ru-RU"/>
              </w:rPr>
              <w:t>Библиотека</w:t>
            </w:r>
            <w:r w:rsidRPr="00053789">
              <w:rPr>
                <w:spacing w:val="-15"/>
                <w:sz w:val="24"/>
                <w:szCs w:val="24"/>
                <w:lang w:val="ru-RU"/>
              </w:rPr>
              <w:t xml:space="preserve"> </w:t>
            </w:r>
            <w:r w:rsidRPr="00053789">
              <w:rPr>
                <w:sz w:val="24"/>
                <w:szCs w:val="24"/>
                <w:lang w:val="ru-RU"/>
              </w:rPr>
              <w:t xml:space="preserve">ЦОК </w:t>
            </w:r>
            <w:r w:rsidRPr="00053789">
              <w:rPr>
                <w:color w:val="0000FF"/>
                <w:spacing w:val="-2"/>
                <w:sz w:val="24"/>
                <w:szCs w:val="24"/>
                <w:u w:val="single" w:color="0000FF"/>
              </w:rPr>
              <w:t>https</w:t>
            </w:r>
            <w:r w:rsidRPr="00053789">
              <w:rPr>
                <w:color w:val="0000FF"/>
                <w:spacing w:val="-2"/>
                <w:sz w:val="24"/>
                <w:szCs w:val="24"/>
                <w:u w:val="single" w:color="0000FF"/>
                <w:lang w:val="ru-RU"/>
              </w:rPr>
              <w:t>://</w:t>
            </w:r>
            <w:r w:rsidRPr="00053789">
              <w:rPr>
                <w:color w:val="0000FF"/>
                <w:spacing w:val="-2"/>
                <w:sz w:val="24"/>
                <w:szCs w:val="24"/>
                <w:u w:val="single" w:color="0000FF"/>
              </w:rPr>
              <w:t>m</w:t>
            </w:r>
            <w:r w:rsidRPr="00053789">
              <w:rPr>
                <w:color w:val="0000FF"/>
                <w:spacing w:val="-2"/>
                <w:sz w:val="24"/>
                <w:szCs w:val="24"/>
                <w:u w:val="single" w:color="0000FF"/>
                <w:lang w:val="ru-RU"/>
              </w:rPr>
              <w:t>.</w:t>
            </w:r>
            <w:r w:rsidRPr="00053789">
              <w:rPr>
                <w:color w:val="0000FF"/>
                <w:spacing w:val="-2"/>
                <w:sz w:val="24"/>
                <w:szCs w:val="24"/>
                <w:u w:val="single" w:color="0000FF"/>
              </w:rPr>
              <w:t>edsoo</w:t>
            </w:r>
            <w:r w:rsidRPr="00053789">
              <w:rPr>
                <w:color w:val="0000FF"/>
                <w:spacing w:val="-2"/>
                <w:sz w:val="24"/>
                <w:szCs w:val="24"/>
                <w:u w:val="single" w:color="0000FF"/>
                <w:lang w:val="ru-RU"/>
              </w:rPr>
              <w:t>.</w:t>
            </w:r>
            <w:r w:rsidRPr="00053789">
              <w:rPr>
                <w:color w:val="0000FF"/>
                <w:spacing w:val="-2"/>
                <w:sz w:val="24"/>
                <w:szCs w:val="24"/>
                <w:u w:val="single" w:color="0000FF"/>
              </w:rPr>
              <w:t>ru</w:t>
            </w:r>
            <w:r w:rsidRPr="00053789">
              <w:rPr>
                <w:color w:val="0000FF"/>
                <w:spacing w:val="-2"/>
                <w:sz w:val="24"/>
                <w:szCs w:val="24"/>
                <w:u w:val="single" w:color="0000FF"/>
                <w:lang w:val="ru-RU"/>
              </w:rPr>
              <w:t>/</w:t>
            </w:r>
          </w:p>
        </w:tc>
      </w:tr>
      <w:tr w:rsidR="00A53887" w:rsidTr="005E3DFE">
        <w:trPr>
          <w:trHeight w:val="278"/>
        </w:trPr>
        <w:tc>
          <w:tcPr>
            <w:tcW w:w="612" w:type="dxa"/>
          </w:tcPr>
          <w:p w:rsidR="00A53887" w:rsidRPr="00DF0413" w:rsidRDefault="00A53887" w:rsidP="00A53887">
            <w:pPr>
              <w:pStyle w:val="TableParagraph"/>
              <w:spacing w:line="249" w:lineRule="exact"/>
              <w:ind w:left="64"/>
              <w:rPr>
                <w:lang w:val="ru-RU"/>
              </w:rPr>
            </w:pPr>
            <w:r>
              <w:rPr>
                <w:lang w:val="ru-RU"/>
              </w:rPr>
              <w:t>3.2</w:t>
            </w:r>
          </w:p>
        </w:tc>
        <w:tc>
          <w:tcPr>
            <w:tcW w:w="2300" w:type="dxa"/>
          </w:tcPr>
          <w:p w:rsidR="00A53887" w:rsidRDefault="00A53887" w:rsidP="005E3DFE">
            <w:pPr>
              <w:pStyle w:val="TableParagraph"/>
              <w:rPr>
                <w:sz w:val="20"/>
              </w:rPr>
            </w:pPr>
          </w:p>
        </w:tc>
        <w:tc>
          <w:tcPr>
            <w:tcW w:w="4154" w:type="dxa"/>
          </w:tcPr>
          <w:p w:rsidR="00A53887" w:rsidRPr="00DF0413" w:rsidRDefault="00A53887" w:rsidP="005E3DFE">
            <w:pPr>
              <w:pStyle w:val="TableParagraph"/>
              <w:ind w:left="105"/>
              <w:rPr>
                <w:sz w:val="24"/>
                <w:szCs w:val="24"/>
                <w:lang w:val="ru-RU"/>
              </w:rPr>
            </w:pPr>
            <w:r w:rsidRPr="00DF0413">
              <w:rPr>
                <w:b/>
                <w:sz w:val="24"/>
                <w:szCs w:val="24"/>
                <w:lang w:val="ru-RU"/>
              </w:rPr>
              <w:t>М.</w:t>
            </w:r>
            <w:r w:rsidRPr="00DF0413">
              <w:rPr>
                <w:b/>
                <w:spacing w:val="-4"/>
                <w:sz w:val="24"/>
                <w:szCs w:val="24"/>
                <w:lang w:val="ru-RU"/>
              </w:rPr>
              <w:t xml:space="preserve"> </w:t>
            </w:r>
            <w:r w:rsidRPr="00DF0413">
              <w:rPr>
                <w:b/>
                <w:sz w:val="24"/>
                <w:szCs w:val="24"/>
                <w:lang w:val="ru-RU"/>
              </w:rPr>
              <w:t>М.</w:t>
            </w:r>
            <w:r w:rsidRPr="00DF0413">
              <w:rPr>
                <w:b/>
                <w:spacing w:val="-3"/>
                <w:sz w:val="24"/>
                <w:szCs w:val="24"/>
                <w:lang w:val="ru-RU"/>
              </w:rPr>
              <w:t xml:space="preserve"> </w:t>
            </w:r>
            <w:r w:rsidRPr="00DF0413">
              <w:rPr>
                <w:b/>
                <w:sz w:val="24"/>
                <w:szCs w:val="24"/>
                <w:lang w:val="ru-RU"/>
              </w:rPr>
              <w:t>Зощенко</w:t>
            </w:r>
            <w:r w:rsidRPr="00DF0413">
              <w:rPr>
                <w:sz w:val="24"/>
                <w:szCs w:val="24"/>
                <w:lang w:val="ru-RU"/>
              </w:rPr>
              <w:t>.</w:t>
            </w:r>
            <w:r>
              <w:rPr>
                <w:sz w:val="24"/>
                <w:szCs w:val="24"/>
                <w:lang w:val="ru-RU"/>
              </w:rPr>
              <w:t xml:space="preserve"> </w:t>
            </w:r>
            <w:r w:rsidRPr="00DF0413">
              <w:rPr>
                <w:sz w:val="24"/>
                <w:szCs w:val="24"/>
                <w:lang w:val="ru-RU"/>
              </w:rPr>
              <w:t>Рассказ</w:t>
            </w:r>
            <w:r w:rsidRPr="00DF0413">
              <w:rPr>
                <w:spacing w:val="1"/>
                <w:sz w:val="24"/>
                <w:szCs w:val="24"/>
                <w:lang w:val="ru-RU"/>
              </w:rPr>
              <w:t xml:space="preserve"> </w:t>
            </w:r>
            <w:r w:rsidRPr="00DF0413">
              <w:rPr>
                <w:sz w:val="24"/>
                <w:szCs w:val="24"/>
                <w:lang w:val="ru-RU"/>
              </w:rPr>
              <w:t>«Счастье»</w:t>
            </w:r>
          </w:p>
        </w:tc>
        <w:tc>
          <w:tcPr>
            <w:tcW w:w="1531" w:type="dxa"/>
          </w:tcPr>
          <w:p w:rsidR="00A53887" w:rsidRPr="00DF0413" w:rsidRDefault="00A53887" w:rsidP="005E3DFE">
            <w:pPr>
              <w:pStyle w:val="TableParagraph"/>
              <w:ind w:right="104"/>
              <w:jc w:val="center"/>
              <w:rPr>
                <w:lang w:val="ru-RU"/>
              </w:rPr>
            </w:pPr>
            <w:r>
              <w:rPr>
                <w:lang w:val="ru-RU"/>
              </w:rPr>
              <w:t>1</w:t>
            </w:r>
          </w:p>
        </w:tc>
        <w:tc>
          <w:tcPr>
            <w:tcW w:w="1532" w:type="dxa"/>
          </w:tcPr>
          <w:p w:rsidR="00A53887" w:rsidRDefault="00A53887" w:rsidP="005E3DFE">
            <w:pPr>
              <w:pStyle w:val="TableParagraph"/>
              <w:ind w:right="383"/>
              <w:jc w:val="right"/>
            </w:pPr>
          </w:p>
        </w:tc>
        <w:tc>
          <w:tcPr>
            <w:tcW w:w="1377" w:type="dxa"/>
          </w:tcPr>
          <w:p w:rsidR="00A53887" w:rsidRDefault="00A53887" w:rsidP="005E3DFE">
            <w:pPr>
              <w:pStyle w:val="TableParagraph"/>
              <w:ind w:left="172"/>
            </w:pPr>
          </w:p>
        </w:tc>
        <w:tc>
          <w:tcPr>
            <w:tcW w:w="2757" w:type="dxa"/>
          </w:tcPr>
          <w:p w:rsidR="00A53887" w:rsidRPr="00DF0413" w:rsidRDefault="00A53887" w:rsidP="005E3DFE">
            <w:pPr>
              <w:pStyle w:val="TableParagraph"/>
              <w:rPr>
                <w:sz w:val="20"/>
                <w:lang w:val="ru-RU"/>
              </w:rPr>
            </w:pPr>
            <w:r w:rsidRPr="00053789">
              <w:rPr>
                <w:sz w:val="24"/>
                <w:szCs w:val="24"/>
                <w:lang w:val="ru-RU"/>
              </w:rPr>
              <w:t>Библиотека</w:t>
            </w:r>
            <w:r w:rsidRPr="00053789">
              <w:rPr>
                <w:spacing w:val="-15"/>
                <w:sz w:val="24"/>
                <w:szCs w:val="24"/>
                <w:lang w:val="ru-RU"/>
              </w:rPr>
              <w:t xml:space="preserve"> </w:t>
            </w:r>
            <w:r w:rsidRPr="00053789">
              <w:rPr>
                <w:sz w:val="24"/>
                <w:szCs w:val="24"/>
                <w:lang w:val="ru-RU"/>
              </w:rPr>
              <w:t xml:space="preserve">ЦОК </w:t>
            </w:r>
            <w:r w:rsidRPr="00053789">
              <w:rPr>
                <w:color w:val="0000FF"/>
                <w:spacing w:val="-2"/>
                <w:sz w:val="24"/>
                <w:szCs w:val="24"/>
                <w:u w:val="single" w:color="0000FF"/>
              </w:rPr>
              <w:t>https</w:t>
            </w:r>
            <w:r w:rsidRPr="00053789">
              <w:rPr>
                <w:color w:val="0000FF"/>
                <w:spacing w:val="-2"/>
                <w:sz w:val="24"/>
                <w:szCs w:val="24"/>
                <w:u w:val="single" w:color="0000FF"/>
                <w:lang w:val="ru-RU"/>
              </w:rPr>
              <w:t>://</w:t>
            </w:r>
            <w:r w:rsidRPr="00053789">
              <w:rPr>
                <w:color w:val="0000FF"/>
                <w:spacing w:val="-2"/>
                <w:sz w:val="24"/>
                <w:szCs w:val="24"/>
                <w:u w:val="single" w:color="0000FF"/>
              </w:rPr>
              <w:t>m</w:t>
            </w:r>
            <w:r w:rsidRPr="00053789">
              <w:rPr>
                <w:color w:val="0000FF"/>
                <w:spacing w:val="-2"/>
                <w:sz w:val="24"/>
                <w:szCs w:val="24"/>
                <w:u w:val="single" w:color="0000FF"/>
                <w:lang w:val="ru-RU"/>
              </w:rPr>
              <w:t>.</w:t>
            </w:r>
            <w:r w:rsidRPr="00053789">
              <w:rPr>
                <w:color w:val="0000FF"/>
                <w:spacing w:val="-2"/>
                <w:sz w:val="24"/>
                <w:szCs w:val="24"/>
                <w:u w:val="single" w:color="0000FF"/>
              </w:rPr>
              <w:t>edsoo</w:t>
            </w:r>
            <w:r w:rsidRPr="00053789">
              <w:rPr>
                <w:color w:val="0000FF"/>
                <w:spacing w:val="-2"/>
                <w:sz w:val="24"/>
                <w:szCs w:val="24"/>
                <w:u w:val="single" w:color="0000FF"/>
                <w:lang w:val="ru-RU"/>
              </w:rPr>
              <w:t>.</w:t>
            </w:r>
            <w:r w:rsidRPr="00053789">
              <w:rPr>
                <w:color w:val="0000FF"/>
                <w:spacing w:val="-2"/>
                <w:sz w:val="24"/>
                <w:szCs w:val="24"/>
                <w:u w:val="single" w:color="0000FF"/>
              </w:rPr>
              <w:t>ru</w:t>
            </w:r>
            <w:r w:rsidRPr="00053789">
              <w:rPr>
                <w:color w:val="0000FF"/>
                <w:spacing w:val="-2"/>
                <w:sz w:val="24"/>
                <w:szCs w:val="24"/>
                <w:u w:val="single" w:color="0000FF"/>
                <w:lang w:val="ru-RU"/>
              </w:rPr>
              <w:t>/</w:t>
            </w:r>
          </w:p>
        </w:tc>
      </w:tr>
      <w:tr w:rsidR="00A53887" w:rsidTr="005E3DFE">
        <w:trPr>
          <w:trHeight w:val="551"/>
        </w:trPr>
        <w:tc>
          <w:tcPr>
            <w:tcW w:w="612" w:type="dxa"/>
          </w:tcPr>
          <w:p w:rsidR="00A53887" w:rsidRPr="00DF0413" w:rsidRDefault="00A53887" w:rsidP="00A53887">
            <w:pPr>
              <w:pStyle w:val="TableParagraph"/>
              <w:spacing w:line="247" w:lineRule="exact"/>
              <w:ind w:left="64"/>
              <w:rPr>
                <w:lang w:val="ru-RU"/>
              </w:rPr>
            </w:pPr>
            <w:r>
              <w:rPr>
                <w:lang w:val="ru-RU"/>
              </w:rPr>
              <w:t>3.3</w:t>
            </w:r>
          </w:p>
        </w:tc>
        <w:tc>
          <w:tcPr>
            <w:tcW w:w="2300" w:type="dxa"/>
          </w:tcPr>
          <w:p w:rsidR="00A53887" w:rsidRDefault="00A53887" w:rsidP="005E3DFE">
            <w:pPr>
              <w:pStyle w:val="TableParagraph"/>
            </w:pPr>
          </w:p>
        </w:tc>
        <w:tc>
          <w:tcPr>
            <w:tcW w:w="4154" w:type="dxa"/>
          </w:tcPr>
          <w:p w:rsidR="00A53887" w:rsidRPr="00DF0413" w:rsidRDefault="00A53887" w:rsidP="005E3DFE">
            <w:pPr>
              <w:pStyle w:val="TableParagraph"/>
              <w:ind w:left="105" w:right="87"/>
              <w:rPr>
                <w:sz w:val="24"/>
                <w:szCs w:val="24"/>
                <w:lang w:val="ru-RU"/>
              </w:rPr>
            </w:pPr>
            <w:r w:rsidRPr="00DF0413">
              <w:rPr>
                <w:b/>
                <w:sz w:val="24"/>
                <w:szCs w:val="24"/>
                <w:lang w:val="ru-RU"/>
              </w:rPr>
              <w:t>В.</w:t>
            </w:r>
            <w:r w:rsidRPr="00DF0413">
              <w:rPr>
                <w:b/>
                <w:spacing w:val="16"/>
                <w:sz w:val="24"/>
                <w:szCs w:val="24"/>
                <w:lang w:val="ru-RU"/>
              </w:rPr>
              <w:t xml:space="preserve"> </w:t>
            </w:r>
            <w:r w:rsidRPr="00DF0413">
              <w:rPr>
                <w:b/>
                <w:sz w:val="24"/>
                <w:szCs w:val="24"/>
                <w:lang w:val="ru-RU"/>
              </w:rPr>
              <w:t>О.</w:t>
            </w:r>
            <w:r w:rsidRPr="00DF0413">
              <w:rPr>
                <w:b/>
                <w:spacing w:val="15"/>
                <w:sz w:val="24"/>
                <w:szCs w:val="24"/>
                <w:lang w:val="ru-RU"/>
              </w:rPr>
              <w:t xml:space="preserve"> </w:t>
            </w:r>
            <w:r w:rsidRPr="00DF0413">
              <w:rPr>
                <w:b/>
                <w:sz w:val="24"/>
                <w:szCs w:val="24"/>
                <w:lang w:val="ru-RU"/>
              </w:rPr>
              <w:t>Богомолов.</w:t>
            </w:r>
            <w:r w:rsidRPr="00DF0413">
              <w:rPr>
                <w:b/>
                <w:spacing w:val="17"/>
                <w:sz w:val="24"/>
                <w:szCs w:val="24"/>
                <w:lang w:val="ru-RU"/>
              </w:rPr>
              <w:t xml:space="preserve"> </w:t>
            </w:r>
            <w:r w:rsidRPr="00DF0413">
              <w:rPr>
                <w:sz w:val="24"/>
                <w:szCs w:val="24"/>
                <w:lang w:val="ru-RU"/>
              </w:rPr>
              <w:t>Рассказ</w:t>
            </w:r>
            <w:r w:rsidRPr="00DF0413">
              <w:rPr>
                <w:spacing w:val="20"/>
                <w:sz w:val="24"/>
                <w:szCs w:val="24"/>
                <w:lang w:val="ru-RU"/>
              </w:rPr>
              <w:t xml:space="preserve"> </w:t>
            </w:r>
            <w:r w:rsidRPr="00DF0413">
              <w:rPr>
                <w:b/>
                <w:sz w:val="24"/>
                <w:szCs w:val="24"/>
                <w:lang w:val="ru-RU"/>
              </w:rPr>
              <w:t>«</w:t>
            </w:r>
            <w:r w:rsidRPr="00DF0413">
              <w:rPr>
                <w:sz w:val="24"/>
                <w:szCs w:val="24"/>
                <w:lang w:val="ru-RU"/>
              </w:rPr>
              <w:t>Первая</w:t>
            </w:r>
            <w:r w:rsidRPr="00DF0413">
              <w:rPr>
                <w:spacing w:val="-57"/>
                <w:sz w:val="24"/>
                <w:szCs w:val="24"/>
                <w:lang w:val="ru-RU"/>
              </w:rPr>
              <w:t xml:space="preserve"> </w:t>
            </w:r>
            <w:r w:rsidRPr="00DF0413">
              <w:rPr>
                <w:sz w:val="24"/>
                <w:szCs w:val="24"/>
                <w:lang w:val="ru-RU"/>
              </w:rPr>
              <w:t>любовь»</w:t>
            </w:r>
          </w:p>
        </w:tc>
        <w:tc>
          <w:tcPr>
            <w:tcW w:w="1531" w:type="dxa"/>
          </w:tcPr>
          <w:p w:rsidR="00A53887" w:rsidRPr="00DF0413" w:rsidRDefault="00A53887" w:rsidP="005E3DFE">
            <w:pPr>
              <w:pStyle w:val="TableParagraph"/>
              <w:ind w:right="104"/>
              <w:jc w:val="center"/>
              <w:rPr>
                <w:lang w:val="ru-RU"/>
              </w:rPr>
            </w:pPr>
            <w:r>
              <w:rPr>
                <w:lang w:val="ru-RU"/>
              </w:rPr>
              <w:t>1</w:t>
            </w:r>
          </w:p>
        </w:tc>
        <w:tc>
          <w:tcPr>
            <w:tcW w:w="1532" w:type="dxa"/>
          </w:tcPr>
          <w:p w:rsidR="00A53887" w:rsidRDefault="00A53887" w:rsidP="005E3DFE">
            <w:pPr>
              <w:pStyle w:val="TableParagraph"/>
              <w:ind w:right="383"/>
              <w:jc w:val="right"/>
            </w:pPr>
          </w:p>
        </w:tc>
        <w:tc>
          <w:tcPr>
            <w:tcW w:w="1377" w:type="dxa"/>
          </w:tcPr>
          <w:p w:rsidR="00A53887" w:rsidRDefault="00A53887" w:rsidP="005E3DFE">
            <w:pPr>
              <w:pStyle w:val="TableParagraph"/>
              <w:rPr>
                <w:b/>
                <w:sz w:val="25"/>
              </w:rPr>
            </w:pPr>
          </w:p>
          <w:p w:rsidR="00A53887" w:rsidRDefault="00A53887" w:rsidP="005E3DFE">
            <w:pPr>
              <w:pStyle w:val="TableParagraph"/>
            </w:pPr>
          </w:p>
        </w:tc>
        <w:tc>
          <w:tcPr>
            <w:tcW w:w="2757" w:type="dxa"/>
          </w:tcPr>
          <w:p w:rsidR="00A53887" w:rsidRPr="00DF0413" w:rsidRDefault="00A53887" w:rsidP="005E3DFE">
            <w:pPr>
              <w:pStyle w:val="TableParagraph"/>
              <w:rPr>
                <w:lang w:val="ru-RU"/>
              </w:rPr>
            </w:pPr>
            <w:r w:rsidRPr="00053789">
              <w:rPr>
                <w:sz w:val="24"/>
                <w:szCs w:val="24"/>
                <w:lang w:val="ru-RU"/>
              </w:rPr>
              <w:t>Библиотека</w:t>
            </w:r>
            <w:r w:rsidRPr="00053789">
              <w:rPr>
                <w:spacing w:val="-15"/>
                <w:sz w:val="24"/>
                <w:szCs w:val="24"/>
                <w:lang w:val="ru-RU"/>
              </w:rPr>
              <w:t xml:space="preserve"> </w:t>
            </w:r>
            <w:r w:rsidRPr="00053789">
              <w:rPr>
                <w:sz w:val="24"/>
                <w:szCs w:val="24"/>
                <w:lang w:val="ru-RU"/>
              </w:rPr>
              <w:t xml:space="preserve">ЦОК </w:t>
            </w:r>
            <w:r w:rsidRPr="00053789">
              <w:rPr>
                <w:color w:val="0000FF"/>
                <w:spacing w:val="-2"/>
                <w:sz w:val="24"/>
                <w:szCs w:val="24"/>
                <w:u w:val="single" w:color="0000FF"/>
              </w:rPr>
              <w:t>https</w:t>
            </w:r>
            <w:r w:rsidRPr="00053789">
              <w:rPr>
                <w:color w:val="0000FF"/>
                <w:spacing w:val="-2"/>
                <w:sz w:val="24"/>
                <w:szCs w:val="24"/>
                <w:u w:val="single" w:color="0000FF"/>
                <w:lang w:val="ru-RU"/>
              </w:rPr>
              <w:t>://</w:t>
            </w:r>
            <w:r w:rsidRPr="00053789">
              <w:rPr>
                <w:color w:val="0000FF"/>
                <w:spacing w:val="-2"/>
                <w:sz w:val="24"/>
                <w:szCs w:val="24"/>
                <w:u w:val="single" w:color="0000FF"/>
              </w:rPr>
              <w:t>m</w:t>
            </w:r>
            <w:r w:rsidRPr="00053789">
              <w:rPr>
                <w:color w:val="0000FF"/>
                <w:spacing w:val="-2"/>
                <w:sz w:val="24"/>
                <w:szCs w:val="24"/>
                <w:u w:val="single" w:color="0000FF"/>
                <w:lang w:val="ru-RU"/>
              </w:rPr>
              <w:t>.</w:t>
            </w:r>
            <w:r w:rsidRPr="00053789">
              <w:rPr>
                <w:color w:val="0000FF"/>
                <w:spacing w:val="-2"/>
                <w:sz w:val="24"/>
                <w:szCs w:val="24"/>
                <w:u w:val="single" w:color="0000FF"/>
              </w:rPr>
              <w:t>edsoo</w:t>
            </w:r>
            <w:r w:rsidRPr="00053789">
              <w:rPr>
                <w:color w:val="0000FF"/>
                <w:spacing w:val="-2"/>
                <w:sz w:val="24"/>
                <w:szCs w:val="24"/>
                <w:u w:val="single" w:color="0000FF"/>
                <w:lang w:val="ru-RU"/>
              </w:rPr>
              <w:t>.</w:t>
            </w:r>
            <w:r w:rsidRPr="00053789">
              <w:rPr>
                <w:color w:val="0000FF"/>
                <w:spacing w:val="-2"/>
                <w:sz w:val="24"/>
                <w:szCs w:val="24"/>
                <w:u w:val="single" w:color="0000FF"/>
              </w:rPr>
              <w:t>ru</w:t>
            </w:r>
            <w:r w:rsidRPr="00053789">
              <w:rPr>
                <w:color w:val="0000FF"/>
                <w:spacing w:val="-2"/>
                <w:sz w:val="24"/>
                <w:szCs w:val="24"/>
                <w:u w:val="single" w:color="0000FF"/>
                <w:lang w:val="ru-RU"/>
              </w:rPr>
              <w:t>/</w:t>
            </w:r>
          </w:p>
        </w:tc>
      </w:tr>
      <w:tr w:rsidR="00A53887" w:rsidTr="005E3DFE">
        <w:trPr>
          <w:trHeight w:val="551"/>
        </w:trPr>
        <w:tc>
          <w:tcPr>
            <w:tcW w:w="612" w:type="dxa"/>
          </w:tcPr>
          <w:p w:rsidR="00A53887" w:rsidRPr="00DF0413" w:rsidRDefault="00A53887" w:rsidP="00A53887">
            <w:pPr>
              <w:pStyle w:val="TableParagraph"/>
              <w:spacing w:line="247" w:lineRule="exact"/>
              <w:ind w:left="64"/>
              <w:rPr>
                <w:lang w:val="ru-RU"/>
              </w:rPr>
            </w:pPr>
            <w:r>
              <w:rPr>
                <w:lang w:val="ru-RU"/>
              </w:rPr>
              <w:t>3.4</w:t>
            </w:r>
          </w:p>
        </w:tc>
        <w:tc>
          <w:tcPr>
            <w:tcW w:w="2300" w:type="dxa"/>
          </w:tcPr>
          <w:p w:rsidR="00A53887" w:rsidRDefault="00A53887" w:rsidP="005E3DFE">
            <w:pPr>
              <w:pStyle w:val="TableParagraph"/>
            </w:pPr>
          </w:p>
        </w:tc>
        <w:tc>
          <w:tcPr>
            <w:tcW w:w="4154" w:type="dxa"/>
          </w:tcPr>
          <w:p w:rsidR="00A53887" w:rsidRPr="00DF0413" w:rsidRDefault="00A53887" w:rsidP="005E3DFE">
            <w:pPr>
              <w:pStyle w:val="TableParagraph"/>
              <w:ind w:left="105"/>
              <w:rPr>
                <w:spacing w:val="-2"/>
                <w:sz w:val="24"/>
                <w:szCs w:val="24"/>
                <w:lang w:val="ru-RU"/>
              </w:rPr>
            </w:pPr>
            <w:r w:rsidRPr="00DF0413">
              <w:rPr>
                <w:sz w:val="24"/>
                <w:szCs w:val="24"/>
                <w:lang w:val="ru-RU"/>
              </w:rPr>
              <w:t>А</w:t>
            </w:r>
            <w:r w:rsidRPr="00DF0413">
              <w:rPr>
                <w:spacing w:val="-3"/>
                <w:sz w:val="24"/>
                <w:szCs w:val="24"/>
                <w:lang w:val="ru-RU"/>
              </w:rPr>
              <w:t xml:space="preserve"> </w:t>
            </w:r>
            <w:r w:rsidRPr="00DF0413">
              <w:rPr>
                <w:sz w:val="24"/>
                <w:szCs w:val="24"/>
                <w:lang w:val="ru-RU"/>
              </w:rPr>
              <w:t>счастье</w:t>
            </w:r>
            <w:r w:rsidRPr="00DF0413">
              <w:rPr>
                <w:spacing w:val="-2"/>
                <w:sz w:val="24"/>
                <w:szCs w:val="24"/>
                <w:lang w:val="ru-RU"/>
              </w:rPr>
              <w:t xml:space="preserve"> </w:t>
            </w:r>
            <w:r w:rsidRPr="00DF0413">
              <w:rPr>
                <w:sz w:val="24"/>
                <w:szCs w:val="24"/>
                <w:lang w:val="ru-RU"/>
              </w:rPr>
              <w:t>всюду.</w:t>
            </w:r>
            <w:r w:rsidRPr="00DF0413">
              <w:rPr>
                <w:spacing w:val="-2"/>
                <w:sz w:val="24"/>
                <w:szCs w:val="24"/>
                <w:lang w:val="ru-RU"/>
              </w:rPr>
              <w:t xml:space="preserve"> </w:t>
            </w:r>
          </w:p>
          <w:p w:rsidR="00A53887" w:rsidRPr="00DF0413" w:rsidRDefault="00A53887" w:rsidP="005E3DFE">
            <w:pPr>
              <w:pStyle w:val="TableParagraph"/>
              <w:ind w:left="105"/>
              <w:rPr>
                <w:b/>
                <w:sz w:val="24"/>
                <w:szCs w:val="24"/>
                <w:lang w:val="ru-RU"/>
              </w:rPr>
            </w:pPr>
            <w:r w:rsidRPr="00DF0413">
              <w:rPr>
                <w:b/>
                <w:sz w:val="24"/>
                <w:szCs w:val="24"/>
                <w:lang w:val="ru-RU"/>
              </w:rPr>
              <w:t>В.</w:t>
            </w:r>
            <w:r w:rsidRPr="00DF0413">
              <w:rPr>
                <w:b/>
                <w:spacing w:val="-1"/>
                <w:sz w:val="24"/>
                <w:szCs w:val="24"/>
                <w:lang w:val="ru-RU"/>
              </w:rPr>
              <w:t xml:space="preserve"> </w:t>
            </w:r>
            <w:r w:rsidRPr="00DF0413">
              <w:rPr>
                <w:b/>
                <w:sz w:val="24"/>
                <w:szCs w:val="24"/>
                <w:lang w:val="ru-RU"/>
              </w:rPr>
              <w:t>М. Сотников</w:t>
            </w:r>
          </w:p>
          <w:p w:rsidR="00A53887" w:rsidRPr="00DF0413" w:rsidRDefault="00A53887" w:rsidP="005E3DFE">
            <w:pPr>
              <w:pStyle w:val="TableParagraph"/>
              <w:ind w:left="105"/>
              <w:rPr>
                <w:sz w:val="24"/>
                <w:szCs w:val="24"/>
              </w:rPr>
            </w:pPr>
            <w:r w:rsidRPr="00DF0413">
              <w:rPr>
                <w:position w:val="1"/>
                <w:sz w:val="24"/>
                <w:szCs w:val="24"/>
              </w:rPr>
              <w:t>Рассказ</w:t>
            </w:r>
            <w:r w:rsidRPr="00DF0413">
              <w:rPr>
                <w:spacing w:val="40"/>
                <w:position w:val="1"/>
                <w:sz w:val="24"/>
                <w:szCs w:val="24"/>
              </w:rPr>
              <w:t xml:space="preserve"> </w:t>
            </w:r>
            <w:r w:rsidRPr="00DF0413">
              <w:rPr>
                <w:sz w:val="24"/>
                <w:szCs w:val="24"/>
              </w:rPr>
              <w:t>«Совпадение»</w:t>
            </w:r>
          </w:p>
        </w:tc>
        <w:tc>
          <w:tcPr>
            <w:tcW w:w="1531" w:type="dxa"/>
          </w:tcPr>
          <w:p w:rsidR="00A53887" w:rsidRPr="00DF0413" w:rsidRDefault="00A53887" w:rsidP="005E3DFE">
            <w:pPr>
              <w:pStyle w:val="TableParagraph"/>
              <w:ind w:right="104"/>
              <w:jc w:val="center"/>
              <w:rPr>
                <w:lang w:val="ru-RU"/>
              </w:rPr>
            </w:pPr>
            <w:r>
              <w:rPr>
                <w:lang w:val="ru-RU"/>
              </w:rPr>
              <w:t>1</w:t>
            </w:r>
          </w:p>
        </w:tc>
        <w:tc>
          <w:tcPr>
            <w:tcW w:w="1532" w:type="dxa"/>
          </w:tcPr>
          <w:p w:rsidR="00A53887" w:rsidRDefault="00A53887" w:rsidP="005E3DFE">
            <w:pPr>
              <w:pStyle w:val="TableParagraph"/>
              <w:ind w:right="383"/>
              <w:jc w:val="right"/>
            </w:pPr>
          </w:p>
        </w:tc>
        <w:tc>
          <w:tcPr>
            <w:tcW w:w="1377" w:type="dxa"/>
          </w:tcPr>
          <w:p w:rsidR="00A53887" w:rsidRDefault="00A53887" w:rsidP="005E3DFE">
            <w:pPr>
              <w:pStyle w:val="TableParagraph"/>
              <w:rPr>
                <w:b/>
                <w:sz w:val="25"/>
              </w:rPr>
            </w:pPr>
          </w:p>
          <w:p w:rsidR="00A53887" w:rsidRDefault="00A53887" w:rsidP="005E3DFE">
            <w:pPr>
              <w:pStyle w:val="TableParagraph"/>
            </w:pPr>
          </w:p>
        </w:tc>
        <w:tc>
          <w:tcPr>
            <w:tcW w:w="2757" w:type="dxa"/>
          </w:tcPr>
          <w:p w:rsidR="00A53887" w:rsidRPr="00DF0413" w:rsidRDefault="00A53887" w:rsidP="005E3DFE">
            <w:pPr>
              <w:pStyle w:val="TableParagraph"/>
              <w:rPr>
                <w:lang w:val="ru-RU"/>
              </w:rPr>
            </w:pPr>
            <w:r w:rsidRPr="00053789">
              <w:rPr>
                <w:sz w:val="24"/>
                <w:szCs w:val="24"/>
                <w:lang w:val="ru-RU"/>
              </w:rPr>
              <w:t>Библиотека</w:t>
            </w:r>
            <w:r w:rsidRPr="00053789">
              <w:rPr>
                <w:spacing w:val="-15"/>
                <w:sz w:val="24"/>
                <w:szCs w:val="24"/>
                <w:lang w:val="ru-RU"/>
              </w:rPr>
              <w:t xml:space="preserve"> </w:t>
            </w:r>
            <w:r w:rsidRPr="00053789">
              <w:rPr>
                <w:sz w:val="24"/>
                <w:szCs w:val="24"/>
                <w:lang w:val="ru-RU"/>
              </w:rPr>
              <w:t xml:space="preserve">ЦОК </w:t>
            </w:r>
            <w:r w:rsidRPr="00053789">
              <w:rPr>
                <w:color w:val="0000FF"/>
                <w:spacing w:val="-2"/>
                <w:sz w:val="24"/>
                <w:szCs w:val="24"/>
                <w:u w:val="single" w:color="0000FF"/>
              </w:rPr>
              <w:t>https</w:t>
            </w:r>
            <w:r w:rsidRPr="00053789">
              <w:rPr>
                <w:color w:val="0000FF"/>
                <w:spacing w:val="-2"/>
                <w:sz w:val="24"/>
                <w:szCs w:val="24"/>
                <w:u w:val="single" w:color="0000FF"/>
                <w:lang w:val="ru-RU"/>
              </w:rPr>
              <w:t>://</w:t>
            </w:r>
            <w:r w:rsidRPr="00053789">
              <w:rPr>
                <w:color w:val="0000FF"/>
                <w:spacing w:val="-2"/>
                <w:sz w:val="24"/>
                <w:szCs w:val="24"/>
                <w:u w:val="single" w:color="0000FF"/>
              </w:rPr>
              <w:t>m</w:t>
            </w:r>
            <w:r w:rsidRPr="00053789">
              <w:rPr>
                <w:color w:val="0000FF"/>
                <w:spacing w:val="-2"/>
                <w:sz w:val="24"/>
                <w:szCs w:val="24"/>
                <w:u w:val="single" w:color="0000FF"/>
                <w:lang w:val="ru-RU"/>
              </w:rPr>
              <w:t>.</w:t>
            </w:r>
            <w:r w:rsidRPr="00053789">
              <w:rPr>
                <w:color w:val="0000FF"/>
                <w:spacing w:val="-2"/>
                <w:sz w:val="24"/>
                <w:szCs w:val="24"/>
                <w:u w:val="single" w:color="0000FF"/>
              </w:rPr>
              <w:t>edsoo</w:t>
            </w:r>
            <w:r w:rsidRPr="00053789">
              <w:rPr>
                <w:color w:val="0000FF"/>
                <w:spacing w:val="-2"/>
                <w:sz w:val="24"/>
                <w:szCs w:val="24"/>
                <w:u w:val="single" w:color="0000FF"/>
                <w:lang w:val="ru-RU"/>
              </w:rPr>
              <w:t>.</w:t>
            </w:r>
            <w:r w:rsidRPr="00053789">
              <w:rPr>
                <w:color w:val="0000FF"/>
                <w:spacing w:val="-2"/>
                <w:sz w:val="24"/>
                <w:szCs w:val="24"/>
                <w:u w:val="single" w:color="0000FF"/>
              </w:rPr>
              <w:t>ru</w:t>
            </w:r>
            <w:r w:rsidRPr="00053789">
              <w:rPr>
                <w:color w:val="0000FF"/>
                <w:spacing w:val="-2"/>
                <w:sz w:val="24"/>
                <w:szCs w:val="24"/>
                <w:u w:val="single" w:color="0000FF"/>
                <w:lang w:val="ru-RU"/>
              </w:rPr>
              <w:t>/</w:t>
            </w:r>
          </w:p>
        </w:tc>
      </w:tr>
      <w:tr w:rsidR="00A53887" w:rsidTr="005E3DFE">
        <w:trPr>
          <w:trHeight w:val="551"/>
        </w:trPr>
        <w:tc>
          <w:tcPr>
            <w:tcW w:w="612" w:type="dxa"/>
          </w:tcPr>
          <w:p w:rsidR="00A53887" w:rsidRPr="00DF0413" w:rsidRDefault="00A53887" w:rsidP="00A53887">
            <w:pPr>
              <w:pStyle w:val="TableParagraph"/>
              <w:spacing w:line="247" w:lineRule="exact"/>
              <w:rPr>
                <w:lang w:val="ru-RU"/>
              </w:rPr>
            </w:pPr>
            <w:r>
              <w:rPr>
                <w:lang w:val="ru-RU"/>
              </w:rPr>
              <w:t xml:space="preserve"> 3.5</w:t>
            </w:r>
          </w:p>
        </w:tc>
        <w:tc>
          <w:tcPr>
            <w:tcW w:w="2300" w:type="dxa"/>
          </w:tcPr>
          <w:p w:rsidR="00A53887" w:rsidRDefault="00A53887" w:rsidP="005E3DFE">
            <w:pPr>
              <w:pStyle w:val="TableParagraph"/>
            </w:pPr>
          </w:p>
        </w:tc>
        <w:tc>
          <w:tcPr>
            <w:tcW w:w="4154" w:type="dxa"/>
          </w:tcPr>
          <w:p w:rsidR="00A53887" w:rsidRPr="00DF0413" w:rsidRDefault="00A53887" w:rsidP="005E3DFE">
            <w:pPr>
              <w:pStyle w:val="TableParagraph"/>
              <w:tabs>
                <w:tab w:val="left" w:pos="748"/>
                <w:tab w:val="left" w:pos="1403"/>
                <w:tab w:val="left" w:pos="2921"/>
              </w:tabs>
              <w:ind w:left="105" w:right="98"/>
              <w:rPr>
                <w:sz w:val="24"/>
                <w:szCs w:val="24"/>
                <w:lang w:val="ru-RU"/>
              </w:rPr>
            </w:pPr>
            <w:r w:rsidRPr="00DF0413">
              <w:rPr>
                <w:b/>
                <w:sz w:val="24"/>
                <w:szCs w:val="24"/>
                <w:lang w:val="ru-RU"/>
              </w:rPr>
              <w:t>В.С.Токарева</w:t>
            </w:r>
          </w:p>
          <w:p w:rsidR="00A53887" w:rsidRPr="00DF0413" w:rsidRDefault="00A53887" w:rsidP="005E3DFE">
            <w:pPr>
              <w:pStyle w:val="TableParagraph"/>
              <w:tabs>
                <w:tab w:val="left" w:pos="748"/>
                <w:tab w:val="left" w:pos="1403"/>
                <w:tab w:val="left" w:pos="2921"/>
              </w:tabs>
              <w:ind w:left="105" w:right="98"/>
              <w:rPr>
                <w:sz w:val="24"/>
                <w:szCs w:val="24"/>
                <w:lang w:val="ru-RU"/>
              </w:rPr>
            </w:pPr>
            <w:r w:rsidRPr="00DF0413">
              <w:rPr>
                <w:spacing w:val="-2"/>
                <w:sz w:val="24"/>
                <w:szCs w:val="24"/>
                <w:lang w:val="ru-RU"/>
              </w:rPr>
              <w:t xml:space="preserve">«Самый </w:t>
            </w:r>
            <w:r w:rsidRPr="00DF0413">
              <w:rPr>
                <w:spacing w:val="-57"/>
                <w:sz w:val="24"/>
                <w:szCs w:val="24"/>
                <w:lang w:val="ru-RU"/>
              </w:rPr>
              <w:t xml:space="preserve"> </w:t>
            </w:r>
            <w:r w:rsidRPr="00DF0413">
              <w:rPr>
                <w:sz w:val="24"/>
                <w:szCs w:val="24"/>
                <w:lang w:val="ru-RU"/>
              </w:rPr>
              <w:t>счастливый</w:t>
            </w:r>
            <w:r w:rsidRPr="00DF0413">
              <w:rPr>
                <w:spacing w:val="-1"/>
                <w:sz w:val="24"/>
                <w:szCs w:val="24"/>
                <w:lang w:val="ru-RU"/>
              </w:rPr>
              <w:t xml:space="preserve"> </w:t>
            </w:r>
            <w:r w:rsidRPr="00DF0413">
              <w:rPr>
                <w:sz w:val="24"/>
                <w:szCs w:val="24"/>
                <w:lang w:val="ru-RU"/>
              </w:rPr>
              <w:t>день»</w:t>
            </w:r>
          </w:p>
        </w:tc>
        <w:tc>
          <w:tcPr>
            <w:tcW w:w="1531" w:type="dxa"/>
          </w:tcPr>
          <w:p w:rsidR="00A53887" w:rsidRPr="00DF0413" w:rsidRDefault="00A53887" w:rsidP="005E3DFE">
            <w:pPr>
              <w:pStyle w:val="TableParagraph"/>
              <w:ind w:right="104"/>
              <w:jc w:val="center"/>
              <w:rPr>
                <w:lang w:val="ru-RU"/>
              </w:rPr>
            </w:pPr>
            <w:r>
              <w:rPr>
                <w:lang w:val="ru-RU"/>
              </w:rPr>
              <w:t>1</w:t>
            </w:r>
          </w:p>
        </w:tc>
        <w:tc>
          <w:tcPr>
            <w:tcW w:w="1532" w:type="dxa"/>
          </w:tcPr>
          <w:p w:rsidR="00A53887" w:rsidRPr="00DF0413" w:rsidRDefault="00A53887" w:rsidP="005E3DFE">
            <w:pPr>
              <w:pStyle w:val="TableParagraph"/>
              <w:ind w:right="383"/>
              <w:jc w:val="center"/>
              <w:rPr>
                <w:lang w:val="ru-RU"/>
              </w:rPr>
            </w:pPr>
          </w:p>
        </w:tc>
        <w:tc>
          <w:tcPr>
            <w:tcW w:w="1377" w:type="dxa"/>
          </w:tcPr>
          <w:p w:rsidR="00A53887" w:rsidRPr="00DF0413" w:rsidRDefault="00A53887" w:rsidP="005E3DFE">
            <w:pPr>
              <w:pStyle w:val="TableParagraph"/>
              <w:rPr>
                <w:b/>
                <w:sz w:val="25"/>
                <w:lang w:val="ru-RU"/>
              </w:rPr>
            </w:pPr>
          </w:p>
          <w:p w:rsidR="00A53887" w:rsidRPr="00DF0413" w:rsidRDefault="00A53887" w:rsidP="005E3DFE">
            <w:pPr>
              <w:pStyle w:val="TableParagraph"/>
              <w:ind w:left="172"/>
              <w:rPr>
                <w:lang w:val="ru-RU"/>
              </w:rPr>
            </w:pPr>
          </w:p>
        </w:tc>
        <w:tc>
          <w:tcPr>
            <w:tcW w:w="2757" w:type="dxa"/>
          </w:tcPr>
          <w:p w:rsidR="00A53887" w:rsidRPr="00DF0413" w:rsidRDefault="00A53887" w:rsidP="005E3DFE">
            <w:pPr>
              <w:pStyle w:val="TableParagraph"/>
              <w:rPr>
                <w:lang w:val="ru-RU"/>
              </w:rPr>
            </w:pPr>
            <w:r w:rsidRPr="00053789">
              <w:rPr>
                <w:sz w:val="24"/>
                <w:szCs w:val="24"/>
                <w:lang w:val="ru-RU"/>
              </w:rPr>
              <w:t>Библиотека</w:t>
            </w:r>
            <w:r w:rsidRPr="00053789">
              <w:rPr>
                <w:spacing w:val="-15"/>
                <w:sz w:val="24"/>
                <w:szCs w:val="24"/>
                <w:lang w:val="ru-RU"/>
              </w:rPr>
              <w:t xml:space="preserve"> </w:t>
            </w:r>
            <w:r w:rsidRPr="00053789">
              <w:rPr>
                <w:sz w:val="24"/>
                <w:szCs w:val="24"/>
                <w:lang w:val="ru-RU"/>
              </w:rPr>
              <w:t xml:space="preserve">ЦОК </w:t>
            </w:r>
            <w:r w:rsidRPr="00053789">
              <w:rPr>
                <w:color w:val="0000FF"/>
                <w:spacing w:val="-2"/>
                <w:sz w:val="24"/>
                <w:szCs w:val="24"/>
                <w:u w:val="single" w:color="0000FF"/>
              </w:rPr>
              <w:t>https</w:t>
            </w:r>
            <w:r w:rsidRPr="00053789">
              <w:rPr>
                <w:color w:val="0000FF"/>
                <w:spacing w:val="-2"/>
                <w:sz w:val="24"/>
                <w:szCs w:val="24"/>
                <w:u w:val="single" w:color="0000FF"/>
                <w:lang w:val="ru-RU"/>
              </w:rPr>
              <w:t>://</w:t>
            </w:r>
            <w:r w:rsidRPr="00053789">
              <w:rPr>
                <w:color w:val="0000FF"/>
                <w:spacing w:val="-2"/>
                <w:sz w:val="24"/>
                <w:szCs w:val="24"/>
                <w:u w:val="single" w:color="0000FF"/>
              </w:rPr>
              <w:t>m</w:t>
            </w:r>
            <w:r w:rsidRPr="00053789">
              <w:rPr>
                <w:color w:val="0000FF"/>
                <w:spacing w:val="-2"/>
                <w:sz w:val="24"/>
                <w:szCs w:val="24"/>
                <w:u w:val="single" w:color="0000FF"/>
                <w:lang w:val="ru-RU"/>
              </w:rPr>
              <w:t>.</w:t>
            </w:r>
            <w:r w:rsidRPr="00053789">
              <w:rPr>
                <w:color w:val="0000FF"/>
                <w:spacing w:val="-2"/>
                <w:sz w:val="24"/>
                <w:szCs w:val="24"/>
                <w:u w:val="single" w:color="0000FF"/>
              </w:rPr>
              <w:t>edsoo</w:t>
            </w:r>
            <w:r w:rsidRPr="00053789">
              <w:rPr>
                <w:color w:val="0000FF"/>
                <w:spacing w:val="-2"/>
                <w:sz w:val="24"/>
                <w:szCs w:val="24"/>
                <w:u w:val="single" w:color="0000FF"/>
                <w:lang w:val="ru-RU"/>
              </w:rPr>
              <w:t>.</w:t>
            </w:r>
            <w:r w:rsidRPr="00053789">
              <w:rPr>
                <w:color w:val="0000FF"/>
                <w:spacing w:val="-2"/>
                <w:sz w:val="24"/>
                <w:szCs w:val="24"/>
                <w:u w:val="single" w:color="0000FF"/>
              </w:rPr>
              <w:t>ru</w:t>
            </w:r>
            <w:r w:rsidRPr="00053789">
              <w:rPr>
                <w:color w:val="0000FF"/>
                <w:spacing w:val="-2"/>
                <w:sz w:val="24"/>
                <w:szCs w:val="24"/>
                <w:u w:val="single" w:color="0000FF"/>
                <w:lang w:val="ru-RU"/>
              </w:rPr>
              <w:t>/</w:t>
            </w:r>
          </w:p>
        </w:tc>
      </w:tr>
      <w:tr w:rsidR="00A53887" w:rsidTr="005E3DFE">
        <w:trPr>
          <w:trHeight w:val="253"/>
        </w:trPr>
        <w:tc>
          <w:tcPr>
            <w:tcW w:w="612" w:type="dxa"/>
          </w:tcPr>
          <w:p w:rsidR="00A53887" w:rsidRPr="00DF0413" w:rsidRDefault="00A53887" w:rsidP="00A53887">
            <w:pPr>
              <w:pStyle w:val="TableParagraph"/>
              <w:spacing w:line="234" w:lineRule="exact"/>
              <w:ind w:left="64"/>
              <w:rPr>
                <w:lang w:val="ru-RU"/>
              </w:rPr>
            </w:pPr>
          </w:p>
        </w:tc>
        <w:tc>
          <w:tcPr>
            <w:tcW w:w="2300" w:type="dxa"/>
          </w:tcPr>
          <w:p w:rsidR="00A53887" w:rsidRPr="00DF0413" w:rsidRDefault="00A53887" w:rsidP="005E3DFE">
            <w:pPr>
              <w:pStyle w:val="TableParagraph"/>
              <w:rPr>
                <w:sz w:val="18"/>
                <w:lang w:val="ru-RU"/>
              </w:rPr>
            </w:pPr>
          </w:p>
        </w:tc>
        <w:tc>
          <w:tcPr>
            <w:tcW w:w="4154" w:type="dxa"/>
          </w:tcPr>
          <w:p w:rsidR="00A53887" w:rsidRDefault="00A53887" w:rsidP="005E3DFE">
            <w:pPr>
              <w:pStyle w:val="TableParagraph"/>
              <w:ind w:left="105"/>
              <w:rPr>
                <w:sz w:val="24"/>
                <w:szCs w:val="24"/>
              </w:rPr>
            </w:pPr>
            <w:r w:rsidRPr="00DF0413">
              <w:rPr>
                <w:sz w:val="24"/>
                <w:szCs w:val="24"/>
              </w:rPr>
              <w:t>Итоговая</w:t>
            </w:r>
            <w:r w:rsidRPr="00DF0413">
              <w:rPr>
                <w:spacing w:val="-1"/>
                <w:sz w:val="24"/>
                <w:szCs w:val="24"/>
              </w:rPr>
              <w:t xml:space="preserve"> </w:t>
            </w:r>
            <w:r w:rsidRPr="00DF0413">
              <w:rPr>
                <w:sz w:val="24"/>
                <w:szCs w:val="24"/>
              </w:rPr>
              <w:t>контрольная</w:t>
            </w:r>
            <w:r w:rsidRPr="00DF0413">
              <w:rPr>
                <w:spacing w:val="-2"/>
                <w:sz w:val="24"/>
                <w:szCs w:val="24"/>
              </w:rPr>
              <w:t xml:space="preserve"> </w:t>
            </w:r>
            <w:r w:rsidRPr="00DF0413">
              <w:rPr>
                <w:sz w:val="24"/>
                <w:szCs w:val="24"/>
              </w:rPr>
              <w:t>работа</w:t>
            </w:r>
          </w:p>
          <w:p w:rsidR="00A53887" w:rsidRPr="00DF0413" w:rsidRDefault="00A53887" w:rsidP="005E3DFE">
            <w:pPr>
              <w:pStyle w:val="TableParagraph"/>
              <w:ind w:left="105"/>
              <w:rPr>
                <w:sz w:val="24"/>
                <w:szCs w:val="24"/>
              </w:rPr>
            </w:pPr>
          </w:p>
        </w:tc>
        <w:tc>
          <w:tcPr>
            <w:tcW w:w="1531" w:type="dxa"/>
          </w:tcPr>
          <w:p w:rsidR="00A53887" w:rsidRPr="00DF0413" w:rsidRDefault="00A53887" w:rsidP="005E3DFE">
            <w:pPr>
              <w:pStyle w:val="TableParagraph"/>
              <w:ind w:right="104"/>
              <w:jc w:val="center"/>
              <w:rPr>
                <w:lang w:val="ru-RU"/>
              </w:rPr>
            </w:pPr>
            <w:r>
              <w:rPr>
                <w:lang w:val="ru-RU"/>
              </w:rPr>
              <w:t>1</w:t>
            </w:r>
          </w:p>
        </w:tc>
        <w:tc>
          <w:tcPr>
            <w:tcW w:w="1532" w:type="dxa"/>
          </w:tcPr>
          <w:p w:rsidR="00A53887" w:rsidRPr="00DF0413" w:rsidRDefault="00A53887" w:rsidP="005E3DFE">
            <w:pPr>
              <w:pStyle w:val="TableParagraph"/>
              <w:ind w:right="383"/>
              <w:jc w:val="right"/>
              <w:rPr>
                <w:lang w:val="ru-RU"/>
              </w:rPr>
            </w:pPr>
            <w:r>
              <w:rPr>
                <w:lang w:val="ru-RU"/>
              </w:rPr>
              <w:t>1</w:t>
            </w:r>
          </w:p>
        </w:tc>
        <w:tc>
          <w:tcPr>
            <w:tcW w:w="1377" w:type="dxa"/>
          </w:tcPr>
          <w:p w:rsidR="00A53887" w:rsidRDefault="00A53887" w:rsidP="005E3DFE">
            <w:pPr>
              <w:pStyle w:val="TableParagraph"/>
              <w:ind w:left="172"/>
            </w:pPr>
          </w:p>
        </w:tc>
        <w:tc>
          <w:tcPr>
            <w:tcW w:w="2757" w:type="dxa"/>
          </w:tcPr>
          <w:p w:rsidR="00A53887" w:rsidRDefault="00A53887" w:rsidP="005E3DFE">
            <w:pPr>
              <w:pStyle w:val="TableParagraph"/>
              <w:rPr>
                <w:sz w:val="18"/>
              </w:rPr>
            </w:pPr>
          </w:p>
        </w:tc>
      </w:tr>
      <w:tr w:rsidR="00A53887" w:rsidTr="005E3DFE">
        <w:trPr>
          <w:trHeight w:val="253"/>
        </w:trPr>
        <w:tc>
          <w:tcPr>
            <w:tcW w:w="612" w:type="dxa"/>
          </w:tcPr>
          <w:p w:rsidR="00A53887" w:rsidRDefault="00A53887" w:rsidP="00A53887">
            <w:pPr>
              <w:pStyle w:val="TableParagraph"/>
              <w:spacing w:line="234" w:lineRule="exact"/>
              <w:ind w:left="64"/>
            </w:pPr>
          </w:p>
        </w:tc>
        <w:tc>
          <w:tcPr>
            <w:tcW w:w="2300" w:type="dxa"/>
          </w:tcPr>
          <w:p w:rsidR="00A53887" w:rsidRPr="00DF0413" w:rsidRDefault="00A53887" w:rsidP="005E3DFE">
            <w:pPr>
              <w:pStyle w:val="TableParagraph"/>
              <w:jc w:val="center"/>
              <w:rPr>
                <w:b/>
                <w:bCs/>
                <w:sz w:val="24"/>
                <w:szCs w:val="24"/>
                <w:lang w:val="ru-RU"/>
              </w:rPr>
            </w:pPr>
            <w:r w:rsidRPr="00DF0413">
              <w:rPr>
                <w:b/>
                <w:bCs/>
                <w:sz w:val="24"/>
                <w:szCs w:val="24"/>
                <w:lang w:val="ru-RU"/>
              </w:rPr>
              <w:t>Общее количество  часов</w:t>
            </w:r>
          </w:p>
          <w:p w:rsidR="00A53887" w:rsidRPr="00DF0413" w:rsidRDefault="00A53887" w:rsidP="005E3DFE">
            <w:pPr>
              <w:pStyle w:val="TableParagraph"/>
              <w:rPr>
                <w:sz w:val="18"/>
                <w:lang w:val="ru-RU"/>
              </w:rPr>
            </w:pPr>
          </w:p>
        </w:tc>
        <w:tc>
          <w:tcPr>
            <w:tcW w:w="4154" w:type="dxa"/>
          </w:tcPr>
          <w:p w:rsidR="00A53887" w:rsidRDefault="00A53887" w:rsidP="005E3DFE">
            <w:pPr>
              <w:pStyle w:val="TableParagraph"/>
              <w:ind w:left="105"/>
            </w:pPr>
          </w:p>
        </w:tc>
        <w:tc>
          <w:tcPr>
            <w:tcW w:w="1531" w:type="dxa"/>
          </w:tcPr>
          <w:p w:rsidR="00A53887" w:rsidRPr="00DF0413" w:rsidRDefault="00A53887" w:rsidP="005E3DFE">
            <w:pPr>
              <w:pStyle w:val="TableParagraph"/>
              <w:ind w:right="104"/>
              <w:jc w:val="center"/>
              <w:rPr>
                <w:lang w:val="ru-RU"/>
              </w:rPr>
            </w:pPr>
            <w:r>
              <w:rPr>
                <w:lang w:val="ru-RU"/>
              </w:rPr>
              <w:t>17</w:t>
            </w:r>
          </w:p>
        </w:tc>
        <w:tc>
          <w:tcPr>
            <w:tcW w:w="1532" w:type="dxa"/>
          </w:tcPr>
          <w:p w:rsidR="00A53887" w:rsidRDefault="00A53887" w:rsidP="005E3DFE">
            <w:pPr>
              <w:pStyle w:val="TableParagraph"/>
              <w:ind w:right="383"/>
              <w:jc w:val="right"/>
            </w:pPr>
          </w:p>
        </w:tc>
        <w:tc>
          <w:tcPr>
            <w:tcW w:w="1377" w:type="dxa"/>
          </w:tcPr>
          <w:p w:rsidR="00A53887" w:rsidRDefault="00A53887" w:rsidP="005E3DFE">
            <w:pPr>
              <w:pStyle w:val="TableParagraph"/>
              <w:ind w:left="172"/>
            </w:pPr>
          </w:p>
        </w:tc>
        <w:tc>
          <w:tcPr>
            <w:tcW w:w="2757" w:type="dxa"/>
          </w:tcPr>
          <w:p w:rsidR="00A53887" w:rsidRDefault="00A53887" w:rsidP="005E3DFE">
            <w:pPr>
              <w:pStyle w:val="TableParagraph"/>
              <w:rPr>
                <w:sz w:val="18"/>
              </w:rPr>
            </w:pPr>
          </w:p>
        </w:tc>
      </w:tr>
    </w:tbl>
    <w:p w:rsidR="00A53887" w:rsidRDefault="00A53887" w:rsidP="00A53887">
      <w:pPr>
        <w:rPr>
          <w:sz w:val="24"/>
          <w:szCs w:val="24"/>
        </w:rPr>
      </w:pPr>
    </w:p>
    <w:p w:rsidR="005E3DFE" w:rsidRDefault="005E3DFE" w:rsidP="00A53887">
      <w:pPr>
        <w:rPr>
          <w:rFonts w:ascii="Times New Roman" w:hAnsi="Times New Roman" w:cs="Times New Roman"/>
          <w:sz w:val="28"/>
          <w:szCs w:val="28"/>
        </w:rPr>
        <w:sectPr w:rsidR="005E3DFE" w:rsidSect="00A53887">
          <w:pgSz w:w="16383" w:h="11906" w:orient="landscape"/>
          <w:pgMar w:top="1701" w:right="1134" w:bottom="850" w:left="1134" w:header="720" w:footer="720" w:gutter="0"/>
          <w:cols w:space="720"/>
          <w:docGrid w:linePitch="299"/>
        </w:sectPr>
      </w:pPr>
    </w:p>
    <w:p w:rsidR="0046348C" w:rsidRPr="00CF2ED4" w:rsidRDefault="00E82F6A" w:rsidP="0046348C">
      <w:pPr>
        <w:pStyle w:val="1"/>
        <w:pBdr>
          <w:bottom w:val="none" w:sz="0" w:space="0" w:color="auto"/>
        </w:pBdr>
        <w:tabs>
          <w:tab w:val="left" w:pos="1843"/>
        </w:tabs>
        <w:spacing w:before="0" w:line="360" w:lineRule="auto"/>
        <w:ind w:left="57" w:hanging="57"/>
        <w:jc w:val="both"/>
        <w:rPr>
          <w:sz w:val="22"/>
          <w:szCs w:val="22"/>
          <w:lang w:val="ru-RU"/>
        </w:rPr>
      </w:pPr>
      <w:r w:rsidRPr="00E82F6A">
        <w:rPr>
          <w:sz w:val="22"/>
          <w:szCs w:val="22"/>
          <w:lang w:val="ru-RU"/>
        </w:rPr>
        <w:lastRenderedPageBreak/>
        <w:t>Р</w:t>
      </w:r>
      <w:r w:rsidR="0046348C" w:rsidRPr="00E82F6A">
        <w:rPr>
          <w:sz w:val="22"/>
          <w:szCs w:val="22"/>
          <w:lang w:val="ru-RU"/>
        </w:rPr>
        <w:t>абочая программа по учебному предмету «Иностранный (английский) язык (базовый уровень)»</w:t>
      </w:r>
      <w:r w:rsidR="0046348C" w:rsidRPr="00CF2ED4">
        <w:rPr>
          <w:sz w:val="22"/>
          <w:szCs w:val="22"/>
          <w:lang w:val="ru-RU"/>
        </w:rPr>
        <w:t xml:space="preserve"> </w:t>
      </w:r>
    </w:p>
    <w:p w:rsidR="0046348C" w:rsidRPr="00CF2ED4" w:rsidRDefault="0046348C" w:rsidP="0046348C">
      <w:pPr>
        <w:spacing w:after="0" w:line="264" w:lineRule="auto"/>
        <w:ind w:left="57"/>
        <w:jc w:val="both"/>
        <w:rPr>
          <w:rFonts w:ascii="Times New Roman" w:hAnsi="Times New Roman"/>
        </w:rPr>
      </w:pPr>
      <w:bookmarkStart w:id="56" w:name="block-13853537"/>
      <w:r w:rsidRPr="00CF2ED4">
        <w:rPr>
          <w:rFonts w:ascii="Times New Roman" w:hAnsi="Times New Roman"/>
          <w:b/>
          <w:color w:val="000000"/>
        </w:rPr>
        <w:t>ПОЯСНИТЕЛЬНАЯ ЗАПИСКА</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Программа по английскому языку (базовый уровень) на уровне среднего общего образования разработана на основе ФГОС СОО.</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spacing w:val="2"/>
        </w:rPr>
        <w:lastRenderedPageBreak/>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Возрастание значимости владения иностранными языками приводит к переосмыслению целей и содержания обучения предмету.</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w:t>
      </w:r>
      <w:r w:rsidRPr="00CF2ED4">
        <w:rPr>
          <w:rFonts w:ascii="Times New Roman" w:hAnsi="Times New Roman"/>
          <w:color w:val="000000"/>
        </w:rPr>
        <w:lastRenderedPageBreak/>
        <w:t>техническая и материальная обеспеченность, позволяющая достигнуть предметных результатов, заявленных в ФГОС СОО.</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w:t>
      </w:r>
      <w:bookmarkStart w:id="57" w:name="b1cb9ba3-8936-440c-ac0f-95944fbe2f65"/>
      <w:r w:rsidRPr="00CF2ED4">
        <w:rPr>
          <w:rFonts w:ascii="Times New Roman" w:hAnsi="Times New Roman"/>
          <w:color w:val="000000"/>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bookmarkEnd w:id="57"/>
      <w:r w:rsidRPr="00CF2ED4">
        <w:rPr>
          <w:rFonts w:ascii="Times New Roman" w:hAnsi="Times New Roman"/>
          <w:color w:val="000000"/>
        </w:rPr>
        <w:t>‌‌</w:t>
      </w:r>
    </w:p>
    <w:p w:rsidR="0046348C" w:rsidRDefault="0046348C" w:rsidP="0046348C">
      <w:pPr>
        <w:spacing w:after="0"/>
        <w:ind w:left="57"/>
        <w:jc w:val="both"/>
        <w:rPr>
          <w:rFonts w:ascii="Times New Roman" w:hAnsi="Times New Roman"/>
        </w:rPr>
      </w:pPr>
    </w:p>
    <w:p w:rsidR="0046348C" w:rsidRPr="00CF2ED4" w:rsidRDefault="0046348C" w:rsidP="0046348C">
      <w:pPr>
        <w:tabs>
          <w:tab w:val="left" w:pos="783"/>
        </w:tabs>
        <w:rPr>
          <w:rFonts w:ascii="Times New Roman" w:hAnsi="Times New Roman"/>
        </w:rPr>
      </w:pPr>
      <w:r>
        <w:rPr>
          <w:rFonts w:ascii="Times New Roman" w:hAnsi="Times New Roman"/>
        </w:rPr>
        <w:tab/>
      </w:r>
      <w:bookmarkStart w:id="58" w:name="block-13853539"/>
      <w:bookmarkEnd w:id="56"/>
      <w:r w:rsidRPr="00CF2ED4">
        <w:rPr>
          <w:rFonts w:ascii="Times New Roman" w:hAnsi="Times New Roman"/>
          <w:b/>
          <w:color w:val="000000"/>
        </w:rPr>
        <w:t>СОДЕРЖАНИЕ ОБУЧЕНИЯ</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10 КЛАСС</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Коммуникативные умения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Повседневная жизнь семьи. Межличностные отношения в семье, с друзьями и знакомыми. Конфликтные ситуации, их предупреждение и разрешение.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Внешность и характеристика человека, литературного персонажа.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Здоровый образ жизни и забота о здоровье: режим труда и отдыха, спорт, сбалансированное питание, посещение врача. Отказ от вредных привычек.</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Молодёжь в современном обществе. Досуг молодёжи: чтение, кино, театр, музыка, музеи, Интернет, компьютерные игры. Любовь и дружба.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Покупки: одежда, обувь и продукты питания. Карманные деньги. Молодёжная мода.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Туризм.  Виды отдыха. Путешествия по России и зарубежным странам.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Проблемы экологии. Защита окружающей среды. Стихийные бедствия.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Условия проживания в городской/сельской местности.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Технический прогресс: перспективы и последствия. Современные средства связи (мобильные телефоны, смартфоны, планшеты, компьютеры).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Говорение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Развитие коммуникативных умений </w:t>
      </w:r>
      <w:r w:rsidRPr="00CF2ED4">
        <w:rPr>
          <w:rFonts w:ascii="Times New Roman" w:hAnsi="Times New Roman"/>
          <w:color w:val="000000"/>
          <w:u w:val="single"/>
        </w:rPr>
        <w:t>диалогической речи</w:t>
      </w:r>
      <w:r w:rsidRPr="00CF2ED4">
        <w:rPr>
          <w:rFonts w:ascii="Times New Roman" w:hAnsi="Times New Roman"/>
          <w:color w:val="000000"/>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Объём диалога – 8 реплик со стороны каждого собеседника.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Развитие коммуникативных умений </w:t>
      </w:r>
      <w:r w:rsidRPr="00CF2ED4">
        <w:rPr>
          <w:rFonts w:ascii="Times New Roman" w:hAnsi="Times New Roman"/>
          <w:color w:val="000000"/>
          <w:u w:val="single"/>
        </w:rPr>
        <w:t>монологической речи</w:t>
      </w:r>
      <w:r w:rsidRPr="00CF2ED4">
        <w:rPr>
          <w:rFonts w:ascii="Times New Roman" w:hAnsi="Times New Roman"/>
          <w:color w:val="000000"/>
        </w:rPr>
        <w:t xml:space="preserve"> на базе умений, сформированных на уровне основного общего образования: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создание устных связных монологических высказываний с использованием основных коммуникативных типов речи: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повествование/сообщение;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рассуждение;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пересказ основного содержания, прочитанного/прослушанного текста с выражением своего отношения к событиям и фактам, изложенным в тексте;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устное представление (презентация) результатов выполненной проектной работы.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Объём монологического высказывания – до 14 фраз.</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Аудирование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Время звучания текста/текстов для аудирования – до 2,5 минуты.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Смысловое чтение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sidRPr="00CF2ED4">
        <w:rPr>
          <w:rFonts w:ascii="Times New Roman" w:hAnsi="Times New Roman"/>
          <w:color w:val="000000"/>
        </w:rPr>
        <w:lastRenderedPageBreak/>
        <w:t xml:space="preserve">пониманием основного содержания, с пониманием нужной/интересующей/запрашиваемой информации, с полным пониманием содержания текста.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Чтение несплошных текстов (таблиц, диаграмм, графиков и другие) и понимание представленной в них информации.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Объём текста/текстов для чтения – 500–700 слов.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Письменная речь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Развитие умений письменной речи на базе умений, сформированных на уровне основного общего образования: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заполнение анкет и формуляров в соответствии с нормами, принятыми в стране/странах изучаемого языка;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написание резюме (CV) с сообщением основных сведений о себе в соответствии с нормами, принятыми в стране/странах изучаемого языка;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заполнение таблицы: краткая фиксация содержания, прочитанного/ прослушанного текста или дополнение информации в таблице;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письменное предоставление результатов выполненной проектной работы, в том числе в форме презентации, объём – до 150 слов.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Языковые знания и навыки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Фонетическая сторона речи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Орфография и пунктуация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Правильное написание изученных слов.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Лексическая сторона речи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Основные способы словообразования: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аффиксация: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образование глаголов при помощи префиксов dis-, mis-, re-, over-, under- и суффикса -ise/-ize;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образование имён существительных при помощи префиксов un-, in-/im- и суффиксов -ance/-ence, -er/-or, -ing, -ist, -ity, -ment, -ness, -sion/-tion, -ship;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образование имён прилагательных при помощи префиксов un-, in-/im-, inter-, non- и суффиксов -able/-ible, -al, -ed, -ese, -ful, -ian/-an, -ing, -ish, -ive, -less, -ly, -ous, -y;</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образование наречий при помощи префиксов un-, in-/im- и суффикса -ly;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образование числительных при помощи суффиксов -teen, -ty, -th;</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словосложение: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образование сложных существительных путём соединения основ существительных (football);</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образование сложных существительных путём соединения основы прилагательного с основой существительного (blackboard);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образование сложных существительных путём соединения основ существительных с предлогом (father-in-law);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образование сложных прилагательных путём соединения наречия с основой причасти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я II (well-behaved);</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образование сложных прилагательных путём соединения основы прилагательного с основой причастия I (nice-looking);</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конверсия: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образование имён существительных от неопределённой формы глаголов (torun – arun);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образование имён существительных от имён прилагательных (richpeople – therich);</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образование глаголов от имён существительных (ahand – tohand);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 xml:space="preserve">образование глаголов от имён прилагательных (cool – tocool).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Имена прилагательные на -ed и -ing (excited – exciting).</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Различные средства связи для обеспечения целостности и логичности устного/письменного высказывания.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Грамматическая сторона речи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(Wemovedtoanewhouselastyear.).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Предложения с начальным It.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Предложения с начальным There + tobe. </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Предложения</w:t>
      </w:r>
      <w:r w:rsidRPr="0046348C">
        <w:rPr>
          <w:rFonts w:ascii="Times New Roman" w:hAnsi="Times New Roman"/>
          <w:color w:val="000000"/>
          <w:lang w:val="en-US"/>
        </w:rPr>
        <w:t xml:space="preserve"> </w:t>
      </w:r>
      <w:r w:rsidRPr="00CF2ED4">
        <w:rPr>
          <w:rFonts w:ascii="Times New Roman" w:hAnsi="Times New Roman"/>
          <w:color w:val="000000"/>
        </w:rPr>
        <w:t>с</w:t>
      </w:r>
      <w:r w:rsidRPr="0046348C">
        <w:rPr>
          <w:rFonts w:ascii="Times New Roman" w:hAnsi="Times New Roman"/>
          <w:color w:val="000000"/>
          <w:lang w:val="en-US"/>
        </w:rPr>
        <w:t xml:space="preserve"> </w:t>
      </w:r>
      <w:r w:rsidRPr="00CF2ED4">
        <w:rPr>
          <w:rFonts w:ascii="Times New Roman" w:hAnsi="Times New Roman"/>
          <w:color w:val="000000"/>
        </w:rPr>
        <w:t>глагольными</w:t>
      </w:r>
      <w:r w:rsidRPr="0046348C">
        <w:rPr>
          <w:rFonts w:ascii="Times New Roman" w:hAnsi="Times New Roman"/>
          <w:color w:val="000000"/>
          <w:lang w:val="en-US"/>
        </w:rPr>
        <w:t xml:space="preserve"> </w:t>
      </w:r>
      <w:r w:rsidRPr="00CF2ED4">
        <w:rPr>
          <w:rFonts w:ascii="Times New Roman" w:hAnsi="Times New Roman"/>
          <w:color w:val="000000"/>
        </w:rPr>
        <w:t>конструкциями</w:t>
      </w:r>
      <w:r w:rsidRPr="0046348C">
        <w:rPr>
          <w:rFonts w:ascii="Times New Roman" w:hAnsi="Times New Roman"/>
          <w:color w:val="000000"/>
          <w:lang w:val="en-US"/>
        </w:rPr>
        <w:t xml:space="preserve">, </w:t>
      </w:r>
      <w:r w:rsidRPr="00CF2ED4">
        <w:rPr>
          <w:rFonts w:ascii="Times New Roman" w:hAnsi="Times New Roman"/>
          <w:color w:val="000000"/>
        </w:rPr>
        <w:t>содержащими</w:t>
      </w:r>
      <w:r w:rsidRPr="0046348C">
        <w:rPr>
          <w:rFonts w:ascii="Times New Roman" w:hAnsi="Times New Roman"/>
          <w:color w:val="000000"/>
          <w:lang w:val="en-US"/>
        </w:rPr>
        <w:t xml:space="preserve"> </w:t>
      </w:r>
      <w:r w:rsidRPr="00CF2ED4">
        <w:rPr>
          <w:rFonts w:ascii="Times New Roman" w:hAnsi="Times New Roman"/>
          <w:color w:val="000000"/>
        </w:rPr>
        <w:t>глаголы</w:t>
      </w:r>
      <w:r w:rsidRPr="0046348C">
        <w:rPr>
          <w:rFonts w:ascii="Times New Roman" w:hAnsi="Times New Roman"/>
          <w:color w:val="000000"/>
          <w:lang w:val="en-US"/>
        </w:rPr>
        <w:t>-</w:t>
      </w:r>
      <w:r w:rsidRPr="00CF2ED4">
        <w:rPr>
          <w:rFonts w:ascii="Times New Roman" w:hAnsi="Times New Roman"/>
          <w:color w:val="000000"/>
        </w:rPr>
        <w:t>связки</w:t>
      </w:r>
      <w:r w:rsidRPr="0046348C">
        <w:rPr>
          <w:rFonts w:ascii="Times New Roman" w:hAnsi="Times New Roman"/>
          <w:color w:val="000000"/>
          <w:lang w:val="en-US"/>
        </w:rPr>
        <w:t xml:space="preserve"> to be, to look, to seem, to feel (He looks/seems/feels happy.). </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Предложения</w:t>
      </w:r>
      <w:r w:rsidRPr="0046348C">
        <w:rPr>
          <w:rFonts w:ascii="Times New Roman" w:hAnsi="Times New Roman"/>
          <w:color w:val="000000"/>
          <w:lang w:val="en-US"/>
        </w:rPr>
        <w:t xml:space="preserve"> c</w:t>
      </w:r>
      <w:r w:rsidRPr="00CF2ED4">
        <w:rPr>
          <w:rFonts w:ascii="Times New Roman" w:hAnsi="Times New Roman"/>
          <w:color w:val="000000"/>
        </w:rPr>
        <w:t>о</w:t>
      </w:r>
      <w:r w:rsidRPr="0046348C">
        <w:rPr>
          <w:rFonts w:ascii="Times New Roman" w:hAnsi="Times New Roman"/>
          <w:color w:val="000000"/>
          <w:lang w:val="en-US"/>
        </w:rPr>
        <w:t xml:space="preserve"> </w:t>
      </w:r>
      <w:r w:rsidRPr="00CF2ED4">
        <w:rPr>
          <w:rFonts w:ascii="Times New Roman" w:hAnsi="Times New Roman"/>
          <w:color w:val="000000"/>
        </w:rPr>
        <w:t>сложным</w:t>
      </w:r>
      <w:r w:rsidRPr="0046348C">
        <w:rPr>
          <w:rFonts w:ascii="Times New Roman" w:hAnsi="Times New Roman"/>
          <w:color w:val="000000"/>
          <w:lang w:val="en-US"/>
        </w:rPr>
        <w:t xml:space="preserve"> </w:t>
      </w:r>
      <w:r w:rsidRPr="00CF2ED4">
        <w:rPr>
          <w:rFonts w:ascii="Times New Roman" w:hAnsi="Times New Roman"/>
          <w:color w:val="000000"/>
        </w:rPr>
        <w:t>дополнением</w:t>
      </w:r>
      <w:r w:rsidRPr="0046348C">
        <w:rPr>
          <w:rFonts w:ascii="Times New Roman" w:hAnsi="Times New Roman"/>
          <w:color w:val="000000"/>
          <w:lang w:val="en-US"/>
        </w:rPr>
        <w:t xml:space="preserve"> – Complex Object (I want you to help me. I saw her cross/crossing the road. I want to have my hair cut.).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Сложносочинённые предложения с сочинительными союзами and, but, or.</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Сложноподчинённые предложения с союзами и союзными словами because, if, when, where, what, why, how.</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Сложноподчинённые предложения с определительными придаточными с союзными словами who, which, that.</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Сложноподчинённые предложения с союзными словами whoever, whatever, however, whenever.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Условные предложения с глаголами в изъявительном наклонении (Conditional 0, ConditionalI) и с глаголами в сослагательном наклонении (ConditionalII).</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Все</w:t>
      </w:r>
      <w:r w:rsidRPr="0046348C">
        <w:rPr>
          <w:rFonts w:ascii="Times New Roman" w:hAnsi="Times New Roman"/>
          <w:color w:val="000000"/>
          <w:lang w:val="en-US"/>
        </w:rPr>
        <w:t xml:space="preserve"> </w:t>
      </w:r>
      <w:r w:rsidRPr="00CF2ED4">
        <w:rPr>
          <w:rFonts w:ascii="Times New Roman" w:hAnsi="Times New Roman"/>
          <w:color w:val="000000"/>
        </w:rPr>
        <w:t>типы</w:t>
      </w:r>
      <w:r w:rsidRPr="0046348C">
        <w:rPr>
          <w:rFonts w:ascii="Times New Roman" w:hAnsi="Times New Roman"/>
          <w:color w:val="000000"/>
          <w:lang w:val="en-US"/>
        </w:rPr>
        <w:t xml:space="preserve"> </w:t>
      </w:r>
      <w:r w:rsidRPr="00CF2ED4">
        <w:rPr>
          <w:rFonts w:ascii="Times New Roman" w:hAnsi="Times New Roman"/>
          <w:color w:val="000000"/>
        </w:rPr>
        <w:t>вопросительных</w:t>
      </w:r>
      <w:r w:rsidRPr="0046348C">
        <w:rPr>
          <w:rFonts w:ascii="Times New Roman" w:hAnsi="Times New Roman"/>
          <w:color w:val="000000"/>
          <w:lang w:val="en-US"/>
        </w:rPr>
        <w:t xml:space="preserve"> </w:t>
      </w:r>
      <w:r w:rsidRPr="00CF2ED4">
        <w:rPr>
          <w:rFonts w:ascii="Times New Roman" w:hAnsi="Times New Roman"/>
          <w:color w:val="000000"/>
        </w:rPr>
        <w:t>предложений</w:t>
      </w:r>
      <w:r w:rsidRPr="0046348C">
        <w:rPr>
          <w:rFonts w:ascii="Times New Roman" w:hAnsi="Times New Roman"/>
          <w:color w:val="000000"/>
          <w:lang w:val="en-US"/>
        </w:rPr>
        <w:t xml:space="preserve"> (</w:t>
      </w:r>
      <w:r w:rsidRPr="00CF2ED4">
        <w:rPr>
          <w:rFonts w:ascii="Times New Roman" w:hAnsi="Times New Roman"/>
          <w:color w:val="000000"/>
        </w:rPr>
        <w:t>общий</w:t>
      </w:r>
      <w:r w:rsidRPr="0046348C">
        <w:rPr>
          <w:rFonts w:ascii="Times New Roman" w:hAnsi="Times New Roman"/>
          <w:color w:val="000000"/>
          <w:lang w:val="en-US"/>
        </w:rPr>
        <w:t xml:space="preserve">, </w:t>
      </w:r>
      <w:r w:rsidRPr="00CF2ED4">
        <w:rPr>
          <w:rFonts w:ascii="Times New Roman" w:hAnsi="Times New Roman"/>
          <w:color w:val="000000"/>
        </w:rPr>
        <w:t>специальный</w:t>
      </w:r>
      <w:r w:rsidRPr="0046348C">
        <w:rPr>
          <w:rFonts w:ascii="Times New Roman" w:hAnsi="Times New Roman"/>
          <w:color w:val="000000"/>
          <w:lang w:val="en-US"/>
        </w:rPr>
        <w:t xml:space="preserve">, </w:t>
      </w:r>
      <w:r w:rsidRPr="00CF2ED4">
        <w:rPr>
          <w:rFonts w:ascii="Times New Roman" w:hAnsi="Times New Roman"/>
          <w:color w:val="000000"/>
        </w:rPr>
        <w:t>альтернативный</w:t>
      </w:r>
      <w:r w:rsidRPr="0046348C">
        <w:rPr>
          <w:rFonts w:ascii="Times New Roman" w:hAnsi="Times New Roman"/>
          <w:color w:val="000000"/>
          <w:lang w:val="en-US"/>
        </w:rPr>
        <w:t xml:space="preserve">, </w:t>
      </w:r>
      <w:r w:rsidRPr="00CF2ED4">
        <w:rPr>
          <w:rFonts w:ascii="Times New Roman" w:hAnsi="Times New Roman"/>
          <w:color w:val="000000"/>
        </w:rPr>
        <w:t>разделительный</w:t>
      </w:r>
      <w:r w:rsidRPr="0046348C">
        <w:rPr>
          <w:rFonts w:ascii="Times New Roman" w:hAnsi="Times New Roman"/>
          <w:color w:val="000000"/>
          <w:lang w:val="en-US"/>
        </w:rPr>
        <w:t xml:space="preserve"> </w:t>
      </w:r>
      <w:r w:rsidRPr="00CF2ED4">
        <w:rPr>
          <w:rFonts w:ascii="Times New Roman" w:hAnsi="Times New Roman"/>
          <w:color w:val="000000"/>
        </w:rPr>
        <w:t>вопросы</w:t>
      </w:r>
      <w:r w:rsidRPr="0046348C">
        <w:rPr>
          <w:rFonts w:ascii="Times New Roman" w:hAnsi="Times New Roman"/>
          <w:color w:val="000000"/>
          <w:lang w:val="en-US"/>
        </w:rPr>
        <w:t xml:space="preserve"> </w:t>
      </w:r>
      <w:r w:rsidRPr="00CF2ED4">
        <w:rPr>
          <w:rFonts w:ascii="Times New Roman" w:hAnsi="Times New Roman"/>
          <w:color w:val="000000"/>
        </w:rPr>
        <w:t>в</w:t>
      </w:r>
      <w:r w:rsidRPr="0046348C">
        <w:rPr>
          <w:rFonts w:ascii="Times New Roman" w:hAnsi="Times New Roman"/>
          <w:color w:val="000000"/>
          <w:lang w:val="en-US"/>
        </w:rPr>
        <w:t xml:space="preserve"> Present/Past/Future Simple Tense, Present/Past Continuous Tense, Present/Past Perfect Tense, Present Perfect Continuous Tense).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Модальные глаголы в косвенной речи в настоящем и прошедшем времени. </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Предложения</w:t>
      </w:r>
      <w:r w:rsidRPr="0046348C">
        <w:rPr>
          <w:rFonts w:ascii="Times New Roman" w:hAnsi="Times New Roman"/>
          <w:color w:val="000000"/>
          <w:lang w:val="en-US"/>
        </w:rPr>
        <w:t xml:space="preserve"> </w:t>
      </w:r>
      <w:r w:rsidRPr="00CF2ED4">
        <w:rPr>
          <w:rFonts w:ascii="Times New Roman" w:hAnsi="Times New Roman"/>
          <w:color w:val="000000"/>
        </w:rPr>
        <w:t>с</w:t>
      </w:r>
      <w:r w:rsidRPr="0046348C">
        <w:rPr>
          <w:rFonts w:ascii="Times New Roman" w:hAnsi="Times New Roman"/>
          <w:color w:val="000000"/>
          <w:lang w:val="en-US"/>
        </w:rPr>
        <w:t xml:space="preserve"> </w:t>
      </w:r>
      <w:r w:rsidRPr="00CF2ED4">
        <w:rPr>
          <w:rFonts w:ascii="Times New Roman" w:hAnsi="Times New Roman"/>
          <w:color w:val="000000"/>
        </w:rPr>
        <w:t>конструкциями</w:t>
      </w:r>
      <w:r w:rsidRPr="0046348C">
        <w:rPr>
          <w:rFonts w:ascii="Times New Roman" w:hAnsi="Times New Roman"/>
          <w:color w:val="000000"/>
          <w:lang w:val="en-US"/>
        </w:rPr>
        <w:t xml:space="preserve"> as … as, not so … as, both … and …, either … or, neither … nor.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Предложения с Iwish…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Конструкции с глаголами на -ing: tolove/hatedoingsmth.</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Конструкции</w:t>
      </w:r>
      <w:r w:rsidRPr="0046348C">
        <w:rPr>
          <w:rFonts w:ascii="Times New Roman" w:hAnsi="Times New Roman"/>
          <w:color w:val="000000"/>
          <w:lang w:val="en-US"/>
        </w:rPr>
        <w:t xml:space="preserve"> c </w:t>
      </w:r>
      <w:r w:rsidRPr="00CF2ED4">
        <w:rPr>
          <w:rFonts w:ascii="Times New Roman" w:hAnsi="Times New Roman"/>
          <w:color w:val="000000"/>
        </w:rPr>
        <w:t>глаголами</w:t>
      </w:r>
      <w:r w:rsidRPr="0046348C">
        <w:rPr>
          <w:rFonts w:ascii="Times New Roman" w:hAnsi="Times New Roman"/>
          <w:color w:val="000000"/>
          <w:lang w:val="en-US"/>
        </w:rPr>
        <w:t xml:space="preserve"> to stop, to remember, to forget (</w:t>
      </w:r>
      <w:r w:rsidRPr="00CF2ED4">
        <w:rPr>
          <w:rFonts w:ascii="Times New Roman" w:hAnsi="Times New Roman"/>
          <w:color w:val="000000"/>
        </w:rPr>
        <w:t>разница</w:t>
      </w:r>
      <w:r w:rsidRPr="0046348C">
        <w:rPr>
          <w:rFonts w:ascii="Times New Roman" w:hAnsi="Times New Roman"/>
          <w:color w:val="000000"/>
          <w:lang w:val="en-US"/>
        </w:rPr>
        <w:t xml:space="preserve"> </w:t>
      </w:r>
      <w:r w:rsidRPr="00CF2ED4">
        <w:rPr>
          <w:rFonts w:ascii="Times New Roman" w:hAnsi="Times New Roman"/>
          <w:color w:val="000000"/>
        </w:rPr>
        <w:t>в</w:t>
      </w:r>
      <w:r w:rsidRPr="0046348C">
        <w:rPr>
          <w:rFonts w:ascii="Times New Roman" w:hAnsi="Times New Roman"/>
          <w:color w:val="000000"/>
          <w:lang w:val="en-US"/>
        </w:rPr>
        <w:t xml:space="preserve"> </w:t>
      </w:r>
      <w:r w:rsidRPr="00CF2ED4">
        <w:rPr>
          <w:rFonts w:ascii="Times New Roman" w:hAnsi="Times New Roman"/>
          <w:color w:val="000000"/>
        </w:rPr>
        <w:t>значении</w:t>
      </w:r>
      <w:r w:rsidRPr="0046348C">
        <w:rPr>
          <w:rFonts w:ascii="Times New Roman" w:hAnsi="Times New Roman"/>
          <w:color w:val="000000"/>
          <w:lang w:val="en-US"/>
        </w:rPr>
        <w:t xml:space="preserve"> to stop doing smth </w:t>
      </w:r>
      <w:r w:rsidRPr="00CF2ED4">
        <w:rPr>
          <w:rFonts w:ascii="Times New Roman" w:hAnsi="Times New Roman"/>
          <w:color w:val="000000"/>
        </w:rPr>
        <w:t>и</w:t>
      </w:r>
      <w:r w:rsidRPr="0046348C">
        <w:rPr>
          <w:rFonts w:ascii="Times New Roman" w:hAnsi="Times New Roman"/>
          <w:color w:val="000000"/>
          <w:lang w:val="en-US"/>
        </w:rPr>
        <w:t xml:space="preserve"> to stop to do smth). </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Конструкция</w:t>
      </w:r>
      <w:r w:rsidRPr="0046348C">
        <w:rPr>
          <w:rFonts w:ascii="Times New Roman" w:hAnsi="Times New Roman"/>
          <w:color w:val="000000"/>
          <w:lang w:val="en-US"/>
        </w:rPr>
        <w:t xml:space="preserve"> It takes me … to do smth. </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Конструкция</w:t>
      </w:r>
      <w:r w:rsidRPr="0046348C">
        <w:rPr>
          <w:rFonts w:ascii="Times New Roman" w:hAnsi="Times New Roman"/>
          <w:color w:val="000000"/>
          <w:lang w:val="en-US"/>
        </w:rPr>
        <w:t xml:space="preserve"> usedto + </w:t>
      </w:r>
      <w:r w:rsidRPr="00CF2ED4">
        <w:rPr>
          <w:rFonts w:ascii="Times New Roman" w:hAnsi="Times New Roman"/>
          <w:color w:val="000000"/>
        </w:rPr>
        <w:t>инфинитив</w:t>
      </w:r>
      <w:r w:rsidRPr="0046348C">
        <w:rPr>
          <w:rFonts w:ascii="Times New Roman" w:hAnsi="Times New Roman"/>
          <w:color w:val="000000"/>
          <w:lang w:val="en-US"/>
        </w:rPr>
        <w:t xml:space="preserve"> </w:t>
      </w:r>
      <w:r w:rsidRPr="00CF2ED4">
        <w:rPr>
          <w:rFonts w:ascii="Times New Roman" w:hAnsi="Times New Roman"/>
          <w:color w:val="000000"/>
        </w:rPr>
        <w:t>глагола</w:t>
      </w:r>
      <w:r w:rsidRPr="0046348C">
        <w:rPr>
          <w:rFonts w:ascii="Times New Roman" w:hAnsi="Times New Roman"/>
          <w:color w:val="000000"/>
          <w:lang w:val="en-US"/>
        </w:rPr>
        <w:t xml:space="preserve">. </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Конструкции</w:t>
      </w:r>
      <w:r w:rsidRPr="0046348C">
        <w:rPr>
          <w:rFonts w:ascii="Times New Roman" w:hAnsi="Times New Roman"/>
          <w:color w:val="000000"/>
          <w:lang w:val="en-US"/>
        </w:rPr>
        <w:t xml:space="preserve"> be/get used to smth, be/get used to doing smth. </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Конструкции</w:t>
      </w:r>
      <w:r w:rsidRPr="0046348C">
        <w:rPr>
          <w:rFonts w:ascii="Times New Roman" w:hAnsi="Times New Roman"/>
          <w:color w:val="000000"/>
          <w:lang w:val="en-US"/>
        </w:rPr>
        <w:t xml:space="preserve"> I prefer, I’d prefer, I’d rather prefer, </w:t>
      </w:r>
      <w:r w:rsidRPr="00CF2ED4">
        <w:rPr>
          <w:rFonts w:ascii="Times New Roman" w:hAnsi="Times New Roman"/>
          <w:color w:val="000000"/>
        </w:rPr>
        <w:t>выражающие</w:t>
      </w:r>
      <w:r w:rsidRPr="0046348C">
        <w:rPr>
          <w:rFonts w:ascii="Times New Roman" w:hAnsi="Times New Roman"/>
          <w:color w:val="000000"/>
          <w:lang w:val="en-US"/>
        </w:rPr>
        <w:t xml:space="preserve"> </w:t>
      </w:r>
      <w:r w:rsidRPr="00CF2ED4">
        <w:rPr>
          <w:rFonts w:ascii="Times New Roman" w:hAnsi="Times New Roman"/>
          <w:color w:val="000000"/>
        </w:rPr>
        <w:t>предпочтение</w:t>
      </w:r>
      <w:r w:rsidRPr="0046348C">
        <w:rPr>
          <w:rFonts w:ascii="Times New Roman" w:hAnsi="Times New Roman"/>
          <w:color w:val="000000"/>
          <w:lang w:val="en-US"/>
        </w:rPr>
        <w:t xml:space="preserve">, </w:t>
      </w:r>
      <w:r w:rsidRPr="00CF2ED4">
        <w:rPr>
          <w:rFonts w:ascii="Times New Roman" w:hAnsi="Times New Roman"/>
          <w:color w:val="000000"/>
        </w:rPr>
        <w:t>а</w:t>
      </w:r>
      <w:r w:rsidRPr="0046348C">
        <w:rPr>
          <w:rFonts w:ascii="Times New Roman" w:hAnsi="Times New Roman"/>
          <w:color w:val="000000"/>
          <w:lang w:val="en-US"/>
        </w:rPr>
        <w:t xml:space="preserve"> </w:t>
      </w:r>
      <w:r w:rsidRPr="00CF2ED4">
        <w:rPr>
          <w:rFonts w:ascii="Times New Roman" w:hAnsi="Times New Roman"/>
          <w:color w:val="000000"/>
        </w:rPr>
        <w:t>также</w:t>
      </w:r>
      <w:r w:rsidRPr="0046348C">
        <w:rPr>
          <w:rFonts w:ascii="Times New Roman" w:hAnsi="Times New Roman"/>
          <w:color w:val="000000"/>
          <w:lang w:val="en-US"/>
        </w:rPr>
        <w:t xml:space="preserve"> </w:t>
      </w:r>
      <w:r w:rsidRPr="00CF2ED4">
        <w:rPr>
          <w:rFonts w:ascii="Times New Roman" w:hAnsi="Times New Roman"/>
          <w:color w:val="000000"/>
        </w:rPr>
        <w:t>конструкции</w:t>
      </w:r>
      <w:r w:rsidRPr="0046348C">
        <w:rPr>
          <w:rFonts w:ascii="Times New Roman" w:hAnsi="Times New Roman"/>
          <w:color w:val="000000"/>
          <w:lang w:val="en-US"/>
        </w:rPr>
        <w:t xml:space="preserve"> I’d rather, You’d better.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Подлежащее, выраженное собирательным существительным (family, police), и его согласование со сказуемым.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Глаголы (правильные и неправильные) в видовременных формах действительного залога в изъявительном наклонении (Present/Past/FutureSimpleTense, Present/PastContinuousTense, </w:t>
      </w:r>
      <w:r w:rsidRPr="00CF2ED4">
        <w:rPr>
          <w:rFonts w:ascii="Times New Roman" w:hAnsi="Times New Roman"/>
          <w:color w:val="000000"/>
        </w:rPr>
        <w:lastRenderedPageBreak/>
        <w:t xml:space="preserve">Present/PastPerfectTense, PresentPerfectContinuousTense, Future-in-the-PastTense) и наиболее употребительных формах страдательного залога (Present/PastSimplePassive, PresentPerfectPassive). </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Конструкция</w:t>
      </w:r>
      <w:r w:rsidRPr="0046348C">
        <w:rPr>
          <w:rFonts w:ascii="Times New Roman" w:hAnsi="Times New Roman"/>
          <w:color w:val="000000"/>
          <w:lang w:val="en-US"/>
        </w:rPr>
        <w:t xml:space="preserve"> to be going to, </w:t>
      </w:r>
      <w:r w:rsidRPr="00CF2ED4">
        <w:rPr>
          <w:rFonts w:ascii="Times New Roman" w:hAnsi="Times New Roman"/>
          <w:color w:val="000000"/>
        </w:rPr>
        <w:t>формы</w:t>
      </w:r>
      <w:r w:rsidRPr="0046348C">
        <w:rPr>
          <w:rFonts w:ascii="Times New Roman" w:hAnsi="Times New Roman"/>
          <w:color w:val="000000"/>
          <w:lang w:val="en-US"/>
        </w:rPr>
        <w:t xml:space="preserve"> Future Simple Tense </w:t>
      </w:r>
      <w:r w:rsidRPr="00CF2ED4">
        <w:rPr>
          <w:rFonts w:ascii="Times New Roman" w:hAnsi="Times New Roman"/>
          <w:color w:val="000000"/>
        </w:rPr>
        <w:t>и</w:t>
      </w:r>
      <w:r w:rsidRPr="0046348C">
        <w:rPr>
          <w:rFonts w:ascii="Times New Roman" w:hAnsi="Times New Roman"/>
          <w:color w:val="000000"/>
          <w:lang w:val="en-US"/>
        </w:rPr>
        <w:t xml:space="preserve"> Present Continuous Tense </w:t>
      </w:r>
      <w:r w:rsidRPr="00CF2ED4">
        <w:rPr>
          <w:rFonts w:ascii="Times New Roman" w:hAnsi="Times New Roman"/>
          <w:color w:val="000000"/>
        </w:rPr>
        <w:t>для</w:t>
      </w:r>
      <w:r w:rsidRPr="0046348C">
        <w:rPr>
          <w:rFonts w:ascii="Times New Roman" w:hAnsi="Times New Roman"/>
          <w:color w:val="000000"/>
          <w:lang w:val="en-US"/>
        </w:rPr>
        <w:t xml:space="preserve"> </w:t>
      </w:r>
      <w:r w:rsidRPr="00CF2ED4">
        <w:rPr>
          <w:rFonts w:ascii="Times New Roman" w:hAnsi="Times New Roman"/>
          <w:color w:val="000000"/>
        </w:rPr>
        <w:t>выражения</w:t>
      </w:r>
      <w:r w:rsidRPr="0046348C">
        <w:rPr>
          <w:rFonts w:ascii="Times New Roman" w:hAnsi="Times New Roman"/>
          <w:color w:val="000000"/>
          <w:lang w:val="en-US"/>
        </w:rPr>
        <w:t xml:space="preserve"> </w:t>
      </w:r>
      <w:r w:rsidRPr="00CF2ED4">
        <w:rPr>
          <w:rFonts w:ascii="Times New Roman" w:hAnsi="Times New Roman"/>
          <w:color w:val="000000"/>
        </w:rPr>
        <w:t>будущего</w:t>
      </w:r>
      <w:r w:rsidRPr="0046348C">
        <w:rPr>
          <w:rFonts w:ascii="Times New Roman" w:hAnsi="Times New Roman"/>
          <w:color w:val="000000"/>
          <w:lang w:val="en-US"/>
        </w:rPr>
        <w:t xml:space="preserve"> </w:t>
      </w:r>
      <w:r w:rsidRPr="00CF2ED4">
        <w:rPr>
          <w:rFonts w:ascii="Times New Roman" w:hAnsi="Times New Roman"/>
          <w:color w:val="000000"/>
        </w:rPr>
        <w:t>действия</w:t>
      </w:r>
      <w:r w:rsidRPr="0046348C">
        <w:rPr>
          <w:rFonts w:ascii="Times New Roman" w:hAnsi="Times New Roman"/>
          <w:color w:val="000000"/>
          <w:lang w:val="en-US"/>
        </w:rPr>
        <w:t xml:space="preserve">. </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Модальные</w:t>
      </w:r>
      <w:r w:rsidRPr="0046348C">
        <w:rPr>
          <w:rFonts w:ascii="Times New Roman" w:hAnsi="Times New Roman"/>
          <w:color w:val="000000"/>
          <w:lang w:val="en-US"/>
        </w:rPr>
        <w:t xml:space="preserve"> </w:t>
      </w:r>
      <w:r w:rsidRPr="00CF2ED4">
        <w:rPr>
          <w:rFonts w:ascii="Times New Roman" w:hAnsi="Times New Roman"/>
          <w:color w:val="000000"/>
        </w:rPr>
        <w:t>глаголы</w:t>
      </w:r>
      <w:r w:rsidRPr="0046348C">
        <w:rPr>
          <w:rFonts w:ascii="Times New Roman" w:hAnsi="Times New Roman"/>
          <w:color w:val="000000"/>
          <w:lang w:val="en-US"/>
        </w:rPr>
        <w:t xml:space="preserve"> </w:t>
      </w:r>
      <w:r w:rsidRPr="00CF2ED4">
        <w:rPr>
          <w:rFonts w:ascii="Times New Roman" w:hAnsi="Times New Roman"/>
          <w:color w:val="000000"/>
        </w:rPr>
        <w:t>и</w:t>
      </w:r>
      <w:r w:rsidRPr="0046348C">
        <w:rPr>
          <w:rFonts w:ascii="Times New Roman" w:hAnsi="Times New Roman"/>
          <w:color w:val="000000"/>
          <w:lang w:val="en-US"/>
        </w:rPr>
        <w:t xml:space="preserve"> </w:t>
      </w:r>
      <w:r w:rsidRPr="00CF2ED4">
        <w:rPr>
          <w:rFonts w:ascii="Times New Roman" w:hAnsi="Times New Roman"/>
          <w:color w:val="000000"/>
        </w:rPr>
        <w:t>их</w:t>
      </w:r>
      <w:r w:rsidRPr="0046348C">
        <w:rPr>
          <w:rFonts w:ascii="Times New Roman" w:hAnsi="Times New Roman"/>
          <w:color w:val="000000"/>
          <w:lang w:val="en-US"/>
        </w:rPr>
        <w:t xml:space="preserve"> </w:t>
      </w:r>
      <w:r w:rsidRPr="00CF2ED4">
        <w:rPr>
          <w:rFonts w:ascii="Times New Roman" w:hAnsi="Times New Roman"/>
          <w:color w:val="000000"/>
        </w:rPr>
        <w:t>эквиваленты</w:t>
      </w:r>
      <w:r w:rsidRPr="0046348C">
        <w:rPr>
          <w:rFonts w:ascii="Times New Roman" w:hAnsi="Times New Roman"/>
          <w:color w:val="000000"/>
          <w:lang w:val="en-US"/>
        </w:rPr>
        <w:t xml:space="preserve"> (can/be able to, could, must/have to, may, might, should, shall, would, will, need). </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Неличные</w:t>
      </w:r>
      <w:r w:rsidRPr="0046348C">
        <w:rPr>
          <w:rFonts w:ascii="Times New Roman" w:hAnsi="Times New Roman"/>
          <w:color w:val="000000"/>
          <w:lang w:val="en-US"/>
        </w:rPr>
        <w:t xml:space="preserve"> </w:t>
      </w:r>
      <w:r w:rsidRPr="00CF2ED4">
        <w:rPr>
          <w:rFonts w:ascii="Times New Roman" w:hAnsi="Times New Roman"/>
          <w:color w:val="000000"/>
        </w:rPr>
        <w:t>формы</w:t>
      </w:r>
      <w:r w:rsidRPr="0046348C">
        <w:rPr>
          <w:rFonts w:ascii="Times New Roman" w:hAnsi="Times New Roman"/>
          <w:color w:val="000000"/>
          <w:lang w:val="en-US"/>
        </w:rPr>
        <w:t xml:space="preserve"> </w:t>
      </w:r>
      <w:r w:rsidRPr="00CF2ED4">
        <w:rPr>
          <w:rFonts w:ascii="Times New Roman" w:hAnsi="Times New Roman"/>
          <w:color w:val="000000"/>
        </w:rPr>
        <w:t>глагола</w:t>
      </w:r>
      <w:r w:rsidRPr="0046348C">
        <w:rPr>
          <w:rFonts w:ascii="Times New Roman" w:hAnsi="Times New Roman"/>
          <w:color w:val="000000"/>
          <w:lang w:val="en-US"/>
        </w:rPr>
        <w:t xml:space="preserve"> – </w:t>
      </w:r>
      <w:r w:rsidRPr="00CF2ED4">
        <w:rPr>
          <w:rFonts w:ascii="Times New Roman" w:hAnsi="Times New Roman"/>
          <w:color w:val="000000"/>
        </w:rPr>
        <w:t>инфинитив</w:t>
      </w:r>
      <w:r w:rsidRPr="0046348C">
        <w:rPr>
          <w:rFonts w:ascii="Times New Roman" w:hAnsi="Times New Roman"/>
          <w:color w:val="000000"/>
          <w:lang w:val="en-US"/>
        </w:rPr>
        <w:t xml:space="preserve">, </w:t>
      </w:r>
      <w:r w:rsidRPr="00CF2ED4">
        <w:rPr>
          <w:rFonts w:ascii="Times New Roman" w:hAnsi="Times New Roman"/>
          <w:color w:val="000000"/>
        </w:rPr>
        <w:t>герундий</w:t>
      </w:r>
      <w:r w:rsidRPr="0046348C">
        <w:rPr>
          <w:rFonts w:ascii="Times New Roman" w:hAnsi="Times New Roman"/>
          <w:color w:val="000000"/>
          <w:lang w:val="en-US"/>
        </w:rPr>
        <w:t xml:space="preserve">, </w:t>
      </w:r>
      <w:r w:rsidRPr="00CF2ED4">
        <w:rPr>
          <w:rFonts w:ascii="Times New Roman" w:hAnsi="Times New Roman"/>
          <w:color w:val="000000"/>
        </w:rPr>
        <w:t>причастие</w:t>
      </w:r>
      <w:r w:rsidRPr="0046348C">
        <w:rPr>
          <w:rFonts w:ascii="Times New Roman" w:hAnsi="Times New Roman"/>
          <w:color w:val="000000"/>
          <w:lang w:val="en-US"/>
        </w:rPr>
        <w:t xml:space="preserve"> (Participle I </w:t>
      </w:r>
      <w:r w:rsidRPr="00CF2ED4">
        <w:rPr>
          <w:rFonts w:ascii="Times New Roman" w:hAnsi="Times New Roman"/>
          <w:color w:val="000000"/>
        </w:rPr>
        <w:t>и</w:t>
      </w:r>
      <w:r w:rsidRPr="0046348C">
        <w:rPr>
          <w:rFonts w:ascii="Times New Roman" w:hAnsi="Times New Roman"/>
          <w:color w:val="000000"/>
          <w:lang w:val="en-US"/>
        </w:rPr>
        <w:t xml:space="preserve"> Participle II), </w:t>
      </w:r>
      <w:r w:rsidRPr="00CF2ED4">
        <w:rPr>
          <w:rFonts w:ascii="Times New Roman" w:hAnsi="Times New Roman"/>
          <w:color w:val="000000"/>
        </w:rPr>
        <w:t>причастия</w:t>
      </w:r>
      <w:r w:rsidRPr="0046348C">
        <w:rPr>
          <w:rFonts w:ascii="Times New Roman" w:hAnsi="Times New Roman"/>
          <w:color w:val="000000"/>
          <w:lang w:val="en-US"/>
        </w:rPr>
        <w:t xml:space="preserve"> </w:t>
      </w:r>
      <w:r w:rsidRPr="00CF2ED4">
        <w:rPr>
          <w:rFonts w:ascii="Times New Roman" w:hAnsi="Times New Roman"/>
          <w:color w:val="000000"/>
        </w:rPr>
        <w:t>в</w:t>
      </w:r>
      <w:r w:rsidRPr="0046348C">
        <w:rPr>
          <w:rFonts w:ascii="Times New Roman" w:hAnsi="Times New Roman"/>
          <w:color w:val="000000"/>
          <w:lang w:val="en-US"/>
        </w:rPr>
        <w:t xml:space="preserve"> </w:t>
      </w:r>
      <w:r w:rsidRPr="00CF2ED4">
        <w:rPr>
          <w:rFonts w:ascii="Times New Roman" w:hAnsi="Times New Roman"/>
          <w:color w:val="000000"/>
        </w:rPr>
        <w:t>функции</w:t>
      </w:r>
      <w:r w:rsidRPr="0046348C">
        <w:rPr>
          <w:rFonts w:ascii="Times New Roman" w:hAnsi="Times New Roman"/>
          <w:color w:val="000000"/>
          <w:lang w:val="en-US"/>
        </w:rPr>
        <w:t xml:space="preserve"> </w:t>
      </w:r>
      <w:r w:rsidRPr="00CF2ED4">
        <w:rPr>
          <w:rFonts w:ascii="Times New Roman" w:hAnsi="Times New Roman"/>
          <w:color w:val="000000"/>
        </w:rPr>
        <w:t>определения</w:t>
      </w:r>
      <w:r w:rsidRPr="0046348C">
        <w:rPr>
          <w:rFonts w:ascii="Times New Roman" w:hAnsi="Times New Roman"/>
          <w:color w:val="000000"/>
          <w:lang w:val="en-US"/>
        </w:rPr>
        <w:t xml:space="preserve"> (Participle I – a playing child, Participle II – a written text).</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Определённый, неопределённый и нулевой артикли.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Имена существительные во множественном числе, образованных по правилу, и исключения.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Неисчисляемые имена существительные, имеющие форму только множественного числа.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Притяжательный падеж имён существительных.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Имена прилагательные и наречия в положительной, сравнительной и превосходной степенях, образованные по правилу, и исключения.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Порядок следования нескольких прилагательных (мнение – размер – возраст – цвет – происхождение).</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Слова</w:t>
      </w:r>
      <w:r w:rsidRPr="0046348C">
        <w:rPr>
          <w:rFonts w:ascii="Times New Roman" w:hAnsi="Times New Roman"/>
          <w:color w:val="000000"/>
          <w:lang w:val="en-US"/>
        </w:rPr>
        <w:t xml:space="preserve">, </w:t>
      </w:r>
      <w:r w:rsidRPr="00CF2ED4">
        <w:rPr>
          <w:rFonts w:ascii="Times New Roman" w:hAnsi="Times New Roman"/>
          <w:color w:val="000000"/>
        </w:rPr>
        <w:t>выражающие</w:t>
      </w:r>
      <w:r w:rsidRPr="0046348C">
        <w:rPr>
          <w:rFonts w:ascii="Times New Roman" w:hAnsi="Times New Roman"/>
          <w:color w:val="000000"/>
          <w:lang w:val="en-US"/>
        </w:rPr>
        <w:t xml:space="preserve"> </w:t>
      </w:r>
      <w:r w:rsidRPr="00CF2ED4">
        <w:rPr>
          <w:rFonts w:ascii="Times New Roman" w:hAnsi="Times New Roman"/>
          <w:color w:val="000000"/>
        </w:rPr>
        <w:t>количество</w:t>
      </w:r>
      <w:r w:rsidRPr="0046348C">
        <w:rPr>
          <w:rFonts w:ascii="Times New Roman" w:hAnsi="Times New Roman"/>
          <w:color w:val="000000"/>
          <w:lang w:val="en-US"/>
        </w:rPr>
        <w:t xml:space="preserve"> (many/much, little/a little, few/a few, a lot of).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Количественные и порядковые числительные.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Предлоги места, времени, направления, предлоги, употребляемые с глаголами в страдательном залоге.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Социокультурные знания и умения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Владение основными сведениями о социокультурном портрете и культурном наследии страны/стран, говорящих на английском языке.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Компенсаторные умения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11 КЛАСС</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Коммуникативные умения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Повседневная жизнь семьи. Межличностные отношения в семье, с друзьями и знакомыми. Конфликтные ситуации, их предупреждение и разрешение.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Внешность и характеристика человека, литературного персонажа.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Здоровый образ жизни и забота о здоровье: режим труда и отдыха, спорт, сбалансированное питание, посещение врача. Отказ от вредных привычек.</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Место иностранного языка в повседневной жизни и профессиональной деятельности в современном мире.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Роль спорта в современной жизни: виды спорта, экстремальный спорт, спортивные соревнования, Олимпийские игры.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Туризм. Виды отдыха. Экотуризм. Путешествия по России и зарубежным странам.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Вселенная и человек. Природа. Проблемы экологии. Защита окружающей среды. Проживание в городской/сельской местности.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Говорение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Развитие коммуникативных умений </w:t>
      </w:r>
      <w:r w:rsidRPr="00CF2ED4">
        <w:rPr>
          <w:rFonts w:ascii="Times New Roman" w:hAnsi="Times New Roman"/>
          <w:color w:val="000000"/>
          <w:u w:val="single"/>
        </w:rPr>
        <w:t>диалогической речи</w:t>
      </w:r>
      <w:r w:rsidRPr="00CF2ED4">
        <w:rPr>
          <w:rFonts w:ascii="Times New Roman" w:hAnsi="Times New Roman"/>
          <w:color w:val="000000"/>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w:t>
      </w:r>
      <w:r w:rsidRPr="00CF2ED4">
        <w:rPr>
          <w:rFonts w:ascii="Times New Roman" w:hAnsi="Times New Roman"/>
          <w:color w:val="000000"/>
        </w:rPr>
        <w:lastRenderedPageBreak/>
        <w:t>информацию, переходить с позиции спрашивающего на позицию отвечающего и наоборот, брать/давать интервью;</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Объём диалога – до 9 реплик со стороны каждого собеседника.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Развитие коммуникативных умений </w:t>
      </w:r>
      <w:r w:rsidRPr="00CF2ED4">
        <w:rPr>
          <w:rFonts w:ascii="Times New Roman" w:hAnsi="Times New Roman"/>
          <w:color w:val="000000"/>
          <w:u w:val="single"/>
        </w:rPr>
        <w:t>монологической речи</w:t>
      </w:r>
      <w:r w:rsidRPr="00CF2ED4">
        <w:rPr>
          <w:rFonts w:ascii="Times New Roman" w:hAnsi="Times New Roman"/>
          <w:color w:val="000000"/>
        </w:rPr>
        <w:t>:</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создание устных связных монологических высказываний с использованием основных коммуникативных типов речи: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повествование/сообщение;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рассуждение;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устное представление (презентация) результатов выполненной проектной работы.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Объём монологического высказывания – 14–15 фраз.</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Аудирование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Языковая сложность текстов для аудирования должна соответствовать пороговому уровню (В1 – пороговый уровень по общеевропейской шкале).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Время звучания текста/текстов для аудирования – до 2,5 минуты.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Смысловое чтение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Чтение несплошных текстов (таблиц, диаграмм, графиков и других) и понимание представленной в них информации.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Языковая сложность текстов для чтения должна соответствовать пороговому уровню (В1 – пороговый уровень по общеевропейской шкале).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Объём текста/текстов для чтения – до 600–800 слов.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Письменная речь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Развитие умений письменной речи: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заполнение анкет и формуляров в соответствии с нормами, принятыми в стране/странах изучаемого языка;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написание резюме (CV) с сообщением основных сведений о себе в соответствии с нормами, принятыми в стране/странах изучаемого языка;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заполнение таблицы: краткая фиксация содержания прочитанного/ прослушанного текста или дополнение информации в таблице;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письменное предоставление результатов выполненной проектной работы, в том числе в форме презентации, объём – до 180 слов.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Языковые знания и навыки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Фонетическая сторона речи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lastRenderedPageBreak/>
        <w:t>Орфография и пунктуация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Правильное написание изученных слов.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Лексическая сторона речи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Основные способы словообразования: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аффиксация: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образование глаголов при помощи префиксов dis-, mis-, re-, over-, under- и суффиксов -ise/-ize, -en;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образование имён существительных при помощи префиксов un-, in-/im-, il-/ir- и суффиксов -ance/-ence, -er/-or, -ing, -ist, -ity, -ment, -ness, -sion/-tion, -ship;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образование имён прилагательных при помощи префиксов un-, in-/im-, il-/ir-, inter-, non-, post-, pre- и суффиксов -able/-ible, -al, -ed, -ese, -ful, -ian/-an, -ical, -ing, -ish, -ive, -less, -ly, -ous, -y;</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образование наречий при помощи префиксов un-, in-/im-, il-/ir- и суффикса -ly;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образование числительных при помощи суффиксов -teen, -ty, -th;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словосложение: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образование сложных существительных путём соединения основ существительных (football);</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образование сложных существительных путём соединения основы прилагательного с основой существительного (blue-bell);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образование сложных существительных путём соединения основ существительных с предлогом (father-in-law);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образование сложных прилагательных путём соединения наречия с основой причастия II (well-behaved);</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образование сложных прилагательных путём соединения основы прилагательного с основой причастия I (nice-looking);</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конверсия: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образование образование имён существительных от неопределённой формы глаголов (torun – arun);</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образование имён существительных от прилагательных (richpeople – therich);</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образование глаголов от имён существительных (ahand – tohand);</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образование глаголов от имён прилагательных (cool – tocool).</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Имена прилагательные на -ed и -ing (excited – exciting).</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Различные средства связи для обеспечения целостности и логичности устного/письменного высказывания.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Грамматическая сторона речи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Нераспространённые и распространённые простые предложения, в том числе с несколькими обстоятельствами, следующими в определённом порядке (Wemovedtoanewhouselastyear.).</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Предложения с начальным It.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Предложения с начальным There + tobe. </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Предложения</w:t>
      </w:r>
      <w:r w:rsidRPr="0046348C">
        <w:rPr>
          <w:rFonts w:ascii="Times New Roman" w:hAnsi="Times New Roman"/>
          <w:color w:val="000000"/>
          <w:lang w:val="en-US"/>
        </w:rPr>
        <w:t xml:space="preserve"> </w:t>
      </w:r>
      <w:r w:rsidRPr="00CF2ED4">
        <w:rPr>
          <w:rFonts w:ascii="Times New Roman" w:hAnsi="Times New Roman"/>
          <w:color w:val="000000"/>
        </w:rPr>
        <w:t>с</w:t>
      </w:r>
      <w:r w:rsidRPr="0046348C">
        <w:rPr>
          <w:rFonts w:ascii="Times New Roman" w:hAnsi="Times New Roman"/>
          <w:color w:val="000000"/>
          <w:lang w:val="en-US"/>
        </w:rPr>
        <w:t xml:space="preserve"> </w:t>
      </w:r>
      <w:r w:rsidRPr="00CF2ED4">
        <w:rPr>
          <w:rFonts w:ascii="Times New Roman" w:hAnsi="Times New Roman"/>
          <w:color w:val="000000"/>
        </w:rPr>
        <w:t>глагольными</w:t>
      </w:r>
      <w:r w:rsidRPr="0046348C">
        <w:rPr>
          <w:rFonts w:ascii="Times New Roman" w:hAnsi="Times New Roman"/>
          <w:color w:val="000000"/>
          <w:lang w:val="en-US"/>
        </w:rPr>
        <w:t xml:space="preserve"> </w:t>
      </w:r>
      <w:r w:rsidRPr="00CF2ED4">
        <w:rPr>
          <w:rFonts w:ascii="Times New Roman" w:hAnsi="Times New Roman"/>
          <w:color w:val="000000"/>
        </w:rPr>
        <w:t>конструкциями</w:t>
      </w:r>
      <w:r w:rsidRPr="0046348C">
        <w:rPr>
          <w:rFonts w:ascii="Times New Roman" w:hAnsi="Times New Roman"/>
          <w:color w:val="000000"/>
          <w:lang w:val="en-US"/>
        </w:rPr>
        <w:t xml:space="preserve">, </w:t>
      </w:r>
      <w:r w:rsidRPr="00CF2ED4">
        <w:rPr>
          <w:rFonts w:ascii="Times New Roman" w:hAnsi="Times New Roman"/>
          <w:color w:val="000000"/>
        </w:rPr>
        <w:t>содержащими</w:t>
      </w:r>
      <w:r w:rsidRPr="0046348C">
        <w:rPr>
          <w:rFonts w:ascii="Times New Roman" w:hAnsi="Times New Roman"/>
          <w:color w:val="000000"/>
          <w:lang w:val="en-US"/>
        </w:rPr>
        <w:t xml:space="preserve"> </w:t>
      </w:r>
      <w:r w:rsidRPr="00CF2ED4">
        <w:rPr>
          <w:rFonts w:ascii="Times New Roman" w:hAnsi="Times New Roman"/>
          <w:color w:val="000000"/>
        </w:rPr>
        <w:t>глаголы</w:t>
      </w:r>
      <w:r w:rsidRPr="0046348C">
        <w:rPr>
          <w:rFonts w:ascii="Times New Roman" w:hAnsi="Times New Roman"/>
          <w:color w:val="000000"/>
          <w:lang w:val="en-US"/>
        </w:rPr>
        <w:t>-</w:t>
      </w:r>
      <w:r w:rsidRPr="00CF2ED4">
        <w:rPr>
          <w:rFonts w:ascii="Times New Roman" w:hAnsi="Times New Roman"/>
          <w:color w:val="000000"/>
        </w:rPr>
        <w:t>связки</w:t>
      </w:r>
      <w:r w:rsidRPr="0046348C">
        <w:rPr>
          <w:rFonts w:ascii="Times New Roman" w:hAnsi="Times New Roman"/>
          <w:color w:val="000000"/>
          <w:lang w:val="en-US"/>
        </w:rPr>
        <w:t xml:space="preserve"> to be, to look, to seem, to feel (He looks/seems/feels happy.).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Предложения cо сложным подлежащим – ComplexSubject.</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Предложения</w:t>
      </w:r>
      <w:r w:rsidRPr="0046348C">
        <w:rPr>
          <w:rFonts w:ascii="Times New Roman" w:hAnsi="Times New Roman"/>
          <w:color w:val="000000"/>
          <w:lang w:val="en-US"/>
        </w:rPr>
        <w:t xml:space="preserve"> c</w:t>
      </w:r>
      <w:r w:rsidRPr="00CF2ED4">
        <w:rPr>
          <w:rFonts w:ascii="Times New Roman" w:hAnsi="Times New Roman"/>
          <w:color w:val="000000"/>
        </w:rPr>
        <w:t>о</w:t>
      </w:r>
      <w:r w:rsidRPr="0046348C">
        <w:rPr>
          <w:rFonts w:ascii="Times New Roman" w:hAnsi="Times New Roman"/>
          <w:color w:val="000000"/>
          <w:lang w:val="en-US"/>
        </w:rPr>
        <w:t xml:space="preserve"> </w:t>
      </w:r>
      <w:r w:rsidRPr="00CF2ED4">
        <w:rPr>
          <w:rFonts w:ascii="Times New Roman" w:hAnsi="Times New Roman"/>
          <w:color w:val="000000"/>
        </w:rPr>
        <w:t>сложным</w:t>
      </w:r>
      <w:r w:rsidRPr="0046348C">
        <w:rPr>
          <w:rFonts w:ascii="Times New Roman" w:hAnsi="Times New Roman"/>
          <w:color w:val="000000"/>
          <w:lang w:val="en-US"/>
        </w:rPr>
        <w:t xml:space="preserve"> </w:t>
      </w:r>
      <w:r w:rsidRPr="00CF2ED4">
        <w:rPr>
          <w:rFonts w:ascii="Times New Roman" w:hAnsi="Times New Roman"/>
          <w:color w:val="000000"/>
        </w:rPr>
        <w:t>дополнением</w:t>
      </w:r>
      <w:r w:rsidRPr="0046348C">
        <w:rPr>
          <w:rFonts w:ascii="Times New Roman" w:hAnsi="Times New Roman"/>
          <w:color w:val="000000"/>
          <w:lang w:val="en-US"/>
        </w:rPr>
        <w:t xml:space="preserve"> – Complex Object (I want you to help me. I saw her cross/crossing the road. I want to have my hair cut.).</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Сложносочинённые предложения с сочинительными союзами and, but, or.</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Сложноподчинённые предложения с союзами и союзными словами because, if, when, where, what, why, how.</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Сложноподчинённые предложения с определительными придаточными с союзными словами who, which, that.</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Сложноподчинённые предложения с союзными словами whoever, whatever, however, whenever.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Условные предложения с глаголами в изъявительном наклонении (Conditional 0, ConditionalI) и с глаголами в сослагательном наклонении (ConditionalII).</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Все</w:t>
      </w:r>
      <w:r w:rsidRPr="0046348C">
        <w:rPr>
          <w:rFonts w:ascii="Times New Roman" w:hAnsi="Times New Roman"/>
          <w:color w:val="000000"/>
          <w:lang w:val="en-US"/>
        </w:rPr>
        <w:t xml:space="preserve"> </w:t>
      </w:r>
      <w:r w:rsidRPr="00CF2ED4">
        <w:rPr>
          <w:rFonts w:ascii="Times New Roman" w:hAnsi="Times New Roman"/>
          <w:color w:val="000000"/>
        </w:rPr>
        <w:t>типы</w:t>
      </w:r>
      <w:r w:rsidRPr="0046348C">
        <w:rPr>
          <w:rFonts w:ascii="Times New Roman" w:hAnsi="Times New Roman"/>
          <w:color w:val="000000"/>
          <w:lang w:val="en-US"/>
        </w:rPr>
        <w:t xml:space="preserve"> </w:t>
      </w:r>
      <w:r w:rsidRPr="00CF2ED4">
        <w:rPr>
          <w:rFonts w:ascii="Times New Roman" w:hAnsi="Times New Roman"/>
          <w:color w:val="000000"/>
        </w:rPr>
        <w:t>вопросительных</w:t>
      </w:r>
      <w:r w:rsidRPr="0046348C">
        <w:rPr>
          <w:rFonts w:ascii="Times New Roman" w:hAnsi="Times New Roman"/>
          <w:color w:val="000000"/>
          <w:lang w:val="en-US"/>
        </w:rPr>
        <w:t xml:space="preserve"> </w:t>
      </w:r>
      <w:r w:rsidRPr="00CF2ED4">
        <w:rPr>
          <w:rFonts w:ascii="Times New Roman" w:hAnsi="Times New Roman"/>
          <w:color w:val="000000"/>
        </w:rPr>
        <w:t>предложений</w:t>
      </w:r>
      <w:r w:rsidRPr="0046348C">
        <w:rPr>
          <w:rFonts w:ascii="Times New Roman" w:hAnsi="Times New Roman"/>
          <w:color w:val="000000"/>
          <w:lang w:val="en-US"/>
        </w:rPr>
        <w:t xml:space="preserve"> (</w:t>
      </w:r>
      <w:r w:rsidRPr="00CF2ED4">
        <w:rPr>
          <w:rFonts w:ascii="Times New Roman" w:hAnsi="Times New Roman"/>
          <w:color w:val="000000"/>
        </w:rPr>
        <w:t>общий</w:t>
      </w:r>
      <w:r w:rsidRPr="0046348C">
        <w:rPr>
          <w:rFonts w:ascii="Times New Roman" w:hAnsi="Times New Roman"/>
          <w:color w:val="000000"/>
          <w:lang w:val="en-US"/>
        </w:rPr>
        <w:t xml:space="preserve">, </w:t>
      </w:r>
      <w:r w:rsidRPr="00CF2ED4">
        <w:rPr>
          <w:rFonts w:ascii="Times New Roman" w:hAnsi="Times New Roman"/>
          <w:color w:val="000000"/>
        </w:rPr>
        <w:t>специальный</w:t>
      </w:r>
      <w:r w:rsidRPr="0046348C">
        <w:rPr>
          <w:rFonts w:ascii="Times New Roman" w:hAnsi="Times New Roman"/>
          <w:color w:val="000000"/>
          <w:lang w:val="en-US"/>
        </w:rPr>
        <w:t xml:space="preserve">, </w:t>
      </w:r>
      <w:r w:rsidRPr="00CF2ED4">
        <w:rPr>
          <w:rFonts w:ascii="Times New Roman" w:hAnsi="Times New Roman"/>
          <w:color w:val="000000"/>
        </w:rPr>
        <w:t>альтернативный</w:t>
      </w:r>
      <w:r w:rsidRPr="0046348C">
        <w:rPr>
          <w:rFonts w:ascii="Times New Roman" w:hAnsi="Times New Roman"/>
          <w:color w:val="000000"/>
          <w:lang w:val="en-US"/>
        </w:rPr>
        <w:t xml:space="preserve">, </w:t>
      </w:r>
      <w:r w:rsidRPr="00CF2ED4">
        <w:rPr>
          <w:rFonts w:ascii="Times New Roman" w:hAnsi="Times New Roman"/>
          <w:color w:val="000000"/>
        </w:rPr>
        <w:t>разделительный</w:t>
      </w:r>
      <w:r w:rsidRPr="0046348C">
        <w:rPr>
          <w:rFonts w:ascii="Times New Roman" w:hAnsi="Times New Roman"/>
          <w:color w:val="000000"/>
          <w:lang w:val="en-US"/>
        </w:rPr>
        <w:t xml:space="preserve"> </w:t>
      </w:r>
      <w:r w:rsidRPr="00CF2ED4">
        <w:rPr>
          <w:rFonts w:ascii="Times New Roman" w:hAnsi="Times New Roman"/>
          <w:color w:val="000000"/>
        </w:rPr>
        <w:t>вопросы</w:t>
      </w:r>
      <w:r w:rsidRPr="0046348C">
        <w:rPr>
          <w:rFonts w:ascii="Times New Roman" w:hAnsi="Times New Roman"/>
          <w:color w:val="000000"/>
          <w:lang w:val="en-US"/>
        </w:rPr>
        <w:t xml:space="preserve"> </w:t>
      </w:r>
      <w:r w:rsidRPr="00CF2ED4">
        <w:rPr>
          <w:rFonts w:ascii="Times New Roman" w:hAnsi="Times New Roman"/>
          <w:color w:val="000000"/>
        </w:rPr>
        <w:t>в</w:t>
      </w:r>
      <w:r w:rsidRPr="0046348C">
        <w:rPr>
          <w:rFonts w:ascii="Times New Roman" w:hAnsi="Times New Roman"/>
          <w:color w:val="000000"/>
          <w:lang w:val="en-US"/>
        </w:rPr>
        <w:t xml:space="preserve"> Present/Past/Future Simple Tense, Present/Past Continuous Tense, Present/Past Perfect Tense, Present Perfect Continuous Tense).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Модальные глаголы в косвенной речи в настоящем и прошедшем времени. </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Предложения</w:t>
      </w:r>
      <w:r w:rsidRPr="0046348C">
        <w:rPr>
          <w:rFonts w:ascii="Times New Roman" w:hAnsi="Times New Roman"/>
          <w:color w:val="000000"/>
          <w:lang w:val="en-US"/>
        </w:rPr>
        <w:t xml:space="preserve"> </w:t>
      </w:r>
      <w:r w:rsidRPr="00CF2ED4">
        <w:rPr>
          <w:rFonts w:ascii="Times New Roman" w:hAnsi="Times New Roman"/>
          <w:color w:val="000000"/>
        </w:rPr>
        <w:t>с</w:t>
      </w:r>
      <w:r w:rsidRPr="0046348C">
        <w:rPr>
          <w:rFonts w:ascii="Times New Roman" w:hAnsi="Times New Roman"/>
          <w:color w:val="000000"/>
          <w:lang w:val="en-US"/>
        </w:rPr>
        <w:t xml:space="preserve"> </w:t>
      </w:r>
      <w:r w:rsidRPr="00CF2ED4">
        <w:rPr>
          <w:rFonts w:ascii="Times New Roman" w:hAnsi="Times New Roman"/>
          <w:color w:val="000000"/>
        </w:rPr>
        <w:t>конструкциями</w:t>
      </w:r>
      <w:r w:rsidRPr="0046348C">
        <w:rPr>
          <w:rFonts w:ascii="Times New Roman" w:hAnsi="Times New Roman"/>
          <w:color w:val="000000"/>
          <w:lang w:val="en-US"/>
        </w:rPr>
        <w:t xml:space="preserve"> as … as, not so … as, both … and …, either … or, neither … nor.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Предложения с Iwish…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Конструкции с глаголами на -ing: tolove/hatedoingsmth.</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Конструкции</w:t>
      </w:r>
      <w:r w:rsidRPr="0046348C">
        <w:rPr>
          <w:rFonts w:ascii="Times New Roman" w:hAnsi="Times New Roman"/>
          <w:color w:val="000000"/>
          <w:lang w:val="en-US"/>
        </w:rPr>
        <w:t xml:space="preserve"> c </w:t>
      </w:r>
      <w:r w:rsidRPr="00CF2ED4">
        <w:rPr>
          <w:rFonts w:ascii="Times New Roman" w:hAnsi="Times New Roman"/>
          <w:color w:val="000000"/>
        </w:rPr>
        <w:t>глаголами</w:t>
      </w:r>
      <w:r w:rsidRPr="0046348C">
        <w:rPr>
          <w:rFonts w:ascii="Times New Roman" w:hAnsi="Times New Roman"/>
          <w:color w:val="000000"/>
          <w:lang w:val="en-US"/>
        </w:rPr>
        <w:t xml:space="preserve"> to stop, to remember, to forget (</w:t>
      </w:r>
      <w:r w:rsidRPr="00CF2ED4">
        <w:rPr>
          <w:rFonts w:ascii="Times New Roman" w:hAnsi="Times New Roman"/>
          <w:color w:val="000000"/>
        </w:rPr>
        <w:t>разница</w:t>
      </w:r>
      <w:r w:rsidRPr="0046348C">
        <w:rPr>
          <w:rFonts w:ascii="Times New Roman" w:hAnsi="Times New Roman"/>
          <w:color w:val="000000"/>
          <w:lang w:val="en-US"/>
        </w:rPr>
        <w:t xml:space="preserve"> </w:t>
      </w:r>
      <w:r w:rsidRPr="00CF2ED4">
        <w:rPr>
          <w:rFonts w:ascii="Times New Roman" w:hAnsi="Times New Roman"/>
          <w:color w:val="000000"/>
        </w:rPr>
        <w:t>в</w:t>
      </w:r>
      <w:r w:rsidRPr="0046348C">
        <w:rPr>
          <w:rFonts w:ascii="Times New Roman" w:hAnsi="Times New Roman"/>
          <w:color w:val="000000"/>
          <w:lang w:val="en-US"/>
        </w:rPr>
        <w:t xml:space="preserve"> </w:t>
      </w:r>
      <w:r w:rsidRPr="00CF2ED4">
        <w:rPr>
          <w:rFonts w:ascii="Times New Roman" w:hAnsi="Times New Roman"/>
          <w:color w:val="000000"/>
        </w:rPr>
        <w:t>значении</w:t>
      </w:r>
      <w:r w:rsidRPr="0046348C">
        <w:rPr>
          <w:rFonts w:ascii="Times New Roman" w:hAnsi="Times New Roman"/>
          <w:color w:val="000000"/>
          <w:lang w:val="en-US"/>
        </w:rPr>
        <w:t xml:space="preserve"> to stop doing smth </w:t>
      </w:r>
      <w:r w:rsidRPr="00CF2ED4">
        <w:rPr>
          <w:rFonts w:ascii="Times New Roman" w:hAnsi="Times New Roman"/>
          <w:color w:val="000000"/>
        </w:rPr>
        <w:t>и</w:t>
      </w:r>
      <w:r w:rsidRPr="0046348C">
        <w:rPr>
          <w:rFonts w:ascii="Times New Roman" w:hAnsi="Times New Roman"/>
          <w:color w:val="000000"/>
          <w:lang w:val="en-US"/>
        </w:rPr>
        <w:t xml:space="preserve"> to stop to do smth). </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Конструкция</w:t>
      </w:r>
      <w:r w:rsidRPr="0046348C">
        <w:rPr>
          <w:rFonts w:ascii="Times New Roman" w:hAnsi="Times New Roman"/>
          <w:color w:val="000000"/>
          <w:lang w:val="en-US"/>
        </w:rPr>
        <w:t xml:space="preserve"> It takes me … to do smth. </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Конструкция</w:t>
      </w:r>
      <w:r w:rsidRPr="0046348C">
        <w:rPr>
          <w:rFonts w:ascii="Times New Roman" w:hAnsi="Times New Roman"/>
          <w:color w:val="000000"/>
          <w:lang w:val="en-US"/>
        </w:rPr>
        <w:t xml:space="preserve"> usedto + </w:t>
      </w:r>
      <w:r w:rsidRPr="00CF2ED4">
        <w:rPr>
          <w:rFonts w:ascii="Times New Roman" w:hAnsi="Times New Roman"/>
          <w:color w:val="000000"/>
        </w:rPr>
        <w:t>инфинитив</w:t>
      </w:r>
      <w:r w:rsidRPr="0046348C">
        <w:rPr>
          <w:rFonts w:ascii="Times New Roman" w:hAnsi="Times New Roman"/>
          <w:color w:val="000000"/>
          <w:lang w:val="en-US"/>
        </w:rPr>
        <w:t xml:space="preserve"> </w:t>
      </w:r>
      <w:r w:rsidRPr="00CF2ED4">
        <w:rPr>
          <w:rFonts w:ascii="Times New Roman" w:hAnsi="Times New Roman"/>
          <w:color w:val="000000"/>
        </w:rPr>
        <w:t>глагола</w:t>
      </w:r>
      <w:r w:rsidRPr="0046348C">
        <w:rPr>
          <w:rFonts w:ascii="Times New Roman" w:hAnsi="Times New Roman"/>
          <w:color w:val="000000"/>
          <w:lang w:val="en-US"/>
        </w:rPr>
        <w:t xml:space="preserve">. </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Конструкции</w:t>
      </w:r>
      <w:r w:rsidRPr="0046348C">
        <w:rPr>
          <w:rFonts w:ascii="Times New Roman" w:hAnsi="Times New Roman"/>
          <w:color w:val="000000"/>
          <w:lang w:val="en-US"/>
        </w:rPr>
        <w:t xml:space="preserve"> be/get used to smth, be/get used to doing smth. </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Конструкции</w:t>
      </w:r>
      <w:r w:rsidRPr="0046348C">
        <w:rPr>
          <w:rFonts w:ascii="Times New Roman" w:hAnsi="Times New Roman"/>
          <w:color w:val="000000"/>
          <w:lang w:val="en-US"/>
        </w:rPr>
        <w:t xml:space="preserve"> I prefer, I’d prefer, I’d rather prefer, </w:t>
      </w:r>
      <w:r w:rsidRPr="00CF2ED4">
        <w:rPr>
          <w:rFonts w:ascii="Times New Roman" w:hAnsi="Times New Roman"/>
          <w:color w:val="000000"/>
        </w:rPr>
        <w:t>выражающие</w:t>
      </w:r>
      <w:r w:rsidRPr="0046348C">
        <w:rPr>
          <w:rFonts w:ascii="Times New Roman" w:hAnsi="Times New Roman"/>
          <w:color w:val="000000"/>
          <w:lang w:val="en-US"/>
        </w:rPr>
        <w:t xml:space="preserve"> </w:t>
      </w:r>
      <w:r w:rsidRPr="00CF2ED4">
        <w:rPr>
          <w:rFonts w:ascii="Times New Roman" w:hAnsi="Times New Roman"/>
          <w:color w:val="000000"/>
        </w:rPr>
        <w:t>предпочтение</w:t>
      </w:r>
      <w:r w:rsidRPr="0046348C">
        <w:rPr>
          <w:rFonts w:ascii="Times New Roman" w:hAnsi="Times New Roman"/>
          <w:color w:val="000000"/>
          <w:lang w:val="en-US"/>
        </w:rPr>
        <w:t xml:space="preserve">, </w:t>
      </w:r>
      <w:r w:rsidRPr="00CF2ED4">
        <w:rPr>
          <w:rFonts w:ascii="Times New Roman" w:hAnsi="Times New Roman"/>
          <w:color w:val="000000"/>
        </w:rPr>
        <w:t>а</w:t>
      </w:r>
      <w:r w:rsidRPr="0046348C">
        <w:rPr>
          <w:rFonts w:ascii="Times New Roman" w:hAnsi="Times New Roman"/>
          <w:color w:val="000000"/>
          <w:lang w:val="en-US"/>
        </w:rPr>
        <w:t xml:space="preserve"> </w:t>
      </w:r>
      <w:r w:rsidRPr="00CF2ED4">
        <w:rPr>
          <w:rFonts w:ascii="Times New Roman" w:hAnsi="Times New Roman"/>
          <w:color w:val="000000"/>
        </w:rPr>
        <w:t>также</w:t>
      </w:r>
      <w:r w:rsidRPr="0046348C">
        <w:rPr>
          <w:rFonts w:ascii="Times New Roman" w:hAnsi="Times New Roman"/>
          <w:color w:val="000000"/>
          <w:lang w:val="en-US"/>
        </w:rPr>
        <w:t xml:space="preserve"> </w:t>
      </w:r>
      <w:r w:rsidRPr="00CF2ED4">
        <w:rPr>
          <w:rFonts w:ascii="Times New Roman" w:hAnsi="Times New Roman"/>
          <w:color w:val="000000"/>
        </w:rPr>
        <w:t>конструкции</w:t>
      </w:r>
      <w:r w:rsidRPr="0046348C">
        <w:rPr>
          <w:rFonts w:ascii="Times New Roman" w:hAnsi="Times New Roman"/>
          <w:color w:val="000000"/>
          <w:lang w:val="en-US"/>
        </w:rPr>
        <w:t xml:space="preserve"> I’d rather, You’d better.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Подлежащее, выраженное собирательным существительным (family, police), и его согласование со сказуемым.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Глаголы (правильные и неправильные) в видовременных формах действительного залога в изъявительном наклонении (Present/Past/FutureSimpleTense, Present/Past/FutureContinuousTense, </w:t>
      </w:r>
      <w:r w:rsidRPr="00CF2ED4">
        <w:rPr>
          <w:rFonts w:ascii="Times New Roman" w:hAnsi="Times New Roman"/>
          <w:color w:val="000000"/>
        </w:rPr>
        <w:lastRenderedPageBreak/>
        <w:t xml:space="preserve">Present/PastPerfectTense, PresentPerfectContinuousTense, Future-in-the-PastTense) и наиболее употребительных формах страдательного залога (Present/PastSimplePassive, PresentPerfectPassive). </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Конструкция</w:t>
      </w:r>
      <w:r w:rsidRPr="0046348C">
        <w:rPr>
          <w:rFonts w:ascii="Times New Roman" w:hAnsi="Times New Roman"/>
          <w:color w:val="000000"/>
          <w:lang w:val="en-US"/>
        </w:rPr>
        <w:t xml:space="preserve"> to be going to, </w:t>
      </w:r>
      <w:r w:rsidRPr="00CF2ED4">
        <w:rPr>
          <w:rFonts w:ascii="Times New Roman" w:hAnsi="Times New Roman"/>
          <w:color w:val="000000"/>
        </w:rPr>
        <w:t>формы</w:t>
      </w:r>
      <w:r w:rsidRPr="0046348C">
        <w:rPr>
          <w:rFonts w:ascii="Times New Roman" w:hAnsi="Times New Roman"/>
          <w:color w:val="000000"/>
          <w:lang w:val="en-US"/>
        </w:rPr>
        <w:t xml:space="preserve"> Future Simple Tense </w:t>
      </w:r>
      <w:r w:rsidRPr="00CF2ED4">
        <w:rPr>
          <w:rFonts w:ascii="Times New Roman" w:hAnsi="Times New Roman"/>
          <w:color w:val="000000"/>
        </w:rPr>
        <w:t>и</w:t>
      </w:r>
      <w:r w:rsidRPr="0046348C">
        <w:rPr>
          <w:rFonts w:ascii="Times New Roman" w:hAnsi="Times New Roman"/>
          <w:color w:val="000000"/>
          <w:lang w:val="en-US"/>
        </w:rPr>
        <w:t xml:space="preserve"> Present Continuous Tense </w:t>
      </w:r>
      <w:r w:rsidRPr="00CF2ED4">
        <w:rPr>
          <w:rFonts w:ascii="Times New Roman" w:hAnsi="Times New Roman"/>
          <w:color w:val="000000"/>
        </w:rPr>
        <w:t>для</w:t>
      </w:r>
      <w:r w:rsidRPr="0046348C">
        <w:rPr>
          <w:rFonts w:ascii="Times New Roman" w:hAnsi="Times New Roman"/>
          <w:color w:val="000000"/>
          <w:lang w:val="en-US"/>
        </w:rPr>
        <w:t xml:space="preserve"> </w:t>
      </w:r>
      <w:r w:rsidRPr="00CF2ED4">
        <w:rPr>
          <w:rFonts w:ascii="Times New Roman" w:hAnsi="Times New Roman"/>
          <w:color w:val="000000"/>
        </w:rPr>
        <w:t>выражения</w:t>
      </w:r>
      <w:r w:rsidRPr="0046348C">
        <w:rPr>
          <w:rFonts w:ascii="Times New Roman" w:hAnsi="Times New Roman"/>
          <w:color w:val="000000"/>
          <w:lang w:val="en-US"/>
        </w:rPr>
        <w:t xml:space="preserve"> </w:t>
      </w:r>
      <w:r w:rsidRPr="00CF2ED4">
        <w:rPr>
          <w:rFonts w:ascii="Times New Roman" w:hAnsi="Times New Roman"/>
          <w:color w:val="000000"/>
        </w:rPr>
        <w:t>будущего</w:t>
      </w:r>
      <w:r w:rsidRPr="0046348C">
        <w:rPr>
          <w:rFonts w:ascii="Times New Roman" w:hAnsi="Times New Roman"/>
          <w:color w:val="000000"/>
          <w:lang w:val="en-US"/>
        </w:rPr>
        <w:t xml:space="preserve"> </w:t>
      </w:r>
      <w:r w:rsidRPr="00CF2ED4">
        <w:rPr>
          <w:rFonts w:ascii="Times New Roman" w:hAnsi="Times New Roman"/>
          <w:color w:val="000000"/>
        </w:rPr>
        <w:t>действия</w:t>
      </w:r>
      <w:r w:rsidRPr="0046348C">
        <w:rPr>
          <w:rFonts w:ascii="Times New Roman" w:hAnsi="Times New Roman"/>
          <w:color w:val="000000"/>
          <w:lang w:val="en-US"/>
        </w:rPr>
        <w:t xml:space="preserve">. </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Модальные</w:t>
      </w:r>
      <w:r w:rsidRPr="0046348C">
        <w:rPr>
          <w:rFonts w:ascii="Times New Roman" w:hAnsi="Times New Roman"/>
          <w:color w:val="000000"/>
          <w:lang w:val="en-US"/>
        </w:rPr>
        <w:t xml:space="preserve"> </w:t>
      </w:r>
      <w:r w:rsidRPr="00CF2ED4">
        <w:rPr>
          <w:rFonts w:ascii="Times New Roman" w:hAnsi="Times New Roman"/>
          <w:color w:val="000000"/>
        </w:rPr>
        <w:t>глаголы</w:t>
      </w:r>
      <w:r w:rsidRPr="0046348C">
        <w:rPr>
          <w:rFonts w:ascii="Times New Roman" w:hAnsi="Times New Roman"/>
          <w:color w:val="000000"/>
          <w:lang w:val="en-US"/>
        </w:rPr>
        <w:t xml:space="preserve"> </w:t>
      </w:r>
      <w:r w:rsidRPr="00CF2ED4">
        <w:rPr>
          <w:rFonts w:ascii="Times New Roman" w:hAnsi="Times New Roman"/>
          <w:color w:val="000000"/>
        </w:rPr>
        <w:t>и</w:t>
      </w:r>
      <w:r w:rsidRPr="0046348C">
        <w:rPr>
          <w:rFonts w:ascii="Times New Roman" w:hAnsi="Times New Roman"/>
          <w:color w:val="000000"/>
          <w:lang w:val="en-US"/>
        </w:rPr>
        <w:t xml:space="preserve"> </w:t>
      </w:r>
      <w:r w:rsidRPr="00CF2ED4">
        <w:rPr>
          <w:rFonts w:ascii="Times New Roman" w:hAnsi="Times New Roman"/>
          <w:color w:val="000000"/>
        </w:rPr>
        <w:t>их</w:t>
      </w:r>
      <w:r w:rsidRPr="0046348C">
        <w:rPr>
          <w:rFonts w:ascii="Times New Roman" w:hAnsi="Times New Roman"/>
          <w:color w:val="000000"/>
          <w:lang w:val="en-US"/>
        </w:rPr>
        <w:t xml:space="preserve"> </w:t>
      </w:r>
      <w:r w:rsidRPr="00CF2ED4">
        <w:rPr>
          <w:rFonts w:ascii="Times New Roman" w:hAnsi="Times New Roman"/>
          <w:color w:val="000000"/>
        </w:rPr>
        <w:t>эквиваленты</w:t>
      </w:r>
      <w:r w:rsidRPr="0046348C">
        <w:rPr>
          <w:rFonts w:ascii="Times New Roman" w:hAnsi="Times New Roman"/>
          <w:color w:val="000000"/>
          <w:lang w:val="en-US"/>
        </w:rPr>
        <w:t xml:space="preserve"> (can/be able to, could, must/have to, may, might, should, shall, would, will, need). </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Неличные</w:t>
      </w:r>
      <w:r w:rsidRPr="0046348C">
        <w:rPr>
          <w:rFonts w:ascii="Times New Roman" w:hAnsi="Times New Roman"/>
          <w:color w:val="000000"/>
          <w:lang w:val="en-US"/>
        </w:rPr>
        <w:t xml:space="preserve"> </w:t>
      </w:r>
      <w:r w:rsidRPr="00CF2ED4">
        <w:rPr>
          <w:rFonts w:ascii="Times New Roman" w:hAnsi="Times New Roman"/>
          <w:color w:val="000000"/>
        </w:rPr>
        <w:t>формы</w:t>
      </w:r>
      <w:r w:rsidRPr="0046348C">
        <w:rPr>
          <w:rFonts w:ascii="Times New Roman" w:hAnsi="Times New Roman"/>
          <w:color w:val="000000"/>
          <w:lang w:val="en-US"/>
        </w:rPr>
        <w:t xml:space="preserve"> </w:t>
      </w:r>
      <w:r w:rsidRPr="00CF2ED4">
        <w:rPr>
          <w:rFonts w:ascii="Times New Roman" w:hAnsi="Times New Roman"/>
          <w:color w:val="000000"/>
        </w:rPr>
        <w:t>глагола</w:t>
      </w:r>
      <w:r w:rsidRPr="0046348C">
        <w:rPr>
          <w:rFonts w:ascii="Times New Roman" w:hAnsi="Times New Roman"/>
          <w:color w:val="000000"/>
          <w:lang w:val="en-US"/>
        </w:rPr>
        <w:t xml:space="preserve"> – </w:t>
      </w:r>
      <w:r w:rsidRPr="00CF2ED4">
        <w:rPr>
          <w:rFonts w:ascii="Times New Roman" w:hAnsi="Times New Roman"/>
          <w:color w:val="000000"/>
        </w:rPr>
        <w:t>инфинитив</w:t>
      </w:r>
      <w:r w:rsidRPr="0046348C">
        <w:rPr>
          <w:rFonts w:ascii="Times New Roman" w:hAnsi="Times New Roman"/>
          <w:color w:val="000000"/>
          <w:lang w:val="en-US"/>
        </w:rPr>
        <w:t xml:space="preserve">, </w:t>
      </w:r>
      <w:r w:rsidRPr="00CF2ED4">
        <w:rPr>
          <w:rFonts w:ascii="Times New Roman" w:hAnsi="Times New Roman"/>
          <w:color w:val="000000"/>
        </w:rPr>
        <w:t>герундий</w:t>
      </w:r>
      <w:r w:rsidRPr="0046348C">
        <w:rPr>
          <w:rFonts w:ascii="Times New Roman" w:hAnsi="Times New Roman"/>
          <w:color w:val="000000"/>
          <w:lang w:val="en-US"/>
        </w:rPr>
        <w:t xml:space="preserve">, </w:t>
      </w:r>
      <w:r w:rsidRPr="00CF2ED4">
        <w:rPr>
          <w:rFonts w:ascii="Times New Roman" w:hAnsi="Times New Roman"/>
          <w:color w:val="000000"/>
        </w:rPr>
        <w:t>причастие</w:t>
      </w:r>
      <w:r w:rsidRPr="0046348C">
        <w:rPr>
          <w:rFonts w:ascii="Times New Roman" w:hAnsi="Times New Roman"/>
          <w:color w:val="000000"/>
          <w:lang w:val="en-US"/>
        </w:rPr>
        <w:t xml:space="preserve"> (Participle I </w:t>
      </w:r>
      <w:r w:rsidRPr="00CF2ED4">
        <w:rPr>
          <w:rFonts w:ascii="Times New Roman" w:hAnsi="Times New Roman"/>
          <w:color w:val="000000"/>
        </w:rPr>
        <w:t>и</w:t>
      </w:r>
      <w:r w:rsidRPr="0046348C">
        <w:rPr>
          <w:rFonts w:ascii="Times New Roman" w:hAnsi="Times New Roman"/>
          <w:color w:val="000000"/>
          <w:lang w:val="en-US"/>
        </w:rPr>
        <w:t xml:space="preserve"> Participle II), </w:t>
      </w:r>
      <w:r w:rsidRPr="00CF2ED4">
        <w:rPr>
          <w:rFonts w:ascii="Times New Roman" w:hAnsi="Times New Roman"/>
          <w:color w:val="000000"/>
        </w:rPr>
        <w:t>причастия</w:t>
      </w:r>
      <w:r w:rsidRPr="0046348C">
        <w:rPr>
          <w:rFonts w:ascii="Times New Roman" w:hAnsi="Times New Roman"/>
          <w:color w:val="000000"/>
          <w:lang w:val="en-US"/>
        </w:rPr>
        <w:t xml:space="preserve"> </w:t>
      </w:r>
      <w:r w:rsidRPr="00CF2ED4">
        <w:rPr>
          <w:rFonts w:ascii="Times New Roman" w:hAnsi="Times New Roman"/>
          <w:color w:val="000000"/>
        </w:rPr>
        <w:t>в</w:t>
      </w:r>
      <w:r w:rsidRPr="0046348C">
        <w:rPr>
          <w:rFonts w:ascii="Times New Roman" w:hAnsi="Times New Roman"/>
          <w:color w:val="000000"/>
          <w:lang w:val="en-US"/>
        </w:rPr>
        <w:t xml:space="preserve"> </w:t>
      </w:r>
      <w:r w:rsidRPr="00CF2ED4">
        <w:rPr>
          <w:rFonts w:ascii="Times New Roman" w:hAnsi="Times New Roman"/>
          <w:color w:val="000000"/>
        </w:rPr>
        <w:t>функции</w:t>
      </w:r>
      <w:r w:rsidRPr="0046348C">
        <w:rPr>
          <w:rFonts w:ascii="Times New Roman" w:hAnsi="Times New Roman"/>
          <w:color w:val="000000"/>
          <w:lang w:val="en-US"/>
        </w:rPr>
        <w:t xml:space="preserve"> </w:t>
      </w:r>
      <w:r w:rsidRPr="00CF2ED4">
        <w:rPr>
          <w:rFonts w:ascii="Times New Roman" w:hAnsi="Times New Roman"/>
          <w:color w:val="000000"/>
        </w:rPr>
        <w:t>определения</w:t>
      </w:r>
      <w:r w:rsidRPr="0046348C">
        <w:rPr>
          <w:rFonts w:ascii="Times New Roman" w:hAnsi="Times New Roman"/>
          <w:color w:val="000000"/>
          <w:lang w:val="en-US"/>
        </w:rPr>
        <w:t xml:space="preserve"> (Participle I – a playing child, Participle II – a written text).</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Определённый, неопределённый и нулевой артикли.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Имена существительные во множественном числе, образованных по правилу, и исключения.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Неисчисляемые имена существительные, имеющие форму только множественного числа.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Притяжательный падеж имён существительных.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Имена прилагательные и наречия в положительной, сравнительной и превосходной степенях, образованных по правилу, и исключения.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Порядок следования нескольких прилагательных (мнение – размер – возраст – цвет – происхождение).</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Слова</w:t>
      </w:r>
      <w:r w:rsidRPr="0046348C">
        <w:rPr>
          <w:rFonts w:ascii="Times New Roman" w:hAnsi="Times New Roman"/>
          <w:color w:val="000000"/>
          <w:lang w:val="en-US"/>
        </w:rPr>
        <w:t xml:space="preserve">, </w:t>
      </w:r>
      <w:r w:rsidRPr="00CF2ED4">
        <w:rPr>
          <w:rFonts w:ascii="Times New Roman" w:hAnsi="Times New Roman"/>
          <w:color w:val="000000"/>
        </w:rPr>
        <w:t>выражающие</w:t>
      </w:r>
      <w:r w:rsidRPr="0046348C">
        <w:rPr>
          <w:rFonts w:ascii="Times New Roman" w:hAnsi="Times New Roman"/>
          <w:color w:val="000000"/>
          <w:lang w:val="en-US"/>
        </w:rPr>
        <w:t xml:space="preserve"> </w:t>
      </w:r>
      <w:r w:rsidRPr="00CF2ED4">
        <w:rPr>
          <w:rFonts w:ascii="Times New Roman" w:hAnsi="Times New Roman"/>
          <w:color w:val="000000"/>
        </w:rPr>
        <w:t>количество</w:t>
      </w:r>
      <w:r w:rsidRPr="0046348C">
        <w:rPr>
          <w:rFonts w:ascii="Times New Roman" w:hAnsi="Times New Roman"/>
          <w:color w:val="000000"/>
          <w:lang w:val="en-US"/>
        </w:rPr>
        <w:t xml:space="preserve"> (many/much, little/a little, few/a few, a lot of).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Количественные и порядковые числительные.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Предлоги места, времени, направления, предлоги, употребляемые с глаголами в страдательном залоге.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Социокультурные знания и умения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Владение основными сведениями о социокультурном портрете и культурном наследии страны/стран, говорящих на английском языке.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Компенсаторные умения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6348C" w:rsidRDefault="0046348C" w:rsidP="0046348C">
      <w:pPr>
        <w:spacing w:after="0"/>
        <w:ind w:left="57"/>
        <w:jc w:val="both"/>
        <w:rPr>
          <w:rFonts w:ascii="Times New Roman" w:hAnsi="Times New Roman"/>
        </w:rPr>
      </w:pPr>
    </w:p>
    <w:p w:rsidR="0046348C" w:rsidRPr="00146B85" w:rsidRDefault="0046348C" w:rsidP="0046348C">
      <w:pPr>
        <w:tabs>
          <w:tab w:val="left" w:pos="968"/>
        </w:tabs>
        <w:rPr>
          <w:rFonts w:ascii="Times New Roman" w:hAnsi="Times New Roman"/>
          <w:b/>
        </w:rPr>
      </w:pPr>
      <w:r>
        <w:rPr>
          <w:rFonts w:ascii="Times New Roman" w:hAnsi="Times New Roman"/>
        </w:rPr>
        <w:tab/>
      </w:r>
      <w:bookmarkStart w:id="59" w:name="block-13853540"/>
      <w:bookmarkEnd w:id="58"/>
      <w:r w:rsidRPr="00146B85">
        <w:rPr>
          <w:rFonts w:ascii="Times New Roman" w:hAnsi="Times New Roman"/>
          <w:b/>
          <w:color w:val="000000"/>
        </w:rPr>
        <w:t>ПЛАНИРУЕМЫЕ РЕЗУЛЬТАТЫ ОСВОЕНИЯ ПРОГРАММЫ ПО АНГЛИЙСКОМУ ЯЗЫКУ НА УРОВНЕ СРЕДНЕГО ОБЩЕГО ОБРАЗОВАНИЯ</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ЛИЧНОСТНЫЕ РЕЗУЛЬТАТЫ</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1) гражданского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 гражданской позиции обучающегося как активного и ответственного члена российского общества;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осознание своих конституционных прав и обязанностей, уважение закона и правопорядка;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принятие традиционных национальных, общечеловеческих гуманистических и демократических ценностей;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взаимодействовать с социальными институтами в соответствии с их функциями и назначением;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готовность к гуманитарной и волонтёрской 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2) патриотического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идейная убеждённость, готовность к служению и защите Отечества, ответственность за его судьбу.</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3) духовно-нравственного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осознание духовных ценностей российского народа;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 xml:space="preserve">сформированность нравственного сознания, этического поведения;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способность оценивать ситуацию и принимать осознанные решения, ориентируясь на морально-нравственные нормы и ценности;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осознание личного вклада в построение устойчивого будущего;</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4) эстетического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эстетическое отношение к миру, включая эстетику быта, научного и технического творчества, спорта, труда, общественных отношений;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стремление к лучшему осознанию культуры своего народа и готовность содействовать ознакомлению с ней представителей других стран;</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готовность к самовыражению в разных видах искусства, стремление проявлять качества творческой личности.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5) физического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 здорового и безопасного образа жизни, ответственного отношения к своему здоровью;</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потребность в физическом совершенствовании, занятиях спортивно-оздоровительной деятельностью;</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активное неприятие вредных привычек и иных форм причинения вреда физическому и психическому здоровью.</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6) трудового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готовность к труду, осознание ценности мастерства, трудолюбие;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7) экологического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планирование и осуществление действий в окружающей среде на основе знания целей устойчивого развития человечества;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активное неприятие действий, приносящих вред окружающей среде;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прогнозировать неблагоприятные экологические последствия предпринимаемых действий, предотвращать их;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расширение опыта деятельности экологической направленности.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8) ценности научного познания: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совершенствование языковой и читательской культуры как средства взаимодействия между людьми и познания мира;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МЕТАПРЕДМЕТНЫЕ РЕЗУЛЬТАТЫ</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Познавательные универсальные учебные действия</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Базовые логические действия:</w:t>
      </w:r>
    </w:p>
    <w:p w:rsidR="0046348C" w:rsidRPr="00CF2ED4" w:rsidRDefault="0046348C" w:rsidP="00765C48">
      <w:pPr>
        <w:numPr>
          <w:ilvl w:val="0"/>
          <w:numId w:val="32"/>
        </w:numPr>
        <w:spacing w:after="0" w:line="264" w:lineRule="auto"/>
        <w:ind w:left="57"/>
        <w:jc w:val="both"/>
        <w:rPr>
          <w:rFonts w:ascii="Times New Roman" w:hAnsi="Times New Roman"/>
        </w:rPr>
      </w:pPr>
      <w:r w:rsidRPr="00CF2ED4">
        <w:rPr>
          <w:rFonts w:ascii="Times New Roman" w:hAnsi="Times New Roman"/>
          <w:color w:val="000000"/>
        </w:rPr>
        <w:t xml:space="preserve">самостоятельно формулировать и актуализировать проблему, рассматривать её всесторонне; </w:t>
      </w:r>
    </w:p>
    <w:p w:rsidR="0046348C" w:rsidRPr="00CF2ED4" w:rsidRDefault="0046348C" w:rsidP="00765C48">
      <w:pPr>
        <w:numPr>
          <w:ilvl w:val="0"/>
          <w:numId w:val="32"/>
        </w:numPr>
        <w:spacing w:after="0" w:line="264" w:lineRule="auto"/>
        <w:ind w:left="57"/>
        <w:jc w:val="both"/>
        <w:rPr>
          <w:rFonts w:ascii="Times New Roman" w:hAnsi="Times New Roman"/>
        </w:rPr>
      </w:pPr>
      <w:r w:rsidRPr="00CF2ED4">
        <w:rPr>
          <w:rFonts w:ascii="Times New Roman" w:hAnsi="Times New Roman"/>
          <w:color w:val="000000"/>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46348C" w:rsidRPr="00CF2ED4" w:rsidRDefault="0046348C" w:rsidP="00765C48">
      <w:pPr>
        <w:numPr>
          <w:ilvl w:val="0"/>
          <w:numId w:val="32"/>
        </w:numPr>
        <w:spacing w:after="0" w:line="264" w:lineRule="auto"/>
        <w:ind w:left="57"/>
        <w:jc w:val="both"/>
        <w:rPr>
          <w:rFonts w:ascii="Times New Roman" w:hAnsi="Times New Roman"/>
        </w:rPr>
      </w:pPr>
      <w:r w:rsidRPr="00CF2ED4">
        <w:rPr>
          <w:rFonts w:ascii="Times New Roman" w:hAnsi="Times New Roman"/>
          <w:color w:val="000000"/>
        </w:rPr>
        <w:t>определять цели деятельности, задавать параметры и критерии их достижения;</w:t>
      </w:r>
    </w:p>
    <w:p w:rsidR="0046348C" w:rsidRPr="00CF2ED4" w:rsidRDefault="0046348C" w:rsidP="00765C48">
      <w:pPr>
        <w:numPr>
          <w:ilvl w:val="0"/>
          <w:numId w:val="32"/>
        </w:numPr>
        <w:spacing w:after="0" w:line="264" w:lineRule="auto"/>
        <w:ind w:left="57"/>
        <w:jc w:val="both"/>
        <w:rPr>
          <w:rFonts w:ascii="Times New Roman" w:hAnsi="Times New Roman"/>
        </w:rPr>
      </w:pPr>
      <w:r w:rsidRPr="00CF2ED4">
        <w:rPr>
          <w:rFonts w:ascii="Times New Roman" w:hAnsi="Times New Roman"/>
          <w:color w:val="000000"/>
        </w:rPr>
        <w:t xml:space="preserve">выявлять закономерности в языковых явлениях изучаемого иностранного (английского) языка; </w:t>
      </w:r>
    </w:p>
    <w:p w:rsidR="0046348C" w:rsidRPr="00CF2ED4" w:rsidRDefault="0046348C" w:rsidP="00765C48">
      <w:pPr>
        <w:numPr>
          <w:ilvl w:val="0"/>
          <w:numId w:val="32"/>
        </w:numPr>
        <w:spacing w:after="0" w:line="264" w:lineRule="auto"/>
        <w:ind w:left="57"/>
        <w:jc w:val="both"/>
        <w:rPr>
          <w:rFonts w:ascii="Times New Roman" w:hAnsi="Times New Roman"/>
        </w:rPr>
      </w:pPr>
      <w:r w:rsidRPr="00CF2ED4">
        <w:rPr>
          <w:rFonts w:ascii="Times New Roman" w:hAnsi="Times New Roman"/>
          <w:color w:val="000000"/>
        </w:rPr>
        <w:t>разрабатывать план решения проблемы с учётом анализа имеющихся материальных и нематериальных ресурсов;</w:t>
      </w:r>
    </w:p>
    <w:p w:rsidR="0046348C" w:rsidRPr="00CF2ED4" w:rsidRDefault="0046348C" w:rsidP="00765C48">
      <w:pPr>
        <w:numPr>
          <w:ilvl w:val="0"/>
          <w:numId w:val="32"/>
        </w:numPr>
        <w:spacing w:after="0" w:line="264" w:lineRule="auto"/>
        <w:ind w:left="57"/>
        <w:jc w:val="both"/>
        <w:rPr>
          <w:rFonts w:ascii="Times New Roman" w:hAnsi="Times New Roman"/>
        </w:rPr>
      </w:pPr>
      <w:r w:rsidRPr="00CF2ED4">
        <w:rPr>
          <w:rFonts w:ascii="Times New Roman" w:hAnsi="Times New Roman"/>
          <w:color w:val="000000"/>
        </w:rPr>
        <w:t xml:space="preserve">вносить коррективы в деятельность, оценивать соответствие результатов целям, оценивать риски последствий деятельности; </w:t>
      </w:r>
    </w:p>
    <w:p w:rsidR="0046348C" w:rsidRPr="00CF2ED4" w:rsidRDefault="0046348C" w:rsidP="00765C48">
      <w:pPr>
        <w:numPr>
          <w:ilvl w:val="0"/>
          <w:numId w:val="32"/>
        </w:numPr>
        <w:spacing w:after="0" w:line="264" w:lineRule="auto"/>
        <w:ind w:left="57"/>
        <w:jc w:val="both"/>
        <w:rPr>
          <w:rFonts w:ascii="Times New Roman" w:hAnsi="Times New Roman"/>
        </w:rPr>
      </w:pPr>
      <w:r w:rsidRPr="00CF2ED4">
        <w:rPr>
          <w:rFonts w:ascii="Times New Roman" w:hAnsi="Times New Roman"/>
          <w:color w:val="000000"/>
        </w:rPr>
        <w:t>координировать и выполнять работу в условиях реального, виртуального и комбинированного взаимодействия;</w:t>
      </w:r>
    </w:p>
    <w:p w:rsidR="0046348C" w:rsidRPr="00CF2ED4" w:rsidRDefault="0046348C" w:rsidP="00765C48">
      <w:pPr>
        <w:numPr>
          <w:ilvl w:val="0"/>
          <w:numId w:val="32"/>
        </w:numPr>
        <w:spacing w:after="0" w:line="264" w:lineRule="auto"/>
        <w:ind w:left="57"/>
        <w:jc w:val="both"/>
        <w:rPr>
          <w:rFonts w:ascii="Times New Roman" w:hAnsi="Times New Roman"/>
        </w:rPr>
      </w:pPr>
      <w:r w:rsidRPr="00CF2ED4">
        <w:rPr>
          <w:rFonts w:ascii="Times New Roman" w:hAnsi="Times New Roman"/>
          <w:color w:val="000000"/>
        </w:rPr>
        <w:t>развивать креативное мышление при решении жизненных проблем.</w:t>
      </w: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Базовые исследовательские действия:</w:t>
      </w:r>
    </w:p>
    <w:p w:rsidR="0046348C" w:rsidRPr="00CF2ED4" w:rsidRDefault="0046348C" w:rsidP="00765C48">
      <w:pPr>
        <w:numPr>
          <w:ilvl w:val="0"/>
          <w:numId w:val="33"/>
        </w:numPr>
        <w:spacing w:after="0" w:line="264" w:lineRule="auto"/>
        <w:ind w:left="57"/>
        <w:jc w:val="both"/>
        <w:rPr>
          <w:rFonts w:ascii="Times New Roman" w:hAnsi="Times New Roman"/>
        </w:rPr>
      </w:pPr>
      <w:r w:rsidRPr="00CF2ED4">
        <w:rPr>
          <w:rFonts w:ascii="Times New Roman" w:hAnsi="Times New Roman"/>
          <w:color w:val="000000"/>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46348C" w:rsidRPr="00CF2ED4" w:rsidRDefault="0046348C" w:rsidP="00765C48">
      <w:pPr>
        <w:numPr>
          <w:ilvl w:val="0"/>
          <w:numId w:val="33"/>
        </w:numPr>
        <w:spacing w:after="0" w:line="264" w:lineRule="auto"/>
        <w:ind w:left="57"/>
        <w:jc w:val="both"/>
        <w:rPr>
          <w:rFonts w:ascii="Times New Roman" w:hAnsi="Times New Roman"/>
        </w:rPr>
      </w:pPr>
      <w:r w:rsidRPr="00CF2ED4">
        <w:rPr>
          <w:rFonts w:ascii="Times New Roman" w:hAnsi="Times New Roman"/>
          <w:color w:val="00000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46348C" w:rsidRPr="00CF2ED4" w:rsidRDefault="0046348C" w:rsidP="00765C48">
      <w:pPr>
        <w:numPr>
          <w:ilvl w:val="0"/>
          <w:numId w:val="33"/>
        </w:numPr>
        <w:spacing w:after="0" w:line="264" w:lineRule="auto"/>
        <w:ind w:left="57"/>
        <w:jc w:val="both"/>
        <w:rPr>
          <w:rFonts w:ascii="Times New Roman" w:hAnsi="Times New Roman"/>
        </w:rPr>
      </w:pPr>
      <w:r w:rsidRPr="00CF2ED4">
        <w:rPr>
          <w:rFonts w:ascii="Times New Roman" w:hAnsi="Times New Roman"/>
          <w:color w:val="000000"/>
        </w:rPr>
        <w:lastRenderedPageBreak/>
        <w:t>владеть научной лингвистической терминологией и ключевыми понятиями;</w:t>
      </w:r>
    </w:p>
    <w:p w:rsidR="0046348C" w:rsidRPr="00CF2ED4" w:rsidRDefault="0046348C" w:rsidP="00765C48">
      <w:pPr>
        <w:numPr>
          <w:ilvl w:val="0"/>
          <w:numId w:val="33"/>
        </w:numPr>
        <w:spacing w:after="0" w:line="264" w:lineRule="auto"/>
        <w:ind w:left="57"/>
        <w:jc w:val="both"/>
        <w:rPr>
          <w:rFonts w:ascii="Times New Roman" w:hAnsi="Times New Roman"/>
        </w:rPr>
      </w:pPr>
      <w:r w:rsidRPr="00CF2ED4">
        <w:rPr>
          <w:rFonts w:ascii="Times New Roman" w:hAnsi="Times New Roman"/>
          <w:color w:val="000000"/>
        </w:rPr>
        <w:t>ставить и формулировать собственные задачи в образовательной деятельности и жизненных ситуациях;</w:t>
      </w:r>
    </w:p>
    <w:p w:rsidR="0046348C" w:rsidRPr="00CF2ED4" w:rsidRDefault="0046348C" w:rsidP="00765C48">
      <w:pPr>
        <w:numPr>
          <w:ilvl w:val="0"/>
          <w:numId w:val="33"/>
        </w:numPr>
        <w:spacing w:after="0" w:line="264" w:lineRule="auto"/>
        <w:ind w:left="57"/>
        <w:jc w:val="both"/>
        <w:rPr>
          <w:rFonts w:ascii="Times New Roman" w:hAnsi="Times New Roman"/>
        </w:rPr>
      </w:pPr>
      <w:r w:rsidRPr="00CF2ED4">
        <w:rPr>
          <w:rFonts w:ascii="Times New Roman" w:hAnsi="Times New Roman"/>
          <w:color w:val="000000"/>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6348C" w:rsidRPr="00CF2ED4" w:rsidRDefault="0046348C" w:rsidP="00765C48">
      <w:pPr>
        <w:numPr>
          <w:ilvl w:val="0"/>
          <w:numId w:val="33"/>
        </w:numPr>
        <w:spacing w:after="0" w:line="264" w:lineRule="auto"/>
        <w:ind w:left="57"/>
        <w:jc w:val="both"/>
        <w:rPr>
          <w:rFonts w:ascii="Times New Roman" w:hAnsi="Times New Roman"/>
        </w:rPr>
      </w:pPr>
      <w:r w:rsidRPr="00CF2ED4">
        <w:rPr>
          <w:rFonts w:ascii="Times New Roman" w:hAnsi="Times New Roman"/>
          <w:color w:val="000000"/>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6348C" w:rsidRPr="00CF2ED4" w:rsidRDefault="0046348C" w:rsidP="00765C48">
      <w:pPr>
        <w:numPr>
          <w:ilvl w:val="0"/>
          <w:numId w:val="33"/>
        </w:numPr>
        <w:spacing w:after="0" w:line="264" w:lineRule="auto"/>
        <w:ind w:left="57"/>
        <w:jc w:val="both"/>
        <w:rPr>
          <w:rFonts w:ascii="Times New Roman" w:hAnsi="Times New Roman"/>
        </w:rPr>
      </w:pPr>
      <w:r w:rsidRPr="00CF2ED4">
        <w:rPr>
          <w:rFonts w:ascii="Times New Roman" w:hAnsi="Times New Roman"/>
          <w:color w:val="000000"/>
        </w:rPr>
        <w:t>давать оценку новым ситуациям, оценивать приобретённый опыт;</w:t>
      </w:r>
    </w:p>
    <w:p w:rsidR="0046348C" w:rsidRPr="00CF2ED4" w:rsidRDefault="0046348C" w:rsidP="00765C48">
      <w:pPr>
        <w:numPr>
          <w:ilvl w:val="0"/>
          <w:numId w:val="33"/>
        </w:numPr>
        <w:spacing w:after="0" w:line="264" w:lineRule="auto"/>
        <w:ind w:left="57"/>
        <w:jc w:val="both"/>
        <w:rPr>
          <w:rFonts w:ascii="Times New Roman" w:hAnsi="Times New Roman"/>
        </w:rPr>
      </w:pPr>
      <w:r w:rsidRPr="00CF2ED4">
        <w:rPr>
          <w:rFonts w:ascii="Times New Roman" w:hAnsi="Times New Roman"/>
          <w:color w:val="000000"/>
        </w:rPr>
        <w:t>осуществлять целенаправленный поиск переноса средств и способов действия в профессиональную среду;</w:t>
      </w:r>
    </w:p>
    <w:p w:rsidR="0046348C" w:rsidRPr="00CF2ED4" w:rsidRDefault="0046348C" w:rsidP="00765C48">
      <w:pPr>
        <w:numPr>
          <w:ilvl w:val="0"/>
          <w:numId w:val="33"/>
        </w:numPr>
        <w:spacing w:after="0" w:line="264" w:lineRule="auto"/>
        <w:ind w:left="57"/>
        <w:jc w:val="both"/>
        <w:rPr>
          <w:rFonts w:ascii="Times New Roman" w:hAnsi="Times New Roman"/>
        </w:rPr>
      </w:pPr>
      <w:r w:rsidRPr="00CF2ED4">
        <w:rPr>
          <w:rFonts w:ascii="Times New Roman" w:hAnsi="Times New Roman"/>
          <w:color w:val="000000"/>
        </w:rPr>
        <w:t>уметь переносить знания в познавательную и практическую области жизнедеятельности;</w:t>
      </w:r>
    </w:p>
    <w:p w:rsidR="0046348C" w:rsidRPr="00CF2ED4" w:rsidRDefault="0046348C" w:rsidP="00765C48">
      <w:pPr>
        <w:numPr>
          <w:ilvl w:val="0"/>
          <w:numId w:val="33"/>
        </w:numPr>
        <w:spacing w:after="0" w:line="264" w:lineRule="auto"/>
        <w:ind w:left="57"/>
        <w:jc w:val="both"/>
        <w:rPr>
          <w:rFonts w:ascii="Times New Roman" w:hAnsi="Times New Roman"/>
        </w:rPr>
      </w:pPr>
      <w:r w:rsidRPr="00CF2ED4">
        <w:rPr>
          <w:rFonts w:ascii="Times New Roman" w:hAnsi="Times New Roman"/>
          <w:color w:val="000000"/>
        </w:rPr>
        <w:t xml:space="preserve">уметь интегрировать знания из разных предметных областей; </w:t>
      </w:r>
    </w:p>
    <w:p w:rsidR="0046348C" w:rsidRPr="00CF2ED4" w:rsidRDefault="0046348C" w:rsidP="00765C48">
      <w:pPr>
        <w:numPr>
          <w:ilvl w:val="0"/>
          <w:numId w:val="33"/>
        </w:numPr>
        <w:spacing w:after="0" w:line="264" w:lineRule="auto"/>
        <w:ind w:left="57"/>
        <w:jc w:val="both"/>
        <w:rPr>
          <w:rFonts w:ascii="Times New Roman" w:hAnsi="Times New Roman"/>
        </w:rPr>
      </w:pPr>
      <w:r w:rsidRPr="00CF2ED4">
        <w:rPr>
          <w:rFonts w:ascii="Times New Roman" w:hAnsi="Times New Roman"/>
          <w:color w:val="000000"/>
        </w:rPr>
        <w:t xml:space="preserve">выдвигать новые идеи, предлагать оригинальные подходы и решения; </w:t>
      </w:r>
    </w:p>
    <w:p w:rsidR="0046348C" w:rsidRPr="00CF2ED4" w:rsidRDefault="0046348C" w:rsidP="00765C48">
      <w:pPr>
        <w:numPr>
          <w:ilvl w:val="0"/>
          <w:numId w:val="33"/>
        </w:numPr>
        <w:spacing w:after="0" w:line="264" w:lineRule="auto"/>
        <w:ind w:left="57"/>
        <w:jc w:val="both"/>
        <w:rPr>
          <w:rFonts w:ascii="Times New Roman" w:hAnsi="Times New Roman"/>
        </w:rPr>
      </w:pPr>
      <w:r w:rsidRPr="00CF2ED4">
        <w:rPr>
          <w:rFonts w:ascii="Times New Roman" w:hAnsi="Times New Roman"/>
          <w:color w:val="000000"/>
        </w:rPr>
        <w:t>ставить проблемы и задачи, допускающие альтернативных решений.</w:t>
      </w: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Работа с информацией:</w:t>
      </w:r>
    </w:p>
    <w:p w:rsidR="0046348C" w:rsidRPr="00CF2ED4" w:rsidRDefault="0046348C" w:rsidP="00765C48">
      <w:pPr>
        <w:numPr>
          <w:ilvl w:val="0"/>
          <w:numId w:val="34"/>
        </w:numPr>
        <w:spacing w:after="0" w:line="264" w:lineRule="auto"/>
        <w:ind w:left="57"/>
        <w:jc w:val="both"/>
        <w:rPr>
          <w:rFonts w:ascii="Times New Roman" w:hAnsi="Times New Roman"/>
        </w:rPr>
      </w:pPr>
      <w:r w:rsidRPr="00CF2ED4">
        <w:rPr>
          <w:rFonts w:ascii="Times New Roman" w:hAnsi="Times New Roman"/>
          <w:color w:val="000000"/>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46348C" w:rsidRPr="00CF2ED4" w:rsidRDefault="0046348C" w:rsidP="00765C48">
      <w:pPr>
        <w:numPr>
          <w:ilvl w:val="0"/>
          <w:numId w:val="34"/>
        </w:numPr>
        <w:spacing w:after="0" w:line="264" w:lineRule="auto"/>
        <w:ind w:left="57"/>
        <w:jc w:val="both"/>
        <w:rPr>
          <w:rFonts w:ascii="Times New Roman" w:hAnsi="Times New Roman"/>
        </w:rPr>
      </w:pPr>
      <w:r w:rsidRPr="00CF2ED4">
        <w:rPr>
          <w:rFonts w:ascii="Times New Roman" w:hAnsi="Times New Roman"/>
          <w:color w:val="000000"/>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46348C" w:rsidRPr="00CF2ED4" w:rsidRDefault="0046348C" w:rsidP="00765C48">
      <w:pPr>
        <w:numPr>
          <w:ilvl w:val="0"/>
          <w:numId w:val="34"/>
        </w:numPr>
        <w:spacing w:after="0" w:line="264" w:lineRule="auto"/>
        <w:ind w:left="57"/>
        <w:jc w:val="both"/>
        <w:rPr>
          <w:rFonts w:ascii="Times New Roman" w:hAnsi="Times New Roman"/>
        </w:rPr>
      </w:pPr>
      <w:r w:rsidRPr="00CF2ED4">
        <w:rPr>
          <w:rFonts w:ascii="Times New Roman" w:hAnsi="Times New Roman"/>
          <w:color w:val="000000"/>
        </w:rPr>
        <w:t xml:space="preserve">оценивать достоверность информации, её соответствие морально-этическим нормам; </w:t>
      </w:r>
    </w:p>
    <w:p w:rsidR="0046348C" w:rsidRPr="00CF2ED4" w:rsidRDefault="0046348C" w:rsidP="00765C48">
      <w:pPr>
        <w:numPr>
          <w:ilvl w:val="0"/>
          <w:numId w:val="34"/>
        </w:numPr>
        <w:spacing w:after="0" w:line="264" w:lineRule="auto"/>
        <w:ind w:left="57"/>
        <w:jc w:val="both"/>
        <w:rPr>
          <w:rFonts w:ascii="Times New Roman" w:hAnsi="Times New Roman"/>
        </w:rPr>
      </w:pPr>
      <w:r w:rsidRPr="00CF2ED4">
        <w:rPr>
          <w:rFonts w:ascii="Times New Roman" w:hAnsi="Times New Roman"/>
          <w:color w:val="000000"/>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6348C" w:rsidRPr="00CF2ED4" w:rsidRDefault="0046348C" w:rsidP="00765C48">
      <w:pPr>
        <w:numPr>
          <w:ilvl w:val="0"/>
          <w:numId w:val="34"/>
        </w:numPr>
        <w:spacing w:after="0" w:line="264" w:lineRule="auto"/>
        <w:ind w:left="57"/>
        <w:jc w:val="both"/>
        <w:rPr>
          <w:rFonts w:ascii="Times New Roman" w:hAnsi="Times New Roman"/>
        </w:rPr>
      </w:pPr>
      <w:r w:rsidRPr="00CF2ED4">
        <w:rPr>
          <w:rFonts w:ascii="Times New Roman" w:hAnsi="Times New Roman"/>
          <w:color w:val="000000"/>
        </w:rPr>
        <w:t>владеть навыками распознавания и защиты информации, информационной безопасности личности.</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Коммуникативные универсальные учебные действия</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Общение:</w:t>
      </w:r>
    </w:p>
    <w:p w:rsidR="0046348C" w:rsidRPr="00CF2ED4" w:rsidRDefault="0046348C" w:rsidP="00765C48">
      <w:pPr>
        <w:numPr>
          <w:ilvl w:val="0"/>
          <w:numId w:val="35"/>
        </w:numPr>
        <w:spacing w:after="0" w:line="264" w:lineRule="auto"/>
        <w:ind w:left="57"/>
        <w:jc w:val="both"/>
        <w:rPr>
          <w:rFonts w:ascii="Times New Roman" w:hAnsi="Times New Roman"/>
        </w:rPr>
      </w:pPr>
      <w:r w:rsidRPr="00CF2ED4">
        <w:rPr>
          <w:rFonts w:ascii="Times New Roman" w:hAnsi="Times New Roman"/>
          <w:color w:val="000000"/>
        </w:rPr>
        <w:t>осуществлять коммуникации во всех сферах жизни;</w:t>
      </w:r>
    </w:p>
    <w:p w:rsidR="0046348C" w:rsidRPr="00CF2ED4" w:rsidRDefault="0046348C" w:rsidP="00765C48">
      <w:pPr>
        <w:numPr>
          <w:ilvl w:val="0"/>
          <w:numId w:val="35"/>
        </w:numPr>
        <w:spacing w:after="0" w:line="264" w:lineRule="auto"/>
        <w:ind w:left="57"/>
        <w:jc w:val="both"/>
        <w:rPr>
          <w:rFonts w:ascii="Times New Roman" w:hAnsi="Times New Roman"/>
        </w:rPr>
      </w:pPr>
      <w:r w:rsidRPr="00CF2ED4">
        <w:rPr>
          <w:rFonts w:ascii="Times New Roman" w:hAnsi="Times New Roman"/>
          <w:color w:val="000000"/>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6348C" w:rsidRPr="00CF2ED4" w:rsidRDefault="0046348C" w:rsidP="00765C48">
      <w:pPr>
        <w:numPr>
          <w:ilvl w:val="0"/>
          <w:numId w:val="35"/>
        </w:numPr>
        <w:spacing w:after="0" w:line="264" w:lineRule="auto"/>
        <w:ind w:left="57"/>
        <w:jc w:val="both"/>
        <w:rPr>
          <w:rFonts w:ascii="Times New Roman" w:hAnsi="Times New Roman"/>
        </w:rPr>
      </w:pPr>
      <w:r w:rsidRPr="00CF2ED4">
        <w:rPr>
          <w:rFonts w:ascii="Times New Roman" w:hAnsi="Times New Roman"/>
          <w:color w:val="000000"/>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46348C" w:rsidRPr="00CF2ED4" w:rsidRDefault="0046348C" w:rsidP="00765C48">
      <w:pPr>
        <w:numPr>
          <w:ilvl w:val="0"/>
          <w:numId w:val="35"/>
        </w:numPr>
        <w:spacing w:after="0" w:line="264" w:lineRule="auto"/>
        <w:ind w:left="57"/>
        <w:jc w:val="both"/>
        <w:rPr>
          <w:rFonts w:ascii="Times New Roman" w:hAnsi="Times New Roman"/>
        </w:rPr>
      </w:pPr>
      <w:r w:rsidRPr="00CF2ED4">
        <w:rPr>
          <w:rFonts w:ascii="Times New Roman" w:hAnsi="Times New Roman"/>
          <w:color w:val="000000"/>
        </w:rPr>
        <w:t>развёрнуто и логично излагать свою точку зрения с использованием языковых средств.</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Регулятивные универсальные учебные действия</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Самоорганизация</w:t>
      </w:r>
    </w:p>
    <w:p w:rsidR="0046348C" w:rsidRPr="00CF2ED4" w:rsidRDefault="0046348C" w:rsidP="00765C48">
      <w:pPr>
        <w:numPr>
          <w:ilvl w:val="0"/>
          <w:numId w:val="36"/>
        </w:numPr>
        <w:spacing w:after="0" w:line="264" w:lineRule="auto"/>
        <w:ind w:left="57"/>
        <w:jc w:val="both"/>
        <w:rPr>
          <w:rFonts w:ascii="Times New Roman" w:hAnsi="Times New Roman"/>
        </w:rPr>
      </w:pPr>
      <w:r w:rsidRPr="00CF2ED4">
        <w:rPr>
          <w:rFonts w:ascii="Times New Roman" w:hAnsi="Times New Roman"/>
          <w:color w:val="000000"/>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6348C" w:rsidRPr="00CF2ED4" w:rsidRDefault="0046348C" w:rsidP="00765C48">
      <w:pPr>
        <w:numPr>
          <w:ilvl w:val="0"/>
          <w:numId w:val="36"/>
        </w:numPr>
        <w:spacing w:after="0" w:line="264" w:lineRule="auto"/>
        <w:ind w:left="57"/>
        <w:jc w:val="both"/>
        <w:rPr>
          <w:rFonts w:ascii="Times New Roman" w:hAnsi="Times New Roman"/>
        </w:rPr>
      </w:pPr>
      <w:r w:rsidRPr="00CF2ED4">
        <w:rPr>
          <w:rFonts w:ascii="Times New Roman" w:hAnsi="Times New Roman"/>
          <w:color w:val="000000"/>
        </w:rPr>
        <w:t>самостоятельно составлять план решения проблемы с учётом имеющихся ресурсов, собственных возможностей и предпочтений;</w:t>
      </w:r>
    </w:p>
    <w:p w:rsidR="0046348C" w:rsidRPr="00CF2ED4" w:rsidRDefault="0046348C" w:rsidP="00765C48">
      <w:pPr>
        <w:numPr>
          <w:ilvl w:val="0"/>
          <w:numId w:val="36"/>
        </w:numPr>
        <w:spacing w:after="0" w:line="264" w:lineRule="auto"/>
        <w:ind w:left="57"/>
        <w:jc w:val="both"/>
        <w:rPr>
          <w:rFonts w:ascii="Times New Roman" w:hAnsi="Times New Roman"/>
        </w:rPr>
      </w:pPr>
      <w:r w:rsidRPr="00CF2ED4">
        <w:rPr>
          <w:rFonts w:ascii="Times New Roman" w:hAnsi="Times New Roman"/>
          <w:color w:val="000000"/>
        </w:rPr>
        <w:t>давать оценку новым ситуациям;</w:t>
      </w:r>
    </w:p>
    <w:p w:rsidR="0046348C" w:rsidRPr="00CF2ED4" w:rsidRDefault="0046348C" w:rsidP="00765C48">
      <w:pPr>
        <w:numPr>
          <w:ilvl w:val="0"/>
          <w:numId w:val="36"/>
        </w:numPr>
        <w:spacing w:after="0" w:line="264" w:lineRule="auto"/>
        <w:ind w:left="57"/>
        <w:jc w:val="both"/>
        <w:rPr>
          <w:rFonts w:ascii="Times New Roman" w:hAnsi="Times New Roman"/>
        </w:rPr>
      </w:pPr>
      <w:r w:rsidRPr="00CF2ED4">
        <w:rPr>
          <w:rFonts w:ascii="Times New Roman" w:hAnsi="Times New Roman"/>
          <w:color w:val="000000"/>
        </w:rPr>
        <w:t>делать осознанный выбор, аргументировать его, брать ответственность за решение;</w:t>
      </w:r>
    </w:p>
    <w:p w:rsidR="0046348C" w:rsidRPr="00CF2ED4" w:rsidRDefault="0046348C" w:rsidP="00765C48">
      <w:pPr>
        <w:numPr>
          <w:ilvl w:val="0"/>
          <w:numId w:val="36"/>
        </w:numPr>
        <w:spacing w:after="0" w:line="264" w:lineRule="auto"/>
        <w:ind w:left="57"/>
        <w:jc w:val="both"/>
        <w:rPr>
          <w:rFonts w:ascii="Times New Roman" w:hAnsi="Times New Roman"/>
        </w:rPr>
      </w:pPr>
      <w:r w:rsidRPr="00CF2ED4">
        <w:rPr>
          <w:rFonts w:ascii="Times New Roman" w:hAnsi="Times New Roman"/>
          <w:color w:val="000000"/>
        </w:rPr>
        <w:t>оценивать приобретённый опыт;</w:t>
      </w:r>
    </w:p>
    <w:p w:rsidR="0046348C" w:rsidRPr="00CF2ED4" w:rsidRDefault="0046348C" w:rsidP="00765C48">
      <w:pPr>
        <w:numPr>
          <w:ilvl w:val="0"/>
          <w:numId w:val="36"/>
        </w:numPr>
        <w:spacing w:after="0" w:line="264" w:lineRule="auto"/>
        <w:ind w:left="57"/>
        <w:jc w:val="both"/>
        <w:rPr>
          <w:rFonts w:ascii="Times New Roman" w:hAnsi="Times New Roman"/>
        </w:rPr>
      </w:pPr>
      <w:r w:rsidRPr="00CF2ED4">
        <w:rPr>
          <w:rFonts w:ascii="Times New Roman" w:hAnsi="Times New Roman"/>
          <w:color w:val="000000"/>
        </w:rPr>
        <w:lastRenderedPageBreak/>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Самоконтроль</w:t>
      </w:r>
    </w:p>
    <w:p w:rsidR="0046348C" w:rsidRPr="00CF2ED4" w:rsidRDefault="0046348C" w:rsidP="00765C48">
      <w:pPr>
        <w:numPr>
          <w:ilvl w:val="0"/>
          <w:numId w:val="37"/>
        </w:numPr>
        <w:spacing w:after="0" w:line="264" w:lineRule="auto"/>
        <w:ind w:left="57"/>
        <w:jc w:val="both"/>
        <w:rPr>
          <w:rFonts w:ascii="Times New Roman" w:hAnsi="Times New Roman"/>
        </w:rPr>
      </w:pPr>
      <w:r w:rsidRPr="00CF2ED4">
        <w:rPr>
          <w:rFonts w:ascii="Times New Roman" w:hAnsi="Times New Roman"/>
          <w:color w:val="000000"/>
        </w:rPr>
        <w:t xml:space="preserve">давать оценку новым ситуациям; </w:t>
      </w:r>
    </w:p>
    <w:p w:rsidR="0046348C" w:rsidRPr="00CF2ED4" w:rsidRDefault="0046348C" w:rsidP="00765C48">
      <w:pPr>
        <w:numPr>
          <w:ilvl w:val="0"/>
          <w:numId w:val="37"/>
        </w:numPr>
        <w:spacing w:after="0" w:line="264" w:lineRule="auto"/>
        <w:ind w:left="57"/>
        <w:jc w:val="both"/>
        <w:rPr>
          <w:rFonts w:ascii="Times New Roman" w:hAnsi="Times New Roman"/>
        </w:rPr>
      </w:pPr>
      <w:r w:rsidRPr="00CF2ED4">
        <w:rPr>
          <w:rFonts w:ascii="Times New Roman" w:hAnsi="Times New Roman"/>
          <w:color w:val="000000"/>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6348C" w:rsidRPr="00CF2ED4" w:rsidRDefault="0046348C" w:rsidP="00765C48">
      <w:pPr>
        <w:numPr>
          <w:ilvl w:val="0"/>
          <w:numId w:val="37"/>
        </w:numPr>
        <w:spacing w:after="0" w:line="264" w:lineRule="auto"/>
        <w:ind w:left="57"/>
        <w:jc w:val="both"/>
        <w:rPr>
          <w:rFonts w:ascii="Times New Roman" w:hAnsi="Times New Roman"/>
        </w:rPr>
      </w:pPr>
      <w:r w:rsidRPr="00CF2ED4">
        <w:rPr>
          <w:rFonts w:ascii="Times New Roman" w:hAnsi="Times New Roman"/>
          <w:color w:val="000000"/>
        </w:rPr>
        <w:t>использовать приёмы рефлексии для оценки ситуации, выбора верного решения;</w:t>
      </w:r>
    </w:p>
    <w:p w:rsidR="0046348C" w:rsidRPr="00CF2ED4" w:rsidRDefault="0046348C" w:rsidP="00765C48">
      <w:pPr>
        <w:numPr>
          <w:ilvl w:val="0"/>
          <w:numId w:val="37"/>
        </w:numPr>
        <w:spacing w:after="0" w:line="264" w:lineRule="auto"/>
        <w:ind w:left="57"/>
        <w:jc w:val="both"/>
        <w:rPr>
          <w:rFonts w:ascii="Times New Roman" w:hAnsi="Times New Roman"/>
        </w:rPr>
      </w:pPr>
      <w:r w:rsidRPr="00CF2ED4">
        <w:rPr>
          <w:rFonts w:ascii="Times New Roman" w:hAnsi="Times New Roman"/>
          <w:color w:val="000000"/>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46348C" w:rsidRPr="00CF2ED4" w:rsidRDefault="0046348C" w:rsidP="00765C48">
      <w:pPr>
        <w:numPr>
          <w:ilvl w:val="0"/>
          <w:numId w:val="37"/>
        </w:numPr>
        <w:spacing w:after="0" w:line="264" w:lineRule="auto"/>
        <w:ind w:left="57"/>
        <w:jc w:val="both"/>
        <w:rPr>
          <w:rFonts w:ascii="Times New Roman" w:hAnsi="Times New Roman"/>
        </w:rPr>
      </w:pPr>
      <w:r w:rsidRPr="00CF2ED4">
        <w:rPr>
          <w:rFonts w:ascii="Times New Roman" w:hAnsi="Times New Roman"/>
          <w:color w:val="000000"/>
        </w:rPr>
        <w:t xml:space="preserve">вносить коррективы в созданный речевой продукт в случае необходимости; </w:t>
      </w:r>
    </w:p>
    <w:p w:rsidR="0046348C" w:rsidRPr="00CF2ED4" w:rsidRDefault="0046348C" w:rsidP="00765C48">
      <w:pPr>
        <w:numPr>
          <w:ilvl w:val="0"/>
          <w:numId w:val="37"/>
        </w:numPr>
        <w:spacing w:after="0" w:line="264" w:lineRule="auto"/>
        <w:ind w:left="57"/>
        <w:jc w:val="both"/>
        <w:rPr>
          <w:rFonts w:ascii="Times New Roman" w:hAnsi="Times New Roman"/>
        </w:rPr>
      </w:pPr>
      <w:r w:rsidRPr="00CF2ED4">
        <w:rPr>
          <w:rFonts w:ascii="Times New Roman" w:hAnsi="Times New Roman"/>
          <w:color w:val="000000"/>
        </w:rPr>
        <w:t>оценивать риски и своевременно принимать решения по их снижению;</w:t>
      </w:r>
    </w:p>
    <w:p w:rsidR="0046348C" w:rsidRPr="00CF2ED4" w:rsidRDefault="0046348C" w:rsidP="00765C48">
      <w:pPr>
        <w:numPr>
          <w:ilvl w:val="0"/>
          <w:numId w:val="37"/>
        </w:numPr>
        <w:spacing w:after="0" w:line="264" w:lineRule="auto"/>
        <w:ind w:left="57"/>
        <w:jc w:val="both"/>
        <w:rPr>
          <w:rFonts w:ascii="Times New Roman" w:hAnsi="Times New Roman"/>
        </w:rPr>
      </w:pPr>
      <w:r w:rsidRPr="00CF2ED4">
        <w:rPr>
          <w:rFonts w:ascii="Times New Roman" w:hAnsi="Times New Roman"/>
          <w:color w:val="000000"/>
        </w:rPr>
        <w:t>принимать мотивы и аргументы других при анализе результатов деятельности;</w:t>
      </w:r>
    </w:p>
    <w:p w:rsidR="0046348C" w:rsidRPr="00CF2ED4" w:rsidRDefault="0046348C" w:rsidP="00765C48">
      <w:pPr>
        <w:numPr>
          <w:ilvl w:val="0"/>
          <w:numId w:val="37"/>
        </w:numPr>
        <w:spacing w:after="0" w:line="264" w:lineRule="auto"/>
        <w:ind w:left="57"/>
        <w:jc w:val="both"/>
        <w:rPr>
          <w:rFonts w:ascii="Times New Roman" w:hAnsi="Times New Roman"/>
        </w:rPr>
      </w:pPr>
      <w:r w:rsidRPr="00CF2ED4">
        <w:rPr>
          <w:rFonts w:ascii="Times New Roman" w:hAnsi="Times New Roman"/>
          <w:color w:val="000000"/>
        </w:rPr>
        <w:t>принимать себя, понимая свои недостатки и достоинства;</w:t>
      </w:r>
    </w:p>
    <w:p w:rsidR="0046348C" w:rsidRPr="00CF2ED4" w:rsidRDefault="0046348C" w:rsidP="00765C48">
      <w:pPr>
        <w:numPr>
          <w:ilvl w:val="0"/>
          <w:numId w:val="37"/>
        </w:numPr>
        <w:spacing w:after="0" w:line="264" w:lineRule="auto"/>
        <w:ind w:left="57"/>
        <w:jc w:val="both"/>
        <w:rPr>
          <w:rFonts w:ascii="Times New Roman" w:hAnsi="Times New Roman"/>
        </w:rPr>
      </w:pPr>
      <w:r w:rsidRPr="00CF2ED4">
        <w:rPr>
          <w:rFonts w:ascii="Times New Roman" w:hAnsi="Times New Roman"/>
          <w:color w:val="000000"/>
        </w:rPr>
        <w:t>принимать мотивы и аргументы других при анализе результатов деятельности;</w:t>
      </w:r>
    </w:p>
    <w:p w:rsidR="0046348C" w:rsidRPr="00CF2ED4" w:rsidRDefault="0046348C" w:rsidP="00765C48">
      <w:pPr>
        <w:numPr>
          <w:ilvl w:val="0"/>
          <w:numId w:val="37"/>
        </w:numPr>
        <w:spacing w:after="0" w:line="264" w:lineRule="auto"/>
        <w:ind w:left="57"/>
        <w:jc w:val="both"/>
        <w:rPr>
          <w:rFonts w:ascii="Times New Roman" w:hAnsi="Times New Roman"/>
        </w:rPr>
      </w:pPr>
      <w:r w:rsidRPr="00CF2ED4">
        <w:rPr>
          <w:rFonts w:ascii="Times New Roman" w:hAnsi="Times New Roman"/>
          <w:color w:val="000000"/>
        </w:rPr>
        <w:t>признавать своё право и право других на ошибку;</w:t>
      </w:r>
    </w:p>
    <w:p w:rsidR="0046348C" w:rsidRPr="00CF2ED4" w:rsidRDefault="0046348C" w:rsidP="00765C48">
      <w:pPr>
        <w:numPr>
          <w:ilvl w:val="0"/>
          <w:numId w:val="37"/>
        </w:numPr>
        <w:spacing w:after="0" w:line="264" w:lineRule="auto"/>
        <w:ind w:left="57"/>
        <w:jc w:val="both"/>
        <w:rPr>
          <w:rFonts w:ascii="Times New Roman" w:hAnsi="Times New Roman"/>
        </w:rPr>
      </w:pPr>
      <w:r w:rsidRPr="00CF2ED4">
        <w:rPr>
          <w:rFonts w:ascii="Times New Roman" w:hAnsi="Times New Roman"/>
          <w:color w:val="000000"/>
        </w:rPr>
        <w:t>развивать способность понимать мир с позиции другого человека.</w:t>
      </w: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Совместная деятельность</w:t>
      </w:r>
    </w:p>
    <w:p w:rsidR="0046348C" w:rsidRPr="00CF2ED4" w:rsidRDefault="0046348C" w:rsidP="00765C48">
      <w:pPr>
        <w:numPr>
          <w:ilvl w:val="0"/>
          <w:numId w:val="38"/>
        </w:numPr>
        <w:spacing w:after="0" w:line="264" w:lineRule="auto"/>
        <w:ind w:left="57"/>
        <w:jc w:val="both"/>
        <w:rPr>
          <w:rFonts w:ascii="Times New Roman" w:hAnsi="Times New Roman"/>
        </w:rPr>
      </w:pPr>
      <w:r w:rsidRPr="00CF2ED4">
        <w:rPr>
          <w:rFonts w:ascii="Times New Roman" w:hAnsi="Times New Roman"/>
          <w:color w:val="000000"/>
        </w:rPr>
        <w:t>понимать и использовать преимущества командной и индивидуальной работы;</w:t>
      </w:r>
    </w:p>
    <w:p w:rsidR="0046348C" w:rsidRPr="00CF2ED4" w:rsidRDefault="0046348C" w:rsidP="00765C48">
      <w:pPr>
        <w:numPr>
          <w:ilvl w:val="0"/>
          <w:numId w:val="38"/>
        </w:numPr>
        <w:spacing w:after="0" w:line="264" w:lineRule="auto"/>
        <w:ind w:left="57"/>
        <w:jc w:val="both"/>
        <w:rPr>
          <w:rFonts w:ascii="Times New Roman" w:hAnsi="Times New Roman"/>
        </w:rPr>
      </w:pPr>
      <w:r w:rsidRPr="00CF2ED4">
        <w:rPr>
          <w:rFonts w:ascii="Times New Roman" w:hAnsi="Times New Roman"/>
          <w:color w:val="000000"/>
        </w:rPr>
        <w:t xml:space="preserve">выбирать тематику и методы совместных действий с учётом общих интересов, и возможностей каждого члена коллектива; </w:t>
      </w:r>
    </w:p>
    <w:p w:rsidR="0046348C" w:rsidRPr="00CF2ED4" w:rsidRDefault="0046348C" w:rsidP="00765C48">
      <w:pPr>
        <w:numPr>
          <w:ilvl w:val="0"/>
          <w:numId w:val="38"/>
        </w:numPr>
        <w:spacing w:after="0" w:line="264" w:lineRule="auto"/>
        <w:ind w:left="57"/>
        <w:jc w:val="both"/>
        <w:rPr>
          <w:rFonts w:ascii="Times New Roman" w:hAnsi="Times New Roman"/>
        </w:rPr>
      </w:pPr>
      <w:r w:rsidRPr="00CF2ED4">
        <w:rPr>
          <w:rFonts w:ascii="Times New Roman" w:hAnsi="Times New Roman"/>
          <w:color w:val="000000"/>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6348C" w:rsidRPr="00CF2ED4" w:rsidRDefault="0046348C" w:rsidP="00765C48">
      <w:pPr>
        <w:numPr>
          <w:ilvl w:val="0"/>
          <w:numId w:val="38"/>
        </w:numPr>
        <w:spacing w:after="0" w:line="264" w:lineRule="auto"/>
        <w:ind w:left="57"/>
        <w:jc w:val="both"/>
        <w:rPr>
          <w:rFonts w:ascii="Times New Roman" w:hAnsi="Times New Roman"/>
        </w:rPr>
      </w:pPr>
      <w:r w:rsidRPr="00CF2ED4">
        <w:rPr>
          <w:rFonts w:ascii="Times New Roman" w:hAnsi="Times New Roman"/>
          <w:color w:val="000000"/>
        </w:rPr>
        <w:t>оценивать качество своего вклада и каждого участника команды в общий результат по разработанным критериям;</w:t>
      </w:r>
    </w:p>
    <w:p w:rsidR="0046348C" w:rsidRPr="00CF2ED4" w:rsidRDefault="0046348C" w:rsidP="00765C48">
      <w:pPr>
        <w:numPr>
          <w:ilvl w:val="0"/>
          <w:numId w:val="38"/>
        </w:numPr>
        <w:spacing w:after="0" w:line="264" w:lineRule="auto"/>
        <w:ind w:left="57"/>
        <w:jc w:val="both"/>
        <w:rPr>
          <w:rFonts w:ascii="Times New Roman" w:hAnsi="Times New Roman"/>
        </w:rPr>
      </w:pPr>
      <w:r w:rsidRPr="00CF2ED4">
        <w:rPr>
          <w:rFonts w:ascii="Times New Roman" w:hAnsi="Times New Roman"/>
          <w:color w:val="000000"/>
        </w:rPr>
        <w:t>предлагать новые проекты, оценивать идеи с позиции новизны, оригинальности, практической значимости.</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ПРЕДМЕТНЫЕ РЕЗУЛЬТАТЫ</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К концу </w:t>
      </w:r>
      <w:r w:rsidRPr="00CF2ED4">
        <w:rPr>
          <w:rFonts w:ascii="Times New Roman" w:hAnsi="Times New Roman"/>
          <w:b/>
          <w:i/>
          <w:color w:val="000000"/>
        </w:rPr>
        <w:t>10 класса</w:t>
      </w:r>
      <w:r w:rsidRPr="00CF2ED4">
        <w:rPr>
          <w:rFonts w:ascii="Times New Roman" w:hAnsi="Times New Roman"/>
          <w:color w:val="000000"/>
        </w:rPr>
        <w:t xml:space="preserve"> обучающийся научится: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1) владеть основными видами речевой 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говорение: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 xml:space="preserve">устно излагать результаты выполненной проектной работы (объём – до 14 фраз).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аудирование: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смысловое чтение: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читать про себя и устанавливать причинно-следственную взаимосвязь изложенных в тексте фактов и событий;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читать про себя несплошные тексты (таблицы, диаграммы, графики и другие) и понимать представленную в них информацию.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письменная речь: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писать резюме (CV) с сообщением основных сведений о себе в соответствии с нормами, принятыми в стране/странах изучаемого языка;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2) владеть фонетическими навыками: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владеть орфографическими навыками: правильно писать изученные слова;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3)владеть пунктуационными навыками: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4) распознавать и употреблять в устной и письменной речи: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родственные слова, образованные с использованием аффиксации: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глаголы при помощи префиксов dis-, mis-, re-, over-, under- и суффиксов -ise/-ize; </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lastRenderedPageBreak/>
        <w:t>имена</w:t>
      </w:r>
      <w:r w:rsidRPr="0046348C">
        <w:rPr>
          <w:rFonts w:ascii="Times New Roman" w:hAnsi="Times New Roman"/>
          <w:color w:val="000000"/>
          <w:lang w:val="en-US"/>
        </w:rPr>
        <w:t xml:space="preserve"> </w:t>
      </w:r>
      <w:r w:rsidRPr="00CF2ED4">
        <w:rPr>
          <w:rFonts w:ascii="Times New Roman" w:hAnsi="Times New Roman"/>
          <w:color w:val="000000"/>
        </w:rPr>
        <w:t>существительные</w:t>
      </w:r>
      <w:r w:rsidRPr="0046348C">
        <w:rPr>
          <w:rFonts w:ascii="Times New Roman" w:hAnsi="Times New Roman"/>
          <w:color w:val="000000"/>
          <w:lang w:val="en-US"/>
        </w:rPr>
        <w:t xml:space="preserve"> </w:t>
      </w:r>
      <w:r w:rsidRPr="00CF2ED4">
        <w:rPr>
          <w:rFonts w:ascii="Times New Roman" w:hAnsi="Times New Roman"/>
          <w:color w:val="000000"/>
        </w:rPr>
        <w:t>при</w:t>
      </w:r>
      <w:r w:rsidRPr="0046348C">
        <w:rPr>
          <w:rFonts w:ascii="Times New Roman" w:hAnsi="Times New Roman"/>
          <w:color w:val="000000"/>
          <w:lang w:val="en-US"/>
        </w:rPr>
        <w:t xml:space="preserve"> </w:t>
      </w:r>
      <w:r w:rsidRPr="00CF2ED4">
        <w:rPr>
          <w:rFonts w:ascii="Times New Roman" w:hAnsi="Times New Roman"/>
          <w:color w:val="000000"/>
        </w:rPr>
        <w:t>помощи</w:t>
      </w:r>
      <w:r w:rsidRPr="0046348C">
        <w:rPr>
          <w:rFonts w:ascii="Times New Roman" w:hAnsi="Times New Roman"/>
          <w:color w:val="000000"/>
          <w:lang w:val="en-US"/>
        </w:rPr>
        <w:t xml:space="preserve"> </w:t>
      </w:r>
      <w:r w:rsidRPr="00CF2ED4">
        <w:rPr>
          <w:rFonts w:ascii="Times New Roman" w:hAnsi="Times New Roman"/>
          <w:color w:val="000000"/>
        </w:rPr>
        <w:t>префиксов</w:t>
      </w:r>
      <w:r w:rsidRPr="0046348C">
        <w:rPr>
          <w:rFonts w:ascii="Times New Roman" w:hAnsi="Times New Roman"/>
          <w:color w:val="000000"/>
          <w:lang w:val="en-US"/>
        </w:rPr>
        <w:t xml:space="preserve"> un-, in-/im- </w:t>
      </w:r>
      <w:r w:rsidRPr="00CF2ED4">
        <w:rPr>
          <w:rFonts w:ascii="Times New Roman" w:hAnsi="Times New Roman"/>
          <w:color w:val="000000"/>
        </w:rPr>
        <w:t>и</w:t>
      </w:r>
      <w:r w:rsidRPr="0046348C">
        <w:rPr>
          <w:rFonts w:ascii="Times New Roman" w:hAnsi="Times New Roman"/>
          <w:color w:val="000000"/>
          <w:lang w:val="en-US"/>
        </w:rPr>
        <w:t xml:space="preserve"> </w:t>
      </w:r>
      <w:r w:rsidRPr="00CF2ED4">
        <w:rPr>
          <w:rFonts w:ascii="Times New Roman" w:hAnsi="Times New Roman"/>
          <w:color w:val="000000"/>
        </w:rPr>
        <w:t>суффиксов</w:t>
      </w:r>
      <w:r w:rsidRPr="0046348C">
        <w:rPr>
          <w:rFonts w:ascii="Times New Roman" w:hAnsi="Times New Roman"/>
          <w:color w:val="000000"/>
          <w:lang w:val="en-US"/>
        </w:rPr>
        <w:t xml:space="preserve"> -ance/-ence, -er/-or, -ing, -ist, -ity, -ment, -ness, -sion/-tion, -ship; </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имена</w:t>
      </w:r>
      <w:r w:rsidRPr="0046348C">
        <w:rPr>
          <w:rFonts w:ascii="Times New Roman" w:hAnsi="Times New Roman"/>
          <w:color w:val="000000"/>
          <w:lang w:val="en-US"/>
        </w:rPr>
        <w:t xml:space="preserve"> </w:t>
      </w:r>
      <w:r w:rsidRPr="00CF2ED4">
        <w:rPr>
          <w:rFonts w:ascii="Times New Roman" w:hAnsi="Times New Roman"/>
          <w:color w:val="000000"/>
        </w:rPr>
        <w:t>прилагательные</w:t>
      </w:r>
      <w:r w:rsidRPr="0046348C">
        <w:rPr>
          <w:rFonts w:ascii="Times New Roman" w:hAnsi="Times New Roman"/>
          <w:color w:val="000000"/>
          <w:lang w:val="en-US"/>
        </w:rPr>
        <w:t xml:space="preserve"> </w:t>
      </w:r>
      <w:r w:rsidRPr="00CF2ED4">
        <w:rPr>
          <w:rFonts w:ascii="Times New Roman" w:hAnsi="Times New Roman"/>
          <w:color w:val="000000"/>
        </w:rPr>
        <w:t>при</w:t>
      </w:r>
      <w:r w:rsidRPr="0046348C">
        <w:rPr>
          <w:rFonts w:ascii="Times New Roman" w:hAnsi="Times New Roman"/>
          <w:color w:val="000000"/>
          <w:lang w:val="en-US"/>
        </w:rPr>
        <w:t xml:space="preserve"> </w:t>
      </w:r>
      <w:r w:rsidRPr="00CF2ED4">
        <w:rPr>
          <w:rFonts w:ascii="Times New Roman" w:hAnsi="Times New Roman"/>
          <w:color w:val="000000"/>
        </w:rPr>
        <w:t>помощи</w:t>
      </w:r>
      <w:r w:rsidRPr="0046348C">
        <w:rPr>
          <w:rFonts w:ascii="Times New Roman" w:hAnsi="Times New Roman"/>
          <w:color w:val="000000"/>
          <w:lang w:val="en-US"/>
        </w:rPr>
        <w:t xml:space="preserve"> </w:t>
      </w:r>
      <w:r w:rsidRPr="00CF2ED4">
        <w:rPr>
          <w:rFonts w:ascii="Times New Roman" w:hAnsi="Times New Roman"/>
          <w:color w:val="000000"/>
        </w:rPr>
        <w:t>префиксов</w:t>
      </w:r>
      <w:r w:rsidRPr="0046348C">
        <w:rPr>
          <w:rFonts w:ascii="Times New Roman" w:hAnsi="Times New Roman"/>
          <w:color w:val="000000"/>
          <w:lang w:val="en-US"/>
        </w:rPr>
        <w:t xml:space="preserve"> un-, in-/im-, inter-, non- </w:t>
      </w:r>
      <w:r w:rsidRPr="00CF2ED4">
        <w:rPr>
          <w:rFonts w:ascii="Times New Roman" w:hAnsi="Times New Roman"/>
          <w:color w:val="000000"/>
        </w:rPr>
        <w:t>и</w:t>
      </w:r>
      <w:r w:rsidRPr="0046348C">
        <w:rPr>
          <w:rFonts w:ascii="Times New Roman" w:hAnsi="Times New Roman"/>
          <w:color w:val="000000"/>
          <w:lang w:val="en-US"/>
        </w:rPr>
        <w:t xml:space="preserve"> </w:t>
      </w:r>
      <w:r w:rsidRPr="00CF2ED4">
        <w:rPr>
          <w:rFonts w:ascii="Times New Roman" w:hAnsi="Times New Roman"/>
          <w:color w:val="000000"/>
        </w:rPr>
        <w:t>суффиксов</w:t>
      </w:r>
      <w:r w:rsidRPr="0046348C">
        <w:rPr>
          <w:rFonts w:ascii="Times New Roman" w:hAnsi="Times New Roman"/>
          <w:color w:val="000000"/>
          <w:lang w:val="en-US"/>
        </w:rPr>
        <w:t xml:space="preserve"> -able/-ible, -al, -ed, -ese, -ful, -ian/-an, -ing, -ish, -ive, -less, -ly, -ous, -y;</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наречия при помощи префиксов un-, in-/im-, и суффикса -ly;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числительные при помощи суффиксов -teen, -ty, -th.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 xml:space="preserve">с использованием словосложения: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сложные существительные путём соединения основ существительных (football);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сложные существительные путём соединения основы прилагательного с основой существительного (bluebell);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сложные существительные путём соединения основ существительных с предлогом (father-in-law);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сложных прилагательные путём соединения наречия с основой причастия II (well-behaved);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сложные прилагательные путём соединения основы прилагательного с основой причастия I (nice-looking).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с использованием конверсии: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образование имён существительных от неопределённых форм глаголов (torun – arun);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имён существительных от прилагательных (richpeople – therich);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глаголов от имён существительных (ahand – tohand);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глаголов от имён прилагательных (cool – tocool);</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распознавать и употреблять в устной и письменной речи имена прилагательные на -ed и -ing (excited – exciting);</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знать и понимать особенности структуры простых и сложных предложений и различных коммуникативных типов предложений английского языка;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распознавать и употреблять в устной и письменной речи: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предложения, в том числе с несколькими обстоятельствами, следующими в определённом порядке;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предложения с начальным It;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предложения с начальным There + tobe;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предложения с глагольными конструкциями, содержащими глаголы-связки tobe, tolook, toseem, tofeel;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предложения cо сложным дополнением – ComplexObject;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сложносочинённые предложения с сочинительными союзами and, but, or;</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сложноподчинённые предложения с союзами и союзными словами because, if, when, where, what, why, how;</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сложноподчинённые предложения с определительными придаточными с союзными словами who, which, that;</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сложноподчинённые предложения с союзными словами whoever, whatever, however, whenever;</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условные предложения с глаголами в изъявительном наклонении (Conditional 0, ConditionalI) и с глаголами в сослагательном наклонении (ConditionalII);</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lastRenderedPageBreak/>
        <w:t>все</w:t>
      </w:r>
      <w:r w:rsidRPr="0046348C">
        <w:rPr>
          <w:rFonts w:ascii="Times New Roman" w:hAnsi="Times New Roman"/>
          <w:color w:val="000000"/>
          <w:lang w:val="en-US"/>
        </w:rPr>
        <w:t xml:space="preserve"> </w:t>
      </w:r>
      <w:r w:rsidRPr="00CF2ED4">
        <w:rPr>
          <w:rFonts w:ascii="Times New Roman" w:hAnsi="Times New Roman"/>
          <w:color w:val="000000"/>
        </w:rPr>
        <w:t>типы</w:t>
      </w:r>
      <w:r w:rsidRPr="0046348C">
        <w:rPr>
          <w:rFonts w:ascii="Times New Roman" w:hAnsi="Times New Roman"/>
          <w:color w:val="000000"/>
          <w:lang w:val="en-US"/>
        </w:rPr>
        <w:t xml:space="preserve"> </w:t>
      </w:r>
      <w:r w:rsidRPr="00CF2ED4">
        <w:rPr>
          <w:rFonts w:ascii="Times New Roman" w:hAnsi="Times New Roman"/>
          <w:color w:val="000000"/>
        </w:rPr>
        <w:t>вопросительных</w:t>
      </w:r>
      <w:r w:rsidRPr="0046348C">
        <w:rPr>
          <w:rFonts w:ascii="Times New Roman" w:hAnsi="Times New Roman"/>
          <w:color w:val="000000"/>
          <w:lang w:val="en-US"/>
        </w:rPr>
        <w:t xml:space="preserve"> </w:t>
      </w:r>
      <w:r w:rsidRPr="00CF2ED4">
        <w:rPr>
          <w:rFonts w:ascii="Times New Roman" w:hAnsi="Times New Roman"/>
          <w:color w:val="000000"/>
        </w:rPr>
        <w:t>предложений</w:t>
      </w:r>
      <w:r w:rsidRPr="0046348C">
        <w:rPr>
          <w:rFonts w:ascii="Times New Roman" w:hAnsi="Times New Roman"/>
          <w:color w:val="000000"/>
          <w:lang w:val="en-US"/>
        </w:rPr>
        <w:t xml:space="preserve"> (</w:t>
      </w:r>
      <w:r w:rsidRPr="00CF2ED4">
        <w:rPr>
          <w:rFonts w:ascii="Times New Roman" w:hAnsi="Times New Roman"/>
          <w:color w:val="000000"/>
        </w:rPr>
        <w:t>общий</w:t>
      </w:r>
      <w:r w:rsidRPr="0046348C">
        <w:rPr>
          <w:rFonts w:ascii="Times New Roman" w:hAnsi="Times New Roman"/>
          <w:color w:val="000000"/>
          <w:lang w:val="en-US"/>
        </w:rPr>
        <w:t xml:space="preserve">, </w:t>
      </w:r>
      <w:r w:rsidRPr="00CF2ED4">
        <w:rPr>
          <w:rFonts w:ascii="Times New Roman" w:hAnsi="Times New Roman"/>
          <w:color w:val="000000"/>
        </w:rPr>
        <w:t>специальный</w:t>
      </w:r>
      <w:r w:rsidRPr="0046348C">
        <w:rPr>
          <w:rFonts w:ascii="Times New Roman" w:hAnsi="Times New Roman"/>
          <w:color w:val="000000"/>
          <w:lang w:val="en-US"/>
        </w:rPr>
        <w:t xml:space="preserve">, </w:t>
      </w:r>
      <w:r w:rsidRPr="00CF2ED4">
        <w:rPr>
          <w:rFonts w:ascii="Times New Roman" w:hAnsi="Times New Roman"/>
          <w:color w:val="000000"/>
        </w:rPr>
        <w:t>альтернативный</w:t>
      </w:r>
      <w:r w:rsidRPr="0046348C">
        <w:rPr>
          <w:rFonts w:ascii="Times New Roman" w:hAnsi="Times New Roman"/>
          <w:color w:val="000000"/>
          <w:lang w:val="en-US"/>
        </w:rPr>
        <w:t xml:space="preserve">, </w:t>
      </w:r>
      <w:r w:rsidRPr="00CF2ED4">
        <w:rPr>
          <w:rFonts w:ascii="Times New Roman" w:hAnsi="Times New Roman"/>
          <w:color w:val="000000"/>
        </w:rPr>
        <w:t>разделительный</w:t>
      </w:r>
      <w:r w:rsidRPr="0046348C">
        <w:rPr>
          <w:rFonts w:ascii="Times New Roman" w:hAnsi="Times New Roman"/>
          <w:color w:val="000000"/>
          <w:lang w:val="en-US"/>
        </w:rPr>
        <w:t xml:space="preserve"> </w:t>
      </w:r>
      <w:r w:rsidRPr="00CF2ED4">
        <w:rPr>
          <w:rFonts w:ascii="Times New Roman" w:hAnsi="Times New Roman"/>
          <w:color w:val="000000"/>
        </w:rPr>
        <w:t>вопросы</w:t>
      </w:r>
      <w:r w:rsidRPr="0046348C">
        <w:rPr>
          <w:rFonts w:ascii="Times New Roman" w:hAnsi="Times New Roman"/>
          <w:color w:val="000000"/>
          <w:lang w:val="en-US"/>
        </w:rPr>
        <w:t xml:space="preserve"> </w:t>
      </w:r>
      <w:r w:rsidRPr="00CF2ED4">
        <w:rPr>
          <w:rFonts w:ascii="Times New Roman" w:hAnsi="Times New Roman"/>
          <w:color w:val="000000"/>
        </w:rPr>
        <w:t>в</w:t>
      </w:r>
      <w:r w:rsidRPr="0046348C">
        <w:rPr>
          <w:rFonts w:ascii="Times New Roman" w:hAnsi="Times New Roman"/>
          <w:color w:val="000000"/>
          <w:lang w:val="en-US"/>
        </w:rPr>
        <w:t xml:space="preserve"> Present/Past/Future Simple Tense, Present/Past Continuous Tense, Present/Past Perfect Tense, Present Perfect Continuous Tense);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модальные глаголы в косвенной речи в настоящем и прошедшем времени; </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предложения</w:t>
      </w:r>
      <w:r w:rsidRPr="0046348C">
        <w:rPr>
          <w:rFonts w:ascii="Times New Roman" w:hAnsi="Times New Roman"/>
          <w:color w:val="000000"/>
          <w:lang w:val="en-US"/>
        </w:rPr>
        <w:t xml:space="preserve"> </w:t>
      </w:r>
      <w:r w:rsidRPr="00CF2ED4">
        <w:rPr>
          <w:rFonts w:ascii="Times New Roman" w:hAnsi="Times New Roman"/>
          <w:color w:val="000000"/>
        </w:rPr>
        <w:t>с</w:t>
      </w:r>
      <w:r w:rsidRPr="0046348C">
        <w:rPr>
          <w:rFonts w:ascii="Times New Roman" w:hAnsi="Times New Roman"/>
          <w:color w:val="000000"/>
          <w:lang w:val="en-US"/>
        </w:rPr>
        <w:t xml:space="preserve"> </w:t>
      </w:r>
      <w:r w:rsidRPr="00CF2ED4">
        <w:rPr>
          <w:rFonts w:ascii="Times New Roman" w:hAnsi="Times New Roman"/>
          <w:color w:val="000000"/>
        </w:rPr>
        <w:t>конструкциями</w:t>
      </w:r>
      <w:r w:rsidRPr="0046348C">
        <w:rPr>
          <w:rFonts w:ascii="Times New Roman" w:hAnsi="Times New Roman"/>
          <w:color w:val="000000"/>
          <w:lang w:val="en-US"/>
        </w:rPr>
        <w:t xml:space="preserve"> as … as, not so … as, both … and …, either … or, neither … nor;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предложения с Iwish;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конструкции с глаголами на -ing: tolove/hatedoingsmth;</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конструкции</w:t>
      </w:r>
      <w:r w:rsidRPr="0046348C">
        <w:rPr>
          <w:rFonts w:ascii="Times New Roman" w:hAnsi="Times New Roman"/>
          <w:color w:val="000000"/>
          <w:lang w:val="en-US"/>
        </w:rPr>
        <w:t xml:space="preserve"> c </w:t>
      </w:r>
      <w:r w:rsidRPr="00CF2ED4">
        <w:rPr>
          <w:rFonts w:ascii="Times New Roman" w:hAnsi="Times New Roman"/>
          <w:color w:val="000000"/>
        </w:rPr>
        <w:t>глаголами</w:t>
      </w:r>
      <w:r w:rsidRPr="0046348C">
        <w:rPr>
          <w:rFonts w:ascii="Times New Roman" w:hAnsi="Times New Roman"/>
          <w:color w:val="000000"/>
          <w:lang w:val="en-US"/>
        </w:rPr>
        <w:t xml:space="preserve"> to stop, to remember, to forget (</w:t>
      </w:r>
      <w:r w:rsidRPr="00CF2ED4">
        <w:rPr>
          <w:rFonts w:ascii="Times New Roman" w:hAnsi="Times New Roman"/>
          <w:color w:val="000000"/>
        </w:rPr>
        <w:t>разница</w:t>
      </w:r>
      <w:r w:rsidRPr="0046348C">
        <w:rPr>
          <w:rFonts w:ascii="Times New Roman" w:hAnsi="Times New Roman"/>
          <w:color w:val="000000"/>
          <w:lang w:val="en-US"/>
        </w:rPr>
        <w:t xml:space="preserve"> </w:t>
      </w:r>
      <w:r w:rsidRPr="00CF2ED4">
        <w:rPr>
          <w:rFonts w:ascii="Times New Roman" w:hAnsi="Times New Roman"/>
          <w:color w:val="000000"/>
        </w:rPr>
        <w:t>в</w:t>
      </w:r>
      <w:r w:rsidRPr="0046348C">
        <w:rPr>
          <w:rFonts w:ascii="Times New Roman" w:hAnsi="Times New Roman"/>
          <w:color w:val="000000"/>
          <w:lang w:val="en-US"/>
        </w:rPr>
        <w:t xml:space="preserve"> </w:t>
      </w:r>
      <w:r w:rsidRPr="00CF2ED4">
        <w:rPr>
          <w:rFonts w:ascii="Times New Roman" w:hAnsi="Times New Roman"/>
          <w:color w:val="000000"/>
        </w:rPr>
        <w:t>значении</w:t>
      </w:r>
      <w:r w:rsidRPr="0046348C">
        <w:rPr>
          <w:rFonts w:ascii="Times New Roman" w:hAnsi="Times New Roman"/>
          <w:color w:val="000000"/>
          <w:lang w:val="en-US"/>
        </w:rPr>
        <w:t xml:space="preserve"> to stop doing smth </w:t>
      </w:r>
      <w:r w:rsidRPr="00CF2ED4">
        <w:rPr>
          <w:rFonts w:ascii="Times New Roman" w:hAnsi="Times New Roman"/>
          <w:color w:val="000000"/>
        </w:rPr>
        <w:t>и</w:t>
      </w:r>
      <w:r w:rsidRPr="0046348C">
        <w:rPr>
          <w:rFonts w:ascii="Times New Roman" w:hAnsi="Times New Roman"/>
          <w:color w:val="000000"/>
          <w:lang w:val="en-US"/>
        </w:rPr>
        <w:t xml:space="preserve"> to stop to do smth); </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конструкция</w:t>
      </w:r>
      <w:r w:rsidRPr="0046348C">
        <w:rPr>
          <w:rFonts w:ascii="Times New Roman" w:hAnsi="Times New Roman"/>
          <w:color w:val="000000"/>
          <w:lang w:val="en-US"/>
        </w:rPr>
        <w:t xml:space="preserve"> It takes me … to do smth;</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конструкция</w:t>
      </w:r>
      <w:r w:rsidRPr="0046348C">
        <w:rPr>
          <w:rFonts w:ascii="Times New Roman" w:hAnsi="Times New Roman"/>
          <w:color w:val="000000"/>
          <w:lang w:val="en-US"/>
        </w:rPr>
        <w:t xml:space="preserve"> usedto + </w:t>
      </w:r>
      <w:r w:rsidRPr="00CF2ED4">
        <w:rPr>
          <w:rFonts w:ascii="Times New Roman" w:hAnsi="Times New Roman"/>
          <w:color w:val="000000"/>
        </w:rPr>
        <w:t>инфинитив</w:t>
      </w:r>
      <w:r w:rsidRPr="0046348C">
        <w:rPr>
          <w:rFonts w:ascii="Times New Roman" w:hAnsi="Times New Roman"/>
          <w:color w:val="000000"/>
          <w:lang w:val="en-US"/>
        </w:rPr>
        <w:t xml:space="preserve"> </w:t>
      </w:r>
      <w:r w:rsidRPr="00CF2ED4">
        <w:rPr>
          <w:rFonts w:ascii="Times New Roman" w:hAnsi="Times New Roman"/>
          <w:color w:val="000000"/>
        </w:rPr>
        <w:t>глагола</w:t>
      </w:r>
      <w:r w:rsidRPr="0046348C">
        <w:rPr>
          <w:rFonts w:ascii="Times New Roman" w:hAnsi="Times New Roman"/>
          <w:color w:val="000000"/>
          <w:lang w:val="en-US"/>
        </w:rPr>
        <w:t>;</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конструкции</w:t>
      </w:r>
      <w:r w:rsidRPr="0046348C">
        <w:rPr>
          <w:rFonts w:ascii="Times New Roman" w:hAnsi="Times New Roman"/>
          <w:color w:val="000000"/>
          <w:lang w:val="en-US"/>
        </w:rPr>
        <w:t xml:space="preserve"> be/get used to smth, be/get used to doing smth; </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конструкции</w:t>
      </w:r>
      <w:r w:rsidRPr="0046348C">
        <w:rPr>
          <w:rFonts w:ascii="Times New Roman" w:hAnsi="Times New Roman"/>
          <w:color w:val="000000"/>
          <w:lang w:val="en-US"/>
        </w:rPr>
        <w:t xml:space="preserve"> I prefer, I’d prefer, I’d rather prefer, </w:t>
      </w:r>
      <w:r w:rsidRPr="00CF2ED4">
        <w:rPr>
          <w:rFonts w:ascii="Times New Roman" w:hAnsi="Times New Roman"/>
          <w:color w:val="000000"/>
        </w:rPr>
        <w:t>выражающие</w:t>
      </w:r>
      <w:r w:rsidRPr="0046348C">
        <w:rPr>
          <w:rFonts w:ascii="Times New Roman" w:hAnsi="Times New Roman"/>
          <w:color w:val="000000"/>
          <w:lang w:val="en-US"/>
        </w:rPr>
        <w:t xml:space="preserve"> </w:t>
      </w:r>
      <w:r w:rsidRPr="00CF2ED4">
        <w:rPr>
          <w:rFonts w:ascii="Times New Roman" w:hAnsi="Times New Roman"/>
          <w:color w:val="000000"/>
        </w:rPr>
        <w:t>предпочтение</w:t>
      </w:r>
      <w:r w:rsidRPr="0046348C">
        <w:rPr>
          <w:rFonts w:ascii="Times New Roman" w:hAnsi="Times New Roman"/>
          <w:color w:val="000000"/>
          <w:lang w:val="en-US"/>
        </w:rPr>
        <w:t xml:space="preserve">, </w:t>
      </w:r>
      <w:r w:rsidRPr="00CF2ED4">
        <w:rPr>
          <w:rFonts w:ascii="Times New Roman" w:hAnsi="Times New Roman"/>
          <w:color w:val="000000"/>
        </w:rPr>
        <w:t>а</w:t>
      </w:r>
      <w:r w:rsidRPr="0046348C">
        <w:rPr>
          <w:rFonts w:ascii="Times New Roman" w:hAnsi="Times New Roman"/>
          <w:color w:val="000000"/>
          <w:lang w:val="en-US"/>
        </w:rPr>
        <w:t xml:space="preserve"> </w:t>
      </w:r>
      <w:r w:rsidRPr="00CF2ED4">
        <w:rPr>
          <w:rFonts w:ascii="Times New Roman" w:hAnsi="Times New Roman"/>
          <w:color w:val="000000"/>
        </w:rPr>
        <w:t>также</w:t>
      </w:r>
      <w:r w:rsidRPr="0046348C">
        <w:rPr>
          <w:rFonts w:ascii="Times New Roman" w:hAnsi="Times New Roman"/>
          <w:color w:val="000000"/>
          <w:lang w:val="en-US"/>
        </w:rPr>
        <w:t xml:space="preserve"> </w:t>
      </w:r>
      <w:r w:rsidRPr="00CF2ED4">
        <w:rPr>
          <w:rFonts w:ascii="Times New Roman" w:hAnsi="Times New Roman"/>
          <w:color w:val="000000"/>
        </w:rPr>
        <w:t>конструкций</w:t>
      </w:r>
      <w:r w:rsidRPr="0046348C">
        <w:rPr>
          <w:rFonts w:ascii="Times New Roman" w:hAnsi="Times New Roman"/>
          <w:color w:val="000000"/>
          <w:lang w:val="en-US"/>
        </w:rPr>
        <w:t xml:space="preserve"> I’d rather, You’d better;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подлежащее, выраженное собирательным существительным (family, police), и его согласование со сказуемым;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глаголы (правильные и неправильные) в видовременных формах действительного залога в изъявительном наклонении (Present/Past/FutureSimpleTense, Present/Past/FutureContinuousTense, Present/PastPerfectTense, PresentPerfectContinuousTense, Future-in-the-PastTense) и наиболее употребительных формах страдательного залога (Present/PastSimplePassive, PresentPerfectPassive); </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конструкция</w:t>
      </w:r>
      <w:r w:rsidRPr="0046348C">
        <w:rPr>
          <w:rFonts w:ascii="Times New Roman" w:hAnsi="Times New Roman"/>
          <w:color w:val="000000"/>
          <w:lang w:val="en-US"/>
        </w:rPr>
        <w:t xml:space="preserve"> to be going to, </w:t>
      </w:r>
      <w:r w:rsidRPr="00CF2ED4">
        <w:rPr>
          <w:rFonts w:ascii="Times New Roman" w:hAnsi="Times New Roman"/>
          <w:color w:val="000000"/>
        </w:rPr>
        <w:t>формы</w:t>
      </w:r>
      <w:r w:rsidRPr="0046348C">
        <w:rPr>
          <w:rFonts w:ascii="Times New Roman" w:hAnsi="Times New Roman"/>
          <w:color w:val="000000"/>
          <w:lang w:val="en-US"/>
        </w:rPr>
        <w:t xml:space="preserve"> Future Simple Tense </w:t>
      </w:r>
      <w:r w:rsidRPr="00CF2ED4">
        <w:rPr>
          <w:rFonts w:ascii="Times New Roman" w:hAnsi="Times New Roman"/>
          <w:color w:val="000000"/>
        </w:rPr>
        <w:t>и</w:t>
      </w:r>
      <w:r w:rsidRPr="0046348C">
        <w:rPr>
          <w:rFonts w:ascii="Times New Roman" w:hAnsi="Times New Roman"/>
          <w:color w:val="000000"/>
          <w:lang w:val="en-US"/>
        </w:rPr>
        <w:t xml:space="preserve"> Present Continuous Tense </w:t>
      </w:r>
      <w:r w:rsidRPr="00CF2ED4">
        <w:rPr>
          <w:rFonts w:ascii="Times New Roman" w:hAnsi="Times New Roman"/>
          <w:color w:val="000000"/>
        </w:rPr>
        <w:t>для</w:t>
      </w:r>
      <w:r w:rsidRPr="0046348C">
        <w:rPr>
          <w:rFonts w:ascii="Times New Roman" w:hAnsi="Times New Roman"/>
          <w:color w:val="000000"/>
          <w:lang w:val="en-US"/>
        </w:rPr>
        <w:t xml:space="preserve"> </w:t>
      </w:r>
      <w:r w:rsidRPr="00CF2ED4">
        <w:rPr>
          <w:rFonts w:ascii="Times New Roman" w:hAnsi="Times New Roman"/>
          <w:color w:val="000000"/>
        </w:rPr>
        <w:t>выражения</w:t>
      </w:r>
      <w:r w:rsidRPr="0046348C">
        <w:rPr>
          <w:rFonts w:ascii="Times New Roman" w:hAnsi="Times New Roman"/>
          <w:color w:val="000000"/>
          <w:lang w:val="en-US"/>
        </w:rPr>
        <w:t xml:space="preserve"> </w:t>
      </w:r>
      <w:r w:rsidRPr="00CF2ED4">
        <w:rPr>
          <w:rFonts w:ascii="Times New Roman" w:hAnsi="Times New Roman"/>
          <w:color w:val="000000"/>
        </w:rPr>
        <w:t>будущего</w:t>
      </w:r>
      <w:r w:rsidRPr="0046348C">
        <w:rPr>
          <w:rFonts w:ascii="Times New Roman" w:hAnsi="Times New Roman"/>
          <w:color w:val="000000"/>
          <w:lang w:val="en-US"/>
        </w:rPr>
        <w:t xml:space="preserve"> </w:t>
      </w:r>
      <w:r w:rsidRPr="00CF2ED4">
        <w:rPr>
          <w:rFonts w:ascii="Times New Roman" w:hAnsi="Times New Roman"/>
          <w:color w:val="000000"/>
        </w:rPr>
        <w:t>действия</w:t>
      </w:r>
      <w:r w:rsidRPr="0046348C">
        <w:rPr>
          <w:rFonts w:ascii="Times New Roman" w:hAnsi="Times New Roman"/>
          <w:color w:val="000000"/>
          <w:lang w:val="en-US"/>
        </w:rPr>
        <w:t xml:space="preserve">; </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модальные</w:t>
      </w:r>
      <w:r w:rsidRPr="0046348C">
        <w:rPr>
          <w:rFonts w:ascii="Times New Roman" w:hAnsi="Times New Roman"/>
          <w:color w:val="000000"/>
          <w:lang w:val="en-US"/>
        </w:rPr>
        <w:t xml:space="preserve"> </w:t>
      </w:r>
      <w:r w:rsidRPr="00CF2ED4">
        <w:rPr>
          <w:rFonts w:ascii="Times New Roman" w:hAnsi="Times New Roman"/>
          <w:color w:val="000000"/>
        </w:rPr>
        <w:t>глаголы</w:t>
      </w:r>
      <w:r w:rsidRPr="0046348C">
        <w:rPr>
          <w:rFonts w:ascii="Times New Roman" w:hAnsi="Times New Roman"/>
          <w:color w:val="000000"/>
          <w:lang w:val="en-US"/>
        </w:rPr>
        <w:t xml:space="preserve"> </w:t>
      </w:r>
      <w:r w:rsidRPr="00CF2ED4">
        <w:rPr>
          <w:rFonts w:ascii="Times New Roman" w:hAnsi="Times New Roman"/>
          <w:color w:val="000000"/>
        </w:rPr>
        <w:t>и</w:t>
      </w:r>
      <w:r w:rsidRPr="0046348C">
        <w:rPr>
          <w:rFonts w:ascii="Times New Roman" w:hAnsi="Times New Roman"/>
          <w:color w:val="000000"/>
          <w:lang w:val="en-US"/>
        </w:rPr>
        <w:t xml:space="preserve"> </w:t>
      </w:r>
      <w:r w:rsidRPr="00CF2ED4">
        <w:rPr>
          <w:rFonts w:ascii="Times New Roman" w:hAnsi="Times New Roman"/>
          <w:color w:val="000000"/>
        </w:rPr>
        <w:t>их</w:t>
      </w:r>
      <w:r w:rsidRPr="0046348C">
        <w:rPr>
          <w:rFonts w:ascii="Times New Roman" w:hAnsi="Times New Roman"/>
          <w:color w:val="000000"/>
          <w:lang w:val="en-US"/>
        </w:rPr>
        <w:t xml:space="preserve"> </w:t>
      </w:r>
      <w:r w:rsidRPr="00CF2ED4">
        <w:rPr>
          <w:rFonts w:ascii="Times New Roman" w:hAnsi="Times New Roman"/>
          <w:color w:val="000000"/>
        </w:rPr>
        <w:t>эквиваленты</w:t>
      </w:r>
      <w:r w:rsidRPr="0046348C">
        <w:rPr>
          <w:rFonts w:ascii="Times New Roman" w:hAnsi="Times New Roman"/>
          <w:color w:val="000000"/>
          <w:lang w:val="en-US"/>
        </w:rPr>
        <w:t xml:space="preserve"> (can/be able to, could, must/have to, may, might, should, shall, would, will, need); </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неличные</w:t>
      </w:r>
      <w:r w:rsidRPr="0046348C">
        <w:rPr>
          <w:rFonts w:ascii="Times New Roman" w:hAnsi="Times New Roman"/>
          <w:color w:val="000000"/>
          <w:lang w:val="en-US"/>
        </w:rPr>
        <w:t xml:space="preserve"> </w:t>
      </w:r>
      <w:r w:rsidRPr="00CF2ED4">
        <w:rPr>
          <w:rFonts w:ascii="Times New Roman" w:hAnsi="Times New Roman"/>
          <w:color w:val="000000"/>
        </w:rPr>
        <w:t>формы</w:t>
      </w:r>
      <w:r w:rsidRPr="0046348C">
        <w:rPr>
          <w:rFonts w:ascii="Times New Roman" w:hAnsi="Times New Roman"/>
          <w:color w:val="000000"/>
          <w:lang w:val="en-US"/>
        </w:rPr>
        <w:t xml:space="preserve"> </w:t>
      </w:r>
      <w:r w:rsidRPr="00CF2ED4">
        <w:rPr>
          <w:rFonts w:ascii="Times New Roman" w:hAnsi="Times New Roman"/>
          <w:color w:val="000000"/>
        </w:rPr>
        <w:t>глагола</w:t>
      </w:r>
      <w:r w:rsidRPr="0046348C">
        <w:rPr>
          <w:rFonts w:ascii="Times New Roman" w:hAnsi="Times New Roman"/>
          <w:color w:val="000000"/>
          <w:lang w:val="en-US"/>
        </w:rPr>
        <w:t xml:space="preserve"> – </w:t>
      </w:r>
      <w:r w:rsidRPr="00CF2ED4">
        <w:rPr>
          <w:rFonts w:ascii="Times New Roman" w:hAnsi="Times New Roman"/>
          <w:color w:val="000000"/>
        </w:rPr>
        <w:t>инфинитив</w:t>
      </w:r>
      <w:r w:rsidRPr="0046348C">
        <w:rPr>
          <w:rFonts w:ascii="Times New Roman" w:hAnsi="Times New Roman"/>
          <w:color w:val="000000"/>
          <w:lang w:val="en-US"/>
        </w:rPr>
        <w:t xml:space="preserve">, </w:t>
      </w:r>
      <w:r w:rsidRPr="00CF2ED4">
        <w:rPr>
          <w:rFonts w:ascii="Times New Roman" w:hAnsi="Times New Roman"/>
          <w:color w:val="000000"/>
        </w:rPr>
        <w:t>герундий</w:t>
      </w:r>
      <w:r w:rsidRPr="0046348C">
        <w:rPr>
          <w:rFonts w:ascii="Times New Roman" w:hAnsi="Times New Roman"/>
          <w:color w:val="000000"/>
          <w:lang w:val="en-US"/>
        </w:rPr>
        <w:t xml:space="preserve">, </w:t>
      </w:r>
      <w:r w:rsidRPr="00CF2ED4">
        <w:rPr>
          <w:rFonts w:ascii="Times New Roman" w:hAnsi="Times New Roman"/>
          <w:color w:val="000000"/>
        </w:rPr>
        <w:t>причастие</w:t>
      </w:r>
      <w:r w:rsidRPr="0046348C">
        <w:rPr>
          <w:rFonts w:ascii="Times New Roman" w:hAnsi="Times New Roman"/>
          <w:color w:val="000000"/>
          <w:lang w:val="en-US"/>
        </w:rPr>
        <w:t xml:space="preserve"> (Participle I </w:t>
      </w:r>
      <w:r w:rsidRPr="00CF2ED4">
        <w:rPr>
          <w:rFonts w:ascii="Times New Roman" w:hAnsi="Times New Roman"/>
          <w:color w:val="000000"/>
        </w:rPr>
        <w:t>и</w:t>
      </w:r>
      <w:r w:rsidRPr="0046348C">
        <w:rPr>
          <w:rFonts w:ascii="Times New Roman" w:hAnsi="Times New Roman"/>
          <w:color w:val="000000"/>
          <w:lang w:val="en-US"/>
        </w:rPr>
        <w:t xml:space="preserve"> Participle II), </w:t>
      </w:r>
      <w:r w:rsidRPr="00CF2ED4">
        <w:rPr>
          <w:rFonts w:ascii="Times New Roman" w:hAnsi="Times New Roman"/>
          <w:color w:val="000000"/>
        </w:rPr>
        <w:t>причастия</w:t>
      </w:r>
      <w:r w:rsidRPr="0046348C">
        <w:rPr>
          <w:rFonts w:ascii="Times New Roman" w:hAnsi="Times New Roman"/>
          <w:color w:val="000000"/>
          <w:lang w:val="en-US"/>
        </w:rPr>
        <w:t xml:space="preserve"> </w:t>
      </w:r>
      <w:r w:rsidRPr="00CF2ED4">
        <w:rPr>
          <w:rFonts w:ascii="Times New Roman" w:hAnsi="Times New Roman"/>
          <w:color w:val="000000"/>
        </w:rPr>
        <w:t>в</w:t>
      </w:r>
      <w:r w:rsidRPr="0046348C">
        <w:rPr>
          <w:rFonts w:ascii="Times New Roman" w:hAnsi="Times New Roman"/>
          <w:color w:val="000000"/>
          <w:lang w:val="en-US"/>
        </w:rPr>
        <w:t xml:space="preserve"> </w:t>
      </w:r>
      <w:r w:rsidRPr="00CF2ED4">
        <w:rPr>
          <w:rFonts w:ascii="Times New Roman" w:hAnsi="Times New Roman"/>
          <w:color w:val="000000"/>
        </w:rPr>
        <w:t>функции</w:t>
      </w:r>
      <w:r w:rsidRPr="0046348C">
        <w:rPr>
          <w:rFonts w:ascii="Times New Roman" w:hAnsi="Times New Roman"/>
          <w:color w:val="000000"/>
          <w:lang w:val="en-US"/>
        </w:rPr>
        <w:t xml:space="preserve"> </w:t>
      </w:r>
      <w:r w:rsidRPr="00CF2ED4">
        <w:rPr>
          <w:rFonts w:ascii="Times New Roman" w:hAnsi="Times New Roman"/>
          <w:color w:val="000000"/>
        </w:rPr>
        <w:t>определения</w:t>
      </w:r>
      <w:r w:rsidRPr="0046348C">
        <w:rPr>
          <w:rFonts w:ascii="Times New Roman" w:hAnsi="Times New Roman"/>
          <w:color w:val="000000"/>
          <w:lang w:val="en-US"/>
        </w:rPr>
        <w:t xml:space="preserve"> (Participle I – a playing child, Participle II – a written text);</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определённый, неопределённый и нулевой артикли;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имена существительные во множественном числе, образованных по правилу, и исключения;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неисчисляемые имена существительные, имеющие форму только множественного числа;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притяжательный падеж имён существительных;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имена прилагательные и наречия в положительной, сравнительной и превосходной степенях, образованных по правилу, и исключения;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порядок следования нескольких прилагательных (мнение – размер – возраст – цвет – происхождение); </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слова</w:t>
      </w:r>
      <w:r w:rsidRPr="0046348C">
        <w:rPr>
          <w:rFonts w:ascii="Times New Roman" w:hAnsi="Times New Roman"/>
          <w:color w:val="000000"/>
          <w:lang w:val="en-US"/>
        </w:rPr>
        <w:t xml:space="preserve">, </w:t>
      </w:r>
      <w:r w:rsidRPr="00CF2ED4">
        <w:rPr>
          <w:rFonts w:ascii="Times New Roman" w:hAnsi="Times New Roman"/>
          <w:color w:val="000000"/>
        </w:rPr>
        <w:t>выражающие</w:t>
      </w:r>
      <w:r w:rsidRPr="0046348C">
        <w:rPr>
          <w:rFonts w:ascii="Times New Roman" w:hAnsi="Times New Roman"/>
          <w:color w:val="000000"/>
          <w:lang w:val="en-US"/>
        </w:rPr>
        <w:t xml:space="preserve"> </w:t>
      </w:r>
      <w:r w:rsidRPr="00CF2ED4">
        <w:rPr>
          <w:rFonts w:ascii="Times New Roman" w:hAnsi="Times New Roman"/>
          <w:color w:val="000000"/>
        </w:rPr>
        <w:t>количество</w:t>
      </w:r>
      <w:r w:rsidRPr="0046348C">
        <w:rPr>
          <w:rFonts w:ascii="Times New Roman" w:hAnsi="Times New Roman"/>
          <w:color w:val="000000"/>
          <w:lang w:val="en-US"/>
        </w:rPr>
        <w:t xml:space="preserve"> (many/much, little/a little, few/a few, a lot of);</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неопределённые местоимения и их производные, отрицательные местоимения none, no и производные последнего (nobody, nothing, и другие);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количественные и порядковые числительные;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предлоги места, времени, направления, предлоги, употребляемые с глаголами в страдательном залоге.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5) владеть социокультурными знаниями и умениями: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w:t>
      </w:r>
      <w:r w:rsidRPr="00CF2ED4">
        <w:rPr>
          <w:rFonts w:ascii="Times New Roman" w:hAnsi="Times New Roman"/>
          <w:color w:val="000000"/>
        </w:rPr>
        <w:lastRenderedPageBreak/>
        <w:t xml:space="preserve">устройство, система образования, страницы истории, основные праздники, этикетные особенности общения и другие);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иметь базовые знания о социокультурном портрете и культурном наследии родной страны и страны/стран изучаемого языка;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представлять родную страну и её культуру на иностранном языке;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проявлять уважение к иной культуре, соблюдать нормы вежливости в межкультурном общении.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6) владеть компенсаторными умениями, позволяющими в случае сбоя коммуникации, а также в условиях дефицита языковых средств: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7) владеть метапредметными умениями, позволяющими: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совершенствовать учебную деятельность по овладению иностранным языком;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использовать иноязычные словари и справочники, в том числе информационно-справочные системы в электронной̆ форме;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соблюдать правила информационной безопасности в ситуациях повседневной жизни и при работе в сети Интернет.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К концу </w:t>
      </w:r>
      <w:r w:rsidRPr="00CF2ED4">
        <w:rPr>
          <w:rFonts w:ascii="Times New Roman" w:hAnsi="Times New Roman"/>
          <w:b/>
          <w:i/>
          <w:color w:val="000000"/>
        </w:rPr>
        <w:t>11 класса</w:t>
      </w:r>
      <w:r w:rsidRPr="00CF2ED4">
        <w:rPr>
          <w:rFonts w:ascii="Times New Roman" w:hAnsi="Times New Roman"/>
          <w:color w:val="000000"/>
        </w:rPr>
        <w:t xml:space="preserve"> обучающийся научится: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1) владеть основными видами речевой 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 xml:space="preserve">говорение: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устно излагать результаты выполненной проектной работы (объём – 14–15 фраз).</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 xml:space="preserve">аудирование: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 xml:space="preserve">смысловое чтение: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читать про себя несплошные тексты (таблицы, диаграммы, графики) и понимать представленную в них информацию.</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 xml:space="preserve">письменная речь: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писать резюме (CV) с сообщением основных сведений о себе в соответствии с нормами, принятыми в стране/странах изучаемого языка;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2) владеть фонетическими навыками: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3) владеть орфографическими навыками: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правильно писать изученные слова.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4) владеть пунктуационными навыками: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использовать запятую при перечислении, обращении и при выделении вводных слов;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апостроф, точку, вопросительный и восклицательный знаки;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5) распознавать и употреблять в устной и письменной речи: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родственные слова, образованные с использованием аффиксации: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глаголы при помощи префиксов dis-, mis-, re-, over-, under- и суффиксов -ise/-ize, -en; </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имена</w:t>
      </w:r>
      <w:r w:rsidRPr="0046348C">
        <w:rPr>
          <w:rFonts w:ascii="Times New Roman" w:hAnsi="Times New Roman"/>
          <w:color w:val="000000"/>
          <w:lang w:val="en-US"/>
        </w:rPr>
        <w:t xml:space="preserve"> </w:t>
      </w:r>
      <w:r w:rsidRPr="00CF2ED4">
        <w:rPr>
          <w:rFonts w:ascii="Times New Roman" w:hAnsi="Times New Roman"/>
          <w:color w:val="000000"/>
        </w:rPr>
        <w:t>существительные</w:t>
      </w:r>
      <w:r w:rsidRPr="0046348C">
        <w:rPr>
          <w:rFonts w:ascii="Times New Roman" w:hAnsi="Times New Roman"/>
          <w:color w:val="000000"/>
          <w:lang w:val="en-US"/>
        </w:rPr>
        <w:t xml:space="preserve"> </w:t>
      </w:r>
      <w:r w:rsidRPr="00CF2ED4">
        <w:rPr>
          <w:rFonts w:ascii="Times New Roman" w:hAnsi="Times New Roman"/>
          <w:color w:val="000000"/>
        </w:rPr>
        <w:t>при</w:t>
      </w:r>
      <w:r w:rsidRPr="0046348C">
        <w:rPr>
          <w:rFonts w:ascii="Times New Roman" w:hAnsi="Times New Roman"/>
          <w:color w:val="000000"/>
          <w:lang w:val="en-US"/>
        </w:rPr>
        <w:t xml:space="preserve"> </w:t>
      </w:r>
      <w:r w:rsidRPr="00CF2ED4">
        <w:rPr>
          <w:rFonts w:ascii="Times New Roman" w:hAnsi="Times New Roman"/>
          <w:color w:val="000000"/>
        </w:rPr>
        <w:t>помощи</w:t>
      </w:r>
      <w:r w:rsidRPr="0046348C">
        <w:rPr>
          <w:rFonts w:ascii="Times New Roman" w:hAnsi="Times New Roman"/>
          <w:color w:val="000000"/>
          <w:lang w:val="en-US"/>
        </w:rPr>
        <w:t xml:space="preserve"> </w:t>
      </w:r>
      <w:r w:rsidRPr="00CF2ED4">
        <w:rPr>
          <w:rFonts w:ascii="Times New Roman" w:hAnsi="Times New Roman"/>
          <w:color w:val="000000"/>
        </w:rPr>
        <w:t>префиксов</w:t>
      </w:r>
      <w:r w:rsidRPr="0046348C">
        <w:rPr>
          <w:rFonts w:ascii="Times New Roman" w:hAnsi="Times New Roman"/>
          <w:color w:val="000000"/>
          <w:lang w:val="en-US"/>
        </w:rPr>
        <w:t xml:space="preserve"> un-, in-/im-, il-/ir- </w:t>
      </w:r>
      <w:r w:rsidRPr="00CF2ED4">
        <w:rPr>
          <w:rFonts w:ascii="Times New Roman" w:hAnsi="Times New Roman"/>
          <w:color w:val="000000"/>
        </w:rPr>
        <w:t>и</w:t>
      </w:r>
      <w:r w:rsidRPr="0046348C">
        <w:rPr>
          <w:rFonts w:ascii="Times New Roman" w:hAnsi="Times New Roman"/>
          <w:color w:val="000000"/>
          <w:lang w:val="en-US"/>
        </w:rPr>
        <w:t xml:space="preserve"> </w:t>
      </w:r>
      <w:r w:rsidRPr="00CF2ED4">
        <w:rPr>
          <w:rFonts w:ascii="Times New Roman" w:hAnsi="Times New Roman"/>
          <w:color w:val="000000"/>
        </w:rPr>
        <w:t>суффиксов</w:t>
      </w:r>
      <w:r w:rsidRPr="0046348C">
        <w:rPr>
          <w:rFonts w:ascii="Times New Roman" w:hAnsi="Times New Roman"/>
          <w:color w:val="000000"/>
          <w:lang w:val="en-US"/>
        </w:rPr>
        <w:t xml:space="preserve"> -ance/-ence, -er/-or, -ing, -ist, -ity, -ment, -ness, -sion/-tion, -ship; </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имена</w:t>
      </w:r>
      <w:r w:rsidRPr="0046348C">
        <w:rPr>
          <w:rFonts w:ascii="Times New Roman" w:hAnsi="Times New Roman"/>
          <w:color w:val="000000"/>
          <w:lang w:val="en-US"/>
        </w:rPr>
        <w:t xml:space="preserve"> </w:t>
      </w:r>
      <w:r w:rsidRPr="00CF2ED4">
        <w:rPr>
          <w:rFonts w:ascii="Times New Roman" w:hAnsi="Times New Roman"/>
          <w:color w:val="000000"/>
        </w:rPr>
        <w:t>прилагательные</w:t>
      </w:r>
      <w:r w:rsidRPr="0046348C">
        <w:rPr>
          <w:rFonts w:ascii="Times New Roman" w:hAnsi="Times New Roman"/>
          <w:color w:val="000000"/>
          <w:lang w:val="en-US"/>
        </w:rPr>
        <w:t xml:space="preserve"> </w:t>
      </w:r>
      <w:r w:rsidRPr="00CF2ED4">
        <w:rPr>
          <w:rFonts w:ascii="Times New Roman" w:hAnsi="Times New Roman"/>
          <w:color w:val="000000"/>
        </w:rPr>
        <w:t>при</w:t>
      </w:r>
      <w:r w:rsidRPr="0046348C">
        <w:rPr>
          <w:rFonts w:ascii="Times New Roman" w:hAnsi="Times New Roman"/>
          <w:color w:val="000000"/>
          <w:lang w:val="en-US"/>
        </w:rPr>
        <w:t xml:space="preserve"> </w:t>
      </w:r>
      <w:r w:rsidRPr="00CF2ED4">
        <w:rPr>
          <w:rFonts w:ascii="Times New Roman" w:hAnsi="Times New Roman"/>
          <w:color w:val="000000"/>
        </w:rPr>
        <w:t>помощи</w:t>
      </w:r>
      <w:r w:rsidRPr="0046348C">
        <w:rPr>
          <w:rFonts w:ascii="Times New Roman" w:hAnsi="Times New Roman"/>
          <w:color w:val="000000"/>
          <w:lang w:val="en-US"/>
        </w:rPr>
        <w:t xml:space="preserve"> </w:t>
      </w:r>
      <w:r w:rsidRPr="00CF2ED4">
        <w:rPr>
          <w:rFonts w:ascii="Times New Roman" w:hAnsi="Times New Roman"/>
          <w:color w:val="000000"/>
        </w:rPr>
        <w:t>префиксов</w:t>
      </w:r>
      <w:r w:rsidRPr="0046348C">
        <w:rPr>
          <w:rFonts w:ascii="Times New Roman" w:hAnsi="Times New Roman"/>
          <w:color w:val="000000"/>
          <w:lang w:val="en-US"/>
        </w:rPr>
        <w:t xml:space="preserve"> un-, in-/im-, il-/ir-, inter-, non-, post-, pre- </w:t>
      </w:r>
      <w:r w:rsidRPr="00CF2ED4">
        <w:rPr>
          <w:rFonts w:ascii="Times New Roman" w:hAnsi="Times New Roman"/>
          <w:color w:val="000000"/>
        </w:rPr>
        <w:t>и</w:t>
      </w:r>
      <w:r w:rsidRPr="0046348C">
        <w:rPr>
          <w:rFonts w:ascii="Times New Roman" w:hAnsi="Times New Roman"/>
          <w:color w:val="000000"/>
          <w:lang w:val="en-US"/>
        </w:rPr>
        <w:t xml:space="preserve"> </w:t>
      </w:r>
      <w:r w:rsidRPr="00CF2ED4">
        <w:rPr>
          <w:rFonts w:ascii="Times New Roman" w:hAnsi="Times New Roman"/>
          <w:color w:val="000000"/>
        </w:rPr>
        <w:t>суффиксов</w:t>
      </w:r>
      <w:r w:rsidRPr="0046348C">
        <w:rPr>
          <w:rFonts w:ascii="Times New Roman" w:hAnsi="Times New Roman"/>
          <w:color w:val="000000"/>
          <w:lang w:val="en-US"/>
        </w:rPr>
        <w:t xml:space="preserve"> -able/-ible, -al, -ed, -ese, -ful, -ian/ -an, -ical, -ing, -ish, -ive, -less, -ly, -ous, -y;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наречия при помощи префиксов un-, in-/im-, il-/ir- и суффикса -ly;</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числительные при помощи суффиксов -teen, -ty, -th;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 использованием словосложения: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сложные существительные путём соединения основ существительных (football);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сложные существительные путём соединения основы прилагательного с основой существительного (bluebell);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сложные существительные путём соединения основ существительных с предлогом (father-in-law);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сложные прилагательные путём соединения наречия с основой причастия II (well-behaved);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сложные прилагательные путём соединения основы прилагательного с основой причастия I (nice-looking);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 использованием конверсии: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образование имён существительных от неопределённых форм глаголов (torun – arun);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имён существительных от прилагательных (richpeople – therich);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глаголов от имён существительных (ahand – tohand);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глаголов от имён прилагательных (cool – tocool);</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распознавать и употреблять в устной и письменной речи имена прилагательные на -ed и -ing (excited – exciting);</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знать и понимать особенности структуры простых и сложных предложений и различных коммуникативных типов предложений английского языка;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распознавать и употреблять в устной и письменной речи: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предложения, в том числе с несколькими обстоятельствами, следующими в определённом порядке;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предложения с начальным It;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предложения с начальным There + tobe;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предложения с глагольными конструкциями, содержащими глаголы-связки tobe, tolook, toseem, tofeel;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предложения cо сложным подлежащим – ComplexSubject;</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предложения cо сложным дополнением – ComplexObject;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сложносочинённые предложения с сочинительными союзами and, but, or;</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сложноподчинённые предложения с союзами и союзными словами because, if, when, where, what, why, how;</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сложноподчинённые предложения с определительными придаточными с союзными словами who, which, that;</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сложноподчинённые предложения с союзными словами whoever, whatever, however, whenever;</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условные предложения с глаголами в изъявительном наклонении (Conditional 0, ConditionalI) и с глаголами в сослагательном наклонении (ConditionalII);</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все</w:t>
      </w:r>
      <w:r w:rsidRPr="0046348C">
        <w:rPr>
          <w:rFonts w:ascii="Times New Roman" w:hAnsi="Times New Roman"/>
          <w:color w:val="000000"/>
          <w:lang w:val="en-US"/>
        </w:rPr>
        <w:t xml:space="preserve"> </w:t>
      </w:r>
      <w:r w:rsidRPr="00CF2ED4">
        <w:rPr>
          <w:rFonts w:ascii="Times New Roman" w:hAnsi="Times New Roman"/>
          <w:color w:val="000000"/>
        </w:rPr>
        <w:t>типы</w:t>
      </w:r>
      <w:r w:rsidRPr="0046348C">
        <w:rPr>
          <w:rFonts w:ascii="Times New Roman" w:hAnsi="Times New Roman"/>
          <w:color w:val="000000"/>
          <w:lang w:val="en-US"/>
        </w:rPr>
        <w:t xml:space="preserve"> </w:t>
      </w:r>
      <w:r w:rsidRPr="00CF2ED4">
        <w:rPr>
          <w:rFonts w:ascii="Times New Roman" w:hAnsi="Times New Roman"/>
          <w:color w:val="000000"/>
        </w:rPr>
        <w:t>вопросительных</w:t>
      </w:r>
      <w:r w:rsidRPr="0046348C">
        <w:rPr>
          <w:rFonts w:ascii="Times New Roman" w:hAnsi="Times New Roman"/>
          <w:color w:val="000000"/>
          <w:lang w:val="en-US"/>
        </w:rPr>
        <w:t xml:space="preserve"> </w:t>
      </w:r>
      <w:r w:rsidRPr="00CF2ED4">
        <w:rPr>
          <w:rFonts w:ascii="Times New Roman" w:hAnsi="Times New Roman"/>
          <w:color w:val="000000"/>
        </w:rPr>
        <w:t>предложений</w:t>
      </w:r>
      <w:r w:rsidRPr="0046348C">
        <w:rPr>
          <w:rFonts w:ascii="Times New Roman" w:hAnsi="Times New Roman"/>
          <w:color w:val="000000"/>
          <w:lang w:val="en-US"/>
        </w:rPr>
        <w:t xml:space="preserve"> (</w:t>
      </w:r>
      <w:r w:rsidRPr="00CF2ED4">
        <w:rPr>
          <w:rFonts w:ascii="Times New Roman" w:hAnsi="Times New Roman"/>
          <w:color w:val="000000"/>
        </w:rPr>
        <w:t>общий</w:t>
      </w:r>
      <w:r w:rsidRPr="0046348C">
        <w:rPr>
          <w:rFonts w:ascii="Times New Roman" w:hAnsi="Times New Roman"/>
          <w:color w:val="000000"/>
          <w:lang w:val="en-US"/>
        </w:rPr>
        <w:t xml:space="preserve">, </w:t>
      </w:r>
      <w:r w:rsidRPr="00CF2ED4">
        <w:rPr>
          <w:rFonts w:ascii="Times New Roman" w:hAnsi="Times New Roman"/>
          <w:color w:val="000000"/>
        </w:rPr>
        <w:t>специальный</w:t>
      </w:r>
      <w:r w:rsidRPr="0046348C">
        <w:rPr>
          <w:rFonts w:ascii="Times New Roman" w:hAnsi="Times New Roman"/>
          <w:color w:val="000000"/>
          <w:lang w:val="en-US"/>
        </w:rPr>
        <w:t xml:space="preserve">, </w:t>
      </w:r>
      <w:r w:rsidRPr="00CF2ED4">
        <w:rPr>
          <w:rFonts w:ascii="Times New Roman" w:hAnsi="Times New Roman"/>
          <w:color w:val="000000"/>
        </w:rPr>
        <w:t>альтернативный</w:t>
      </w:r>
      <w:r w:rsidRPr="0046348C">
        <w:rPr>
          <w:rFonts w:ascii="Times New Roman" w:hAnsi="Times New Roman"/>
          <w:color w:val="000000"/>
          <w:lang w:val="en-US"/>
        </w:rPr>
        <w:t xml:space="preserve">, </w:t>
      </w:r>
      <w:r w:rsidRPr="00CF2ED4">
        <w:rPr>
          <w:rFonts w:ascii="Times New Roman" w:hAnsi="Times New Roman"/>
          <w:color w:val="000000"/>
        </w:rPr>
        <w:t>разделительный</w:t>
      </w:r>
      <w:r w:rsidRPr="0046348C">
        <w:rPr>
          <w:rFonts w:ascii="Times New Roman" w:hAnsi="Times New Roman"/>
          <w:color w:val="000000"/>
          <w:lang w:val="en-US"/>
        </w:rPr>
        <w:t xml:space="preserve"> </w:t>
      </w:r>
      <w:r w:rsidRPr="00CF2ED4">
        <w:rPr>
          <w:rFonts w:ascii="Times New Roman" w:hAnsi="Times New Roman"/>
          <w:color w:val="000000"/>
        </w:rPr>
        <w:t>вопросы</w:t>
      </w:r>
      <w:r w:rsidRPr="0046348C">
        <w:rPr>
          <w:rFonts w:ascii="Times New Roman" w:hAnsi="Times New Roman"/>
          <w:color w:val="000000"/>
          <w:lang w:val="en-US"/>
        </w:rPr>
        <w:t xml:space="preserve"> </w:t>
      </w:r>
      <w:r w:rsidRPr="00CF2ED4">
        <w:rPr>
          <w:rFonts w:ascii="Times New Roman" w:hAnsi="Times New Roman"/>
          <w:color w:val="000000"/>
        </w:rPr>
        <w:t>в</w:t>
      </w:r>
      <w:r w:rsidRPr="0046348C">
        <w:rPr>
          <w:rFonts w:ascii="Times New Roman" w:hAnsi="Times New Roman"/>
          <w:color w:val="000000"/>
          <w:lang w:val="en-US"/>
        </w:rPr>
        <w:t xml:space="preserve"> Present/Past/Future Simple Tense, Present/Past Continuous Tense, Present/Past Perfect Tense, Present Perfect Continuous Tense);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модальные глаголы в косвенной речи в настоящем и прошедшем времени; </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предложения</w:t>
      </w:r>
      <w:r w:rsidRPr="0046348C">
        <w:rPr>
          <w:rFonts w:ascii="Times New Roman" w:hAnsi="Times New Roman"/>
          <w:color w:val="000000"/>
          <w:lang w:val="en-US"/>
        </w:rPr>
        <w:t xml:space="preserve"> </w:t>
      </w:r>
      <w:r w:rsidRPr="00CF2ED4">
        <w:rPr>
          <w:rFonts w:ascii="Times New Roman" w:hAnsi="Times New Roman"/>
          <w:color w:val="000000"/>
        </w:rPr>
        <w:t>с</w:t>
      </w:r>
      <w:r w:rsidRPr="0046348C">
        <w:rPr>
          <w:rFonts w:ascii="Times New Roman" w:hAnsi="Times New Roman"/>
          <w:color w:val="000000"/>
          <w:lang w:val="en-US"/>
        </w:rPr>
        <w:t xml:space="preserve"> </w:t>
      </w:r>
      <w:r w:rsidRPr="00CF2ED4">
        <w:rPr>
          <w:rFonts w:ascii="Times New Roman" w:hAnsi="Times New Roman"/>
          <w:color w:val="000000"/>
        </w:rPr>
        <w:t>конструкциями</w:t>
      </w:r>
      <w:r w:rsidRPr="0046348C">
        <w:rPr>
          <w:rFonts w:ascii="Times New Roman" w:hAnsi="Times New Roman"/>
          <w:color w:val="000000"/>
          <w:lang w:val="en-US"/>
        </w:rPr>
        <w:t xml:space="preserve"> as … as, not so … as, both … and …, either … or, neither … nor;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предложения с Iwish;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конструкции с глаголами на -ing: tolove/hatedoingsmth;</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конструкции</w:t>
      </w:r>
      <w:r w:rsidRPr="0046348C">
        <w:rPr>
          <w:rFonts w:ascii="Times New Roman" w:hAnsi="Times New Roman"/>
          <w:color w:val="000000"/>
          <w:lang w:val="en-US"/>
        </w:rPr>
        <w:t xml:space="preserve"> c </w:t>
      </w:r>
      <w:r w:rsidRPr="00CF2ED4">
        <w:rPr>
          <w:rFonts w:ascii="Times New Roman" w:hAnsi="Times New Roman"/>
          <w:color w:val="000000"/>
        </w:rPr>
        <w:t>глаголами</w:t>
      </w:r>
      <w:r w:rsidRPr="0046348C">
        <w:rPr>
          <w:rFonts w:ascii="Times New Roman" w:hAnsi="Times New Roman"/>
          <w:color w:val="000000"/>
          <w:lang w:val="en-US"/>
        </w:rPr>
        <w:t xml:space="preserve"> to stop, to remember, to forget (</w:t>
      </w:r>
      <w:r w:rsidRPr="00CF2ED4">
        <w:rPr>
          <w:rFonts w:ascii="Times New Roman" w:hAnsi="Times New Roman"/>
          <w:color w:val="000000"/>
        </w:rPr>
        <w:t>разница</w:t>
      </w:r>
      <w:r w:rsidRPr="0046348C">
        <w:rPr>
          <w:rFonts w:ascii="Times New Roman" w:hAnsi="Times New Roman"/>
          <w:color w:val="000000"/>
          <w:lang w:val="en-US"/>
        </w:rPr>
        <w:t xml:space="preserve"> </w:t>
      </w:r>
      <w:r w:rsidRPr="00CF2ED4">
        <w:rPr>
          <w:rFonts w:ascii="Times New Roman" w:hAnsi="Times New Roman"/>
          <w:color w:val="000000"/>
        </w:rPr>
        <w:t>в</w:t>
      </w:r>
      <w:r w:rsidRPr="0046348C">
        <w:rPr>
          <w:rFonts w:ascii="Times New Roman" w:hAnsi="Times New Roman"/>
          <w:color w:val="000000"/>
          <w:lang w:val="en-US"/>
        </w:rPr>
        <w:t xml:space="preserve"> </w:t>
      </w:r>
      <w:r w:rsidRPr="00CF2ED4">
        <w:rPr>
          <w:rFonts w:ascii="Times New Roman" w:hAnsi="Times New Roman"/>
          <w:color w:val="000000"/>
        </w:rPr>
        <w:t>значении</w:t>
      </w:r>
      <w:r w:rsidRPr="0046348C">
        <w:rPr>
          <w:rFonts w:ascii="Times New Roman" w:hAnsi="Times New Roman"/>
          <w:color w:val="000000"/>
          <w:lang w:val="en-US"/>
        </w:rPr>
        <w:t xml:space="preserve"> to stop doing smth </w:t>
      </w:r>
      <w:r w:rsidRPr="00CF2ED4">
        <w:rPr>
          <w:rFonts w:ascii="Times New Roman" w:hAnsi="Times New Roman"/>
          <w:color w:val="000000"/>
        </w:rPr>
        <w:t>и</w:t>
      </w:r>
      <w:r w:rsidRPr="0046348C">
        <w:rPr>
          <w:rFonts w:ascii="Times New Roman" w:hAnsi="Times New Roman"/>
          <w:color w:val="000000"/>
          <w:lang w:val="en-US"/>
        </w:rPr>
        <w:t xml:space="preserve"> to stop to do smth); </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конструкция</w:t>
      </w:r>
      <w:r w:rsidRPr="0046348C">
        <w:rPr>
          <w:rFonts w:ascii="Times New Roman" w:hAnsi="Times New Roman"/>
          <w:color w:val="000000"/>
          <w:lang w:val="en-US"/>
        </w:rPr>
        <w:t xml:space="preserve"> It takes me … to do smth;</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конструкция</w:t>
      </w:r>
      <w:r w:rsidRPr="0046348C">
        <w:rPr>
          <w:rFonts w:ascii="Times New Roman" w:hAnsi="Times New Roman"/>
          <w:color w:val="000000"/>
          <w:lang w:val="en-US"/>
        </w:rPr>
        <w:t xml:space="preserve"> usedto + </w:t>
      </w:r>
      <w:r w:rsidRPr="00CF2ED4">
        <w:rPr>
          <w:rFonts w:ascii="Times New Roman" w:hAnsi="Times New Roman"/>
          <w:color w:val="000000"/>
        </w:rPr>
        <w:t>инфинитив</w:t>
      </w:r>
      <w:r w:rsidRPr="0046348C">
        <w:rPr>
          <w:rFonts w:ascii="Times New Roman" w:hAnsi="Times New Roman"/>
          <w:color w:val="000000"/>
          <w:lang w:val="en-US"/>
        </w:rPr>
        <w:t xml:space="preserve"> </w:t>
      </w:r>
      <w:r w:rsidRPr="00CF2ED4">
        <w:rPr>
          <w:rFonts w:ascii="Times New Roman" w:hAnsi="Times New Roman"/>
          <w:color w:val="000000"/>
        </w:rPr>
        <w:t>глагола</w:t>
      </w:r>
      <w:r w:rsidRPr="0046348C">
        <w:rPr>
          <w:rFonts w:ascii="Times New Roman" w:hAnsi="Times New Roman"/>
          <w:color w:val="000000"/>
          <w:lang w:val="en-US"/>
        </w:rPr>
        <w:t>;</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lastRenderedPageBreak/>
        <w:t>конструкции</w:t>
      </w:r>
      <w:r w:rsidRPr="0046348C">
        <w:rPr>
          <w:rFonts w:ascii="Times New Roman" w:hAnsi="Times New Roman"/>
          <w:color w:val="000000"/>
          <w:lang w:val="en-US"/>
        </w:rPr>
        <w:t xml:space="preserve"> be/get used to smth, be/get used to doing smth; </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конструкции</w:t>
      </w:r>
      <w:r w:rsidRPr="0046348C">
        <w:rPr>
          <w:rFonts w:ascii="Times New Roman" w:hAnsi="Times New Roman"/>
          <w:color w:val="000000"/>
          <w:lang w:val="en-US"/>
        </w:rPr>
        <w:t xml:space="preserve"> I prefer, I’d prefer, I’d rather prefer, </w:t>
      </w:r>
      <w:r w:rsidRPr="00CF2ED4">
        <w:rPr>
          <w:rFonts w:ascii="Times New Roman" w:hAnsi="Times New Roman"/>
          <w:color w:val="000000"/>
        </w:rPr>
        <w:t>выражающие</w:t>
      </w:r>
      <w:r w:rsidRPr="0046348C">
        <w:rPr>
          <w:rFonts w:ascii="Times New Roman" w:hAnsi="Times New Roman"/>
          <w:color w:val="000000"/>
          <w:lang w:val="en-US"/>
        </w:rPr>
        <w:t xml:space="preserve"> </w:t>
      </w:r>
      <w:r w:rsidRPr="00CF2ED4">
        <w:rPr>
          <w:rFonts w:ascii="Times New Roman" w:hAnsi="Times New Roman"/>
          <w:color w:val="000000"/>
        </w:rPr>
        <w:t>предпочтение</w:t>
      </w:r>
      <w:r w:rsidRPr="0046348C">
        <w:rPr>
          <w:rFonts w:ascii="Times New Roman" w:hAnsi="Times New Roman"/>
          <w:color w:val="000000"/>
          <w:lang w:val="en-US"/>
        </w:rPr>
        <w:t xml:space="preserve">, </w:t>
      </w:r>
      <w:r w:rsidRPr="00CF2ED4">
        <w:rPr>
          <w:rFonts w:ascii="Times New Roman" w:hAnsi="Times New Roman"/>
          <w:color w:val="000000"/>
        </w:rPr>
        <w:t>а</w:t>
      </w:r>
      <w:r w:rsidRPr="0046348C">
        <w:rPr>
          <w:rFonts w:ascii="Times New Roman" w:hAnsi="Times New Roman"/>
          <w:color w:val="000000"/>
          <w:lang w:val="en-US"/>
        </w:rPr>
        <w:t xml:space="preserve"> </w:t>
      </w:r>
      <w:r w:rsidRPr="00CF2ED4">
        <w:rPr>
          <w:rFonts w:ascii="Times New Roman" w:hAnsi="Times New Roman"/>
          <w:color w:val="000000"/>
        </w:rPr>
        <w:t>также</w:t>
      </w:r>
      <w:r w:rsidRPr="0046348C">
        <w:rPr>
          <w:rFonts w:ascii="Times New Roman" w:hAnsi="Times New Roman"/>
          <w:color w:val="000000"/>
          <w:lang w:val="en-US"/>
        </w:rPr>
        <w:t xml:space="preserve"> </w:t>
      </w:r>
      <w:r w:rsidRPr="00CF2ED4">
        <w:rPr>
          <w:rFonts w:ascii="Times New Roman" w:hAnsi="Times New Roman"/>
          <w:color w:val="000000"/>
        </w:rPr>
        <w:t>конструкций</w:t>
      </w:r>
      <w:r w:rsidRPr="0046348C">
        <w:rPr>
          <w:rFonts w:ascii="Times New Roman" w:hAnsi="Times New Roman"/>
          <w:color w:val="000000"/>
          <w:lang w:val="en-US"/>
        </w:rPr>
        <w:t xml:space="preserve"> I’d rather, You’d better;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подлежащее, выраженное собирательным существительным (family, police), и его согласование со сказуемым;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глаголы (правильные и неправильные) в видовременных формах действительного залога в изъявительном наклонении (Present/Past/FutureSimpleTense, Present/Past/FutureContinuousTense, Present/PastPerfectTense, PresentPerfectContinuousTense, Future-in-the-PastTense) и наиболее употребительных формах страдательного залога (Present/PastSimplePassive, PresentPerfectPassive); </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конструкция</w:t>
      </w:r>
      <w:r w:rsidRPr="0046348C">
        <w:rPr>
          <w:rFonts w:ascii="Times New Roman" w:hAnsi="Times New Roman"/>
          <w:color w:val="000000"/>
          <w:lang w:val="en-US"/>
        </w:rPr>
        <w:t xml:space="preserve"> to be going to, </w:t>
      </w:r>
      <w:r w:rsidRPr="00CF2ED4">
        <w:rPr>
          <w:rFonts w:ascii="Times New Roman" w:hAnsi="Times New Roman"/>
          <w:color w:val="000000"/>
        </w:rPr>
        <w:t>формы</w:t>
      </w:r>
      <w:r w:rsidRPr="0046348C">
        <w:rPr>
          <w:rFonts w:ascii="Times New Roman" w:hAnsi="Times New Roman"/>
          <w:color w:val="000000"/>
          <w:lang w:val="en-US"/>
        </w:rPr>
        <w:t xml:space="preserve"> Future Simple Tense </w:t>
      </w:r>
      <w:r w:rsidRPr="00CF2ED4">
        <w:rPr>
          <w:rFonts w:ascii="Times New Roman" w:hAnsi="Times New Roman"/>
          <w:color w:val="000000"/>
        </w:rPr>
        <w:t>и</w:t>
      </w:r>
      <w:r w:rsidRPr="0046348C">
        <w:rPr>
          <w:rFonts w:ascii="Times New Roman" w:hAnsi="Times New Roman"/>
          <w:color w:val="000000"/>
          <w:lang w:val="en-US"/>
        </w:rPr>
        <w:t xml:space="preserve"> Present Continuous Tense </w:t>
      </w:r>
      <w:r w:rsidRPr="00CF2ED4">
        <w:rPr>
          <w:rFonts w:ascii="Times New Roman" w:hAnsi="Times New Roman"/>
          <w:color w:val="000000"/>
        </w:rPr>
        <w:t>для</w:t>
      </w:r>
      <w:r w:rsidRPr="0046348C">
        <w:rPr>
          <w:rFonts w:ascii="Times New Roman" w:hAnsi="Times New Roman"/>
          <w:color w:val="000000"/>
          <w:lang w:val="en-US"/>
        </w:rPr>
        <w:t xml:space="preserve"> </w:t>
      </w:r>
      <w:r w:rsidRPr="00CF2ED4">
        <w:rPr>
          <w:rFonts w:ascii="Times New Roman" w:hAnsi="Times New Roman"/>
          <w:color w:val="000000"/>
        </w:rPr>
        <w:t>выражения</w:t>
      </w:r>
      <w:r w:rsidRPr="0046348C">
        <w:rPr>
          <w:rFonts w:ascii="Times New Roman" w:hAnsi="Times New Roman"/>
          <w:color w:val="000000"/>
          <w:lang w:val="en-US"/>
        </w:rPr>
        <w:t xml:space="preserve"> </w:t>
      </w:r>
      <w:r w:rsidRPr="00CF2ED4">
        <w:rPr>
          <w:rFonts w:ascii="Times New Roman" w:hAnsi="Times New Roman"/>
          <w:color w:val="000000"/>
        </w:rPr>
        <w:t>будущего</w:t>
      </w:r>
      <w:r w:rsidRPr="0046348C">
        <w:rPr>
          <w:rFonts w:ascii="Times New Roman" w:hAnsi="Times New Roman"/>
          <w:color w:val="000000"/>
          <w:lang w:val="en-US"/>
        </w:rPr>
        <w:t xml:space="preserve"> </w:t>
      </w:r>
      <w:r w:rsidRPr="00CF2ED4">
        <w:rPr>
          <w:rFonts w:ascii="Times New Roman" w:hAnsi="Times New Roman"/>
          <w:color w:val="000000"/>
        </w:rPr>
        <w:t>действия</w:t>
      </w:r>
      <w:r w:rsidRPr="0046348C">
        <w:rPr>
          <w:rFonts w:ascii="Times New Roman" w:hAnsi="Times New Roman"/>
          <w:color w:val="000000"/>
          <w:lang w:val="en-US"/>
        </w:rPr>
        <w:t xml:space="preserve">; </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модальные</w:t>
      </w:r>
      <w:r w:rsidRPr="0046348C">
        <w:rPr>
          <w:rFonts w:ascii="Times New Roman" w:hAnsi="Times New Roman"/>
          <w:color w:val="000000"/>
          <w:lang w:val="en-US"/>
        </w:rPr>
        <w:t xml:space="preserve"> </w:t>
      </w:r>
      <w:r w:rsidRPr="00CF2ED4">
        <w:rPr>
          <w:rFonts w:ascii="Times New Roman" w:hAnsi="Times New Roman"/>
          <w:color w:val="000000"/>
        </w:rPr>
        <w:t>глаголы</w:t>
      </w:r>
      <w:r w:rsidRPr="0046348C">
        <w:rPr>
          <w:rFonts w:ascii="Times New Roman" w:hAnsi="Times New Roman"/>
          <w:color w:val="000000"/>
          <w:lang w:val="en-US"/>
        </w:rPr>
        <w:t xml:space="preserve"> </w:t>
      </w:r>
      <w:r w:rsidRPr="00CF2ED4">
        <w:rPr>
          <w:rFonts w:ascii="Times New Roman" w:hAnsi="Times New Roman"/>
          <w:color w:val="000000"/>
        </w:rPr>
        <w:t>и</w:t>
      </w:r>
      <w:r w:rsidRPr="0046348C">
        <w:rPr>
          <w:rFonts w:ascii="Times New Roman" w:hAnsi="Times New Roman"/>
          <w:color w:val="000000"/>
          <w:lang w:val="en-US"/>
        </w:rPr>
        <w:t xml:space="preserve"> </w:t>
      </w:r>
      <w:r w:rsidRPr="00CF2ED4">
        <w:rPr>
          <w:rFonts w:ascii="Times New Roman" w:hAnsi="Times New Roman"/>
          <w:color w:val="000000"/>
        </w:rPr>
        <w:t>их</w:t>
      </w:r>
      <w:r w:rsidRPr="0046348C">
        <w:rPr>
          <w:rFonts w:ascii="Times New Roman" w:hAnsi="Times New Roman"/>
          <w:color w:val="000000"/>
          <w:lang w:val="en-US"/>
        </w:rPr>
        <w:t xml:space="preserve"> </w:t>
      </w:r>
      <w:r w:rsidRPr="00CF2ED4">
        <w:rPr>
          <w:rFonts w:ascii="Times New Roman" w:hAnsi="Times New Roman"/>
          <w:color w:val="000000"/>
        </w:rPr>
        <w:t>эквиваленты</w:t>
      </w:r>
      <w:r w:rsidRPr="0046348C">
        <w:rPr>
          <w:rFonts w:ascii="Times New Roman" w:hAnsi="Times New Roman"/>
          <w:color w:val="000000"/>
          <w:lang w:val="en-US"/>
        </w:rPr>
        <w:t xml:space="preserve"> (can/be able to, could, must/have to, may, might, should, shall, would, will, need); </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неличные</w:t>
      </w:r>
      <w:r w:rsidRPr="0046348C">
        <w:rPr>
          <w:rFonts w:ascii="Times New Roman" w:hAnsi="Times New Roman"/>
          <w:color w:val="000000"/>
          <w:lang w:val="en-US"/>
        </w:rPr>
        <w:t xml:space="preserve"> </w:t>
      </w:r>
      <w:r w:rsidRPr="00CF2ED4">
        <w:rPr>
          <w:rFonts w:ascii="Times New Roman" w:hAnsi="Times New Roman"/>
          <w:color w:val="000000"/>
        </w:rPr>
        <w:t>формы</w:t>
      </w:r>
      <w:r w:rsidRPr="0046348C">
        <w:rPr>
          <w:rFonts w:ascii="Times New Roman" w:hAnsi="Times New Roman"/>
          <w:color w:val="000000"/>
          <w:lang w:val="en-US"/>
        </w:rPr>
        <w:t xml:space="preserve"> </w:t>
      </w:r>
      <w:r w:rsidRPr="00CF2ED4">
        <w:rPr>
          <w:rFonts w:ascii="Times New Roman" w:hAnsi="Times New Roman"/>
          <w:color w:val="000000"/>
        </w:rPr>
        <w:t>глагола</w:t>
      </w:r>
      <w:r w:rsidRPr="0046348C">
        <w:rPr>
          <w:rFonts w:ascii="Times New Roman" w:hAnsi="Times New Roman"/>
          <w:color w:val="000000"/>
          <w:lang w:val="en-US"/>
        </w:rPr>
        <w:t xml:space="preserve"> – </w:t>
      </w:r>
      <w:r w:rsidRPr="00CF2ED4">
        <w:rPr>
          <w:rFonts w:ascii="Times New Roman" w:hAnsi="Times New Roman"/>
          <w:color w:val="000000"/>
        </w:rPr>
        <w:t>инфинитив</w:t>
      </w:r>
      <w:r w:rsidRPr="0046348C">
        <w:rPr>
          <w:rFonts w:ascii="Times New Roman" w:hAnsi="Times New Roman"/>
          <w:color w:val="000000"/>
          <w:lang w:val="en-US"/>
        </w:rPr>
        <w:t xml:space="preserve">, </w:t>
      </w:r>
      <w:r w:rsidRPr="00CF2ED4">
        <w:rPr>
          <w:rFonts w:ascii="Times New Roman" w:hAnsi="Times New Roman"/>
          <w:color w:val="000000"/>
        </w:rPr>
        <w:t>герундий</w:t>
      </w:r>
      <w:r w:rsidRPr="0046348C">
        <w:rPr>
          <w:rFonts w:ascii="Times New Roman" w:hAnsi="Times New Roman"/>
          <w:color w:val="000000"/>
          <w:lang w:val="en-US"/>
        </w:rPr>
        <w:t xml:space="preserve">, </w:t>
      </w:r>
      <w:r w:rsidRPr="00CF2ED4">
        <w:rPr>
          <w:rFonts w:ascii="Times New Roman" w:hAnsi="Times New Roman"/>
          <w:color w:val="000000"/>
        </w:rPr>
        <w:t>причастие</w:t>
      </w:r>
      <w:r w:rsidRPr="0046348C">
        <w:rPr>
          <w:rFonts w:ascii="Times New Roman" w:hAnsi="Times New Roman"/>
          <w:color w:val="000000"/>
          <w:lang w:val="en-US"/>
        </w:rPr>
        <w:t xml:space="preserve"> (Participle I </w:t>
      </w:r>
      <w:r w:rsidRPr="00CF2ED4">
        <w:rPr>
          <w:rFonts w:ascii="Times New Roman" w:hAnsi="Times New Roman"/>
          <w:color w:val="000000"/>
        </w:rPr>
        <w:t>и</w:t>
      </w:r>
      <w:r w:rsidRPr="0046348C">
        <w:rPr>
          <w:rFonts w:ascii="Times New Roman" w:hAnsi="Times New Roman"/>
          <w:color w:val="000000"/>
          <w:lang w:val="en-US"/>
        </w:rPr>
        <w:t xml:space="preserve"> Participle II), </w:t>
      </w:r>
      <w:r w:rsidRPr="00CF2ED4">
        <w:rPr>
          <w:rFonts w:ascii="Times New Roman" w:hAnsi="Times New Roman"/>
          <w:color w:val="000000"/>
        </w:rPr>
        <w:t>причастия</w:t>
      </w:r>
      <w:r w:rsidRPr="0046348C">
        <w:rPr>
          <w:rFonts w:ascii="Times New Roman" w:hAnsi="Times New Roman"/>
          <w:color w:val="000000"/>
          <w:lang w:val="en-US"/>
        </w:rPr>
        <w:t xml:space="preserve"> </w:t>
      </w:r>
      <w:r w:rsidRPr="00CF2ED4">
        <w:rPr>
          <w:rFonts w:ascii="Times New Roman" w:hAnsi="Times New Roman"/>
          <w:color w:val="000000"/>
        </w:rPr>
        <w:t>в</w:t>
      </w:r>
      <w:r w:rsidRPr="0046348C">
        <w:rPr>
          <w:rFonts w:ascii="Times New Roman" w:hAnsi="Times New Roman"/>
          <w:color w:val="000000"/>
          <w:lang w:val="en-US"/>
        </w:rPr>
        <w:t xml:space="preserve"> </w:t>
      </w:r>
      <w:r w:rsidRPr="00CF2ED4">
        <w:rPr>
          <w:rFonts w:ascii="Times New Roman" w:hAnsi="Times New Roman"/>
          <w:color w:val="000000"/>
        </w:rPr>
        <w:t>функции</w:t>
      </w:r>
      <w:r w:rsidRPr="0046348C">
        <w:rPr>
          <w:rFonts w:ascii="Times New Roman" w:hAnsi="Times New Roman"/>
          <w:color w:val="000000"/>
          <w:lang w:val="en-US"/>
        </w:rPr>
        <w:t xml:space="preserve"> </w:t>
      </w:r>
      <w:r w:rsidRPr="00CF2ED4">
        <w:rPr>
          <w:rFonts w:ascii="Times New Roman" w:hAnsi="Times New Roman"/>
          <w:color w:val="000000"/>
        </w:rPr>
        <w:t>определения</w:t>
      </w:r>
      <w:r w:rsidRPr="0046348C">
        <w:rPr>
          <w:rFonts w:ascii="Times New Roman" w:hAnsi="Times New Roman"/>
          <w:color w:val="000000"/>
          <w:lang w:val="en-US"/>
        </w:rPr>
        <w:t xml:space="preserve"> (Participle I – a playing child, Participle II – a written text);</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определённый, неопределённый и нулевой артикли;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имена существительные во множественном числе, образованных по правилу, и исключения;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неисчисляемые имена существительные, имеющие форму только множественного числа;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притяжательный падеж имён существительных;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имена прилагательные и наречия в положительной, сравнительной и превосходной степенях, образованных по правилу, и исключения;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порядок следования нескольких прилагательных (мнение – размер – возраст – цвет – происхождение); </w:t>
      </w:r>
    </w:p>
    <w:p w:rsidR="0046348C" w:rsidRPr="0046348C" w:rsidRDefault="0046348C" w:rsidP="0046348C">
      <w:pPr>
        <w:spacing w:after="0" w:line="264" w:lineRule="auto"/>
        <w:ind w:left="57" w:firstLine="600"/>
        <w:jc w:val="both"/>
        <w:rPr>
          <w:rFonts w:ascii="Times New Roman" w:hAnsi="Times New Roman"/>
          <w:lang w:val="en-US"/>
        </w:rPr>
      </w:pPr>
      <w:r w:rsidRPr="00CF2ED4">
        <w:rPr>
          <w:rFonts w:ascii="Times New Roman" w:hAnsi="Times New Roman"/>
          <w:color w:val="000000"/>
        </w:rPr>
        <w:t>слова</w:t>
      </w:r>
      <w:r w:rsidRPr="0046348C">
        <w:rPr>
          <w:rFonts w:ascii="Times New Roman" w:hAnsi="Times New Roman"/>
          <w:color w:val="000000"/>
          <w:lang w:val="en-US"/>
        </w:rPr>
        <w:t xml:space="preserve">, </w:t>
      </w:r>
      <w:r w:rsidRPr="00CF2ED4">
        <w:rPr>
          <w:rFonts w:ascii="Times New Roman" w:hAnsi="Times New Roman"/>
          <w:color w:val="000000"/>
        </w:rPr>
        <w:t>выражающие</w:t>
      </w:r>
      <w:r w:rsidRPr="0046348C">
        <w:rPr>
          <w:rFonts w:ascii="Times New Roman" w:hAnsi="Times New Roman"/>
          <w:color w:val="000000"/>
          <w:lang w:val="en-US"/>
        </w:rPr>
        <w:t xml:space="preserve"> </w:t>
      </w:r>
      <w:r w:rsidRPr="00CF2ED4">
        <w:rPr>
          <w:rFonts w:ascii="Times New Roman" w:hAnsi="Times New Roman"/>
          <w:color w:val="000000"/>
        </w:rPr>
        <w:t>количество</w:t>
      </w:r>
      <w:r w:rsidRPr="0046348C">
        <w:rPr>
          <w:rFonts w:ascii="Times New Roman" w:hAnsi="Times New Roman"/>
          <w:color w:val="000000"/>
          <w:lang w:val="en-US"/>
        </w:rPr>
        <w:t xml:space="preserve"> (many/much, little/a little, few/a few, a lot of);</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неопределённые местоимения и их производные, отрицательные местоимения none, no и производные последнего (nobody, nothing, и другие);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количественные и порядковые числительные;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предлоги места, времени, направления, предлоги, употребляемые с глаголами в страдательном залоге.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6) владеть социокультурными знаниями и умениями: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проявлять уважение к иной культуре, соблюдать нормы вежливости в межкультурном общении.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7) владеть компенсаторными умениями, позволяющими в случае сбоя коммуникации, а также в условиях дефицита языковых средств: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владеть метапредметными умениями, позволяющими совершенствовать учебную деятельность по овладению иностранным языком;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использовать иноязычные словари и справочники, в том числе информационно-справочные системы в электронной форме;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соблюдать правила информационной безопасности в ситуациях повседневной жизни и при работе в сети Интернет.</w:t>
      </w:r>
    </w:p>
    <w:p w:rsidR="0046348C" w:rsidRPr="00CF2ED4" w:rsidRDefault="0046348C" w:rsidP="0046348C">
      <w:pPr>
        <w:spacing w:after="0"/>
        <w:ind w:left="57"/>
        <w:jc w:val="both"/>
        <w:rPr>
          <w:rFonts w:ascii="Times New Roman" w:hAnsi="Times New Roman"/>
        </w:rPr>
        <w:sectPr w:rsidR="0046348C" w:rsidRPr="00CF2ED4" w:rsidSect="005E3DFE">
          <w:pgSz w:w="11906" w:h="16383"/>
          <w:pgMar w:top="1134" w:right="850" w:bottom="1134" w:left="1701" w:header="720" w:footer="720" w:gutter="0"/>
          <w:cols w:space="720"/>
          <w:docGrid w:linePitch="299"/>
        </w:sectPr>
      </w:pPr>
    </w:p>
    <w:bookmarkEnd w:id="59"/>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lastRenderedPageBreak/>
        <w:t xml:space="preserve">ТЕМАТИЧЕСКОЕ ПЛАНИРОВАНИЕ </w:t>
      </w:r>
    </w:p>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t xml:space="preserve"> 10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5910"/>
        <w:gridCol w:w="1130"/>
        <w:gridCol w:w="1832"/>
        <w:gridCol w:w="1900"/>
        <w:gridCol w:w="2228"/>
      </w:tblGrid>
      <w:tr w:rsidR="00DF1E05" w:rsidTr="00580410">
        <w:trPr>
          <w:trHeight w:val="144"/>
          <w:tblCellSpacing w:w="20" w:type="nil"/>
        </w:trPr>
        <w:tc>
          <w:tcPr>
            <w:tcW w:w="833"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 п/п </w:t>
            </w:r>
          </w:p>
          <w:p w:rsidR="0046348C" w:rsidRPr="00CF2ED4" w:rsidRDefault="0046348C" w:rsidP="005C28AD">
            <w:pPr>
              <w:spacing w:after="0"/>
              <w:ind w:left="57"/>
              <w:jc w:val="both"/>
              <w:rPr>
                <w:rFonts w:ascii="Times New Roman" w:hAnsi="Times New Roman"/>
              </w:rPr>
            </w:pPr>
          </w:p>
        </w:tc>
        <w:tc>
          <w:tcPr>
            <w:tcW w:w="6071"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Наименование разделов и тем программы </w:t>
            </w:r>
          </w:p>
          <w:p w:rsidR="0046348C" w:rsidRPr="00CF2ED4" w:rsidRDefault="0046348C" w:rsidP="005C28AD">
            <w:pPr>
              <w:spacing w:after="0"/>
              <w:ind w:left="57"/>
              <w:jc w:val="both"/>
              <w:rPr>
                <w:rFonts w:ascii="Times New Roman" w:hAnsi="Times New Roman"/>
              </w:rPr>
            </w:pPr>
          </w:p>
        </w:tc>
        <w:tc>
          <w:tcPr>
            <w:tcW w:w="4896" w:type="dxa"/>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Количество часов</w:t>
            </w:r>
          </w:p>
        </w:tc>
        <w:tc>
          <w:tcPr>
            <w:tcW w:w="2240"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Электронные (цифровые) образовательные ресурсы </w:t>
            </w:r>
          </w:p>
          <w:p w:rsidR="0046348C" w:rsidRPr="00CF2ED4" w:rsidRDefault="0046348C" w:rsidP="005C28AD">
            <w:pPr>
              <w:spacing w:after="0"/>
              <w:ind w:left="57"/>
              <w:jc w:val="both"/>
              <w:rPr>
                <w:rFonts w:ascii="Times New Roman" w:hAnsi="Times New Roman"/>
              </w:rPr>
            </w:pPr>
          </w:p>
        </w:tc>
      </w:tr>
      <w:tr w:rsidR="00DF1E05" w:rsidTr="00580410">
        <w:trPr>
          <w:trHeight w:val="144"/>
          <w:tblCellSpacing w:w="20" w:type="nil"/>
        </w:trPr>
        <w:tc>
          <w:tcPr>
            <w:tcW w:w="0" w:type="auto"/>
            <w:vMerge/>
            <w:tcMar>
              <w:top w:w="50" w:type="dxa"/>
              <w:left w:w="100" w:type="dxa"/>
            </w:tcMar>
          </w:tcPr>
          <w:p w:rsidR="0046348C" w:rsidRPr="00CF2ED4" w:rsidRDefault="0046348C" w:rsidP="005C28AD">
            <w:pPr>
              <w:spacing w:after="0"/>
              <w:ind w:left="57"/>
              <w:jc w:val="both"/>
              <w:rPr>
                <w:rFonts w:ascii="Times New Roman" w:hAnsi="Times New Roman"/>
              </w:rPr>
            </w:pPr>
          </w:p>
        </w:tc>
        <w:tc>
          <w:tcPr>
            <w:tcW w:w="6071" w:type="dxa"/>
            <w:vMerge/>
            <w:tcMar>
              <w:top w:w="50" w:type="dxa"/>
              <w:left w:w="100" w:type="dxa"/>
            </w:tcMar>
          </w:tcPr>
          <w:p w:rsidR="0046348C" w:rsidRPr="00CF2ED4" w:rsidRDefault="0046348C" w:rsidP="005C28AD">
            <w:pPr>
              <w:spacing w:after="0"/>
              <w:ind w:left="57"/>
              <w:jc w:val="both"/>
              <w:rPr>
                <w:rFonts w:ascii="Times New Roman" w:hAnsi="Times New Roman"/>
              </w:rPr>
            </w:pPr>
          </w:p>
        </w:tc>
        <w:tc>
          <w:tcPr>
            <w:tcW w:w="114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Всего </w:t>
            </w:r>
          </w:p>
          <w:p w:rsidR="0046348C" w:rsidRPr="00CF2ED4" w:rsidRDefault="0046348C" w:rsidP="005C28AD">
            <w:pPr>
              <w:spacing w:after="0"/>
              <w:ind w:left="57"/>
              <w:jc w:val="both"/>
              <w:rPr>
                <w:rFonts w:ascii="Times New Roman" w:hAnsi="Times New Roman"/>
              </w:rPr>
            </w:pPr>
          </w:p>
        </w:tc>
        <w:tc>
          <w:tcPr>
            <w:tcW w:w="184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Контрольные работы </w:t>
            </w:r>
          </w:p>
          <w:p w:rsidR="0046348C" w:rsidRPr="00CF2ED4" w:rsidRDefault="0046348C" w:rsidP="005C28AD">
            <w:pPr>
              <w:spacing w:after="0"/>
              <w:ind w:left="57"/>
              <w:jc w:val="both"/>
              <w:rPr>
                <w:rFonts w:ascii="Times New Roman" w:hAnsi="Times New Roman"/>
              </w:rPr>
            </w:pPr>
          </w:p>
        </w:tc>
        <w:tc>
          <w:tcPr>
            <w:tcW w:w="191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Практические работы </w:t>
            </w:r>
          </w:p>
          <w:p w:rsidR="0046348C" w:rsidRPr="00CF2ED4" w:rsidRDefault="0046348C" w:rsidP="005C28AD">
            <w:pPr>
              <w:spacing w:after="0"/>
              <w:ind w:left="57"/>
              <w:jc w:val="both"/>
              <w:rPr>
                <w:rFonts w:ascii="Times New Roman" w:hAnsi="Times New Roman"/>
              </w:rPr>
            </w:pPr>
          </w:p>
        </w:tc>
        <w:tc>
          <w:tcPr>
            <w:tcW w:w="2240" w:type="dxa"/>
            <w:vMerge/>
            <w:tcMar>
              <w:top w:w="50" w:type="dxa"/>
              <w:left w:w="100" w:type="dxa"/>
            </w:tcMar>
          </w:tcPr>
          <w:p w:rsidR="0046348C" w:rsidRPr="00CF2ED4" w:rsidRDefault="0046348C" w:rsidP="005C28AD">
            <w:pPr>
              <w:spacing w:after="0"/>
              <w:ind w:left="57"/>
              <w:jc w:val="both"/>
              <w:rPr>
                <w:rFonts w:ascii="Times New Roman" w:hAnsi="Times New Roman"/>
              </w:rPr>
            </w:pPr>
          </w:p>
        </w:tc>
      </w:tr>
      <w:tr w:rsidR="00DF1E05" w:rsidTr="00580410">
        <w:trPr>
          <w:trHeight w:val="144"/>
          <w:tblCellSpacing w:w="20" w:type="nil"/>
        </w:trPr>
        <w:tc>
          <w:tcPr>
            <w:tcW w:w="83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w:t>
            </w:r>
          </w:p>
        </w:tc>
        <w:tc>
          <w:tcPr>
            <w:tcW w:w="607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Повседневная жизнь семьи. Межличностные отношения в семье, с друзьями и знакомыми. Конфликтные ситуации, их предупреждение и разрешение</w:t>
            </w:r>
          </w:p>
        </w:tc>
        <w:tc>
          <w:tcPr>
            <w:tcW w:w="114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8 </w:t>
            </w:r>
          </w:p>
        </w:tc>
        <w:tc>
          <w:tcPr>
            <w:tcW w:w="184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91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240" w:type="dxa"/>
            <w:tcMar>
              <w:top w:w="50" w:type="dxa"/>
              <w:left w:w="100" w:type="dxa"/>
            </w:tcMar>
            <w:vAlign w:val="center"/>
          </w:tcPr>
          <w:p w:rsidR="0046348C" w:rsidRPr="00CF2ED4" w:rsidRDefault="00F77354" w:rsidP="005C28AD">
            <w:pPr>
              <w:spacing w:after="0"/>
              <w:ind w:left="57"/>
              <w:jc w:val="both"/>
              <w:rPr>
                <w:rFonts w:ascii="Times New Roman" w:hAnsi="Times New Roman"/>
              </w:rPr>
            </w:pPr>
            <w:hyperlink r:id="rId139">
              <w:r w:rsidR="0046348C" w:rsidRPr="00CF2ED4">
                <w:rPr>
                  <w:rFonts w:ascii="Times New Roman" w:hAnsi="Times New Roman"/>
                  <w:color w:val="0000FF"/>
                  <w:u w:val="single"/>
                </w:rPr>
                <w:t>https://resh.edu.ru/</w:t>
              </w:r>
            </w:hyperlink>
          </w:p>
        </w:tc>
      </w:tr>
      <w:tr w:rsidR="00DF1E05" w:rsidTr="00580410">
        <w:trPr>
          <w:trHeight w:val="144"/>
          <w:tblCellSpacing w:w="20" w:type="nil"/>
        </w:trPr>
        <w:tc>
          <w:tcPr>
            <w:tcW w:w="83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w:t>
            </w:r>
          </w:p>
        </w:tc>
        <w:tc>
          <w:tcPr>
            <w:tcW w:w="607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Внешность и характеристика человека, литературного персонажа</w:t>
            </w:r>
          </w:p>
        </w:tc>
        <w:tc>
          <w:tcPr>
            <w:tcW w:w="114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4 </w:t>
            </w:r>
          </w:p>
        </w:tc>
        <w:tc>
          <w:tcPr>
            <w:tcW w:w="184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91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240" w:type="dxa"/>
            <w:tcMar>
              <w:top w:w="50" w:type="dxa"/>
              <w:left w:w="100" w:type="dxa"/>
            </w:tcMar>
            <w:vAlign w:val="center"/>
          </w:tcPr>
          <w:p w:rsidR="0046348C" w:rsidRPr="00CF2ED4" w:rsidRDefault="00F77354" w:rsidP="005C28AD">
            <w:pPr>
              <w:spacing w:after="0"/>
              <w:ind w:left="57"/>
              <w:jc w:val="both"/>
              <w:rPr>
                <w:rFonts w:ascii="Times New Roman" w:hAnsi="Times New Roman"/>
              </w:rPr>
            </w:pPr>
            <w:hyperlink r:id="rId140">
              <w:r w:rsidR="0046348C" w:rsidRPr="00CF2ED4">
                <w:rPr>
                  <w:rFonts w:ascii="Times New Roman" w:hAnsi="Times New Roman"/>
                  <w:color w:val="0000FF"/>
                  <w:u w:val="single"/>
                </w:rPr>
                <w:t>https://resh.edu.ru/</w:t>
              </w:r>
            </w:hyperlink>
          </w:p>
        </w:tc>
      </w:tr>
      <w:tr w:rsidR="00DF1E05" w:rsidTr="00580410">
        <w:trPr>
          <w:trHeight w:val="144"/>
          <w:tblCellSpacing w:w="20" w:type="nil"/>
        </w:trPr>
        <w:tc>
          <w:tcPr>
            <w:tcW w:w="83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w:t>
            </w:r>
          </w:p>
        </w:tc>
        <w:tc>
          <w:tcPr>
            <w:tcW w:w="607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Здоровый образ жизни и забота о здоровье: режим труда и отдыха, спорт, сбалансированное питание, посещение врача. Отказ от вредных привычек</w:t>
            </w:r>
          </w:p>
        </w:tc>
        <w:tc>
          <w:tcPr>
            <w:tcW w:w="114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10 </w:t>
            </w:r>
          </w:p>
        </w:tc>
        <w:tc>
          <w:tcPr>
            <w:tcW w:w="184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91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240" w:type="dxa"/>
            <w:tcMar>
              <w:top w:w="50" w:type="dxa"/>
              <w:left w:w="100" w:type="dxa"/>
            </w:tcMar>
            <w:vAlign w:val="center"/>
          </w:tcPr>
          <w:p w:rsidR="0046348C" w:rsidRPr="00CF2ED4" w:rsidRDefault="00F77354" w:rsidP="005C28AD">
            <w:pPr>
              <w:spacing w:after="0"/>
              <w:ind w:left="57"/>
              <w:jc w:val="both"/>
              <w:rPr>
                <w:rFonts w:ascii="Times New Roman" w:hAnsi="Times New Roman"/>
              </w:rPr>
            </w:pPr>
            <w:hyperlink r:id="rId141">
              <w:r w:rsidR="0046348C" w:rsidRPr="00CF2ED4">
                <w:rPr>
                  <w:rFonts w:ascii="Times New Roman" w:hAnsi="Times New Roman"/>
                  <w:color w:val="0000FF"/>
                  <w:u w:val="single"/>
                </w:rPr>
                <w:t>https://resh.edu.ru/</w:t>
              </w:r>
            </w:hyperlink>
          </w:p>
        </w:tc>
      </w:tr>
      <w:tr w:rsidR="00DF1E05" w:rsidTr="00580410">
        <w:trPr>
          <w:trHeight w:val="144"/>
          <w:tblCellSpacing w:w="20" w:type="nil"/>
        </w:trPr>
        <w:tc>
          <w:tcPr>
            <w:tcW w:w="83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w:t>
            </w:r>
          </w:p>
        </w:tc>
        <w:tc>
          <w:tcPr>
            <w:tcW w:w="607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w:t>
            </w:r>
          </w:p>
        </w:tc>
        <w:tc>
          <w:tcPr>
            <w:tcW w:w="114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7 </w:t>
            </w:r>
          </w:p>
        </w:tc>
        <w:tc>
          <w:tcPr>
            <w:tcW w:w="184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91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240" w:type="dxa"/>
            <w:tcMar>
              <w:top w:w="50" w:type="dxa"/>
              <w:left w:w="100" w:type="dxa"/>
            </w:tcMar>
            <w:vAlign w:val="center"/>
          </w:tcPr>
          <w:p w:rsidR="0046348C" w:rsidRPr="00CF2ED4" w:rsidRDefault="00F77354" w:rsidP="005C28AD">
            <w:pPr>
              <w:spacing w:after="0"/>
              <w:ind w:left="57"/>
              <w:jc w:val="both"/>
              <w:rPr>
                <w:rFonts w:ascii="Times New Roman" w:hAnsi="Times New Roman"/>
              </w:rPr>
            </w:pPr>
            <w:hyperlink r:id="rId142">
              <w:r w:rsidR="0046348C" w:rsidRPr="00CF2ED4">
                <w:rPr>
                  <w:rFonts w:ascii="Times New Roman" w:hAnsi="Times New Roman"/>
                  <w:color w:val="0000FF"/>
                  <w:u w:val="single"/>
                </w:rPr>
                <w:t>https://resh.edu.ru/</w:t>
              </w:r>
            </w:hyperlink>
          </w:p>
        </w:tc>
      </w:tr>
      <w:tr w:rsidR="00DF1E05" w:rsidTr="00580410">
        <w:trPr>
          <w:trHeight w:val="144"/>
          <w:tblCellSpacing w:w="20" w:type="nil"/>
        </w:trPr>
        <w:tc>
          <w:tcPr>
            <w:tcW w:w="83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5</w:t>
            </w:r>
          </w:p>
        </w:tc>
        <w:tc>
          <w:tcPr>
            <w:tcW w:w="607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Современный мир профессий. Проблемы выбора профессии. Роль иностранного языка в планах на будущее</w:t>
            </w:r>
          </w:p>
        </w:tc>
        <w:tc>
          <w:tcPr>
            <w:tcW w:w="114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9 </w:t>
            </w:r>
          </w:p>
        </w:tc>
        <w:tc>
          <w:tcPr>
            <w:tcW w:w="184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91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240" w:type="dxa"/>
            <w:tcMar>
              <w:top w:w="50" w:type="dxa"/>
              <w:left w:w="100" w:type="dxa"/>
            </w:tcMar>
            <w:vAlign w:val="center"/>
          </w:tcPr>
          <w:p w:rsidR="0046348C" w:rsidRPr="00CF2ED4" w:rsidRDefault="00F77354" w:rsidP="005C28AD">
            <w:pPr>
              <w:spacing w:after="0"/>
              <w:ind w:left="57"/>
              <w:jc w:val="both"/>
              <w:rPr>
                <w:rFonts w:ascii="Times New Roman" w:hAnsi="Times New Roman"/>
              </w:rPr>
            </w:pPr>
            <w:hyperlink r:id="rId143">
              <w:r w:rsidR="0046348C" w:rsidRPr="00CF2ED4">
                <w:rPr>
                  <w:rFonts w:ascii="Times New Roman" w:hAnsi="Times New Roman"/>
                  <w:color w:val="0000FF"/>
                  <w:u w:val="single"/>
                </w:rPr>
                <w:t>https://resh.edu.ru/</w:t>
              </w:r>
            </w:hyperlink>
          </w:p>
        </w:tc>
      </w:tr>
      <w:tr w:rsidR="00DF1E05" w:rsidTr="00580410">
        <w:trPr>
          <w:trHeight w:val="144"/>
          <w:tblCellSpacing w:w="20" w:type="nil"/>
        </w:trPr>
        <w:tc>
          <w:tcPr>
            <w:tcW w:w="83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6</w:t>
            </w:r>
          </w:p>
        </w:tc>
        <w:tc>
          <w:tcPr>
            <w:tcW w:w="607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Молодежь в современном обществе. Досуг молодежи: чтение, кино, театр, музыка, музеи, Интернет, компьютерные игры. Любовь и дружба</w:t>
            </w:r>
          </w:p>
        </w:tc>
        <w:tc>
          <w:tcPr>
            <w:tcW w:w="114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13 </w:t>
            </w:r>
          </w:p>
        </w:tc>
        <w:tc>
          <w:tcPr>
            <w:tcW w:w="184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91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240" w:type="dxa"/>
            <w:tcMar>
              <w:top w:w="50" w:type="dxa"/>
              <w:left w:w="100" w:type="dxa"/>
            </w:tcMar>
            <w:vAlign w:val="center"/>
          </w:tcPr>
          <w:p w:rsidR="0046348C" w:rsidRPr="00CF2ED4" w:rsidRDefault="00F77354" w:rsidP="005C28AD">
            <w:pPr>
              <w:spacing w:after="0"/>
              <w:ind w:left="57"/>
              <w:jc w:val="both"/>
              <w:rPr>
                <w:rFonts w:ascii="Times New Roman" w:hAnsi="Times New Roman"/>
              </w:rPr>
            </w:pPr>
            <w:hyperlink r:id="rId144">
              <w:r w:rsidR="0046348C" w:rsidRPr="00CF2ED4">
                <w:rPr>
                  <w:rFonts w:ascii="Times New Roman" w:hAnsi="Times New Roman"/>
                  <w:color w:val="0000FF"/>
                  <w:u w:val="single"/>
                </w:rPr>
                <w:t>https://resh.edu.ru/</w:t>
              </w:r>
            </w:hyperlink>
          </w:p>
        </w:tc>
      </w:tr>
      <w:tr w:rsidR="00DF1E05" w:rsidTr="00580410">
        <w:trPr>
          <w:trHeight w:val="144"/>
          <w:tblCellSpacing w:w="20" w:type="nil"/>
        </w:trPr>
        <w:tc>
          <w:tcPr>
            <w:tcW w:w="83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7</w:t>
            </w:r>
          </w:p>
        </w:tc>
        <w:tc>
          <w:tcPr>
            <w:tcW w:w="607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Покупки: одежда, обувь, продукты питания. Карманные деньги. Молодежная мода</w:t>
            </w:r>
          </w:p>
        </w:tc>
        <w:tc>
          <w:tcPr>
            <w:tcW w:w="114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5 </w:t>
            </w:r>
          </w:p>
        </w:tc>
        <w:tc>
          <w:tcPr>
            <w:tcW w:w="184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91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240" w:type="dxa"/>
            <w:tcMar>
              <w:top w:w="50" w:type="dxa"/>
              <w:left w:w="100" w:type="dxa"/>
            </w:tcMar>
            <w:vAlign w:val="center"/>
          </w:tcPr>
          <w:p w:rsidR="0046348C" w:rsidRPr="00CF2ED4" w:rsidRDefault="00F77354" w:rsidP="005C28AD">
            <w:pPr>
              <w:spacing w:after="0"/>
              <w:ind w:left="57"/>
              <w:jc w:val="both"/>
              <w:rPr>
                <w:rFonts w:ascii="Times New Roman" w:hAnsi="Times New Roman"/>
              </w:rPr>
            </w:pPr>
            <w:hyperlink r:id="rId145">
              <w:r w:rsidR="0046348C" w:rsidRPr="00CF2ED4">
                <w:rPr>
                  <w:rFonts w:ascii="Times New Roman" w:hAnsi="Times New Roman"/>
                  <w:color w:val="0000FF"/>
                  <w:u w:val="single"/>
                </w:rPr>
                <w:t>https://resh.edu.ru/</w:t>
              </w:r>
            </w:hyperlink>
          </w:p>
        </w:tc>
      </w:tr>
      <w:tr w:rsidR="00DF1E05" w:rsidTr="00580410">
        <w:trPr>
          <w:trHeight w:val="144"/>
          <w:tblCellSpacing w:w="20" w:type="nil"/>
        </w:trPr>
        <w:tc>
          <w:tcPr>
            <w:tcW w:w="83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8</w:t>
            </w:r>
          </w:p>
        </w:tc>
        <w:tc>
          <w:tcPr>
            <w:tcW w:w="607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Туризм. Виды отдыха. Путешествия по России и зарубежным странам</w:t>
            </w:r>
          </w:p>
        </w:tc>
        <w:tc>
          <w:tcPr>
            <w:tcW w:w="114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7 </w:t>
            </w:r>
          </w:p>
        </w:tc>
        <w:tc>
          <w:tcPr>
            <w:tcW w:w="184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91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240" w:type="dxa"/>
            <w:tcMar>
              <w:top w:w="50" w:type="dxa"/>
              <w:left w:w="100" w:type="dxa"/>
            </w:tcMar>
            <w:vAlign w:val="center"/>
          </w:tcPr>
          <w:p w:rsidR="0046348C" w:rsidRPr="00CF2ED4" w:rsidRDefault="00F77354" w:rsidP="005C28AD">
            <w:pPr>
              <w:spacing w:after="0"/>
              <w:ind w:left="57"/>
              <w:jc w:val="both"/>
              <w:rPr>
                <w:rFonts w:ascii="Times New Roman" w:hAnsi="Times New Roman"/>
              </w:rPr>
            </w:pPr>
            <w:hyperlink r:id="rId146">
              <w:r w:rsidR="0046348C" w:rsidRPr="00CF2ED4">
                <w:rPr>
                  <w:rFonts w:ascii="Times New Roman" w:hAnsi="Times New Roman"/>
                  <w:color w:val="0000FF"/>
                  <w:u w:val="single"/>
                </w:rPr>
                <w:t>https://resh.edu.ru/</w:t>
              </w:r>
            </w:hyperlink>
          </w:p>
        </w:tc>
      </w:tr>
      <w:tr w:rsidR="00DF1E05" w:rsidTr="00580410">
        <w:trPr>
          <w:trHeight w:val="144"/>
          <w:tblCellSpacing w:w="20" w:type="nil"/>
        </w:trPr>
        <w:tc>
          <w:tcPr>
            <w:tcW w:w="83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9</w:t>
            </w:r>
          </w:p>
        </w:tc>
        <w:tc>
          <w:tcPr>
            <w:tcW w:w="607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Проблемы экологии. Защита окружающей среды. Стихийные бедствия. Условия проживания в городской и сельской местности</w:t>
            </w:r>
          </w:p>
        </w:tc>
        <w:tc>
          <w:tcPr>
            <w:tcW w:w="114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16 </w:t>
            </w:r>
          </w:p>
        </w:tc>
        <w:tc>
          <w:tcPr>
            <w:tcW w:w="184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91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240" w:type="dxa"/>
            <w:tcMar>
              <w:top w:w="50" w:type="dxa"/>
              <w:left w:w="100" w:type="dxa"/>
            </w:tcMar>
            <w:vAlign w:val="center"/>
          </w:tcPr>
          <w:p w:rsidR="0046348C" w:rsidRPr="00CF2ED4" w:rsidRDefault="00F77354" w:rsidP="005C28AD">
            <w:pPr>
              <w:spacing w:after="0"/>
              <w:ind w:left="57"/>
              <w:jc w:val="both"/>
              <w:rPr>
                <w:rFonts w:ascii="Times New Roman" w:hAnsi="Times New Roman"/>
              </w:rPr>
            </w:pPr>
            <w:hyperlink r:id="rId147">
              <w:r w:rsidR="0046348C" w:rsidRPr="00CF2ED4">
                <w:rPr>
                  <w:rFonts w:ascii="Times New Roman" w:hAnsi="Times New Roman"/>
                  <w:color w:val="0000FF"/>
                  <w:u w:val="single"/>
                </w:rPr>
                <w:t>https://resh.edu.ru/</w:t>
              </w:r>
            </w:hyperlink>
          </w:p>
        </w:tc>
      </w:tr>
      <w:tr w:rsidR="00DF1E05" w:rsidTr="00580410">
        <w:trPr>
          <w:trHeight w:val="144"/>
          <w:tblCellSpacing w:w="20" w:type="nil"/>
        </w:trPr>
        <w:tc>
          <w:tcPr>
            <w:tcW w:w="83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lastRenderedPageBreak/>
              <w:t>10</w:t>
            </w:r>
          </w:p>
        </w:tc>
        <w:tc>
          <w:tcPr>
            <w:tcW w:w="607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Технический прогресс: перспективы и последствия. Современные средства связи (мобильные телефоны, смартфоны, планшеты, компьютеры)</w:t>
            </w:r>
          </w:p>
        </w:tc>
        <w:tc>
          <w:tcPr>
            <w:tcW w:w="114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9 </w:t>
            </w:r>
          </w:p>
        </w:tc>
        <w:tc>
          <w:tcPr>
            <w:tcW w:w="184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91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240" w:type="dxa"/>
            <w:tcMar>
              <w:top w:w="50" w:type="dxa"/>
              <w:left w:w="100" w:type="dxa"/>
            </w:tcMar>
            <w:vAlign w:val="center"/>
          </w:tcPr>
          <w:p w:rsidR="0046348C" w:rsidRPr="00CF2ED4" w:rsidRDefault="00F77354" w:rsidP="005C28AD">
            <w:pPr>
              <w:spacing w:after="0"/>
              <w:ind w:left="57"/>
              <w:jc w:val="both"/>
              <w:rPr>
                <w:rFonts w:ascii="Times New Roman" w:hAnsi="Times New Roman"/>
              </w:rPr>
            </w:pPr>
            <w:hyperlink r:id="rId148">
              <w:r w:rsidR="0046348C" w:rsidRPr="00CF2ED4">
                <w:rPr>
                  <w:rFonts w:ascii="Times New Roman" w:hAnsi="Times New Roman"/>
                  <w:color w:val="0000FF"/>
                  <w:u w:val="single"/>
                </w:rPr>
                <w:t>https://resh.edu.ru/</w:t>
              </w:r>
            </w:hyperlink>
          </w:p>
        </w:tc>
      </w:tr>
      <w:tr w:rsidR="00DF1E05" w:rsidTr="00580410">
        <w:trPr>
          <w:trHeight w:val="144"/>
          <w:tblCellSpacing w:w="20" w:type="nil"/>
        </w:trPr>
        <w:tc>
          <w:tcPr>
            <w:tcW w:w="83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11</w:t>
            </w:r>
          </w:p>
        </w:tc>
        <w:tc>
          <w:tcPr>
            <w:tcW w:w="607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114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8 </w:t>
            </w:r>
          </w:p>
        </w:tc>
        <w:tc>
          <w:tcPr>
            <w:tcW w:w="184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91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240" w:type="dxa"/>
            <w:tcMar>
              <w:top w:w="50" w:type="dxa"/>
              <w:left w:w="100" w:type="dxa"/>
            </w:tcMar>
            <w:vAlign w:val="center"/>
          </w:tcPr>
          <w:p w:rsidR="0046348C" w:rsidRPr="00CF2ED4" w:rsidRDefault="00F77354" w:rsidP="005C28AD">
            <w:pPr>
              <w:spacing w:after="0"/>
              <w:ind w:left="57"/>
              <w:jc w:val="both"/>
              <w:rPr>
                <w:rFonts w:ascii="Times New Roman" w:hAnsi="Times New Roman"/>
              </w:rPr>
            </w:pPr>
            <w:hyperlink r:id="rId149">
              <w:r w:rsidR="0046348C" w:rsidRPr="00CF2ED4">
                <w:rPr>
                  <w:rFonts w:ascii="Times New Roman" w:hAnsi="Times New Roman"/>
                  <w:color w:val="0000FF"/>
                  <w:u w:val="single"/>
                </w:rPr>
                <w:t>https://resh.edu.ru/</w:t>
              </w:r>
            </w:hyperlink>
          </w:p>
        </w:tc>
      </w:tr>
      <w:tr w:rsidR="00DF1E05" w:rsidTr="00580410">
        <w:trPr>
          <w:trHeight w:val="144"/>
          <w:tblCellSpacing w:w="20" w:type="nil"/>
        </w:trPr>
        <w:tc>
          <w:tcPr>
            <w:tcW w:w="83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12</w:t>
            </w:r>
          </w:p>
        </w:tc>
        <w:tc>
          <w:tcPr>
            <w:tcW w:w="607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114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6 </w:t>
            </w:r>
          </w:p>
        </w:tc>
        <w:tc>
          <w:tcPr>
            <w:tcW w:w="184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91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240" w:type="dxa"/>
            <w:tcMar>
              <w:top w:w="50" w:type="dxa"/>
              <w:left w:w="100" w:type="dxa"/>
            </w:tcMar>
            <w:vAlign w:val="center"/>
          </w:tcPr>
          <w:p w:rsidR="0046348C" w:rsidRPr="00CF2ED4" w:rsidRDefault="00F77354" w:rsidP="005C28AD">
            <w:pPr>
              <w:spacing w:after="0"/>
              <w:ind w:left="57"/>
              <w:jc w:val="both"/>
              <w:rPr>
                <w:rFonts w:ascii="Times New Roman" w:hAnsi="Times New Roman"/>
              </w:rPr>
            </w:pPr>
            <w:hyperlink r:id="rId150">
              <w:r w:rsidR="0046348C" w:rsidRPr="00CF2ED4">
                <w:rPr>
                  <w:rFonts w:ascii="Times New Roman" w:hAnsi="Times New Roman"/>
                  <w:color w:val="0000FF"/>
                  <w:u w:val="single"/>
                </w:rPr>
                <w:t>https://resh.edu.ru/</w:t>
              </w:r>
            </w:hyperlink>
          </w:p>
        </w:tc>
      </w:tr>
      <w:tr w:rsidR="00DF1E05" w:rsidTr="00580410">
        <w:trPr>
          <w:trHeight w:val="144"/>
          <w:tblCellSpacing w:w="20" w:type="nil"/>
        </w:trPr>
        <w:tc>
          <w:tcPr>
            <w:tcW w:w="6904" w:type="dxa"/>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ОБЩЕЕ КОЛИЧЕСТВО ЧАСОВ ПО ПРОГРАММЕ</w:t>
            </w:r>
          </w:p>
        </w:tc>
        <w:tc>
          <w:tcPr>
            <w:tcW w:w="114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102 </w:t>
            </w:r>
          </w:p>
        </w:tc>
        <w:tc>
          <w:tcPr>
            <w:tcW w:w="184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 </w:t>
            </w:r>
          </w:p>
        </w:tc>
        <w:tc>
          <w:tcPr>
            <w:tcW w:w="191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24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bl>
    <w:p w:rsidR="0046348C" w:rsidRPr="00CF2ED4" w:rsidRDefault="0046348C" w:rsidP="0046348C">
      <w:pPr>
        <w:spacing w:after="0"/>
        <w:ind w:left="57"/>
        <w:jc w:val="both"/>
        <w:rPr>
          <w:rFonts w:ascii="Times New Roman" w:hAnsi="Times New Roman"/>
        </w:rPr>
        <w:sectPr w:rsidR="0046348C" w:rsidRPr="00CF2ED4" w:rsidSect="005C28AD">
          <w:pgSz w:w="16383" w:h="11906" w:orient="landscape"/>
          <w:pgMar w:top="1134" w:right="850" w:bottom="1134" w:left="1701" w:header="720" w:footer="720" w:gutter="0"/>
          <w:cols w:space="720"/>
        </w:sectPr>
      </w:pPr>
    </w:p>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lastRenderedPageBreak/>
        <w:t xml:space="preserve"> 11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
        <w:gridCol w:w="4149"/>
        <w:gridCol w:w="781"/>
        <w:gridCol w:w="1171"/>
        <w:gridCol w:w="1171"/>
        <w:gridCol w:w="1660"/>
      </w:tblGrid>
      <w:tr w:rsidR="00DF1E05" w:rsidTr="00580410">
        <w:trPr>
          <w:trHeight w:val="143"/>
          <w:tblCellSpacing w:w="20" w:type="nil"/>
        </w:trPr>
        <w:tc>
          <w:tcPr>
            <w:tcW w:w="627"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 п/п </w:t>
            </w:r>
          </w:p>
          <w:p w:rsidR="0046348C" w:rsidRPr="00CF2ED4" w:rsidRDefault="0046348C" w:rsidP="005C28AD">
            <w:pPr>
              <w:spacing w:after="0"/>
              <w:ind w:left="57"/>
              <w:jc w:val="both"/>
              <w:rPr>
                <w:rFonts w:ascii="Times New Roman" w:hAnsi="Times New Roman"/>
              </w:rPr>
            </w:pPr>
          </w:p>
        </w:tc>
        <w:tc>
          <w:tcPr>
            <w:tcW w:w="4148"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Наименование разделов и тем программы </w:t>
            </w:r>
          </w:p>
          <w:p w:rsidR="0046348C" w:rsidRPr="00CF2ED4" w:rsidRDefault="0046348C" w:rsidP="005C28AD">
            <w:pPr>
              <w:spacing w:after="0"/>
              <w:ind w:left="57"/>
              <w:jc w:val="both"/>
              <w:rPr>
                <w:rFonts w:ascii="Times New Roman" w:hAnsi="Times New Roman"/>
              </w:rPr>
            </w:pPr>
          </w:p>
        </w:tc>
        <w:tc>
          <w:tcPr>
            <w:tcW w:w="3123" w:type="dxa"/>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Количество часов</w:t>
            </w:r>
          </w:p>
        </w:tc>
        <w:tc>
          <w:tcPr>
            <w:tcW w:w="1660"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Электронные (цифровые) образовательные ресурсы </w:t>
            </w:r>
          </w:p>
          <w:p w:rsidR="0046348C" w:rsidRPr="00CF2ED4" w:rsidRDefault="0046348C" w:rsidP="005C28AD">
            <w:pPr>
              <w:spacing w:after="0"/>
              <w:ind w:left="57"/>
              <w:jc w:val="both"/>
              <w:rPr>
                <w:rFonts w:ascii="Times New Roman" w:hAnsi="Times New Roman"/>
              </w:rPr>
            </w:pPr>
          </w:p>
        </w:tc>
      </w:tr>
      <w:tr w:rsidR="00DF1E05" w:rsidTr="00580410">
        <w:trPr>
          <w:trHeight w:val="143"/>
          <w:tblCellSpacing w:w="20" w:type="nil"/>
        </w:trPr>
        <w:tc>
          <w:tcPr>
            <w:tcW w:w="627" w:type="dxa"/>
            <w:vMerge/>
            <w:tcMar>
              <w:top w:w="50" w:type="dxa"/>
              <w:left w:w="100" w:type="dxa"/>
            </w:tcMar>
          </w:tcPr>
          <w:p w:rsidR="0046348C" w:rsidRPr="00CF2ED4" w:rsidRDefault="0046348C" w:rsidP="005C28AD">
            <w:pPr>
              <w:spacing w:after="0"/>
              <w:ind w:left="57"/>
              <w:jc w:val="both"/>
              <w:rPr>
                <w:rFonts w:ascii="Times New Roman" w:hAnsi="Times New Roman"/>
              </w:rPr>
            </w:pPr>
          </w:p>
        </w:tc>
        <w:tc>
          <w:tcPr>
            <w:tcW w:w="4148" w:type="dxa"/>
            <w:vMerge/>
            <w:tcMar>
              <w:top w:w="50" w:type="dxa"/>
              <w:left w:w="100" w:type="dxa"/>
            </w:tcMar>
          </w:tcPr>
          <w:p w:rsidR="0046348C" w:rsidRPr="00CF2ED4" w:rsidRDefault="0046348C" w:rsidP="005C28AD">
            <w:pPr>
              <w:spacing w:after="0"/>
              <w:ind w:left="57"/>
              <w:jc w:val="both"/>
              <w:rPr>
                <w:rFonts w:ascii="Times New Roman" w:hAnsi="Times New Roman"/>
              </w:rPr>
            </w:pPr>
          </w:p>
        </w:tc>
        <w:tc>
          <w:tcPr>
            <w:tcW w:w="78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Всего </w:t>
            </w:r>
          </w:p>
          <w:p w:rsidR="0046348C" w:rsidRPr="00CF2ED4" w:rsidRDefault="0046348C" w:rsidP="005C28AD">
            <w:pPr>
              <w:spacing w:after="0"/>
              <w:ind w:left="57"/>
              <w:jc w:val="both"/>
              <w:rPr>
                <w:rFonts w:ascii="Times New Roman" w:hAnsi="Times New Roman"/>
              </w:rPr>
            </w:pPr>
          </w:p>
        </w:tc>
        <w:tc>
          <w:tcPr>
            <w:tcW w:w="117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Контрольные работы </w:t>
            </w:r>
          </w:p>
          <w:p w:rsidR="0046348C" w:rsidRPr="00CF2ED4" w:rsidRDefault="0046348C" w:rsidP="005C28AD">
            <w:pPr>
              <w:spacing w:after="0"/>
              <w:ind w:left="57"/>
              <w:jc w:val="both"/>
              <w:rPr>
                <w:rFonts w:ascii="Times New Roman" w:hAnsi="Times New Roman"/>
              </w:rPr>
            </w:pPr>
          </w:p>
        </w:tc>
        <w:tc>
          <w:tcPr>
            <w:tcW w:w="117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Практические работы </w:t>
            </w:r>
          </w:p>
          <w:p w:rsidR="0046348C" w:rsidRPr="00CF2ED4" w:rsidRDefault="0046348C" w:rsidP="005C28AD">
            <w:pPr>
              <w:spacing w:after="0"/>
              <w:ind w:left="57"/>
              <w:jc w:val="both"/>
              <w:rPr>
                <w:rFonts w:ascii="Times New Roman" w:hAnsi="Times New Roman"/>
              </w:rPr>
            </w:pPr>
          </w:p>
        </w:tc>
        <w:tc>
          <w:tcPr>
            <w:tcW w:w="1660" w:type="dxa"/>
            <w:vMerge/>
            <w:tcMar>
              <w:top w:w="50" w:type="dxa"/>
              <w:left w:w="100" w:type="dxa"/>
            </w:tcMar>
          </w:tcPr>
          <w:p w:rsidR="0046348C" w:rsidRPr="00CF2ED4" w:rsidRDefault="0046348C" w:rsidP="005C28AD">
            <w:pPr>
              <w:spacing w:after="0"/>
              <w:ind w:left="57"/>
              <w:jc w:val="both"/>
              <w:rPr>
                <w:rFonts w:ascii="Times New Roman" w:hAnsi="Times New Roman"/>
              </w:rPr>
            </w:pPr>
          </w:p>
        </w:tc>
      </w:tr>
      <w:tr w:rsidR="00DF1E05" w:rsidTr="00580410">
        <w:trPr>
          <w:trHeight w:val="143"/>
          <w:tblCellSpacing w:w="20" w:type="nil"/>
        </w:trPr>
        <w:tc>
          <w:tcPr>
            <w:tcW w:w="62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w:t>
            </w:r>
          </w:p>
        </w:tc>
        <w:tc>
          <w:tcPr>
            <w:tcW w:w="41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Повседневная жизнь семьи. Межличностные отношения в семье, с друзьями и знакомыми. Конфликтные ситуации, их предупреждение и разрешение</w:t>
            </w:r>
          </w:p>
        </w:tc>
        <w:tc>
          <w:tcPr>
            <w:tcW w:w="78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17 </w:t>
            </w:r>
          </w:p>
        </w:tc>
        <w:tc>
          <w:tcPr>
            <w:tcW w:w="117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17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660" w:type="dxa"/>
            <w:tcMar>
              <w:top w:w="50" w:type="dxa"/>
              <w:left w:w="100" w:type="dxa"/>
            </w:tcMar>
            <w:vAlign w:val="center"/>
          </w:tcPr>
          <w:p w:rsidR="0046348C" w:rsidRPr="00CF2ED4" w:rsidRDefault="00F77354" w:rsidP="005C28AD">
            <w:pPr>
              <w:spacing w:after="0"/>
              <w:ind w:left="57"/>
              <w:jc w:val="both"/>
              <w:rPr>
                <w:rFonts w:ascii="Times New Roman" w:hAnsi="Times New Roman"/>
              </w:rPr>
            </w:pPr>
            <w:hyperlink r:id="rId151">
              <w:r w:rsidR="0046348C" w:rsidRPr="00CF2ED4">
                <w:rPr>
                  <w:rFonts w:ascii="Times New Roman" w:hAnsi="Times New Roman"/>
                  <w:color w:val="0000FF"/>
                  <w:u w:val="single"/>
                </w:rPr>
                <w:t>https://resh.edu.ru/</w:t>
              </w:r>
            </w:hyperlink>
          </w:p>
        </w:tc>
      </w:tr>
      <w:tr w:rsidR="00DF1E05" w:rsidTr="00580410">
        <w:trPr>
          <w:trHeight w:val="143"/>
          <w:tblCellSpacing w:w="20" w:type="nil"/>
        </w:trPr>
        <w:tc>
          <w:tcPr>
            <w:tcW w:w="62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w:t>
            </w:r>
          </w:p>
        </w:tc>
        <w:tc>
          <w:tcPr>
            <w:tcW w:w="41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Внешность и характеристика человека, литературного персонажа</w:t>
            </w:r>
          </w:p>
        </w:tc>
        <w:tc>
          <w:tcPr>
            <w:tcW w:w="78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4 </w:t>
            </w:r>
          </w:p>
        </w:tc>
        <w:tc>
          <w:tcPr>
            <w:tcW w:w="117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17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66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580410">
        <w:trPr>
          <w:trHeight w:val="143"/>
          <w:tblCellSpacing w:w="20" w:type="nil"/>
        </w:trPr>
        <w:tc>
          <w:tcPr>
            <w:tcW w:w="62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w:t>
            </w:r>
          </w:p>
        </w:tc>
        <w:tc>
          <w:tcPr>
            <w:tcW w:w="41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Здоровый образ жизни и забота о здоровье: режим труда и отдыха, спорт, сбалансированное питание, посещение врача. Отказ от вредных привычек</w:t>
            </w:r>
          </w:p>
        </w:tc>
        <w:tc>
          <w:tcPr>
            <w:tcW w:w="78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8 </w:t>
            </w:r>
          </w:p>
        </w:tc>
        <w:tc>
          <w:tcPr>
            <w:tcW w:w="117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17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66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580410">
        <w:trPr>
          <w:trHeight w:val="143"/>
          <w:tblCellSpacing w:w="20" w:type="nil"/>
        </w:trPr>
        <w:tc>
          <w:tcPr>
            <w:tcW w:w="62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w:t>
            </w:r>
          </w:p>
        </w:tc>
        <w:tc>
          <w:tcPr>
            <w:tcW w:w="41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78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10 </w:t>
            </w:r>
          </w:p>
        </w:tc>
        <w:tc>
          <w:tcPr>
            <w:tcW w:w="117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17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66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580410">
        <w:trPr>
          <w:trHeight w:val="143"/>
          <w:tblCellSpacing w:w="20" w:type="nil"/>
        </w:trPr>
        <w:tc>
          <w:tcPr>
            <w:tcW w:w="62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5</w:t>
            </w:r>
          </w:p>
        </w:tc>
        <w:tc>
          <w:tcPr>
            <w:tcW w:w="41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Место иностранного языка в повседневной жизни и профессиональной деятельности в современном мире</w:t>
            </w:r>
          </w:p>
        </w:tc>
        <w:tc>
          <w:tcPr>
            <w:tcW w:w="78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6 </w:t>
            </w:r>
          </w:p>
        </w:tc>
        <w:tc>
          <w:tcPr>
            <w:tcW w:w="117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17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66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580410">
        <w:trPr>
          <w:trHeight w:val="143"/>
          <w:tblCellSpacing w:w="20" w:type="nil"/>
        </w:trPr>
        <w:tc>
          <w:tcPr>
            <w:tcW w:w="62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6</w:t>
            </w:r>
          </w:p>
        </w:tc>
        <w:tc>
          <w:tcPr>
            <w:tcW w:w="41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Молодежь в современном обществе. Ценностные ориентиры. Участие молодежи в жизни общества. Досуг молодежи: увлечения и интересы. Любовь и дружба</w:t>
            </w:r>
          </w:p>
        </w:tc>
        <w:tc>
          <w:tcPr>
            <w:tcW w:w="78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 </w:t>
            </w:r>
          </w:p>
        </w:tc>
        <w:tc>
          <w:tcPr>
            <w:tcW w:w="117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17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66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580410">
        <w:trPr>
          <w:trHeight w:val="143"/>
          <w:tblCellSpacing w:w="20" w:type="nil"/>
        </w:trPr>
        <w:tc>
          <w:tcPr>
            <w:tcW w:w="62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7</w:t>
            </w:r>
          </w:p>
        </w:tc>
        <w:tc>
          <w:tcPr>
            <w:tcW w:w="41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Роль спорта в современной жизни: виды спорта, экстремальный спорт, спортивные соревнования, Олимпийские игры</w:t>
            </w:r>
          </w:p>
        </w:tc>
        <w:tc>
          <w:tcPr>
            <w:tcW w:w="78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5 </w:t>
            </w:r>
          </w:p>
        </w:tc>
        <w:tc>
          <w:tcPr>
            <w:tcW w:w="117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17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66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580410">
        <w:trPr>
          <w:trHeight w:val="143"/>
          <w:tblCellSpacing w:w="20" w:type="nil"/>
        </w:trPr>
        <w:tc>
          <w:tcPr>
            <w:tcW w:w="62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8</w:t>
            </w:r>
          </w:p>
        </w:tc>
        <w:tc>
          <w:tcPr>
            <w:tcW w:w="41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Туризм. Виды отдыха. Экотуризм. Путешествия по России и зарубежным странам</w:t>
            </w:r>
          </w:p>
        </w:tc>
        <w:tc>
          <w:tcPr>
            <w:tcW w:w="78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8 </w:t>
            </w:r>
          </w:p>
        </w:tc>
        <w:tc>
          <w:tcPr>
            <w:tcW w:w="117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17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66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580410">
        <w:trPr>
          <w:trHeight w:val="143"/>
          <w:tblCellSpacing w:w="20" w:type="nil"/>
        </w:trPr>
        <w:tc>
          <w:tcPr>
            <w:tcW w:w="62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9</w:t>
            </w:r>
          </w:p>
        </w:tc>
        <w:tc>
          <w:tcPr>
            <w:tcW w:w="41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Вселенная и человек. Природа. Проблемы экологии. Защита окружающей среды. Проживание в городской/сельской местности</w:t>
            </w:r>
          </w:p>
        </w:tc>
        <w:tc>
          <w:tcPr>
            <w:tcW w:w="78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18 </w:t>
            </w:r>
          </w:p>
        </w:tc>
        <w:tc>
          <w:tcPr>
            <w:tcW w:w="117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17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66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580410">
        <w:trPr>
          <w:trHeight w:val="143"/>
          <w:tblCellSpacing w:w="20" w:type="nil"/>
        </w:trPr>
        <w:tc>
          <w:tcPr>
            <w:tcW w:w="62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10</w:t>
            </w:r>
          </w:p>
        </w:tc>
        <w:tc>
          <w:tcPr>
            <w:tcW w:w="41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Технический прогресс: перспективы и последствия. Современные средства информации и коммуникации (пресса, </w:t>
            </w:r>
            <w:r w:rsidRPr="00CF2ED4">
              <w:rPr>
                <w:rFonts w:ascii="Times New Roman" w:hAnsi="Times New Roman"/>
                <w:color w:val="000000"/>
              </w:rPr>
              <w:lastRenderedPageBreak/>
              <w:t>телевидение, Интернет, социальные сети и т.д.). Интернет-безопасность</w:t>
            </w:r>
          </w:p>
        </w:tc>
        <w:tc>
          <w:tcPr>
            <w:tcW w:w="78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lastRenderedPageBreak/>
              <w:t xml:space="preserve"> 5 </w:t>
            </w:r>
          </w:p>
        </w:tc>
        <w:tc>
          <w:tcPr>
            <w:tcW w:w="117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17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66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580410">
        <w:trPr>
          <w:trHeight w:val="143"/>
          <w:tblCellSpacing w:w="20" w:type="nil"/>
        </w:trPr>
        <w:tc>
          <w:tcPr>
            <w:tcW w:w="62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lastRenderedPageBreak/>
              <w:t>11</w:t>
            </w:r>
          </w:p>
        </w:tc>
        <w:tc>
          <w:tcPr>
            <w:tcW w:w="41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78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8 </w:t>
            </w:r>
          </w:p>
        </w:tc>
        <w:tc>
          <w:tcPr>
            <w:tcW w:w="117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17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66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580410">
        <w:trPr>
          <w:trHeight w:val="143"/>
          <w:tblCellSpacing w:w="20" w:type="nil"/>
        </w:trPr>
        <w:tc>
          <w:tcPr>
            <w:tcW w:w="62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12</w:t>
            </w:r>
          </w:p>
        </w:tc>
        <w:tc>
          <w:tcPr>
            <w:tcW w:w="41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78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7 </w:t>
            </w:r>
          </w:p>
        </w:tc>
        <w:tc>
          <w:tcPr>
            <w:tcW w:w="117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17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66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580410">
        <w:trPr>
          <w:trHeight w:val="143"/>
          <w:tblCellSpacing w:w="20" w:type="nil"/>
        </w:trPr>
        <w:tc>
          <w:tcPr>
            <w:tcW w:w="4776" w:type="dxa"/>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ОБЩЕЕ КОЛИЧЕСТВО ЧАСОВ ПО ПРОГРАММЕ</w:t>
            </w:r>
          </w:p>
        </w:tc>
        <w:tc>
          <w:tcPr>
            <w:tcW w:w="78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102 </w:t>
            </w:r>
          </w:p>
        </w:tc>
        <w:tc>
          <w:tcPr>
            <w:tcW w:w="117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7 </w:t>
            </w:r>
          </w:p>
        </w:tc>
        <w:tc>
          <w:tcPr>
            <w:tcW w:w="117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66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bl>
    <w:p w:rsidR="0046348C" w:rsidRPr="00CF2ED4" w:rsidRDefault="0046348C" w:rsidP="0046348C">
      <w:pPr>
        <w:pStyle w:val="1"/>
        <w:pBdr>
          <w:bottom w:val="none" w:sz="0" w:space="0" w:color="auto"/>
        </w:pBdr>
        <w:spacing w:before="0" w:line="360" w:lineRule="auto"/>
        <w:ind w:left="57" w:firstLine="708"/>
        <w:jc w:val="both"/>
        <w:rPr>
          <w:b w:val="0"/>
          <w:noProof/>
          <w:sz w:val="22"/>
          <w:szCs w:val="22"/>
          <w:lang w:val="ru-RU"/>
        </w:rPr>
      </w:pPr>
    </w:p>
    <w:p w:rsidR="0046348C" w:rsidRPr="00C712B9" w:rsidRDefault="0046348C" w:rsidP="0046348C">
      <w:pPr>
        <w:pStyle w:val="1"/>
        <w:pBdr>
          <w:bottom w:val="none" w:sz="0" w:space="0" w:color="auto"/>
        </w:pBdr>
        <w:spacing w:before="0" w:line="240" w:lineRule="auto"/>
        <w:ind w:left="57" w:hanging="57"/>
        <w:jc w:val="center"/>
        <w:rPr>
          <w:sz w:val="22"/>
          <w:szCs w:val="22"/>
          <w:lang w:val="ru-RU"/>
        </w:rPr>
      </w:pPr>
      <w:r w:rsidRPr="00C712B9">
        <w:rPr>
          <w:sz w:val="22"/>
          <w:szCs w:val="22"/>
          <w:lang w:val="ru-RU"/>
        </w:rPr>
        <w:t>Федеральная рабочая программа по учебному предмету «Математика»</w:t>
      </w:r>
    </w:p>
    <w:p w:rsidR="0046348C" w:rsidRPr="00CF2ED4" w:rsidRDefault="0046348C" w:rsidP="0046348C">
      <w:pPr>
        <w:pStyle w:val="1"/>
        <w:pBdr>
          <w:bottom w:val="none" w:sz="0" w:space="0" w:color="auto"/>
        </w:pBdr>
        <w:spacing w:before="0" w:line="360" w:lineRule="auto"/>
        <w:ind w:left="57" w:hanging="57"/>
        <w:jc w:val="center"/>
        <w:rPr>
          <w:sz w:val="22"/>
          <w:szCs w:val="22"/>
          <w:lang w:val="ru-RU"/>
        </w:rPr>
      </w:pPr>
      <w:r w:rsidRPr="00C712B9">
        <w:rPr>
          <w:sz w:val="22"/>
          <w:szCs w:val="22"/>
          <w:lang w:val="ru-RU"/>
        </w:rPr>
        <w:t>(углублённый уровень).</w:t>
      </w:r>
    </w:p>
    <w:p w:rsidR="0046348C" w:rsidRPr="00CF2ED4" w:rsidRDefault="0046348C" w:rsidP="0046348C">
      <w:pPr>
        <w:spacing w:after="0" w:line="264" w:lineRule="auto"/>
        <w:ind w:left="57"/>
        <w:jc w:val="both"/>
        <w:rPr>
          <w:rFonts w:ascii="Times New Roman" w:hAnsi="Times New Roman"/>
        </w:rPr>
      </w:pPr>
      <w:bookmarkStart w:id="60" w:name="block-3261718"/>
      <w:r w:rsidRPr="00CF2ED4">
        <w:rPr>
          <w:rFonts w:ascii="Times New Roman" w:hAnsi="Times New Roman"/>
          <w:b/>
          <w:color w:val="000000"/>
        </w:rPr>
        <w:t>ПОЯСНИТЕЛЬНАЯ ЗАПИСКА</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Учебный 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w:t>
      </w:r>
      <w:r w:rsidRPr="00CF2ED4">
        <w:rPr>
          <w:rFonts w:ascii="Times New Roman" w:hAnsi="Times New Roman"/>
          <w:color w:val="000000"/>
        </w:rPr>
        <w:lastRenderedPageBreak/>
        <w:t xml:space="preserve">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 основе методики обучения алгебре и началам математического анализа лежит деятельностный принцип обучения.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w:t>
      </w:r>
      <w:r w:rsidRPr="00CF2ED4">
        <w:rPr>
          <w:rFonts w:ascii="Times New Roman" w:hAnsi="Times New Roman"/>
          <w:color w:val="000000"/>
        </w:rPr>
        <w:lastRenderedPageBreak/>
        <w:t>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w:t>
      </w:r>
    </w:p>
    <w:p w:rsidR="0046348C" w:rsidRPr="00CF2ED4" w:rsidRDefault="0046348C" w:rsidP="0046348C">
      <w:pPr>
        <w:spacing w:after="0" w:line="264" w:lineRule="auto"/>
        <w:ind w:left="57"/>
        <w:jc w:val="both"/>
        <w:rPr>
          <w:rFonts w:ascii="Times New Roman" w:hAnsi="Times New Roman"/>
        </w:rPr>
      </w:pPr>
      <w:bookmarkStart w:id="61" w:name="block-3261717"/>
      <w:bookmarkEnd w:id="60"/>
      <w:r w:rsidRPr="00CF2ED4">
        <w:rPr>
          <w:rFonts w:ascii="Times New Roman" w:hAnsi="Times New Roman"/>
          <w:b/>
          <w:color w:val="000000"/>
        </w:rPr>
        <w:t xml:space="preserve">СОДЕРЖАНИЕ ОБУЧЕНИЯ </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10 КЛАСС</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Числа и вычисления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Арифметический корень натуральной степени и его свойства.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Степень с рациональным показателем и её свойства, степень с действительным показателем.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Логарифм числа. Свойства логарифма. Десятичные и натуральные логарифмы.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Синус, косинус, тангенс, котангенс числового аргумента. Арксинус, арккосинус и арктангенс числового аргумента.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Уравнения и неравенства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Преобразования числовых выражений, содержащих степени и корни.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Иррациональные уравнения. Основные методы решения иррациональных уравнений.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Показательные уравнения. Основные методы решения показательных уравнений.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Преобразование выражений, содержащих логарифмы.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Логарифмические уравнения. Основные методы решения логарифмических уравнений.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Основные тригонометрические формулы. Преобразование тригонометрических выражений. Решение тригонометрических уравнений.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Функции и графики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Линейная, квадратичная и дробно-линейная функции. Элементарное исследование и построение их графиков.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Показательная и логарифмическая функции, их свойства и графики. Использование графиков функций для решения уравнений.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Тригонометрическая окружность, определение тригонометрических функций числового аргумента.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Функциональные зависимости в реальных процессах и явлениях. Графики реальных зависимостей.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Начала математического анализа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Первая и вторая производные функции. Определение, геометрический и физический смысл производной. Уравнение касательной к графику функции.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Производные элементарных функций. Производная суммы, произведения, частного и композиции функций.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Множества и логика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Определение, теорема, свойство математического объекта, следствие, доказательство, равносильные уравнения.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 </w:t>
      </w: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11 КЛАСС</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Числа и вычисления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Натуральные и целые числа. Применение признаков делимости целых чисел, наибольший общий делитель (далее – НОД) и наименьшее общее кратное (далее </w:t>
      </w:r>
      <w:r w:rsidRPr="00CF2ED4">
        <w:rPr>
          <w:rFonts w:ascii="Times New Roman" w:hAnsi="Times New Roman"/>
          <w:color w:val="333333"/>
        </w:rPr>
        <w:t xml:space="preserve">– </w:t>
      </w:r>
      <w:r w:rsidRPr="00CF2ED4">
        <w:rPr>
          <w:rFonts w:ascii="Times New Roman" w:hAnsi="Times New Roman"/>
          <w:color w:val="000000"/>
        </w:rPr>
        <w:t>НОК), остатков по модулю, алгоритма Евклида для решения задач в целых числах.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Уравнения и неравенства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Система и совокупность уравнений и неравенств. Равносильные системы и системы-следствия. Равносильные неравенства.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Отбор корней тригонометрических уравнений с помощью тригонометрической окружности. Решение тригонометрических неравенств.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Основные методы решения показательных и логарифмических неравенств.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Основные методы решения иррациональных неравенств.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Основные методы решения систем и совокупностей рациональных, иррациональных, показательных и логарифмических уравнений.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Уравнения, неравенства и системы с параметрами.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Функции и графики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График композиции функций. Геометрические образы уравнений и неравенств на координатной плоскости.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Тригонометрические функции, их свойства и графики.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Графические методы решения уравнений и неравенств. Графические методы решения задач с параметрами.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Начала математического анализа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Первообразная, основное свойство первообразных. Первообразные элементарных функций. Правила нахождения первообразных.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Интеграл. Геометрический смысл интеграла. Вычисление определённого интеграла по формуле Ньютона-Лейбница.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Применение интеграла для нахождения площадей плоских фигур и объёмов геометрических тел.</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Примеры решений дифференциальных уравнений. Математическое моделирование реальных процессов с помощью дифференциальных уравнений.</w:t>
      </w:r>
    </w:p>
    <w:p w:rsidR="0046348C" w:rsidRDefault="0046348C" w:rsidP="0046348C">
      <w:pPr>
        <w:spacing w:after="0"/>
        <w:ind w:left="57"/>
        <w:jc w:val="both"/>
        <w:rPr>
          <w:rFonts w:ascii="Times New Roman" w:hAnsi="Times New Roman"/>
        </w:rPr>
      </w:pPr>
    </w:p>
    <w:p w:rsidR="0046348C" w:rsidRDefault="0046348C" w:rsidP="0046348C">
      <w:pPr>
        <w:rPr>
          <w:rFonts w:ascii="Times New Roman" w:hAnsi="Times New Roman"/>
        </w:rPr>
      </w:pPr>
    </w:p>
    <w:bookmarkEnd w:id="61"/>
    <w:p w:rsidR="0046348C" w:rsidRPr="00146B85" w:rsidRDefault="0046348C" w:rsidP="0046348C">
      <w:pPr>
        <w:spacing w:after="0" w:line="264" w:lineRule="auto"/>
        <w:ind w:left="57"/>
        <w:jc w:val="both"/>
        <w:rPr>
          <w:rFonts w:ascii="Times New Roman" w:hAnsi="Times New Roman"/>
          <w:b/>
        </w:rPr>
      </w:pPr>
      <w:r w:rsidRPr="00146B85">
        <w:rPr>
          <w:rFonts w:ascii="Times New Roman" w:hAnsi="Times New Roman"/>
          <w:b/>
          <w:color w:val="000000"/>
        </w:rPr>
        <w:t>ПЛАНИРУЕМЫЕ РЕЗУЛЬТАТЫ ОСВОЕНИЯ УЧЕБНОГО КУРСА «АЛГЕБРА И НАЧАЛА МАТЕМАТИЧЕСКОГО АНАЛИЗА» (УГЛУБЛЕННЫЙ УРОВЕНЬ) НА УРОВНЕ СРЕДНЕГО ОБЩЕГО ОБРАЗОВАНИЯ</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ЛИЧНОСТНЫЕ РЕЗУЛЬТАТЫ</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1) гражданского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2) патриотического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3) духовно-нравственного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4) эстетического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5) физического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6) трудового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w:t>
      </w:r>
      <w:r w:rsidRPr="00CF2ED4">
        <w:rPr>
          <w:rFonts w:ascii="Times New Roman" w:hAnsi="Times New Roman"/>
          <w:color w:val="000000"/>
        </w:rPr>
        <w:lastRenderedPageBreak/>
        <w:t>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7) экологического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 xml:space="preserve">8) ценности научного познания: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МЕТАПРЕДМЕТНЫЕ РЕЗУЛЬТАТЫ</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Познавательные универсальные учебные действия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Базовые логические действия: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воспринимать, формулировать и преобразовывать суждения: утвердительные и отрицательные, единичные, частные и общие, условные;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делать выводы с использованием законов логики, дедуктивных и индуктивных умозаключений, умозаключений по аналогии;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Базовые исследовательские действия: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прогнозировать возможное развитие процесса, а также выдвигать предположения о его развитии в новых условиях.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Работа с информацией: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выявлять дефициты информации, данных, необходимых для ответа на вопрос и для решения задачи;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структурировать информацию, представлять её в различных формах, иллюстрировать графически;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оценивать надёжность информации по самостоятельно сформулированным критериям.</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Коммуникативные универсальные учебные действия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Общение: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Регулятивные универсальные учебные действия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Самоорганизация: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Самоконтроль, эмоциональный интеллект:</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Совместная деятельность: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ПРЕДМЕТНЫЕ РЕЗУЛЬТАТЫ</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 концу обучения в</w:t>
      </w:r>
      <w:r w:rsidRPr="00CF2ED4">
        <w:rPr>
          <w:rFonts w:ascii="Times New Roman" w:hAnsi="Times New Roman"/>
          <w:b/>
          <w:color w:val="000000"/>
        </w:rPr>
        <w:t xml:space="preserve"> 10 классе</w:t>
      </w:r>
      <w:r w:rsidRPr="00CF2ED4">
        <w:rPr>
          <w:rFonts w:ascii="Times New Roman" w:hAnsi="Times New Roman"/>
          <w:color w:val="000000"/>
        </w:rPr>
        <w:t xml:space="preserve"> обучающийся получит следующие предметные результаты по отдельным темам рабочей программы учебного курса «Алгебра и начала математического анализа»: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lastRenderedPageBreak/>
        <w:t>Числа и вычисления: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применять дроби и проценты для решения прикладных задач из различных отраслей знаний и реальной жизни;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применять приближённые вычисления, правила округления, прикидку и оценку результата вычислений;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свободно оперировать понятием: арифметический корень натуральной степени;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свободно оперировать понятием: степень с рациональным показателем;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свободно оперировать понятиями: логарифм числа, десятичные и натуральные логарифмы;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свободно оперировать понятиями: синус, косинус, тангенс, котангенс числового аргумента;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оперировать понятиями: арксинус, арккосинус и арктангенс числового аргумента.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Уравнения и неравенства: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свободно оперировать понятиями: тождество, уравнение, неравенство, равносильные уравнения и уравнения-следствия, равносильные неравенства;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применять различные методы решения рациональных и дробно-рациональных уравнений, применять метод интервалов для решения неравенств;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использовать свойства действий с корнями для преобразования выражений;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выполнять преобразования числовых выражений, содержащих степени с рациональным показателем;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использовать свойства логарифмов для преобразования логарифмических выражений;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применять основные тригонометрические формулы для преобразования тригонометрических выражений;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Функции и графики: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свободно оперировать понятиями: область определения и множество значений функции, нули функции, промежутки знакопостоянства;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оперировать понятиями: линейная, квадратичная и дробно-линейная функции, выполнять элементарное исследование и построение их графиков;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свободно оперировать понятиями: тригонометрическая окружность, определение тригонометрических функций числового аргумента;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Начала математического анализа: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представление о константе;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использовать прогрессии для решения реальных задач прикладного характера;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свободно оперировать понятиями: непрерывные функции, точки разрыва графика функции, асимптоты графика функции;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свободно оперировать понятием: функция, непрерывная на отрезке, применять свойства непрерывных функций для решения задач;</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свободно оперировать понятиями: первая и вторая производные функции, касательная к графику функции;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вычислять производные суммы, произведения, частного и композиции двух функций, знать производные элементарных функций;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использовать геометрический и физический смысл производной для решения задач.</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Множества и логика: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свободно оперировать понятиями: множество, операции над множествами;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использовать теоретико-множественный аппарат для описания реальных процессов и явлений, при решении задач из других учебных предметов;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 концу обучения в</w:t>
      </w:r>
      <w:r w:rsidRPr="00CF2ED4">
        <w:rPr>
          <w:rFonts w:ascii="Times New Roman" w:hAnsi="Times New Roman"/>
          <w:i/>
          <w:color w:val="000000"/>
        </w:rPr>
        <w:t xml:space="preserve"> </w:t>
      </w:r>
      <w:r w:rsidRPr="00CF2ED4">
        <w:rPr>
          <w:rFonts w:ascii="Times New Roman" w:hAnsi="Times New Roman"/>
          <w:b/>
          <w:color w:val="000000"/>
        </w:rPr>
        <w:t>11 классе</w:t>
      </w:r>
      <w:r w:rsidRPr="00CF2ED4">
        <w:rPr>
          <w:rFonts w:ascii="Times New Roman" w:hAnsi="Times New Roman"/>
          <w:color w:val="000000"/>
        </w:rPr>
        <w:t xml:space="preserve"> обучающийся получит следующие предметные результаты по отдельным темам рабочей программы учебного курса «Алгебра и начала математического анализа»: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Числа и вычисления: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свободно оперировать понятием остатка по модулю, записывать натуральные числа в различных позиционных системах счисления;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lastRenderedPageBreak/>
        <w:t>Уравнения и неравенства: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осуществлять отбор корней при решении тригонометрического уравнения;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применять графические методы для решения уравнений и неравенств, а также задач с параметрами;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Функции и графики: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строить графики композиции функций с помощью элементарного исследования и свойств композиции двух функций;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строить геометрические образы уравнений и неравенств на координатной плоскости;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свободно оперировать понятиями: графики тригонометрических функций;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применять функции для моделирования и исследования реальных процессов.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Начала математического анализа: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использовать производную для исследования функции на монотонность и экстремумы;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находить наибольшее и наименьшее значения функции непрерывной на отрезке;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находить площади плоских фигур и объёмы тел с помощью интеграла;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иметь представление о математическом моделировании на примере составления дифференциальных уравнений;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решать прикладные задачи, в том числе социально-экономического и физического характера, средствами математического анализа.</w:t>
      </w:r>
    </w:p>
    <w:p w:rsidR="0046348C" w:rsidRPr="00CF2ED4" w:rsidRDefault="0046348C" w:rsidP="0046348C">
      <w:pPr>
        <w:spacing w:after="0"/>
        <w:ind w:left="57"/>
        <w:jc w:val="both"/>
        <w:rPr>
          <w:rFonts w:ascii="Times New Roman" w:hAnsi="Times New Roman"/>
        </w:rPr>
        <w:sectPr w:rsidR="0046348C" w:rsidRPr="00CF2ED4" w:rsidSect="005C28AD">
          <w:pgSz w:w="11906" w:h="16383"/>
          <w:pgMar w:top="1134" w:right="850" w:bottom="1134" w:left="1701" w:header="720" w:footer="720" w:gutter="0"/>
          <w:cols w:space="720"/>
        </w:sectPr>
      </w:pPr>
    </w:p>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lastRenderedPageBreak/>
        <w:t xml:space="preserve"> ТЕМАТИЧЕСКОЕ ПЛАНИРОВАНИЕ </w:t>
      </w:r>
    </w:p>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t xml:space="preserve"> 10 КЛАСС  (4 ч в неделю)</w:t>
      </w:r>
    </w:p>
    <w:tbl>
      <w:tblPr>
        <w:tblW w:w="13116" w:type="dxa"/>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5674"/>
        <w:gridCol w:w="3042"/>
        <w:gridCol w:w="3235"/>
      </w:tblGrid>
      <w:tr w:rsidR="00DF1E05" w:rsidTr="00580410">
        <w:trPr>
          <w:trHeight w:val="143"/>
          <w:tblCellSpacing w:w="20" w:type="nil"/>
        </w:trPr>
        <w:tc>
          <w:tcPr>
            <w:tcW w:w="1165"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 п/п </w:t>
            </w:r>
          </w:p>
          <w:p w:rsidR="0046348C" w:rsidRPr="00CF2ED4" w:rsidRDefault="0046348C" w:rsidP="005C28AD">
            <w:pPr>
              <w:spacing w:after="0"/>
              <w:ind w:left="57"/>
              <w:jc w:val="both"/>
              <w:rPr>
                <w:rFonts w:ascii="Times New Roman" w:hAnsi="Times New Roman"/>
              </w:rPr>
            </w:pPr>
          </w:p>
        </w:tc>
        <w:tc>
          <w:tcPr>
            <w:tcW w:w="5674"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Наименование разделов и тем программы </w:t>
            </w:r>
          </w:p>
          <w:p w:rsidR="0046348C" w:rsidRPr="00CF2ED4" w:rsidRDefault="0046348C" w:rsidP="005C28AD">
            <w:pPr>
              <w:spacing w:after="0"/>
              <w:ind w:left="57"/>
              <w:jc w:val="both"/>
              <w:rPr>
                <w:rFonts w:ascii="Times New Roman" w:hAnsi="Times New Roman"/>
              </w:rPr>
            </w:pPr>
          </w:p>
        </w:tc>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Количество часов</w:t>
            </w:r>
          </w:p>
        </w:tc>
      </w:tr>
      <w:tr w:rsidR="00DF1E05" w:rsidTr="00580410">
        <w:trPr>
          <w:trHeight w:val="143"/>
          <w:tblCellSpacing w:w="20" w:type="nil"/>
        </w:trPr>
        <w:tc>
          <w:tcPr>
            <w:tcW w:w="0" w:type="auto"/>
            <w:vMerge/>
            <w:tcMar>
              <w:top w:w="50" w:type="dxa"/>
              <w:left w:w="100" w:type="dxa"/>
            </w:tcMar>
          </w:tcPr>
          <w:p w:rsidR="0046348C" w:rsidRPr="00CF2ED4" w:rsidRDefault="0046348C" w:rsidP="005C28AD">
            <w:pPr>
              <w:spacing w:after="0"/>
              <w:ind w:left="57"/>
              <w:jc w:val="both"/>
              <w:rPr>
                <w:rFonts w:ascii="Times New Roman" w:hAnsi="Times New Roman"/>
              </w:rPr>
            </w:pPr>
          </w:p>
        </w:tc>
        <w:tc>
          <w:tcPr>
            <w:tcW w:w="0" w:type="auto"/>
            <w:vMerge/>
            <w:tcMar>
              <w:top w:w="50" w:type="dxa"/>
              <w:left w:w="100" w:type="dxa"/>
            </w:tcMar>
          </w:tcPr>
          <w:p w:rsidR="0046348C" w:rsidRPr="00CF2ED4" w:rsidRDefault="0046348C" w:rsidP="005C28AD">
            <w:pPr>
              <w:spacing w:after="0"/>
              <w:ind w:left="57"/>
              <w:jc w:val="both"/>
              <w:rPr>
                <w:rFonts w:ascii="Times New Roman" w:hAnsi="Times New Roman"/>
              </w:rPr>
            </w:pPr>
          </w:p>
        </w:tc>
        <w:tc>
          <w:tcPr>
            <w:tcW w:w="304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Всего </w:t>
            </w:r>
          </w:p>
          <w:p w:rsidR="0046348C" w:rsidRPr="00CF2ED4" w:rsidRDefault="0046348C" w:rsidP="005C28AD">
            <w:pPr>
              <w:spacing w:after="0"/>
              <w:ind w:left="57"/>
              <w:jc w:val="both"/>
              <w:rPr>
                <w:rFonts w:ascii="Times New Roman" w:hAnsi="Times New Roman"/>
              </w:rPr>
            </w:pPr>
          </w:p>
        </w:tc>
        <w:tc>
          <w:tcPr>
            <w:tcW w:w="323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Контрольные работы </w:t>
            </w:r>
          </w:p>
          <w:p w:rsidR="0046348C" w:rsidRPr="00CF2ED4" w:rsidRDefault="0046348C" w:rsidP="005C28AD">
            <w:pPr>
              <w:spacing w:after="0"/>
              <w:ind w:left="57"/>
              <w:jc w:val="both"/>
              <w:rPr>
                <w:rFonts w:ascii="Times New Roman" w:hAnsi="Times New Roman"/>
              </w:rPr>
            </w:pPr>
          </w:p>
        </w:tc>
      </w:tr>
      <w:tr w:rsidR="00DF1E05" w:rsidTr="00580410">
        <w:trPr>
          <w:trHeight w:val="143"/>
          <w:tblCellSpacing w:w="20" w:type="nil"/>
        </w:trPr>
        <w:tc>
          <w:tcPr>
            <w:tcW w:w="116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w:t>
            </w:r>
          </w:p>
        </w:tc>
        <w:tc>
          <w:tcPr>
            <w:tcW w:w="567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Множество действительных чисел. Многочлены. Рациональные уравнения и неравенства. Системы линейных уравнений</w:t>
            </w:r>
          </w:p>
        </w:tc>
        <w:tc>
          <w:tcPr>
            <w:tcW w:w="304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24 </w:t>
            </w:r>
          </w:p>
        </w:tc>
        <w:tc>
          <w:tcPr>
            <w:tcW w:w="323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r>
      <w:tr w:rsidR="00DF1E05" w:rsidTr="00580410">
        <w:trPr>
          <w:trHeight w:val="143"/>
          <w:tblCellSpacing w:w="20" w:type="nil"/>
        </w:trPr>
        <w:tc>
          <w:tcPr>
            <w:tcW w:w="116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w:t>
            </w:r>
          </w:p>
        </w:tc>
        <w:tc>
          <w:tcPr>
            <w:tcW w:w="567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Функции и графики. Степенная функция с целым показателем</w:t>
            </w:r>
          </w:p>
        </w:tc>
        <w:tc>
          <w:tcPr>
            <w:tcW w:w="304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12 </w:t>
            </w:r>
          </w:p>
        </w:tc>
        <w:tc>
          <w:tcPr>
            <w:tcW w:w="323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r>
      <w:tr w:rsidR="00DF1E05" w:rsidTr="00580410">
        <w:trPr>
          <w:trHeight w:val="143"/>
          <w:tblCellSpacing w:w="20" w:type="nil"/>
        </w:trPr>
        <w:tc>
          <w:tcPr>
            <w:tcW w:w="116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w:t>
            </w:r>
          </w:p>
        </w:tc>
        <w:tc>
          <w:tcPr>
            <w:tcW w:w="567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Арифметический корень n-ой степени. Иррациональные уравнения</w:t>
            </w:r>
          </w:p>
        </w:tc>
        <w:tc>
          <w:tcPr>
            <w:tcW w:w="304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15 </w:t>
            </w:r>
          </w:p>
        </w:tc>
        <w:tc>
          <w:tcPr>
            <w:tcW w:w="323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r>
      <w:tr w:rsidR="00DF1E05" w:rsidTr="00580410">
        <w:trPr>
          <w:trHeight w:val="143"/>
          <w:tblCellSpacing w:w="20" w:type="nil"/>
        </w:trPr>
        <w:tc>
          <w:tcPr>
            <w:tcW w:w="116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w:t>
            </w:r>
          </w:p>
        </w:tc>
        <w:tc>
          <w:tcPr>
            <w:tcW w:w="567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Показательная функция. Показательные уравнения</w:t>
            </w:r>
          </w:p>
        </w:tc>
        <w:tc>
          <w:tcPr>
            <w:tcW w:w="304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10 </w:t>
            </w:r>
          </w:p>
        </w:tc>
        <w:tc>
          <w:tcPr>
            <w:tcW w:w="323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r>
      <w:tr w:rsidR="00DF1E05" w:rsidTr="00580410">
        <w:trPr>
          <w:trHeight w:val="143"/>
          <w:tblCellSpacing w:w="20" w:type="nil"/>
        </w:trPr>
        <w:tc>
          <w:tcPr>
            <w:tcW w:w="116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5</w:t>
            </w:r>
          </w:p>
        </w:tc>
        <w:tc>
          <w:tcPr>
            <w:tcW w:w="567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Логарифмическая функция. Логарифмические уравнения</w:t>
            </w:r>
          </w:p>
        </w:tc>
        <w:tc>
          <w:tcPr>
            <w:tcW w:w="304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18 </w:t>
            </w:r>
          </w:p>
        </w:tc>
        <w:tc>
          <w:tcPr>
            <w:tcW w:w="323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r>
      <w:tr w:rsidR="00DF1E05" w:rsidTr="00580410">
        <w:trPr>
          <w:trHeight w:val="143"/>
          <w:tblCellSpacing w:w="20" w:type="nil"/>
        </w:trPr>
        <w:tc>
          <w:tcPr>
            <w:tcW w:w="116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6</w:t>
            </w:r>
          </w:p>
        </w:tc>
        <w:tc>
          <w:tcPr>
            <w:tcW w:w="567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Тригонометрические выражения и уравнения</w:t>
            </w:r>
          </w:p>
        </w:tc>
        <w:tc>
          <w:tcPr>
            <w:tcW w:w="304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22 </w:t>
            </w:r>
          </w:p>
        </w:tc>
        <w:tc>
          <w:tcPr>
            <w:tcW w:w="323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r>
      <w:tr w:rsidR="00DF1E05" w:rsidTr="00580410">
        <w:trPr>
          <w:trHeight w:val="143"/>
          <w:tblCellSpacing w:w="20" w:type="nil"/>
        </w:trPr>
        <w:tc>
          <w:tcPr>
            <w:tcW w:w="116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7</w:t>
            </w:r>
          </w:p>
        </w:tc>
        <w:tc>
          <w:tcPr>
            <w:tcW w:w="567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Последовательности и прогрессии</w:t>
            </w:r>
          </w:p>
        </w:tc>
        <w:tc>
          <w:tcPr>
            <w:tcW w:w="304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10 </w:t>
            </w:r>
          </w:p>
        </w:tc>
        <w:tc>
          <w:tcPr>
            <w:tcW w:w="323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r>
      <w:tr w:rsidR="00DF1E05" w:rsidTr="00580410">
        <w:trPr>
          <w:trHeight w:val="143"/>
          <w:tblCellSpacing w:w="20" w:type="nil"/>
        </w:trPr>
        <w:tc>
          <w:tcPr>
            <w:tcW w:w="116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8</w:t>
            </w:r>
          </w:p>
        </w:tc>
        <w:tc>
          <w:tcPr>
            <w:tcW w:w="567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Непрерывные функции. Производная</w:t>
            </w:r>
          </w:p>
        </w:tc>
        <w:tc>
          <w:tcPr>
            <w:tcW w:w="304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20 </w:t>
            </w:r>
          </w:p>
        </w:tc>
        <w:tc>
          <w:tcPr>
            <w:tcW w:w="323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r>
      <w:tr w:rsidR="00DF1E05" w:rsidTr="00580410">
        <w:trPr>
          <w:trHeight w:val="143"/>
          <w:tblCellSpacing w:w="20" w:type="nil"/>
        </w:trPr>
        <w:tc>
          <w:tcPr>
            <w:tcW w:w="116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9</w:t>
            </w:r>
          </w:p>
        </w:tc>
        <w:tc>
          <w:tcPr>
            <w:tcW w:w="567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Повторение, обобщение, систематизация знаний</w:t>
            </w:r>
          </w:p>
        </w:tc>
        <w:tc>
          <w:tcPr>
            <w:tcW w:w="304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5 </w:t>
            </w:r>
          </w:p>
        </w:tc>
        <w:tc>
          <w:tcPr>
            <w:tcW w:w="323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r>
      <w:tr w:rsidR="00DF1E05" w:rsidTr="00580410">
        <w:trPr>
          <w:trHeight w:val="143"/>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ОБЩЕЕ КОЛИЧЕСТВО ЧАСОВ ПО ПРОГРАММЕ</w:t>
            </w:r>
          </w:p>
        </w:tc>
        <w:tc>
          <w:tcPr>
            <w:tcW w:w="304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136 </w:t>
            </w:r>
          </w:p>
        </w:tc>
        <w:tc>
          <w:tcPr>
            <w:tcW w:w="323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10 </w:t>
            </w:r>
          </w:p>
          <w:p w:rsidR="0046348C" w:rsidRPr="00CF2ED4" w:rsidRDefault="0046348C" w:rsidP="005C28AD">
            <w:pPr>
              <w:spacing w:after="0"/>
              <w:ind w:left="57"/>
              <w:jc w:val="both"/>
              <w:rPr>
                <w:rFonts w:ascii="Times New Roman" w:hAnsi="Times New Roman"/>
              </w:rPr>
            </w:pPr>
          </w:p>
        </w:tc>
      </w:tr>
    </w:tbl>
    <w:p w:rsidR="0046348C" w:rsidRPr="00CF2ED4" w:rsidRDefault="0046348C" w:rsidP="0046348C">
      <w:pPr>
        <w:spacing w:after="0"/>
        <w:ind w:left="57"/>
        <w:jc w:val="both"/>
        <w:rPr>
          <w:rFonts w:ascii="Times New Roman" w:hAnsi="Times New Roman"/>
        </w:rPr>
      </w:pPr>
    </w:p>
    <w:p w:rsidR="0046348C" w:rsidRPr="00CF2ED4" w:rsidRDefault="0046348C" w:rsidP="0046348C">
      <w:pPr>
        <w:spacing w:after="0"/>
        <w:ind w:left="57"/>
        <w:jc w:val="both"/>
        <w:rPr>
          <w:rFonts w:ascii="Times New Roman" w:hAnsi="Times New Roman"/>
        </w:rPr>
      </w:pPr>
    </w:p>
    <w:p w:rsidR="0046348C" w:rsidRPr="00CF2ED4" w:rsidRDefault="0046348C" w:rsidP="0046348C">
      <w:pPr>
        <w:spacing w:after="0"/>
        <w:ind w:left="57"/>
        <w:jc w:val="both"/>
        <w:rPr>
          <w:rFonts w:ascii="Times New Roman" w:hAnsi="Times New Roman"/>
        </w:rPr>
      </w:pPr>
    </w:p>
    <w:p w:rsidR="0046348C" w:rsidRPr="00CF2ED4" w:rsidRDefault="0046348C" w:rsidP="0046348C">
      <w:pPr>
        <w:spacing w:after="0"/>
        <w:ind w:left="57"/>
        <w:jc w:val="both"/>
        <w:rPr>
          <w:rFonts w:ascii="Times New Roman" w:hAnsi="Times New Roman"/>
        </w:rPr>
      </w:pPr>
    </w:p>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t xml:space="preserve">ТЕМАТИЧЕСКОЕ ПЛАНИРОВАНИЕ </w:t>
      </w:r>
    </w:p>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t xml:space="preserve"> 10 КЛАСС (3 ч в неделю)</w:t>
      </w:r>
    </w:p>
    <w:tbl>
      <w:tblPr>
        <w:tblW w:w="13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1"/>
        <w:gridCol w:w="6726"/>
        <w:gridCol w:w="2409"/>
        <w:gridCol w:w="2871"/>
      </w:tblGrid>
      <w:tr w:rsidR="0046348C" w:rsidRPr="00CF2ED4" w:rsidTr="00580410">
        <w:trPr>
          <w:trHeight w:val="139"/>
        </w:trPr>
        <w:tc>
          <w:tcPr>
            <w:tcW w:w="1171" w:type="dxa"/>
            <w:vMerge w:val="restart"/>
            <w:tcMar>
              <w:top w:w="50" w:type="dxa"/>
              <w:left w:w="100" w:type="dxa"/>
              <w:bottom w:w="0" w:type="dxa"/>
              <w:right w:w="108"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 п/п </w:t>
            </w:r>
          </w:p>
          <w:p w:rsidR="0046348C" w:rsidRPr="00CF2ED4" w:rsidRDefault="0046348C" w:rsidP="005C28AD">
            <w:pPr>
              <w:spacing w:after="0"/>
              <w:ind w:left="57"/>
              <w:jc w:val="both"/>
              <w:rPr>
                <w:rFonts w:ascii="Times New Roman" w:hAnsi="Times New Roman"/>
              </w:rPr>
            </w:pPr>
          </w:p>
        </w:tc>
        <w:tc>
          <w:tcPr>
            <w:tcW w:w="6726" w:type="dxa"/>
            <w:vMerge w:val="restart"/>
            <w:tcMar>
              <w:top w:w="50" w:type="dxa"/>
              <w:left w:w="100" w:type="dxa"/>
              <w:bottom w:w="0" w:type="dxa"/>
              <w:right w:w="108"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Наименование разделов и тем программы </w:t>
            </w:r>
          </w:p>
          <w:p w:rsidR="0046348C" w:rsidRPr="00CF2ED4" w:rsidRDefault="0046348C" w:rsidP="005C28AD">
            <w:pPr>
              <w:spacing w:after="0"/>
              <w:ind w:left="57"/>
              <w:jc w:val="both"/>
              <w:rPr>
                <w:rFonts w:ascii="Times New Roman" w:hAnsi="Times New Roman"/>
              </w:rPr>
            </w:pPr>
          </w:p>
        </w:tc>
        <w:tc>
          <w:tcPr>
            <w:tcW w:w="5280" w:type="dxa"/>
            <w:gridSpan w:val="2"/>
            <w:tcMar>
              <w:top w:w="50" w:type="dxa"/>
              <w:left w:w="100" w:type="dxa"/>
              <w:bottom w:w="0" w:type="dxa"/>
              <w:right w:w="108" w:type="dxa"/>
            </w:tcMar>
            <w:vAlign w:val="center"/>
            <w:hideMark/>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Количество часов</w:t>
            </w:r>
          </w:p>
        </w:tc>
      </w:tr>
      <w:tr w:rsidR="0046348C" w:rsidRPr="00CF2ED4" w:rsidTr="00580410">
        <w:trPr>
          <w:trHeight w:val="139"/>
        </w:trPr>
        <w:tc>
          <w:tcPr>
            <w:tcW w:w="0" w:type="auto"/>
            <w:vMerge/>
            <w:vAlign w:val="center"/>
            <w:hideMark/>
          </w:tcPr>
          <w:p w:rsidR="0046348C" w:rsidRPr="00CF2ED4" w:rsidRDefault="0046348C" w:rsidP="005C28AD">
            <w:pPr>
              <w:spacing w:after="0" w:line="240" w:lineRule="auto"/>
              <w:ind w:left="57"/>
              <w:jc w:val="both"/>
              <w:rPr>
                <w:rFonts w:ascii="Times New Roman" w:hAnsi="Times New Roman"/>
              </w:rPr>
            </w:pPr>
          </w:p>
        </w:tc>
        <w:tc>
          <w:tcPr>
            <w:tcW w:w="6726" w:type="dxa"/>
            <w:vMerge/>
            <w:vAlign w:val="center"/>
            <w:hideMark/>
          </w:tcPr>
          <w:p w:rsidR="0046348C" w:rsidRPr="00CF2ED4" w:rsidRDefault="0046348C" w:rsidP="005C28AD">
            <w:pPr>
              <w:spacing w:after="0" w:line="240" w:lineRule="auto"/>
              <w:ind w:left="57"/>
              <w:jc w:val="both"/>
              <w:rPr>
                <w:rFonts w:ascii="Times New Roman" w:hAnsi="Times New Roman"/>
              </w:rPr>
            </w:pPr>
          </w:p>
        </w:tc>
        <w:tc>
          <w:tcPr>
            <w:tcW w:w="2409" w:type="dxa"/>
            <w:tcMar>
              <w:top w:w="50" w:type="dxa"/>
              <w:left w:w="100" w:type="dxa"/>
              <w:bottom w:w="0" w:type="dxa"/>
              <w:right w:w="108"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Всего</w:t>
            </w:r>
          </w:p>
          <w:p w:rsidR="0046348C" w:rsidRPr="00CF2ED4" w:rsidRDefault="0046348C" w:rsidP="005C28AD">
            <w:pPr>
              <w:spacing w:after="0"/>
              <w:ind w:left="57"/>
              <w:jc w:val="both"/>
              <w:rPr>
                <w:rFonts w:ascii="Times New Roman" w:hAnsi="Times New Roman"/>
              </w:rPr>
            </w:pPr>
          </w:p>
        </w:tc>
        <w:tc>
          <w:tcPr>
            <w:tcW w:w="2871" w:type="dxa"/>
            <w:tcMar>
              <w:top w:w="50" w:type="dxa"/>
              <w:left w:w="100" w:type="dxa"/>
              <w:bottom w:w="0" w:type="dxa"/>
              <w:right w:w="108"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Контрольные работы</w:t>
            </w:r>
          </w:p>
          <w:p w:rsidR="0046348C" w:rsidRPr="00CF2ED4" w:rsidRDefault="0046348C" w:rsidP="005C28AD">
            <w:pPr>
              <w:spacing w:after="0"/>
              <w:ind w:left="57"/>
              <w:jc w:val="both"/>
              <w:rPr>
                <w:rFonts w:ascii="Times New Roman" w:hAnsi="Times New Roman"/>
              </w:rPr>
            </w:pPr>
          </w:p>
        </w:tc>
      </w:tr>
      <w:tr w:rsidR="0046348C" w:rsidRPr="00CF2ED4" w:rsidTr="00580410">
        <w:trPr>
          <w:trHeight w:val="139"/>
        </w:trPr>
        <w:tc>
          <w:tcPr>
            <w:tcW w:w="1171" w:type="dxa"/>
            <w:tcMar>
              <w:top w:w="50" w:type="dxa"/>
              <w:left w:w="100" w:type="dxa"/>
              <w:bottom w:w="0" w:type="dxa"/>
              <w:right w:w="108" w:type="dxa"/>
            </w:tcMar>
            <w:vAlign w:val="center"/>
            <w:hideMark/>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w:t>
            </w:r>
          </w:p>
        </w:tc>
        <w:tc>
          <w:tcPr>
            <w:tcW w:w="6726" w:type="dxa"/>
            <w:tcMar>
              <w:top w:w="50" w:type="dxa"/>
              <w:left w:w="100" w:type="dxa"/>
              <w:bottom w:w="0" w:type="dxa"/>
              <w:right w:w="108" w:type="dxa"/>
            </w:tcMar>
            <w:vAlign w:val="center"/>
            <w:hideMark/>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Множество действительных чисел. Многочлены. Рациональные уравнения и неравенства. Системы линейных уравнений</w:t>
            </w:r>
          </w:p>
        </w:tc>
        <w:tc>
          <w:tcPr>
            <w:tcW w:w="2409" w:type="dxa"/>
            <w:tcMar>
              <w:top w:w="50" w:type="dxa"/>
              <w:left w:w="100" w:type="dxa"/>
              <w:bottom w:w="0" w:type="dxa"/>
              <w:right w:w="108" w:type="dxa"/>
            </w:tcMar>
            <w:vAlign w:val="center"/>
            <w:hideMark/>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20 </w:t>
            </w:r>
          </w:p>
        </w:tc>
        <w:tc>
          <w:tcPr>
            <w:tcW w:w="2871" w:type="dxa"/>
            <w:tcMar>
              <w:top w:w="50" w:type="dxa"/>
              <w:left w:w="100" w:type="dxa"/>
              <w:bottom w:w="0" w:type="dxa"/>
              <w:right w:w="108" w:type="dxa"/>
            </w:tcMar>
            <w:vAlign w:val="center"/>
            <w:hideMark/>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r>
      <w:tr w:rsidR="0046348C" w:rsidRPr="00CF2ED4" w:rsidTr="00580410">
        <w:trPr>
          <w:trHeight w:val="139"/>
        </w:trPr>
        <w:tc>
          <w:tcPr>
            <w:tcW w:w="1171" w:type="dxa"/>
            <w:tcMar>
              <w:top w:w="50" w:type="dxa"/>
              <w:left w:w="100" w:type="dxa"/>
              <w:bottom w:w="0" w:type="dxa"/>
              <w:right w:w="108" w:type="dxa"/>
            </w:tcMar>
            <w:vAlign w:val="center"/>
            <w:hideMark/>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lastRenderedPageBreak/>
              <w:t>2</w:t>
            </w:r>
          </w:p>
        </w:tc>
        <w:tc>
          <w:tcPr>
            <w:tcW w:w="6726" w:type="dxa"/>
            <w:tcMar>
              <w:top w:w="50" w:type="dxa"/>
              <w:left w:w="100" w:type="dxa"/>
              <w:bottom w:w="0" w:type="dxa"/>
              <w:right w:w="108" w:type="dxa"/>
            </w:tcMar>
            <w:vAlign w:val="center"/>
            <w:hideMark/>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Функции и графики. Степенная функция с целым показателем</w:t>
            </w:r>
          </w:p>
        </w:tc>
        <w:tc>
          <w:tcPr>
            <w:tcW w:w="2409" w:type="dxa"/>
            <w:tcMar>
              <w:top w:w="50" w:type="dxa"/>
              <w:left w:w="100" w:type="dxa"/>
              <w:bottom w:w="0" w:type="dxa"/>
              <w:right w:w="108" w:type="dxa"/>
            </w:tcMar>
            <w:vAlign w:val="center"/>
            <w:hideMark/>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12 </w:t>
            </w:r>
          </w:p>
        </w:tc>
        <w:tc>
          <w:tcPr>
            <w:tcW w:w="2871" w:type="dxa"/>
            <w:tcMar>
              <w:top w:w="50" w:type="dxa"/>
              <w:left w:w="100" w:type="dxa"/>
              <w:bottom w:w="0" w:type="dxa"/>
              <w:right w:w="108" w:type="dxa"/>
            </w:tcMar>
            <w:vAlign w:val="center"/>
            <w:hideMark/>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r>
      <w:tr w:rsidR="0046348C" w:rsidRPr="00CF2ED4" w:rsidTr="00580410">
        <w:trPr>
          <w:trHeight w:val="139"/>
        </w:trPr>
        <w:tc>
          <w:tcPr>
            <w:tcW w:w="1171" w:type="dxa"/>
            <w:tcMar>
              <w:top w:w="50" w:type="dxa"/>
              <w:left w:w="100" w:type="dxa"/>
              <w:bottom w:w="0" w:type="dxa"/>
              <w:right w:w="108" w:type="dxa"/>
            </w:tcMar>
            <w:vAlign w:val="center"/>
            <w:hideMark/>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w:t>
            </w:r>
          </w:p>
        </w:tc>
        <w:tc>
          <w:tcPr>
            <w:tcW w:w="6726" w:type="dxa"/>
            <w:tcMar>
              <w:top w:w="50" w:type="dxa"/>
              <w:left w:w="100" w:type="dxa"/>
              <w:bottom w:w="0" w:type="dxa"/>
              <w:right w:w="108" w:type="dxa"/>
            </w:tcMar>
            <w:vAlign w:val="center"/>
            <w:hideMark/>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Арифметический корень n-ой степени. Иррациональные уравнения</w:t>
            </w:r>
          </w:p>
        </w:tc>
        <w:tc>
          <w:tcPr>
            <w:tcW w:w="2409" w:type="dxa"/>
            <w:tcMar>
              <w:top w:w="50" w:type="dxa"/>
              <w:left w:w="100" w:type="dxa"/>
              <w:bottom w:w="0" w:type="dxa"/>
              <w:right w:w="108" w:type="dxa"/>
            </w:tcMar>
            <w:vAlign w:val="center"/>
            <w:hideMark/>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8 </w:t>
            </w:r>
          </w:p>
        </w:tc>
        <w:tc>
          <w:tcPr>
            <w:tcW w:w="2871" w:type="dxa"/>
            <w:tcMar>
              <w:top w:w="50" w:type="dxa"/>
              <w:left w:w="100" w:type="dxa"/>
              <w:bottom w:w="0" w:type="dxa"/>
              <w:right w:w="108" w:type="dxa"/>
            </w:tcMar>
            <w:vAlign w:val="center"/>
            <w:hideMark/>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r>
      <w:tr w:rsidR="0046348C" w:rsidRPr="00CF2ED4" w:rsidTr="00580410">
        <w:trPr>
          <w:trHeight w:val="139"/>
        </w:trPr>
        <w:tc>
          <w:tcPr>
            <w:tcW w:w="1171" w:type="dxa"/>
            <w:tcMar>
              <w:top w:w="50" w:type="dxa"/>
              <w:left w:w="100" w:type="dxa"/>
              <w:bottom w:w="0" w:type="dxa"/>
              <w:right w:w="108" w:type="dxa"/>
            </w:tcMar>
            <w:vAlign w:val="center"/>
            <w:hideMark/>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w:t>
            </w:r>
          </w:p>
        </w:tc>
        <w:tc>
          <w:tcPr>
            <w:tcW w:w="6726" w:type="dxa"/>
            <w:tcMar>
              <w:top w:w="50" w:type="dxa"/>
              <w:left w:w="100" w:type="dxa"/>
              <w:bottom w:w="0" w:type="dxa"/>
              <w:right w:w="108" w:type="dxa"/>
            </w:tcMar>
            <w:vAlign w:val="center"/>
            <w:hideMark/>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Показательная функция. Показательные уравнения</w:t>
            </w:r>
          </w:p>
        </w:tc>
        <w:tc>
          <w:tcPr>
            <w:tcW w:w="2409" w:type="dxa"/>
            <w:tcMar>
              <w:top w:w="50" w:type="dxa"/>
              <w:left w:w="100" w:type="dxa"/>
              <w:bottom w:w="0" w:type="dxa"/>
              <w:right w:w="108" w:type="dxa"/>
            </w:tcMar>
            <w:vAlign w:val="center"/>
            <w:hideMark/>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7 </w:t>
            </w:r>
          </w:p>
        </w:tc>
        <w:tc>
          <w:tcPr>
            <w:tcW w:w="2871" w:type="dxa"/>
            <w:tcMar>
              <w:top w:w="50" w:type="dxa"/>
              <w:left w:w="100" w:type="dxa"/>
              <w:bottom w:w="0" w:type="dxa"/>
              <w:right w:w="108" w:type="dxa"/>
            </w:tcMar>
            <w:vAlign w:val="center"/>
            <w:hideMark/>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r>
      <w:tr w:rsidR="0046348C" w:rsidRPr="00CF2ED4" w:rsidTr="00580410">
        <w:trPr>
          <w:trHeight w:val="139"/>
        </w:trPr>
        <w:tc>
          <w:tcPr>
            <w:tcW w:w="1171" w:type="dxa"/>
            <w:tcMar>
              <w:top w:w="50" w:type="dxa"/>
              <w:left w:w="100" w:type="dxa"/>
              <w:bottom w:w="0" w:type="dxa"/>
              <w:right w:w="108" w:type="dxa"/>
            </w:tcMar>
            <w:vAlign w:val="center"/>
            <w:hideMark/>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5</w:t>
            </w:r>
          </w:p>
        </w:tc>
        <w:tc>
          <w:tcPr>
            <w:tcW w:w="6726" w:type="dxa"/>
            <w:tcMar>
              <w:top w:w="50" w:type="dxa"/>
              <w:left w:w="100" w:type="dxa"/>
              <w:bottom w:w="0" w:type="dxa"/>
              <w:right w:w="108" w:type="dxa"/>
            </w:tcMar>
            <w:vAlign w:val="center"/>
            <w:hideMark/>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Логарифмическая функция. Логарифмические уравнения</w:t>
            </w:r>
          </w:p>
        </w:tc>
        <w:tc>
          <w:tcPr>
            <w:tcW w:w="2409" w:type="dxa"/>
            <w:tcMar>
              <w:top w:w="50" w:type="dxa"/>
              <w:left w:w="100" w:type="dxa"/>
              <w:bottom w:w="0" w:type="dxa"/>
              <w:right w:w="108" w:type="dxa"/>
            </w:tcMar>
            <w:vAlign w:val="center"/>
            <w:hideMark/>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9 </w:t>
            </w:r>
          </w:p>
        </w:tc>
        <w:tc>
          <w:tcPr>
            <w:tcW w:w="2871" w:type="dxa"/>
            <w:tcMar>
              <w:top w:w="50" w:type="dxa"/>
              <w:left w:w="100" w:type="dxa"/>
              <w:bottom w:w="0" w:type="dxa"/>
              <w:right w:w="108" w:type="dxa"/>
            </w:tcMar>
            <w:vAlign w:val="center"/>
            <w:hideMark/>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r>
      <w:tr w:rsidR="0046348C" w:rsidRPr="00CF2ED4" w:rsidTr="00580410">
        <w:trPr>
          <w:trHeight w:val="139"/>
        </w:trPr>
        <w:tc>
          <w:tcPr>
            <w:tcW w:w="1171" w:type="dxa"/>
            <w:tcMar>
              <w:top w:w="50" w:type="dxa"/>
              <w:left w:w="100" w:type="dxa"/>
              <w:bottom w:w="0" w:type="dxa"/>
              <w:right w:w="108" w:type="dxa"/>
            </w:tcMar>
            <w:vAlign w:val="center"/>
            <w:hideMark/>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6</w:t>
            </w:r>
          </w:p>
        </w:tc>
        <w:tc>
          <w:tcPr>
            <w:tcW w:w="6726" w:type="dxa"/>
            <w:tcMar>
              <w:top w:w="50" w:type="dxa"/>
              <w:left w:w="100" w:type="dxa"/>
              <w:bottom w:w="0" w:type="dxa"/>
              <w:right w:w="108" w:type="dxa"/>
            </w:tcMar>
            <w:vAlign w:val="center"/>
            <w:hideMark/>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Тригонометрические выражения и уравнения</w:t>
            </w:r>
          </w:p>
        </w:tc>
        <w:tc>
          <w:tcPr>
            <w:tcW w:w="2409" w:type="dxa"/>
            <w:tcMar>
              <w:top w:w="50" w:type="dxa"/>
              <w:left w:w="100" w:type="dxa"/>
              <w:bottom w:w="0" w:type="dxa"/>
              <w:right w:w="108" w:type="dxa"/>
            </w:tcMar>
            <w:vAlign w:val="center"/>
            <w:hideMark/>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17 </w:t>
            </w:r>
          </w:p>
        </w:tc>
        <w:tc>
          <w:tcPr>
            <w:tcW w:w="2871" w:type="dxa"/>
            <w:tcMar>
              <w:top w:w="50" w:type="dxa"/>
              <w:left w:w="100" w:type="dxa"/>
              <w:bottom w:w="0" w:type="dxa"/>
              <w:right w:w="108" w:type="dxa"/>
            </w:tcMar>
            <w:vAlign w:val="center"/>
            <w:hideMark/>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r>
      <w:tr w:rsidR="0046348C" w:rsidRPr="00CF2ED4" w:rsidTr="00580410">
        <w:trPr>
          <w:trHeight w:val="139"/>
        </w:trPr>
        <w:tc>
          <w:tcPr>
            <w:tcW w:w="1171" w:type="dxa"/>
            <w:tcMar>
              <w:top w:w="50" w:type="dxa"/>
              <w:left w:w="100" w:type="dxa"/>
              <w:bottom w:w="0" w:type="dxa"/>
              <w:right w:w="108" w:type="dxa"/>
            </w:tcMar>
            <w:vAlign w:val="center"/>
            <w:hideMark/>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7</w:t>
            </w:r>
          </w:p>
        </w:tc>
        <w:tc>
          <w:tcPr>
            <w:tcW w:w="6726" w:type="dxa"/>
            <w:tcMar>
              <w:top w:w="50" w:type="dxa"/>
              <w:left w:w="100" w:type="dxa"/>
              <w:bottom w:w="0" w:type="dxa"/>
              <w:right w:w="108" w:type="dxa"/>
            </w:tcMar>
            <w:vAlign w:val="center"/>
            <w:hideMark/>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Последовательности и прогрессии</w:t>
            </w:r>
          </w:p>
        </w:tc>
        <w:tc>
          <w:tcPr>
            <w:tcW w:w="2409" w:type="dxa"/>
            <w:tcMar>
              <w:top w:w="50" w:type="dxa"/>
              <w:left w:w="100" w:type="dxa"/>
              <w:bottom w:w="0" w:type="dxa"/>
              <w:right w:w="108" w:type="dxa"/>
            </w:tcMar>
            <w:vAlign w:val="center"/>
            <w:hideMark/>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9 </w:t>
            </w:r>
          </w:p>
        </w:tc>
        <w:tc>
          <w:tcPr>
            <w:tcW w:w="2871" w:type="dxa"/>
            <w:tcMar>
              <w:top w:w="50" w:type="dxa"/>
              <w:left w:w="100" w:type="dxa"/>
              <w:bottom w:w="0" w:type="dxa"/>
              <w:right w:w="108" w:type="dxa"/>
            </w:tcMar>
            <w:vAlign w:val="center"/>
            <w:hideMark/>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r>
      <w:tr w:rsidR="0046348C" w:rsidRPr="00CF2ED4" w:rsidTr="00580410">
        <w:trPr>
          <w:trHeight w:val="139"/>
        </w:trPr>
        <w:tc>
          <w:tcPr>
            <w:tcW w:w="1171" w:type="dxa"/>
            <w:tcMar>
              <w:top w:w="50" w:type="dxa"/>
              <w:left w:w="100" w:type="dxa"/>
              <w:bottom w:w="0" w:type="dxa"/>
              <w:right w:w="108" w:type="dxa"/>
            </w:tcMar>
            <w:vAlign w:val="center"/>
            <w:hideMark/>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8</w:t>
            </w:r>
          </w:p>
        </w:tc>
        <w:tc>
          <w:tcPr>
            <w:tcW w:w="6726" w:type="dxa"/>
            <w:tcMar>
              <w:top w:w="50" w:type="dxa"/>
              <w:left w:w="100" w:type="dxa"/>
              <w:bottom w:w="0" w:type="dxa"/>
              <w:right w:w="108" w:type="dxa"/>
            </w:tcMar>
            <w:vAlign w:val="center"/>
            <w:hideMark/>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Непрерывные функции. Производная</w:t>
            </w:r>
          </w:p>
        </w:tc>
        <w:tc>
          <w:tcPr>
            <w:tcW w:w="2409" w:type="dxa"/>
            <w:tcMar>
              <w:top w:w="50" w:type="dxa"/>
              <w:left w:w="100" w:type="dxa"/>
              <w:bottom w:w="0" w:type="dxa"/>
              <w:right w:w="108" w:type="dxa"/>
            </w:tcMar>
            <w:vAlign w:val="center"/>
            <w:hideMark/>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15 </w:t>
            </w:r>
          </w:p>
        </w:tc>
        <w:tc>
          <w:tcPr>
            <w:tcW w:w="2871" w:type="dxa"/>
            <w:tcMar>
              <w:top w:w="50" w:type="dxa"/>
              <w:left w:w="100" w:type="dxa"/>
              <w:bottom w:w="0" w:type="dxa"/>
              <w:right w:w="108" w:type="dxa"/>
            </w:tcMar>
            <w:vAlign w:val="center"/>
            <w:hideMark/>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r>
      <w:tr w:rsidR="0046348C" w:rsidRPr="00CF2ED4" w:rsidTr="00580410">
        <w:trPr>
          <w:trHeight w:val="139"/>
        </w:trPr>
        <w:tc>
          <w:tcPr>
            <w:tcW w:w="1171" w:type="dxa"/>
            <w:tcMar>
              <w:top w:w="50" w:type="dxa"/>
              <w:left w:w="100" w:type="dxa"/>
              <w:bottom w:w="0" w:type="dxa"/>
              <w:right w:w="108" w:type="dxa"/>
            </w:tcMar>
            <w:vAlign w:val="center"/>
            <w:hideMark/>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9</w:t>
            </w:r>
          </w:p>
        </w:tc>
        <w:tc>
          <w:tcPr>
            <w:tcW w:w="6726" w:type="dxa"/>
            <w:tcMar>
              <w:top w:w="50" w:type="dxa"/>
              <w:left w:w="100" w:type="dxa"/>
              <w:bottom w:w="0" w:type="dxa"/>
              <w:right w:w="108" w:type="dxa"/>
            </w:tcMar>
            <w:vAlign w:val="center"/>
            <w:hideMark/>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Повторение, обобщение, систематизация знаний</w:t>
            </w:r>
          </w:p>
        </w:tc>
        <w:tc>
          <w:tcPr>
            <w:tcW w:w="2409" w:type="dxa"/>
            <w:tcMar>
              <w:top w:w="50" w:type="dxa"/>
              <w:left w:w="100" w:type="dxa"/>
              <w:bottom w:w="0" w:type="dxa"/>
              <w:right w:w="108" w:type="dxa"/>
            </w:tcMar>
            <w:vAlign w:val="center"/>
            <w:hideMark/>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5 </w:t>
            </w:r>
          </w:p>
        </w:tc>
        <w:tc>
          <w:tcPr>
            <w:tcW w:w="2871" w:type="dxa"/>
            <w:tcMar>
              <w:top w:w="50" w:type="dxa"/>
              <w:left w:w="100" w:type="dxa"/>
              <w:bottom w:w="0" w:type="dxa"/>
              <w:right w:w="108" w:type="dxa"/>
            </w:tcMar>
            <w:vAlign w:val="center"/>
            <w:hideMark/>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r>
      <w:tr w:rsidR="0046348C" w:rsidRPr="00CF2ED4" w:rsidTr="00580410">
        <w:trPr>
          <w:trHeight w:val="139"/>
        </w:trPr>
        <w:tc>
          <w:tcPr>
            <w:tcW w:w="7897" w:type="dxa"/>
            <w:gridSpan w:val="2"/>
            <w:tcMar>
              <w:top w:w="50" w:type="dxa"/>
              <w:left w:w="100" w:type="dxa"/>
              <w:bottom w:w="0" w:type="dxa"/>
              <w:right w:w="108" w:type="dxa"/>
            </w:tcMar>
            <w:vAlign w:val="center"/>
            <w:hideMark/>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ОБЩЕЕ КОЛИЧЕСТВО ЧАСОВ ПО ПРОГРАММЕ</w:t>
            </w:r>
          </w:p>
        </w:tc>
        <w:tc>
          <w:tcPr>
            <w:tcW w:w="2409" w:type="dxa"/>
            <w:tcMar>
              <w:top w:w="50" w:type="dxa"/>
              <w:left w:w="100" w:type="dxa"/>
              <w:bottom w:w="0" w:type="dxa"/>
              <w:right w:w="108" w:type="dxa"/>
            </w:tcMar>
            <w:vAlign w:val="center"/>
            <w:hideMark/>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102 </w:t>
            </w:r>
          </w:p>
        </w:tc>
        <w:tc>
          <w:tcPr>
            <w:tcW w:w="2871" w:type="dxa"/>
            <w:tcMar>
              <w:top w:w="50" w:type="dxa"/>
              <w:left w:w="100" w:type="dxa"/>
              <w:bottom w:w="0" w:type="dxa"/>
              <w:right w:w="108" w:type="dxa"/>
            </w:tcMar>
            <w:vAlign w:val="center"/>
            <w:hideMark/>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10 </w:t>
            </w:r>
          </w:p>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w:t>
            </w:r>
          </w:p>
        </w:tc>
      </w:tr>
    </w:tbl>
    <w:p w:rsidR="0046348C" w:rsidRPr="00CF2ED4" w:rsidRDefault="0046348C" w:rsidP="0046348C">
      <w:pPr>
        <w:spacing w:after="0"/>
        <w:ind w:left="57"/>
        <w:jc w:val="both"/>
        <w:rPr>
          <w:rFonts w:ascii="Times New Roman" w:hAnsi="Times New Roman"/>
        </w:rPr>
        <w:sectPr w:rsidR="0046348C" w:rsidRPr="00CF2ED4" w:rsidSect="005C28AD">
          <w:pgSz w:w="16383" w:h="11906" w:orient="landscape"/>
          <w:pgMar w:top="1134" w:right="850" w:bottom="1134" w:left="1701" w:header="720" w:footer="720" w:gutter="0"/>
          <w:cols w:space="720"/>
        </w:sectPr>
      </w:pPr>
    </w:p>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lastRenderedPageBreak/>
        <w:t xml:space="preserve"> 11 КЛАСС  (4 ч в неделю)</w:t>
      </w:r>
    </w:p>
    <w:tbl>
      <w:tblPr>
        <w:tblW w:w="10090" w:type="dxa"/>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4365"/>
        <w:gridCol w:w="2285"/>
        <w:gridCol w:w="2542"/>
      </w:tblGrid>
      <w:tr w:rsidR="00DF1E05" w:rsidTr="00580410">
        <w:trPr>
          <w:trHeight w:val="156"/>
          <w:tblCellSpacing w:w="20" w:type="nil"/>
        </w:trPr>
        <w:tc>
          <w:tcPr>
            <w:tcW w:w="897"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 п/п </w:t>
            </w:r>
          </w:p>
          <w:p w:rsidR="0046348C" w:rsidRPr="00CF2ED4" w:rsidRDefault="0046348C" w:rsidP="005C28AD">
            <w:pPr>
              <w:spacing w:after="0"/>
              <w:ind w:left="57"/>
              <w:jc w:val="both"/>
              <w:rPr>
                <w:rFonts w:ascii="Times New Roman" w:hAnsi="Times New Roman"/>
              </w:rPr>
            </w:pPr>
          </w:p>
        </w:tc>
        <w:tc>
          <w:tcPr>
            <w:tcW w:w="4365"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Наименование разделов и тем программы </w:t>
            </w:r>
          </w:p>
          <w:p w:rsidR="0046348C" w:rsidRPr="00CF2ED4" w:rsidRDefault="0046348C" w:rsidP="005C28AD">
            <w:pPr>
              <w:spacing w:after="0"/>
              <w:ind w:left="57"/>
              <w:jc w:val="both"/>
              <w:rPr>
                <w:rFonts w:ascii="Times New Roman" w:hAnsi="Times New Roman"/>
              </w:rPr>
            </w:pPr>
          </w:p>
        </w:tc>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Количество часов</w:t>
            </w:r>
          </w:p>
        </w:tc>
      </w:tr>
      <w:tr w:rsidR="00DF1E05" w:rsidTr="00580410">
        <w:trPr>
          <w:trHeight w:val="156"/>
          <w:tblCellSpacing w:w="20" w:type="nil"/>
        </w:trPr>
        <w:tc>
          <w:tcPr>
            <w:tcW w:w="0" w:type="auto"/>
            <w:vMerge/>
            <w:tcMar>
              <w:top w:w="50" w:type="dxa"/>
              <w:left w:w="100" w:type="dxa"/>
            </w:tcMar>
          </w:tcPr>
          <w:p w:rsidR="0046348C" w:rsidRPr="00CF2ED4" w:rsidRDefault="0046348C" w:rsidP="005C28AD">
            <w:pPr>
              <w:spacing w:after="0"/>
              <w:ind w:left="57"/>
              <w:jc w:val="both"/>
              <w:rPr>
                <w:rFonts w:ascii="Times New Roman" w:hAnsi="Times New Roman"/>
              </w:rPr>
            </w:pPr>
          </w:p>
        </w:tc>
        <w:tc>
          <w:tcPr>
            <w:tcW w:w="0" w:type="auto"/>
            <w:vMerge/>
            <w:tcMar>
              <w:top w:w="50" w:type="dxa"/>
              <w:left w:w="100" w:type="dxa"/>
            </w:tcMar>
          </w:tcPr>
          <w:p w:rsidR="0046348C" w:rsidRPr="00CF2ED4" w:rsidRDefault="0046348C" w:rsidP="005C28AD">
            <w:pPr>
              <w:spacing w:after="0"/>
              <w:ind w:left="57"/>
              <w:jc w:val="both"/>
              <w:rPr>
                <w:rFonts w:ascii="Times New Roman" w:hAnsi="Times New Roman"/>
              </w:rPr>
            </w:pPr>
          </w:p>
        </w:tc>
        <w:tc>
          <w:tcPr>
            <w:tcW w:w="228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Всего</w:t>
            </w:r>
          </w:p>
          <w:p w:rsidR="0046348C" w:rsidRPr="00CF2ED4" w:rsidRDefault="0046348C" w:rsidP="005C28AD">
            <w:pPr>
              <w:spacing w:after="0"/>
              <w:ind w:left="57"/>
              <w:jc w:val="both"/>
              <w:rPr>
                <w:rFonts w:ascii="Times New Roman" w:hAnsi="Times New Roman"/>
              </w:rPr>
            </w:pPr>
          </w:p>
        </w:tc>
        <w:tc>
          <w:tcPr>
            <w:tcW w:w="254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Контрольные работы</w:t>
            </w:r>
          </w:p>
          <w:p w:rsidR="0046348C" w:rsidRPr="00CF2ED4" w:rsidRDefault="0046348C" w:rsidP="005C28AD">
            <w:pPr>
              <w:spacing w:after="0"/>
              <w:ind w:left="57"/>
              <w:jc w:val="both"/>
              <w:rPr>
                <w:rFonts w:ascii="Times New Roman" w:hAnsi="Times New Roman"/>
              </w:rPr>
            </w:pPr>
          </w:p>
        </w:tc>
      </w:tr>
      <w:tr w:rsidR="00DF1E05" w:rsidTr="00580410">
        <w:trPr>
          <w:trHeight w:val="156"/>
          <w:tblCellSpacing w:w="20" w:type="nil"/>
        </w:trPr>
        <w:tc>
          <w:tcPr>
            <w:tcW w:w="89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w:t>
            </w:r>
          </w:p>
        </w:tc>
        <w:tc>
          <w:tcPr>
            <w:tcW w:w="436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Исследование функций с помощью производной</w:t>
            </w:r>
          </w:p>
        </w:tc>
        <w:tc>
          <w:tcPr>
            <w:tcW w:w="228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22 </w:t>
            </w:r>
          </w:p>
        </w:tc>
        <w:tc>
          <w:tcPr>
            <w:tcW w:w="254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r>
      <w:tr w:rsidR="00DF1E05" w:rsidTr="00580410">
        <w:trPr>
          <w:trHeight w:val="156"/>
          <w:tblCellSpacing w:w="20" w:type="nil"/>
        </w:trPr>
        <w:tc>
          <w:tcPr>
            <w:tcW w:w="89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w:t>
            </w:r>
          </w:p>
        </w:tc>
        <w:tc>
          <w:tcPr>
            <w:tcW w:w="436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Первообразная и интеграл</w:t>
            </w:r>
          </w:p>
        </w:tc>
        <w:tc>
          <w:tcPr>
            <w:tcW w:w="228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12 </w:t>
            </w:r>
          </w:p>
        </w:tc>
        <w:tc>
          <w:tcPr>
            <w:tcW w:w="254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r>
      <w:tr w:rsidR="00DF1E05" w:rsidTr="00580410">
        <w:trPr>
          <w:trHeight w:val="156"/>
          <w:tblCellSpacing w:w="20" w:type="nil"/>
        </w:trPr>
        <w:tc>
          <w:tcPr>
            <w:tcW w:w="89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w:t>
            </w:r>
          </w:p>
        </w:tc>
        <w:tc>
          <w:tcPr>
            <w:tcW w:w="436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Графики тригонометрических функций. Тригонометрические неравенства</w:t>
            </w:r>
          </w:p>
        </w:tc>
        <w:tc>
          <w:tcPr>
            <w:tcW w:w="228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14 </w:t>
            </w:r>
          </w:p>
        </w:tc>
        <w:tc>
          <w:tcPr>
            <w:tcW w:w="254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r>
      <w:tr w:rsidR="00DF1E05" w:rsidTr="00580410">
        <w:trPr>
          <w:trHeight w:val="156"/>
          <w:tblCellSpacing w:w="20" w:type="nil"/>
        </w:trPr>
        <w:tc>
          <w:tcPr>
            <w:tcW w:w="89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w:t>
            </w:r>
          </w:p>
        </w:tc>
        <w:tc>
          <w:tcPr>
            <w:tcW w:w="436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Иррациональные, показательные и логарифмические неравенства</w:t>
            </w:r>
          </w:p>
        </w:tc>
        <w:tc>
          <w:tcPr>
            <w:tcW w:w="228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24 </w:t>
            </w:r>
          </w:p>
        </w:tc>
        <w:tc>
          <w:tcPr>
            <w:tcW w:w="254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r>
      <w:tr w:rsidR="00DF1E05" w:rsidTr="00580410">
        <w:trPr>
          <w:trHeight w:val="156"/>
          <w:tblCellSpacing w:w="20" w:type="nil"/>
        </w:trPr>
        <w:tc>
          <w:tcPr>
            <w:tcW w:w="89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5</w:t>
            </w:r>
          </w:p>
        </w:tc>
        <w:tc>
          <w:tcPr>
            <w:tcW w:w="436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Комплексные числа</w:t>
            </w:r>
          </w:p>
        </w:tc>
        <w:tc>
          <w:tcPr>
            <w:tcW w:w="228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10 </w:t>
            </w:r>
          </w:p>
        </w:tc>
        <w:tc>
          <w:tcPr>
            <w:tcW w:w="254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r>
      <w:tr w:rsidR="00DF1E05" w:rsidTr="00580410">
        <w:trPr>
          <w:trHeight w:val="156"/>
          <w:tblCellSpacing w:w="20" w:type="nil"/>
        </w:trPr>
        <w:tc>
          <w:tcPr>
            <w:tcW w:w="89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6</w:t>
            </w:r>
          </w:p>
        </w:tc>
        <w:tc>
          <w:tcPr>
            <w:tcW w:w="436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Натуральные и целые числа</w:t>
            </w:r>
          </w:p>
        </w:tc>
        <w:tc>
          <w:tcPr>
            <w:tcW w:w="228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10 </w:t>
            </w:r>
          </w:p>
        </w:tc>
        <w:tc>
          <w:tcPr>
            <w:tcW w:w="254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r>
      <w:tr w:rsidR="00DF1E05" w:rsidTr="00580410">
        <w:trPr>
          <w:trHeight w:val="156"/>
          <w:tblCellSpacing w:w="20" w:type="nil"/>
        </w:trPr>
        <w:tc>
          <w:tcPr>
            <w:tcW w:w="89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7</w:t>
            </w:r>
          </w:p>
        </w:tc>
        <w:tc>
          <w:tcPr>
            <w:tcW w:w="436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Системы рациональных, иррациональных показательных и логарифмических уравнений</w:t>
            </w:r>
          </w:p>
        </w:tc>
        <w:tc>
          <w:tcPr>
            <w:tcW w:w="228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12 </w:t>
            </w:r>
          </w:p>
        </w:tc>
        <w:tc>
          <w:tcPr>
            <w:tcW w:w="254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r>
      <w:tr w:rsidR="00DF1E05" w:rsidTr="00580410">
        <w:trPr>
          <w:trHeight w:val="156"/>
          <w:tblCellSpacing w:w="20" w:type="nil"/>
        </w:trPr>
        <w:tc>
          <w:tcPr>
            <w:tcW w:w="89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8</w:t>
            </w:r>
          </w:p>
        </w:tc>
        <w:tc>
          <w:tcPr>
            <w:tcW w:w="436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Задачи с параметрами</w:t>
            </w:r>
          </w:p>
        </w:tc>
        <w:tc>
          <w:tcPr>
            <w:tcW w:w="228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16 </w:t>
            </w:r>
          </w:p>
        </w:tc>
        <w:tc>
          <w:tcPr>
            <w:tcW w:w="254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r>
      <w:tr w:rsidR="00DF1E05" w:rsidTr="00580410">
        <w:trPr>
          <w:trHeight w:val="156"/>
          <w:tblCellSpacing w:w="20" w:type="nil"/>
        </w:trPr>
        <w:tc>
          <w:tcPr>
            <w:tcW w:w="89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9</w:t>
            </w:r>
          </w:p>
        </w:tc>
        <w:tc>
          <w:tcPr>
            <w:tcW w:w="436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Повторение, обобщение, систематизация знаний</w:t>
            </w:r>
          </w:p>
        </w:tc>
        <w:tc>
          <w:tcPr>
            <w:tcW w:w="228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16 </w:t>
            </w:r>
          </w:p>
        </w:tc>
        <w:tc>
          <w:tcPr>
            <w:tcW w:w="254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r>
      <w:tr w:rsidR="00DF1E05" w:rsidTr="00580410">
        <w:trPr>
          <w:trHeight w:val="156"/>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ОБЩЕЕ КОЛИЧЕСТВО ЧАСОВ ПО ПРОГРАММЕ</w:t>
            </w:r>
          </w:p>
        </w:tc>
        <w:tc>
          <w:tcPr>
            <w:tcW w:w="228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136 </w:t>
            </w:r>
          </w:p>
        </w:tc>
        <w:tc>
          <w:tcPr>
            <w:tcW w:w="254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10 </w:t>
            </w:r>
          </w:p>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w:t>
            </w:r>
          </w:p>
        </w:tc>
      </w:tr>
    </w:tbl>
    <w:p w:rsidR="0046348C" w:rsidRPr="00CF2ED4" w:rsidRDefault="0046348C" w:rsidP="0046348C">
      <w:pPr>
        <w:pStyle w:val="1"/>
        <w:pBdr>
          <w:bottom w:val="none" w:sz="0" w:space="0" w:color="auto"/>
        </w:pBdr>
        <w:spacing w:before="0" w:line="360" w:lineRule="auto"/>
        <w:ind w:left="57" w:firstLine="708"/>
        <w:jc w:val="both"/>
        <w:rPr>
          <w:sz w:val="22"/>
          <w:szCs w:val="22"/>
          <w:lang w:val="ru-RU"/>
        </w:rPr>
      </w:pPr>
    </w:p>
    <w:p w:rsidR="0046348C" w:rsidRPr="00CF2ED4" w:rsidRDefault="0046348C" w:rsidP="0046348C">
      <w:pPr>
        <w:spacing w:after="0" w:line="360" w:lineRule="auto"/>
        <w:ind w:left="57" w:firstLine="709"/>
        <w:contextualSpacing/>
        <w:jc w:val="both"/>
        <w:rPr>
          <w:rFonts w:ascii="Times New Roman" w:hAnsi="Times New Roman"/>
          <w:b/>
        </w:rPr>
      </w:pPr>
      <w:r w:rsidRPr="00146B85">
        <w:rPr>
          <w:rFonts w:ascii="Times New Roman" w:hAnsi="Times New Roman"/>
          <w:b/>
        </w:rPr>
        <w:t>Федеральная рабочая программа учебного курса «Геометрия».</w:t>
      </w:r>
    </w:p>
    <w:p w:rsidR="0046348C" w:rsidRPr="00CF2ED4" w:rsidRDefault="0046348C" w:rsidP="0046348C">
      <w:pPr>
        <w:spacing w:after="0" w:line="360" w:lineRule="auto"/>
        <w:ind w:left="57" w:firstLine="709"/>
        <w:contextualSpacing/>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bookmarkStart w:id="62" w:name="block-3269494"/>
      <w:r w:rsidRPr="00CF2ED4">
        <w:rPr>
          <w:rFonts w:ascii="Times New Roman" w:hAnsi="Times New Roman"/>
          <w:b/>
          <w:color w:val="000000"/>
        </w:rPr>
        <w:t>ПОЯСНИТЕЛЬНАЯ ЗАПИСКА</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Приоритетными задачами курса геометрии на углублённом уровне, расширяющими и усиливающими курс базового уровня, являются: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расширение представления о геометрии как части мировой культуры и формирование осознания взаимосвязи геометрии с окружающим миром;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Сформулированное во ФГОС СОО требование «уметь оперировать понятиями», релевантными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Переход к изучению геометрии на углублённом уровне позволяет:</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w:t>
      </w:r>
      <w:bookmarkStart w:id="63" w:name="04eb6aa7-7a2b-4c78-a285-c233698ad3f6"/>
      <w:r w:rsidRPr="00CF2ED4">
        <w:rPr>
          <w:rFonts w:ascii="Times New Roman" w:hAnsi="Times New Roman"/>
          <w:color w:val="000000"/>
        </w:rPr>
        <w:t xml:space="preserve">На изучение учебного курса «Геометрия» на углублённом уровне отводится 204 часа: в 10 классе – 102 часа (3 часа в неделю), в 11 классе – 102 часа (3 часа в неделю). </w:t>
      </w:r>
      <w:bookmarkEnd w:id="63"/>
      <w:r w:rsidRPr="00CF2ED4">
        <w:rPr>
          <w:rFonts w:ascii="Times New Roman" w:hAnsi="Times New Roman"/>
          <w:color w:val="000000"/>
        </w:rPr>
        <w:t>‌‌</w:t>
      </w:r>
    </w:p>
    <w:p w:rsidR="0046348C" w:rsidRPr="00CF2ED4" w:rsidRDefault="0046348C" w:rsidP="0046348C">
      <w:pPr>
        <w:spacing w:after="0"/>
        <w:ind w:left="57"/>
        <w:jc w:val="both"/>
        <w:rPr>
          <w:rFonts w:ascii="Times New Roman" w:hAnsi="Times New Roman"/>
        </w:rPr>
        <w:sectPr w:rsidR="0046348C" w:rsidRPr="00CF2ED4" w:rsidSect="005C28AD">
          <w:pgSz w:w="11906" w:h="16383"/>
          <w:pgMar w:top="1134" w:right="850" w:bottom="1134" w:left="1701" w:header="720" w:footer="720" w:gutter="0"/>
          <w:cols w:space="720"/>
        </w:sectPr>
      </w:pPr>
    </w:p>
    <w:p w:rsidR="0046348C" w:rsidRPr="00CF2ED4" w:rsidRDefault="0046348C" w:rsidP="0046348C">
      <w:pPr>
        <w:spacing w:after="0" w:line="264" w:lineRule="auto"/>
        <w:ind w:left="57"/>
        <w:jc w:val="both"/>
        <w:rPr>
          <w:rFonts w:ascii="Times New Roman" w:hAnsi="Times New Roman"/>
        </w:rPr>
      </w:pPr>
      <w:bookmarkStart w:id="64" w:name="block-3269495"/>
      <w:bookmarkEnd w:id="62"/>
      <w:r w:rsidRPr="00CF2ED4">
        <w:rPr>
          <w:rFonts w:ascii="Times New Roman" w:hAnsi="Times New Roman"/>
          <w:b/>
          <w:color w:val="000000"/>
        </w:rPr>
        <w:lastRenderedPageBreak/>
        <w:t>СОДЕРЖАНИЕ ОБУЧЕНИЯ</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10 КЛАСС</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Прямые и плоскости в пространстве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Многогранники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Векторы и координаты в пространстве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lastRenderedPageBreak/>
        <w:t>11 КЛАСС</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Тела вращения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Построение сечений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 методы построения сечений: метод следов, метод внутреннего проектирования, метод переноса секущей плоскости.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Векторы и координаты в пространстве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Движения в пространстве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46348C" w:rsidRDefault="0046348C" w:rsidP="0046348C">
      <w:pPr>
        <w:spacing w:after="0"/>
        <w:ind w:left="57"/>
        <w:jc w:val="both"/>
        <w:rPr>
          <w:rFonts w:ascii="Times New Roman" w:hAnsi="Times New Roman"/>
        </w:rPr>
      </w:pPr>
    </w:p>
    <w:p w:rsidR="0046348C" w:rsidRPr="00CF2ED4" w:rsidRDefault="0046348C" w:rsidP="0046348C">
      <w:pPr>
        <w:tabs>
          <w:tab w:val="left" w:pos="864"/>
        </w:tabs>
        <w:rPr>
          <w:rFonts w:ascii="Times New Roman" w:hAnsi="Times New Roman"/>
        </w:rPr>
      </w:pPr>
      <w:r>
        <w:rPr>
          <w:rFonts w:ascii="Times New Roman" w:hAnsi="Times New Roman"/>
        </w:rPr>
        <w:tab/>
      </w:r>
      <w:bookmarkStart w:id="65" w:name="block-3269498"/>
      <w:bookmarkEnd w:id="64"/>
      <w:r w:rsidRPr="00CF2ED4">
        <w:rPr>
          <w:rFonts w:ascii="Times New Roman" w:hAnsi="Times New Roman"/>
          <w:b/>
          <w:color w:val="000000"/>
        </w:rPr>
        <w:t>ПЛАНИРУЕМЫЕ РЕЗУЛЬТАТЫ ОСВОЕНИЯ УЧЕБНОГО КУРСА «ГЕОМЕТРИЯ» (УГЛУБЛЕННЫЙ УРОВЕНЬ) НА УРОВНЕ СРЕДНЕГО ОБЩЕГО ОБРАЗОВАНИЯ</w:t>
      </w: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ЛИЧНОСТНЫЕ РЕЗУЛЬТАТЫ</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1) гражданское воспитание: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2) патриотическое воспитание: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3) духовно-нравственное воспитание: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4) эстетическое воспитание: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5) физическое воспитание: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6) трудовое воспитание: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7) экологическое воспитание: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 xml:space="preserve">8) ценности научного познания: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МЕТАПРЕДМЕТНЫЕ РЕЗУЛЬТАТЫ</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Познавательные универсальные учебные действия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Базовые логические действия: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воспринимать, формулировать и преобразовывать суждения: утвердительные и отрицательные, единичные, частные и общие, условные;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делать выводы с использованием законов логики, дедуктивных и индуктивных умозаключений, умозаключений по аналогии;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Базовые исследовательские действия: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прогнозировать возможное развитие процесса, а также выдвигать предположения о его развитии в новых условиях.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Работа с информацией: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выявлять дефициты информации, данных, необходимых для ответа на вопрос и для решения задачи;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структурировать информацию, представлять её в различных формах, иллюстрировать графически;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оценивать надёжность информации по самостоятельно сформулированным критериям.</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Коммуникативные универсальные учебные действия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Общение: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Регулятивные универсальные учебные действия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Самоорганизация: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Самоконтроль, эмоциональный интеллект:</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lastRenderedPageBreak/>
        <w:t>Совместная деятельность: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 xml:space="preserve">ПРЕДМЕТНЫЕ РЕЗУЛЬТАТЫ </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К концу </w:t>
      </w:r>
      <w:r w:rsidRPr="00CF2ED4">
        <w:rPr>
          <w:rFonts w:ascii="Times New Roman" w:hAnsi="Times New Roman"/>
          <w:b/>
          <w:color w:val="000000"/>
        </w:rPr>
        <w:t>10 класса</w:t>
      </w:r>
      <w:r w:rsidRPr="00CF2ED4">
        <w:rPr>
          <w:rFonts w:ascii="Times New Roman" w:hAnsi="Times New Roman"/>
          <w:color w:val="000000"/>
        </w:rPr>
        <w:t xml:space="preserve"> обучающийся научится:</w:t>
      </w:r>
    </w:p>
    <w:p w:rsidR="0046348C" w:rsidRPr="00CF2ED4" w:rsidRDefault="0046348C" w:rsidP="00765C48">
      <w:pPr>
        <w:numPr>
          <w:ilvl w:val="0"/>
          <w:numId w:val="39"/>
        </w:numPr>
        <w:spacing w:after="0" w:line="264" w:lineRule="auto"/>
        <w:ind w:left="57"/>
        <w:jc w:val="both"/>
        <w:rPr>
          <w:rFonts w:ascii="Times New Roman" w:hAnsi="Times New Roman"/>
        </w:rPr>
      </w:pPr>
      <w:r w:rsidRPr="00CF2ED4">
        <w:rPr>
          <w:rFonts w:ascii="Times New Roman" w:hAnsi="Times New Roman"/>
          <w:color w:val="000000"/>
        </w:rPr>
        <w:t>свободно оперировать основными понятиями стереометрии при решении задач и проведении математических рассуждений;</w:t>
      </w:r>
    </w:p>
    <w:p w:rsidR="0046348C" w:rsidRPr="00CF2ED4" w:rsidRDefault="0046348C" w:rsidP="00765C48">
      <w:pPr>
        <w:numPr>
          <w:ilvl w:val="0"/>
          <w:numId w:val="39"/>
        </w:numPr>
        <w:spacing w:after="0" w:line="264" w:lineRule="auto"/>
        <w:ind w:left="57"/>
        <w:jc w:val="both"/>
        <w:rPr>
          <w:rFonts w:ascii="Times New Roman" w:hAnsi="Times New Roman"/>
        </w:rPr>
      </w:pPr>
      <w:r w:rsidRPr="00CF2ED4">
        <w:rPr>
          <w:rFonts w:ascii="Times New Roman" w:hAnsi="Times New Roman"/>
          <w:color w:val="000000"/>
        </w:rPr>
        <w:t>применять аксиомы стереометрии и следствия из них при решении геометрических задач;</w:t>
      </w:r>
    </w:p>
    <w:p w:rsidR="0046348C" w:rsidRPr="00CF2ED4" w:rsidRDefault="0046348C" w:rsidP="00765C48">
      <w:pPr>
        <w:numPr>
          <w:ilvl w:val="0"/>
          <w:numId w:val="39"/>
        </w:numPr>
        <w:spacing w:after="0" w:line="264" w:lineRule="auto"/>
        <w:ind w:left="57"/>
        <w:jc w:val="both"/>
        <w:rPr>
          <w:rFonts w:ascii="Times New Roman" w:hAnsi="Times New Roman"/>
        </w:rPr>
      </w:pPr>
      <w:r w:rsidRPr="00CF2ED4">
        <w:rPr>
          <w:rFonts w:ascii="Times New Roman" w:hAnsi="Times New Roman"/>
          <w:color w:val="000000"/>
        </w:rPr>
        <w:t>классифицировать взаимное расположение прямых в пространстве, плоскостей в пространстве, прямых и плоскостей в пространстве;</w:t>
      </w:r>
    </w:p>
    <w:p w:rsidR="0046348C" w:rsidRPr="00CF2ED4" w:rsidRDefault="0046348C" w:rsidP="00765C48">
      <w:pPr>
        <w:numPr>
          <w:ilvl w:val="0"/>
          <w:numId w:val="39"/>
        </w:numPr>
        <w:spacing w:after="0" w:line="264" w:lineRule="auto"/>
        <w:ind w:left="57"/>
        <w:jc w:val="both"/>
        <w:rPr>
          <w:rFonts w:ascii="Times New Roman" w:hAnsi="Times New Roman"/>
        </w:rPr>
      </w:pPr>
      <w:r w:rsidRPr="00CF2ED4">
        <w:rPr>
          <w:rFonts w:ascii="Times New Roman" w:hAnsi="Times New Roman"/>
          <w:color w:val="000000"/>
        </w:rPr>
        <w:t>свободно оперировать понятиями, связанными с углами в пространстве: между прямыми в пространстве, между прямой и плоскостью;</w:t>
      </w:r>
    </w:p>
    <w:p w:rsidR="0046348C" w:rsidRPr="00CF2ED4" w:rsidRDefault="0046348C" w:rsidP="00765C48">
      <w:pPr>
        <w:numPr>
          <w:ilvl w:val="0"/>
          <w:numId w:val="39"/>
        </w:numPr>
        <w:spacing w:after="0" w:line="264" w:lineRule="auto"/>
        <w:ind w:left="57"/>
        <w:jc w:val="both"/>
        <w:rPr>
          <w:rFonts w:ascii="Times New Roman" w:hAnsi="Times New Roman"/>
        </w:rPr>
      </w:pPr>
      <w:r w:rsidRPr="00CF2ED4">
        <w:rPr>
          <w:rFonts w:ascii="Times New Roman" w:hAnsi="Times New Roman"/>
          <w:color w:val="000000"/>
        </w:rPr>
        <w:t>свободно оперировать понятиями, связанными с многогранниками;</w:t>
      </w:r>
    </w:p>
    <w:p w:rsidR="0046348C" w:rsidRPr="00CF2ED4" w:rsidRDefault="0046348C" w:rsidP="00765C48">
      <w:pPr>
        <w:numPr>
          <w:ilvl w:val="0"/>
          <w:numId w:val="39"/>
        </w:numPr>
        <w:spacing w:after="0" w:line="264" w:lineRule="auto"/>
        <w:ind w:left="57"/>
        <w:jc w:val="both"/>
        <w:rPr>
          <w:rFonts w:ascii="Times New Roman" w:hAnsi="Times New Roman"/>
        </w:rPr>
      </w:pPr>
      <w:r w:rsidRPr="00CF2ED4">
        <w:rPr>
          <w:rFonts w:ascii="Times New Roman" w:hAnsi="Times New Roman"/>
          <w:color w:val="000000"/>
        </w:rPr>
        <w:t>свободно распознавать основные виды многогранников (призма, пирамида, прямоугольный параллелепипед, куб);</w:t>
      </w:r>
    </w:p>
    <w:p w:rsidR="0046348C" w:rsidRPr="00CF2ED4" w:rsidRDefault="0046348C" w:rsidP="00765C48">
      <w:pPr>
        <w:numPr>
          <w:ilvl w:val="0"/>
          <w:numId w:val="39"/>
        </w:numPr>
        <w:spacing w:after="0" w:line="264" w:lineRule="auto"/>
        <w:ind w:left="57"/>
        <w:jc w:val="both"/>
        <w:rPr>
          <w:rFonts w:ascii="Times New Roman" w:hAnsi="Times New Roman"/>
        </w:rPr>
      </w:pPr>
      <w:r w:rsidRPr="00CF2ED4">
        <w:rPr>
          <w:rFonts w:ascii="Times New Roman" w:hAnsi="Times New Roman"/>
          <w:color w:val="000000"/>
        </w:rPr>
        <w:t>классифицировать многогранники, выбирая основания для классификации;</w:t>
      </w:r>
    </w:p>
    <w:p w:rsidR="0046348C" w:rsidRPr="00CF2ED4" w:rsidRDefault="0046348C" w:rsidP="00765C48">
      <w:pPr>
        <w:numPr>
          <w:ilvl w:val="0"/>
          <w:numId w:val="39"/>
        </w:numPr>
        <w:spacing w:after="0" w:line="264" w:lineRule="auto"/>
        <w:ind w:left="57"/>
        <w:jc w:val="both"/>
        <w:rPr>
          <w:rFonts w:ascii="Times New Roman" w:hAnsi="Times New Roman"/>
        </w:rPr>
      </w:pPr>
      <w:r w:rsidRPr="00CF2ED4">
        <w:rPr>
          <w:rFonts w:ascii="Times New Roman" w:hAnsi="Times New Roman"/>
          <w:color w:val="000000"/>
        </w:rPr>
        <w:t>свободно оперировать понятиями, связанными с сечением многогранников плоскостью;</w:t>
      </w:r>
    </w:p>
    <w:p w:rsidR="0046348C" w:rsidRPr="00CF2ED4" w:rsidRDefault="0046348C" w:rsidP="00765C48">
      <w:pPr>
        <w:numPr>
          <w:ilvl w:val="0"/>
          <w:numId w:val="39"/>
        </w:numPr>
        <w:spacing w:after="0" w:line="264" w:lineRule="auto"/>
        <w:ind w:left="57"/>
        <w:jc w:val="both"/>
        <w:rPr>
          <w:rFonts w:ascii="Times New Roman" w:hAnsi="Times New Roman"/>
        </w:rPr>
      </w:pPr>
      <w:r w:rsidRPr="00CF2ED4">
        <w:rPr>
          <w:rFonts w:ascii="Times New Roman" w:hAnsi="Times New Roman"/>
          <w:color w:val="000000"/>
        </w:rPr>
        <w:t>выполнять параллельное, центральное и ортогональное проектирование фигур на плоскость, выполнять изображения фигур на плоскости;</w:t>
      </w:r>
    </w:p>
    <w:p w:rsidR="0046348C" w:rsidRPr="00CF2ED4" w:rsidRDefault="0046348C" w:rsidP="00765C48">
      <w:pPr>
        <w:numPr>
          <w:ilvl w:val="0"/>
          <w:numId w:val="39"/>
        </w:numPr>
        <w:spacing w:after="0" w:line="264" w:lineRule="auto"/>
        <w:ind w:left="57"/>
        <w:jc w:val="both"/>
        <w:rPr>
          <w:rFonts w:ascii="Times New Roman" w:hAnsi="Times New Roman"/>
        </w:rPr>
      </w:pPr>
      <w:r w:rsidRPr="00CF2ED4">
        <w:rPr>
          <w:rFonts w:ascii="Times New Roman" w:hAnsi="Times New Roman"/>
          <w:color w:val="000000"/>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46348C" w:rsidRPr="00CF2ED4" w:rsidRDefault="0046348C" w:rsidP="00765C48">
      <w:pPr>
        <w:numPr>
          <w:ilvl w:val="0"/>
          <w:numId w:val="39"/>
        </w:numPr>
        <w:spacing w:after="0" w:line="264" w:lineRule="auto"/>
        <w:ind w:left="57"/>
        <w:jc w:val="both"/>
        <w:rPr>
          <w:rFonts w:ascii="Times New Roman" w:hAnsi="Times New Roman"/>
        </w:rPr>
      </w:pPr>
      <w:r w:rsidRPr="00CF2ED4">
        <w:rPr>
          <w:rFonts w:ascii="Times New Roman" w:hAnsi="Times New Roman"/>
          <w:color w:val="000000"/>
        </w:rPr>
        <w:t>вычислять площади поверхностей многогранников (призма, пирамида), геометрических тел с применением формул;</w:t>
      </w:r>
    </w:p>
    <w:p w:rsidR="0046348C" w:rsidRPr="00CF2ED4" w:rsidRDefault="0046348C" w:rsidP="00765C48">
      <w:pPr>
        <w:numPr>
          <w:ilvl w:val="0"/>
          <w:numId w:val="39"/>
        </w:numPr>
        <w:spacing w:after="0" w:line="264" w:lineRule="auto"/>
        <w:ind w:left="57"/>
        <w:jc w:val="both"/>
        <w:rPr>
          <w:rFonts w:ascii="Times New Roman" w:hAnsi="Times New Roman"/>
        </w:rPr>
      </w:pPr>
      <w:r w:rsidRPr="00CF2ED4">
        <w:rPr>
          <w:rFonts w:ascii="Times New Roman" w:hAnsi="Times New Roman"/>
          <w:color w:val="000000"/>
        </w:rPr>
        <w:t>свободно оперировать понятиями: симметрия в пространстве, центр, ось и плоскость симметрии, центр, ось и плоскость симметрии фигуры;</w:t>
      </w:r>
    </w:p>
    <w:p w:rsidR="0046348C" w:rsidRPr="00CF2ED4" w:rsidRDefault="0046348C" w:rsidP="00765C48">
      <w:pPr>
        <w:numPr>
          <w:ilvl w:val="0"/>
          <w:numId w:val="39"/>
        </w:numPr>
        <w:spacing w:after="0" w:line="264" w:lineRule="auto"/>
        <w:ind w:left="57"/>
        <w:jc w:val="both"/>
        <w:rPr>
          <w:rFonts w:ascii="Times New Roman" w:hAnsi="Times New Roman"/>
        </w:rPr>
      </w:pPr>
      <w:r w:rsidRPr="00CF2ED4">
        <w:rPr>
          <w:rFonts w:ascii="Times New Roman" w:hAnsi="Times New Roman"/>
          <w:color w:val="000000"/>
        </w:rPr>
        <w:t>свободно оперировать понятиями, соответствующими векторам и координатам в пространстве;</w:t>
      </w:r>
    </w:p>
    <w:p w:rsidR="0046348C" w:rsidRPr="00CF2ED4" w:rsidRDefault="0046348C" w:rsidP="00765C48">
      <w:pPr>
        <w:numPr>
          <w:ilvl w:val="0"/>
          <w:numId w:val="39"/>
        </w:numPr>
        <w:spacing w:after="0" w:line="264" w:lineRule="auto"/>
        <w:ind w:left="57"/>
        <w:jc w:val="both"/>
        <w:rPr>
          <w:rFonts w:ascii="Times New Roman" w:hAnsi="Times New Roman"/>
        </w:rPr>
      </w:pPr>
      <w:r w:rsidRPr="00CF2ED4">
        <w:rPr>
          <w:rFonts w:ascii="Times New Roman" w:hAnsi="Times New Roman"/>
          <w:color w:val="000000"/>
        </w:rPr>
        <w:t>выполнять действия над векторами;</w:t>
      </w:r>
    </w:p>
    <w:p w:rsidR="0046348C" w:rsidRPr="00CF2ED4" w:rsidRDefault="0046348C" w:rsidP="00765C48">
      <w:pPr>
        <w:numPr>
          <w:ilvl w:val="0"/>
          <w:numId w:val="39"/>
        </w:numPr>
        <w:spacing w:after="0" w:line="264" w:lineRule="auto"/>
        <w:ind w:left="57"/>
        <w:jc w:val="both"/>
        <w:rPr>
          <w:rFonts w:ascii="Times New Roman" w:hAnsi="Times New Roman"/>
        </w:rPr>
      </w:pPr>
      <w:r w:rsidRPr="00CF2ED4">
        <w:rPr>
          <w:rFonts w:ascii="Times New Roman" w:hAnsi="Times New Roman"/>
          <w:color w:val="000000"/>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46348C" w:rsidRPr="00CF2ED4" w:rsidRDefault="0046348C" w:rsidP="00765C48">
      <w:pPr>
        <w:numPr>
          <w:ilvl w:val="0"/>
          <w:numId w:val="39"/>
        </w:numPr>
        <w:spacing w:after="0" w:line="264" w:lineRule="auto"/>
        <w:ind w:left="57"/>
        <w:jc w:val="both"/>
        <w:rPr>
          <w:rFonts w:ascii="Times New Roman" w:hAnsi="Times New Roman"/>
        </w:rPr>
      </w:pPr>
      <w:r w:rsidRPr="00CF2ED4">
        <w:rPr>
          <w:rFonts w:ascii="Times New Roman" w:hAnsi="Times New Roman"/>
          <w:color w:val="000000"/>
        </w:rPr>
        <w:t>применять простейшие программные средства и электронно-коммуникационные системы при решении стереометрических задач;</w:t>
      </w:r>
    </w:p>
    <w:p w:rsidR="0046348C" w:rsidRPr="00CF2ED4" w:rsidRDefault="0046348C" w:rsidP="00765C48">
      <w:pPr>
        <w:numPr>
          <w:ilvl w:val="0"/>
          <w:numId w:val="39"/>
        </w:numPr>
        <w:spacing w:after="0" w:line="264" w:lineRule="auto"/>
        <w:ind w:left="57"/>
        <w:jc w:val="both"/>
        <w:rPr>
          <w:rFonts w:ascii="Times New Roman" w:hAnsi="Times New Roman"/>
        </w:rPr>
      </w:pPr>
      <w:r w:rsidRPr="00CF2ED4">
        <w:rPr>
          <w:rFonts w:ascii="Times New Roman" w:hAnsi="Times New Roman"/>
          <w:color w:val="000000"/>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46348C" w:rsidRPr="00CF2ED4" w:rsidRDefault="0046348C" w:rsidP="00765C48">
      <w:pPr>
        <w:numPr>
          <w:ilvl w:val="0"/>
          <w:numId w:val="39"/>
        </w:numPr>
        <w:spacing w:after="0" w:line="264" w:lineRule="auto"/>
        <w:ind w:left="57"/>
        <w:jc w:val="both"/>
        <w:rPr>
          <w:rFonts w:ascii="Times New Roman" w:hAnsi="Times New Roman"/>
        </w:rPr>
      </w:pPr>
      <w:r w:rsidRPr="00CF2ED4">
        <w:rPr>
          <w:rFonts w:ascii="Times New Roman" w:hAnsi="Times New Roman"/>
          <w:color w:val="000000"/>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46348C" w:rsidRPr="00CF2ED4" w:rsidRDefault="0046348C" w:rsidP="00765C48">
      <w:pPr>
        <w:numPr>
          <w:ilvl w:val="0"/>
          <w:numId w:val="39"/>
        </w:numPr>
        <w:spacing w:after="0" w:line="264" w:lineRule="auto"/>
        <w:ind w:left="57"/>
        <w:jc w:val="both"/>
        <w:rPr>
          <w:rFonts w:ascii="Times New Roman" w:hAnsi="Times New Roman"/>
        </w:rPr>
      </w:pPr>
      <w:r w:rsidRPr="00CF2ED4">
        <w:rPr>
          <w:rFonts w:ascii="Times New Roman" w:hAnsi="Times New Roman"/>
          <w:color w:val="000000"/>
        </w:rPr>
        <w:t>иметь представления об основных этапах развития геометрии как составной части фундамента развития технологий.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 xml:space="preserve">К концу </w:t>
      </w:r>
      <w:r w:rsidRPr="00CF2ED4">
        <w:rPr>
          <w:rFonts w:ascii="Times New Roman" w:hAnsi="Times New Roman"/>
          <w:b/>
          <w:color w:val="000000"/>
        </w:rPr>
        <w:t>11 класса</w:t>
      </w:r>
      <w:r w:rsidRPr="00CF2ED4">
        <w:rPr>
          <w:rFonts w:ascii="Times New Roman" w:hAnsi="Times New Roman"/>
          <w:color w:val="000000"/>
        </w:rPr>
        <w:t xml:space="preserve"> обучающийся научится:</w:t>
      </w:r>
    </w:p>
    <w:p w:rsidR="0046348C" w:rsidRPr="00CF2ED4" w:rsidRDefault="0046348C" w:rsidP="00765C48">
      <w:pPr>
        <w:numPr>
          <w:ilvl w:val="0"/>
          <w:numId w:val="40"/>
        </w:numPr>
        <w:spacing w:after="0" w:line="264" w:lineRule="auto"/>
        <w:ind w:left="57"/>
        <w:jc w:val="both"/>
        <w:rPr>
          <w:rFonts w:ascii="Times New Roman" w:hAnsi="Times New Roman"/>
        </w:rPr>
      </w:pPr>
      <w:r w:rsidRPr="00CF2ED4">
        <w:rPr>
          <w:rFonts w:ascii="Times New Roman" w:hAnsi="Times New Roman"/>
          <w:color w:val="000000"/>
        </w:rPr>
        <w:t>свободно оперировать понятиями, связанными с цилиндрической, конической и сферической поверхностями, объяснять способы получения;</w:t>
      </w:r>
    </w:p>
    <w:p w:rsidR="0046348C" w:rsidRPr="00CF2ED4" w:rsidRDefault="0046348C" w:rsidP="00765C48">
      <w:pPr>
        <w:numPr>
          <w:ilvl w:val="0"/>
          <w:numId w:val="40"/>
        </w:numPr>
        <w:spacing w:after="0" w:line="264" w:lineRule="auto"/>
        <w:ind w:left="57"/>
        <w:jc w:val="both"/>
        <w:rPr>
          <w:rFonts w:ascii="Times New Roman" w:hAnsi="Times New Roman"/>
        </w:rPr>
      </w:pPr>
      <w:r w:rsidRPr="00CF2ED4">
        <w:rPr>
          <w:rFonts w:ascii="Times New Roman" w:hAnsi="Times New Roman"/>
          <w:color w:val="000000"/>
        </w:rPr>
        <w:t>оперировать понятиями, связанными с телами вращения: цилиндром, конусом, сферой и шаром;</w:t>
      </w:r>
    </w:p>
    <w:p w:rsidR="0046348C" w:rsidRPr="00CF2ED4" w:rsidRDefault="0046348C" w:rsidP="00765C48">
      <w:pPr>
        <w:numPr>
          <w:ilvl w:val="0"/>
          <w:numId w:val="40"/>
        </w:numPr>
        <w:spacing w:after="0" w:line="264" w:lineRule="auto"/>
        <w:ind w:left="57"/>
        <w:jc w:val="both"/>
        <w:rPr>
          <w:rFonts w:ascii="Times New Roman" w:hAnsi="Times New Roman"/>
        </w:rPr>
      </w:pPr>
      <w:r w:rsidRPr="00CF2ED4">
        <w:rPr>
          <w:rFonts w:ascii="Times New Roman" w:hAnsi="Times New Roman"/>
          <w:color w:val="000000"/>
        </w:rPr>
        <w:t>распознавать тела вращения (цилиндр, конус, сфера и шар) и объяснять способы получения тел вращения;</w:t>
      </w:r>
    </w:p>
    <w:p w:rsidR="0046348C" w:rsidRPr="00CF2ED4" w:rsidRDefault="0046348C" w:rsidP="00765C48">
      <w:pPr>
        <w:numPr>
          <w:ilvl w:val="0"/>
          <w:numId w:val="40"/>
        </w:numPr>
        <w:spacing w:after="0" w:line="264" w:lineRule="auto"/>
        <w:ind w:left="57"/>
        <w:jc w:val="both"/>
        <w:rPr>
          <w:rFonts w:ascii="Times New Roman" w:hAnsi="Times New Roman"/>
        </w:rPr>
      </w:pPr>
      <w:r w:rsidRPr="00CF2ED4">
        <w:rPr>
          <w:rFonts w:ascii="Times New Roman" w:hAnsi="Times New Roman"/>
          <w:color w:val="000000"/>
        </w:rPr>
        <w:t>классифицировать взаимное расположение сферы и плоскости;</w:t>
      </w:r>
    </w:p>
    <w:p w:rsidR="0046348C" w:rsidRPr="00CF2ED4" w:rsidRDefault="0046348C" w:rsidP="00765C48">
      <w:pPr>
        <w:numPr>
          <w:ilvl w:val="0"/>
          <w:numId w:val="40"/>
        </w:numPr>
        <w:spacing w:after="0" w:line="264" w:lineRule="auto"/>
        <w:ind w:left="57"/>
        <w:jc w:val="both"/>
        <w:rPr>
          <w:rFonts w:ascii="Times New Roman" w:hAnsi="Times New Roman"/>
        </w:rPr>
      </w:pPr>
      <w:r w:rsidRPr="00CF2ED4">
        <w:rPr>
          <w:rFonts w:ascii="Times New Roman" w:hAnsi="Times New Roman"/>
          <w:color w:val="000000"/>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46348C" w:rsidRPr="00CF2ED4" w:rsidRDefault="0046348C" w:rsidP="00765C48">
      <w:pPr>
        <w:numPr>
          <w:ilvl w:val="0"/>
          <w:numId w:val="40"/>
        </w:numPr>
        <w:spacing w:after="0" w:line="264" w:lineRule="auto"/>
        <w:ind w:left="57"/>
        <w:jc w:val="both"/>
        <w:rPr>
          <w:rFonts w:ascii="Times New Roman" w:hAnsi="Times New Roman"/>
        </w:rPr>
      </w:pPr>
      <w:r w:rsidRPr="00CF2ED4">
        <w:rPr>
          <w:rFonts w:ascii="Times New Roman" w:hAnsi="Times New Roman"/>
          <w:color w:val="000000"/>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46348C" w:rsidRPr="00CF2ED4" w:rsidRDefault="0046348C" w:rsidP="00765C48">
      <w:pPr>
        <w:numPr>
          <w:ilvl w:val="0"/>
          <w:numId w:val="40"/>
        </w:numPr>
        <w:spacing w:after="0" w:line="264" w:lineRule="auto"/>
        <w:ind w:left="57"/>
        <w:jc w:val="both"/>
        <w:rPr>
          <w:rFonts w:ascii="Times New Roman" w:hAnsi="Times New Roman"/>
        </w:rPr>
      </w:pPr>
      <w:r w:rsidRPr="00CF2ED4">
        <w:rPr>
          <w:rFonts w:ascii="Times New Roman" w:hAnsi="Times New Roman"/>
          <w:color w:val="000000"/>
        </w:rPr>
        <w:t>вычислять соотношения между площадями поверхностей и объёмами подобных тел;</w:t>
      </w:r>
    </w:p>
    <w:p w:rsidR="0046348C" w:rsidRPr="00CF2ED4" w:rsidRDefault="0046348C" w:rsidP="00765C48">
      <w:pPr>
        <w:numPr>
          <w:ilvl w:val="0"/>
          <w:numId w:val="40"/>
        </w:numPr>
        <w:spacing w:after="0" w:line="264" w:lineRule="auto"/>
        <w:ind w:left="57"/>
        <w:jc w:val="both"/>
        <w:rPr>
          <w:rFonts w:ascii="Times New Roman" w:hAnsi="Times New Roman"/>
        </w:rPr>
      </w:pPr>
      <w:r w:rsidRPr="00CF2ED4">
        <w:rPr>
          <w:rFonts w:ascii="Times New Roman" w:hAnsi="Times New Roman"/>
          <w:color w:val="000000"/>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46348C" w:rsidRPr="00CF2ED4" w:rsidRDefault="0046348C" w:rsidP="00765C48">
      <w:pPr>
        <w:numPr>
          <w:ilvl w:val="0"/>
          <w:numId w:val="40"/>
        </w:numPr>
        <w:spacing w:after="0" w:line="264" w:lineRule="auto"/>
        <w:ind w:left="57"/>
        <w:jc w:val="both"/>
        <w:rPr>
          <w:rFonts w:ascii="Times New Roman" w:hAnsi="Times New Roman"/>
        </w:rPr>
      </w:pPr>
      <w:r w:rsidRPr="00CF2ED4">
        <w:rPr>
          <w:rFonts w:ascii="Times New Roman" w:hAnsi="Times New Roman"/>
          <w:color w:val="000000"/>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46348C" w:rsidRPr="00CF2ED4" w:rsidRDefault="0046348C" w:rsidP="00765C48">
      <w:pPr>
        <w:numPr>
          <w:ilvl w:val="0"/>
          <w:numId w:val="40"/>
        </w:numPr>
        <w:spacing w:after="0" w:line="264" w:lineRule="auto"/>
        <w:ind w:left="57"/>
        <w:jc w:val="both"/>
        <w:rPr>
          <w:rFonts w:ascii="Times New Roman" w:hAnsi="Times New Roman"/>
        </w:rPr>
      </w:pPr>
      <w:r w:rsidRPr="00CF2ED4">
        <w:rPr>
          <w:rFonts w:ascii="Times New Roman" w:hAnsi="Times New Roman"/>
          <w:color w:val="000000"/>
        </w:rPr>
        <w:t>свободно оперировать понятием вектор в пространстве;</w:t>
      </w:r>
    </w:p>
    <w:p w:rsidR="0046348C" w:rsidRPr="00CF2ED4" w:rsidRDefault="0046348C" w:rsidP="00765C48">
      <w:pPr>
        <w:numPr>
          <w:ilvl w:val="0"/>
          <w:numId w:val="40"/>
        </w:numPr>
        <w:spacing w:after="0" w:line="264" w:lineRule="auto"/>
        <w:ind w:left="57"/>
        <w:jc w:val="both"/>
        <w:rPr>
          <w:rFonts w:ascii="Times New Roman" w:hAnsi="Times New Roman"/>
        </w:rPr>
      </w:pPr>
      <w:r w:rsidRPr="00CF2ED4">
        <w:rPr>
          <w:rFonts w:ascii="Times New Roman" w:hAnsi="Times New Roman"/>
          <w:color w:val="000000"/>
        </w:rPr>
        <w:t>выполнять операции над векторами;</w:t>
      </w:r>
    </w:p>
    <w:p w:rsidR="0046348C" w:rsidRPr="00CF2ED4" w:rsidRDefault="0046348C" w:rsidP="00765C48">
      <w:pPr>
        <w:numPr>
          <w:ilvl w:val="0"/>
          <w:numId w:val="40"/>
        </w:numPr>
        <w:spacing w:after="0" w:line="264" w:lineRule="auto"/>
        <w:ind w:left="57"/>
        <w:jc w:val="both"/>
        <w:rPr>
          <w:rFonts w:ascii="Times New Roman" w:hAnsi="Times New Roman"/>
        </w:rPr>
      </w:pPr>
      <w:r w:rsidRPr="00CF2ED4">
        <w:rPr>
          <w:rFonts w:ascii="Times New Roman" w:hAnsi="Times New Roman"/>
          <w:color w:val="000000"/>
        </w:rPr>
        <w:t>задавать плоскость уравнением в декартовой системе координат;</w:t>
      </w:r>
    </w:p>
    <w:p w:rsidR="0046348C" w:rsidRPr="00CF2ED4" w:rsidRDefault="0046348C" w:rsidP="00765C48">
      <w:pPr>
        <w:numPr>
          <w:ilvl w:val="0"/>
          <w:numId w:val="40"/>
        </w:numPr>
        <w:spacing w:after="0" w:line="264" w:lineRule="auto"/>
        <w:ind w:left="57"/>
        <w:jc w:val="both"/>
        <w:rPr>
          <w:rFonts w:ascii="Times New Roman" w:hAnsi="Times New Roman"/>
        </w:rPr>
      </w:pPr>
      <w:r w:rsidRPr="00CF2ED4">
        <w:rPr>
          <w:rFonts w:ascii="Times New Roman" w:hAnsi="Times New Roman"/>
          <w:color w:val="000000"/>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46348C" w:rsidRPr="00CF2ED4" w:rsidRDefault="0046348C" w:rsidP="00765C48">
      <w:pPr>
        <w:numPr>
          <w:ilvl w:val="0"/>
          <w:numId w:val="40"/>
        </w:numPr>
        <w:spacing w:after="0" w:line="264" w:lineRule="auto"/>
        <w:ind w:left="57"/>
        <w:jc w:val="both"/>
        <w:rPr>
          <w:rFonts w:ascii="Times New Roman" w:hAnsi="Times New Roman"/>
        </w:rPr>
      </w:pPr>
      <w:r w:rsidRPr="00CF2ED4">
        <w:rPr>
          <w:rFonts w:ascii="Times New Roman" w:hAnsi="Times New Roman"/>
          <w:color w:val="000000"/>
        </w:rPr>
        <w:t>свободно оперировать понятиями, связанными с движением в пространстве, знать свойства движений;</w:t>
      </w:r>
    </w:p>
    <w:p w:rsidR="0046348C" w:rsidRPr="00CF2ED4" w:rsidRDefault="0046348C" w:rsidP="00765C48">
      <w:pPr>
        <w:numPr>
          <w:ilvl w:val="0"/>
          <w:numId w:val="40"/>
        </w:numPr>
        <w:spacing w:after="0" w:line="264" w:lineRule="auto"/>
        <w:ind w:left="57"/>
        <w:jc w:val="both"/>
        <w:rPr>
          <w:rFonts w:ascii="Times New Roman" w:hAnsi="Times New Roman"/>
        </w:rPr>
      </w:pPr>
      <w:r w:rsidRPr="00CF2ED4">
        <w:rPr>
          <w:rFonts w:ascii="Times New Roman" w:hAnsi="Times New Roman"/>
          <w:color w:val="000000"/>
        </w:rPr>
        <w:t>выполнять изображения многогранников и тел вращения при параллельном переносе, центральной симметрии, зеркальной симметрии, при повороте вокруг прямой, преобразования подобия;</w:t>
      </w:r>
    </w:p>
    <w:p w:rsidR="0046348C" w:rsidRPr="00CF2ED4" w:rsidRDefault="0046348C" w:rsidP="00765C48">
      <w:pPr>
        <w:numPr>
          <w:ilvl w:val="0"/>
          <w:numId w:val="40"/>
        </w:numPr>
        <w:spacing w:after="0" w:line="264" w:lineRule="auto"/>
        <w:ind w:left="57"/>
        <w:jc w:val="both"/>
        <w:rPr>
          <w:rFonts w:ascii="Times New Roman" w:hAnsi="Times New Roman"/>
        </w:rPr>
      </w:pPr>
      <w:r w:rsidRPr="00CF2ED4">
        <w:rPr>
          <w:rFonts w:ascii="Times New Roman" w:hAnsi="Times New Roman"/>
          <w:color w:val="000000"/>
        </w:rPr>
        <w:t>строить сечения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w:t>
      </w:r>
    </w:p>
    <w:p w:rsidR="0046348C" w:rsidRPr="00CF2ED4" w:rsidRDefault="0046348C" w:rsidP="00765C48">
      <w:pPr>
        <w:numPr>
          <w:ilvl w:val="0"/>
          <w:numId w:val="40"/>
        </w:numPr>
        <w:spacing w:after="0" w:line="264" w:lineRule="auto"/>
        <w:ind w:left="57"/>
        <w:jc w:val="both"/>
        <w:rPr>
          <w:rFonts w:ascii="Times New Roman" w:hAnsi="Times New Roman"/>
        </w:rPr>
      </w:pPr>
      <w:r w:rsidRPr="00CF2ED4">
        <w:rPr>
          <w:rFonts w:ascii="Times New Roman" w:hAnsi="Times New Roman"/>
          <w:color w:val="000000"/>
        </w:rPr>
        <w:t>использовать методы построения сечений: метод следов, метод внутреннего проектирования, метод переноса секущей плоскости;</w:t>
      </w:r>
    </w:p>
    <w:p w:rsidR="0046348C" w:rsidRPr="00CF2ED4" w:rsidRDefault="0046348C" w:rsidP="00765C48">
      <w:pPr>
        <w:numPr>
          <w:ilvl w:val="0"/>
          <w:numId w:val="40"/>
        </w:numPr>
        <w:spacing w:after="0" w:line="264" w:lineRule="auto"/>
        <w:ind w:left="57"/>
        <w:jc w:val="both"/>
        <w:rPr>
          <w:rFonts w:ascii="Times New Roman" w:hAnsi="Times New Roman"/>
        </w:rPr>
      </w:pPr>
      <w:r w:rsidRPr="00CF2ED4">
        <w:rPr>
          <w:rFonts w:ascii="Times New Roman" w:hAnsi="Times New Roman"/>
          <w:color w:val="000000"/>
        </w:rPr>
        <w:t>доказывать геометрические утверждения;</w:t>
      </w:r>
    </w:p>
    <w:p w:rsidR="0046348C" w:rsidRPr="00CF2ED4" w:rsidRDefault="0046348C" w:rsidP="00765C48">
      <w:pPr>
        <w:numPr>
          <w:ilvl w:val="0"/>
          <w:numId w:val="40"/>
        </w:numPr>
        <w:spacing w:after="0" w:line="264" w:lineRule="auto"/>
        <w:ind w:left="57"/>
        <w:jc w:val="both"/>
        <w:rPr>
          <w:rFonts w:ascii="Times New Roman" w:hAnsi="Times New Roman"/>
        </w:rPr>
      </w:pPr>
      <w:r w:rsidRPr="00CF2ED4">
        <w:rPr>
          <w:rFonts w:ascii="Times New Roman" w:hAnsi="Times New Roman"/>
          <w:color w:val="000000"/>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46348C" w:rsidRPr="00CF2ED4" w:rsidRDefault="0046348C" w:rsidP="00765C48">
      <w:pPr>
        <w:numPr>
          <w:ilvl w:val="0"/>
          <w:numId w:val="40"/>
        </w:numPr>
        <w:spacing w:after="0" w:line="264" w:lineRule="auto"/>
        <w:ind w:left="57"/>
        <w:jc w:val="both"/>
        <w:rPr>
          <w:rFonts w:ascii="Times New Roman" w:hAnsi="Times New Roman"/>
        </w:rPr>
      </w:pPr>
      <w:r w:rsidRPr="00CF2ED4">
        <w:rPr>
          <w:rFonts w:ascii="Times New Roman" w:hAnsi="Times New Roman"/>
          <w:color w:val="000000"/>
        </w:rPr>
        <w:t>решать задачи на доказательство математических отношений и нахождение геометрических величин;</w:t>
      </w:r>
    </w:p>
    <w:p w:rsidR="0046348C" w:rsidRPr="00CF2ED4" w:rsidRDefault="0046348C" w:rsidP="00765C48">
      <w:pPr>
        <w:numPr>
          <w:ilvl w:val="0"/>
          <w:numId w:val="40"/>
        </w:numPr>
        <w:spacing w:after="0" w:line="264" w:lineRule="auto"/>
        <w:ind w:left="57"/>
        <w:jc w:val="both"/>
        <w:rPr>
          <w:rFonts w:ascii="Times New Roman" w:hAnsi="Times New Roman"/>
        </w:rPr>
      </w:pPr>
      <w:r w:rsidRPr="00CF2ED4">
        <w:rPr>
          <w:rFonts w:ascii="Times New Roman" w:hAnsi="Times New Roman"/>
          <w:color w:val="000000"/>
        </w:rPr>
        <w:t>применять программные средства и электронно-коммуникационные системы при решении стереометрических задач;</w:t>
      </w:r>
    </w:p>
    <w:p w:rsidR="0046348C" w:rsidRPr="00CF2ED4" w:rsidRDefault="0046348C" w:rsidP="00765C48">
      <w:pPr>
        <w:numPr>
          <w:ilvl w:val="0"/>
          <w:numId w:val="40"/>
        </w:numPr>
        <w:spacing w:after="0" w:line="264" w:lineRule="auto"/>
        <w:ind w:left="57"/>
        <w:jc w:val="both"/>
        <w:rPr>
          <w:rFonts w:ascii="Times New Roman" w:hAnsi="Times New Roman"/>
        </w:rPr>
      </w:pPr>
      <w:r w:rsidRPr="00CF2ED4">
        <w:rPr>
          <w:rFonts w:ascii="Times New Roman" w:hAnsi="Times New Roman"/>
          <w:color w:val="000000"/>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46348C" w:rsidRPr="00CF2ED4" w:rsidRDefault="0046348C" w:rsidP="00765C48">
      <w:pPr>
        <w:numPr>
          <w:ilvl w:val="0"/>
          <w:numId w:val="40"/>
        </w:numPr>
        <w:spacing w:after="0" w:line="264" w:lineRule="auto"/>
        <w:ind w:left="57"/>
        <w:jc w:val="both"/>
        <w:rPr>
          <w:rFonts w:ascii="Times New Roman" w:hAnsi="Times New Roman"/>
        </w:rPr>
      </w:pPr>
      <w:r w:rsidRPr="00CF2ED4">
        <w:rPr>
          <w:rFonts w:ascii="Times New Roman" w:hAnsi="Times New Roman"/>
          <w:color w:val="000000"/>
        </w:rPr>
        <w:t>иметь представления об основных этапах развития геометрии как составной части фундамента развития технологий.</w:t>
      </w:r>
    </w:p>
    <w:bookmarkEnd w:id="65"/>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t xml:space="preserve"> ТЕМАТИЧЕСКОЕ ПЛАНИРОВАНИЕ </w:t>
      </w:r>
    </w:p>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t xml:space="preserve"> 10 КЛАСС  (3 часа в неделю)</w:t>
      </w:r>
    </w:p>
    <w:tbl>
      <w:tblPr>
        <w:tblW w:w="9382" w:type="dxa"/>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4394"/>
        <w:gridCol w:w="2447"/>
        <w:gridCol w:w="1638"/>
      </w:tblGrid>
      <w:tr w:rsidR="0046348C" w:rsidRPr="00CF2ED4" w:rsidTr="005C28AD">
        <w:trPr>
          <w:trHeight w:val="143"/>
          <w:tblCellSpacing w:w="20" w:type="nil"/>
        </w:trPr>
        <w:tc>
          <w:tcPr>
            <w:tcW w:w="903"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lastRenderedPageBreak/>
              <w:t xml:space="preserve">№ п/п </w:t>
            </w:r>
          </w:p>
          <w:p w:rsidR="0046348C" w:rsidRPr="00CF2ED4" w:rsidRDefault="0046348C" w:rsidP="005C28AD">
            <w:pPr>
              <w:spacing w:after="0"/>
              <w:ind w:left="57"/>
              <w:jc w:val="both"/>
              <w:rPr>
                <w:rFonts w:ascii="Times New Roman" w:hAnsi="Times New Roman"/>
              </w:rPr>
            </w:pPr>
          </w:p>
        </w:tc>
        <w:tc>
          <w:tcPr>
            <w:tcW w:w="4397"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Наименование разделов и тем программы </w:t>
            </w:r>
          </w:p>
          <w:p w:rsidR="0046348C" w:rsidRPr="00CF2ED4" w:rsidRDefault="0046348C" w:rsidP="005C28AD">
            <w:pPr>
              <w:spacing w:after="0"/>
              <w:ind w:left="57"/>
              <w:jc w:val="both"/>
              <w:rPr>
                <w:rFonts w:ascii="Times New Roman" w:hAnsi="Times New Roman"/>
              </w:rPr>
            </w:pPr>
          </w:p>
        </w:tc>
        <w:tc>
          <w:tcPr>
            <w:tcW w:w="4082" w:type="dxa"/>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Количество часов</w:t>
            </w:r>
          </w:p>
        </w:tc>
      </w:tr>
      <w:tr w:rsidR="0046348C" w:rsidRPr="00CF2ED4" w:rsidTr="005C28AD">
        <w:trPr>
          <w:trHeight w:val="143"/>
          <w:tblCellSpacing w:w="20" w:type="nil"/>
        </w:trPr>
        <w:tc>
          <w:tcPr>
            <w:tcW w:w="0" w:type="auto"/>
            <w:vMerge/>
            <w:tcMar>
              <w:top w:w="50" w:type="dxa"/>
              <w:left w:w="100" w:type="dxa"/>
            </w:tcMar>
          </w:tcPr>
          <w:p w:rsidR="0046348C" w:rsidRPr="00CF2ED4" w:rsidRDefault="0046348C" w:rsidP="005C28AD">
            <w:pPr>
              <w:spacing w:after="0"/>
              <w:ind w:left="57"/>
              <w:jc w:val="both"/>
              <w:rPr>
                <w:rFonts w:ascii="Times New Roman" w:hAnsi="Times New Roman"/>
              </w:rPr>
            </w:pPr>
          </w:p>
        </w:tc>
        <w:tc>
          <w:tcPr>
            <w:tcW w:w="0" w:type="auto"/>
            <w:vMerge/>
            <w:tcMar>
              <w:top w:w="50" w:type="dxa"/>
              <w:left w:w="100" w:type="dxa"/>
            </w:tcMar>
          </w:tcPr>
          <w:p w:rsidR="0046348C" w:rsidRPr="00CF2ED4" w:rsidRDefault="0046348C" w:rsidP="005C28AD">
            <w:pPr>
              <w:spacing w:after="0"/>
              <w:ind w:left="57"/>
              <w:jc w:val="both"/>
              <w:rPr>
                <w:rFonts w:ascii="Times New Roman" w:hAnsi="Times New Roman"/>
              </w:rPr>
            </w:pPr>
          </w:p>
        </w:tc>
        <w:tc>
          <w:tcPr>
            <w:tcW w:w="244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Всего</w:t>
            </w:r>
          </w:p>
          <w:p w:rsidR="0046348C" w:rsidRPr="00CF2ED4" w:rsidRDefault="0046348C" w:rsidP="005C28AD">
            <w:pPr>
              <w:spacing w:after="0"/>
              <w:ind w:left="57"/>
              <w:jc w:val="both"/>
              <w:rPr>
                <w:rFonts w:ascii="Times New Roman" w:hAnsi="Times New Roman"/>
              </w:rPr>
            </w:pPr>
          </w:p>
        </w:tc>
        <w:tc>
          <w:tcPr>
            <w:tcW w:w="163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Контрольные работы</w:t>
            </w:r>
          </w:p>
          <w:p w:rsidR="0046348C" w:rsidRPr="00CF2ED4" w:rsidRDefault="0046348C" w:rsidP="005C28AD">
            <w:pPr>
              <w:spacing w:after="0"/>
              <w:ind w:left="57"/>
              <w:jc w:val="both"/>
              <w:rPr>
                <w:rFonts w:ascii="Times New Roman" w:hAnsi="Times New Roman"/>
              </w:rPr>
            </w:pPr>
          </w:p>
        </w:tc>
      </w:tr>
      <w:tr w:rsidR="0046348C" w:rsidRPr="00CF2ED4" w:rsidTr="005C28AD">
        <w:trPr>
          <w:trHeight w:val="143"/>
          <w:tblCellSpacing w:w="20" w:type="nil"/>
        </w:trPr>
        <w:tc>
          <w:tcPr>
            <w:tcW w:w="90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w:t>
            </w:r>
          </w:p>
        </w:tc>
        <w:tc>
          <w:tcPr>
            <w:tcW w:w="439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Введение в стереометрию</w:t>
            </w:r>
          </w:p>
        </w:tc>
        <w:tc>
          <w:tcPr>
            <w:tcW w:w="244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23 </w:t>
            </w:r>
          </w:p>
        </w:tc>
        <w:tc>
          <w:tcPr>
            <w:tcW w:w="163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r>
      <w:tr w:rsidR="0046348C" w:rsidRPr="00CF2ED4" w:rsidTr="005C28AD">
        <w:trPr>
          <w:trHeight w:val="143"/>
          <w:tblCellSpacing w:w="20" w:type="nil"/>
        </w:trPr>
        <w:tc>
          <w:tcPr>
            <w:tcW w:w="90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w:t>
            </w:r>
          </w:p>
        </w:tc>
        <w:tc>
          <w:tcPr>
            <w:tcW w:w="439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Взаимное расположение прямых в пространстве</w:t>
            </w:r>
          </w:p>
        </w:tc>
        <w:tc>
          <w:tcPr>
            <w:tcW w:w="244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 </w:t>
            </w:r>
          </w:p>
        </w:tc>
        <w:tc>
          <w:tcPr>
            <w:tcW w:w="163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r>
      <w:tr w:rsidR="0046348C" w:rsidRPr="00CF2ED4" w:rsidTr="005C28AD">
        <w:trPr>
          <w:trHeight w:val="143"/>
          <w:tblCellSpacing w:w="20" w:type="nil"/>
        </w:trPr>
        <w:tc>
          <w:tcPr>
            <w:tcW w:w="90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w:t>
            </w:r>
          </w:p>
        </w:tc>
        <w:tc>
          <w:tcPr>
            <w:tcW w:w="439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Параллельность прямых и плоскостей в пространстве</w:t>
            </w:r>
          </w:p>
        </w:tc>
        <w:tc>
          <w:tcPr>
            <w:tcW w:w="244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8 </w:t>
            </w:r>
          </w:p>
        </w:tc>
        <w:tc>
          <w:tcPr>
            <w:tcW w:w="1633"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46348C" w:rsidRPr="00CF2ED4" w:rsidTr="005C28AD">
        <w:trPr>
          <w:trHeight w:val="143"/>
          <w:tblCellSpacing w:w="20" w:type="nil"/>
        </w:trPr>
        <w:tc>
          <w:tcPr>
            <w:tcW w:w="90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w:t>
            </w:r>
          </w:p>
        </w:tc>
        <w:tc>
          <w:tcPr>
            <w:tcW w:w="439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Перпендикулярность прямых и плоскостей в пространстве</w:t>
            </w:r>
          </w:p>
        </w:tc>
        <w:tc>
          <w:tcPr>
            <w:tcW w:w="244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25 </w:t>
            </w:r>
          </w:p>
        </w:tc>
        <w:tc>
          <w:tcPr>
            <w:tcW w:w="1633"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46348C" w:rsidRPr="00CF2ED4" w:rsidTr="005C28AD">
        <w:trPr>
          <w:trHeight w:val="143"/>
          <w:tblCellSpacing w:w="20" w:type="nil"/>
        </w:trPr>
        <w:tc>
          <w:tcPr>
            <w:tcW w:w="90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5</w:t>
            </w:r>
          </w:p>
        </w:tc>
        <w:tc>
          <w:tcPr>
            <w:tcW w:w="439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Углы и расстояния</w:t>
            </w:r>
          </w:p>
        </w:tc>
        <w:tc>
          <w:tcPr>
            <w:tcW w:w="244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16 </w:t>
            </w:r>
          </w:p>
        </w:tc>
        <w:tc>
          <w:tcPr>
            <w:tcW w:w="163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r>
      <w:tr w:rsidR="0046348C" w:rsidRPr="00CF2ED4" w:rsidTr="005C28AD">
        <w:trPr>
          <w:trHeight w:val="143"/>
          <w:tblCellSpacing w:w="20" w:type="nil"/>
        </w:trPr>
        <w:tc>
          <w:tcPr>
            <w:tcW w:w="90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6</w:t>
            </w:r>
          </w:p>
        </w:tc>
        <w:tc>
          <w:tcPr>
            <w:tcW w:w="439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Многогранники</w:t>
            </w:r>
          </w:p>
        </w:tc>
        <w:tc>
          <w:tcPr>
            <w:tcW w:w="244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7 </w:t>
            </w:r>
          </w:p>
        </w:tc>
        <w:tc>
          <w:tcPr>
            <w:tcW w:w="163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r>
      <w:tr w:rsidR="0046348C" w:rsidRPr="00CF2ED4" w:rsidTr="005C28AD">
        <w:trPr>
          <w:trHeight w:val="143"/>
          <w:tblCellSpacing w:w="20" w:type="nil"/>
        </w:trPr>
        <w:tc>
          <w:tcPr>
            <w:tcW w:w="90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7</w:t>
            </w:r>
          </w:p>
        </w:tc>
        <w:tc>
          <w:tcPr>
            <w:tcW w:w="439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Векторы в пространстве</w:t>
            </w:r>
          </w:p>
        </w:tc>
        <w:tc>
          <w:tcPr>
            <w:tcW w:w="244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12 </w:t>
            </w:r>
          </w:p>
        </w:tc>
        <w:tc>
          <w:tcPr>
            <w:tcW w:w="1633"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46348C" w:rsidRPr="00CF2ED4" w:rsidTr="005C28AD">
        <w:trPr>
          <w:trHeight w:val="143"/>
          <w:tblCellSpacing w:w="20" w:type="nil"/>
        </w:trPr>
        <w:tc>
          <w:tcPr>
            <w:tcW w:w="90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8</w:t>
            </w:r>
          </w:p>
        </w:tc>
        <w:tc>
          <w:tcPr>
            <w:tcW w:w="439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Повторение, обобщение и систематизация знаний</w:t>
            </w:r>
          </w:p>
        </w:tc>
        <w:tc>
          <w:tcPr>
            <w:tcW w:w="244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5 </w:t>
            </w:r>
          </w:p>
        </w:tc>
        <w:tc>
          <w:tcPr>
            <w:tcW w:w="163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r>
      <w:tr w:rsidR="0046348C" w:rsidRPr="00CF2ED4" w:rsidTr="005C28AD">
        <w:trPr>
          <w:trHeight w:val="143"/>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ОБЩЕЕ КОЛИЧЕСТВО ЧАСОВ ПО ПРОГРАММЕ</w:t>
            </w:r>
          </w:p>
        </w:tc>
        <w:tc>
          <w:tcPr>
            <w:tcW w:w="244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102 </w:t>
            </w:r>
          </w:p>
        </w:tc>
        <w:tc>
          <w:tcPr>
            <w:tcW w:w="163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 </w:t>
            </w:r>
          </w:p>
        </w:tc>
      </w:tr>
    </w:tbl>
    <w:p w:rsidR="0046348C" w:rsidRPr="00CF2ED4" w:rsidRDefault="0046348C" w:rsidP="0046348C">
      <w:pPr>
        <w:spacing w:after="0"/>
        <w:ind w:left="57"/>
        <w:jc w:val="both"/>
        <w:rPr>
          <w:rFonts w:ascii="Times New Roman" w:hAnsi="Times New Roman"/>
        </w:rPr>
      </w:pPr>
    </w:p>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t xml:space="preserve">ТЕМАТИЧЕСКОЕ ПЛАНИРОВАНИЕ </w:t>
      </w:r>
    </w:p>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t xml:space="preserve"> 10 КЛАСС  (2 часа в неделю)</w:t>
      </w:r>
    </w:p>
    <w:tbl>
      <w:tblPr>
        <w:tblW w:w="9314" w:type="dxa"/>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4361"/>
        <w:gridCol w:w="2416"/>
        <w:gridCol w:w="1638"/>
      </w:tblGrid>
      <w:tr w:rsidR="0046348C" w:rsidRPr="00CF2ED4" w:rsidTr="005C28AD">
        <w:trPr>
          <w:trHeight w:val="168"/>
          <w:tblCellSpacing w:w="20" w:type="nil"/>
        </w:trPr>
        <w:tc>
          <w:tcPr>
            <w:tcW w:w="909"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 п/п </w:t>
            </w:r>
          </w:p>
          <w:p w:rsidR="0046348C" w:rsidRPr="00CF2ED4" w:rsidRDefault="0046348C" w:rsidP="005C28AD">
            <w:pPr>
              <w:spacing w:after="0"/>
              <w:ind w:left="57"/>
              <w:jc w:val="both"/>
              <w:rPr>
                <w:rFonts w:ascii="Times New Roman" w:hAnsi="Times New Roman"/>
              </w:rPr>
            </w:pPr>
          </w:p>
        </w:tc>
        <w:tc>
          <w:tcPr>
            <w:tcW w:w="4427"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Наименование разделов и тем программы </w:t>
            </w:r>
          </w:p>
          <w:p w:rsidR="0046348C" w:rsidRPr="00CF2ED4" w:rsidRDefault="0046348C" w:rsidP="005C28AD">
            <w:pPr>
              <w:spacing w:after="0"/>
              <w:ind w:left="57"/>
              <w:jc w:val="both"/>
              <w:rPr>
                <w:rFonts w:ascii="Times New Roman" w:hAnsi="Times New Roman"/>
              </w:rPr>
            </w:pPr>
          </w:p>
        </w:tc>
        <w:tc>
          <w:tcPr>
            <w:tcW w:w="3978" w:type="dxa"/>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Количество часов</w:t>
            </w:r>
          </w:p>
        </w:tc>
      </w:tr>
      <w:tr w:rsidR="0046348C" w:rsidRPr="00CF2ED4" w:rsidTr="005C28AD">
        <w:trPr>
          <w:trHeight w:val="168"/>
          <w:tblCellSpacing w:w="20" w:type="nil"/>
        </w:trPr>
        <w:tc>
          <w:tcPr>
            <w:tcW w:w="0" w:type="auto"/>
            <w:vMerge/>
            <w:tcMar>
              <w:top w:w="50" w:type="dxa"/>
              <w:left w:w="100" w:type="dxa"/>
            </w:tcMar>
          </w:tcPr>
          <w:p w:rsidR="0046348C" w:rsidRPr="00CF2ED4" w:rsidRDefault="0046348C" w:rsidP="005C28AD">
            <w:pPr>
              <w:spacing w:after="0"/>
              <w:ind w:left="57"/>
              <w:jc w:val="both"/>
              <w:rPr>
                <w:rFonts w:ascii="Times New Roman" w:hAnsi="Times New Roman"/>
              </w:rPr>
            </w:pPr>
          </w:p>
        </w:tc>
        <w:tc>
          <w:tcPr>
            <w:tcW w:w="0" w:type="auto"/>
            <w:vMerge/>
            <w:tcMar>
              <w:top w:w="50" w:type="dxa"/>
              <w:left w:w="100" w:type="dxa"/>
            </w:tcMar>
          </w:tcPr>
          <w:p w:rsidR="0046348C" w:rsidRPr="00CF2ED4" w:rsidRDefault="0046348C" w:rsidP="005C28AD">
            <w:pPr>
              <w:spacing w:after="0"/>
              <w:ind w:left="57"/>
              <w:jc w:val="both"/>
              <w:rPr>
                <w:rFonts w:ascii="Times New Roman" w:hAnsi="Times New Roman"/>
              </w:rPr>
            </w:pPr>
          </w:p>
        </w:tc>
        <w:tc>
          <w:tcPr>
            <w:tcW w:w="246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Всего</w:t>
            </w:r>
          </w:p>
          <w:p w:rsidR="0046348C" w:rsidRPr="00CF2ED4" w:rsidRDefault="0046348C" w:rsidP="005C28AD">
            <w:pPr>
              <w:spacing w:after="0"/>
              <w:ind w:left="57"/>
              <w:jc w:val="both"/>
              <w:rPr>
                <w:rFonts w:ascii="Times New Roman" w:hAnsi="Times New Roman"/>
              </w:rPr>
            </w:pPr>
          </w:p>
        </w:tc>
        <w:tc>
          <w:tcPr>
            <w:tcW w:w="151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Контрольные работы</w:t>
            </w:r>
          </w:p>
          <w:p w:rsidR="0046348C" w:rsidRPr="00CF2ED4" w:rsidRDefault="0046348C" w:rsidP="005C28AD">
            <w:pPr>
              <w:spacing w:after="0"/>
              <w:ind w:left="57"/>
              <w:jc w:val="both"/>
              <w:rPr>
                <w:rFonts w:ascii="Times New Roman" w:hAnsi="Times New Roman"/>
              </w:rPr>
            </w:pPr>
          </w:p>
        </w:tc>
      </w:tr>
      <w:tr w:rsidR="0046348C" w:rsidRPr="00CF2ED4" w:rsidTr="005C28AD">
        <w:trPr>
          <w:trHeight w:val="168"/>
          <w:tblCellSpacing w:w="20" w:type="nil"/>
        </w:trPr>
        <w:tc>
          <w:tcPr>
            <w:tcW w:w="90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w:t>
            </w:r>
          </w:p>
        </w:tc>
        <w:tc>
          <w:tcPr>
            <w:tcW w:w="442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Введение в стереометрию</w:t>
            </w:r>
          </w:p>
        </w:tc>
        <w:tc>
          <w:tcPr>
            <w:tcW w:w="246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10 </w:t>
            </w:r>
          </w:p>
        </w:tc>
        <w:tc>
          <w:tcPr>
            <w:tcW w:w="151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r>
      <w:tr w:rsidR="0046348C" w:rsidRPr="00CF2ED4" w:rsidTr="005C28AD">
        <w:trPr>
          <w:trHeight w:val="168"/>
          <w:tblCellSpacing w:w="20" w:type="nil"/>
        </w:trPr>
        <w:tc>
          <w:tcPr>
            <w:tcW w:w="90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w:t>
            </w:r>
          </w:p>
        </w:tc>
        <w:tc>
          <w:tcPr>
            <w:tcW w:w="442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Взаимное расположение прямых в пространстве</w:t>
            </w:r>
          </w:p>
        </w:tc>
        <w:tc>
          <w:tcPr>
            <w:tcW w:w="246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5 </w:t>
            </w:r>
          </w:p>
        </w:tc>
        <w:tc>
          <w:tcPr>
            <w:tcW w:w="151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r>
      <w:tr w:rsidR="0046348C" w:rsidRPr="00CF2ED4" w:rsidTr="005C28AD">
        <w:trPr>
          <w:trHeight w:val="168"/>
          <w:tblCellSpacing w:w="20" w:type="nil"/>
        </w:trPr>
        <w:tc>
          <w:tcPr>
            <w:tcW w:w="90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w:t>
            </w:r>
          </w:p>
        </w:tc>
        <w:tc>
          <w:tcPr>
            <w:tcW w:w="442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Параллельность прямых и плоскостей в пространстве</w:t>
            </w:r>
          </w:p>
        </w:tc>
        <w:tc>
          <w:tcPr>
            <w:tcW w:w="246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7 </w:t>
            </w:r>
          </w:p>
        </w:tc>
        <w:tc>
          <w:tcPr>
            <w:tcW w:w="1512"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46348C" w:rsidRPr="00CF2ED4" w:rsidTr="005C28AD">
        <w:trPr>
          <w:trHeight w:val="168"/>
          <w:tblCellSpacing w:w="20" w:type="nil"/>
        </w:trPr>
        <w:tc>
          <w:tcPr>
            <w:tcW w:w="90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w:t>
            </w:r>
          </w:p>
        </w:tc>
        <w:tc>
          <w:tcPr>
            <w:tcW w:w="442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Перпендикулярность прямых и плоскостей в пространстве</w:t>
            </w:r>
          </w:p>
        </w:tc>
        <w:tc>
          <w:tcPr>
            <w:tcW w:w="246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15 </w:t>
            </w:r>
          </w:p>
        </w:tc>
        <w:tc>
          <w:tcPr>
            <w:tcW w:w="1512"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46348C" w:rsidRPr="00CF2ED4" w:rsidTr="005C28AD">
        <w:trPr>
          <w:trHeight w:val="168"/>
          <w:tblCellSpacing w:w="20" w:type="nil"/>
        </w:trPr>
        <w:tc>
          <w:tcPr>
            <w:tcW w:w="90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5</w:t>
            </w:r>
          </w:p>
        </w:tc>
        <w:tc>
          <w:tcPr>
            <w:tcW w:w="442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Углы и расстояния</w:t>
            </w:r>
          </w:p>
        </w:tc>
        <w:tc>
          <w:tcPr>
            <w:tcW w:w="246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13 </w:t>
            </w:r>
          </w:p>
        </w:tc>
        <w:tc>
          <w:tcPr>
            <w:tcW w:w="151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r>
      <w:tr w:rsidR="0046348C" w:rsidRPr="00CF2ED4" w:rsidTr="005C28AD">
        <w:trPr>
          <w:trHeight w:val="168"/>
          <w:tblCellSpacing w:w="20" w:type="nil"/>
        </w:trPr>
        <w:tc>
          <w:tcPr>
            <w:tcW w:w="90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6</w:t>
            </w:r>
          </w:p>
        </w:tc>
        <w:tc>
          <w:tcPr>
            <w:tcW w:w="442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Многогранники</w:t>
            </w:r>
          </w:p>
        </w:tc>
        <w:tc>
          <w:tcPr>
            <w:tcW w:w="246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6 </w:t>
            </w:r>
          </w:p>
        </w:tc>
        <w:tc>
          <w:tcPr>
            <w:tcW w:w="151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r>
      <w:tr w:rsidR="0046348C" w:rsidRPr="00CF2ED4" w:rsidTr="005C28AD">
        <w:trPr>
          <w:trHeight w:val="168"/>
          <w:tblCellSpacing w:w="20" w:type="nil"/>
        </w:trPr>
        <w:tc>
          <w:tcPr>
            <w:tcW w:w="90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7</w:t>
            </w:r>
          </w:p>
        </w:tc>
        <w:tc>
          <w:tcPr>
            <w:tcW w:w="442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Векторы в пространстве</w:t>
            </w:r>
          </w:p>
        </w:tc>
        <w:tc>
          <w:tcPr>
            <w:tcW w:w="246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7 </w:t>
            </w:r>
          </w:p>
        </w:tc>
        <w:tc>
          <w:tcPr>
            <w:tcW w:w="1512"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46348C" w:rsidRPr="00CF2ED4" w:rsidTr="005C28AD">
        <w:trPr>
          <w:trHeight w:val="168"/>
          <w:tblCellSpacing w:w="20" w:type="nil"/>
        </w:trPr>
        <w:tc>
          <w:tcPr>
            <w:tcW w:w="90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8</w:t>
            </w:r>
          </w:p>
        </w:tc>
        <w:tc>
          <w:tcPr>
            <w:tcW w:w="442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Повторение, обобщение и систематизация знаний</w:t>
            </w:r>
          </w:p>
        </w:tc>
        <w:tc>
          <w:tcPr>
            <w:tcW w:w="246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5 </w:t>
            </w:r>
          </w:p>
        </w:tc>
        <w:tc>
          <w:tcPr>
            <w:tcW w:w="151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r>
      <w:tr w:rsidR="0046348C" w:rsidRPr="00CF2ED4" w:rsidTr="005C28AD">
        <w:trPr>
          <w:trHeight w:val="168"/>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ОБЩЕЕ КОЛИЧЕСТВО ЧАСОВ ПО ПРОГРАММЕ</w:t>
            </w:r>
          </w:p>
        </w:tc>
        <w:tc>
          <w:tcPr>
            <w:tcW w:w="246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68 </w:t>
            </w:r>
          </w:p>
        </w:tc>
        <w:tc>
          <w:tcPr>
            <w:tcW w:w="151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 </w:t>
            </w:r>
          </w:p>
        </w:tc>
      </w:tr>
    </w:tbl>
    <w:p w:rsidR="0046348C" w:rsidRPr="00CF2ED4" w:rsidRDefault="0046348C" w:rsidP="0046348C">
      <w:pPr>
        <w:spacing w:after="0" w:line="360" w:lineRule="auto"/>
        <w:ind w:left="57"/>
        <w:contextualSpacing/>
        <w:jc w:val="both"/>
        <w:rPr>
          <w:rFonts w:ascii="Times New Roman" w:hAnsi="Times New Roman"/>
          <w:b/>
        </w:rPr>
      </w:pPr>
      <w:r w:rsidRPr="00E726FF">
        <w:rPr>
          <w:rFonts w:ascii="Times New Roman" w:hAnsi="Times New Roman"/>
          <w:b/>
        </w:rPr>
        <w:t xml:space="preserve">Федеральная рабочая программа учебного курса «Вероятность </w:t>
      </w:r>
      <w:r w:rsidRPr="00E726FF">
        <w:rPr>
          <w:rFonts w:ascii="Times New Roman" w:hAnsi="Times New Roman"/>
          <w:b/>
        </w:rPr>
        <w:br/>
        <w:t>и статистика».</w:t>
      </w:r>
    </w:p>
    <w:p w:rsidR="0046348C" w:rsidRPr="00CF2ED4" w:rsidRDefault="0046348C" w:rsidP="0046348C">
      <w:pPr>
        <w:spacing w:after="0" w:line="264" w:lineRule="auto"/>
        <w:ind w:left="57"/>
        <w:jc w:val="both"/>
        <w:rPr>
          <w:rFonts w:ascii="Times New Roman" w:hAnsi="Times New Roman"/>
        </w:rPr>
      </w:pPr>
      <w:bookmarkStart w:id="66" w:name="block-3275780"/>
      <w:r w:rsidRPr="00CF2ED4">
        <w:rPr>
          <w:rFonts w:ascii="Times New Roman" w:hAnsi="Times New Roman"/>
          <w:b/>
          <w:color w:val="000000"/>
        </w:rPr>
        <w:t>ПОЯСНИТЕЛЬНАЯ ЗАПИСКА</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bookmarkStart w:id="67" w:name="_Toc118726574"/>
      <w:bookmarkEnd w:id="67"/>
      <w:r w:rsidRPr="00CF2ED4">
        <w:rPr>
          <w:rFonts w:ascii="Times New Roman" w:hAnsi="Times New Roman"/>
          <w:color w:val="000000"/>
        </w:rPr>
        <w:t>Рабочая программа учебного курса «</w:t>
      </w:r>
      <w:r w:rsidRPr="00580410">
        <w:rPr>
          <w:rFonts w:ascii="Times New Roman" w:hAnsi="Times New Roman"/>
          <w:b/>
          <w:color w:val="000000"/>
        </w:rPr>
        <w:t>Вероятность и статистика»</w:t>
      </w:r>
      <w:r w:rsidRPr="00CF2ED4">
        <w:rPr>
          <w:rFonts w:ascii="Times New Roman" w:hAnsi="Times New Roman"/>
          <w:color w:val="000000"/>
        </w:rPr>
        <w:t xml:space="preserve">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w:t>
      </w:r>
      <w:r w:rsidRPr="00CF2ED4">
        <w:rPr>
          <w:rFonts w:ascii="Times New Roman" w:hAnsi="Times New Roman"/>
          <w:color w:val="000000"/>
        </w:rPr>
        <w:lastRenderedPageBreak/>
        <w:t xml:space="preserve">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bookmarkStart w:id="68" w:name="_Toc118726606"/>
      <w:bookmarkEnd w:id="68"/>
      <w:r w:rsidRPr="00CF2ED4">
        <w:rPr>
          <w:rFonts w:ascii="Times New Roman" w:hAnsi="Times New Roman"/>
          <w:b/>
          <w:color w:val="000000"/>
        </w:rPr>
        <w:t>ЦЕЛИ ИЗУЧЕНИЯ УЧЕБНОГО КУРСА</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учащихся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Содержание курса направлено на закрепление знаний, 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Важную часть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Темы, связанные с непрерывными случайными величинами, акцентируют внимание школьников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bookmarkStart w:id="69" w:name="_Toc118726607"/>
      <w:bookmarkEnd w:id="69"/>
      <w:r w:rsidRPr="00CF2ED4">
        <w:rPr>
          <w:rFonts w:ascii="Times New Roman" w:hAnsi="Times New Roman"/>
          <w:b/>
          <w:color w:val="000000"/>
        </w:rPr>
        <w:t>МЕСТО КУРСА В УЧЕБНОМ ПЛАНЕ</w:t>
      </w: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color w:val="000000"/>
        </w:rPr>
        <w:t xml:space="preserve"> На изучение курса «Вероятность и статистика» на базовом уровне отводится 1 час в неделю в течение каждого года обучения, всего 68 учебных часов.</w:t>
      </w:r>
    </w:p>
    <w:p w:rsidR="0046348C" w:rsidRDefault="0046348C" w:rsidP="0046348C">
      <w:pPr>
        <w:spacing w:after="0"/>
        <w:ind w:left="57"/>
        <w:jc w:val="both"/>
        <w:rPr>
          <w:rFonts w:ascii="Times New Roman" w:hAnsi="Times New Roman"/>
        </w:rPr>
      </w:pPr>
    </w:p>
    <w:p w:rsidR="0046348C" w:rsidRPr="00CF2ED4" w:rsidRDefault="0046348C" w:rsidP="0046348C">
      <w:pPr>
        <w:spacing w:after="0"/>
        <w:ind w:left="57"/>
        <w:jc w:val="both"/>
        <w:rPr>
          <w:rFonts w:ascii="Times New Roman" w:hAnsi="Times New Roman"/>
        </w:rPr>
      </w:pPr>
      <w:bookmarkStart w:id="70" w:name="_Toc118726611"/>
      <w:bookmarkStart w:id="71" w:name="block-3275785"/>
      <w:bookmarkEnd w:id="66"/>
      <w:bookmarkEnd w:id="70"/>
      <w:r w:rsidRPr="00CF2ED4">
        <w:rPr>
          <w:rFonts w:ascii="Times New Roman" w:hAnsi="Times New Roman"/>
          <w:b/>
          <w:color w:val="000000"/>
        </w:rPr>
        <w:t>СОДЕРЖАНИЕ УЧЕБНОГО КУРСА</w:t>
      </w:r>
    </w:p>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t>10 КЛАСС</w:t>
      </w:r>
    </w:p>
    <w:p w:rsidR="0046348C" w:rsidRPr="00CF2ED4" w:rsidRDefault="0046348C" w:rsidP="0046348C">
      <w:pPr>
        <w:spacing w:after="0"/>
        <w:ind w:left="57"/>
        <w:jc w:val="both"/>
        <w:rPr>
          <w:rFonts w:ascii="Times New Roman" w:hAnsi="Times New Roman"/>
        </w:rPr>
      </w:pP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 xml:space="preserve">Операции над событиями: пересечение, объединение, противоположные события. Диаграммы Эйлера. Формула сложения вероятностей. </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Условная вероятность. Умножение вероятностей. Дерево случайного эксперимента. Формула полной вероятности. Независимые события.</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lastRenderedPageBreak/>
        <w:t>Комбинаторное правило умножения. Перестановки и факториал. Число сочетаний. Треугольник Паскаля. Формула бинома Ньютона.</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46348C" w:rsidRPr="00CF2ED4" w:rsidRDefault="0046348C" w:rsidP="0046348C">
      <w:pPr>
        <w:spacing w:after="0"/>
        <w:ind w:left="57"/>
        <w:jc w:val="both"/>
        <w:rPr>
          <w:rFonts w:ascii="Times New Roman" w:hAnsi="Times New Roman"/>
        </w:rPr>
      </w:pPr>
    </w:p>
    <w:p w:rsidR="0046348C" w:rsidRPr="00CF2ED4" w:rsidRDefault="0046348C" w:rsidP="0046348C">
      <w:pPr>
        <w:spacing w:after="0"/>
        <w:ind w:left="57"/>
        <w:jc w:val="both"/>
        <w:rPr>
          <w:rFonts w:ascii="Times New Roman" w:hAnsi="Times New Roman"/>
        </w:rPr>
      </w:pPr>
      <w:bookmarkStart w:id="72" w:name="_Toc118726613"/>
      <w:bookmarkEnd w:id="72"/>
      <w:r w:rsidRPr="00CF2ED4">
        <w:rPr>
          <w:rFonts w:ascii="Times New Roman" w:hAnsi="Times New Roman"/>
          <w:b/>
          <w:color w:val="000000"/>
        </w:rPr>
        <w:t>11 КЛАСС</w:t>
      </w:r>
    </w:p>
    <w:p w:rsidR="0046348C" w:rsidRPr="00CF2ED4" w:rsidRDefault="0046348C" w:rsidP="0046348C">
      <w:pPr>
        <w:spacing w:after="0"/>
        <w:ind w:left="57" w:firstLine="600"/>
        <w:jc w:val="both"/>
        <w:rPr>
          <w:rFonts w:ascii="Times New Roman" w:hAnsi="Times New Roman"/>
        </w:rPr>
      </w:pPr>
      <w:bookmarkStart w:id="73" w:name="_Toc73394999"/>
      <w:bookmarkEnd w:id="73"/>
      <w:r w:rsidRPr="00CF2ED4">
        <w:rPr>
          <w:rFonts w:ascii="Times New Roman" w:hAnsi="Times New Roman"/>
          <w:color w:val="000000"/>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Закон больших чисел и его роль в науке, природе и обществе. Выборочный метод исследований.</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p>
    <w:p w:rsidR="0046348C" w:rsidRDefault="0046348C" w:rsidP="0046348C">
      <w:pPr>
        <w:spacing w:after="0"/>
        <w:ind w:left="57"/>
        <w:jc w:val="both"/>
        <w:rPr>
          <w:rFonts w:ascii="Times New Roman" w:hAnsi="Times New Roman"/>
        </w:rPr>
      </w:pPr>
    </w:p>
    <w:p w:rsidR="0046348C" w:rsidRPr="00CF2ED4" w:rsidRDefault="0046348C" w:rsidP="0046348C">
      <w:pPr>
        <w:tabs>
          <w:tab w:val="left" w:pos="1198"/>
        </w:tabs>
        <w:rPr>
          <w:rFonts w:ascii="Times New Roman" w:hAnsi="Times New Roman"/>
        </w:rPr>
      </w:pPr>
      <w:r>
        <w:rPr>
          <w:rFonts w:ascii="Times New Roman" w:hAnsi="Times New Roman"/>
        </w:rPr>
        <w:tab/>
      </w:r>
      <w:bookmarkStart w:id="74" w:name="_Toc118726577"/>
      <w:bookmarkStart w:id="75" w:name="block-3275784"/>
      <w:bookmarkEnd w:id="71"/>
      <w:bookmarkEnd w:id="74"/>
      <w:r w:rsidRPr="00CF2ED4">
        <w:rPr>
          <w:rFonts w:ascii="Times New Roman" w:hAnsi="Times New Roman"/>
          <w:b/>
          <w:color w:val="000000"/>
        </w:rPr>
        <w:t xml:space="preserve">ПЛАНИРУЕМЫЕ РЕЗУЛЬТАТЫ </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bookmarkStart w:id="76" w:name="_Toc118726578"/>
      <w:bookmarkEnd w:id="76"/>
      <w:r w:rsidRPr="00CF2ED4">
        <w:rPr>
          <w:rFonts w:ascii="Times New Roman" w:hAnsi="Times New Roman"/>
          <w:b/>
          <w:color w:val="000000"/>
        </w:rPr>
        <w:t>ЛИЧНОСТНЫЕ РЕЗУЛЬТАТЫ</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Личностные результаты освоения программы учебного предмета «Математика» характеризуются: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Гражданское воспитание: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Патриотическое воспитание:</w:t>
      </w:r>
    </w:p>
    <w:p w:rsidR="0046348C" w:rsidRPr="00CF2ED4" w:rsidRDefault="0046348C" w:rsidP="0046348C">
      <w:pPr>
        <w:shd w:val="clear" w:color="auto" w:fill="FFFFFF"/>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Духовно-нравственного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Эстетическое воспитание: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Физическое воспитание: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Трудовое воспитание: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w:t>
      </w:r>
      <w:r w:rsidRPr="00CF2ED4">
        <w:rPr>
          <w:rFonts w:ascii="Times New Roman" w:hAnsi="Times New Roman"/>
          <w:color w:val="000000"/>
        </w:rPr>
        <w:lastRenderedPageBreak/>
        <w:t>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Экологическое воспитание: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Ценности научного познания:</w:t>
      </w:r>
      <w:r w:rsidRPr="00CF2ED4">
        <w:rPr>
          <w:rFonts w:ascii="Times New Roman" w:hAnsi="Times New Roman"/>
          <w:color w:val="000000"/>
          <w:u w:val="single"/>
        </w:rPr>
        <w:t xml:space="preserve">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bookmarkStart w:id="77" w:name="_Toc118726579"/>
      <w:bookmarkEnd w:id="77"/>
      <w:r w:rsidRPr="00CF2ED4">
        <w:rPr>
          <w:rFonts w:ascii="Times New Roman" w:hAnsi="Times New Roman"/>
          <w:b/>
          <w:color w:val="000000"/>
        </w:rPr>
        <w:t>МЕТАПРЕДМЕТНЫЕ РЕЗУЛЬТАТЫ</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Метапредметные результаты освоения программы учебного предмета «Математика» характеризуются овладением универсальными </w:t>
      </w:r>
      <w:r w:rsidRPr="00CF2ED4">
        <w:rPr>
          <w:rFonts w:ascii="Times New Roman" w:hAnsi="Times New Roman"/>
          <w:b/>
          <w:i/>
          <w:color w:val="000000"/>
        </w:rPr>
        <w:t>познавательными</w:t>
      </w:r>
      <w:r w:rsidRPr="00CF2ED4">
        <w:rPr>
          <w:rFonts w:ascii="Times New Roman" w:hAnsi="Times New Roman"/>
          <w:i/>
          <w:color w:val="000000"/>
        </w:rPr>
        <w:t xml:space="preserve"> действиями, универсальными коммуникативными действиями, универсальными регулятивными действиями.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1) </w:t>
      </w:r>
      <w:r w:rsidRPr="00CF2ED4">
        <w:rPr>
          <w:rFonts w:ascii="Times New Roman" w:hAnsi="Times New Roman"/>
          <w:i/>
          <w:color w:val="000000"/>
        </w:rPr>
        <w:t xml:space="preserve">Универсальные </w:t>
      </w:r>
      <w:r w:rsidRPr="00CF2ED4">
        <w:rPr>
          <w:rFonts w:ascii="Times New Roman" w:hAnsi="Times New Roman"/>
          <w:b/>
          <w:i/>
          <w:color w:val="000000"/>
        </w:rPr>
        <w:t>познавательные</w:t>
      </w:r>
      <w:r w:rsidRPr="00CF2ED4">
        <w:rPr>
          <w:rFonts w:ascii="Times New Roman" w:hAnsi="Times New Roman"/>
          <w:i/>
          <w:color w:val="000000"/>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CF2ED4">
        <w:rPr>
          <w:rFonts w:ascii="Times New Roman" w:hAnsi="Times New Roman"/>
          <w:color w:val="000000"/>
        </w:rPr>
        <w:t>.</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Базовые логические действия:</w:t>
      </w:r>
    </w:p>
    <w:p w:rsidR="0046348C" w:rsidRPr="00CF2ED4" w:rsidRDefault="0046348C" w:rsidP="00765C48">
      <w:pPr>
        <w:numPr>
          <w:ilvl w:val="0"/>
          <w:numId w:val="41"/>
        </w:numPr>
        <w:spacing w:after="0" w:line="264" w:lineRule="auto"/>
        <w:ind w:left="57"/>
        <w:jc w:val="both"/>
        <w:rPr>
          <w:rFonts w:ascii="Times New Roman" w:hAnsi="Times New Roman"/>
        </w:rPr>
      </w:pPr>
      <w:r w:rsidRPr="00CF2ED4">
        <w:rPr>
          <w:rFonts w:ascii="Times New Roman" w:hAnsi="Times New Roman"/>
          <w:color w:val="000000"/>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6348C" w:rsidRPr="00CF2ED4" w:rsidRDefault="0046348C" w:rsidP="00765C48">
      <w:pPr>
        <w:numPr>
          <w:ilvl w:val="0"/>
          <w:numId w:val="41"/>
        </w:numPr>
        <w:spacing w:after="0" w:line="264" w:lineRule="auto"/>
        <w:ind w:left="57"/>
        <w:jc w:val="both"/>
        <w:rPr>
          <w:rFonts w:ascii="Times New Roman" w:hAnsi="Times New Roman"/>
        </w:rPr>
      </w:pPr>
      <w:r w:rsidRPr="00CF2ED4">
        <w:rPr>
          <w:rFonts w:ascii="Times New Roman" w:hAnsi="Times New Roman"/>
          <w:color w:val="000000"/>
        </w:rPr>
        <w:t>воспринимать, формулировать и преобразовывать суждения: утвердительные и отрицательные, единичные, частные и общие; условные;</w:t>
      </w:r>
    </w:p>
    <w:p w:rsidR="0046348C" w:rsidRPr="00CF2ED4" w:rsidRDefault="0046348C" w:rsidP="00765C48">
      <w:pPr>
        <w:numPr>
          <w:ilvl w:val="0"/>
          <w:numId w:val="41"/>
        </w:numPr>
        <w:spacing w:after="0" w:line="264" w:lineRule="auto"/>
        <w:ind w:left="57"/>
        <w:jc w:val="both"/>
        <w:rPr>
          <w:rFonts w:ascii="Times New Roman" w:hAnsi="Times New Roman"/>
        </w:rPr>
      </w:pPr>
      <w:r w:rsidRPr="00CF2ED4">
        <w:rPr>
          <w:rFonts w:ascii="Times New Roman" w:hAnsi="Times New Roman"/>
          <w:color w:val="000000"/>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46348C" w:rsidRPr="00CF2ED4" w:rsidRDefault="0046348C" w:rsidP="00765C48">
      <w:pPr>
        <w:numPr>
          <w:ilvl w:val="0"/>
          <w:numId w:val="41"/>
        </w:numPr>
        <w:spacing w:after="0" w:line="264" w:lineRule="auto"/>
        <w:ind w:left="57"/>
        <w:jc w:val="both"/>
        <w:rPr>
          <w:rFonts w:ascii="Times New Roman" w:hAnsi="Times New Roman"/>
        </w:rPr>
      </w:pPr>
      <w:r w:rsidRPr="00CF2ED4">
        <w:rPr>
          <w:rFonts w:ascii="Times New Roman" w:hAnsi="Times New Roman"/>
          <w:color w:val="000000"/>
        </w:rPr>
        <w:t>делать выводы с использованием законов логики, дедуктивных и индуктивных умозаключений, умозаключений по аналогии;</w:t>
      </w:r>
    </w:p>
    <w:p w:rsidR="0046348C" w:rsidRPr="00CF2ED4" w:rsidRDefault="0046348C" w:rsidP="00765C48">
      <w:pPr>
        <w:numPr>
          <w:ilvl w:val="0"/>
          <w:numId w:val="41"/>
        </w:numPr>
        <w:spacing w:after="0" w:line="264" w:lineRule="auto"/>
        <w:ind w:left="57"/>
        <w:jc w:val="both"/>
        <w:rPr>
          <w:rFonts w:ascii="Times New Roman" w:hAnsi="Times New Roman"/>
        </w:rPr>
      </w:pPr>
      <w:r w:rsidRPr="00CF2ED4">
        <w:rPr>
          <w:rFonts w:ascii="Times New Roman" w:hAnsi="Times New Roman"/>
          <w:color w:val="000000"/>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46348C" w:rsidRPr="00CF2ED4" w:rsidRDefault="0046348C" w:rsidP="00765C48">
      <w:pPr>
        <w:numPr>
          <w:ilvl w:val="0"/>
          <w:numId w:val="41"/>
        </w:numPr>
        <w:spacing w:after="0" w:line="264" w:lineRule="auto"/>
        <w:ind w:left="57"/>
        <w:jc w:val="both"/>
        <w:rPr>
          <w:rFonts w:ascii="Times New Roman" w:hAnsi="Times New Roman"/>
        </w:rPr>
      </w:pPr>
      <w:r w:rsidRPr="00CF2ED4">
        <w:rPr>
          <w:rFonts w:ascii="Times New Roman" w:hAnsi="Times New Roman"/>
          <w:color w:val="000000"/>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Базовые исследовательские действия:</w:t>
      </w:r>
    </w:p>
    <w:p w:rsidR="0046348C" w:rsidRPr="00CF2ED4" w:rsidRDefault="0046348C" w:rsidP="00765C48">
      <w:pPr>
        <w:numPr>
          <w:ilvl w:val="0"/>
          <w:numId w:val="42"/>
        </w:numPr>
        <w:spacing w:after="0" w:line="264" w:lineRule="auto"/>
        <w:ind w:left="57"/>
        <w:jc w:val="both"/>
        <w:rPr>
          <w:rFonts w:ascii="Times New Roman" w:hAnsi="Times New Roman"/>
        </w:rPr>
      </w:pPr>
      <w:r w:rsidRPr="00CF2ED4">
        <w:rPr>
          <w:rFonts w:ascii="Times New Roman" w:hAnsi="Times New Roman"/>
          <w:color w:val="000000"/>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46348C" w:rsidRPr="00CF2ED4" w:rsidRDefault="0046348C" w:rsidP="00765C48">
      <w:pPr>
        <w:numPr>
          <w:ilvl w:val="0"/>
          <w:numId w:val="42"/>
        </w:numPr>
        <w:spacing w:after="0" w:line="264" w:lineRule="auto"/>
        <w:ind w:left="57"/>
        <w:jc w:val="both"/>
        <w:rPr>
          <w:rFonts w:ascii="Times New Roman" w:hAnsi="Times New Roman"/>
        </w:rPr>
      </w:pPr>
      <w:r w:rsidRPr="00CF2ED4">
        <w:rPr>
          <w:rFonts w:ascii="Times New Roman" w:hAnsi="Times New Roman"/>
          <w:color w:val="000000"/>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46348C" w:rsidRPr="00CF2ED4" w:rsidRDefault="0046348C" w:rsidP="00765C48">
      <w:pPr>
        <w:numPr>
          <w:ilvl w:val="0"/>
          <w:numId w:val="42"/>
        </w:numPr>
        <w:spacing w:after="0" w:line="264" w:lineRule="auto"/>
        <w:ind w:left="57"/>
        <w:jc w:val="both"/>
        <w:rPr>
          <w:rFonts w:ascii="Times New Roman" w:hAnsi="Times New Roman"/>
        </w:rPr>
      </w:pPr>
      <w:r w:rsidRPr="00CF2ED4">
        <w:rPr>
          <w:rFonts w:ascii="Times New Roman" w:hAnsi="Times New Roman"/>
          <w:color w:val="000000"/>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6348C" w:rsidRPr="00CF2ED4" w:rsidRDefault="0046348C" w:rsidP="00765C48">
      <w:pPr>
        <w:numPr>
          <w:ilvl w:val="0"/>
          <w:numId w:val="42"/>
        </w:numPr>
        <w:spacing w:after="0" w:line="264" w:lineRule="auto"/>
        <w:ind w:left="57"/>
        <w:jc w:val="both"/>
        <w:rPr>
          <w:rFonts w:ascii="Times New Roman" w:hAnsi="Times New Roman"/>
        </w:rPr>
      </w:pPr>
      <w:r w:rsidRPr="00CF2ED4">
        <w:rPr>
          <w:rFonts w:ascii="Times New Roman" w:hAnsi="Times New Roman"/>
          <w:color w:val="000000"/>
        </w:rPr>
        <w:lastRenderedPageBreak/>
        <w:t>прогнозировать возможное развитие процесса, а также выдвигать предположения о его развитии в новых условиях.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Работа с информацией:</w:t>
      </w:r>
    </w:p>
    <w:p w:rsidR="0046348C" w:rsidRPr="00CF2ED4" w:rsidRDefault="0046348C" w:rsidP="00765C48">
      <w:pPr>
        <w:numPr>
          <w:ilvl w:val="0"/>
          <w:numId w:val="43"/>
        </w:numPr>
        <w:spacing w:after="0" w:line="264" w:lineRule="auto"/>
        <w:ind w:left="57"/>
        <w:jc w:val="both"/>
        <w:rPr>
          <w:rFonts w:ascii="Times New Roman" w:hAnsi="Times New Roman"/>
        </w:rPr>
      </w:pPr>
      <w:r w:rsidRPr="00CF2ED4">
        <w:rPr>
          <w:rFonts w:ascii="Times New Roman" w:hAnsi="Times New Roman"/>
          <w:color w:val="000000"/>
        </w:rPr>
        <w:t>выявлять дефициты информации, данных, необходимых для ответа на вопрос и для решения задачи;</w:t>
      </w:r>
    </w:p>
    <w:p w:rsidR="0046348C" w:rsidRPr="00CF2ED4" w:rsidRDefault="0046348C" w:rsidP="00765C48">
      <w:pPr>
        <w:numPr>
          <w:ilvl w:val="0"/>
          <w:numId w:val="43"/>
        </w:numPr>
        <w:spacing w:after="0" w:line="264" w:lineRule="auto"/>
        <w:ind w:left="57"/>
        <w:jc w:val="both"/>
        <w:rPr>
          <w:rFonts w:ascii="Times New Roman" w:hAnsi="Times New Roman"/>
        </w:rPr>
      </w:pPr>
      <w:r w:rsidRPr="00CF2ED4">
        <w:rPr>
          <w:rFonts w:ascii="Times New Roman" w:hAnsi="Times New Roman"/>
          <w:color w:val="000000"/>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46348C" w:rsidRPr="00CF2ED4" w:rsidRDefault="0046348C" w:rsidP="00765C48">
      <w:pPr>
        <w:numPr>
          <w:ilvl w:val="0"/>
          <w:numId w:val="43"/>
        </w:numPr>
        <w:spacing w:after="0" w:line="264" w:lineRule="auto"/>
        <w:ind w:left="57"/>
        <w:jc w:val="both"/>
        <w:rPr>
          <w:rFonts w:ascii="Times New Roman" w:hAnsi="Times New Roman"/>
        </w:rPr>
      </w:pPr>
      <w:r w:rsidRPr="00CF2ED4">
        <w:rPr>
          <w:rFonts w:ascii="Times New Roman" w:hAnsi="Times New Roman"/>
          <w:color w:val="000000"/>
        </w:rPr>
        <w:t>структурировать информацию, представлять её в различных формах, иллюстрировать графически;</w:t>
      </w:r>
    </w:p>
    <w:p w:rsidR="0046348C" w:rsidRPr="00CF2ED4" w:rsidRDefault="0046348C" w:rsidP="00765C48">
      <w:pPr>
        <w:numPr>
          <w:ilvl w:val="0"/>
          <w:numId w:val="43"/>
        </w:numPr>
        <w:spacing w:after="0" w:line="264" w:lineRule="auto"/>
        <w:ind w:left="57"/>
        <w:jc w:val="both"/>
        <w:rPr>
          <w:rFonts w:ascii="Times New Roman" w:hAnsi="Times New Roman"/>
        </w:rPr>
      </w:pPr>
      <w:r w:rsidRPr="00CF2ED4">
        <w:rPr>
          <w:rFonts w:ascii="Times New Roman" w:hAnsi="Times New Roman"/>
          <w:color w:val="000000"/>
        </w:rPr>
        <w:t>оценивать надёжность информации по самостоятельно сформулированным критериям.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2) </w:t>
      </w:r>
      <w:r w:rsidRPr="00CF2ED4">
        <w:rPr>
          <w:rFonts w:ascii="Times New Roman" w:hAnsi="Times New Roman"/>
          <w:i/>
          <w:color w:val="000000"/>
        </w:rPr>
        <w:t xml:space="preserve">Универсальные </w:t>
      </w:r>
      <w:r w:rsidRPr="00CF2ED4">
        <w:rPr>
          <w:rFonts w:ascii="Times New Roman" w:hAnsi="Times New Roman"/>
          <w:b/>
          <w:i/>
          <w:color w:val="000000"/>
        </w:rPr>
        <w:t xml:space="preserve">коммуникативные </w:t>
      </w:r>
      <w:r w:rsidRPr="00CF2ED4">
        <w:rPr>
          <w:rFonts w:ascii="Times New Roman" w:hAnsi="Times New Roman"/>
          <w:i/>
          <w:color w:val="000000"/>
        </w:rPr>
        <w:t>действия, обеспечивают сформированность социальных навыков обучающихся.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Общение:</w:t>
      </w:r>
    </w:p>
    <w:p w:rsidR="0046348C" w:rsidRPr="00CF2ED4" w:rsidRDefault="0046348C" w:rsidP="00765C48">
      <w:pPr>
        <w:numPr>
          <w:ilvl w:val="0"/>
          <w:numId w:val="44"/>
        </w:numPr>
        <w:spacing w:after="0" w:line="264" w:lineRule="auto"/>
        <w:ind w:left="57"/>
        <w:jc w:val="both"/>
        <w:rPr>
          <w:rFonts w:ascii="Times New Roman" w:hAnsi="Times New Roman"/>
        </w:rPr>
      </w:pPr>
      <w:r w:rsidRPr="00CF2ED4">
        <w:rPr>
          <w:rFonts w:ascii="Times New Roman" w:hAnsi="Times New Roman"/>
          <w:color w:val="000000"/>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46348C" w:rsidRPr="00CF2ED4" w:rsidRDefault="0046348C" w:rsidP="00765C48">
      <w:pPr>
        <w:numPr>
          <w:ilvl w:val="0"/>
          <w:numId w:val="44"/>
        </w:numPr>
        <w:spacing w:after="0" w:line="264" w:lineRule="auto"/>
        <w:ind w:left="57"/>
        <w:jc w:val="both"/>
        <w:rPr>
          <w:rFonts w:ascii="Times New Roman" w:hAnsi="Times New Roman"/>
        </w:rPr>
      </w:pPr>
      <w:r w:rsidRPr="00CF2ED4">
        <w:rPr>
          <w:rFonts w:ascii="Times New Roman" w:hAnsi="Times New Roman"/>
          <w:color w:val="000000"/>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6348C" w:rsidRPr="00CF2ED4" w:rsidRDefault="0046348C" w:rsidP="00765C48">
      <w:pPr>
        <w:numPr>
          <w:ilvl w:val="0"/>
          <w:numId w:val="44"/>
        </w:numPr>
        <w:spacing w:after="0" w:line="264" w:lineRule="auto"/>
        <w:ind w:left="57"/>
        <w:jc w:val="both"/>
        <w:rPr>
          <w:rFonts w:ascii="Times New Roman" w:hAnsi="Times New Roman"/>
        </w:rPr>
      </w:pPr>
      <w:r w:rsidRPr="00CF2ED4">
        <w:rPr>
          <w:rFonts w:ascii="Times New Roman" w:hAnsi="Times New Roman"/>
          <w:color w:val="000000"/>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Сотрудничество:</w:t>
      </w:r>
    </w:p>
    <w:p w:rsidR="0046348C" w:rsidRPr="00CF2ED4" w:rsidRDefault="0046348C" w:rsidP="00765C48">
      <w:pPr>
        <w:numPr>
          <w:ilvl w:val="0"/>
          <w:numId w:val="45"/>
        </w:numPr>
        <w:spacing w:after="0" w:line="264" w:lineRule="auto"/>
        <w:ind w:left="57"/>
        <w:jc w:val="both"/>
        <w:rPr>
          <w:rFonts w:ascii="Times New Roman" w:hAnsi="Times New Roman"/>
        </w:rPr>
      </w:pPr>
      <w:r w:rsidRPr="00CF2ED4">
        <w:rPr>
          <w:rFonts w:ascii="Times New Roman" w:hAnsi="Times New Roman"/>
          <w:color w:val="000000"/>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6348C" w:rsidRPr="00CF2ED4" w:rsidRDefault="0046348C" w:rsidP="00765C48">
      <w:pPr>
        <w:numPr>
          <w:ilvl w:val="0"/>
          <w:numId w:val="45"/>
        </w:numPr>
        <w:spacing w:after="0" w:line="264" w:lineRule="auto"/>
        <w:ind w:left="57"/>
        <w:jc w:val="both"/>
        <w:rPr>
          <w:rFonts w:ascii="Times New Roman" w:hAnsi="Times New Roman"/>
        </w:rPr>
      </w:pPr>
      <w:r w:rsidRPr="00CF2ED4">
        <w:rPr>
          <w:rFonts w:ascii="Times New Roman" w:hAnsi="Times New Roman"/>
          <w:color w:val="000000"/>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3) </w:t>
      </w:r>
      <w:r w:rsidRPr="00CF2ED4">
        <w:rPr>
          <w:rFonts w:ascii="Times New Roman" w:hAnsi="Times New Roman"/>
          <w:i/>
          <w:color w:val="000000"/>
        </w:rPr>
        <w:t xml:space="preserve">Универсальные </w:t>
      </w:r>
      <w:r w:rsidRPr="00CF2ED4">
        <w:rPr>
          <w:rFonts w:ascii="Times New Roman" w:hAnsi="Times New Roman"/>
          <w:b/>
          <w:i/>
          <w:color w:val="000000"/>
        </w:rPr>
        <w:t xml:space="preserve">регулятивные </w:t>
      </w:r>
      <w:r w:rsidRPr="00CF2ED4">
        <w:rPr>
          <w:rFonts w:ascii="Times New Roman" w:hAnsi="Times New Roman"/>
          <w:i/>
          <w:color w:val="000000"/>
        </w:rPr>
        <w:t>действия, обеспечивают формирование смысловых установок и жизненных навыков личности</w:t>
      </w:r>
      <w:r w:rsidRPr="00CF2ED4">
        <w:rPr>
          <w:rFonts w:ascii="Times New Roman" w:hAnsi="Times New Roman"/>
          <w:color w:val="000000"/>
        </w:rPr>
        <w:t>.</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Самоорганизация: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Самоконтроль:</w:t>
      </w:r>
    </w:p>
    <w:p w:rsidR="0046348C" w:rsidRPr="00CF2ED4" w:rsidRDefault="0046348C" w:rsidP="00765C48">
      <w:pPr>
        <w:numPr>
          <w:ilvl w:val="0"/>
          <w:numId w:val="46"/>
        </w:numPr>
        <w:spacing w:after="0" w:line="264" w:lineRule="auto"/>
        <w:ind w:left="57"/>
        <w:jc w:val="both"/>
        <w:rPr>
          <w:rFonts w:ascii="Times New Roman" w:hAnsi="Times New Roman"/>
        </w:rPr>
      </w:pPr>
      <w:r w:rsidRPr="00CF2ED4">
        <w:rPr>
          <w:rFonts w:ascii="Times New Roman" w:hAnsi="Times New Roman"/>
          <w:color w:val="000000"/>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46348C" w:rsidRPr="00CF2ED4" w:rsidRDefault="0046348C" w:rsidP="00765C48">
      <w:pPr>
        <w:numPr>
          <w:ilvl w:val="0"/>
          <w:numId w:val="46"/>
        </w:numPr>
        <w:spacing w:after="0" w:line="264" w:lineRule="auto"/>
        <w:ind w:left="57"/>
        <w:jc w:val="both"/>
        <w:rPr>
          <w:rFonts w:ascii="Times New Roman" w:hAnsi="Times New Roman"/>
        </w:rPr>
      </w:pPr>
      <w:r w:rsidRPr="00CF2ED4">
        <w:rPr>
          <w:rFonts w:ascii="Times New Roman" w:hAnsi="Times New Roman"/>
          <w:color w:val="000000"/>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46348C" w:rsidRPr="00CF2ED4" w:rsidRDefault="0046348C" w:rsidP="00765C48">
      <w:pPr>
        <w:numPr>
          <w:ilvl w:val="0"/>
          <w:numId w:val="46"/>
        </w:numPr>
        <w:spacing w:after="0" w:line="264" w:lineRule="auto"/>
        <w:ind w:left="57"/>
        <w:jc w:val="both"/>
        <w:rPr>
          <w:rFonts w:ascii="Times New Roman" w:hAnsi="Times New Roman"/>
        </w:rPr>
      </w:pPr>
      <w:r w:rsidRPr="00CF2ED4">
        <w:rPr>
          <w:rFonts w:ascii="Times New Roman" w:hAnsi="Times New Roman"/>
          <w:color w:val="000000"/>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bookmarkStart w:id="78" w:name="_Toc118726608"/>
      <w:bookmarkEnd w:id="78"/>
      <w:r w:rsidRPr="00CF2ED4">
        <w:rPr>
          <w:rFonts w:ascii="Times New Roman" w:hAnsi="Times New Roman"/>
          <w:b/>
          <w:color w:val="000000"/>
        </w:rPr>
        <w:t xml:space="preserve">ПРЕДМЕТНЫЕ РЕЗУЛЬТАТЫ </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bookmarkStart w:id="79" w:name="_Toc118726609"/>
      <w:bookmarkEnd w:id="79"/>
      <w:r w:rsidRPr="00CF2ED4">
        <w:rPr>
          <w:rFonts w:ascii="Times New Roman" w:hAnsi="Times New Roman"/>
          <w:b/>
          <w:color w:val="000000"/>
        </w:rPr>
        <w:t>10 КЛАСС</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Читать и строить таблицы и диаграммы.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Оперировать понятиями: среднее арифметическое, медиана, наибольшее, наименьшее значение, размах массива числовых данных.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Применять комбинаторное правило умножения при решении задач.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Оперировать понятиями: случайная величина, распределение вероятностей, диаграмма распределения. </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11 КЛАСС</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Сравнивать вероятности значений случайной величины по распределению или с помощью диаграмм.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Иметь представление о законе больших чисел.</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Иметь представление о нормальном распределении.</w:t>
      </w:r>
    </w:p>
    <w:p w:rsidR="0046348C" w:rsidRPr="00CF2ED4" w:rsidRDefault="0046348C" w:rsidP="0046348C">
      <w:pPr>
        <w:spacing w:after="0"/>
        <w:ind w:left="57"/>
        <w:jc w:val="both"/>
        <w:rPr>
          <w:rFonts w:ascii="Times New Roman" w:hAnsi="Times New Roman"/>
        </w:rPr>
        <w:sectPr w:rsidR="0046348C" w:rsidRPr="00CF2ED4" w:rsidSect="005C28AD">
          <w:pgSz w:w="11906" w:h="16383"/>
          <w:pgMar w:top="1134" w:right="850" w:bottom="1134" w:left="1701" w:header="720" w:footer="720" w:gutter="0"/>
          <w:cols w:space="720"/>
        </w:sectPr>
      </w:pPr>
    </w:p>
    <w:bookmarkEnd w:id="75"/>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lastRenderedPageBreak/>
        <w:t xml:space="preserve"> ТЕМАТИЧЕСКОЕ ПЛАНИРОВАНИЕ </w:t>
      </w:r>
    </w:p>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t xml:space="preserve"> 10 КЛАСС  (1 час в неделю)</w:t>
      </w:r>
    </w:p>
    <w:tbl>
      <w:tblPr>
        <w:tblW w:w="9314" w:type="dxa"/>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3669"/>
        <w:gridCol w:w="1266"/>
        <w:gridCol w:w="1783"/>
        <w:gridCol w:w="1701"/>
      </w:tblGrid>
      <w:tr w:rsidR="00DF1E05" w:rsidTr="00580410">
        <w:trPr>
          <w:trHeight w:val="143"/>
          <w:tblCellSpacing w:w="20" w:type="nil"/>
        </w:trPr>
        <w:tc>
          <w:tcPr>
            <w:tcW w:w="957"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 п/п </w:t>
            </w:r>
          </w:p>
          <w:p w:rsidR="0046348C" w:rsidRPr="00CF2ED4" w:rsidRDefault="0046348C" w:rsidP="005C28AD">
            <w:pPr>
              <w:spacing w:after="0"/>
              <w:ind w:left="57"/>
              <w:jc w:val="both"/>
              <w:rPr>
                <w:rFonts w:ascii="Times New Roman" w:hAnsi="Times New Roman"/>
              </w:rPr>
            </w:pPr>
          </w:p>
        </w:tc>
        <w:tc>
          <w:tcPr>
            <w:tcW w:w="4021"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Наименование разделов и тем программы </w:t>
            </w:r>
          </w:p>
          <w:p w:rsidR="0046348C" w:rsidRPr="00CF2ED4" w:rsidRDefault="0046348C" w:rsidP="005C28AD">
            <w:pPr>
              <w:spacing w:after="0"/>
              <w:ind w:left="57"/>
              <w:jc w:val="both"/>
              <w:rPr>
                <w:rFonts w:ascii="Times New Roman" w:hAnsi="Times New Roman"/>
              </w:rPr>
            </w:pPr>
          </w:p>
        </w:tc>
        <w:tc>
          <w:tcPr>
            <w:tcW w:w="4336" w:type="dxa"/>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Количество часов</w:t>
            </w:r>
          </w:p>
        </w:tc>
      </w:tr>
      <w:tr w:rsidR="00DF1E05" w:rsidTr="00580410">
        <w:trPr>
          <w:trHeight w:val="586"/>
          <w:tblCellSpacing w:w="20" w:type="nil"/>
        </w:trPr>
        <w:tc>
          <w:tcPr>
            <w:tcW w:w="0" w:type="auto"/>
            <w:vMerge/>
            <w:tcMar>
              <w:top w:w="50" w:type="dxa"/>
              <w:left w:w="100" w:type="dxa"/>
            </w:tcMar>
          </w:tcPr>
          <w:p w:rsidR="0046348C" w:rsidRPr="00CF2ED4" w:rsidRDefault="0046348C" w:rsidP="005C28AD">
            <w:pPr>
              <w:spacing w:after="0"/>
              <w:ind w:left="57"/>
              <w:jc w:val="both"/>
              <w:rPr>
                <w:rFonts w:ascii="Times New Roman" w:hAnsi="Times New Roman"/>
              </w:rPr>
            </w:pPr>
          </w:p>
        </w:tc>
        <w:tc>
          <w:tcPr>
            <w:tcW w:w="0" w:type="auto"/>
            <w:vMerge/>
            <w:tcMar>
              <w:top w:w="50" w:type="dxa"/>
              <w:left w:w="100" w:type="dxa"/>
            </w:tcMar>
          </w:tcPr>
          <w:p w:rsidR="0046348C" w:rsidRPr="00CF2ED4" w:rsidRDefault="0046348C" w:rsidP="005C28AD">
            <w:pPr>
              <w:spacing w:after="0"/>
              <w:ind w:left="57"/>
              <w:jc w:val="both"/>
              <w:rPr>
                <w:rFonts w:ascii="Times New Roman" w:hAnsi="Times New Roman"/>
              </w:rPr>
            </w:pPr>
          </w:p>
        </w:tc>
        <w:tc>
          <w:tcPr>
            <w:tcW w:w="135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Всего </w:t>
            </w:r>
          </w:p>
          <w:p w:rsidR="0046348C" w:rsidRPr="00CF2ED4" w:rsidRDefault="0046348C" w:rsidP="005C28AD">
            <w:pPr>
              <w:spacing w:after="0"/>
              <w:ind w:left="57"/>
              <w:jc w:val="both"/>
              <w:rPr>
                <w:rFonts w:ascii="Times New Roman" w:hAnsi="Times New Roman"/>
              </w:rPr>
            </w:pPr>
          </w:p>
        </w:tc>
        <w:tc>
          <w:tcPr>
            <w:tcW w:w="181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Контрольные работы </w:t>
            </w:r>
          </w:p>
          <w:p w:rsidR="0046348C" w:rsidRPr="00CF2ED4" w:rsidRDefault="0046348C" w:rsidP="005C28AD">
            <w:pPr>
              <w:spacing w:after="0"/>
              <w:ind w:left="57"/>
              <w:jc w:val="both"/>
              <w:rPr>
                <w:rFonts w:ascii="Times New Roman" w:hAnsi="Times New Roman"/>
              </w:rPr>
            </w:pPr>
          </w:p>
        </w:tc>
        <w:tc>
          <w:tcPr>
            <w:tcW w:w="117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Практические работы </w:t>
            </w:r>
          </w:p>
          <w:p w:rsidR="0046348C" w:rsidRPr="00CF2ED4" w:rsidRDefault="0046348C" w:rsidP="005C28AD">
            <w:pPr>
              <w:spacing w:after="0"/>
              <w:ind w:left="57"/>
              <w:jc w:val="both"/>
              <w:rPr>
                <w:rFonts w:ascii="Times New Roman" w:hAnsi="Times New Roman"/>
              </w:rPr>
            </w:pPr>
          </w:p>
        </w:tc>
      </w:tr>
      <w:tr w:rsidR="00DF1E05" w:rsidTr="00580410">
        <w:trPr>
          <w:trHeight w:val="143"/>
          <w:tblCellSpacing w:w="20" w:type="nil"/>
        </w:trPr>
        <w:tc>
          <w:tcPr>
            <w:tcW w:w="95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w:t>
            </w:r>
          </w:p>
        </w:tc>
        <w:tc>
          <w:tcPr>
            <w:tcW w:w="4021"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Представление данных и описательная статистика</w:t>
            </w:r>
          </w:p>
        </w:tc>
        <w:tc>
          <w:tcPr>
            <w:tcW w:w="1354"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 xml:space="preserve"> 4 </w:t>
            </w:r>
          </w:p>
        </w:tc>
        <w:tc>
          <w:tcPr>
            <w:tcW w:w="1811"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p>
        </w:tc>
        <w:tc>
          <w:tcPr>
            <w:tcW w:w="1171"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p>
        </w:tc>
      </w:tr>
      <w:tr w:rsidR="00DF1E05" w:rsidTr="00580410">
        <w:trPr>
          <w:trHeight w:val="143"/>
          <w:tblCellSpacing w:w="20" w:type="nil"/>
        </w:trPr>
        <w:tc>
          <w:tcPr>
            <w:tcW w:w="95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w:t>
            </w:r>
          </w:p>
        </w:tc>
        <w:tc>
          <w:tcPr>
            <w:tcW w:w="4021"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Случайные опыты и случайные события, опыты с равновозможными элементарными исходами</w:t>
            </w:r>
          </w:p>
        </w:tc>
        <w:tc>
          <w:tcPr>
            <w:tcW w:w="1354"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 xml:space="preserve"> 3 </w:t>
            </w:r>
          </w:p>
        </w:tc>
        <w:tc>
          <w:tcPr>
            <w:tcW w:w="1811"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p>
        </w:tc>
        <w:tc>
          <w:tcPr>
            <w:tcW w:w="1171"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 xml:space="preserve"> 1 </w:t>
            </w:r>
          </w:p>
        </w:tc>
      </w:tr>
      <w:tr w:rsidR="00DF1E05" w:rsidTr="00580410">
        <w:trPr>
          <w:trHeight w:val="143"/>
          <w:tblCellSpacing w:w="20" w:type="nil"/>
        </w:trPr>
        <w:tc>
          <w:tcPr>
            <w:tcW w:w="95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w:t>
            </w:r>
          </w:p>
        </w:tc>
        <w:tc>
          <w:tcPr>
            <w:tcW w:w="4021"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Операции над событиями, сложение вероятностей</w:t>
            </w:r>
          </w:p>
        </w:tc>
        <w:tc>
          <w:tcPr>
            <w:tcW w:w="1354"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 xml:space="preserve"> 3 </w:t>
            </w:r>
          </w:p>
        </w:tc>
        <w:tc>
          <w:tcPr>
            <w:tcW w:w="1811"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p>
        </w:tc>
        <w:tc>
          <w:tcPr>
            <w:tcW w:w="1171"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p>
        </w:tc>
      </w:tr>
      <w:tr w:rsidR="00DF1E05" w:rsidTr="00580410">
        <w:trPr>
          <w:trHeight w:val="143"/>
          <w:tblCellSpacing w:w="20" w:type="nil"/>
        </w:trPr>
        <w:tc>
          <w:tcPr>
            <w:tcW w:w="95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w:t>
            </w:r>
          </w:p>
        </w:tc>
        <w:tc>
          <w:tcPr>
            <w:tcW w:w="4021"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Условная вероятность, дерево случайного опыта, формула полной вероятности и независимость событий</w:t>
            </w:r>
          </w:p>
        </w:tc>
        <w:tc>
          <w:tcPr>
            <w:tcW w:w="1354"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 xml:space="preserve"> 6 </w:t>
            </w:r>
          </w:p>
        </w:tc>
        <w:tc>
          <w:tcPr>
            <w:tcW w:w="1811"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p>
        </w:tc>
        <w:tc>
          <w:tcPr>
            <w:tcW w:w="1171"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p>
        </w:tc>
      </w:tr>
      <w:tr w:rsidR="00DF1E05" w:rsidTr="00580410">
        <w:trPr>
          <w:trHeight w:val="143"/>
          <w:tblCellSpacing w:w="20" w:type="nil"/>
        </w:trPr>
        <w:tc>
          <w:tcPr>
            <w:tcW w:w="95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5</w:t>
            </w:r>
          </w:p>
        </w:tc>
        <w:tc>
          <w:tcPr>
            <w:tcW w:w="4021"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Элементы комбинаторики</w:t>
            </w:r>
          </w:p>
        </w:tc>
        <w:tc>
          <w:tcPr>
            <w:tcW w:w="1354"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 xml:space="preserve"> 4 </w:t>
            </w:r>
          </w:p>
        </w:tc>
        <w:tc>
          <w:tcPr>
            <w:tcW w:w="1811"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p>
        </w:tc>
        <w:tc>
          <w:tcPr>
            <w:tcW w:w="1171"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p>
        </w:tc>
      </w:tr>
      <w:tr w:rsidR="00DF1E05" w:rsidTr="00580410">
        <w:trPr>
          <w:trHeight w:val="143"/>
          <w:tblCellSpacing w:w="20" w:type="nil"/>
        </w:trPr>
        <w:tc>
          <w:tcPr>
            <w:tcW w:w="95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6</w:t>
            </w:r>
          </w:p>
        </w:tc>
        <w:tc>
          <w:tcPr>
            <w:tcW w:w="4021"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Серии последовательных испытаний</w:t>
            </w:r>
          </w:p>
        </w:tc>
        <w:tc>
          <w:tcPr>
            <w:tcW w:w="1354"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 xml:space="preserve"> 3 </w:t>
            </w:r>
          </w:p>
        </w:tc>
        <w:tc>
          <w:tcPr>
            <w:tcW w:w="1811"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p>
        </w:tc>
        <w:tc>
          <w:tcPr>
            <w:tcW w:w="1171"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 xml:space="preserve"> 1 </w:t>
            </w:r>
          </w:p>
        </w:tc>
      </w:tr>
      <w:tr w:rsidR="00DF1E05" w:rsidTr="00580410">
        <w:trPr>
          <w:trHeight w:val="143"/>
          <w:tblCellSpacing w:w="20" w:type="nil"/>
        </w:trPr>
        <w:tc>
          <w:tcPr>
            <w:tcW w:w="95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7</w:t>
            </w:r>
          </w:p>
        </w:tc>
        <w:tc>
          <w:tcPr>
            <w:tcW w:w="4021"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Случайные величины и распределения</w:t>
            </w:r>
          </w:p>
        </w:tc>
        <w:tc>
          <w:tcPr>
            <w:tcW w:w="1354"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 xml:space="preserve"> 6 </w:t>
            </w:r>
          </w:p>
        </w:tc>
        <w:tc>
          <w:tcPr>
            <w:tcW w:w="1811"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p>
        </w:tc>
        <w:tc>
          <w:tcPr>
            <w:tcW w:w="1171"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p>
        </w:tc>
      </w:tr>
      <w:tr w:rsidR="00DF1E05" w:rsidTr="00580410">
        <w:trPr>
          <w:trHeight w:val="143"/>
          <w:tblCellSpacing w:w="20" w:type="nil"/>
        </w:trPr>
        <w:tc>
          <w:tcPr>
            <w:tcW w:w="95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8</w:t>
            </w:r>
          </w:p>
        </w:tc>
        <w:tc>
          <w:tcPr>
            <w:tcW w:w="4021"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Обобщение и систематизация знаний</w:t>
            </w:r>
          </w:p>
        </w:tc>
        <w:tc>
          <w:tcPr>
            <w:tcW w:w="1354"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 xml:space="preserve"> 5 </w:t>
            </w:r>
          </w:p>
        </w:tc>
        <w:tc>
          <w:tcPr>
            <w:tcW w:w="1811"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 xml:space="preserve"> 2 </w:t>
            </w:r>
          </w:p>
        </w:tc>
        <w:tc>
          <w:tcPr>
            <w:tcW w:w="1171"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p>
        </w:tc>
      </w:tr>
      <w:tr w:rsidR="00DF1E05" w:rsidTr="00580410">
        <w:trPr>
          <w:trHeight w:val="143"/>
          <w:tblCellSpacing w:w="20" w:type="nil"/>
        </w:trPr>
        <w:tc>
          <w:tcPr>
            <w:tcW w:w="0" w:type="auto"/>
            <w:gridSpan w:val="2"/>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ОБЩЕЕ КОЛИЧЕСТВО ЧАСОВ ПО ПРОГРАММЕ</w:t>
            </w:r>
          </w:p>
        </w:tc>
        <w:tc>
          <w:tcPr>
            <w:tcW w:w="1354"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 xml:space="preserve"> 34 </w:t>
            </w:r>
          </w:p>
        </w:tc>
        <w:tc>
          <w:tcPr>
            <w:tcW w:w="1811"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 xml:space="preserve"> 2 </w:t>
            </w:r>
          </w:p>
        </w:tc>
        <w:tc>
          <w:tcPr>
            <w:tcW w:w="1171"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 xml:space="preserve"> 2 </w:t>
            </w:r>
          </w:p>
        </w:tc>
      </w:tr>
    </w:tbl>
    <w:p w:rsidR="0046348C" w:rsidRDefault="0046348C" w:rsidP="0046348C">
      <w:pPr>
        <w:spacing w:after="0"/>
        <w:ind w:left="57"/>
        <w:jc w:val="both"/>
        <w:rPr>
          <w:rFonts w:ascii="Times New Roman" w:hAnsi="Times New Roman"/>
        </w:rPr>
      </w:pPr>
    </w:p>
    <w:p w:rsidR="0046348C" w:rsidRPr="00CF2ED4" w:rsidRDefault="0046348C" w:rsidP="0046348C">
      <w:pPr>
        <w:tabs>
          <w:tab w:val="left" w:pos="1590"/>
        </w:tabs>
        <w:rPr>
          <w:rFonts w:ascii="Times New Roman" w:hAnsi="Times New Roman"/>
        </w:rPr>
      </w:pPr>
      <w:r>
        <w:rPr>
          <w:rFonts w:ascii="Times New Roman" w:hAnsi="Times New Roman"/>
        </w:rPr>
        <w:tab/>
      </w:r>
      <w:r w:rsidRPr="00CF2ED4">
        <w:rPr>
          <w:rFonts w:ascii="Times New Roman" w:hAnsi="Times New Roman"/>
          <w:b/>
          <w:color w:val="000000"/>
        </w:rPr>
        <w:t xml:space="preserve"> 11 КЛАСС </w:t>
      </w:r>
    </w:p>
    <w:tbl>
      <w:tblPr>
        <w:tblW w:w="9387" w:type="dxa"/>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
        <w:gridCol w:w="3847"/>
        <w:gridCol w:w="1355"/>
        <w:gridCol w:w="1562"/>
        <w:gridCol w:w="1621"/>
      </w:tblGrid>
      <w:tr w:rsidR="00DF1E05" w:rsidTr="00580410">
        <w:trPr>
          <w:trHeight w:val="149"/>
          <w:tblCellSpacing w:w="20" w:type="nil"/>
        </w:trPr>
        <w:tc>
          <w:tcPr>
            <w:tcW w:w="1001" w:type="dxa"/>
            <w:vMerge w:val="restart"/>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b/>
                <w:color w:val="000000"/>
                <w:sz w:val="20"/>
                <w:szCs w:val="20"/>
              </w:rPr>
              <w:t xml:space="preserve">№ п/п </w:t>
            </w:r>
          </w:p>
          <w:p w:rsidR="0046348C" w:rsidRPr="00FE13B7" w:rsidRDefault="0046348C" w:rsidP="005C28AD">
            <w:pPr>
              <w:spacing w:after="0"/>
              <w:ind w:left="57"/>
              <w:jc w:val="both"/>
              <w:rPr>
                <w:rFonts w:ascii="Times New Roman" w:hAnsi="Times New Roman"/>
                <w:sz w:val="20"/>
                <w:szCs w:val="20"/>
              </w:rPr>
            </w:pPr>
          </w:p>
        </w:tc>
        <w:tc>
          <w:tcPr>
            <w:tcW w:w="3847" w:type="dxa"/>
            <w:vMerge w:val="restart"/>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b/>
                <w:color w:val="000000"/>
                <w:sz w:val="20"/>
                <w:szCs w:val="20"/>
              </w:rPr>
              <w:t xml:space="preserve">Наименование разделов и тем программы </w:t>
            </w:r>
          </w:p>
          <w:p w:rsidR="0046348C" w:rsidRPr="00FE13B7" w:rsidRDefault="0046348C" w:rsidP="005C28AD">
            <w:pPr>
              <w:spacing w:after="0"/>
              <w:ind w:left="57"/>
              <w:jc w:val="both"/>
              <w:rPr>
                <w:rFonts w:ascii="Times New Roman" w:hAnsi="Times New Roman"/>
                <w:sz w:val="20"/>
                <w:szCs w:val="20"/>
              </w:rPr>
            </w:pPr>
          </w:p>
        </w:tc>
        <w:tc>
          <w:tcPr>
            <w:tcW w:w="0" w:type="auto"/>
            <w:gridSpan w:val="3"/>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b/>
                <w:color w:val="000000"/>
                <w:sz w:val="20"/>
                <w:szCs w:val="20"/>
              </w:rPr>
              <w:t>Количество часов</w:t>
            </w:r>
          </w:p>
        </w:tc>
      </w:tr>
      <w:tr w:rsidR="00DF1E05" w:rsidTr="00580410">
        <w:trPr>
          <w:trHeight w:val="623"/>
          <w:tblCellSpacing w:w="20" w:type="nil"/>
        </w:trPr>
        <w:tc>
          <w:tcPr>
            <w:tcW w:w="0" w:type="auto"/>
            <w:vMerge/>
            <w:tcMar>
              <w:top w:w="50" w:type="dxa"/>
              <w:left w:w="100" w:type="dxa"/>
            </w:tcMar>
          </w:tcPr>
          <w:p w:rsidR="0046348C" w:rsidRPr="00FE13B7" w:rsidRDefault="0046348C" w:rsidP="005C28AD">
            <w:pPr>
              <w:spacing w:after="0"/>
              <w:ind w:left="57"/>
              <w:jc w:val="both"/>
              <w:rPr>
                <w:rFonts w:ascii="Times New Roman" w:hAnsi="Times New Roman"/>
                <w:sz w:val="20"/>
                <w:szCs w:val="20"/>
              </w:rPr>
            </w:pPr>
          </w:p>
        </w:tc>
        <w:tc>
          <w:tcPr>
            <w:tcW w:w="0" w:type="auto"/>
            <w:vMerge/>
            <w:tcMar>
              <w:top w:w="50" w:type="dxa"/>
              <w:left w:w="100" w:type="dxa"/>
            </w:tcMar>
          </w:tcPr>
          <w:p w:rsidR="0046348C" w:rsidRPr="00FE13B7" w:rsidRDefault="0046348C" w:rsidP="005C28AD">
            <w:pPr>
              <w:spacing w:after="0"/>
              <w:ind w:left="57"/>
              <w:jc w:val="both"/>
              <w:rPr>
                <w:rFonts w:ascii="Times New Roman" w:hAnsi="Times New Roman"/>
                <w:sz w:val="20"/>
                <w:szCs w:val="20"/>
              </w:rPr>
            </w:pPr>
          </w:p>
        </w:tc>
        <w:tc>
          <w:tcPr>
            <w:tcW w:w="1355"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b/>
                <w:color w:val="000000"/>
                <w:sz w:val="20"/>
                <w:szCs w:val="20"/>
              </w:rPr>
              <w:t xml:space="preserve">Всего </w:t>
            </w:r>
          </w:p>
          <w:p w:rsidR="0046348C" w:rsidRPr="00FE13B7" w:rsidRDefault="0046348C" w:rsidP="005C28AD">
            <w:pPr>
              <w:spacing w:after="0"/>
              <w:ind w:left="57"/>
              <w:jc w:val="both"/>
              <w:rPr>
                <w:rFonts w:ascii="Times New Roman" w:hAnsi="Times New Roman"/>
                <w:sz w:val="20"/>
                <w:szCs w:val="20"/>
              </w:rPr>
            </w:pPr>
          </w:p>
        </w:tc>
        <w:tc>
          <w:tcPr>
            <w:tcW w:w="1562"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b/>
                <w:color w:val="000000"/>
                <w:sz w:val="20"/>
                <w:szCs w:val="20"/>
              </w:rPr>
              <w:t xml:space="preserve">Контрольные работы </w:t>
            </w:r>
          </w:p>
          <w:p w:rsidR="0046348C" w:rsidRPr="00FE13B7" w:rsidRDefault="0046348C" w:rsidP="005C28AD">
            <w:pPr>
              <w:spacing w:after="0"/>
              <w:ind w:left="57"/>
              <w:jc w:val="both"/>
              <w:rPr>
                <w:rFonts w:ascii="Times New Roman" w:hAnsi="Times New Roman"/>
                <w:sz w:val="20"/>
                <w:szCs w:val="20"/>
              </w:rPr>
            </w:pPr>
          </w:p>
        </w:tc>
        <w:tc>
          <w:tcPr>
            <w:tcW w:w="1621"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b/>
                <w:color w:val="000000"/>
                <w:sz w:val="20"/>
                <w:szCs w:val="20"/>
              </w:rPr>
              <w:t xml:space="preserve">Практические работы </w:t>
            </w:r>
          </w:p>
          <w:p w:rsidR="0046348C" w:rsidRPr="00FE13B7" w:rsidRDefault="0046348C" w:rsidP="005C28AD">
            <w:pPr>
              <w:spacing w:after="0"/>
              <w:ind w:left="57"/>
              <w:jc w:val="both"/>
              <w:rPr>
                <w:rFonts w:ascii="Times New Roman" w:hAnsi="Times New Roman"/>
                <w:sz w:val="20"/>
                <w:szCs w:val="20"/>
              </w:rPr>
            </w:pPr>
          </w:p>
        </w:tc>
      </w:tr>
      <w:tr w:rsidR="00DF1E05" w:rsidTr="00580410">
        <w:trPr>
          <w:trHeight w:val="149"/>
          <w:tblCellSpacing w:w="20" w:type="nil"/>
        </w:trPr>
        <w:tc>
          <w:tcPr>
            <w:tcW w:w="1001"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1</w:t>
            </w:r>
          </w:p>
        </w:tc>
        <w:tc>
          <w:tcPr>
            <w:tcW w:w="3847"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Математическое ожидание случайной величины</w:t>
            </w:r>
          </w:p>
        </w:tc>
        <w:tc>
          <w:tcPr>
            <w:tcW w:w="1355"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 xml:space="preserve"> 4 </w:t>
            </w:r>
          </w:p>
        </w:tc>
        <w:tc>
          <w:tcPr>
            <w:tcW w:w="1562"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p>
        </w:tc>
        <w:tc>
          <w:tcPr>
            <w:tcW w:w="1621"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p>
        </w:tc>
      </w:tr>
      <w:tr w:rsidR="00DF1E05" w:rsidTr="00580410">
        <w:trPr>
          <w:trHeight w:val="149"/>
          <w:tblCellSpacing w:w="20" w:type="nil"/>
        </w:trPr>
        <w:tc>
          <w:tcPr>
            <w:tcW w:w="1001"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2</w:t>
            </w:r>
          </w:p>
        </w:tc>
        <w:tc>
          <w:tcPr>
            <w:tcW w:w="3847"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Дисперсия и стандартное отклонение случайной величины</w:t>
            </w:r>
          </w:p>
        </w:tc>
        <w:tc>
          <w:tcPr>
            <w:tcW w:w="1355"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 xml:space="preserve"> 4 </w:t>
            </w:r>
          </w:p>
        </w:tc>
        <w:tc>
          <w:tcPr>
            <w:tcW w:w="1562"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p>
        </w:tc>
        <w:tc>
          <w:tcPr>
            <w:tcW w:w="1621"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 xml:space="preserve"> 1 </w:t>
            </w:r>
          </w:p>
        </w:tc>
      </w:tr>
      <w:tr w:rsidR="00DF1E05" w:rsidTr="00580410">
        <w:trPr>
          <w:trHeight w:val="149"/>
          <w:tblCellSpacing w:w="20" w:type="nil"/>
        </w:trPr>
        <w:tc>
          <w:tcPr>
            <w:tcW w:w="1001"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3</w:t>
            </w:r>
          </w:p>
        </w:tc>
        <w:tc>
          <w:tcPr>
            <w:tcW w:w="3847"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Закон больших чисел</w:t>
            </w:r>
          </w:p>
        </w:tc>
        <w:tc>
          <w:tcPr>
            <w:tcW w:w="1355"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 xml:space="preserve"> 3 </w:t>
            </w:r>
          </w:p>
        </w:tc>
        <w:tc>
          <w:tcPr>
            <w:tcW w:w="1562"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p>
        </w:tc>
        <w:tc>
          <w:tcPr>
            <w:tcW w:w="1621"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 xml:space="preserve"> 1 </w:t>
            </w:r>
          </w:p>
        </w:tc>
      </w:tr>
      <w:tr w:rsidR="00DF1E05" w:rsidTr="00580410">
        <w:trPr>
          <w:trHeight w:val="149"/>
          <w:tblCellSpacing w:w="20" w:type="nil"/>
        </w:trPr>
        <w:tc>
          <w:tcPr>
            <w:tcW w:w="1001"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4</w:t>
            </w:r>
          </w:p>
        </w:tc>
        <w:tc>
          <w:tcPr>
            <w:tcW w:w="3847"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Непрерывные случайные величины (распределения)</w:t>
            </w:r>
          </w:p>
        </w:tc>
        <w:tc>
          <w:tcPr>
            <w:tcW w:w="1355"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 xml:space="preserve"> 2 </w:t>
            </w:r>
          </w:p>
        </w:tc>
        <w:tc>
          <w:tcPr>
            <w:tcW w:w="1562"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p>
        </w:tc>
        <w:tc>
          <w:tcPr>
            <w:tcW w:w="1621"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p>
        </w:tc>
      </w:tr>
      <w:tr w:rsidR="00DF1E05" w:rsidTr="00580410">
        <w:trPr>
          <w:trHeight w:val="149"/>
          <w:tblCellSpacing w:w="20" w:type="nil"/>
        </w:trPr>
        <w:tc>
          <w:tcPr>
            <w:tcW w:w="1001"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5</w:t>
            </w:r>
          </w:p>
        </w:tc>
        <w:tc>
          <w:tcPr>
            <w:tcW w:w="3847"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Нормальное распределения</w:t>
            </w:r>
          </w:p>
        </w:tc>
        <w:tc>
          <w:tcPr>
            <w:tcW w:w="1355"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 xml:space="preserve"> 2 </w:t>
            </w:r>
          </w:p>
        </w:tc>
        <w:tc>
          <w:tcPr>
            <w:tcW w:w="1562"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p>
        </w:tc>
        <w:tc>
          <w:tcPr>
            <w:tcW w:w="1621"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 xml:space="preserve"> 1 </w:t>
            </w:r>
          </w:p>
        </w:tc>
      </w:tr>
      <w:tr w:rsidR="00DF1E05" w:rsidTr="00580410">
        <w:trPr>
          <w:trHeight w:val="149"/>
          <w:tblCellSpacing w:w="20" w:type="nil"/>
        </w:trPr>
        <w:tc>
          <w:tcPr>
            <w:tcW w:w="1001"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6</w:t>
            </w:r>
          </w:p>
        </w:tc>
        <w:tc>
          <w:tcPr>
            <w:tcW w:w="3847"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Повторение, обобщение и систематизация знаний</w:t>
            </w:r>
          </w:p>
        </w:tc>
        <w:tc>
          <w:tcPr>
            <w:tcW w:w="1355"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 xml:space="preserve"> 19 </w:t>
            </w:r>
          </w:p>
        </w:tc>
        <w:tc>
          <w:tcPr>
            <w:tcW w:w="1562"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 xml:space="preserve"> 2 </w:t>
            </w:r>
          </w:p>
        </w:tc>
        <w:tc>
          <w:tcPr>
            <w:tcW w:w="1621"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p>
        </w:tc>
      </w:tr>
      <w:tr w:rsidR="00DF1E05" w:rsidTr="00580410">
        <w:trPr>
          <w:trHeight w:val="149"/>
          <w:tblCellSpacing w:w="20" w:type="nil"/>
        </w:trPr>
        <w:tc>
          <w:tcPr>
            <w:tcW w:w="0" w:type="auto"/>
            <w:gridSpan w:val="2"/>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ОБЩЕЕ КОЛИЧЕСТВО ЧАСОВ ПО ПРОГРАММЕ</w:t>
            </w:r>
          </w:p>
        </w:tc>
        <w:tc>
          <w:tcPr>
            <w:tcW w:w="1355"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 xml:space="preserve"> 34 </w:t>
            </w:r>
          </w:p>
        </w:tc>
        <w:tc>
          <w:tcPr>
            <w:tcW w:w="1562"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 xml:space="preserve"> 2 </w:t>
            </w:r>
          </w:p>
        </w:tc>
        <w:tc>
          <w:tcPr>
            <w:tcW w:w="1621" w:type="dxa"/>
            <w:tcMar>
              <w:top w:w="50" w:type="dxa"/>
              <w:left w:w="100" w:type="dxa"/>
            </w:tcMar>
            <w:vAlign w:val="center"/>
          </w:tcPr>
          <w:p w:rsidR="0046348C" w:rsidRPr="00FE13B7" w:rsidRDefault="0046348C" w:rsidP="005C28AD">
            <w:pPr>
              <w:spacing w:after="0"/>
              <w:ind w:left="57"/>
              <w:jc w:val="both"/>
              <w:rPr>
                <w:rFonts w:ascii="Times New Roman" w:hAnsi="Times New Roman"/>
                <w:sz w:val="20"/>
                <w:szCs w:val="20"/>
              </w:rPr>
            </w:pPr>
            <w:r w:rsidRPr="00FE13B7">
              <w:rPr>
                <w:rFonts w:ascii="Times New Roman" w:hAnsi="Times New Roman"/>
                <w:color w:val="000000"/>
                <w:sz w:val="20"/>
                <w:szCs w:val="20"/>
              </w:rPr>
              <w:t xml:space="preserve"> 3 </w:t>
            </w:r>
          </w:p>
        </w:tc>
      </w:tr>
    </w:tbl>
    <w:p w:rsidR="0046348C" w:rsidRDefault="0046348C" w:rsidP="0046348C">
      <w:pPr>
        <w:spacing w:after="0" w:line="360" w:lineRule="auto"/>
        <w:ind w:left="57" w:firstLine="709"/>
        <w:jc w:val="both"/>
        <w:rPr>
          <w:rFonts w:ascii="Times New Roman" w:hAnsi="Times New Roman"/>
        </w:rPr>
      </w:pPr>
      <w:r w:rsidRPr="00CF2ED4">
        <w:rPr>
          <w:rFonts w:ascii="Times New Roman" w:hAnsi="Times New Roman"/>
        </w:rPr>
        <w:br/>
      </w:r>
    </w:p>
    <w:p w:rsidR="0046348C" w:rsidRDefault="0046348C" w:rsidP="0046348C">
      <w:pPr>
        <w:spacing w:after="0" w:line="360" w:lineRule="auto"/>
        <w:ind w:left="57" w:firstLine="709"/>
        <w:jc w:val="both"/>
        <w:rPr>
          <w:rFonts w:ascii="Times New Roman" w:hAnsi="Times New Roman"/>
        </w:rPr>
      </w:pPr>
    </w:p>
    <w:p w:rsidR="0046348C" w:rsidRDefault="0046348C" w:rsidP="0046348C">
      <w:pPr>
        <w:spacing w:after="0" w:line="360" w:lineRule="auto"/>
        <w:ind w:left="57" w:firstLine="709"/>
        <w:jc w:val="both"/>
        <w:rPr>
          <w:rFonts w:ascii="Times New Roman" w:hAnsi="Times New Roman"/>
        </w:rPr>
      </w:pPr>
    </w:p>
    <w:p w:rsidR="00C712B9" w:rsidRDefault="00C712B9" w:rsidP="0046348C">
      <w:pPr>
        <w:spacing w:after="0" w:line="360" w:lineRule="auto"/>
        <w:ind w:left="57" w:firstLine="709"/>
        <w:jc w:val="both"/>
        <w:rPr>
          <w:rFonts w:ascii="Times New Roman" w:hAnsi="Times New Roman"/>
        </w:rPr>
      </w:pPr>
    </w:p>
    <w:p w:rsidR="0046348C" w:rsidRPr="00CF2ED4" w:rsidRDefault="0046348C" w:rsidP="0046348C">
      <w:pPr>
        <w:spacing w:after="0" w:line="360" w:lineRule="auto"/>
        <w:ind w:left="57" w:firstLine="709"/>
        <w:jc w:val="both"/>
        <w:rPr>
          <w:rFonts w:ascii="Times New Roman" w:hAnsi="Times New Roman"/>
        </w:rPr>
      </w:pPr>
    </w:p>
    <w:p w:rsidR="0046348C" w:rsidRPr="00CF2ED4" w:rsidRDefault="0046348C" w:rsidP="0046348C">
      <w:pPr>
        <w:pStyle w:val="1"/>
        <w:pBdr>
          <w:bottom w:val="none" w:sz="0" w:space="0" w:color="auto"/>
        </w:pBdr>
        <w:spacing w:before="0" w:line="360" w:lineRule="auto"/>
        <w:ind w:left="57"/>
        <w:jc w:val="both"/>
        <w:rPr>
          <w:sz w:val="22"/>
          <w:szCs w:val="22"/>
          <w:lang w:val="ru-RU"/>
        </w:rPr>
      </w:pPr>
      <w:r w:rsidRPr="00FE13B7">
        <w:rPr>
          <w:sz w:val="22"/>
          <w:szCs w:val="22"/>
          <w:lang w:val="ru-RU"/>
        </w:rPr>
        <w:lastRenderedPageBreak/>
        <w:t>Федеральная рабочая программа по учебному предмету «Информатика» (базовый уровень).</w:t>
      </w:r>
      <w:r w:rsidRPr="00CF2ED4">
        <w:rPr>
          <w:sz w:val="22"/>
          <w:szCs w:val="22"/>
          <w:lang w:val="ru-RU"/>
        </w:rPr>
        <w:t xml:space="preserve"> </w:t>
      </w:r>
    </w:p>
    <w:p w:rsidR="0046348C" w:rsidRPr="00CF2ED4" w:rsidRDefault="0046348C" w:rsidP="0046348C">
      <w:pPr>
        <w:spacing w:after="0" w:line="264" w:lineRule="auto"/>
        <w:ind w:left="57"/>
        <w:jc w:val="both"/>
        <w:rPr>
          <w:rFonts w:ascii="Times New Roman" w:hAnsi="Times New Roman"/>
        </w:rPr>
      </w:pPr>
      <w:bookmarkStart w:id="80" w:name="block-22213621"/>
      <w:r w:rsidRPr="00CF2ED4">
        <w:rPr>
          <w:rFonts w:ascii="Times New Roman" w:hAnsi="Times New Roman"/>
          <w:b/>
          <w:color w:val="000000"/>
        </w:rPr>
        <w:t>ПОЯСНИТЕЛЬНАЯ ЗАПИСКА</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Информатика на уровне среднего общего образования отражает:</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основные области применения информатики, прежде всего информационные технологии, управление и социальную сферу;</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междисциплинарный характер информатики и информационной 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 содержании учебного предмета «Информатика» выделяются четыре тематических раздела.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понимание предмета, ключевых вопросов и основных составляющих элементов изучаемой предметной области;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умение решать типовые практические задачи, характерные для использования методов и инструментария данной предметной области;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осознание рамок изучаемой предметной области, ограниченности методов и инструментов, типичных связей с другими областями знания.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 представлений о роли информатики, информационных и коммуникационных технологий в современном обществе;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 основ логического и алгоритмического мышления;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w:t>
      </w:r>
      <w:bookmarkStart w:id="81" w:name="6d191c0f-7a0e-48a8-b80d-063d85de251e"/>
      <w:r w:rsidRPr="00CF2ED4">
        <w:rPr>
          <w:rFonts w:ascii="Times New Roman" w:hAnsi="Times New Roman"/>
          <w:color w:val="000000"/>
        </w:rPr>
        <w:t>На изучение информатики (базовый уровень) отводится 68 часов: в 10 классе – 34 часа (1 час в неделю), в 11 классе – 34 часа (1 час в неделю).</w:t>
      </w:r>
      <w:bookmarkEnd w:id="81"/>
      <w:r w:rsidRPr="00CF2ED4">
        <w:rPr>
          <w:rFonts w:ascii="Times New Roman" w:hAnsi="Times New Roman"/>
          <w:color w:val="000000"/>
        </w:rPr>
        <w:t>‌‌</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46348C" w:rsidRDefault="0046348C" w:rsidP="0046348C">
      <w:pPr>
        <w:spacing w:after="0"/>
        <w:ind w:left="57"/>
        <w:jc w:val="both"/>
        <w:rPr>
          <w:rFonts w:ascii="Times New Roman" w:hAnsi="Times New Roman"/>
        </w:rPr>
      </w:pPr>
    </w:p>
    <w:p w:rsidR="0046348C" w:rsidRPr="00FE13B7" w:rsidRDefault="0046348C" w:rsidP="0046348C">
      <w:pPr>
        <w:rPr>
          <w:rFonts w:ascii="Times New Roman" w:hAnsi="Times New Roman"/>
        </w:rPr>
      </w:pPr>
    </w:p>
    <w:p w:rsidR="0046348C" w:rsidRPr="00CF2ED4" w:rsidRDefault="0046348C" w:rsidP="0046348C">
      <w:pPr>
        <w:tabs>
          <w:tab w:val="left" w:pos="657"/>
          <w:tab w:val="left" w:pos="2235"/>
        </w:tabs>
        <w:rPr>
          <w:rFonts w:ascii="Times New Roman" w:hAnsi="Times New Roman"/>
        </w:rPr>
      </w:pPr>
      <w:r>
        <w:rPr>
          <w:rFonts w:ascii="Times New Roman" w:hAnsi="Times New Roman"/>
        </w:rPr>
        <w:tab/>
      </w:r>
      <w:bookmarkStart w:id="82" w:name="block-22213617"/>
      <w:bookmarkEnd w:id="80"/>
      <w:r w:rsidRPr="00CF2ED4">
        <w:rPr>
          <w:rFonts w:ascii="Times New Roman" w:hAnsi="Times New Roman"/>
          <w:b/>
          <w:color w:val="000000"/>
        </w:rPr>
        <w:t>СОДЕРЖАНИЕ ОБУЧЕНИЯ</w:t>
      </w: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10 КЛАСС</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Цифровая грамотность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Требования техники безопасности и гигиены при работе с компьютерами и другими компонентами цифрового окружения.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Принципы работы компьютера. Персональный компьютер. Выбор конфигурации компьютера в зависимости от решаемых задач.</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Теоретические основы информатики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Системы. Компоненты системы и их взаимодействие. Системы управления. Управление как информационный процесс. Обратная связь.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Представление целых и вещественных чисел в памяти компьютера.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Кодирование звука. Оценка информационного объёма звуковых данных при заданных частоте дискретизации и разрядности кодирования.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Информационные технологии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w:t>
      </w:r>
      <w:r w:rsidRPr="00CF2ED4">
        <w:rPr>
          <w:rFonts w:ascii="Times New Roman" w:hAnsi="Times New Roman"/>
          <w:color w:val="000000"/>
        </w:rPr>
        <w:lastRenderedPageBreak/>
        <w:t xml:space="preserve">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Обработка изображения и звука с использованием интернет-приложений.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Принципы построения и ред</w:t>
      </w:r>
      <w:bookmarkStart w:id="83" w:name="_Toc118725584"/>
      <w:bookmarkEnd w:id="83"/>
      <w:r w:rsidRPr="00CF2ED4">
        <w:rPr>
          <w:rFonts w:ascii="Times New Roman" w:hAnsi="Times New Roman"/>
          <w:color w:val="000000"/>
        </w:rPr>
        <w:t>актирования трёхмерных моделей.</w:t>
      </w: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11 КЛАСС</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Цифровая грамотность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Информационные технологии и профессиональная деятельность. Информационные ресурсы. Цифровая экономика. Информационная культура.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Теоретические основы информатики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Использование графов и деревьев при описании объектов и процессов окружающего мира.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Алгоритмы и программирование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Обработка символьных данных. Встроенные функции языка программирования для обработки символьных строк.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Информационные технологии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Численное решение уравнений с помощью подбора параметра.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Многотабличные базы данных. Типы связей между таблицами. Запросы к многотабличным базам данных.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46348C" w:rsidRPr="00CF2ED4" w:rsidRDefault="0046348C" w:rsidP="0046348C">
      <w:pPr>
        <w:spacing w:after="0"/>
        <w:ind w:left="57"/>
        <w:jc w:val="both"/>
        <w:rPr>
          <w:rFonts w:ascii="Times New Roman" w:hAnsi="Times New Roman"/>
        </w:rPr>
        <w:sectPr w:rsidR="0046348C" w:rsidRPr="00CF2ED4" w:rsidSect="005C28AD">
          <w:pgSz w:w="11906" w:h="16383"/>
          <w:pgMar w:top="1134" w:right="850" w:bottom="1134" w:left="1701" w:header="720" w:footer="720" w:gutter="0"/>
          <w:cols w:space="720"/>
        </w:sectPr>
      </w:pPr>
    </w:p>
    <w:p w:rsidR="0046348C" w:rsidRPr="00CF2ED4" w:rsidRDefault="0046348C" w:rsidP="0046348C">
      <w:pPr>
        <w:spacing w:after="0" w:line="264" w:lineRule="auto"/>
        <w:ind w:left="57"/>
        <w:jc w:val="both"/>
        <w:rPr>
          <w:rFonts w:ascii="Times New Roman" w:hAnsi="Times New Roman"/>
        </w:rPr>
      </w:pPr>
      <w:bookmarkStart w:id="84" w:name="block-22213620"/>
      <w:bookmarkEnd w:id="82"/>
      <w:r w:rsidRPr="00CF2ED4">
        <w:rPr>
          <w:rFonts w:ascii="Times New Roman" w:hAnsi="Times New Roman"/>
          <w:b/>
          <w:color w:val="000000"/>
        </w:rPr>
        <w:lastRenderedPageBreak/>
        <w:t>ПЛАНИРУЕМЫЕ РЕЗУЛЬТАТЫ ОСВОЕНИЯ ПРОГРАММЫ ПО ИНФОРМАТИКЕ НА УРОВНЕ СРЕДНЕГО ОБЩЕГО ОБРАЗОВАНИЯ (БАЗОВЫЙ УРОВЕНЬ)</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ЛИЧНОСТНЫЕ РЕЗУЛЬТАТЫ</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1) гражданского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2) патриотического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3) духовно-нравственного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сформированность нравственного сознания, этического поведения;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4) эстетического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эстетическое отношение к миру, включая эстетику научного и технического творчества;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способность воспринимать различные виды искусства, в том числе основанные на использовании информационных технологий;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5) физического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 здорового и безопасного образа жизни, ответственного отношения к своему здоровью, в том числе и за счёт соблюдения требований безопасной эксплуатации средств информационных и коммуникационных технологий;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6) трудового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готовность и способность к образованию и самообразованию на протяжении всей жизни;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7) экологического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8) ценности научного познания: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социальных навыков, включающих способность выстраивать отношения с другими людьми, заботиться, проявлять интерес и разрешать конфликты.</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МЕТАПРЕДМЕТНЫЕ РЕЗУЛЬТАТЫ</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отражённые в универсальных учебных действиях, а именно: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Познавательные универсальные учебные действия</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1) базовые логические действия: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самостоятельно формулировать и актуализировать проблему, рассматривать её всесторонне;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устанавливать существенный признак или основания для сравнения, классификации и обобщения;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определять цели деятельности, задавать параметры и критерии их достижения;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выявлять закономерности и противоречия в рассматриваемых явлениях;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разрабатывать план решения проблемы с учётом анализа имеющихся материальных и нематериальных ресурсов;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вносить коррективы в деятельность, оценивать соответствие результатов целям, оценивать риски последствий деятельности;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координировать и выполнять работу в условиях реального, виртуального и комбинированного взаимодействия;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развивать креативное мышление при решении жизненных проблем.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2) базовые исследовательские действия: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формирование научного типа мышления, владение научной терминологией, ключевыми понятиями и методами;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ставить и формулировать собственные задачи в образовательной деятельности и жизненных ситуациях;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давать оценку новым ситуациям, оценивать приобретённый опыт;</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осуществлять целенаправленный поиск переноса средств и способов действия в профессиональную среду;</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переносить знания в познавательную и практическую области жизнедеятельности;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интегрировать знания из разных предметных областей;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выдвигать новые идеи, предлагать оригинальные подходы и решения, ставить проблемы и задачи, допускающие альтернативные решения.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3) работа с информацией: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оценивать достоверность, легитимность информации, её соответствие правовым и морально-этическим нормам;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владеть навыками распознавания и защиты информации, информационной безопасности личности.</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Коммуникативные универсальные учебные действия</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1) общение: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осуществлять коммуникации во всех сферах жизни;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владеть различными способами общения и взаимодействия, аргументированно вести диалог;</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развёрнуто и логично излагать свою точку зрения.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2) совместная деятельность: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понимать и использовать преимущества командной и индивидуальной работы;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выбирать тематику и методы совместных действий с учётом общих интересов и возможностей каждого члена коллектива;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принимать цели совместной деятельности, организовывать и координировать действия по её достижению: составлять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план действий, распределять роли с учётом мнений участников, обсуждать результаты совместной работы;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оценивать качество своего вклада и каждого участника команды в общий результат по разработанным критериям;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предлагать новые проекты, оценивать идеи с позиции новизны, оригинальности, практической значимости;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осуществлять позитивное стратегическое поведение в различных ситуациях, проявлять творчество и воображение, быть инициативным.</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lastRenderedPageBreak/>
        <w:t>Регулятивные универсальные учебные действия</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1) самоорганизация: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самостоятельно составлять план решения проблемы с учётом имеющихся ресурсов, собственных возможностей и предпочтений;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давать оценку новым ситуациям;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расширять рамки учебного предмета на основе личных предпочтений;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делать осознанный выбор, аргументировать его, брать ответственность за решение;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оценивать приобретённый опыт;</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2) самоконтроль: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давать оценку новым ситуациям, вносить коррективы в деятельность, оценивать соответствие результатов целям;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оценивать риски и своевременно принимать решения по их снижению;</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принимать мотивы и аргументы других при анализе результатов 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3) принятия себя и других: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принимать себя, понимая свои недостатки и достоинства;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принимать мотивы и аргументы других при анализе результатов 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признавать своё право и право других на ошибку;</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развивать способность понимать мир с позиции другого человека.</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ПРЕДМЕТНЫЕ РЕЗУЛЬТАТЫ</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 процессе изучения курса информатики базового уровня </w:t>
      </w:r>
      <w:r w:rsidRPr="00CF2ED4">
        <w:rPr>
          <w:rFonts w:ascii="Times New Roman" w:hAnsi="Times New Roman"/>
          <w:b/>
          <w:i/>
          <w:color w:val="000000"/>
        </w:rPr>
        <w:t>в 10 классе</w:t>
      </w:r>
      <w:r w:rsidRPr="00CF2ED4">
        <w:rPr>
          <w:rFonts w:ascii="Times New Roman" w:hAnsi="Times New Roman"/>
          <w:color w:val="000000"/>
        </w:rPr>
        <w:t xml:space="preserve"> обучающимися будут достигнуты следующие предметные результаты: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владение методами поиска информации в сети Интернет, умение критически оценивать информацию, полученную из сети Интернет;</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характеризовать большие данные, приводить примеры источников их получения и направления использования;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умение строить неравномерные коды, допускающие однозначное декодирование сообщений (префиксные коды);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 процессе изучения курса информатики базового уровня </w:t>
      </w:r>
      <w:r w:rsidRPr="00CF2ED4">
        <w:rPr>
          <w:rFonts w:ascii="Times New Roman" w:hAnsi="Times New Roman"/>
          <w:b/>
          <w:i/>
          <w:color w:val="000000"/>
        </w:rPr>
        <w:t>в 11 классе</w:t>
      </w:r>
      <w:r w:rsidRPr="00CF2ED4">
        <w:rPr>
          <w:rFonts w:ascii="Times New Roman" w:hAnsi="Times New Roman"/>
          <w:color w:val="000000"/>
        </w:rPr>
        <w:t xml:space="preserve"> обучающимися будут достигнуты следующие предметные результаты: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46348C" w:rsidRPr="00CF2ED4" w:rsidRDefault="0046348C" w:rsidP="0046348C">
      <w:pPr>
        <w:spacing w:after="0"/>
        <w:ind w:left="57"/>
        <w:jc w:val="both"/>
        <w:rPr>
          <w:rFonts w:ascii="Times New Roman" w:hAnsi="Times New Roman"/>
        </w:rPr>
        <w:sectPr w:rsidR="0046348C" w:rsidRPr="00CF2ED4" w:rsidSect="005C28AD">
          <w:pgSz w:w="11906" w:h="16383"/>
          <w:pgMar w:top="1134" w:right="850" w:bottom="1134" w:left="1701" w:header="720" w:footer="720" w:gutter="0"/>
          <w:cols w:space="720"/>
        </w:sectPr>
      </w:pPr>
    </w:p>
    <w:bookmarkEnd w:id="84"/>
    <w:p w:rsidR="0046348C" w:rsidRPr="00CF2ED4" w:rsidRDefault="00580410" w:rsidP="0046348C">
      <w:pPr>
        <w:spacing w:after="0"/>
        <w:ind w:left="57"/>
        <w:jc w:val="both"/>
        <w:rPr>
          <w:rFonts w:ascii="Times New Roman" w:hAnsi="Times New Roman"/>
        </w:rPr>
      </w:pPr>
      <w:r>
        <w:rPr>
          <w:rFonts w:ascii="Times New Roman" w:hAnsi="Times New Roman"/>
          <w:b/>
          <w:color w:val="000000"/>
        </w:rPr>
        <w:lastRenderedPageBreak/>
        <w:t xml:space="preserve">      </w:t>
      </w:r>
      <w:r w:rsidR="0046348C" w:rsidRPr="00CF2ED4">
        <w:rPr>
          <w:rFonts w:ascii="Times New Roman" w:hAnsi="Times New Roman"/>
          <w:b/>
          <w:color w:val="000000"/>
        </w:rPr>
        <w:t xml:space="preserve"> ТЕМАТИЧЕСКОЕ ПЛАНИРОВАНИЕ </w:t>
      </w:r>
    </w:p>
    <w:p w:rsidR="0046348C" w:rsidRPr="00CF2ED4" w:rsidRDefault="00580410" w:rsidP="0046348C">
      <w:pPr>
        <w:spacing w:after="0"/>
        <w:ind w:left="57"/>
        <w:jc w:val="both"/>
        <w:rPr>
          <w:rFonts w:ascii="Times New Roman" w:hAnsi="Times New Roman"/>
        </w:rPr>
      </w:pPr>
      <w:r>
        <w:rPr>
          <w:rFonts w:ascii="Times New Roman" w:hAnsi="Times New Roman"/>
          <w:b/>
          <w:color w:val="000000"/>
        </w:rPr>
        <w:t xml:space="preserve">       </w:t>
      </w:r>
      <w:r w:rsidR="0046348C" w:rsidRPr="00CF2ED4">
        <w:rPr>
          <w:rFonts w:ascii="Times New Roman" w:hAnsi="Times New Roman"/>
          <w:b/>
          <w:color w:val="000000"/>
        </w:rPr>
        <w:t xml:space="preserve"> 10 КЛАСС </w:t>
      </w:r>
    </w:p>
    <w:tbl>
      <w:tblPr>
        <w:tblW w:w="9497" w:type="dxa"/>
        <w:tblCellSpacing w:w="20" w:type="nil"/>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2579"/>
        <w:gridCol w:w="880"/>
        <w:gridCol w:w="1646"/>
        <w:gridCol w:w="1711"/>
        <w:gridCol w:w="2101"/>
      </w:tblGrid>
      <w:tr w:rsidR="00DF1E05" w:rsidTr="00580410">
        <w:trPr>
          <w:trHeight w:val="144"/>
          <w:tblCellSpacing w:w="20" w:type="nil"/>
        </w:trPr>
        <w:tc>
          <w:tcPr>
            <w:tcW w:w="580"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 п/п </w:t>
            </w:r>
          </w:p>
          <w:p w:rsidR="0046348C" w:rsidRPr="00CF2ED4" w:rsidRDefault="0046348C" w:rsidP="005C28AD">
            <w:pPr>
              <w:spacing w:after="0"/>
              <w:ind w:left="57"/>
              <w:jc w:val="both"/>
              <w:rPr>
                <w:rFonts w:ascii="Times New Roman" w:hAnsi="Times New Roman"/>
              </w:rPr>
            </w:pPr>
          </w:p>
        </w:tc>
        <w:tc>
          <w:tcPr>
            <w:tcW w:w="2579"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Наименование разделов и тем программы </w:t>
            </w:r>
          </w:p>
          <w:p w:rsidR="0046348C" w:rsidRPr="00CF2ED4" w:rsidRDefault="0046348C" w:rsidP="005C28AD">
            <w:pPr>
              <w:spacing w:after="0"/>
              <w:ind w:left="57"/>
              <w:jc w:val="both"/>
              <w:rPr>
                <w:rFonts w:ascii="Times New Roman" w:hAnsi="Times New Roman"/>
              </w:rPr>
            </w:pP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Количество часов</w:t>
            </w:r>
          </w:p>
        </w:tc>
        <w:tc>
          <w:tcPr>
            <w:tcW w:w="2101"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Электронные (цифровые) образовательные ресурсы </w:t>
            </w:r>
          </w:p>
          <w:p w:rsidR="0046348C" w:rsidRPr="00CF2ED4" w:rsidRDefault="0046348C" w:rsidP="005C28AD">
            <w:pPr>
              <w:spacing w:after="0"/>
              <w:ind w:left="57"/>
              <w:jc w:val="both"/>
              <w:rPr>
                <w:rFonts w:ascii="Times New Roman" w:hAnsi="Times New Roman"/>
              </w:rPr>
            </w:pPr>
          </w:p>
        </w:tc>
      </w:tr>
      <w:tr w:rsidR="00DF1E05" w:rsidTr="00580410">
        <w:trPr>
          <w:trHeight w:val="144"/>
          <w:tblCellSpacing w:w="20" w:type="nil"/>
        </w:trPr>
        <w:tc>
          <w:tcPr>
            <w:tcW w:w="580" w:type="dxa"/>
            <w:vMerge/>
            <w:tcMar>
              <w:top w:w="50" w:type="dxa"/>
              <w:left w:w="100" w:type="dxa"/>
            </w:tcMar>
          </w:tcPr>
          <w:p w:rsidR="0046348C" w:rsidRPr="00CF2ED4" w:rsidRDefault="0046348C" w:rsidP="005C28AD">
            <w:pPr>
              <w:spacing w:after="0"/>
              <w:ind w:left="57"/>
              <w:jc w:val="both"/>
              <w:rPr>
                <w:rFonts w:ascii="Times New Roman" w:hAnsi="Times New Roman"/>
              </w:rPr>
            </w:pPr>
          </w:p>
        </w:tc>
        <w:tc>
          <w:tcPr>
            <w:tcW w:w="0" w:type="auto"/>
            <w:vMerge/>
            <w:tcMar>
              <w:top w:w="50" w:type="dxa"/>
              <w:left w:w="100" w:type="dxa"/>
            </w:tcMar>
          </w:tcPr>
          <w:p w:rsidR="0046348C" w:rsidRPr="00CF2ED4" w:rsidRDefault="0046348C" w:rsidP="005C28AD">
            <w:pPr>
              <w:spacing w:after="0"/>
              <w:ind w:left="57"/>
              <w:jc w:val="both"/>
              <w:rPr>
                <w:rFonts w:ascii="Times New Roman" w:hAnsi="Times New Roman"/>
              </w:rPr>
            </w:pPr>
          </w:p>
        </w:tc>
        <w:tc>
          <w:tcPr>
            <w:tcW w:w="8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Всего </w:t>
            </w:r>
          </w:p>
          <w:p w:rsidR="0046348C" w:rsidRPr="00CF2ED4" w:rsidRDefault="0046348C" w:rsidP="005C28AD">
            <w:pPr>
              <w:spacing w:after="0"/>
              <w:ind w:left="57"/>
              <w:jc w:val="both"/>
              <w:rPr>
                <w:rFonts w:ascii="Times New Roman" w:hAnsi="Times New Roman"/>
              </w:rPr>
            </w:pPr>
          </w:p>
        </w:tc>
        <w:tc>
          <w:tcPr>
            <w:tcW w:w="164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Контрольные работы </w:t>
            </w:r>
          </w:p>
          <w:p w:rsidR="0046348C" w:rsidRPr="00CF2ED4" w:rsidRDefault="0046348C" w:rsidP="005C28AD">
            <w:pPr>
              <w:spacing w:after="0"/>
              <w:ind w:left="57"/>
              <w:jc w:val="both"/>
              <w:rPr>
                <w:rFonts w:ascii="Times New Roman" w:hAnsi="Times New Roman"/>
              </w:rPr>
            </w:pPr>
          </w:p>
        </w:tc>
        <w:tc>
          <w:tcPr>
            <w:tcW w:w="171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Практические работы </w:t>
            </w:r>
          </w:p>
          <w:p w:rsidR="0046348C" w:rsidRPr="00CF2ED4" w:rsidRDefault="0046348C" w:rsidP="005C28AD">
            <w:pPr>
              <w:spacing w:after="0"/>
              <w:ind w:left="57"/>
              <w:jc w:val="both"/>
              <w:rPr>
                <w:rFonts w:ascii="Times New Roman" w:hAnsi="Times New Roman"/>
              </w:rPr>
            </w:pPr>
          </w:p>
        </w:tc>
        <w:tc>
          <w:tcPr>
            <w:tcW w:w="2101" w:type="dxa"/>
            <w:vMerge/>
            <w:tcMar>
              <w:top w:w="50" w:type="dxa"/>
              <w:left w:w="100" w:type="dxa"/>
            </w:tcMar>
          </w:tcPr>
          <w:p w:rsidR="0046348C" w:rsidRPr="00CF2ED4" w:rsidRDefault="0046348C" w:rsidP="005C28AD">
            <w:pPr>
              <w:spacing w:after="0"/>
              <w:ind w:left="57"/>
              <w:jc w:val="both"/>
              <w:rPr>
                <w:rFonts w:ascii="Times New Roman" w:hAnsi="Times New Roman"/>
              </w:rPr>
            </w:pPr>
          </w:p>
        </w:tc>
      </w:tr>
      <w:tr w:rsidR="00DF1E05" w:rsidTr="00580410">
        <w:trPr>
          <w:trHeight w:val="144"/>
          <w:tblCellSpacing w:w="20" w:type="nil"/>
        </w:trPr>
        <w:tc>
          <w:tcPr>
            <w:tcW w:w="9497" w:type="dxa"/>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1.</w:t>
            </w:r>
            <w:r w:rsidRPr="00CF2ED4">
              <w:rPr>
                <w:rFonts w:ascii="Times New Roman" w:hAnsi="Times New Roman"/>
                <w:color w:val="000000"/>
              </w:rPr>
              <w:t xml:space="preserve"> </w:t>
            </w:r>
            <w:r w:rsidRPr="00CF2ED4">
              <w:rPr>
                <w:rFonts w:ascii="Times New Roman" w:hAnsi="Times New Roman"/>
                <w:b/>
                <w:color w:val="000000"/>
              </w:rPr>
              <w:t>Цифровая грамотность</w:t>
            </w:r>
          </w:p>
        </w:tc>
      </w:tr>
      <w:tr w:rsidR="00DF1E05" w:rsidTr="00580410">
        <w:trPr>
          <w:trHeight w:val="144"/>
          <w:tblCellSpacing w:w="20" w:type="nil"/>
        </w:trPr>
        <w:tc>
          <w:tcPr>
            <w:tcW w:w="5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1.1</w:t>
            </w:r>
          </w:p>
        </w:tc>
        <w:tc>
          <w:tcPr>
            <w:tcW w:w="257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Компьютер: аппаратное и программное обеспечение, файловая система</w:t>
            </w:r>
          </w:p>
        </w:tc>
        <w:tc>
          <w:tcPr>
            <w:tcW w:w="8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 </w:t>
            </w:r>
          </w:p>
        </w:tc>
        <w:tc>
          <w:tcPr>
            <w:tcW w:w="1646"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1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10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580410">
        <w:trPr>
          <w:trHeight w:val="144"/>
          <w:tblCellSpacing w:w="20" w:type="nil"/>
        </w:trPr>
        <w:tc>
          <w:tcPr>
            <w:tcW w:w="3159" w:type="dxa"/>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8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 </w:t>
            </w:r>
          </w:p>
        </w:tc>
        <w:tc>
          <w:tcPr>
            <w:tcW w:w="5458" w:type="dxa"/>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580410">
        <w:trPr>
          <w:trHeight w:val="144"/>
          <w:tblCellSpacing w:w="20" w:type="nil"/>
        </w:trPr>
        <w:tc>
          <w:tcPr>
            <w:tcW w:w="9497" w:type="dxa"/>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2.</w:t>
            </w:r>
            <w:r w:rsidRPr="00CF2ED4">
              <w:rPr>
                <w:rFonts w:ascii="Times New Roman" w:hAnsi="Times New Roman"/>
                <w:color w:val="000000"/>
              </w:rPr>
              <w:t xml:space="preserve"> </w:t>
            </w:r>
            <w:r w:rsidRPr="00CF2ED4">
              <w:rPr>
                <w:rFonts w:ascii="Times New Roman" w:hAnsi="Times New Roman"/>
                <w:b/>
                <w:color w:val="000000"/>
              </w:rPr>
              <w:t>Теоретические основы информатики</w:t>
            </w:r>
          </w:p>
        </w:tc>
      </w:tr>
      <w:tr w:rsidR="00DF1E05" w:rsidTr="00580410">
        <w:trPr>
          <w:trHeight w:val="144"/>
          <w:tblCellSpacing w:w="20" w:type="nil"/>
        </w:trPr>
        <w:tc>
          <w:tcPr>
            <w:tcW w:w="5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2.1</w:t>
            </w:r>
          </w:p>
        </w:tc>
        <w:tc>
          <w:tcPr>
            <w:tcW w:w="257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Информация и информационные процессы</w:t>
            </w:r>
          </w:p>
        </w:tc>
        <w:tc>
          <w:tcPr>
            <w:tcW w:w="8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5 </w:t>
            </w:r>
          </w:p>
        </w:tc>
        <w:tc>
          <w:tcPr>
            <w:tcW w:w="1646"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1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10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580410">
        <w:trPr>
          <w:trHeight w:val="144"/>
          <w:tblCellSpacing w:w="20" w:type="nil"/>
        </w:trPr>
        <w:tc>
          <w:tcPr>
            <w:tcW w:w="5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2.2</w:t>
            </w:r>
          </w:p>
        </w:tc>
        <w:tc>
          <w:tcPr>
            <w:tcW w:w="257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Представление информации в компьютере</w:t>
            </w:r>
          </w:p>
        </w:tc>
        <w:tc>
          <w:tcPr>
            <w:tcW w:w="8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8 </w:t>
            </w:r>
          </w:p>
        </w:tc>
        <w:tc>
          <w:tcPr>
            <w:tcW w:w="1646"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1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10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580410">
        <w:trPr>
          <w:trHeight w:val="144"/>
          <w:tblCellSpacing w:w="20" w:type="nil"/>
        </w:trPr>
        <w:tc>
          <w:tcPr>
            <w:tcW w:w="5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2.3</w:t>
            </w:r>
          </w:p>
        </w:tc>
        <w:tc>
          <w:tcPr>
            <w:tcW w:w="257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Элементы алгебры логики</w:t>
            </w:r>
          </w:p>
        </w:tc>
        <w:tc>
          <w:tcPr>
            <w:tcW w:w="8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8 </w:t>
            </w:r>
          </w:p>
        </w:tc>
        <w:tc>
          <w:tcPr>
            <w:tcW w:w="164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71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10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580410">
        <w:trPr>
          <w:trHeight w:val="144"/>
          <w:tblCellSpacing w:w="20" w:type="nil"/>
        </w:trPr>
        <w:tc>
          <w:tcPr>
            <w:tcW w:w="3159" w:type="dxa"/>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8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21 </w:t>
            </w:r>
          </w:p>
        </w:tc>
        <w:tc>
          <w:tcPr>
            <w:tcW w:w="5458" w:type="dxa"/>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580410">
        <w:trPr>
          <w:trHeight w:val="144"/>
          <w:tblCellSpacing w:w="20" w:type="nil"/>
        </w:trPr>
        <w:tc>
          <w:tcPr>
            <w:tcW w:w="9497" w:type="dxa"/>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3.</w:t>
            </w:r>
            <w:r w:rsidRPr="00CF2ED4">
              <w:rPr>
                <w:rFonts w:ascii="Times New Roman" w:hAnsi="Times New Roman"/>
                <w:color w:val="000000"/>
              </w:rPr>
              <w:t xml:space="preserve"> </w:t>
            </w:r>
            <w:r w:rsidRPr="00CF2ED4">
              <w:rPr>
                <w:rFonts w:ascii="Times New Roman" w:hAnsi="Times New Roman"/>
                <w:b/>
                <w:color w:val="000000"/>
              </w:rPr>
              <w:t>Информационные технологии</w:t>
            </w:r>
          </w:p>
        </w:tc>
      </w:tr>
      <w:tr w:rsidR="00DF1E05" w:rsidTr="00580410">
        <w:trPr>
          <w:trHeight w:val="144"/>
          <w:tblCellSpacing w:w="20" w:type="nil"/>
        </w:trPr>
        <w:tc>
          <w:tcPr>
            <w:tcW w:w="5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3.1</w:t>
            </w:r>
          </w:p>
        </w:tc>
        <w:tc>
          <w:tcPr>
            <w:tcW w:w="257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Технологии обработки текстовой, графической и мультимедийной информации</w:t>
            </w:r>
          </w:p>
        </w:tc>
        <w:tc>
          <w:tcPr>
            <w:tcW w:w="8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7 </w:t>
            </w:r>
          </w:p>
        </w:tc>
        <w:tc>
          <w:tcPr>
            <w:tcW w:w="164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71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10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580410">
        <w:trPr>
          <w:trHeight w:val="144"/>
          <w:tblCellSpacing w:w="20" w:type="nil"/>
        </w:trPr>
        <w:tc>
          <w:tcPr>
            <w:tcW w:w="3159" w:type="dxa"/>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8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7 </w:t>
            </w:r>
          </w:p>
        </w:tc>
        <w:tc>
          <w:tcPr>
            <w:tcW w:w="5458" w:type="dxa"/>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580410">
        <w:trPr>
          <w:trHeight w:val="144"/>
          <w:tblCellSpacing w:w="20" w:type="nil"/>
        </w:trPr>
        <w:tc>
          <w:tcPr>
            <w:tcW w:w="3159" w:type="dxa"/>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ОБЩЕЕ КОЛИЧЕСТВО ЧАСОВ ПО ПРОГРАММЕ</w:t>
            </w:r>
          </w:p>
        </w:tc>
        <w:tc>
          <w:tcPr>
            <w:tcW w:w="8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34 </w:t>
            </w:r>
          </w:p>
        </w:tc>
        <w:tc>
          <w:tcPr>
            <w:tcW w:w="164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71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10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bl>
    <w:p w:rsidR="0046348C" w:rsidRPr="00CF2ED4" w:rsidRDefault="0046348C" w:rsidP="0046348C">
      <w:pPr>
        <w:spacing w:after="0"/>
        <w:ind w:left="57"/>
        <w:jc w:val="both"/>
        <w:rPr>
          <w:rFonts w:ascii="Times New Roman" w:hAnsi="Times New Roman"/>
        </w:rPr>
        <w:sectPr w:rsidR="0046348C" w:rsidRPr="00CF2ED4" w:rsidSect="005C28AD">
          <w:pgSz w:w="11906" w:h="16383"/>
          <w:pgMar w:top="850" w:right="1134" w:bottom="1701" w:left="1134" w:header="720" w:footer="720" w:gutter="0"/>
          <w:cols w:space="720"/>
          <w:docGrid w:linePitch="299"/>
        </w:sectPr>
      </w:pPr>
    </w:p>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lastRenderedPageBreak/>
        <w:t xml:space="preserve"> 11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2366"/>
        <w:gridCol w:w="917"/>
        <w:gridCol w:w="1648"/>
        <w:gridCol w:w="1714"/>
        <w:gridCol w:w="2081"/>
      </w:tblGrid>
      <w:tr w:rsidR="00DF1E05" w:rsidTr="003C13A1">
        <w:trPr>
          <w:trHeight w:val="144"/>
          <w:tblCellSpacing w:w="20" w:type="nil"/>
        </w:trPr>
        <w:tc>
          <w:tcPr>
            <w:tcW w:w="506"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 п/п </w:t>
            </w:r>
          </w:p>
          <w:p w:rsidR="0046348C" w:rsidRPr="00CF2ED4" w:rsidRDefault="0046348C" w:rsidP="005C28AD">
            <w:pPr>
              <w:spacing w:after="0"/>
              <w:ind w:left="57"/>
              <w:jc w:val="both"/>
              <w:rPr>
                <w:rFonts w:ascii="Times New Roman" w:hAnsi="Times New Roman"/>
              </w:rPr>
            </w:pPr>
          </w:p>
        </w:tc>
        <w:tc>
          <w:tcPr>
            <w:tcW w:w="2904"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Наименование разделов и тем программы </w:t>
            </w:r>
          </w:p>
          <w:p w:rsidR="0046348C" w:rsidRPr="00CF2ED4" w:rsidRDefault="0046348C" w:rsidP="005C28AD">
            <w:pPr>
              <w:spacing w:after="0"/>
              <w:ind w:left="57"/>
              <w:jc w:val="both"/>
              <w:rPr>
                <w:rFonts w:ascii="Times New Roman" w:hAnsi="Times New Roman"/>
              </w:rPr>
            </w:pP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Количество часов</w:t>
            </w:r>
          </w:p>
        </w:tc>
        <w:tc>
          <w:tcPr>
            <w:tcW w:w="2670"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Электронные (цифровые) образовательные ресурсы </w:t>
            </w:r>
          </w:p>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0" w:type="auto"/>
            <w:vMerge/>
            <w:tcMar>
              <w:top w:w="50" w:type="dxa"/>
              <w:left w:w="100" w:type="dxa"/>
            </w:tcMar>
          </w:tcPr>
          <w:p w:rsidR="0046348C" w:rsidRPr="00CF2ED4" w:rsidRDefault="0046348C" w:rsidP="005C28AD">
            <w:pPr>
              <w:spacing w:after="0"/>
              <w:ind w:left="57"/>
              <w:jc w:val="both"/>
              <w:rPr>
                <w:rFonts w:ascii="Times New Roman" w:hAnsi="Times New Roman"/>
              </w:rPr>
            </w:pPr>
          </w:p>
        </w:tc>
        <w:tc>
          <w:tcPr>
            <w:tcW w:w="0" w:type="auto"/>
            <w:vMerge/>
            <w:tcMar>
              <w:top w:w="50" w:type="dxa"/>
              <w:left w:w="100" w:type="dxa"/>
            </w:tcMar>
          </w:tcPr>
          <w:p w:rsidR="0046348C" w:rsidRPr="00CF2ED4" w:rsidRDefault="0046348C" w:rsidP="005C28AD">
            <w:pPr>
              <w:spacing w:after="0"/>
              <w:ind w:left="57"/>
              <w:jc w:val="both"/>
              <w:rPr>
                <w:rFonts w:ascii="Times New Roman" w:hAnsi="Times New Roman"/>
              </w:rPr>
            </w:pPr>
          </w:p>
        </w:tc>
        <w:tc>
          <w:tcPr>
            <w:tcW w:w="98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Всего </w:t>
            </w:r>
          </w:p>
          <w:p w:rsidR="0046348C" w:rsidRPr="00CF2ED4" w:rsidRDefault="0046348C" w:rsidP="005C28AD">
            <w:pPr>
              <w:spacing w:after="0"/>
              <w:ind w:left="57"/>
              <w:jc w:val="both"/>
              <w:rPr>
                <w:rFonts w:ascii="Times New Roman" w:hAnsi="Times New Roman"/>
              </w:rPr>
            </w:pPr>
          </w:p>
        </w:tc>
        <w:tc>
          <w:tcPr>
            <w:tcW w:w="170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Контрольные работы </w:t>
            </w:r>
          </w:p>
          <w:p w:rsidR="0046348C" w:rsidRPr="00CF2ED4" w:rsidRDefault="0046348C" w:rsidP="005C28AD">
            <w:pPr>
              <w:spacing w:after="0"/>
              <w:ind w:left="57"/>
              <w:jc w:val="both"/>
              <w:rPr>
                <w:rFonts w:ascii="Times New Roman" w:hAnsi="Times New Roman"/>
              </w:rPr>
            </w:pPr>
          </w:p>
        </w:tc>
        <w:tc>
          <w:tcPr>
            <w:tcW w:w="179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Практические работы </w:t>
            </w:r>
          </w:p>
          <w:p w:rsidR="0046348C" w:rsidRPr="00CF2ED4" w:rsidRDefault="0046348C" w:rsidP="005C28AD">
            <w:pPr>
              <w:spacing w:after="0"/>
              <w:ind w:left="57"/>
              <w:jc w:val="both"/>
              <w:rPr>
                <w:rFonts w:ascii="Times New Roman" w:hAnsi="Times New Roman"/>
              </w:rPr>
            </w:pPr>
          </w:p>
        </w:tc>
        <w:tc>
          <w:tcPr>
            <w:tcW w:w="0" w:type="auto"/>
            <w:vMerge/>
            <w:tcMar>
              <w:top w:w="50" w:type="dxa"/>
              <w:left w:w="100" w:type="dxa"/>
            </w:tcMar>
          </w:tcPr>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0" w:type="auto"/>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1.</w:t>
            </w:r>
            <w:r w:rsidRPr="00CF2ED4">
              <w:rPr>
                <w:rFonts w:ascii="Times New Roman" w:hAnsi="Times New Roman"/>
                <w:color w:val="000000"/>
              </w:rPr>
              <w:t xml:space="preserve"> </w:t>
            </w:r>
            <w:r w:rsidRPr="00CF2ED4">
              <w:rPr>
                <w:rFonts w:ascii="Times New Roman" w:hAnsi="Times New Roman"/>
                <w:b/>
                <w:color w:val="000000"/>
              </w:rPr>
              <w:t>Цифровая грамотность</w:t>
            </w:r>
          </w:p>
        </w:tc>
      </w:tr>
      <w:tr w:rsidR="00DF1E05" w:rsidTr="003C13A1">
        <w:trPr>
          <w:trHeight w:val="144"/>
          <w:tblCellSpacing w:w="20" w:type="nil"/>
        </w:trPr>
        <w:tc>
          <w:tcPr>
            <w:tcW w:w="50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1.1</w:t>
            </w:r>
          </w:p>
        </w:tc>
        <w:tc>
          <w:tcPr>
            <w:tcW w:w="290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Сетевые информационные технологии</w:t>
            </w:r>
          </w:p>
        </w:tc>
        <w:tc>
          <w:tcPr>
            <w:tcW w:w="98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5 </w:t>
            </w:r>
          </w:p>
        </w:tc>
        <w:tc>
          <w:tcPr>
            <w:tcW w:w="170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96"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67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50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1.2</w:t>
            </w:r>
          </w:p>
        </w:tc>
        <w:tc>
          <w:tcPr>
            <w:tcW w:w="290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Основы социальной информатики</w:t>
            </w:r>
          </w:p>
        </w:tc>
        <w:tc>
          <w:tcPr>
            <w:tcW w:w="98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 </w:t>
            </w:r>
          </w:p>
        </w:tc>
        <w:tc>
          <w:tcPr>
            <w:tcW w:w="170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96"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67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15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8 </w:t>
            </w: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0" w:type="auto"/>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2.</w:t>
            </w:r>
            <w:r w:rsidRPr="00CF2ED4">
              <w:rPr>
                <w:rFonts w:ascii="Times New Roman" w:hAnsi="Times New Roman"/>
                <w:color w:val="000000"/>
              </w:rPr>
              <w:t xml:space="preserve"> </w:t>
            </w:r>
            <w:r w:rsidRPr="00CF2ED4">
              <w:rPr>
                <w:rFonts w:ascii="Times New Roman" w:hAnsi="Times New Roman"/>
                <w:b/>
                <w:color w:val="000000"/>
              </w:rPr>
              <w:t>Теоретические основы информатики</w:t>
            </w:r>
          </w:p>
        </w:tc>
      </w:tr>
      <w:tr w:rsidR="00DF1E05" w:rsidTr="003C13A1">
        <w:trPr>
          <w:trHeight w:val="144"/>
          <w:tblCellSpacing w:w="20" w:type="nil"/>
        </w:trPr>
        <w:tc>
          <w:tcPr>
            <w:tcW w:w="50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2.1</w:t>
            </w:r>
          </w:p>
        </w:tc>
        <w:tc>
          <w:tcPr>
            <w:tcW w:w="290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Информационное моделирование</w:t>
            </w:r>
          </w:p>
        </w:tc>
        <w:tc>
          <w:tcPr>
            <w:tcW w:w="98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5 </w:t>
            </w:r>
          </w:p>
        </w:tc>
        <w:tc>
          <w:tcPr>
            <w:tcW w:w="170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796"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67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15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5 </w:t>
            </w: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0" w:type="auto"/>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3.</w:t>
            </w:r>
            <w:r w:rsidRPr="00CF2ED4">
              <w:rPr>
                <w:rFonts w:ascii="Times New Roman" w:hAnsi="Times New Roman"/>
                <w:color w:val="000000"/>
              </w:rPr>
              <w:t xml:space="preserve"> </w:t>
            </w:r>
            <w:r w:rsidRPr="00CF2ED4">
              <w:rPr>
                <w:rFonts w:ascii="Times New Roman" w:hAnsi="Times New Roman"/>
                <w:b/>
                <w:color w:val="000000"/>
              </w:rPr>
              <w:t>Алгоритмы и программирование</w:t>
            </w:r>
          </w:p>
        </w:tc>
      </w:tr>
      <w:tr w:rsidR="00DF1E05" w:rsidTr="003C13A1">
        <w:trPr>
          <w:trHeight w:val="144"/>
          <w:tblCellSpacing w:w="20" w:type="nil"/>
        </w:trPr>
        <w:tc>
          <w:tcPr>
            <w:tcW w:w="50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3.1</w:t>
            </w:r>
          </w:p>
        </w:tc>
        <w:tc>
          <w:tcPr>
            <w:tcW w:w="290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Алгоритмы и элементы программирования</w:t>
            </w:r>
          </w:p>
        </w:tc>
        <w:tc>
          <w:tcPr>
            <w:tcW w:w="98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11 </w:t>
            </w:r>
          </w:p>
        </w:tc>
        <w:tc>
          <w:tcPr>
            <w:tcW w:w="170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796"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67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15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11 </w:t>
            </w: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0" w:type="auto"/>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4.</w:t>
            </w:r>
            <w:r w:rsidRPr="00CF2ED4">
              <w:rPr>
                <w:rFonts w:ascii="Times New Roman" w:hAnsi="Times New Roman"/>
                <w:color w:val="000000"/>
              </w:rPr>
              <w:t xml:space="preserve"> </w:t>
            </w:r>
            <w:r w:rsidRPr="00CF2ED4">
              <w:rPr>
                <w:rFonts w:ascii="Times New Roman" w:hAnsi="Times New Roman"/>
                <w:b/>
                <w:color w:val="000000"/>
              </w:rPr>
              <w:t>Информационные технологии</w:t>
            </w:r>
          </w:p>
        </w:tc>
      </w:tr>
      <w:tr w:rsidR="00DF1E05" w:rsidTr="003C13A1">
        <w:trPr>
          <w:trHeight w:val="144"/>
          <w:tblCellSpacing w:w="20" w:type="nil"/>
        </w:trPr>
        <w:tc>
          <w:tcPr>
            <w:tcW w:w="50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4.1</w:t>
            </w:r>
          </w:p>
        </w:tc>
        <w:tc>
          <w:tcPr>
            <w:tcW w:w="290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Электронные таблицы</w:t>
            </w:r>
          </w:p>
        </w:tc>
        <w:tc>
          <w:tcPr>
            <w:tcW w:w="98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 </w:t>
            </w:r>
          </w:p>
        </w:tc>
        <w:tc>
          <w:tcPr>
            <w:tcW w:w="170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96"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67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50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4.2</w:t>
            </w:r>
          </w:p>
        </w:tc>
        <w:tc>
          <w:tcPr>
            <w:tcW w:w="290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Базы данных</w:t>
            </w:r>
          </w:p>
        </w:tc>
        <w:tc>
          <w:tcPr>
            <w:tcW w:w="98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70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96"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67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50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4.3</w:t>
            </w:r>
          </w:p>
        </w:tc>
        <w:tc>
          <w:tcPr>
            <w:tcW w:w="290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Средства искусственного интеллекта</w:t>
            </w:r>
          </w:p>
        </w:tc>
        <w:tc>
          <w:tcPr>
            <w:tcW w:w="98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70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96"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67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15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10 </w:t>
            </w: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ОБЩЕЕ КОЛИЧЕСТВО ЧАСОВ ПО ПРОГРАММЕ</w:t>
            </w:r>
          </w:p>
        </w:tc>
        <w:tc>
          <w:tcPr>
            <w:tcW w:w="15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34 </w:t>
            </w:r>
          </w:p>
        </w:tc>
        <w:tc>
          <w:tcPr>
            <w:tcW w:w="170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79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67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bl>
    <w:p w:rsidR="0046348C" w:rsidRPr="00CF2ED4" w:rsidRDefault="0046348C" w:rsidP="0046348C">
      <w:pPr>
        <w:pStyle w:val="1"/>
        <w:pBdr>
          <w:bottom w:val="none" w:sz="0" w:space="0" w:color="auto"/>
        </w:pBdr>
        <w:spacing w:before="0" w:line="360" w:lineRule="auto"/>
        <w:ind w:left="57" w:firstLine="708"/>
        <w:jc w:val="both"/>
        <w:rPr>
          <w:sz w:val="22"/>
          <w:szCs w:val="22"/>
          <w:highlight w:val="yellow"/>
          <w:lang w:val="ru-RU"/>
        </w:rPr>
      </w:pPr>
    </w:p>
    <w:p w:rsidR="0046348C" w:rsidRPr="003C13A1" w:rsidRDefault="0046348C" w:rsidP="0046348C">
      <w:pPr>
        <w:pStyle w:val="1"/>
        <w:pBdr>
          <w:bottom w:val="none" w:sz="0" w:space="0" w:color="auto"/>
        </w:pBdr>
        <w:spacing w:before="0" w:line="240" w:lineRule="auto"/>
        <w:ind w:left="57"/>
        <w:jc w:val="center"/>
        <w:rPr>
          <w:sz w:val="22"/>
          <w:szCs w:val="22"/>
          <w:lang w:val="ru-RU"/>
        </w:rPr>
      </w:pPr>
      <w:r w:rsidRPr="003C13A1">
        <w:rPr>
          <w:sz w:val="22"/>
          <w:szCs w:val="22"/>
          <w:lang w:val="ru-RU"/>
        </w:rPr>
        <w:t xml:space="preserve">Федеральная рабочая программа по учебному предмету «Информатика» </w:t>
      </w:r>
    </w:p>
    <w:p w:rsidR="0046348C" w:rsidRPr="00FE13B7" w:rsidRDefault="0046348C" w:rsidP="0046348C">
      <w:pPr>
        <w:pStyle w:val="1"/>
        <w:pBdr>
          <w:bottom w:val="none" w:sz="0" w:space="0" w:color="auto"/>
        </w:pBdr>
        <w:spacing w:before="0" w:line="240" w:lineRule="auto"/>
        <w:ind w:left="57"/>
        <w:jc w:val="center"/>
        <w:rPr>
          <w:sz w:val="22"/>
          <w:szCs w:val="22"/>
          <w:lang w:val="ru-RU"/>
        </w:rPr>
      </w:pPr>
      <w:r w:rsidRPr="003C13A1">
        <w:rPr>
          <w:sz w:val="22"/>
          <w:szCs w:val="22"/>
          <w:lang w:val="ru-RU"/>
        </w:rPr>
        <w:t>(углубленный уровень).</w:t>
      </w:r>
    </w:p>
    <w:p w:rsidR="0046348C" w:rsidRDefault="0046348C" w:rsidP="0046348C">
      <w:pPr>
        <w:spacing w:after="0" w:line="264" w:lineRule="auto"/>
        <w:ind w:left="57"/>
        <w:jc w:val="both"/>
        <w:rPr>
          <w:rFonts w:ascii="Times New Roman" w:hAnsi="Times New Roman"/>
          <w:b/>
          <w:color w:val="000000"/>
        </w:rPr>
      </w:pPr>
      <w:bookmarkStart w:id="85" w:name="block-22209038"/>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ПОЯСНИТЕЛЬНАЯ ЗАПИСКА</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w:t>
      </w:r>
      <w:r w:rsidRPr="00CF2ED4">
        <w:rPr>
          <w:rFonts w:ascii="Times New Roman" w:hAnsi="Times New Roman"/>
          <w:color w:val="000000"/>
        </w:rPr>
        <w:lastRenderedPageBreak/>
        <w:t>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Информатика в среднем общем образовании отражает:</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основные области применения информатики, прежде всего информационные технологии, управление и социальную сферу;</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междисциплинарный характер информатики и информационной 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 основ логического и алгоритмического мышления;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w:t>
      </w:r>
      <w:r w:rsidRPr="00CF2ED4">
        <w:rPr>
          <w:rFonts w:ascii="Times New Roman" w:hAnsi="Times New Roman"/>
          <w:color w:val="000000"/>
        </w:rPr>
        <w:lastRenderedPageBreak/>
        <w:t>юридического, природного, эргономического, медицинского и физиологического контекстов информационных технологий;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 содержании учебного предмета «Информатика» выделяются четыре тематических раздела.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Раздел </w:t>
      </w:r>
      <w:r w:rsidRPr="00CF2ED4">
        <w:rPr>
          <w:rFonts w:ascii="Times New Roman" w:hAnsi="Times New Roman"/>
          <w:b/>
          <w:color w:val="000000"/>
        </w:rPr>
        <w:t>«Цифровая грамотность»</w:t>
      </w:r>
      <w:r w:rsidRPr="00CF2ED4">
        <w:rPr>
          <w:rFonts w:ascii="Times New Roman" w:hAnsi="Times New Roman"/>
          <w:color w:val="000000"/>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Раздел </w:t>
      </w:r>
      <w:r w:rsidRPr="00CF2ED4">
        <w:rPr>
          <w:rFonts w:ascii="Times New Roman" w:hAnsi="Times New Roman"/>
          <w:b/>
          <w:color w:val="000000"/>
        </w:rPr>
        <w:t>«Теоретические основы информатики»</w:t>
      </w:r>
      <w:r w:rsidRPr="00CF2ED4">
        <w:rPr>
          <w:rFonts w:ascii="Times New Roman" w:hAnsi="Times New Roman"/>
          <w:color w:val="000000"/>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Раздел </w:t>
      </w:r>
      <w:r w:rsidRPr="00CF2ED4">
        <w:rPr>
          <w:rFonts w:ascii="Times New Roman" w:hAnsi="Times New Roman"/>
          <w:b/>
          <w:color w:val="000000"/>
        </w:rPr>
        <w:t>«Алгоритмы и программирование</w:t>
      </w:r>
      <w:r w:rsidRPr="00CF2ED4">
        <w:rPr>
          <w:rFonts w:ascii="Times New Roman" w:hAnsi="Times New Roman"/>
          <w:color w:val="000000"/>
        </w:rPr>
        <w:t>»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Раздел </w:t>
      </w:r>
      <w:r w:rsidRPr="00CF2ED4">
        <w:rPr>
          <w:rFonts w:ascii="Times New Roman" w:hAnsi="Times New Roman"/>
          <w:b/>
          <w:color w:val="000000"/>
        </w:rPr>
        <w:t>«Информационные технологии»</w:t>
      </w:r>
      <w:r w:rsidRPr="00CF2ED4">
        <w:rPr>
          <w:rFonts w:ascii="Times New Roman" w:hAnsi="Times New Roman"/>
          <w:color w:val="000000"/>
        </w:rPr>
        <w:t xml:space="preserve">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w:t>
      </w:r>
      <w:bookmarkStart w:id="86" w:name="00eb42d4-8653-4d3e-963c-73e771f3fd24"/>
      <w:r w:rsidRPr="00CF2ED4">
        <w:rPr>
          <w:rFonts w:ascii="Times New Roman" w:hAnsi="Times New Roman"/>
          <w:color w:val="000000"/>
        </w:rPr>
        <w:t>Общее число часов, рекомендованных для изучения информатики – 272 часа: в 10 классе – 136 часов (4 часа в неделю), в 11 классе – 136 часов (4 часа в неделю).</w:t>
      </w:r>
      <w:bookmarkEnd w:id="86"/>
      <w:r w:rsidRPr="00CF2ED4">
        <w:rPr>
          <w:rFonts w:ascii="Times New Roman" w:hAnsi="Times New Roman"/>
          <w:color w:val="000000"/>
        </w:rPr>
        <w:t>‌‌</w:t>
      </w:r>
    </w:p>
    <w:p w:rsidR="0046348C" w:rsidRDefault="0046348C" w:rsidP="0046348C">
      <w:pPr>
        <w:spacing w:after="0"/>
        <w:ind w:left="57"/>
        <w:jc w:val="both"/>
        <w:rPr>
          <w:rFonts w:ascii="Times New Roman" w:hAnsi="Times New Roman"/>
        </w:rPr>
      </w:pPr>
    </w:p>
    <w:p w:rsidR="0046348C" w:rsidRPr="00CF2ED4" w:rsidRDefault="0046348C" w:rsidP="0046348C">
      <w:pPr>
        <w:tabs>
          <w:tab w:val="left" w:pos="1417"/>
        </w:tabs>
        <w:rPr>
          <w:rFonts w:ascii="Times New Roman" w:hAnsi="Times New Roman"/>
        </w:rPr>
      </w:pPr>
      <w:bookmarkStart w:id="87" w:name="block-22209040"/>
      <w:bookmarkEnd w:id="85"/>
      <w:r w:rsidRPr="00CF2ED4">
        <w:rPr>
          <w:rFonts w:ascii="Times New Roman" w:hAnsi="Times New Roman"/>
          <w:b/>
          <w:color w:val="000000"/>
        </w:rPr>
        <w:t>СОДЕРЖАНИЕ ОБУЧЕНИЯ</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10 КЛАСС</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Цифровая грамотность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Требования техники безопасности и гигиены при работе с компьютерами и другими компонентами цифрового окружения.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w:t>
      </w:r>
      <w:r w:rsidRPr="00CF2ED4">
        <w:rPr>
          <w:rFonts w:ascii="Times New Roman" w:hAnsi="Times New Roman"/>
          <w:color w:val="000000"/>
        </w:rPr>
        <w:lastRenderedPageBreak/>
        <w:t>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Файловые системы. Принципы размещения и именования файлов в долговременной памяти. Шаблоны для описания групп файлов.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Шифрование данных. Симметричные и несимметричные шифры. Шифры простой замены. Шифр Цезаря. Шифр Виженера. Алгоритм шифрования RSA.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Теоретические основы информатики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Информация, данные и знания. Информационные процессы в природе, технике и обществе.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Перевод конечной десятичной </w:t>
      </w:r>
      <w:r w:rsidRPr="00CF2ED4">
        <w:rPr>
          <w:rFonts w:ascii="Times New Roman" w:hAnsi="Times New Roman"/>
          <w:color w:val="000000"/>
        </w:rPr>
        <w:lastRenderedPageBreak/>
        <w:t>дроби в P-ичную.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Двоично-десятичная система счисления.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Кодирование звука. Оценка информационного объёма звуковых данных при заданных частоте дискретизации и разрядности кодирования.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Алгебра логики. Понятие высказывания. Высказывательные формы (предикаты). Кванторы существования и всеобщности.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Законы алгебры логики. Эквивалентные преобразования логических выражений. Логические уравнения и системы уравнений.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Логические функции. Зависимость количества возможных логических функций от количества аргументов. Полные системы логических функций.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Побитовые логические операции. Логический, арифметический и циклический сдвиги. Шифрование с помощью побитовой операции «исключающее ИЛИ».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Алгоритмы и программирование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Документирование программ. Использование комментариев. Подготовка описания программы и инструкции для пользователя.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Обработка данных, хранящихся в файлах. Текстовые и двоичные файлы. Файловые переменные (файловые указатели). Чтение из файла. Запись в файл.</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Информационные технологии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Интеллектуальный анализ данных.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w:t>
      </w:r>
      <w:r w:rsidRPr="00CF2ED4">
        <w:rPr>
          <w:rFonts w:ascii="Times New Roman" w:hAnsi="Times New Roman"/>
          <w:color w:val="000000"/>
        </w:rPr>
        <w:lastRenderedPageBreak/>
        <w:t>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11 КЛАСС</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Теоретические основы информатики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Системы. Компоненты системы и их взаимодействие. Системный эффект. Управление как информационный процесс. Обратная связь.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Алгоритмы и программирование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Формализация понятия алгоритма. Машина Тьюринга как универсальная модель вычислений. Тезис Чёрча–Тьюринга.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Поиск простых чисел в заданном диапазоне с помощью алгоритма «решето Эратосфена».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Многоразрядные целые числа, задачи длинной арифметики.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Словари (ассоциативные массивы, отображения). Хэш-таблицы. Построение алфавитно-частотного словаря для заданного текста.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Стеки. Анализ правильности скобочного выражения. Вычисление арифметического выражения, записанного в постфиксной форме.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Очереди. Использование очереди для временного хранения данных.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Обзор языков программирования. Понятие о парадигмах программирования.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Информационные технологии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Вероятностные модели. Методы Монте-Карло. Имитационное моделирование. Системы массового обслуживания.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Многотабличные базы данных. Типы связей между таблицами. Внешний ключ. Целостность базы данных. Запросы к многотабличным базам данных.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Размещение веб-сайтов. Услуга хостинга. Загрузка файлов на сайт.</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46348C" w:rsidRDefault="0046348C" w:rsidP="0046348C">
      <w:pPr>
        <w:spacing w:after="0"/>
        <w:ind w:left="57"/>
        <w:jc w:val="both"/>
        <w:rPr>
          <w:rFonts w:ascii="Times New Roman" w:hAnsi="Times New Roman"/>
        </w:rPr>
      </w:pPr>
    </w:p>
    <w:p w:rsidR="0046348C" w:rsidRPr="00FE13B7" w:rsidRDefault="0046348C" w:rsidP="0046348C">
      <w:pPr>
        <w:tabs>
          <w:tab w:val="left" w:pos="1244"/>
        </w:tabs>
        <w:rPr>
          <w:rFonts w:ascii="Times New Roman" w:hAnsi="Times New Roman"/>
          <w:b/>
        </w:rPr>
      </w:pPr>
      <w:r>
        <w:rPr>
          <w:rFonts w:ascii="Times New Roman" w:hAnsi="Times New Roman"/>
        </w:rPr>
        <w:tab/>
      </w:r>
      <w:bookmarkStart w:id="88" w:name="block-22209041"/>
      <w:bookmarkEnd w:id="87"/>
      <w:r w:rsidRPr="00FE13B7">
        <w:rPr>
          <w:rFonts w:ascii="Times New Roman" w:hAnsi="Times New Roman"/>
          <w:b/>
          <w:color w:val="000000"/>
        </w:rPr>
        <w:t>ПЛАНИРУЕМЫЕ РЕЗУЛЬТАТЫ ОСВОЕНИЯ ПРОГРАММЫ ПО ИНФОРМАТИКЕ (УГЛУБЛЁННЫЙ УРОВЕНЬ) НА УРОВНЕ СРЕДНЕГО ОБЩЕГО ОБРАЗОВАНИЯ</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ЛИЧНОСТНЫЕ РЕЗУЛЬТАТЫ</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1) гражданского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2) патриотического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3) духовно-нравственного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 нравственного сознания, этического поведения;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4) эстетического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эстетическое отношение к миру, включая эстетику научного и технического творчества;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способность воспринимать различные виды искусства, в том числе основанного на использовании информационных технологий;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5) физического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6) трудового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готовность и способность к образованию и самообразованию на протяжении всей жизни;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7) экологического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8) ценности научного познания: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осознание ценности научной деятельности, готовность осуществлять проектную и исследовательскую деятельность индивидуально и в группе.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внутренней мотивации</w:t>
      </w:r>
      <w:r w:rsidRPr="00CF2ED4">
        <w:rPr>
          <w:rFonts w:ascii="Times New Roman" w:hAnsi="Times New Roman"/>
          <w:i/>
          <w:color w:val="000000"/>
        </w:rPr>
        <w:t xml:space="preserve">, </w:t>
      </w:r>
      <w:r w:rsidRPr="00CF2ED4">
        <w:rPr>
          <w:rFonts w:ascii="Times New Roman" w:hAnsi="Times New Roman"/>
          <w:color w:val="000000"/>
        </w:rPr>
        <w:t>включающей стремление к достижению цели и успеху, оптимизм, инициативность, умение действовать, исходя из своих возможностей;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эмпатии</w:t>
      </w:r>
      <w:r w:rsidRPr="00CF2ED4">
        <w:rPr>
          <w:rFonts w:ascii="Times New Roman" w:hAnsi="Times New Roman"/>
          <w:i/>
          <w:color w:val="000000"/>
        </w:rPr>
        <w:t>,</w:t>
      </w:r>
      <w:r w:rsidRPr="00CF2ED4">
        <w:rPr>
          <w:rFonts w:ascii="Times New Roman" w:hAnsi="Times New Roman"/>
          <w:color w:val="000000"/>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социальных навыков</w:t>
      </w:r>
      <w:r w:rsidRPr="00CF2ED4">
        <w:rPr>
          <w:rFonts w:ascii="Times New Roman" w:hAnsi="Times New Roman"/>
          <w:i/>
          <w:color w:val="000000"/>
        </w:rPr>
        <w:t>,</w:t>
      </w:r>
      <w:r w:rsidRPr="00CF2ED4">
        <w:rPr>
          <w:rFonts w:ascii="Times New Roman" w:hAnsi="Times New Roman"/>
          <w:color w:val="000000"/>
        </w:rPr>
        <w:t xml:space="preserve"> включающих способность выстраивать отношения с другими людьми, заботиться, проявлять интерес и разрешать конфликты.</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МЕТАПРЕДМЕТНЫЕ РЕЗУЛЬТАТЫ</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Познавательные универсальные учебные действия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1) базовые логические действия: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самостоятельно формулировать и актуализировать проблему, рассматривать её всесторонне;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устанавливать существенный признак или основания для сравнения, классификации и обобщения;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определять цели деятельности, задавать параметры и критерии их достижения;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выявлять закономерности и противоречия в рассматриваемых явлениях;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разрабатывать план решения проблемы с учётом анализа имеющихся материальных и нематериальных ресурсов;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вносить коррективы в деятельность, оценивать соответствие результатов целям, оценивать риски последствий 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координировать и выполнять работу в условиях реального, виртуального и комбинированного взаимодействия;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развивать креативное мышление при решении жизненных проблем.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2) базовые исследовательские действия: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формировать научный тип мышления, владеть научной терминологией, ключевыми понятиями и методами;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ставить и формулировать собственные задачи в образовательной деятельности и жизненных ситуациях;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давать оценку новым ситуациям, оценивать приобретённый опыт;</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осуществлять целенаправленный поиск переноса средств и способов действия в профессиональную среду;</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уметь переносить знания в познавательную и практическую области жизнедеятельности;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уметь интегрировать знания из разных предметных областей;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выдвигать новые идеи, предлагать оригинальные подходы и решения, ставить проблемы и задачи, допускающие альтернативные решения.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3) работа с информацией: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оценивать достоверность, легитимность информации, её соответствие правовым и морально-этическим нормам;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владеть навыками распознавания и защиты информации, информационной безопасности личности.</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Коммуникативные универсальные учебные действия</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1) общение: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осуществлять коммуникации во всех сферах жизни;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владеть различными способами общения и взаимодействия, аргументированно вести диалог, уметь смягчать конфликтные ситуации;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развёрнуто и логично излагать свою точку зрения с использованием языковых средств.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2) совместная деятельность: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понимать и использовать преимущества командной и индивидуальной работы;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выбирать тематику и методы совместных действий с учётом общих интересов и возможностей каждого члена коллектива;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оценивать качество своего вклада и каждого участника команды в общий результат по разработанным критериям;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предлагать новые проекты, оценивать идеи с позиции новизны, оригинальности, практической значимости;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Регулятивные универсальные учебные действия</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1) самоорганизация: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самостоятельно составлять план решения проблемы с учётом имеющихся ресурсов, собственных возможностей и предпочтений;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давать оценку новым ситуациям;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расширять рамки учебного предмета на основе личных предпочтений;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делать осознанный выбор, аргументировать его, брать ответственность за решение;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оценивать приобретённый опыт;</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2) самоконтроль: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давать оценку новым ситуациям, вносить коррективы в деятельность, оценивать соответствие результатов целям;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оценивать риски и своевременно принимать решения по их снижению;</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принимать мотивы и аргументы других при анализе результатов 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3) принятия себя и других: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принимать себя, понимая свои недостатки и достоинства;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принимать мотивы и аргументы других при анализе результатов 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признавать своё право и право других на ошибку;</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развивать способность понимать мир с позиции другого человека.</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ПРЕДМЕТНЫЕ РЕЗУЛЬТАТЫ</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 процессе изучения курса информатики углублённого уровня </w:t>
      </w:r>
      <w:r w:rsidRPr="00CF2ED4">
        <w:rPr>
          <w:rFonts w:ascii="Times New Roman" w:hAnsi="Times New Roman"/>
          <w:b/>
          <w:i/>
          <w:color w:val="000000"/>
        </w:rPr>
        <w:t>в 10 классе</w:t>
      </w:r>
      <w:r w:rsidRPr="00CF2ED4">
        <w:rPr>
          <w:rFonts w:ascii="Times New Roman" w:hAnsi="Times New Roman"/>
          <w:color w:val="000000"/>
        </w:rPr>
        <w:t xml:space="preserve"> обучающимися будут достигнуты следующие предметные результаты: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владение методами поиска информации в сети Интернет, умение критически оценивать информацию, полученную из сети Интернет;</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 процессе изучения курса информатики углублённого уровня </w:t>
      </w:r>
      <w:r w:rsidRPr="00CF2ED4">
        <w:rPr>
          <w:rFonts w:ascii="Times New Roman" w:hAnsi="Times New Roman"/>
          <w:b/>
          <w:i/>
          <w:color w:val="000000"/>
        </w:rPr>
        <w:t>в 11 классе</w:t>
      </w:r>
      <w:r w:rsidRPr="00CF2ED4">
        <w:rPr>
          <w:rFonts w:ascii="Times New Roman" w:hAnsi="Times New Roman"/>
          <w:color w:val="000000"/>
        </w:rPr>
        <w:t xml:space="preserve"> обучающимися будут достигнуты следующие предметные результаты: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w:t>
      </w:r>
      <w:r w:rsidRPr="00CF2ED4">
        <w:rPr>
          <w:rFonts w:ascii="Times New Roman" w:hAnsi="Times New Roman"/>
          <w:color w:val="000000"/>
        </w:rPr>
        <w:lastRenderedPageBreak/>
        <w:t>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создавать веб-страницы;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46348C" w:rsidRDefault="0046348C" w:rsidP="0046348C">
      <w:pPr>
        <w:spacing w:after="0"/>
        <w:ind w:left="57"/>
        <w:jc w:val="both"/>
        <w:rPr>
          <w:rFonts w:ascii="Times New Roman" w:hAnsi="Times New Roman"/>
        </w:rPr>
      </w:pPr>
    </w:p>
    <w:p w:rsidR="0046348C" w:rsidRDefault="0046348C" w:rsidP="0046348C">
      <w:pPr>
        <w:rPr>
          <w:rFonts w:ascii="Times New Roman" w:hAnsi="Times New Roman"/>
        </w:rPr>
      </w:pPr>
    </w:p>
    <w:p w:rsidR="0046348C" w:rsidRPr="00CF2ED4" w:rsidRDefault="0046348C" w:rsidP="0046348C">
      <w:pPr>
        <w:tabs>
          <w:tab w:val="left" w:pos="1452"/>
        </w:tabs>
        <w:rPr>
          <w:rFonts w:ascii="Times New Roman" w:hAnsi="Times New Roman"/>
        </w:rPr>
      </w:pPr>
      <w:r>
        <w:rPr>
          <w:rFonts w:ascii="Times New Roman" w:hAnsi="Times New Roman"/>
        </w:rPr>
        <w:tab/>
      </w:r>
      <w:bookmarkEnd w:id="88"/>
      <w:r w:rsidRPr="00CF2ED4">
        <w:rPr>
          <w:rFonts w:ascii="Times New Roman" w:hAnsi="Times New Roman"/>
          <w:b/>
          <w:color w:val="000000"/>
        </w:rPr>
        <w:t xml:space="preserve"> ТЕМАТИЧЕСКОЕ ПЛАНИРОВАНИЕ </w:t>
      </w:r>
    </w:p>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t xml:space="preserve"> 10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2365"/>
        <w:gridCol w:w="918"/>
        <w:gridCol w:w="1648"/>
        <w:gridCol w:w="1714"/>
        <w:gridCol w:w="2081"/>
      </w:tblGrid>
      <w:tr w:rsidR="00DF1E05" w:rsidTr="003C13A1">
        <w:trPr>
          <w:trHeight w:val="144"/>
          <w:tblCellSpacing w:w="20" w:type="nil"/>
        </w:trPr>
        <w:tc>
          <w:tcPr>
            <w:tcW w:w="506"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 п/п </w:t>
            </w:r>
          </w:p>
          <w:p w:rsidR="0046348C" w:rsidRPr="00CF2ED4" w:rsidRDefault="0046348C" w:rsidP="005C28AD">
            <w:pPr>
              <w:spacing w:after="0"/>
              <w:ind w:left="57"/>
              <w:jc w:val="both"/>
              <w:rPr>
                <w:rFonts w:ascii="Times New Roman" w:hAnsi="Times New Roman"/>
              </w:rPr>
            </w:pPr>
          </w:p>
        </w:tc>
        <w:tc>
          <w:tcPr>
            <w:tcW w:w="2904"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Наименование разделов и тем программы </w:t>
            </w:r>
          </w:p>
          <w:p w:rsidR="0046348C" w:rsidRPr="00CF2ED4" w:rsidRDefault="0046348C" w:rsidP="005C28AD">
            <w:pPr>
              <w:spacing w:after="0"/>
              <w:ind w:left="57"/>
              <w:jc w:val="both"/>
              <w:rPr>
                <w:rFonts w:ascii="Times New Roman" w:hAnsi="Times New Roman"/>
              </w:rPr>
            </w:pP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Количество часов</w:t>
            </w:r>
          </w:p>
        </w:tc>
        <w:tc>
          <w:tcPr>
            <w:tcW w:w="2670"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Электронные (цифровые) образовательные ресурсы </w:t>
            </w:r>
          </w:p>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0" w:type="auto"/>
            <w:vMerge/>
            <w:tcMar>
              <w:top w:w="50" w:type="dxa"/>
              <w:left w:w="100" w:type="dxa"/>
            </w:tcMar>
          </w:tcPr>
          <w:p w:rsidR="0046348C" w:rsidRPr="00CF2ED4" w:rsidRDefault="0046348C" w:rsidP="005C28AD">
            <w:pPr>
              <w:spacing w:after="0"/>
              <w:ind w:left="57"/>
              <w:jc w:val="both"/>
              <w:rPr>
                <w:rFonts w:ascii="Times New Roman" w:hAnsi="Times New Roman"/>
              </w:rPr>
            </w:pPr>
          </w:p>
        </w:tc>
        <w:tc>
          <w:tcPr>
            <w:tcW w:w="0" w:type="auto"/>
            <w:vMerge/>
            <w:tcMar>
              <w:top w:w="50" w:type="dxa"/>
              <w:left w:w="100" w:type="dxa"/>
            </w:tcMar>
          </w:tcPr>
          <w:p w:rsidR="0046348C" w:rsidRPr="00CF2ED4" w:rsidRDefault="0046348C" w:rsidP="005C28AD">
            <w:pPr>
              <w:spacing w:after="0"/>
              <w:ind w:left="57"/>
              <w:jc w:val="both"/>
              <w:rPr>
                <w:rFonts w:ascii="Times New Roman" w:hAnsi="Times New Roman"/>
              </w:rPr>
            </w:pPr>
          </w:p>
        </w:tc>
        <w:tc>
          <w:tcPr>
            <w:tcW w:w="98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Всего </w:t>
            </w:r>
          </w:p>
          <w:p w:rsidR="0046348C" w:rsidRPr="00CF2ED4" w:rsidRDefault="0046348C" w:rsidP="005C28AD">
            <w:pPr>
              <w:spacing w:after="0"/>
              <w:ind w:left="57"/>
              <w:jc w:val="both"/>
              <w:rPr>
                <w:rFonts w:ascii="Times New Roman" w:hAnsi="Times New Roman"/>
              </w:rPr>
            </w:pPr>
          </w:p>
        </w:tc>
        <w:tc>
          <w:tcPr>
            <w:tcW w:w="170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Контрольные работы </w:t>
            </w:r>
          </w:p>
          <w:p w:rsidR="0046348C" w:rsidRPr="00CF2ED4" w:rsidRDefault="0046348C" w:rsidP="005C28AD">
            <w:pPr>
              <w:spacing w:after="0"/>
              <w:ind w:left="57"/>
              <w:jc w:val="both"/>
              <w:rPr>
                <w:rFonts w:ascii="Times New Roman" w:hAnsi="Times New Roman"/>
              </w:rPr>
            </w:pPr>
          </w:p>
        </w:tc>
        <w:tc>
          <w:tcPr>
            <w:tcW w:w="179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Практические работы </w:t>
            </w:r>
          </w:p>
          <w:p w:rsidR="0046348C" w:rsidRPr="00CF2ED4" w:rsidRDefault="0046348C" w:rsidP="005C28AD">
            <w:pPr>
              <w:spacing w:after="0"/>
              <w:ind w:left="57"/>
              <w:jc w:val="both"/>
              <w:rPr>
                <w:rFonts w:ascii="Times New Roman" w:hAnsi="Times New Roman"/>
              </w:rPr>
            </w:pPr>
          </w:p>
        </w:tc>
        <w:tc>
          <w:tcPr>
            <w:tcW w:w="0" w:type="auto"/>
            <w:vMerge/>
            <w:tcMar>
              <w:top w:w="50" w:type="dxa"/>
              <w:left w:w="100" w:type="dxa"/>
            </w:tcMar>
          </w:tcPr>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0" w:type="auto"/>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1.</w:t>
            </w:r>
            <w:r w:rsidRPr="00CF2ED4">
              <w:rPr>
                <w:rFonts w:ascii="Times New Roman" w:hAnsi="Times New Roman"/>
                <w:color w:val="000000"/>
              </w:rPr>
              <w:t xml:space="preserve"> </w:t>
            </w:r>
            <w:r w:rsidRPr="00CF2ED4">
              <w:rPr>
                <w:rFonts w:ascii="Times New Roman" w:hAnsi="Times New Roman"/>
                <w:b/>
                <w:color w:val="000000"/>
              </w:rPr>
              <w:t>Цифровая грамотность</w:t>
            </w:r>
          </w:p>
        </w:tc>
      </w:tr>
      <w:tr w:rsidR="00DF1E05" w:rsidTr="003C13A1">
        <w:trPr>
          <w:trHeight w:val="144"/>
          <w:tblCellSpacing w:w="20" w:type="nil"/>
        </w:trPr>
        <w:tc>
          <w:tcPr>
            <w:tcW w:w="50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1.1</w:t>
            </w:r>
          </w:p>
        </w:tc>
        <w:tc>
          <w:tcPr>
            <w:tcW w:w="290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Компьютер - универсальное устройство обработки данных</w:t>
            </w:r>
          </w:p>
        </w:tc>
        <w:tc>
          <w:tcPr>
            <w:tcW w:w="98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 </w:t>
            </w:r>
          </w:p>
        </w:tc>
        <w:tc>
          <w:tcPr>
            <w:tcW w:w="170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96"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67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50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1.2</w:t>
            </w:r>
          </w:p>
        </w:tc>
        <w:tc>
          <w:tcPr>
            <w:tcW w:w="290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Программное обеспечение</w:t>
            </w:r>
          </w:p>
        </w:tc>
        <w:tc>
          <w:tcPr>
            <w:tcW w:w="98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 </w:t>
            </w:r>
          </w:p>
        </w:tc>
        <w:tc>
          <w:tcPr>
            <w:tcW w:w="170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96"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67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50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1.3</w:t>
            </w:r>
          </w:p>
        </w:tc>
        <w:tc>
          <w:tcPr>
            <w:tcW w:w="290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Компьютерные сети</w:t>
            </w:r>
          </w:p>
        </w:tc>
        <w:tc>
          <w:tcPr>
            <w:tcW w:w="98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5 </w:t>
            </w:r>
          </w:p>
        </w:tc>
        <w:tc>
          <w:tcPr>
            <w:tcW w:w="170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96"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67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50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1.4</w:t>
            </w:r>
          </w:p>
        </w:tc>
        <w:tc>
          <w:tcPr>
            <w:tcW w:w="290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Информационная безопасность</w:t>
            </w:r>
          </w:p>
        </w:tc>
        <w:tc>
          <w:tcPr>
            <w:tcW w:w="98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7 </w:t>
            </w:r>
          </w:p>
        </w:tc>
        <w:tc>
          <w:tcPr>
            <w:tcW w:w="170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9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267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15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24 </w:t>
            </w: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0" w:type="auto"/>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lastRenderedPageBreak/>
              <w:t>Раздел 2.</w:t>
            </w:r>
            <w:r w:rsidRPr="00CF2ED4">
              <w:rPr>
                <w:rFonts w:ascii="Times New Roman" w:hAnsi="Times New Roman"/>
                <w:color w:val="000000"/>
              </w:rPr>
              <w:t xml:space="preserve"> </w:t>
            </w:r>
            <w:r w:rsidRPr="00CF2ED4">
              <w:rPr>
                <w:rFonts w:ascii="Times New Roman" w:hAnsi="Times New Roman"/>
                <w:b/>
                <w:color w:val="000000"/>
              </w:rPr>
              <w:t>Теоретические основы информатики</w:t>
            </w:r>
          </w:p>
        </w:tc>
      </w:tr>
      <w:tr w:rsidR="00DF1E05" w:rsidTr="003C13A1">
        <w:trPr>
          <w:trHeight w:val="144"/>
          <w:tblCellSpacing w:w="20" w:type="nil"/>
        </w:trPr>
        <w:tc>
          <w:tcPr>
            <w:tcW w:w="50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2.1</w:t>
            </w:r>
          </w:p>
        </w:tc>
        <w:tc>
          <w:tcPr>
            <w:tcW w:w="290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Представление информации в компьютере</w:t>
            </w:r>
          </w:p>
        </w:tc>
        <w:tc>
          <w:tcPr>
            <w:tcW w:w="98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19 </w:t>
            </w:r>
          </w:p>
        </w:tc>
        <w:tc>
          <w:tcPr>
            <w:tcW w:w="170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9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267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50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2.2</w:t>
            </w:r>
          </w:p>
        </w:tc>
        <w:tc>
          <w:tcPr>
            <w:tcW w:w="290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Основы алгебры логики</w:t>
            </w:r>
          </w:p>
        </w:tc>
        <w:tc>
          <w:tcPr>
            <w:tcW w:w="98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14 </w:t>
            </w:r>
          </w:p>
        </w:tc>
        <w:tc>
          <w:tcPr>
            <w:tcW w:w="170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9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267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50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2.3</w:t>
            </w:r>
          </w:p>
        </w:tc>
        <w:tc>
          <w:tcPr>
            <w:tcW w:w="290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Компьютерная арифметика</w:t>
            </w:r>
          </w:p>
        </w:tc>
        <w:tc>
          <w:tcPr>
            <w:tcW w:w="98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7 </w:t>
            </w:r>
          </w:p>
        </w:tc>
        <w:tc>
          <w:tcPr>
            <w:tcW w:w="170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9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267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15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40 </w:t>
            </w: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0" w:type="auto"/>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3.</w:t>
            </w:r>
            <w:r w:rsidRPr="00CF2ED4">
              <w:rPr>
                <w:rFonts w:ascii="Times New Roman" w:hAnsi="Times New Roman"/>
                <w:color w:val="000000"/>
              </w:rPr>
              <w:t xml:space="preserve"> </w:t>
            </w:r>
            <w:r w:rsidRPr="00CF2ED4">
              <w:rPr>
                <w:rFonts w:ascii="Times New Roman" w:hAnsi="Times New Roman"/>
                <w:b/>
                <w:color w:val="000000"/>
              </w:rPr>
              <w:t>Алгоритмы и программирование</w:t>
            </w:r>
          </w:p>
        </w:tc>
      </w:tr>
      <w:tr w:rsidR="00DF1E05" w:rsidTr="003C13A1">
        <w:trPr>
          <w:trHeight w:val="144"/>
          <w:tblCellSpacing w:w="20" w:type="nil"/>
        </w:trPr>
        <w:tc>
          <w:tcPr>
            <w:tcW w:w="50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3.1</w:t>
            </w:r>
          </w:p>
        </w:tc>
        <w:tc>
          <w:tcPr>
            <w:tcW w:w="290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Введение в программирование</w:t>
            </w:r>
          </w:p>
        </w:tc>
        <w:tc>
          <w:tcPr>
            <w:tcW w:w="98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16 </w:t>
            </w:r>
          </w:p>
        </w:tc>
        <w:tc>
          <w:tcPr>
            <w:tcW w:w="170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9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0.5 </w:t>
            </w:r>
          </w:p>
        </w:tc>
        <w:tc>
          <w:tcPr>
            <w:tcW w:w="267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50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3.2</w:t>
            </w:r>
          </w:p>
        </w:tc>
        <w:tc>
          <w:tcPr>
            <w:tcW w:w="290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Вспомогательные алгоритмы</w:t>
            </w:r>
          </w:p>
        </w:tc>
        <w:tc>
          <w:tcPr>
            <w:tcW w:w="98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8 </w:t>
            </w:r>
          </w:p>
        </w:tc>
        <w:tc>
          <w:tcPr>
            <w:tcW w:w="170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9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267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50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3.3</w:t>
            </w:r>
          </w:p>
        </w:tc>
        <w:tc>
          <w:tcPr>
            <w:tcW w:w="290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Численные методы</w:t>
            </w:r>
          </w:p>
        </w:tc>
        <w:tc>
          <w:tcPr>
            <w:tcW w:w="98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5 </w:t>
            </w:r>
          </w:p>
        </w:tc>
        <w:tc>
          <w:tcPr>
            <w:tcW w:w="170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9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 </w:t>
            </w:r>
          </w:p>
        </w:tc>
        <w:tc>
          <w:tcPr>
            <w:tcW w:w="267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50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3.4</w:t>
            </w:r>
          </w:p>
        </w:tc>
        <w:tc>
          <w:tcPr>
            <w:tcW w:w="290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Алгоритмы обработки символьных данных</w:t>
            </w:r>
          </w:p>
        </w:tc>
        <w:tc>
          <w:tcPr>
            <w:tcW w:w="98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5 </w:t>
            </w:r>
          </w:p>
        </w:tc>
        <w:tc>
          <w:tcPr>
            <w:tcW w:w="170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9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267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50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3.5</w:t>
            </w:r>
          </w:p>
        </w:tc>
        <w:tc>
          <w:tcPr>
            <w:tcW w:w="290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Алгоритмы обработки массивов</w:t>
            </w:r>
          </w:p>
        </w:tc>
        <w:tc>
          <w:tcPr>
            <w:tcW w:w="98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10 </w:t>
            </w:r>
          </w:p>
        </w:tc>
        <w:tc>
          <w:tcPr>
            <w:tcW w:w="170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9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3.5 </w:t>
            </w:r>
          </w:p>
        </w:tc>
        <w:tc>
          <w:tcPr>
            <w:tcW w:w="267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15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44 </w:t>
            </w: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0" w:type="auto"/>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4.</w:t>
            </w:r>
            <w:r w:rsidRPr="00CF2ED4">
              <w:rPr>
                <w:rFonts w:ascii="Times New Roman" w:hAnsi="Times New Roman"/>
                <w:color w:val="000000"/>
              </w:rPr>
              <w:t xml:space="preserve"> </w:t>
            </w:r>
            <w:r w:rsidRPr="00CF2ED4">
              <w:rPr>
                <w:rFonts w:ascii="Times New Roman" w:hAnsi="Times New Roman"/>
                <w:b/>
                <w:color w:val="000000"/>
              </w:rPr>
              <w:t>Информационные технологии</w:t>
            </w:r>
          </w:p>
        </w:tc>
      </w:tr>
      <w:tr w:rsidR="00DF1E05" w:rsidTr="003C13A1">
        <w:trPr>
          <w:trHeight w:val="144"/>
          <w:tblCellSpacing w:w="20" w:type="nil"/>
        </w:trPr>
        <w:tc>
          <w:tcPr>
            <w:tcW w:w="50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4.1</w:t>
            </w:r>
          </w:p>
        </w:tc>
        <w:tc>
          <w:tcPr>
            <w:tcW w:w="290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Обработка текстовых документов</w:t>
            </w:r>
          </w:p>
        </w:tc>
        <w:tc>
          <w:tcPr>
            <w:tcW w:w="98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 </w:t>
            </w:r>
          </w:p>
        </w:tc>
        <w:tc>
          <w:tcPr>
            <w:tcW w:w="170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9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2.5 </w:t>
            </w:r>
          </w:p>
        </w:tc>
        <w:tc>
          <w:tcPr>
            <w:tcW w:w="267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50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4.2</w:t>
            </w:r>
          </w:p>
        </w:tc>
        <w:tc>
          <w:tcPr>
            <w:tcW w:w="290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Анализ данных</w:t>
            </w:r>
          </w:p>
        </w:tc>
        <w:tc>
          <w:tcPr>
            <w:tcW w:w="98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8 </w:t>
            </w:r>
          </w:p>
        </w:tc>
        <w:tc>
          <w:tcPr>
            <w:tcW w:w="170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9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 </w:t>
            </w:r>
          </w:p>
        </w:tc>
        <w:tc>
          <w:tcPr>
            <w:tcW w:w="267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15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14 </w:t>
            </w:r>
          </w:p>
        </w:tc>
        <w:tc>
          <w:tcPr>
            <w:tcW w:w="170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96"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67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Резервное время</w:t>
            </w:r>
          </w:p>
        </w:tc>
        <w:tc>
          <w:tcPr>
            <w:tcW w:w="15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14 </w:t>
            </w:r>
          </w:p>
        </w:tc>
        <w:tc>
          <w:tcPr>
            <w:tcW w:w="170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96"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67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ОБЩЕЕ КОЛИЧЕСТВО ЧАСОВ ПО ПРОГРАММЕ</w:t>
            </w:r>
          </w:p>
        </w:tc>
        <w:tc>
          <w:tcPr>
            <w:tcW w:w="15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136 </w:t>
            </w:r>
          </w:p>
        </w:tc>
        <w:tc>
          <w:tcPr>
            <w:tcW w:w="170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9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21.5 </w:t>
            </w:r>
          </w:p>
        </w:tc>
        <w:tc>
          <w:tcPr>
            <w:tcW w:w="267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bl>
    <w:p w:rsidR="0046348C" w:rsidRDefault="0046348C" w:rsidP="0046348C">
      <w:pPr>
        <w:spacing w:after="0"/>
        <w:ind w:left="57"/>
        <w:jc w:val="both"/>
        <w:rPr>
          <w:rFonts w:ascii="Times New Roman" w:hAnsi="Times New Roman"/>
        </w:rPr>
      </w:pPr>
    </w:p>
    <w:p w:rsidR="0046348C" w:rsidRPr="00FE13B7" w:rsidRDefault="0046348C" w:rsidP="0046348C">
      <w:pPr>
        <w:rPr>
          <w:rFonts w:ascii="Times New Roman" w:hAnsi="Times New Roman"/>
        </w:rPr>
      </w:pPr>
    </w:p>
    <w:p w:rsidR="0046348C" w:rsidRPr="00CF2ED4" w:rsidRDefault="0046348C" w:rsidP="0046348C">
      <w:pPr>
        <w:tabs>
          <w:tab w:val="left" w:pos="2350"/>
        </w:tabs>
        <w:rPr>
          <w:rFonts w:ascii="Times New Roman" w:hAnsi="Times New Roman"/>
        </w:rPr>
      </w:pPr>
      <w:r>
        <w:rPr>
          <w:rFonts w:ascii="Times New Roman" w:hAnsi="Times New Roman"/>
        </w:rPr>
        <w:tab/>
      </w:r>
      <w:r w:rsidRPr="00CF2ED4">
        <w:rPr>
          <w:rFonts w:ascii="Times New Roman" w:hAnsi="Times New Roman"/>
          <w:b/>
          <w:color w:val="000000"/>
        </w:rPr>
        <w:t xml:space="preserve"> 11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2373"/>
        <w:gridCol w:w="917"/>
        <w:gridCol w:w="1646"/>
        <w:gridCol w:w="1713"/>
        <w:gridCol w:w="2079"/>
      </w:tblGrid>
      <w:tr w:rsidR="00DF1E05" w:rsidTr="003C13A1">
        <w:trPr>
          <w:trHeight w:val="144"/>
          <w:tblCellSpacing w:w="20" w:type="nil"/>
        </w:trPr>
        <w:tc>
          <w:tcPr>
            <w:tcW w:w="501"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 п/п </w:t>
            </w:r>
          </w:p>
          <w:p w:rsidR="0046348C" w:rsidRPr="00CF2ED4" w:rsidRDefault="0046348C" w:rsidP="005C28AD">
            <w:pPr>
              <w:spacing w:after="0"/>
              <w:ind w:left="57"/>
              <w:jc w:val="both"/>
              <w:rPr>
                <w:rFonts w:ascii="Times New Roman" w:hAnsi="Times New Roman"/>
              </w:rPr>
            </w:pPr>
          </w:p>
        </w:tc>
        <w:tc>
          <w:tcPr>
            <w:tcW w:w="2992"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Наименование разделов и тем программы </w:t>
            </w:r>
          </w:p>
          <w:p w:rsidR="0046348C" w:rsidRPr="00CF2ED4" w:rsidRDefault="0046348C" w:rsidP="005C28AD">
            <w:pPr>
              <w:spacing w:after="0"/>
              <w:ind w:left="57"/>
              <w:jc w:val="both"/>
              <w:rPr>
                <w:rFonts w:ascii="Times New Roman" w:hAnsi="Times New Roman"/>
              </w:rPr>
            </w:pP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Количество часов</w:t>
            </w:r>
          </w:p>
        </w:tc>
        <w:tc>
          <w:tcPr>
            <w:tcW w:w="2646"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Электронные (цифровые) образовательные ресурсы </w:t>
            </w:r>
          </w:p>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0" w:type="auto"/>
            <w:vMerge/>
            <w:tcMar>
              <w:top w:w="50" w:type="dxa"/>
              <w:left w:w="100" w:type="dxa"/>
            </w:tcMar>
          </w:tcPr>
          <w:p w:rsidR="0046348C" w:rsidRPr="00CF2ED4" w:rsidRDefault="0046348C" w:rsidP="005C28AD">
            <w:pPr>
              <w:spacing w:after="0"/>
              <w:ind w:left="57"/>
              <w:jc w:val="both"/>
              <w:rPr>
                <w:rFonts w:ascii="Times New Roman" w:hAnsi="Times New Roman"/>
              </w:rPr>
            </w:pPr>
          </w:p>
        </w:tc>
        <w:tc>
          <w:tcPr>
            <w:tcW w:w="0" w:type="auto"/>
            <w:vMerge/>
            <w:tcMar>
              <w:top w:w="50" w:type="dxa"/>
              <w:left w:w="100" w:type="dxa"/>
            </w:tcMar>
          </w:tcPr>
          <w:p w:rsidR="0046348C" w:rsidRPr="00CF2ED4" w:rsidRDefault="0046348C" w:rsidP="005C28AD">
            <w:pPr>
              <w:spacing w:after="0"/>
              <w:ind w:left="57"/>
              <w:jc w:val="both"/>
              <w:rPr>
                <w:rFonts w:ascii="Times New Roman" w:hAnsi="Times New Roman"/>
              </w:rPr>
            </w:pPr>
          </w:p>
        </w:tc>
        <w:tc>
          <w:tcPr>
            <w:tcW w:w="97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Всего </w:t>
            </w:r>
          </w:p>
          <w:p w:rsidR="0046348C" w:rsidRPr="00CF2ED4" w:rsidRDefault="0046348C" w:rsidP="005C28AD">
            <w:pPr>
              <w:spacing w:after="0"/>
              <w:ind w:left="57"/>
              <w:jc w:val="both"/>
              <w:rPr>
                <w:rFonts w:ascii="Times New Roman" w:hAnsi="Times New Roman"/>
              </w:rPr>
            </w:pPr>
          </w:p>
        </w:tc>
        <w:tc>
          <w:tcPr>
            <w:tcW w:w="169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Контрольные работы </w:t>
            </w:r>
          </w:p>
          <w:p w:rsidR="0046348C" w:rsidRPr="00CF2ED4" w:rsidRDefault="0046348C" w:rsidP="005C28AD">
            <w:pPr>
              <w:spacing w:after="0"/>
              <w:ind w:left="57"/>
              <w:jc w:val="both"/>
              <w:rPr>
                <w:rFonts w:ascii="Times New Roman" w:hAnsi="Times New Roman"/>
              </w:rPr>
            </w:pPr>
          </w:p>
        </w:tc>
        <w:tc>
          <w:tcPr>
            <w:tcW w:w="17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Практические работы </w:t>
            </w:r>
          </w:p>
          <w:p w:rsidR="0046348C" w:rsidRPr="00CF2ED4" w:rsidRDefault="0046348C" w:rsidP="005C28AD">
            <w:pPr>
              <w:spacing w:after="0"/>
              <w:ind w:left="57"/>
              <w:jc w:val="both"/>
              <w:rPr>
                <w:rFonts w:ascii="Times New Roman" w:hAnsi="Times New Roman"/>
              </w:rPr>
            </w:pPr>
          </w:p>
        </w:tc>
        <w:tc>
          <w:tcPr>
            <w:tcW w:w="0" w:type="auto"/>
            <w:vMerge/>
            <w:tcMar>
              <w:top w:w="50" w:type="dxa"/>
              <w:left w:w="100" w:type="dxa"/>
            </w:tcMar>
          </w:tcPr>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0" w:type="auto"/>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1.</w:t>
            </w:r>
            <w:r w:rsidRPr="00CF2ED4">
              <w:rPr>
                <w:rFonts w:ascii="Times New Roman" w:hAnsi="Times New Roman"/>
                <w:color w:val="000000"/>
              </w:rPr>
              <w:t xml:space="preserve"> </w:t>
            </w:r>
            <w:r w:rsidRPr="00CF2ED4">
              <w:rPr>
                <w:rFonts w:ascii="Times New Roman" w:hAnsi="Times New Roman"/>
                <w:b/>
                <w:color w:val="000000"/>
              </w:rPr>
              <w:t>Теоретические основы информатики</w:t>
            </w:r>
          </w:p>
        </w:tc>
      </w:tr>
      <w:tr w:rsidR="00DF1E05" w:rsidTr="003C13A1">
        <w:trPr>
          <w:trHeight w:val="144"/>
          <w:tblCellSpacing w:w="20" w:type="nil"/>
        </w:trPr>
        <w:tc>
          <w:tcPr>
            <w:tcW w:w="50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1.1</w:t>
            </w:r>
          </w:p>
        </w:tc>
        <w:tc>
          <w:tcPr>
            <w:tcW w:w="299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Информация и информационные процессы</w:t>
            </w:r>
          </w:p>
        </w:tc>
        <w:tc>
          <w:tcPr>
            <w:tcW w:w="97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10 </w:t>
            </w:r>
          </w:p>
        </w:tc>
        <w:tc>
          <w:tcPr>
            <w:tcW w:w="169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2.5 </w:t>
            </w:r>
          </w:p>
        </w:tc>
        <w:tc>
          <w:tcPr>
            <w:tcW w:w="2646"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50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1.2</w:t>
            </w:r>
          </w:p>
        </w:tc>
        <w:tc>
          <w:tcPr>
            <w:tcW w:w="299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Моделирование</w:t>
            </w:r>
          </w:p>
        </w:tc>
        <w:tc>
          <w:tcPr>
            <w:tcW w:w="97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8 </w:t>
            </w:r>
          </w:p>
        </w:tc>
        <w:tc>
          <w:tcPr>
            <w:tcW w:w="169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2646"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153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18 </w:t>
            </w: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0" w:type="auto"/>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2.</w:t>
            </w:r>
            <w:r w:rsidRPr="00CF2ED4">
              <w:rPr>
                <w:rFonts w:ascii="Times New Roman" w:hAnsi="Times New Roman"/>
                <w:color w:val="000000"/>
              </w:rPr>
              <w:t xml:space="preserve"> </w:t>
            </w:r>
            <w:r w:rsidRPr="00CF2ED4">
              <w:rPr>
                <w:rFonts w:ascii="Times New Roman" w:hAnsi="Times New Roman"/>
                <w:b/>
                <w:color w:val="000000"/>
              </w:rPr>
              <w:t>Алгоритмы и программирование</w:t>
            </w:r>
          </w:p>
        </w:tc>
      </w:tr>
      <w:tr w:rsidR="00DF1E05" w:rsidTr="003C13A1">
        <w:trPr>
          <w:trHeight w:val="144"/>
          <w:tblCellSpacing w:w="20" w:type="nil"/>
        </w:trPr>
        <w:tc>
          <w:tcPr>
            <w:tcW w:w="50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lastRenderedPageBreak/>
              <w:t>2.1</w:t>
            </w:r>
          </w:p>
        </w:tc>
        <w:tc>
          <w:tcPr>
            <w:tcW w:w="299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Элементы теории алгоритмов</w:t>
            </w:r>
          </w:p>
        </w:tc>
        <w:tc>
          <w:tcPr>
            <w:tcW w:w="97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 </w:t>
            </w:r>
          </w:p>
        </w:tc>
        <w:tc>
          <w:tcPr>
            <w:tcW w:w="169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2646"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50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2.2</w:t>
            </w:r>
          </w:p>
        </w:tc>
        <w:tc>
          <w:tcPr>
            <w:tcW w:w="299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Алгоритмы и структуры данных</w:t>
            </w:r>
          </w:p>
        </w:tc>
        <w:tc>
          <w:tcPr>
            <w:tcW w:w="97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28 </w:t>
            </w:r>
          </w:p>
        </w:tc>
        <w:tc>
          <w:tcPr>
            <w:tcW w:w="169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10 </w:t>
            </w:r>
          </w:p>
        </w:tc>
        <w:tc>
          <w:tcPr>
            <w:tcW w:w="2646"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50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2.3</w:t>
            </w:r>
          </w:p>
        </w:tc>
        <w:tc>
          <w:tcPr>
            <w:tcW w:w="299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Основы объектно-ориентированного программирования</w:t>
            </w:r>
          </w:p>
        </w:tc>
        <w:tc>
          <w:tcPr>
            <w:tcW w:w="97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16 </w:t>
            </w:r>
          </w:p>
        </w:tc>
        <w:tc>
          <w:tcPr>
            <w:tcW w:w="169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4.5 </w:t>
            </w:r>
          </w:p>
        </w:tc>
        <w:tc>
          <w:tcPr>
            <w:tcW w:w="2646"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153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50 </w:t>
            </w: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0" w:type="auto"/>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3.</w:t>
            </w:r>
            <w:r w:rsidRPr="00CF2ED4">
              <w:rPr>
                <w:rFonts w:ascii="Times New Roman" w:hAnsi="Times New Roman"/>
                <w:color w:val="000000"/>
              </w:rPr>
              <w:t xml:space="preserve"> </w:t>
            </w:r>
            <w:r w:rsidRPr="00CF2ED4">
              <w:rPr>
                <w:rFonts w:ascii="Times New Roman" w:hAnsi="Times New Roman"/>
                <w:b/>
                <w:color w:val="000000"/>
              </w:rPr>
              <w:t>Информационные технологии</w:t>
            </w:r>
          </w:p>
        </w:tc>
      </w:tr>
      <w:tr w:rsidR="00DF1E05" w:rsidTr="003C13A1">
        <w:trPr>
          <w:trHeight w:val="144"/>
          <w:tblCellSpacing w:w="20" w:type="nil"/>
        </w:trPr>
        <w:tc>
          <w:tcPr>
            <w:tcW w:w="50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3.1</w:t>
            </w:r>
          </w:p>
        </w:tc>
        <w:tc>
          <w:tcPr>
            <w:tcW w:w="299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Компьютерно-математическое моделирование</w:t>
            </w:r>
          </w:p>
        </w:tc>
        <w:tc>
          <w:tcPr>
            <w:tcW w:w="97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8 </w:t>
            </w:r>
          </w:p>
        </w:tc>
        <w:tc>
          <w:tcPr>
            <w:tcW w:w="169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2646"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50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3.2</w:t>
            </w:r>
          </w:p>
        </w:tc>
        <w:tc>
          <w:tcPr>
            <w:tcW w:w="299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Базы данных</w:t>
            </w:r>
          </w:p>
        </w:tc>
        <w:tc>
          <w:tcPr>
            <w:tcW w:w="97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10 </w:t>
            </w:r>
          </w:p>
        </w:tc>
        <w:tc>
          <w:tcPr>
            <w:tcW w:w="169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4 </w:t>
            </w:r>
          </w:p>
        </w:tc>
        <w:tc>
          <w:tcPr>
            <w:tcW w:w="2646"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50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3.3</w:t>
            </w:r>
          </w:p>
        </w:tc>
        <w:tc>
          <w:tcPr>
            <w:tcW w:w="299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Веб-сайты</w:t>
            </w:r>
          </w:p>
        </w:tc>
        <w:tc>
          <w:tcPr>
            <w:tcW w:w="97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14 </w:t>
            </w:r>
          </w:p>
        </w:tc>
        <w:tc>
          <w:tcPr>
            <w:tcW w:w="169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4 </w:t>
            </w:r>
          </w:p>
        </w:tc>
        <w:tc>
          <w:tcPr>
            <w:tcW w:w="2646"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50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3.4</w:t>
            </w:r>
          </w:p>
        </w:tc>
        <w:tc>
          <w:tcPr>
            <w:tcW w:w="299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Компьютерная графика</w:t>
            </w:r>
          </w:p>
        </w:tc>
        <w:tc>
          <w:tcPr>
            <w:tcW w:w="97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8 </w:t>
            </w:r>
          </w:p>
        </w:tc>
        <w:tc>
          <w:tcPr>
            <w:tcW w:w="169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3.5 </w:t>
            </w:r>
          </w:p>
        </w:tc>
        <w:tc>
          <w:tcPr>
            <w:tcW w:w="2646"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50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3.5</w:t>
            </w:r>
          </w:p>
        </w:tc>
        <w:tc>
          <w:tcPr>
            <w:tcW w:w="299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3D-моделирование</w:t>
            </w:r>
          </w:p>
        </w:tc>
        <w:tc>
          <w:tcPr>
            <w:tcW w:w="97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8 </w:t>
            </w:r>
          </w:p>
        </w:tc>
        <w:tc>
          <w:tcPr>
            <w:tcW w:w="169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 </w:t>
            </w:r>
          </w:p>
        </w:tc>
        <w:tc>
          <w:tcPr>
            <w:tcW w:w="2646"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153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48 </w:t>
            </w: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Резервное время</w:t>
            </w:r>
          </w:p>
        </w:tc>
        <w:tc>
          <w:tcPr>
            <w:tcW w:w="153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20 </w:t>
            </w:r>
          </w:p>
        </w:tc>
        <w:tc>
          <w:tcPr>
            <w:tcW w:w="169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87"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646"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3C13A1">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ОБЩЕЕ КОЛИЧЕСТВО ЧАСОВ ПО ПРОГРАММЕ</w:t>
            </w:r>
          </w:p>
        </w:tc>
        <w:tc>
          <w:tcPr>
            <w:tcW w:w="153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136 </w:t>
            </w:r>
          </w:p>
        </w:tc>
        <w:tc>
          <w:tcPr>
            <w:tcW w:w="169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36.5 </w:t>
            </w:r>
          </w:p>
        </w:tc>
        <w:tc>
          <w:tcPr>
            <w:tcW w:w="2646"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bl>
    <w:p w:rsidR="0046348C" w:rsidRPr="00CF2ED4" w:rsidRDefault="0046348C" w:rsidP="0046348C">
      <w:pPr>
        <w:pStyle w:val="1"/>
        <w:pBdr>
          <w:bottom w:val="none" w:sz="0" w:space="0" w:color="auto"/>
        </w:pBdr>
        <w:spacing w:before="0" w:line="360" w:lineRule="auto"/>
        <w:ind w:left="57" w:firstLine="708"/>
        <w:jc w:val="both"/>
        <w:rPr>
          <w:sz w:val="22"/>
          <w:szCs w:val="22"/>
          <w:highlight w:val="yellow"/>
          <w:lang w:val="ru-RU"/>
        </w:rPr>
      </w:pPr>
    </w:p>
    <w:p w:rsidR="0046348C" w:rsidRPr="00CF2ED4" w:rsidRDefault="0046348C" w:rsidP="0046348C">
      <w:pPr>
        <w:pStyle w:val="1"/>
        <w:pBdr>
          <w:bottom w:val="none" w:sz="0" w:space="0" w:color="auto"/>
        </w:pBdr>
        <w:spacing w:before="0" w:line="360" w:lineRule="auto"/>
        <w:ind w:left="57" w:firstLine="708"/>
        <w:jc w:val="both"/>
        <w:rPr>
          <w:sz w:val="22"/>
          <w:szCs w:val="22"/>
          <w:lang w:val="ru-RU"/>
        </w:rPr>
      </w:pPr>
      <w:r w:rsidRPr="00FE13B7">
        <w:rPr>
          <w:sz w:val="22"/>
          <w:szCs w:val="22"/>
          <w:lang w:val="ru-RU"/>
        </w:rPr>
        <w:t>Федеральная рабочая программа по учебному предмету «Физика» (базовый уровень).</w:t>
      </w:r>
      <w:r w:rsidRPr="00CF2ED4">
        <w:rPr>
          <w:sz w:val="22"/>
          <w:szCs w:val="22"/>
          <w:lang w:val="ru-RU"/>
        </w:rPr>
        <w:t xml:space="preserve"> </w:t>
      </w:r>
    </w:p>
    <w:p w:rsidR="0046348C" w:rsidRPr="00CF2ED4" w:rsidRDefault="0046348C" w:rsidP="0046348C">
      <w:pPr>
        <w:spacing w:after="0" w:line="264" w:lineRule="auto"/>
        <w:ind w:left="57"/>
        <w:jc w:val="both"/>
        <w:rPr>
          <w:rFonts w:ascii="Times New Roman" w:hAnsi="Times New Roman"/>
        </w:rPr>
      </w:pPr>
      <w:bookmarkStart w:id="89" w:name="block-12491905"/>
      <w:r w:rsidRPr="00CF2ED4">
        <w:rPr>
          <w:rFonts w:ascii="Times New Roman" w:hAnsi="Times New Roman"/>
          <w:b/>
          <w:color w:val="000000"/>
        </w:rPr>
        <w:t>ПОЯСНИТЕЛЬНАЯ ЗАПИСКА</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Программа по физике включает:</w:t>
      </w:r>
    </w:p>
    <w:p w:rsidR="0046348C" w:rsidRPr="00CF2ED4" w:rsidRDefault="0046348C" w:rsidP="00765C48">
      <w:pPr>
        <w:numPr>
          <w:ilvl w:val="0"/>
          <w:numId w:val="47"/>
        </w:numPr>
        <w:spacing w:after="0" w:line="264" w:lineRule="auto"/>
        <w:ind w:left="57"/>
        <w:jc w:val="both"/>
        <w:rPr>
          <w:rFonts w:ascii="Times New Roman" w:hAnsi="Times New Roman"/>
        </w:rPr>
      </w:pPr>
      <w:r w:rsidRPr="00CF2ED4">
        <w:rPr>
          <w:rFonts w:ascii="Times New Roman" w:hAnsi="Times New Roman"/>
          <w:color w:val="000000"/>
        </w:rPr>
        <w:t>планируемые результаты освоения курса физики на базовом уровне, в том числе предметные результаты по годам обучения;</w:t>
      </w:r>
    </w:p>
    <w:p w:rsidR="0046348C" w:rsidRPr="00CF2ED4" w:rsidRDefault="0046348C" w:rsidP="00765C48">
      <w:pPr>
        <w:numPr>
          <w:ilvl w:val="0"/>
          <w:numId w:val="47"/>
        </w:numPr>
        <w:spacing w:after="0" w:line="264" w:lineRule="auto"/>
        <w:ind w:left="57"/>
        <w:jc w:val="both"/>
        <w:rPr>
          <w:rFonts w:ascii="Times New Roman" w:hAnsi="Times New Roman"/>
        </w:rPr>
      </w:pPr>
      <w:r w:rsidRPr="00CF2ED4">
        <w:rPr>
          <w:rFonts w:ascii="Times New Roman" w:hAnsi="Times New Roman"/>
          <w:color w:val="000000"/>
        </w:rPr>
        <w:t>содержание учебного предмета «Физика» по годам обучения.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w:t>
      </w:r>
      <w:r w:rsidRPr="00CF2ED4">
        <w:rPr>
          <w:rFonts w:ascii="Times New Roman" w:hAnsi="Times New Roman"/>
          <w:color w:val="000000"/>
        </w:rPr>
        <w:lastRenderedPageBreak/>
        <w:t xml:space="preserve">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 основу курса физики для уровня среднего общего образования положен ряд идей, которые можно рассматривать как принципы его построения.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Идея целостности</w:t>
      </w:r>
      <w:r w:rsidRPr="00CF2ED4">
        <w:rPr>
          <w:rFonts w:ascii="Times New Roman" w:hAnsi="Times New Roman"/>
          <w:color w:val="000000"/>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Идея генерализации</w:t>
      </w:r>
      <w:r w:rsidRPr="00CF2ED4">
        <w:rPr>
          <w:rFonts w:ascii="Times New Roman" w:hAnsi="Times New Roman"/>
          <w:color w:val="000000"/>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Идея гуманитаризации</w:t>
      </w:r>
      <w:r w:rsidRPr="00CF2ED4">
        <w:rPr>
          <w:rFonts w:ascii="Times New Roman" w:hAnsi="Times New Roman"/>
          <w:color w:val="000000"/>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Идея прикладной направленности</w:t>
      </w:r>
      <w:r w:rsidRPr="00CF2ED4">
        <w:rPr>
          <w:rFonts w:ascii="Times New Roman" w:hAnsi="Times New Roman"/>
          <w:color w:val="000000"/>
        </w:rPr>
        <w:t xml:space="preserve">. Курс физики предполагает знакомство с широким кругом технических и технологических приложений изученных теорий и законов.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Идея экологизации</w:t>
      </w:r>
      <w:r w:rsidRPr="00CF2ED4">
        <w:rPr>
          <w:rFonts w:ascii="Times New Roman" w:hAnsi="Times New Roman"/>
          <w:color w:val="000000"/>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Основными целями изучения физики в общем образовании являются: </w:t>
      </w:r>
    </w:p>
    <w:p w:rsidR="0046348C" w:rsidRPr="00CF2ED4" w:rsidRDefault="0046348C" w:rsidP="00765C48">
      <w:pPr>
        <w:numPr>
          <w:ilvl w:val="0"/>
          <w:numId w:val="48"/>
        </w:numPr>
        <w:spacing w:after="0" w:line="264" w:lineRule="auto"/>
        <w:ind w:left="57"/>
        <w:jc w:val="both"/>
        <w:rPr>
          <w:rFonts w:ascii="Times New Roman" w:hAnsi="Times New Roman"/>
        </w:rPr>
      </w:pPr>
      <w:r w:rsidRPr="00CF2ED4">
        <w:rPr>
          <w:rFonts w:ascii="Times New Roman" w:hAnsi="Times New Roman"/>
          <w:color w:val="000000"/>
        </w:rPr>
        <w:t>формирование интереса и стремления обучающихся к научному изучению природы, развитие их интеллектуальных и творческих способностей;</w:t>
      </w:r>
    </w:p>
    <w:p w:rsidR="0046348C" w:rsidRPr="00CF2ED4" w:rsidRDefault="0046348C" w:rsidP="00765C48">
      <w:pPr>
        <w:numPr>
          <w:ilvl w:val="0"/>
          <w:numId w:val="48"/>
        </w:numPr>
        <w:spacing w:after="0" w:line="264" w:lineRule="auto"/>
        <w:ind w:left="57"/>
        <w:jc w:val="both"/>
        <w:rPr>
          <w:rFonts w:ascii="Times New Roman" w:hAnsi="Times New Roman"/>
        </w:rPr>
      </w:pPr>
      <w:r w:rsidRPr="00CF2ED4">
        <w:rPr>
          <w:rFonts w:ascii="Times New Roman" w:hAnsi="Times New Roman"/>
          <w:color w:val="000000"/>
        </w:rPr>
        <w:t>развитие представлений о научном методе познания и формирование исследовательского отношения к окружающим явлениям;</w:t>
      </w:r>
    </w:p>
    <w:p w:rsidR="0046348C" w:rsidRPr="00CF2ED4" w:rsidRDefault="0046348C" w:rsidP="00765C48">
      <w:pPr>
        <w:numPr>
          <w:ilvl w:val="0"/>
          <w:numId w:val="48"/>
        </w:numPr>
        <w:spacing w:after="0" w:line="264" w:lineRule="auto"/>
        <w:ind w:left="57"/>
        <w:jc w:val="both"/>
        <w:rPr>
          <w:rFonts w:ascii="Times New Roman" w:hAnsi="Times New Roman"/>
        </w:rPr>
      </w:pPr>
      <w:r w:rsidRPr="00CF2ED4">
        <w:rPr>
          <w:rFonts w:ascii="Times New Roman" w:hAnsi="Times New Roman"/>
          <w:color w:val="000000"/>
        </w:rPr>
        <w:t>формирование научного мировоззрения как результата изучения основ строения материи и фундаментальных законов физики;</w:t>
      </w:r>
    </w:p>
    <w:p w:rsidR="0046348C" w:rsidRPr="00CF2ED4" w:rsidRDefault="0046348C" w:rsidP="00765C48">
      <w:pPr>
        <w:numPr>
          <w:ilvl w:val="0"/>
          <w:numId w:val="48"/>
        </w:numPr>
        <w:spacing w:after="0" w:line="264" w:lineRule="auto"/>
        <w:ind w:left="57"/>
        <w:jc w:val="both"/>
        <w:rPr>
          <w:rFonts w:ascii="Times New Roman" w:hAnsi="Times New Roman"/>
        </w:rPr>
      </w:pPr>
      <w:r w:rsidRPr="00CF2ED4">
        <w:rPr>
          <w:rFonts w:ascii="Times New Roman" w:hAnsi="Times New Roman"/>
          <w:color w:val="000000"/>
        </w:rPr>
        <w:t>формирование умений объяснять явления с использованием физических знаний и научных доказательств;</w:t>
      </w:r>
    </w:p>
    <w:p w:rsidR="0046348C" w:rsidRPr="00CF2ED4" w:rsidRDefault="0046348C" w:rsidP="00765C48">
      <w:pPr>
        <w:numPr>
          <w:ilvl w:val="0"/>
          <w:numId w:val="48"/>
        </w:numPr>
        <w:spacing w:after="0" w:line="264" w:lineRule="auto"/>
        <w:ind w:left="57"/>
        <w:jc w:val="both"/>
        <w:rPr>
          <w:rFonts w:ascii="Times New Roman" w:hAnsi="Times New Roman"/>
        </w:rPr>
      </w:pPr>
      <w:r w:rsidRPr="00CF2ED4">
        <w:rPr>
          <w:rFonts w:ascii="Times New Roman" w:hAnsi="Times New Roman"/>
          <w:color w:val="000000"/>
        </w:rPr>
        <w:t>формирование представлений о роли физики для развития других естественных наук, техники и технологий.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Достижение этих целей обеспечивается решением следующих задач в процессе изучения курса физики на уровне среднего общего образования:</w:t>
      </w:r>
    </w:p>
    <w:p w:rsidR="0046348C" w:rsidRPr="00CF2ED4" w:rsidRDefault="0046348C" w:rsidP="00765C48">
      <w:pPr>
        <w:numPr>
          <w:ilvl w:val="0"/>
          <w:numId w:val="49"/>
        </w:numPr>
        <w:spacing w:after="0" w:line="264" w:lineRule="auto"/>
        <w:ind w:left="57"/>
        <w:jc w:val="both"/>
        <w:rPr>
          <w:rFonts w:ascii="Times New Roman" w:hAnsi="Times New Roman"/>
        </w:rPr>
      </w:pPr>
      <w:r w:rsidRPr="00CF2ED4">
        <w:rPr>
          <w:rFonts w:ascii="Times New Roman" w:hAnsi="Times New Roman"/>
          <w:color w:val="000000"/>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6348C" w:rsidRPr="00CF2ED4" w:rsidRDefault="0046348C" w:rsidP="00765C48">
      <w:pPr>
        <w:numPr>
          <w:ilvl w:val="0"/>
          <w:numId w:val="49"/>
        </w:numPr>
        <w:spacing w:after="0" w:line="264" w:lineRule="auto"/>
        <w:ind w:left="57"/>
        <w:jc w:val="both"/>
        <w:rPr>
          <w:rFonts w:ascii="Times New Roman" w:hAnsi="Times New Roman"/>
        </w:rPr>
      </w:pPr>
      <w:r w:rsidRPr="00CF2ED4">
        <w:rPr>
          <w:rFonts w:ascii="Times New Roman" w:hAnsi="Times New Roman"/>
          <w:color w:val="000000"/>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46348C" w:rsidRPr="00CF2ED4" w:rsidRDefault="0046348C" w:rsidP="00765C48">
      <w:pPr>
        <w:numPr>
          <w:ilvl w:val="0"/>
          <w:numId w:val="49"/>
        </w:numPr>
        <w:spacing w:after="0" w:line="264" w:lineRule="auto"/>
        <w:ind w:left="57"/>
        <w:jc w:val="both"/>
        <w:rPr>
          <w:rFonts w:ascii="Times New Roman" w:hAnsi="Times New Roman"/>
        </w:rPr>
      </w:pPr>
      <w:r w:rsidRPr="00CF2ED4">
        <w:rPr>
          <w:rFonts w:ascii="Times New Roman" w:hAnsi="Times New Roman"/>
          <w:color w:val="000000"/>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46348C" w:rsidRPr="00CF2ED4" w:rsidRDefault="0046348C" w:rsidP="00765C48">
      <w:pPr>
        <w:numPr>
          <w:ilvl w:val="0"/>
          <w:numId w:val="49"/>
        </w:numPr>
        <w:spacing w:after="0" w:line="264" w:lineRule="auto"/>
        <w:ind w:left="57"/>
        <w:jc w:val="both"/>
        <w:rPr>
          <w:rFonts w:ascii="Times New Roman" w:hAnsi="Times New Roman"/>
        </w:rPr>
      </w:pPr>
      <w:r w:rsidRPr="00CF2ED4">
        <w:rPr>
          <w:rFonts w:ascii="Times New Roman" w:hAnsi="Times New Roman"/>
          <w:color w:val="000000"/>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46348C" w:rsidRPr="00CF2ED4" w:rsidRDefault="0046348C" w:rsidP="00765C48">
      <w:pPr>
        <w:numPr>
          <w:ilvl w:val="0"/>
          <w:numId w:val="49"/>
        </w:numPr>
        <w:spacing w:after="0" w:line="264" w:lineRule="auto"/>
        <w:ind w:left="57"/>
        <w:jc w:val="both"/>
        <w:rPr>
          <w:rFonts w:ascii="Times New Roman" w:hAnsi="Times New Roman"/>
        </w:rPr>
      </w:pPr>
      <w:r w:rsidRPr="00CF2ED4">
        <w:rPr>
          <w:rFonts w:ascii="Times New Roman" w:hAnsi="Times New Roman"/>
          <w:color w:val="000000"/>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6348C" w:rsidRPr="00CF2ED4" w:rsidRDefault="0046348C" w:rsidP="00765C48">
      <w:pPr>
        <w:numPr>
          <w:ilvl w:val="0"/>
          <w:numId w:val="49"/>
        </w:numPr>
        <w:spacing w:after="0" w:line="264" w:lineRule="auto"/>
        <w:ind w:left="57"/>
        <w:jc w:val="both"/>
        <w:rPr>
          <w:rFonts w:ascii="Times New Roman" w:hAnsi="Times New Roman"/>
        </w:rPr>
      </w:pPr>
      <w:r w:rsidRPr="00CF2ED4">
        <w:rPr>
          <w:rFonts w:ascii="Times New Roman" w:hAnsi="Times New Roman"/>
          <w:color w:val="000000"/>
        </w:rPr>
        <w:t>создание условий для развития умений проектно-исследовательской, творческой 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w:t>
      </w:r>
      <w:bookmarkStart w:id="90" w:name="490f2411-5974-435e-ac25-4fd30bd3d382"/>
      <w:r w:rsidRPr="00CF2ED4">
        <w:rPr>
          <w:rFonts w:ascii="Times New Roman" w:hAnsi="Times New Roman"/>
          <w:color w:val="000000"/>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bookmarkEnd w:id="90"/>
      <w:r w:rsidRPr="00CF2ED4">
        <w:rPr>
          <w:rFonts w:ascii="Times New Roman" w:hAnsi="Times New Roman"/>
          <w:color w:val="000000"/>
        </w:rPr>
        <w:t>‌‌</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46348C" w:rsidRDefault="0046348C" w:rsidP="0046348C">
      <w:pPr>
        <w:spacing w:after="0"/>
        <w:ind w:left="57"/>
        <w:jc w:val="both"/>
        <w:rPr>
          <w:rFonts w:ascii="Times New Roman" w:hAnsi="Times New Roman"/>
        </w:rPr>
      </w:pPr>
    </w:p>
    <w:p w:rsidR="0046348C" w:rsidRPr="00CF2ED4" w:rsidRDefault="0046348C" w:rsidP="0046348C">
      <w:pPr>
        <w:tabs>
          <w:tab w:val="left" w:pos="1912"/>
        </w:tabs>
        <w:rPr>
          <w:rFonts w:ascii="Times New Roman" w:hAnsi="Times New Roman"/>
        </w:rPr>
      </w:pPr>
      <w:bookmarkStart w:id="91" w:name="_Toc124426195"/>
      <w:bookmarkStart w:id="92" w:name="block-12491906"/>
      <w:bookmarkEnd w:id="89"/>
      <w:bookmarkEnd w:id="91"/>
      <w:r w:rsidRPr="00CF2ED4">
        <w:rPr>
          <w:rFonts w:ascii="Times New Roman" w:hAnsi="Times New Roman"/>
          <w:b/>
          <w:color w:val="000000"/>
        </w:rPr>
        <w:t xml:space="preserve">СОДЕРЖАНИЕ ОБУЧЕНИЯ </w:t>
      </w: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10 КЛАСС</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Раздел 1. Физика и методы научного познания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Роль и место физики в формировании современной научной картины мира, в практической деятельности людей.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Аналоговые и цифровые измерительные приборы, компьютерные датчики.</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Раздел 2. Механика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lastRenderedPageBreak/>
        <w:t xml:space="preserve">Тема 1. Кинематика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Механическое движение. Относительность механического движения. Система отсчёта. Траектория.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Свободное падение. Ускорение свободного падения.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Технические устройства и практическое применение: спидометр, движение снарядов, цепные и ремённые передачи.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Модель системы отсчёта, иллюстрация кинематических характеристик движения.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Преобразование движений с использованием простых механизмов.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Падение тел в воздухе и в разреженном пространстве.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Наблюдение движения тела, брошенного под углом к горизонту и горизонтально.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Измерение ускорения свободного падения.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Направление скорости при движении по окружности.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Ученический эксперимент, лабораторные работы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Изучение неравномерного движения с целью определения мгновенной скорости.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Изучение движения шарика в вязкой жидкости.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Изучение движения тела, брошенного горизонтально.</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Тема 2. Динамика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Принцип относительности Галилея. Первый закон Ньютона. Инерциальные системы отсчёта.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Масса тела. Сила. Принцип суперпозиции сил. Второй закон Ньютона для материальной точки. Третий закон Ньютона для материальных точек.</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Закон всемирного тяготения. Сила тяжести. Первая космическая скорость.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Сила упругости. Закон Гука. Вес тела.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Поступательное и вращательное движение абсолютно твёрдого тела.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Момент силы относительно оси вращения. Плечо силы. Условия равновесия твёрдого тела.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Технические устройства и практическое применение: подшипники, движение искусственных спутников.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Явление инерции.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Сравнение масс взаимодействующих тел.</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Второй закон Ньютона.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Измерение сил.</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Сложение сил.</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Зависимость силы упругости от деформации.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Невесомость. Вес тела при ускоренном подъёме и падении.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Сравнение сил трения покоя, качения и скольжения.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Условия равновесия твёрдого тела. Виды равновесия.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Ученический эксперимент, лабораторные работы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Изучение движения бруска по наклонной плоскости.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Исследование зависимости сил упругости, возникающих в пружине и резиновом образце, от их деформации.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условий равновесия твёрдого тела, имеющего ось вращения.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Тема 3. Законы сохранения в механике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Работа силы. Мощность силы.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Кинетическая энергия материальной точки. Теорема об изменении кинетической энергии.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Упругие и неупругие столкновения.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Технические устройства и практическое применение: водомёт, копёр, пружинный пистолет, движение ракет.</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Закон сохранения импульса.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Реактивное движение.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Переход потенциальной энергии в кинетическую и обратно.</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Ученический эксперимент, лабораторные работы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Изучение абсолютно неупругого удара с помощью двух одинаковых нитяных маятников.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связи работы силы с изменением механической энергии тела на примере растяжения резинового жгута.</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Раздел 3. Молекулярная физика и термодинамика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Тема 1. Основы молекулярно-кинетической теории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Тепловое равновесие. Температура и её измерение. Шкала температур Цельсия.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Технические устройства и практическое применение: термометр, барометр.</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Опыты, доказывающие дискретное строение вещества, фотографии молекул органических соединений.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Опыты по диффузии жидкостей и газов.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Модель броуновского движения.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Модель опыта Штерна.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Опыты, доказывающие существование межмолекулярного взаимодействия.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Модель, иллюстрирующая природу давления газа на стенки сосуда.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Опыты, иллюстрирующие уравнение состояния идеального газа, изопроцессы.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Ученический эксперимент, лабораторные работы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Определение массы воздуха в классной комнате на основе измерений объёма комнаты, давления и температуры воздуха в ней.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Исследование зависимости между параметрами состояния разреженного газа.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Тема 2. Основы термодинамики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Второй закон термодинамики. Необратимость процессов в природе.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Технические устройства и практическое применение: двигатель внутреннего сгорания, бытовой холодильник, кондиционер.</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Изменение внутренней энергии (температуры) тела при теплопередаче.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Опыт по адиабатному расширению воздуха (опыт с воздушным огнивом).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Модели паровой турбины, двигателя внутреннего сгорания, реактивного двигателя.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Ученический эксперимент, лабораторные работы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Измерение удельной теплоёмкости.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Тема 3. Агрегатные состояния вещества. Фазовые переходы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Уравнение теплового баланса.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Свойства насыщенных паров.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Кипение при пониженном давлении.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Способы измерения влажности.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Наблюдение нагревания и плавления кристаллического вещества.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Демонстрация кристаллов.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Ученический эксперимент, лабораторные работы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Измерение относительной влажности воздуха.</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Раздел 4. Электродинамика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Тема 1. Электростатика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Электроёмкость. Конденсатор. Электроёмкость плоского конденсатора. Энергия заряженного конденсатора.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Устройство и принцип действия электрометра.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Взаимодействие наэлектризованных тел.</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Электрическое поле заряженных тел.</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Проводники в электростатическом поле.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Электростатическая защита.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Диэлектрики в электростатическом поле.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Зависимость электроёмкости плоского конденсатора от площади пластин, расстояния между ними и диэлектрической проницаемости.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Энергия заряженного конденсатора.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Ученический эксперимент, лабораторные работы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Измерение электроёмкости конденсатора.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Тема 2. Постоянный электрический ток. Токи в различных средах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Электрический ток. Условия существования электрического тока. Источники тока. Сила тока. Постоянный ток.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Напряжение. Закон Ома для участка цепи.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Работа электрического тока. Закон Джоуля–Ленца. Мощность электрического тока.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Электродвижущая сила и внутреннее сопротивление источника тока. Закон Ома для полной (замкнутой) электрической цепи. Короткое замыкание.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Электронная проводимость твёрдых металлов. Зависимость сопротивления металлов от температуры. Сверхпроводимость.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Электрический ток в вакууме. Свойства электронных пучков.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Полупроводники. Собственная и примесная проводимость полупроводников. Свойства p–n-перехода. Полупроводниковые приборы.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Электрический ток в растворах и расплавах электролитов. Электролитическая диссоциация. Электролиз.</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Электрический ток в газах. Самостоятельный и несамостоятельный разряд. Молния. Плазма.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Измерение силы тока и напряжения.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Зависимость сопротивления цилиндрических проводников от длины, площади поперечного сечения и материала.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Смешанное соединение проводников.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Прямое измерение электродвижущей силы. Короткое замыкание гальванического элемента и оценка внутреннего сопротивления.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Зависимость сопротивления металлов от температуры.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Проводимость электролитов.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Искровой разряд и проводимость воздуха.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Односторонняя проводимость диода.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Ученический эксперимент, лабораторные работы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Изучение смешанного соединения резисторов.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Измерение электродвижущей силы источника тока и его внутреннего сопротивления.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Наблюдение электролиза.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Межпредметные связи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Межпредметные понятия</w:t>
      </w:r>
      <w:r w:rsidRPr="00CF2ED4">
        <w:rPr>
          <w:rFonts w:ascii="Times New Roman" w:hAnsi="Times New Roman"/>
          <w:color w:val="000000"/>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Математика:</w:t>
      </w:r>
      <w:r w:rsidRPr="00CF2ED4">
        <w:rPr>
          <w:rFonts w:ascii="Times New Roman" w:hAnsi="Times New Roman"/>
          <w:color w:val="000000"/>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Биология:</w:t>
      </w:r>
      <w:r w:rsidRPr="00CF2ED4">
        <w:rPr>
          <w:rFonts w:ascii="Times New Roman" w:hAnsi="Times New Roman"/>
          <w:color w:val="000000"/>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Химия:</w:t>
      </w:r>
      <w:r w:rsidRPr="00CF2ED4">
        <w:rPr>
          <w:rFonts w:ascii="Times New Roman" w:hAnsi="Times New Roman"/>
          <w:color w:val="000000"/>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География:</w:t>
      </w:r>
      <w:r w:rsidRPr="00CF2ED4">
        <w:rPr>
          <w:rFonts w:ascii="Times New Roman" w:hAnsi="Times New Roman"/>
          <w:color w:val="000000"/>
        </w:rPr>
        <w:t xml:space="preserve"> влажность воздуха, ветры, барометр, термометр.</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Технология:</w:t>
      </w:r>
      <w:r w:rsidRPr="00CF2ED4">
        <w:rPr>
          <w:rFonts w:ascii="Times New Roman" w:hAnsi="Times New Roman"/>
          <w:color w:val="000000"/>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11 КЛАСС</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Раздел 4. Электродинамика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Тема 3. Магнитное поле. Электромагнитная индукция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Сила Ампера, её модуль и направление.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Сила Лоренца, её модуль и направление. Движение заряженной частицы в однородном магнитном поле. Работа силы Лоренца.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Вихревое электрическое поле. Электродвижущая сила индукции в проводнике, движущемся поступательно в однородном магнитном поле.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Правило Ленца.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Индуктивность. Явление самоиндукции. Электродвижущая сила самоиндукции.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Энергия магнитного поля катушки с током.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Электромагнитное поле.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Опыт Эрстеда.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Отклонение электронного пучка магнитным полем.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Линии индукции магнитного поля.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Взаимодействие двух проводников с током.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Сила Ампера.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Действие силы Лоренца на ионы электролита.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Явление электромагнитной индукции.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Правило Ленца.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Зависимость электродвижущей силы индукции от скорости изменения магнитного потока.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Явление самоиндукции.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Ученический эксперимент, лабораторные работы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Изучение магнитного поля катушки с током.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действия постоянного магнита на рамку с током.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явления электромагнитной индукции.</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Раздел 5. Колебания и волны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Тема 1. Механические и электромагнитные колебания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Представление о затухающих колебаниях. Вынужденные механические колебания. Резонанс. Вынужденные электромагнитные колебания.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Технические устройства и практическое применение: электрический звонок, генератор переменного тока, линии электропередач.</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параметров колебательной системы (пружинный или математический маятник).</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Наблюдение затухающих колебаний.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свойств вынужденных колебаний.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Наблюдение резонанса.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Свободные электромагнитные колебания.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Осциллограммы (зависимости силы тока и напряжения от времени) для электромагнитных колебаний.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Резонанс при последовательном соединении резистора, катушки индуктивности и конденсатора.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Модель линии электропередачи.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Ученический эксперимент, лабораторные работы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зависимости периода малых колебаний груза на нити от длины нити и массы груза.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Исследование переменного тока в цепи из последовательно соединённых конденсатора, катушки и резистора.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Тема 2. Механические и электромагнитные волны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Звук. Скорость звука. Громкость звука. Высота тона. Тембр звука.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Шкала электромагнитных волн. Применение электромагнитных волн в технике и быту.</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Принципы радиосвязи и телевидения. Радиолокация.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Электромагнитное загрязнение окружающей среды.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Образование и распространение поперечных и продольных волн.</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Колеблющееся тело как источник звука.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Наблюдение отражения и преломления механических волн.</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Наблюдение интерференции и дифракции механических волн.</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Звуковой резонанс.</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Наблюдение связи громкости звука и высоты тона с амплитудой и частотой колебаний.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свойств электромагнитных волн: отражение, преломление, поляризация, дифракция, интерференция.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Тема 3. Оптика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Геометрическая оптика. Прямолинейное распространение света в однородной среде. Луч света. Точечный источник света.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Отражение света. Законы отражения света. Построение изображений в плоском зеркале.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Дисперсия света. Сложный состав белого света. Цвет.</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Пределы применимости геометрической оптики.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Поляризация света.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Прямолинейное распространение, отражение и преломление света. Оптические приборы.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Полное внутреннее отражение. Модель световода.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свойств изображений в линзах.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Модели микроскопа, телескопа.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Наблюдение интерференции света.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Наблюдение дифракции света.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Наблюдение дисперсии света.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Получение спектра с помощью призмы.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Получение спектра с помощью дифракционной решётки.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Наблюдение поляризации света.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Ученический эксперимент, лабораторные работы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Измерение показателя преломления стекла.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свойств изображений в линзах.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Наблюдение дисперсии света.</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Раздел 6. Основы специальной теории относительности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Относительность одновременности. Замедление времени и сокращение длины.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Энергия и импульс релятивистской частицы.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Связь массы с энергией и импульсом релятивистской частицы. Энергия покоя.</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Раздел 7. Квантовая физика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Тема 1. Элементы квантовой оптики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Фотоны. Формула Планка связи энергии фотона с его частотой. Энергия и импульс фотона.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Давление света. Опыты П. Н. Лебедева.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Химическое действие света.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Технические устройства и практическое применение: фотоэлемент, фотодатчик, солнечная батарея, светодиод.</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Фотоэффект на установке с цинковой пластиной.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Исследование законов внешнего фотоэффекта.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Светодиод.</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Солнечная батарея.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Тема 2. Строение атома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Волновые свойства частиц. Волны де Бройля. Корпускулярно-волновой дуализм.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Спонтанное и вынужденное излучение.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Технические устройства и практическое применение: спектральный анализ (спектроскоп), лазер, квантовый компьютер.</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Модель опыта Резерфорда.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Определение длины волны лазера.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Наблюдение линейчатых спектров излучения.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Лазер.</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Ученический эксперимент, лабораторные работы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Наблюдение линейчатого спектра.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Тема 3. Атомное ядро</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Открытие протона и нейтрона. Нуклонная модель ядра Гейзенберга–Иваненко. Заряд ядра. Массовое число ядра. Изотопы.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Альфа-распад. Электронный и позитронный бета-распад. Гамма-излучение. Закон радиоактивного распада.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Энергия связи нуклонов в ядре. Ядерные силы. Дефект массы ядра.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Ядерные реакции. Деление и синтез ядер.</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Ядерный реактор. Термоядерный синтез. Проблемы и перспективы ядерной энергетики. Экологические аспекты ядерной энергетики.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Элементарные частицы. Открытие позитрона.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Методы наблюдения и регистрации элементарных частиц.</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Фундаментальные взаимодействия. Единство физической картины мира.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Технические устройства и практическое применение: дозиметр, камера Вильсона, ядерный реактор, атомная бомба.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Счётчик ионизирующих частиц.</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Ученический эксперимент, лабораторные работы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треков частиц (по готовым фотографиям).</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Раздел 8. Элементы астрономии и астрофизики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Этапы развития астрономии. Прикладное и мировоззренческое значение астрономии.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Вид звёздного неба. Созвездия, яркие звёзды, планеты, их видимое движение.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Солнечная система.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Вселенная. Расширение Вселенной. Закон Хаббла. Разбегание галактик. Теория Большого взрыва. Реликтовое излучение.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Масштабная структура Вселенной. Метагалактика.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Нерешённые проблемы астрономии.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Ученические наблюдения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Наблюдения в телескоп Луны, планет, Млечного Пути.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Обобщающее повторение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Межпредметные связи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Межпредметные понятия</w:t>
      </w:r>
      <w:r w:rsidRPr="00CF2ED4">
        <w:rPr>
          <w:rFonts w:ascii="Times New Roman" w:hAnsi="Times New Roman"/>
          <w:color w:val="000000"/>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Математика:</w:t>
      </w:r>
      <w:r w:rsidRPr="00CF2ED4">
        <w:rPr>
          <w:rFonts w:ascii="Times New Roman" w:hAnsi="Times New Roman"/>
          <w:color w:val="000000"/>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Биология:</w:t>
      </w:r>
      <w:r w:rsidRPr="00CF2ED4">
        <w:rPr>
          <w:rFonts w:ascii="Times New Roman" w:hAnsi="Times New Roman"/>
          <w:color w:val="000000"/>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Химия:</w:t>
      </w:r>
      <w:r w:rsidRPr="00CF2ED4">
        <w:rPr>
          <w:rFonts w:ascii="Times New Roman" w:hAnsi="Times New Roman"/>
          <w:color w:val="000000"/>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География:</w:t>
      </w:r>
      <w:r w:rsidRPr="00CF2ED4">
        <w:rPr>
          <w:rFonts w:ascii="Times New Roman" w:hAnsi="Times New Roman"/>
          <w:color w:val="000000"/>
        </w:rPr>
        <w:t xml:space="preserve"> магнитные полюса Земли, залежи магнитных руд, фотосъёмка земной поверхности, предсказание землетрясений.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Технология:</w:t>
      </w:r>
      <w:r w:rsidRPr="00CF2ED4">
        <w:rPr>
          <w:rFonts w:ascii="Times New Roman" w:hAnsi="Times New Roman"/>
          <w:color w:val="000000"/>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46348C" w:rsidRDefault="0046348C" w:rsidP="0046348C">
      <w:pPr>
        <w:spacing w:after="0"/>
        <w:ind w:left="57"/>
        <w:jc w:val="both"/>
        <w:rPr>
          <w:rFonts w:ascii="Times New Roman" w:hAnsi="Times New Roman"/>
        </w:rPr>
      </w:pPr>
    </w:p>
    <w:p w:rsidR="0046348C" w:rsidRPr="00CF2ED4" w:rsidRDefault="0046348C" w:rsidP="0046348C">
      <w:pPr>
        <w:tabs>
          <w:tab w:val="left" w:pos="2292"/>
        </w:tabs>
        <w:rPr>
          <w:rFonts w:ascii="Times New Roman" w:hAnsi="Times New Roman"/>
        </w:rPr>
      </w:pPr>
      <w:bookmarkStart w:id="93" w:name="block-12491907"/>
      <w:bookmarkEnd w:id="92"/>
      <w:r w:rsidRPr="00CF2ED4">
        <w:rPr>
          <w:rFonts w:ascii="Times New Roman" w:hAnsi="Times New Roman"/>
          <w:b/>
          <w:color w:val="000000"/>
        </w:rPr>
        <w:t>ПЛАНИРУЕМЫЕ РЕЗУЛЬТАТЫ ОСВОЕНИЯ ПРОГРАММЫ ПО ФИЗИКЕ НА УРОВНЕ СРЕДНЕГО ОБЩЕГО ОБРАЗОВАНИЯ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46348C" w:rsidRPr="00CF2ED4" w:rsidRDefault="0046348C" w:rsidP="0046348C">
      <w:pPr>
        <w:spacing w:after="0"/>
        <w:ind w:left="57"/>
        <w:jc w:val="both"/>
        <w:rPr>
          <w:rFonts w:ascii="Times New Roman" w:hAnsi="Times New Roman"/>
        </w:rPr>
      </w:pPr>
      <w:bookmarkStart w:id="94" w:name="_Toc138345808"/>
      <w:bookmarkEnd w:id="94"/>
    </w:p>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t>ЛИЧНОСТНЫЕ РЕЗУЛЬТАТЫ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1) гражданского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 гражданской позиции обучающегося как активного и ответственного члена российского общества;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принятие традиционных общечеловеческих гуманистических и демократических ценностей;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взаимодействовать с социальными институтами в соответствии с их функциями и назначением;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готовность к гуманитарной и волонтёрской 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2)</w:t>
      </w:r>
      <w:r w:rsidRPr="00CF2ED4">
        <w:rPr>
          <w:rFonts w:ascii="Times New Roman" w:hAnsi="Times New Roman"/>
          <w:color w:val="000000"/>
        </w:rPr>
        <w:t xml:space="preserve"> </w:t>
      </w:r>
      <w:r w:rsidRPr="00CF2ED4">
        <w:rPr>
          <w:rFonts w:ascii="Times New Roman" w:hAnsi="Times New Roman"/>
          <w:b/>
          <w:color w:val="000000"/>
        </w:rPr>
        <w:t>патриотического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сформированность российской гражданской идентичности, патриотизма;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ценностное отношение к государственным символам, достижениям российских учёных в области физики и техники;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3)</w:t>
      </w:r>
      <w:r w:rsidRPr="00CF2ED4">
        <w:rPr>
          <w:rFonts w:ascii="Times New Roman" w:hAnsi="Times New Roman"/>
          <w:color w:val="000000"/>
        </w:rPr>
        <w:t xml:space="preserve"> </w:t>
      </w:r>
      <w:r w:rsidRPr="00CF2ED4">
        <w:rPr>
          <w:rFonts w:ascii="Times New Roman" w:hAnsi="Times New Roman"/>
          <w:b/>
          <w:color w:val="000000"/>
        </w:rPr>
        <w:t>духовно-нравственного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сформированность нравственного сознания, этического поведения;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осознание личного вклада в построение устойчивого будущего;</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4)</w:t>
      </w:r>
      <w:r w:rsidRPr="00CF2ED4">
        <w:rPr>
          <w:rFonts w:ascii="Times New Roman" w:hAnsi="Times New Roman"/>
          <w:color w:val="000000"/>
        </w:rPr>
        <w:t xml:space="preserve"> </w:t>
      </w:r>
      <w:r w:rsidRPr="00CF2ED4">
        <w:rPr>
          <w:rFonts w:ascii="Times New Roman" w:hAnsi="Times New Roman"/>
          <w:b/>
          <w:color w:val="000000"/>
        </w:rPr>
        <w:t>эстетического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эстетическое отношение к миру, включая эстетику научного творчества, присущего физической науке;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5)</w:t>
      </w:r>
      <w:r w:rsidRPr="00CF2ED4">
        <w:rPr>
          <w:rFonts w:ascii="Times New Roman" w:hAnsi="Times New Roman"/>
          <w:color w:val="000000"/>
        </w:rPr>
        <w:t xml:space="preserve"> </w:t>
      </w:r>
      <w:r w:rsidRPr="00CF2ED4">
        <w:rPr>
          <w:rFonts w:ascii="Times New Roman" w:hAnsi="Times New Roman"/>
          <w:b/>
          <w:color w:val="000000"/>
        </w:rPr>
        <w:t>трудового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готовность и способность к образованию и самообразованию в области физики на протяжении всей жизни;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6)</w:t>
      </w:r>
      <w:r w:rsidRPr="00CF2ED4">
        <w:rPr>
          <w:rFonts w:ascii="Times New Roman" w:hAnsi="Times New Roman"/>
          <w:color w:val="000000"/>
        </w:rPr>
        <w:t xml:space="preserve"> </w:t>
      </w:r>
      <w:r w:rsidRPr="00CF2ED4">
        <w:rPr>
          <w:rFonts w:ascii="Times New Roman" w:hAnsi="Times New Roman"/>
          <w:b/>
          <w:color w:val="000000"/>
        </w:rPr>
        <w:t>экологического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сформированность экологической культуры, осознание глобального характера экологических проблем;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планирование и осуществление действий в окружающей среде на основе знания целей устойчивого развития человечества;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расширение опыта деятельности экологической направленности на основе имеющихся знаний по физике;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7)</w:t>
      </w:r>
      <w:r w:rsidRPr="00CF2ED4">
        <w:rPr>
          <w:rFonts w:ascii="Times New Roman" w:hAnsi="Times New Roman"/>
          <w:color w:val="000000"/>
        </w:rPr>
        <w:t xml:space="preserve"> </w:t>
      </w:r>
      <w:r w:rsidRPr="00CF2ED4">
        <w:rPr>
          <w:rFonts w:ascii="Times New Roman" w:hAnsi="Times New Roman"/>
          <w:b/>
          <w:color w:val="000000"/>
        </w:rPr>
        <w:t>ценности научного познания: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 мировоззрения, соответствующего современному уровню развития физической науки;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46348C" w:rsidRPr="00CF2ED4" w:rsidRDefault="0046348C" w:rsidP="0046348C">
      <w:pPr>
        <w:spacing w:after="0"/>
        <w:ind w:left="57"/>
        <w:jc w:val="both"/>
        <w:rPr>
          <w:rFonts w:ascii="Times New Roman" w:hAnsi="Times New Roman"/>
        </w:rPr>
      </w:pPr>
      <w:bookmarkStart w:id="95" w:name="_Toc138345809"/>
      <w:bookmarkEnd w:id="95"/>
    </w:p>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t>МЕТАПРЕДМЕТНЫЕ РЕЗУЛЬТАТЫ</w:t>
      </w:r>
    </w:p>
    <w:p w:rsidR="0046348C" w:rsidRPr="00CF2ED4" w:rsidRDefault="0046348C" w:rsidP="0046348C">
      <w:pPr>
        <w:spacing w:after="0"/>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Познавательные универсальные учебные действия</w:t>
      </w: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Базовые логические действия: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самостоятельно формулировать и актуализировать проблему, рассматривать её всесторонне;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определять цели деятельности, задавать параметры и критерии их достижения;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выявлять закономерности и противоречия в рассматриваемых физических явлениях;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разрабатывать план решения проблемы с учётом анализа имеющихся материальных и нематериальных ресурсов;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вносить коррективы в деятельность, оценивать соответствие результатов целям, оценивать риски последствий деятельности;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координировать и выполнять работу в условиях реального, виртуального и комбинированного взаимодействия;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развивать креативное мышление при решении жизненных проблем.</w:t>
      </w: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Базовые исследовательские действия</w:t>
      </w:r>
      <w:r w:rsidRPr="00CF2ED4">
        <w:rPr>
          <w:rFonts w:ascii="Times New Roman" w:hAnsi="Times New Roman"/>
          <w:color w:val="000000"/>
        </w:rPr>
        <w:t>:</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владеть научной терминологией, ключевыми понятиями и методами физической науки;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ставить и формулировать собственные задачи в образовательной деятельности, в том числе при изучении физики;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давать оценку новым ситуациям, оценивать приобретённый опыт;</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уметь переносить знания по физике в практическую область жизнедеятельности;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уметь интегрировать знания из разных предметных областей;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выдвигать новые идеи, предлагать оригинальные подходы и решения;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ставить проблемы и задачи, допускающие альтернативные решения.</w:t>
      </w: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Работа с информацией: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оценивать достоверность информации;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Коммуникативные универсальные учебные действия: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осуществлять общение на уроках физики и во вне­урочной 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распознавать предпосылки конфликтных ситуаций и смягчать конфликты;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развёрнуто и логично излагать свою точку зрения с использованием языковых средств;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понимать и использовать преимущества командной и индивидуальной работы;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выбирать тематику и методы совместных действий с учётом общих интересов и возможностей каждого члена коллектива;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оценивать качество своего вклада и каждого участника команды в общий результат по разработанным критериям;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предлагать новые проекты, оценивать идеи с позиции новизны, оригинальности, практической значимости;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осуществлять позитивное стратегическое поведение в различных ситуациях, проявлять творчество и воображение, быть инициативным.</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Регулятивные универсальные учебные действия</w:t>
      </w: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Самоорганизация: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давать оценку новым ситуациям;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расширять рамки учебного предмета на основе личных предпочтений;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делать осознанный выбор, аргументировать его, брать на себя ответственность за решение;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оценивать приобретённый опыт;</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способствовать формированию и проявлению эрудиции в области физики, постоянно повышать свой образовательный и культурный уровень.</w:t>
      </w: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Самоконтроль, эмоциональный интеллект:</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 xml:space="preserve">давать оценку новым ситуациям, вносить коррективы в деятельность, оценивать соответствие результатов целям;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использовать приёмы рефлексии для оценки ситуации, выбора верного решения;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уметь оценивать риски и своевременно принимать решения по их снижению;</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принимать мотивы и аргументы других при анализе результатов 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принимать себя, понимая свои недостатки и достоинства;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принимать мотивы и аргументы других при анализе результатов деятельности;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признавать своё право и право других на ошибки.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социальных навыков, включающих способность выстраивать отношения с другими людьми, заботиться, проявлять интерес и разрешать конфликты.</w:t>
      </w:r>
    </w:p>
    <w:p w:rsidR="0046348C" w:rsidRPr="00CF2ED4" w:rsidRDefault="0046348C" w:rsidP="0046348C">
      <w:pPr>
        <w:spacing w:after="0"/>
        <w:ind w:left="57"/>
        <w:jc w:val="both"/>
        <w:rPr>
          <w:rFonts w:ascii="Times New Roman" w:hAnsi="Times New Roman"/>
        </w:rPr>
      </w:pPr>
      <w:bookmarkStart w:id="96" w:name="_Toc138345810"/>
      <w:bookmarkStart w:id="97" w:name="_Toc134720971"/>
      <w:bookmarkEnd w:id="96"/>
      <w:bookmarkEnd w:id="97"/>
    </w:p>
    <w:p w:rsidR="0046348C" w:rsidRPr="00CF2ED4" w:rsidRDefault="0046348C" w:rsidP="0046348C">
      <w:pPr>
        <w:spacing w:after="0"/>
        <w:ind w:left="57"/>
        <w:jc w:val="both"/>
        <w:rPr>
          <w:rFonts w:ascii="Times New Roman" w:hAnsi="Times New Roman"/>
        </w:rPr>
      </w:pPr>
    </w:p>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t>ПРЕДМЕТНЫЕ РЕЗУЛЬТАТЫ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К концу обучения </w:t>
      </w:r>
      <w:r w:rsidRPr="00CF2ED4">
        <w:rPr>
          <w:rFonts w:ascii="Times New Roman" w:hAnsi="Times New Roman"/>
          <w:b/>
          <w:color w:val="000000"/>
        </w:rPr>
        <w:t>в 10 классе</w:t>
      </w:r>
      <w:r w:rsidRPr="00CF2ED4">
        <w:rPr>
          <w:rFonts w:ascii="Times New Roman" w:hAnsi="Times New Roman"/>
          <w:color w:val="000000"/>
        </w:rPr>
        <w:t xml:space="preserve"> предметные результаты на базовом уровне должны отражать сформированность у обучающихся умений: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w:t>
      </w:r>
      <w:r w:rsidRPr="00CF2ED4">
        <w:rPr>
          <w:rFonts w:ascii="Times New Roman" w:hAnsi="Times New Roman"/>
          <w:color w:val="000000"/>
        </w:rPr>
        <w:lastRenderedPageBreak/>
        <w:t>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 xml:space="preserve">К концу обучения </w:t>
      </w:r>
      <w:r w:rsidRPr="00CF2ED4">
        <w:rPr>
          <w:rFonts w:ascii="Times New Roman" w:hAnsi="Times New Roman"/>
          <w:b/>
          <w:color w:val="000000"/>
        </w:rPr>
        <w:t>в 11 классе</w:t>
      </w:r>
      <w:r w:rsidRPr="00CF2ED4">
        <w:rPr>
          <w:rFonts w:ascii="Times New Roman" w:hAnsi="Times New Roman"/>
          <w:color w:val="000000"/>
        </w:rPr>
        <w:t xml:space="preserve"> предметные результаты на базовом уровне должны отражать сформированность у обучающихся умений: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определять направление вектора индукции магнитного поля проводника с током, силы Ампера и силы Лоренца;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строить и описывать изображение, создаваемое плоским зеркалом, тонкой линзой;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46348C" w:rsidRDefault="0046348C" w:rsidP="0046348C">
      <w:pPr>
        <w:spacing w:after="0"/>
        <w:ind w:left="57"/>
        <w:jc w:val="both"/>
        <w:rPr>
          <w:rFonts w:ascii="Times New Roman" w:hAnsi="Times New Roman"/>
        </w:rPr>
      </w:pPr>
    </w:p>
    <w:p w:rsidR="0046348C" w:rsidRPr="00CF2ED4" w:rsidRDefault="0046348C" w:rsidP="0046348C">
      <w:pPr>
        <w:tabs>
          <w:tab w:val="left" w:pos="1567"/>
        </w:tabs>
        <w:rPr>
          <w:rFonts w:ascii="Times New Roman" w:hAnsi="Times New Roman"/>
        </w:rPr>
      </w:pPr>
      <w:r>
        <w:rPr>
          <w:rFonts w:ascii="Times New Roman" w:hAnsi="Times New Roman"/>
        </w:rPr>
        <w:tab/>
      </w:r>
      <w:bookmarkEnd w:id="93"/>
      <w:r w:rsidRPr="00CF2ED4">
        <w:rPr>
          <w:rFonts w:ascii="Times New Roman" w:hAnsi="Times New Roman"/>
          <w:b/>
          <w:color w:val="000000"/>
        </w:rPr>
        <w:t xml:space="preserve"> ТЕМАТИЧЕСКОЕ ПЛАНИРОВАНИЕ </w:t>
      </w:r>
    </w:p>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t xml:space="preserve"> 10 КЛАСС </w:t>
      </w:r>
    </w:p>
    <w:tbl>
      <w:tblPr>
        <w:tblW w:w="9456" w:type="dxa"/>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2973"/>
        <w:gridCol w:w="921"/>
        <w:gridCol w:w="1064"/>
        <w:gridCol w:w="992"/>
        <w:gridCol w:w="2835"/>
      </w:tblGrid>
      <w:tr w:rsidR="00DF1E05" w:rsidTr="00112B56">
        <w:trPr>
          <w:trHeight w:val="144"/>
          <w:tblCellSpacing w:w="20" w:type="nil"/>
        </w:trPr>
        <w:tc>
          <w:tcPr>
            <w:tcW w:w="671" w:type="dxa"/>
            <w:vMerge w:val="restar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 xml:space="preserve">№ п/п </w:t>
            </w:r>
          </w:p>
          <w:p w:rsidR="0046348C" w:rsidRPr="00CF2ED4" w:rsidRDefault="0046348C" w:rsidP="005C28AD">
            <w:pPr>
              <w:spacing w:after="0" w:line="240" w:lineRule="auto"/>
              <w:ind w:left="57"/>
              <w:jc w:val="both"/>
              <w:rPr>
                <w:rFonts w:ascii="Times New Roman" w:hAnsi="Times New Roman"/>
              </w:rPr>
            </w:pPr>
          </w:p>
        </w:tc>
        <w:tc>
          <w:tcPr>
            <w:tcW w:w="2973" w:type="dxa"/>
            <w:vMerge w:val="restar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 xml:space="preserve">Наименование разделов и тем программы </w:t>
            </w:r>
          </w:p>
          <w:p w:rsidR="0046348C" w:rsidRPr="00CF2ED4" w:rsidRDefault="0046348C" w:rsidP="005C28AD">
            <w:pPr>
              <w:spacing w:after="0" w:line="240" w:lineRule="auto"/>
              <w:ind w:left="57"/>
              <w:jc w:val="both"/>
              <w:rPr>
                <w:rFonts w:ascii="Times New Roman" w:hAnsi="Times New Roman"/>
              </w:rPr>
            </w:pPr>
          </w:p>
        </w:tc>
        <w:tc>
          <w:tcPr>
            <w:tcW w:w="2977" w:type="dxa"/>
            <w:gridSpan w:val="3"/>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Количество часов</w:t>
            </w:r>
          </w:p>
        </w:tc>
        <w:tc>
          <w:tcPr>
            <w:tcW w:w="2835" w:type="dxa"/>
            <w:vMerge w:val="restar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 xml:space="preserve">Электронные (цифровые) образовательные ресурсы </w:t>
            </w:r>
          </w:p>
          <w:p w:rsidR="0046348C" w:rsidRPr="00CF2ED4" w:rsidRDefault="0046348C" w:rsidP="005C28AD">
            <w:pPr>
              <w:spacing w:after="0" w:line="240" w:lineRule="auto"/>
              <w:ind w:left="57"/>
              <w:jc w:val="both"/>
              <w:rPr>
                <w:rFonts w:ascii="Times New Roman" w:hAnsi="Times New Roman"/>
              </w:rPr>
            </w:pPr>
          </w:p>
        </w:tc>
      </w:tr>
      <w:tr w:rsidR="00DF1E05" w:rsidTr="00112B56">
        <w:trPr>
          <w:trHeight w:val="144"/>
          <w:tblCellSpacing w:w="20" w:type="nil"/>
        </w:trPr>
        <w:tc>
          <w:tcPr>
            <w:tcW w:w="671" w:type="dxa"/>
            <w:vMerge/>
            <w:tcMar>
              <w:top w:w="50" w:type="dxa"/>
              <w:left w:w="100" w:type="dxa"/>
            </w:tcMar>
          </w:tcPr>
          <w:p w:rsidR="0046348C" w:rsidRPr="00CF2ED4" w:rsidRDefault="0046348C" w:rsidP="005C28AD">
            <w:pPr>
              <w:spacing w:after="0" w:line="240" w:lineRule="auto"/>
              <w:ind w:left="57"/>
              <w:jc w:val="both"/>
              <w:rPr>
                <w:rFonts w:ascii="Times New Roman" w:hAnsi="Times New Roman"/>
              </w:rPr>
            </w:pPr>
          </w:p>
        </w:tc>
        <w:tc>
          <w:tcPr>
            <w:tcW w:w="2973" w:type="dxa"/>
            <w:vMerge/>
            <w:tcMar>
              <w:top w:w="50" w:type="dxa"/>
              <w:left w:w="100" w:type="dxa"/>
            </w:tcMar>
          </w:tcPr>
          <w:p w:rsidR="0046348C" w:rsidRPr="00CF2ED4" w:rsidRDefault="0046348C" w:rsidP="005C28AD">
            <w:pPr>
              <w:spacing w:after="0" w:line="240" w:lineRule="auto"/>
              <w:ind w:left="57"/>
              <w:jc w:val="both"/>
              <w:rPr>
                <w:rFonts w:ascii="Times New Roman" w:hAnsi="Times New Roman"/>
              </w:rPr>
            </w:pPr>
          </w:p>
        </w:tc>
        <w:tc>
          <w:tcPr>
            <w:tcW w:w="921"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 xml:space="preserve">Всего </w:t>
            </w:r>
          </w:p>
          <w:p w:rsidR="0046348C" w:rsidRPr="00CF2ED4" w:rsidRDefault="0046348C" w:rsidP="005C28AD">
            <w:pPr>
              <w:spacing w:after="0" w:line="240" w:lineRule="auto"/>
              <w:ind w:left="57"/>
              <w:jc w:val="both"/>
              <w:rPr>
                <w:rFonts w:ascii="Times New Roman" w:hAnsi="Times New Roman"/>
              </w:rPr>
            </w:pPr>
          </w:p>
        </w:tc>
        <w:tc>
          <w:tcPr>
            <w:tcW w:w="1064"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 xml:space="preserve">Контрольные работы </w:t>
            </w:r>
          </w:p>
          <w:p w:rsidR="0046348C" w:rsidRPr="00CF2ED4" w:rsidRDefault="0046348C" w:rsidP="005C28AD">
            <w:pPr>
              <w:spacing w:after="0" w:line="240" w:lineRule="auto"/>
              <w:ind w:left="57"/>
              <w:jc w:val="both"/>
              <w:rPr>
                <w:rFonts w:ascii="Times New Roman" w:hAnsi="Times New Roman"/>
              </w:rPr>
            </w:pPr>
          </w:p>
        </w:tc>
        <w:tc>
          <w:tcPr>
            <w:tcW w:w="992"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 xml:space="preserve">Практические работы </w:t>
            </w:r>
          </w:p>
          <w:p w:rsidR="0046348C" w:rsidRPr="00CF2ED4" w:rsidRDefault="0046348C" w:rsidP="005C28AD">
            <w:pPr>
              <w:spacing w:after="0" w:line="240" w:lineRule="auto"/>
              <w:ind w:left="57"/>
              <w:jc w:val="both"/>
              <w:rPr>
                <w:rFonts w:ascii="Times New Roman" w:hAnsi="Times New Roman"/>
              </w:rPr>
            </w:pPr>
          </w:p>
        </w:tc>
        <w:tc>
          <w:tcPr>
            <w:tcW w:w="2835" w:type="dxa"/>
            <w:vMerge/>
            <w:tcMar>
              <w:top w:w="50" w:type="dxa"/>
              <w:left w:w="100" w:type="dxa"/>
            </w:tcMar>
          </w:tcPr>
          <w:p w:rsidR="0046348C" w:rsidRPr="00CF2ED4" w:rsidRDefault="0046348C" w:rsidP="005C28AD">
            <w:pPr>
              <w:spacing w:after="0" w:line="240" w:lineRule="auto"/>
              <w:ind w:left="57"/>
              <w:jc w:val="both"/>
              <w:rPr>
                <w:rFonts w:ascii="Times New Roman" w:hAnsi="Times New Roman"/>
              </w:rPr>
            </w:pPr>
          </w:p>
        </w:tc>
      </w:tr>
      <w:tr w:rsidR="00DF1E05" w:rsidTr="00112B56">
        <w:trPr>
          <w:trHeight w:val="144"/>
          <w:tblCellSpacing w:w="20" w:type="nil"/>
        </w:trPr>
        <w:tc>
          <w:tcPr>
            <w:tcW w:w="9456" w:type="dxa"/>
            <w:gridSpan w:val="6"/>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Раздел 1.</w:t>
            </w:r>
            <w:r w:rsidRPr="00CF2ED4">
              <w:rPr>
                <w:rFonts w:ascii="Times New Roman" w:hAnsi="Times New Roman"/>
                <w:color w:val="000000"/>
              </w:rPr>
              <w:t xml:space="preserve"> </w:t>
            </w:r>
            <w:r w:rsidRPr="00CF2ED4">
              <w:rPr>
                <w:rFonts w:ascii="Times New Roman" w:hAnsi="Times New Roman"/>
                <w:b/>
                <w:color w:val="000000"/>
              </w:rPr>
              <w:t>ФИЗИКА И МЕТОДЫ НАУЧНОГО ПОЗНАНИЯ</w:t>
            </w:r>
          </w:p>
        </w:tc>
      </w:tr>
      <w:tr w:rsidR="00DF1E05" w:rsidTr="00112B56">
        <w:trPr>
          <w:trHeight w:val="144"/>
          <w:tblCellSpacing w:w="20" w:type="nil"/>
        </w:trPr>
        <w:tc>
          <w:tcPr>
            <w:tcW w:w="671"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1.1</w:t>
            </w:r>
          </w:p>
        </w:tc>
        <w:tc>
          <w:tcPr>
            <w:tcW w:w="2973"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Физика и методы научного познания</w:t>
            </w:r>
          </w:p>
        </w:tc>
        <w:tc>
          <w:tcPr>
            <w:tcW w:w="921"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2 </w:t>
            </w:r>
          </w:p>
        </w:tc>
        <w:tc>
          <w:tcPr>
            <w:tcW w:w="1064"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992"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2835"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Библиотека ЦОК </w:t>
            </w:r>
            <w:hyperlink r:id="rId152">
              <w:r w:rsidRPr="00CF2ED4">
                <w:rPr>
                  <w:rFonts w:ascii="Times New Roman" w:hAnsi="Times New Roman"/>
                  <w:color w:val="0000FF"/>
                  <w:u w:val="single"/>
                </w:rPr>
                <w:t>https://m.edsoo.ru/7f41bf72</w:t>
              </w:r>
            </w:hyperlink>
          </w:p>
        </w:tc>
      </w:tr>
      <w:tr w:rsidR="00DF1E05" w:rsidTr="00112B56">
        <w:trPr>
          <w:trHeight w:val="144"/>
          <w:tblCellSpacing w:w="20" w:type="nil"/>
        </w:trPr>
        <w:tc>
          <w:tcPr>
            <w:tcW w:w="3644" w:type="dxa"/>
            <w:gridSpan w:val="2"/>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Итого по разделу</w:t>
            </w:r>
          </w:p>
        </w:tc>
        <w:tc>
          <w:tcPr>
            <w:tcW w:w="921"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2 </w:t>
            </w:r>
          </w:p>
        </w:tc>
        <w:tc>
          <w:tcPr>
            <w:tcW w:w="4891" w:type="dxa"/>
            <w:gridSpan w:val="3"/>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r>
      <w:tr w:rsidR="00DF1E05" w:rsidTr="00112B56">
        <w:trPr>
          <w:trHeight w:val="144"/>
          <w:tblCellSpacing w:w="20" w:type="nil"/>
        </w:trPr>
        <w:tc>
          <w:tcPr>
            <w:tcW w:w="9456" w:type="dxa"/>
            <w:gridSpan w:val="6"/>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Раздел 2.</w:t>
            </w:r>
            <w:r w:rsidRPr="00CF2ED4">
              <w:rPr>
                <w:rFonts w:ascii="Times New Roman" w:hAnsi="Times New Roman"/>
                <w:color w:val="000000"/>
              </w:rPr>
              <w:t xml:space="preserve"> </w:t>
            </w:r>
            <w:r w:rsidRPr="00CF2ED4">
              <w:rPr>
                <w:rFonts w:ascii="Times New Roman" w:hAnsi="Times New Roman"/>
                <w:b/>
                <w:color w:val="000000"/>
              </w:rPr>
              <w:t>МЕХАНИКА</w:t>
            </w:r>
          </w:p>
        </w:tc>
      </w:tr>
      <w:tr w:rsidR="00DF1E05" w:rsidTr="00112B56">
        <w:trPr>
          <w:trHeight w:val="144"/>
          <w:tblCellSpacing w:w="20" w:type="nil"/>
        </w:trPr>
        <w:tc>
          <w:tcPr>
            <w:tcW w:w="671"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2.1</w:t>
            </w:r>
          </w:p>
        </w:tc>
        <w:tc>
          <w:tcPr>
            <w:tcW w:w="2973"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Кинематика</w:t>
            </w:r>
          </w:p>
        </w:tc>
        <w:tc>
          <w:tcPr>
            <w:tcW w:w="921"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5 </w:t>
            </w:r>
          </w:p>
        </w:tc>
        <w:tc>
          <w:tcPr>
            <w:tcW w:w="1064"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992"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2835"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Библиотека ЦОК </w:t>
            </w:r>
            <w:hyperlink r:id="rId153">
              <w:r w:rsidRPr="00CF2ED4">
                <w:rPr>
                  <w:rFonts w:ascii="Times New Roman" w:hAnsi="Times New Roman"/>
                  <w:color w:val="0000FF"/>
                  <w:u w:val="single"/>
                </w:rPr>
                <w:t>https://m.edsoo.ru/7f41bf72</w:t>
              </w:r>
            </w:hyperlink>
          </w:p>
        </w:tc>
      </w:tr>
      <w:tr w:rsidR="00DF1E05" w:rsidTr="00112B56">
        <w:trPr>
          <w:trHeight w:val="144"/>
          <w:tblCellSpacing w:w="20" w:type="nil"/>
        </w:trPr>
        <w:tc>
          <w:tcPr>
            <w:tcW w:w="671"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2.2</w:t>
            </w:r>
          </w:p>
        </w:tc>
        <w:tc>
          <w:tcPr>
            <w:tcW w:w="2973"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Динамика</w:t>
            </w:r>
          </w:p>
        </w:tc>
        <w:tc>
          <w:tcPr>
            <w:tcW w:w="921"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7 </w:t>
            </w:r>
          </w:p>
        </w:tc>
        <w:tc>
          <w:tcPr>
            <w:tcW w:w="1064"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992"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2835"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Библиотека ЦОК </w:t>
            </w:r>
            <w:hyperlink r:id="rId154">
              <w:r w:rsidRPr="00CF2ED4">
                <w:rPr>
                  <w:rFonts w:ascii="Times New Roman" w:hAnsi="Times New Roman"/>
                  <w:color w:val="0000FF"/>
                  <w:u w:val="single"/>
                </w:rPr>
                <w:t>https://m.edsoo.ru/7f41bf72</w:t>
              </w:r>
            </w:hyperlink>
          </w:p>
        </w:tc>
      </w:tr>
      <w:tr w:rsidR="00DF1E05" w:rsidTr="00112B56">
        <w:trPr>
          <w:trHeight w:val="144"/>
          <w:tblCellSpacing w:w="20" w:type="nil"/>
        </w:trPr>
        <w:tc>
          <w:tcPr>
            <w:tcW w:w="671"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2.3</w:t>
            </w:r>
          </w:p>
        </w:tc>
        <w:tc>
          <w:tcPr>
            <w:tcW w:w="2973"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Законы сохранения в механике</w:t>
            </w:r>
          </w:p>
        </w:tc>
        <w:tc>
          <w:tcPr>
            <w:tcW w:w="921"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6 </w:t>
            </w:r>
          </w:p>
        </w:tc>
        <w:tc>
          <w:tcPr>
            <w:tcW w:w="1064"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1 </w:t>
            </w:r>
          </w:p>
        </w:tc>
        <w:tc>
          <w:tcPr>
            <w:tcW w:w="992"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1 </w:t>
            </w:r>
          </w:p>
        </w:tc>
        <w:tc>
          <w:tcPr>
            <w:tcW w:w="2835"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Библиотека ЦОК </w:t>
            </w:r>
            <w:hyperlink r:id="rId155">
              <w:r w:rsidRPr="00CF2ED4">
                <w:rPr>
                  <w:rFonts w:ascii="Times New Roman" w:hAnsi="Times New Roman"/>
                  <w:color w:val="0000FF"/>
                  <w:u w:val="single"/>
                </w:rPr>
                <w:t>https://m.edsoo.ru/7f41bf72</w:t>
              </w:r>
            </w:hyperlink>
          </w:p>
        </w:tc>
      </w:tr>
      <w:tr w:rsidR="00DF1E05" w:rsidTr="00112B56">
        <w:trPr>
          <w:trHeight w:val="144"/>
          <w:tblCellSpacing w:w="20" w:type="nil"/>
        </w:trPr>
        <w:tc>
          <w:tcPr>
            <w:tcW w:w="3644" w:type="dxa"/>
            <w:gridSpan w:val="2"/>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Итого по разделу</w:t>
            </w:r>
          </w:p>
        </w:tc>
        <w:tc>
          <w:tcPr>
            <w:tcW w:w="921"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18 </w:t>
            </w:r>
          </w:p>
        </w:tc>
        <w:tc>
          <w:tcPr>
            <w:tcW w:w="4891" w:type="dxa"/>
            <w:gridSpan w:val="3"/>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r>
      <w:tr w:rsidR="00DF1E05" w:rsidTr="00112B56">
        <w:trPr>
          <w:trHeight w:val="144"/>
          <w:tblCellSpacing w:w="20" w:type="nil"/>
        </w:trPr>
        <w:tc>
          <w:tcPr>
            <w:tcW w:w="9456" w:type="dxa"/>
            <w:gridSpan w:val="6"/>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Раздел 3.</w:t>
            </w:r>
            <w:r w:rsidRPr="00CF2ED4">
              <w:rPr>
                <w:rFonts w:ascii="Times New Roman" w:hAnsi="Times New Roman"/>
                <w:color w:val="000000"/>
              </w:rPr>
              <w:t xml:space="preserve"> </w:t>
            </w:r>
            <w:r w:rsidRPr="00CF2ED4">
              <w:rPr>
                <w:rFonts w:ascii="Times New Roman" w:hAnsi="Times New Roman"/>
                <w:b/>
                <w:color w:val="000000"/>
              </w:rPr>
              <w:t>МОЛЕКУЛЯРНАЯ ФИЗИКА И ТЕРМОДИНАМИКА</w:t>
            </w:r>
          </w:p>
        </w:tc>
      </w:tr>
      <w:tr w:rsidR="00DF1E05" w:rsidTr="00112B56">
        <w:trPr>
          <w:trHeight w:val="144"/>
          <w:tblCellSpacing w:w="20" w:type="nil"/>
        </w:trPr>
        <w:tc>
          <w:tcPr>
            <w:tcW w:w="671"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lastRenderedPageBreak/>
              <w:t>3.1</w:t>
            </w:r>
          </w:p>
        </w:tc>
        <w:tc>
          <w:tcPr>
            <w:tcW w:w="2973"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Основы молекулярно-кинетической теории</w:t>
            </w:r>
          </w:p>
        </w:tc>
        <w:tc>
          <w:tcPr>
            <w:tcW w:w="921"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9 </w:t>
            </w:r>
          </w:p>
        </w:tc>
        <w:tc>
          <w:tcPr>
            <w:tcW w:w="1064"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992"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1 </w:t>
            </w:r>
          </w:p>
        </w:tc>
        <w:tc>
          <w:tcPr>
            <w:tcW w:w="2835"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Библиотека ЦОК </w:t>
            </w:r>
            <w:hyperlink r:id="rId156">
              <w:r w:rsidRPr="00CF2ED4">
                <w:rPr>
                  <w:rFonts w:ascii="Times New Roman" w:hAnsi="Times New Roman"/>
                  <w:color w:val="0000FF"/>
                  <w:u w:val="single"/>
                </w:rPr>
                <w:t>https://m.edsoo.ru/7f41bf72</w:t>
              </w:r>
            </w:hyperlink>
          </w:p>
        </w:tc>
      </w:tr>
      <w:tr w:rsidR="00DF1E05" w:rsidTr="00112B56">
        <w:trPr>
          <w:trHeight w:val="144"/>
          <w:tblCellSpacing w:w="20" w:type="nil"/>
        </w:trPr>
        <w:tc>
          <w:tcPr>
            <w:tcW w:w="671"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3.2</w:t>
            </w:r>
          </w:p>
        </w:tc>
        <w:tc>
          <w:tcPr>
            <w:tcW w:w="2973"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Основы термодинамики</w:t>
            </w:r>
          </w:p>
        </w:tc>
        <w:tc>
          <w:tcPr>
            <w:tcW w:w="921"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10 </w:t>
            </w:r>
          </w:p>
        </w:tc>
        <w:tc>
          <w:tcPr>
            <w:tcW w:w="1064"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1 </w:t>
            </w:r>
          </w:p>
        </w:tc>
        <w:tc>
          <w:tcPr>
            <w:tcW w:w="992"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2835"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Библиотека ЦОК </w:t>
            </w:r>
            <w:hyperlink r:id="rId157">
              <w:r w:rsidRPr="00CF2ED4">
                <w:rPr>
                  <w:rFonts w:ascii="Times New Roman" w:hAnsi="Times New Roman"/>
                  <w:color w:val="0000FF"/>
                  <w:u w:val="single"/>
                </w:rPr>
                <w:t>https://m.edsoo.ru/7f41bf72</w:t>
              </w:r>
            </w:hyperlink>
          </w:p>
        </w:tc>
      </w:tr>
      <w:tr w:rsidR="00DF1E05" w:rsidTr="00112B56">
        <w:trPr>
          <w:trHeight w:val="144"/>
          <w:tblCellSpacing w:w="20" w:type="nil"/>
        </w:trPr>
        <w:tc>
          <w:tcPr>
            <w:tcW w:w="671"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3.3</w:t>
            </w:r>
          </w:p>
        </w:tc>
        <w:tc>
          <w:tcPr>
            <w:tcW w:w="2973"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Агрегатные состояния вещества. Фазовые переходы</w:t>
            </w:r>
          </w:p>
        </w:tc>
        <w:tc>
          <w:tcPr>
            <w:tcW w:w="921"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5 </w:t>
            </w:r>
          </w:p>
        </w:tc>
        <w:tc>
          <w:tcPr>
            <w:tcW w:w="1064"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992"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2835"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Библиотека ЦОК </w:t>
            </w:r>
            <w:hyperlink r:id="rId158">
              <w:r w:rsidRPr="00CF2ED4">
                <w:rPr>
                  <w:rFonts w:ascii="Times New Roman" w:hAnsi="Times New Roman"/>
                  <w:color w:val="0000FF"/>
                  <w:u w:val="single"/>
                </w:rPr>
                <w:t>https://m.edsoo.ru/7f41bf72</w:t>
              </w:r>
            </w:hyperlink>
          </w:p>
        </w:tc>
      </w:tr>
      <w:tr w:rsidR="00DF1E05" w:rsidTr="00112B56">
        <w:trPr>
          <w:trHeight w:val="144"/>
          <w:tblCellSpacing w:w="20" w:type="nil"/>
        </w:trPr>
        <w:tc>
          <w:tcPr>
            <w:tcW w:w="3644" w:type="dxa"/>
            <w:gridSpan w:val="2"/>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Итого по разделу</w:t>
            </w:r>
          </w:p>
        </w:tc>
        <w:tc>
          <w:tcPr>
            <w:tcW w:w="921"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24 </w:t>
            </w:r>
          </w:p>
        </w:tc>
        <w:tc>
          <w:tcPr>
            <w:tcW w:w="4891" w:type="dxa"/>
            <w:gridSpan w:val="3"/>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r>
      <w:tr w:rsidR="00DF1E05" w:rsidTr="00112B56">
        <w:trPr>
          <w:trHeight w:val="144"/>
          <w:tblCellSpacing w:w="20" w:type="nil"/>
        </w:trPr>
        <w:tc>
          <w:tcPr>
            <w:tcW w:w="9456" w:type="dxa"/>
            <w:gridSpan w:val="6"/>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Раздел 4.</w:t>
            </w:r>
            <w:r w:rsidRPr="00CF2ED4">
              <w:rPr>
                <w:rFonts w:ascii="Times New Roman" w:hAnsi="Times New Roman"/>
                <w:color w:val="000000"/>
              </w:rPr>
              <w:t xml:space="preserve"> </w:t>
            </w:r>
            <w:r w:rsidRPr="00CF2ED4">
              <w:rPr>
                <w:rFonts w:ascii="Times New Roman" w:hAnsi="Times New Roman"/>
                <w:b/>
                <w:color w:val="000000"/>
              </w:rPr>
              <w:t>ЭЛЕКТРОДИНАМИКА</w:t>
            </w:r>
          </w:p>
        </w:tc>
      </w:tr>
      <w:tr w:rsidR="00DF1E05" w:rsidTr="00112B56">
        <w:trPr>
          <w:trHeight w:val="144"/>
          <w:tblCellSpacing w:w="20" w:type="nil"/>
        </w:trPr>
        <w:tc>
          <w:tcPr>
            <w:tcW w:w="671"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4.1</w:t>
            </w:r>
          </w:p>
        </w:tc>
        <w:tc>
          <w:tcPr>
            <w:tcW w:w="2973"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Электростатика</w:t>
            </w:r>
          </w:p>
        </w:tc>
        <w:tc>
          <w:tcPr>
            <w:tcW w:w="921"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10 </w:t>
            </w:r>
          </w:p>
        </w:tc>
        <w:tc>
          <w:tcPr>
            <w:tcW w:w="1064"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992"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1 </w:t>
            </w:r>
          </w:p>
        </w:tc>
        <w:tc>
          <w:tcPr>
            <w:tcW w:w="2835"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Библиотека ЦОК </w:t>
            </w:r>
            <w:hyperlink r:id="rId159">
              <w:r w:rsidRPr="00CF2ED4">
                <w:rPr>
                  <w:rFonts w:ascii="Times New Roman" w:hAnsi="Times New Roman"/>
                  <w:color w:val="0000FF"/>
                  <w:u w:val="single"/>
                </w:rPr>
                <w:t>https://m.edsoo.ru/7f41bf72</w:t>
              </w:r>
            </w:hyperlink>
          </w:p>
        </w:tc>
      </w:tr>
      <w:tr w:rsidR="00DF1E05" w:rsidTr="00112B56">
        <w:trPr>
          <w:trHeight w:val="144"/>
          <w:tblCellSpacing w:w="20" w:type="nil"/>
        </w:trPr>
        <w:tc>
          <w:tcPr>
            <w:tcW w:w="671"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4.2</w:t>
            </w:r>
          </w:p>
        </w:tc>
        <w:tc>
          <w:tcPr>
            <w:tcW w:w="2973"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Постоянный электрический ток. Токи в различных средах</w:t>
            </w:r>
          </w:p>
        </w:tc>
        <w:tc>
          <w:tcPr>
            <w:tcW w:w="921"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12 </w:t>
            </w:r>
          </w:p>
        </w:tc>
        <w:tc>
          <w:tcPr>
            <w:tcW w:w="1064"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1 </w:t>
            </w:r>
          </w:p>
        </w:tc>
        <w:tc>
          <w:tcPr>
            <w:tcW w:w="992"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2835"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Библиотека ЦОК </w:t>
            </w:r>
            <w:hyperlink r:id="rId160">
              <w:r w:rsidRPr="00CF2ED4">
                <w:rPr>
                  <w:rFonts w:ascii="Times New Roman" w:hAnsi="Times New Roman"/>
                  <w:color w:val="0000FF"/>
                  <w:u w:val="single"/>
                </w:rPr>
                <w:t>https://m.edsoo.ru/7f41bf72</w:t>
              </w:r>
            </w:hyperlink>
          </w:p>
        </w:tc>
      </w:tr>
      <w:tr w:rsidR="00DF1E05" w:rsidTr="00112B56">
        <w:trPr>
          <w:trHeight w:val="144"/>
          <w:tblCellSpacing w:w="20" w:type="nil"/>
        </w:trPr>
        <w:tc>
          <w:tcPr>
            <w:tcW w:w="3644" w:type="dxa"/>
            <w:gridSpan w:val="2"/>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Итого по разделу</w:t>
            </w:r>
          </w:p>
        </w:tc>
        <w:tc>
          <w:tcPr>
            <w:tcW w:w="921"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22 </w:t>
            </w:r>
          </w:p>
        </w:tc>
        <w:tc>
          <w:tcPr>
            <w:tcW w:w="4891" w:type="dxa"/>
            <w:gridSpan w:val="3"/>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r>
      <w:tr w:rsidR="00DF1E05" w:rsidTr="00112B56">
        <w:trPr>
          <w:trHeight w:val="144"/>
          <w:tblCellSpacing w:w="20" w:type="nil"/>
        </w:trPr>
        <w:tc>
          <w:tcPr>
            <w:tcW w:w="3644" w:type="dxa"/>
            <w:gridSpan w:val="2"/>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Резервное время</w:t>
            </w:r>
          </w:p>
        </w:tc>
        <w:tc>
          <w:tcPr>
            <w:tcW w:w="921"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2 </w:t>
            </w:r>
          </w:p>
        </w:tc>
        <w:tc>
          <w:tcPr>
            <w:tcW w:w="1064"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992"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2835"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r>
      <w:tr w:rsidR="00DF1E05" w:rsidTr="00112B56">
        <w:trPr>
          <w:trHeight w:val="144"/>
          <w:tblCellSpacing w:w="20" w:type="nil"/>
        </w:trPr>
        <w:tc>
          <w:tcPr>
            <w:tcW w:w="3644" w:type="dxa"/>
            <w:gridSpan w:val="2"/>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ОБЩЕЕ КОЛИЧЕСТВО ЧАСОВ ПО ПРОГРАММЕ</w:t>
            </w:r>
          </w:p>
        </w:tc>
        <w:tc>
          <w:tcPr>
            <w:tcW w:w="921"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68 </w:t>
            </w:r>
          </w:p>
        </w:tc>
        <w:tc>
          <w:tcPr>
            <w:tcW w:w="1064"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3 </w:t>
            </w:r>
          </w:p>
        </w:tc>
        <w:tc>
          <w:tcPr>
            <w:tcW w:w="992"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3 </w:t>
            </w:r>
          </w:p>
        </w:tc>
        <w:tc>
          <w:tcPr>
            <w:tcW w:w="2835"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r>
    </w:tbl>
    <w:p w:rsidR="0046348C" w:rsidRDefault="0046348C" w:rsidP="0046348C">
      <w:pPr>
        <w:spacing w:after="0" w:line="240" w:lineRule="auto"/>
        <w:ind w:left="57"/>
        <w:jc w:val="both"/>
        <w:rPr>
          <w:rFonts w:ascii="Times New Roman" w:hAnsi="Times New Roman"/>
        </w:rPr>
      </w:pPr>
    </w:p>
    <w:p w:rsidR="0046348C" w:rsidRDefault="0046348C" w:rsidP="0046348C">
      <w:pPr>
        <w:rPr>
          <w:rFonts w:ascii="Times New Roman" w:hAnsi="Times New Roman"/>
        </w:rPr>
      </w:pPr>
    </w:p>
    <w:p w:rsidR="0046348C" w:rsidRPr="00CF2ED4" w:rsidRDefault="0046348C" w:rsidP="0046348C">
      <w:pPr>
        <w:tabs>
          <w:tab w:val="left" w:pos="2511"/>
        </w:tabs>
        <w:rPr>
          <w:rFonts w:ascii="Times New Roman" w:hAnsi="Times New Roman"/>
        </w:rPr>
      </w:pPr>
      <w:r>
        <w:rPr>
          <w:rFonts w:ascii="Times New Roman" w:hAnsi="Times New Roman"/>
        </w:rPr>
        <w:tab/>
      </w:r>
      <w:r w:rsidRPr="00CF2ED4">
        <w:rPr>
          <w:rFonts w:ascii="Times New Roman" w:hAnsi="Times New Roman"/>
          <w:b/>
          <w:color w:val="000000"/>
        </w:rPr>
        <w:t xml:space="preserve"> 11 КЛАСС </w:t>
      </w:r>
    </w:p>
    <w:tbl>
      <w:tblPr>
        <w:tblW w:w="9456" w:type="dxa"/>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2957"/>
        <w:gridCol w:w="946"/>
        <w:gridCol w:w="1175"/>
        <w:gridCol w:w="1276"/>
        <w:gridCol w:w="2415"/>
      </w:tblGrid>
      <w:tr w:rsidR="00DF1E05" w:rsidTr="00112B56">
        <w:trPr>
          <w:trHeight w:val="144"/>
          <w:tblCellSpacing w:w="20" w:type="nil"/>
        </w:trPr>
        <w:tc>
          <w:tcPr>
            <w:tcW w:w="687" w:type="dxa"/>
            <w:vMerge w:val="restar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 xml:space="preserve">№ п/п </w:t>
            </w:r>
          </w:p>
          <w:p w:rsidR="0046348C" w:rsidRPr="00CF2ED4" w:rsidRDefault="0046348C" w:rsidP="005C28AD">
            <w:pPr>
              <w:spacing w:after="0" w:line="240" w:lineRule="auto"/>
              <w:ind w:left="57"/>
              <w:jc w:val="both"/>
              <w:rPr>
                <w:rFonts w:ascii="Times New Roman" w:hAnsi="Times New Roman"/>
              </w:rPr>
            </w:pPr>
          </w:p>
        </w:tc>
        <w:tc>
          <w:tcPr>
            <w:tcW w:w="2957" w:type="dxa"/>
            <w:vMerge w:val="restar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 xml:space="preserve">Наименование разделов и тем программы </w:t>
            </w:r>
          </w:p>
          <w:p w:rsidR="0046348C" w:rsidRPr="00CF2ED4" w:rsidRDefault="0046348C" w:rsidP="005C28AD">
            <w:pPr>
              <w:spacing w:after="0" w:line="240" w:lineRule="auto"/>
              <w:ind w:left="57"/>
              <w:jc w:val="both"/>
              <w:rPr>
                <w:rFonts w:ascii="Times New Roman" w:hAnsi="Times New Roman"/>
              </w:rPr>
            </w:pPr>
          </w:p>
        </w:tc>
        <w:tc>
          <w:tcPr>
            <w:tcW w:w="3397" w:type="dxa"/>
            <w:gridSpan w:val="3"/>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Количество часов</w:t>
            </w:r>
          </w:p>
        </w:tc>
        <w:tc>
          <w:tcPr>
            <w:tcW w:w="2415" w:type="dxa"/>
            <w:vMerge w:val="restar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 xml:space="preserve">Электронные (цифровые) образовательные ресурсы </w:t>
            </w:r>
          </w:p>
          <w:p w:rsidR="0046348C" w:rsidRPr="00CF2ED4" w:rsidRDefault="0046348C" w:rsidP="005C28AD">
            <w:pPr>
              <w:spacing w:after="0" w:line="240" w:lineRule="auto"/>
              <w:ind w:left="57"/>
              <w:jc w:val="both"/>
              <w:rPr>
                <w:rFonts w:ascii="Times New Roman" w:hAnsi="Times New Roman"/>
              </w:rPr>
            </w:pPr>
          </w:p>
        </w:tc>
      </w:tr>
      <w:tr w:rsidR="00DF1E05" w:rsidTr="00112B56">
        <w:trPr>
          <w:trHeight w:val="144"/>
          <w:tblCellSpacing w:w="20" w:type="nil"/>
        </w:trPr>
        <w:tc>
          <w:tcPr>
            <w:tcW w:w="687" w:type="dxa"/>
            <w:vMerge/>
            <w:tcMar>
              <w:top w:w="50" w:type="dxa"/>
              <w:left w:w="100" w:type="dxa"/>
            </w:tcMar>
          </w:tcPr>
          <w:p w:rsidR="0046348C" w:rsidRPr="00CF2ED4" w:rsidRDefault="0046348C" w:rsidP="005C28AD">
            <w:pPr>
              <w:spacing w:after="0" w:line="240" w:lineRule="auto"/>
              <w:ind w:left="57"/>
              <w:jc w:val="both"/>
              <w:rPr>
                <w:rFonts w:ascii="Times New Roman" w:hAnsi="Times New Roman"/>
              </w:rPr>
            </w:pPr>
          </w:p>
        </w:tc>
        <w:tc>
          <w:tcPr>
            <w:tcW w:w="2957" w:type="dxa"/>
            <w:vMerge/>
            <w:tcMar>
              <w:top w:w="50" w:type="dxa"/>
              <w:left w:w="100" w:type="dxa"/>
            </w:tcMar>
          </w:tcPr>
          <w:p w:rsidR="0046348C" w:rsidRPr="00CF2ED4" w:rsidRDefault="0046348C" w:rsidP="005C28AD">
            <w:pPr>
              <w:spacing w:after="0" w:line="240" w:lineRule="auto"/>
              <w:ind w:left="57"/>
              <w:jc w:val="both"/>
              <w:rPr>
                <w:rFonts w:ascii="Times New Roman" w:hAnsi="Times New Roman"/>
              </w:rPr>
            </w:pPr>
          </w:p>
        </w:tc>
        <w:tc>
          <w:tcPr>
            <w:tcW w:w="946"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 xml:space="preserve">Всего </w:t>
            </w:r>
          </w:p>
          <w:p w:rsidR="0046348C" w:rsidRPr="00CF2ED4" w:rsidRDefault="0046348C" w:rsidP="005C28AD">
            <w:pPr>
              <w:spacing w:after="0" w:line="240" w:lineRule="auto"/>
              <w:ind w:left="57"/>
              <w:jc w:val="both"/>
              <w:rPr>
                <w:rFonts w:ascii="Times New Roman" w:hAnsi="Times New Roman"/>
              </w:rPr>
            </w:pPr>
          </w:p>
        </w:tc>
        <w:tc>
          <w:tcPr>
            <w:tcW w:w="1175"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 xml:space="preserve">Контрольные работы </w:t>
            </w:r>
          </w:p>
          <w:p w:rsidR="0046348C" w:rsidRPr="00CF2ED4" w:rsidRDefault="0046348C" w:rsidP="005C28AD">
            <w:pPr>
              <w:spacing w:after="0" w:line="240" w:lineRule="auto"/>
              <w:ind w:left="57"/>
              <w:jc w:val="both"/>
              <w:rPr>
                <w:rFonts w:ascii="Times New Roman" w:hAnsi="Times New Roman"/>
              </w:rPr>
            </w:pPr>
          </w:p>
        </w:tc>
        <w:tc>
          <w:tcPr>
            <w:tcW w:w="1276"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 xml:space="preserve">Практические работы </w:t>
            </w:r>
          </w:p>
          <w:p w:rsidR="0046348C" w:rsidRPr="00CF2ED4" w:rsidRDefault="0046348C" w:rsidP="005C28AD">
            <w:pPr>
              <w:spacing w:after="0" w:line="240" w:lineRule="auto"/>
              <w:ind w:left="57"/>
              <w:jc w:val="both"/>
              <w:rPr>
                <w:rFonts w:ascii="Times New Roman" w:hAnsi="Times New Roman"/>
              </w:rPr>
            </w:pPr>
          </w:p>
        </w:tc>
        <w:tc>
          <w:tcPr>
            <w:tcW w:w="2415" w:type="dxa"/>
            <w:vMerge/>
            <w:tcMar>
              <w:top w:w="50" w:type="dxa"/>
              <w:left w:w="100" w:type="dxa"/>
            </w:tcMar>
          </w:tcPr>
          <w:p w:rsidR="0046348C" w:rsidRPr="00CF2ED4" w:rsidRDefault="0046348C" w:rsidP="005C28AD">
            <w:pPr>
              <w:spacing w:after="0" w:line="240" w:lineRule="auto"/>
              <w:ind w:left="57"/>
              <w:jc w:val="both"/>
              <w:rPr>
                <w:rFonts w:ascii="Times New Roman" w:hAnsi="Times New Roman"/>
              </w:rPr>
            </w:pPr>
          </w:p>
        </w:tc>
      </w:tr>
      <w:tr w:rsidR="00DF1E05" w:rsidTr="00112B56">
        <w:trPr>
          <w:trHeight w:val="144"/>
          <w:tblCellSpacing w:w="20" w:type="nil"/>
        </w:trPr>
        <w:tc>
          <w:tcPr>
            <w:tcW w:w="9456" w:type="dxa"/>
            <w:gridSpan w:val="6"/>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Раздел 1.</w:t>
            </w:r>
            <w:r w:rsidRPr="00CF2ED4">
              <w:rPr>
                <w:rFonts w:ascii="Times New Roman" w:hAnsi="Times New Roman"/>
                <w:color w:val="000000"/>
              </w:rPr>
              <w:t xml:space="preserve"> </w:t>
            </w:r>
            <w:r w:rsidRPr="00CF2ED4">
              <w:rPr>
                <w:rFonts w:ascii="Times New Roman" w:hAnsi="Times New Roman"/>
                <w:b/>
                <w:color w:val="000000"/>
              </w:rPr>
              <w:t>ЭЛЕКТРОДИНАМИКА</w:t>
            </w:r>
          </w:p>
        </w:tc>
      </w:tr>
      <w:tr w:rsidR="00DF1E05" w:rsidTr="00112B56">
        <w:trPr>
          <w:trHeight w:val="144"/>
          <w:tblCellSpacing w:w="20" w:type="nil"/>
        </w:trPr>
        <w:tc>
          <w:tcPr>
            <w:tcW w:w="687"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1.1</w:t>
            </w:r>
          </w:p>
        </w:tc>
        <w:tc>
          <w:tcPr>
            <w:tcW w:w="2957"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Магнитное поле. Электромагнитная индукция</w:t>
            </w:r>
          </w:p>
        </w:tc>
        <w:tc>
          <w:tcPr>
            <w:tcW w:w="946"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11 </w:t>
            </w:r>
          </w:p>
        </w:tc>
        <w:tc>
          <w:tcPr>
            <w:tcW w:w="1175"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1 </w:t>
            </w:r>
          </w:p>
        </w:tc>
        <w:tc>
          <w:tcPr>
            <w:tcW w:w="1276"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3 </w:t>
            </w:r>
          </w:p>
        </w:tc>
        <w:tc>
          <w:tcPr>
            <w:tcW w:w="2415"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Библиотека ЦОК </w:t>
            </w:r>
            <w:hyperlink r:id="rId161">
              <w:r w:rsidRPr="00CF2ED4">
                <w:rPr>
                  <w:rFonts w:ascii="Times New Roman" w:hAnsi="Times New Roman"/>
                  <w:color w:val="0000FF"/>
                  <w:u w:val="single"/>
                </w:rPr>
                <w:t>https://m.edsoo.ru/7f41c97c</w:t>
              </w:r>
            </w:hyperlink>
          </w:p>
        </w:tc>
      </w:tr>
      <w:tr w:rsidR="00DF1E05" w:rsidTr="00112B56">
        <w:trPr>
          <w:trHeight w:val="144"/>
          <w:tblCellSpacing w:w="20" w:type="nil"/>
        </w:trPr>
        <w:tc>
          <w:tcPr>
            <w:tcW w:w="3644" w:type="dxa"/>
            <w:gridSpan w:val="2"/>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Итого по разделу</w:t>
            </w:r>
          </w:p>
        </w:tc>
        <w:tc>
          <w:tcPr>
            <w:tcW w:w="946"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11 </w:t>
            </w:r>
          </w:p>
        </w:tc>
        <w:tc>
          <w:tcPr>
            <w:tcW w:w="4866" w:type="dxa"/>
            <w:gridSpan w:val="3"/>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r>
      <w:tr w:rsidR="00DF1E05" w:rsidTr="00112B56">
        <w:trPr>
          <w:trHeight w:val="144"/>
          <w:tblCellSpacing w:w="20" w:type="nil"/>
        </w:trPr>
        <w:tc>
          <w:tcPr>
            <w:tcW w:w="9456" w:type="dxa"/>
            <w:gridSpan w:val="6"/>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Раздел 2.</w:t>
            </w:r>
            <w:r w:rsidRPr="00CF2ED4">
              <w:rPr>
                <w:rFonts w:ascii="Times New Roman" w:hAnsi="Times New Roman"/>
                <w:color w:val="000000"/>
              </w:rPr>
              <w:t xml:space="preserve"> </w:t>
            </w:r>
            <w:r w:rsidRPr="00CF2ED4">
              <w:rPr>
                <w:rFonts w:ascii="Times New Roman" w:hAnsi="Times New Roman"/>
                <w:b/>
                <w:color w:val="000000"/>
              </w:rPr>
              <w:t>КОЛЕБАНИЯ И ВОЛНЫ</w:t>
            </w:r>
          </w:p>
        </w:tc>
      </w:tr>
      <w:tr w:rsidR="00DF1E05" w:rsidTr="00112B56">
        <w:trPr>
          <w:trHeight w:val="144"/>
          <w:tblCellSpacing w:w="20" w:type="nil"/>
        </w:trPr>
        <w:tc>
          <w:tcPr>
            <w:tcW w:w="687"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2.1</w:t>
            </w:r>
          </w:p>
        </w:tc>
        <w:tc>
          <w:tcPr>
            <w:tcW w:w="2957"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Механические и электромагнитные колебания</w:t>
            </w:r>
          </w:p>
        </w:tc>
        <w:tc>
          <w:tcPr>
            <w:tcW w:w="946"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9 </w:t>
            </w:r>
          </w:p>
        </w:tc>
        <w:tc>
          <w:tcPr>
            <w:tcW w:w="1175"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1276"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1 </w:t>
            </w:r>
          </w:p>
        </w:tc>
        <w:tc>
          <w:tcPr>
            <w:tcW w:w="2415"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Библиотека ЦОК </w:t>
            </w:r>
            <w:hyperlink r:id="rId162">
              <w:r w:rsidRPr="00CF2ED4">
                <w:rPr>
                  <w:rFonts w:ascii="Times New Roman" w:hAnsi="Times New Roman"/>
                  <w:color w:val="0000FF"/>
                  <w:u w:val="single"/>
                </w:rPr>
                <w:t>https://m.edsoo.ru/7f41c97c</w:t>
              </w:r>
            </w:hyperlink>
          </w:p>
        </w:tc>
      </w:tr>
      <w:tr w:rsidR="00DF1E05" w:rsidTr="00112B56">
        <w:trPr>
          <w:trHeight w:val="144"/>
          <w:tblCellSpacing w:w="20" w:type="nil"/>
        </w:trPr>
        <w:tc>
          <w:tcPr>
            <w:tcW w:w="687"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2.2</w:t>
            </w:r>
          </w:p>
        </w:tc>
        <w:tc>
          <w:tcPr>
            <w:tcW w:w="2957"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Механические и электромагнитные волны</w:t>
            </w:r>
          </w:p>
        </w:tc>
        <w:tc>
          <w:tcPr>
            <w:tcW w:w="946"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5 </w:t>
            </w:r>
          </w:p>
        </w:tc>
        <w:tc>
          <w:tcPr>
            <w:tcW w:w="1175"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1 </w:t>
            </w:r>
          </w:p>
        </w:tc>
        <w:tc>
          <w:tcPr>
            <w:tcW w:w="1276"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2415"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Библиотека ЦОК </w:t>
            </w:r>
            <w:hyperlink r:id="rId163">
              <w:r w:rsidRPr="00CF2ED4">
                <w:rPr>
                  <w:rFonts w:ascii="Times New Roman" w:hAnsi="Times New Roman"/>
                  <w:color w:val="0000FF"/>
                  <w:u w:val="single"/>
                </w:rPr>
                <w:t>https://m.edsoo.ru/7f41c97c</w:t>
              </w:r>
            </w:hyperlink>
          </w:p>
        </w:tc>
      </w:tr>
      <w:tr w:rsidR="00DF1E05" w:rsidTr="00112B56">
        <w:trPr>
          <w:trHeight w:val="144"/>
          <w:tblCellSpacing w:w="20" w:type="nil"/>
        </w:trPr>
        <w:tc>
          <w:tcPr>
            <w:tcW w:w="687"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2.3</w:t>
            </w:r>
          </w:p>
        </w:tc>
        <w:tc>
          <w:tcPr>
            <w:tcW w:w="2957"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Оптика</w:t>
            </w:r>
          </w:p>
        </w:tc>
        <w:tc>
          <w:tcPr>
            <w:tcW w:w="946"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10 </w:t>
            </w:r>
          </w:p>
        </w:tc>
        <w:tc>
          <w:tcPr>
            <w:tcW w:w="1175"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1276"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3 </w:t>
            </w:r>
          </w:p>
        </w:tc>
        <w:tc>
          <w:tcPr>
            <w:tcW w:w="2415"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Библиотека ЦОК </w:t>
            </w:r>
            <w:hyperlink r:id="rId164">
              <w:r w:rsidRPr="00CF2ED4">
                <w:rPr>
                  <w:rFonts w:ascii="Times New Roman" w:hAnsi="Times New Roman"/>
                  <w:color w:val="0000FF"/>
                  <w:u w:val="single"/>
                </w:rPr>
                <w:t>https://m.edsoo.ru/7f41c97c</w:t>
              </w:r>
            </w:hyperlink>
          </w:p>
        </w:tc>
      </w:tr>
      <w:tr w:rsidR="00DF1E05" w:rsidTr="00112B56">
        <w:trPr>
          <w:trHeight w:val="144"/>
          <w:tblCellSpacing w:w="20" w:type="nil"/>
        </w:trPr>
        <w:tc>
          <w:tcPr>
            <w:tcW w:w="3644" w:type="dxa"/>
            <w:gridSpan w:val="2"/>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Итого по разделу</w:t>
            </w:r>
          </w:p>
        </w:tc>
        <w:tc>
          <w:tcPr>
            <w:tcW w:w="946"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24 </w:t>
            </w:r>
          </w:p>
        </w:tc>
        <w:tc>
          <w:tcPr>
            <w:tcW w:w="4866" w:type="dxa"/>
            <w:gridSpan w:val="3"/>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r>
      <w:tr w:rsidR="00DF1E05" w:rsidTr="00112B56">
        <w:trPr>
          <w:trHeight w:val="144"/>
          <w:tblCellSpacing w:w="20" w:type="nil"/>
        </w:trPr>
        <w:tc>
          <w:tcPr>
            <w:tcW w:w="9456" w:type="dxa"/>
            <w:gridSpan w:val="6"/>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Раздел 3.</w:t>
            </w:r>
            <w:r w:rsidRPr="00CF2ED4">
              <w:rPr>
                <w:rFonts w:ascii="Times New Roman" w:hAnsi="Times New Roman"/>
                <w:color w:val="000000"/>
              </w:rPr>
              <w:t xml:space="preserve"> </w:t>
            </w:r>
            <w:r w:rsidRPr="00CF2ED4">
              <w:rPr>
                <w:rFonts w:ascii="Times New Roman" w:hAnsi="Times New Roman"/>
                <w:b/>
                <w:color w:val="000000"/>
              </w:rPr>
              <w:t>ОСНОВЫ СПЕЦИАЛЬНОЙ ТЕОРИИ ОТНОСИТЕЛЬНОСТИ</w:t>
            </w:r>
          </w:p>
        </w:tc>
      </w:tr>
      <w:tr w:rsidR="00DF1E05" w:rsidTr="00112B56">
        <w:trPr>
          <w:trHeight w:val="144"/>
          <w:tblCellSpacing w:w="20" w:type="nil"/>
        </w:trPr>
        <w:tc>
          <w:tcPr>
            <w:tcW w:w="687"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3.1</w:t>
            </w:r>
          </w:p>
        </w:tc>
        <w:tc>
          <w:tcPr>
            <w:tcW w:w="2957"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Основы специальной теории относительности</w:t>
            </w:r>
          </w:p>
        </w:tc>
        <w:tc>
          <w:tcPr>
            <w:tcW w:w="946"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4 </w:t>
            </w:r>
          </w:p>
        </w:tc>
        <w:tc>
          <w:tcPr>
            <w:tcW w:w="1175"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1 </w:t>
            </w:r>
          </w:p>
        </w:tc>
        <w:tc>
          <w:tcPr>
            <w:tcW w:w="1276"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2415"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Библиотека ЦОК </w:t>
            </w:r>
            <w:hyperlink r:id="rId165">
              <w:r w:rsidRPr="00CF2ED4">
                <w:rPr>
                  <w:rFonts w:ascii="Times New Roman" w:hAnsi="Times New Roman"/>
                  <w:color w:val="0000FF"/>
                  <w:u w:val="single"/>
                </w:rPr>
                <w:t>https://m.edsoo.ru/7f41c97c</w:t>
              </w:r>
            </w:hyperlink>
          </w:p>
        </w:tc>
      </w:tr>
      <w:tr w:rsidR="00DF1E05" w:rsidTr="00112B56">
        <w:trPr>
          <w:trHeight w:val="144"/>
          <w:tblCellSpacing w:w="20" w:type="nil"/>
        </w:trPr>
        <w:tc>
          <w:tcPr>
            <w:tcW w:w="3644" w:type="dxa"/>
            <w:gridSpan w:val="2"/>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Итого по разделу</w:t>
            </w:r>
          </w:p>
        </w:tc>
        <w:tc>
          <w:tcPr>
            <w:tcW w:w="946"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4 </w:t>
            </w:r>
          </w:p>
        </w:tc>
        <w:tc>
          <w:tcPr>
            <w:tcW w:w="4866" w:type="dxa"/>
            <w:gridSpan w:val="3"/>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r>
      <w:tr w:rsidR="00DF1E05" w:rsidTr="00112B56">
        <w:trPr>
          <w:trHeight w:val="144"/>
          <w:tblCellSpacing w:w="20" w:type="nil"/>
        </w:trPr>
        <w:tc>
          <w:tcPr>
            <w:tcW w:w="9456" w:type="dxa"/>
            <w:gridSpan w:val="6"/>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Раздел 4.</w:t>
            </w:r>
            <w:r w:rsidRPr="00CF2ED4">
              <w:rPr>
                <w:rFonts w:ascii="Times New Roman" w:hAnsi="Times New Roman"/>
                <w:color w:val="000000"/>
              </w:rPr>
              <w:t xml:space="preserve"> </w:t>
            </w:r>
            <w:r w:rsidRPr="00CF2ED4">
              <w:rPr>
                <w:rFonts w:ascii="Times New Roman" w:hAnsi="Times New Roman"/>
                <w:b/>
                <w:color w:val="000000"/>
              </w:rPr>
              <w:t>КВАНТОВАЯ ФИЗИКА</w:t>
            </w:r>
          </w:p>
        </w:tc>
      </w:tr>
      <w:tr w:rsidR="00DF1E05" w:rsidTr="00112B56">
        <w:trPr>
          <w:trHeight w:val="144"/>
          <w:tblCellSpacing w:w="20" w:type="nil"/>
        </w:trPr>
        <w:tc>
          <w:tcPr>
            <w:tcW w:w="687"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lastRenderedPageBreak/>
              <w:t>4.1</w:t>
            </w:r>
          </w:p>
        </w:tc>
        <w:tc>
          <w:tcPr>
            <w:tcW w:w="2957"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Элементы квантовой оптики</w:t>
            </w:r>
          </w:p>
        </w:tc>
        <w:tc>
          <w:tcPr>
            <w:tcW w:w="946"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6 </w:t>
            </w:r>
          </w:p>
        </w:tc>
        <w:tc>
          <w:tcPr>
            <w:tcW w:w="1175"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1276"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2415"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Библиотека ЦОК </w:t>
            </w:r>
            <w:hyperlink r:id="rId166">
              <w:r w:rsidRPr="00CF2ED4">
                <w:rPr>
                  <w:rFonts w:ascii="Times New Roman" w:hAnsi="Times New Roman"/>
                  <w:color w:val="0000FF"/>
                  <w:u w:val="single"/>
                </w:rPr>
                <w:t>https://m.edsoo.ru/7f41c97c</w:t>
              </w:r>
            </w:hyperlink>
          </w:p>
        </w:tc>
      </w:tr>
      <w:tr w:rsidR="00DF1E05" w:rsidTr="00112B56">
        <w:trPr>
          <w:trHeight w:val="144"/>
          <w:tblCellSpacing w:w="20" w:type="nil"/>
        </w:trPr>
        <w:tc>
          <w:tcPr>
            <w:tcW w:w="687"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4.2</w:t>
            </w:r>
          </w:p>
        </w:tc>
        <w:tc>
          <w:tcPr>
            <w:tcW w:w="2957"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Строение атома</w:t>
            </w:r>
          </w:p>
        </w:tc>
        <w:tc>
          <w:tcPr>
            <w:tcW w:w="946"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4 </w:t>
            </w:r>
          </w:p>
        </w:tc>
        <w:tc>
          <w:tcPr>
            <w:tcW w:w="1175"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1276"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2415"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Библиотека ЦОК </w:t>
            </w:r>
            <w:hyperlink r:id="rId167">
              <w:r w:rsidRPr="00CF2ED4">
                <w:rPr>
                  <w:rFonts w:ascii="Times New Roman" w:hAnsi="Times New Roman"/>
                  <w:color w:val="0000FF"/>
                  <w:u w:val="single"/>
                </w:rPr>
                <w:t>https://m.edsoo.ru/7f41c97c</w:t>
              </w:r>
            </w:hyperlink>
          </w:p>
        </w:tc>
      </w:tr>
      <w:tr w:rsidR="00DF1E05" w:rsidTr="00112B56">
        <w:trPr>
          <w:trHeight w:val="144"/>
          <w:tblCellSpacing w:w="20" w:type="nil"/>
        </w:trPr>
        <w:tc>
          <w:tcPr>
            <w:tcW w:w="687"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4.3</w:t>
            </w:r>
          </w:p>
        </w:tc>
        <w:tc>
          <w:tcPr>
            <w:tcW w:w="2957"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Атомное ядро</w:t>
            </w:r>
          </w:p>
        </w:tc>
        <w:tc>
          <w:tcPr>
            <w:tcW w:w="946"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5 </w:t>
            </w:r>
          </w:p>
        </w:tc>
        <w:tc>
          <w:tcPr>
            <w:tcW w:w="1175"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1276"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2415"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Библиотека ЦОК </w:t>
            </w:r>
            <w:hyperlink r:id="rId168">
              <w:r w:rsidRPr="00CF2ED4">
                <w:rPr>
                  <w:rFonts w:ascii="Times New Roman" w:hAnsi="Times New Roman"/>
                  <w:color w:val="0000FF"/>
                  <w:u w:val="single"/>
                </w:rPr>
                <w:t>https://m.edsoo.ru/7f41c97c</w:t>
              </w:r>
            </w:hyperlink>
          </w:p>
        </w:tc>
      </w:tr>
      <w:tr w:rsidR="00DF1E05" w:rsidTr="00112B56">
        <w:trPr>
          <w:trHeight w:val="144"/>
          <w:tblCellSpacing w:w="20" w:type="nil"/>
        </w:trPr>
        <w:tc>
          <w:tcPr>
            <w:tcW w:w="3644" w:type="dxa"/>
            <w:gridSpan w:val="2"/>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Итого по разделу</w:t>
            </w:r>
          </w:p>
        </w:tc>
        <w:tc>
          <w:tcPr>
            <w:tcW w:w="946"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15 </w:t>
            </w:r>
          </w:p>
        </w:tc>
        <w:tc>
          <w:tcPr>
            <w:tcW w:w="4866" w:type="dxa"/>
            <w:gridSpan w:val="3"/>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r>
      <w:tr w:rsidR="00DF1E05" w:rsidTr="00112B56">
        <w:trPr>
          <w:trHeight w:val="144"/>
          <w:tblCellSpacing w:w="20" w:type="nil"/>
        </w:trPr>
        <w:tc>
          <w:tcPr>
            <w:tcW w:w="9456" w:type="dxa"/>
            <w:gridSpan w:val="6"/>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Раздел 5.</w:t>
            </w:r>
            <w:r w:rsidRPr="00CF2ED4">
              <w:rPr>
                <w:rFonts w:ascii="Times New Roman" w:hAnsi="Times New Roman"/>
                <w:color w:val="000000"/>
              </w:rPr>
              <w:t xml:space="preserve"> </w:t>
            </w:r>
            <w:r w:rsidRPr="00CF2ED4">
              <w:rPr>
                <w:rFonts w:ascii="Times New Roman" w:hAnsi="Times New Roman"/>
                <w:b/>
                <w:color w:val="000000"/>
              </w:rPr>
              <w:t>ЭЛЕМЕНТЫ АСТРОНОМИИ И АСТРОФИЗИКИ</w:t>
            </w:r>
          </w:p>
        </w:tc>
      </w:tr>
      <w:tr w:rsidR="00DF1E05" w:rsidTr="00112B56">
        <w:trPr>
          <w:trHeight w:val="144"/>
          <w:tblCellSpacing w:w="20" w:type="nil"/>
        </w:trPr>
        <w:tc>
          <w:tcPr>
            <w:tcW w:w="687"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5.1</w:t>
            </w:r>
          </w:p>
        </w:tc>
        <w:tc>
          <w:tcPr>
            <w:tcW w:w="2957"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Элементы астрономии и астрофизики</w:t>
            </w:r>
          </w:p>
        </w:tc>
        <w:tc>
          <w:tcPr>
            <w:tcW w:w="946"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7 </w:t>
            </w:r>
          </w:p>
        </w:tc>
        <w:tc>
          <w:tcPr>
            <w:tcW w:w="1175"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1 </w:t>
            </w:r>
          </w:p>
        </w:tc>
        <w:tc>
          <w:tcPr>
            <w:tcW w:w="1276"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2415"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Библиотека ЦОК </w:t>
            </w:r>
            <w:hyperlink r:id="rId169">
              <w:r w:rsidRPr="00CF2ED4">
                <w:rPr>
                  <w:rFonts w:ascii="Times New Roman" w:hAnsi="Times New Roman"/>
                  <w:color w:val="0000FF"/>
                  <w:u w:val="single"/>
                </w:rPr>
                <w:t>https://m.edsoo.ru/7f41c97c</w:t>
              </w:r>
            </w:hyperlink>
          </w:p>
        </w:tc>
      </w:tr>
      <w:tr w:rsidR="00DF1E05" w:rsidTr="00112B56">
        <w:trPr>
          <w:trHeight w:val="144"/>
          <w:tblCellSpacing w:w="20" w:type="nil"/>
        </w:trPr>
        <w:tc>
          <w:tcPr>
            <w:tcW w:w="3644" w:type="dxa"/>
            <w:gridSpan w:val="2"/>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Итого по разделу</w:t>
            </w:r>
          </w:p>
        </w:tc>
        <w:tc>
          <w:tcPr>
            <w:tcW w:w="946"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7 </w:t>
            </w:r>
          </w:p>
        </w:tc>
        <w:tc>
          <w:tcPr>
            <w:tcW w:w="4866" w:type="dxa"/>
            <w:gridSpan w:val="3"/>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r>
      <w:tr w:rsidR="00DF1E05" w:rsidTr="00112B56">
        <w:trPr>
          <w:trHeight w:val="144"/>
          <w:tblCellSpacing w:w="20" w:type="nil"/>
        </w:trPr>
        <w:tc>
          <w:tcPr>
            <w:tcW w:w="9456" w:type="dxa"/>
            <w:gridSpan w:val="6"/>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Раздел 6.</w:t>
            </w:r>
            <w:r w:rsidRPr="00CF2ED4">
              <w:rPr>
                <w:rFonts w:ascii="Times New Roman" w:hAnsi="Times New Roman"/>
                <w:color w:val="000000"/>
              </w:rPr>
              <w:t xml:space="preserve"> </w:t>
            </w:r>
            <w:r w:rsidRPr="00CF2ED4">
              <w:rPr>
                <w:rFonts w:ascii="Times New Roman" w:hAnsi="Times New Roman"/>
                <w:b/>
                <w:color w:val="000000"/>
              </w:rPr>
              <w:t>ОБОБЩАЮЩЕЕ ПОВТОРЕНИЕ</w:t>
            </w:r>
          </w:p>
        </w:tc>
      </w:tr>
      <w:tr w:rsidR="00DF1E05" w:rsidTr="00112B56">
        <w:trPr>
          <w:trHeight w:val="144"/>
          <w:tblCellSpacing w:w="20" w:type="nil"/>
        </w:trPr>
        <w:tc>
          <w:tcPr>
            <w:tcW w:w="687"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6.1</w:t>
            </w:r>
          </w:p>
        </w:tc>
        <w:tc>
          <w:tcPr>
            <w:tcW w:w="2957"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Обобщающее повторение</w:t>
            </w:r>
          </w:p>
        </w:tc>
        <w:tc>
          <w:tcPr>
            <w:tcW w:w="946"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4 </w:t>
            </w:r>
          </w:p>
        </w:tc>
        <w:tc>
          <w:tcPr>
            <w:tcW w:w="1175"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1276"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2415"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Библиотека ЦОК </w:t>
            </w:r>
            <w:hyperlink r:id="rId170">
              <w:r w:rsidRPr="00CF2ED4">
                <w:rPr>
                  <w:rFonts w:ascii="Times New Roman" w:hAnsi="Times New Roman"/>
                  <w:color w:val="0000FF"/>
                  <w:u w:val="single"/>
                </w:rPr>
                <w:t>https://m.edsoo.ru/7f41c97c</w:t>
              </w:r>
            </w:hyperlink>
          </w:p>
        </w:tc>
      </w:tr>
      <w:tr w:rsidR="00DF1E05" w:rsidTr="00112B56">
        <w:trPr>
          <w:trHeight w:val="144"/>
          <w:tblCellSpacing w:w="20" w:type="nil"/>
        </w:trPr>
        <w:tc>
          <w:tcPr>
            <w:tcW w:w="3644" w:type="dxa"/>
            <w:gridSpan w:val="2"/>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Итого по разделу</w:t>
            </w:r>
          </w:p>
        </w:tc>
        <w:tc>
          <w:tcPr>
            <w:tcW w:w="946"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4 </w:t>
            </w:r>
          </w:p>
        </w:tc>
        <w:tc>
          <w:tcPr>
            <w:tcW w:w="4866" w:type="dxa"/>
            <w:gridSpan w:val="3"/>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r>
      <w:tr w:rsidR="00DF1E05" w:rsidTr="00112B56">
        <w:trPr>
          <w:trHeight w:val="144"/>
          <w:tblCellSpacing w:w="20" w:type="nil"/>
        </w:trPr>
        <w:tc>
          <w:tcPr>
            <w:tcW w:w="3644" w:type="dxa"/>
            <w:gridSpan w:val="2"/>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Резервное время</w:t>
            </w:r>
          </w:p>
        </w:tc>
        <w:tc>
          <w:tcPr>
            <w:tcW w:w="946"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3 </w:t>
            </w:r>
          </w:p>
        </w:tc>
        <w:tc>
          <w:tcPr>
            <w:tcW w:w="1175"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1276"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2415"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r>
      <w:tr w:rsidR="00DF1E05" w:rsidTr="00112B56">
        <w:trPr>
          <w:trHeight w:val="144"/>
          <w:tblCellSpacing w:w="20" w:type="nil"/>
        </w:trPr>
        <w:tc>
          <w:tcPr>
            <w:tcW w:w="3644" w:type="dxa"/>
            <w:gridSpan w:val="2"/>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ОБЩЕЕ КОЛИЧЕСТВО ЧАСОВ ПО ПРОГРАММЕ</w:t>
            </w:r>
          </w:p>
        </w:tc>
        <w:tc>
          <w:tcPr>
            <w:tcW w:w="946"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68 </w:t>
            </w:r>
          </w:p>
        </w:tc>
        <w:tc>
          <w:tcPr>
            <w:tcW w:w="1175"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4 </w:t>
            </w:r>
          </w:p>
        </w:tc>
        <w:tc>
          <w:tcPr>
            <w:tcW w:w="1276"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7 </w:t>
            </w:r>
          </w:p>
        </w:tc>
        <w:tc>
          <w:tcPr>
            <w:tcW w:w="2415"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r>
    </w:tbl>
    <w:p w:rsidR="0046348C" w:rsidRPr="00CF2ED4" w:rsidRDefault="0046348C" w:rsidP="0046348C">
      <w:pPr>
        <w:pStyle w:val="1"/>
        <w:pBdr>
          <w:bottom w:val="none" w:sz="0" w:space="0" w:color="auto"/>
        </w:pBdr>
        <w:spacing w:before="0" w:line="360" w:lineRule="auto"/>
        <w:ind w:left="57" w:firstLine="708"/>
        <w:jc w:val="both"/>
        <w:rPr>
          <w:b w:val="0"/>
          <w:sz w:val="22"/>
          <w:szCs w:val="22"/>
          <w:lang w:val="ru-RU"/>
        </w:rPr>
      </w:pPr>
    </w:p>
    <w:p w:rsidR="0046348C" w:rsidRPr="00CF2ED4" w:rsidRDefault="0046348C" w:rsidP="0046348C">
      <w:pPr>
        <w:pStyle w:val="1"/>
        <w:pBdr>
          <w:bottom w:val="none" w:sz="0" w:space="0" w:color="auto"/>
        </w:pBdr>
        <w:spacing w:before="0" w:line="360" w:lineRule="auto"/>
        <w:ind w:left="57"/>
        <w:jc w:val="both"/>
        <w:rPr>
          <w:sz w:val="22"/>
          <w:szCs w:val="22"/>
          <w:lang w:val="ru-RU"/>
        </w:rPr>
      </w:pPr>
      <w:r w:rsidRPr="00850C8A">
        <w:rPr>
          <w:sz w:val="22"/>
          <w:szCs w:val="22"/>
          <w:lang w:val="ru-RU"/>
        </w:rPr>
        <w:t>Федеральная рабочая программа по учебному предмету «Физика» (углублённый уровень).</w:t>
      </w:r>
      <w:r w:rsidRPr="00CF2ED4">
        <w:rPr>
          <w:sz w:val="22"/>
          <w:szCs w:val="22"/>
          <w:lang w:val="ru-RU"/>
        </w:rPr>
        <w:t xml:space="preserve"> </w:t>
      </w:r>
    </w:p>
    <w:p w:rsidR="0046348C" w:rsidRPr="00CF2ED4" w:rsidRDefault="0046348C" w:rsidP="0046348C">
      <w:pPr>
        <w:spacing w:after="0" w:line="264" w:lineRule="auto"/>
        <w:ind w:left="57"/>
        <w:jc w:val="both"/>
        <w:rPr>
          <w:rFonts w:ascii="Times New Roman" w:hAnsi="Times New Roman"/>
        </w:rPr>
      </w:pPr>
      <w:bookmarkStart w:id="98" w:name="block-12692146"/>
      <w:r w:rsidRPr="00CF2ED4">
        <w:rPr>
          <w:rFonts w:ascii="Times New Roman" w:hAnsi="Times New Roman"/>
          <w:b/>
          <w:color w:val="000000"/>
        </w:rPr>
        <w:t>ПОЯСНИТЕЛЬНАЯ ЗАПИСКА</w:t>
      </w: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color w:val="000000"/>
        </w:rPr>
        <w:t>​</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профессионального образования по различным физико-техническим и инженерным специальностям.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Программа по физике включает:</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планируемые результаты освоения курса физики на углублённом уровне, в том числе предметные результаты по годам обучения;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содержание учебного предмета «Физика» по годам обучения.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Программа по физике имеет примерный характер и может быть использована учителями физики для составления своих рабочих программ.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 основу курса физики на уровне среднего общего образования положен ряд идей, которые можно рассматривать как принципы его построения.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Идея целостности.</w:t>
      </w:r>
      <w:r w:rsidRPr="00CF2ED4">
        <w:rPr>
          <w:rFonts w:ascii="Times New Roman" w:hAnsi="Times New Roman"/>
          <w:color w:val="000000"/>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Идея генерализации.</w:t>
      </w:r>
      <w:r w:rsidRPr="00CF2ED4">
        <w:rPr>
          <w:rFonts w:ascii="Times New Roman" w:hAnsi="Times New Roman"/>
          <w:color w:val="000000"/>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 xml:space="preserve">Идея гуманитаризации. </w:t>
      </w:r>
      <w:r w:rsidRPr="00CF2ED4">
        <w:rPr>
          <w:rFonts w:ascii="Times New Roman" w:hAnsi="Times New Roman"/>
          <w:color w:val="000000"/>
        </w:rPr>
        <w:t>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Идея прикладной направленности.</w:t>
      </w:r>
      <w:r w:rsidRPr="00CF2ED4">
        <w:rPr>
          <w:rFonts w:ascii="Times New Roman" w:hAnsi="Times New Roman"/>
          <w:color w:val="000000"/>
        </w:rPr>
        <w:t xml:space="preserve">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Идея экологизации</w:t>
      </w:r>
      <w:r w:rsidRPr="00CF2ED4">
        <w:rPr>
          <w:rFonts w:ascii="Times New Roman" w:hAnsi="Times New Roman"/>
          <w:color w:val="000000"/>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Освоение содержания программы по физике должно быть построено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w:t>
      </w:r>
      <w:r w:rsidRPr="00CF2ED4">
        <w:rPr>
          <w:rFonts w:ascii="Times New Roman" w:hAnsi="Times New Roman"/>
          <w:color w:val="000000"/>
        </w:rPr>
        <w:lastRenderedPageBreak/>
        <w:t xml:space="preserve">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 соответствии с требованиями ФГОС СОО к материально-техническому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Основными целями изучения физики в общем образовании являются: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формирование интереса и стремления обучающихся к научному изучению природы, развитие их интеллектуальных и творческих способностей;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развитие представлений о научном методе познания и формирование исследовательского отношения к окружающим явлениям;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формирование научного мировоззрения как результата изучения основ строения материи и фундаментальных законов физики;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формирование умений объяснять явления с использованием физических знаний и научных доказательств;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формирование представлений о роли физики для развития других естественных наук, техники и технологий;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Достижение этих целей обеспечивается решением следующих задач в процессе изучения курса физики на уровне среднего общего образования: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 в том числе задач инженерного характера;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понимание физических основ и принципов действия технических устройств и технологических процессов, их влияния на окружающую среду;</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создание условий для развития умений проектно-исследовательской, творческой деятельности;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развитие интереса к сферам профессиональной деятельности, связанной с физикой.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w:t>
      </w:r>
      <w:bookmarkStart w:id="99" w:name="6296fae2-dbe0-4c0c-910f-2696aa782a50"/>
      <w:r w:rsidRPr="00CF2ED4">
        <w:rPr>
          <w:rFonts w:ascii="Times New Roman" w:hAnsi="Times New Roman"/>
          <w:color w:val="000000"/>
        </w:rPr>
        <w:t>На изучение физики (углублённый уровень) на уровне среднего общего образования отводится 340 часов: в 10 классе – 170 часов (5 часов в неделю), в 11 классе – 170 часов (5 часов в неделю).</w:t>
      </w:r>
      <w:bookmarkEnd w:id="99"/>
      <w:r w:rsidRPr="00CF2ED4">
        <w:rPr>
          <w:rFonts w:ascii="Times New Roman" w:hAnsi="Times New Roman"/>
          <w:color w:val="000000"/>
        </w:rPr>
        <w:t>‌‌</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46348C" w:rsidRDefault="0046348C" w:rsidP="0046348C">
      <w:pPr>
        <w:spacing w:after="0"/>
        <w:ind w:left="57"/>
        <w:jc w:val="both"/>
        <w:rPr>
          <w:rFonts w:ascii="Times New Roman" w:hAnsi="Times New Roman"/>
        </w:rPr>
      </w:pPr>
    </w:p>
    <w:p w:rsidR="0046348C" w:rsidRPr="00CF2ED4" w:rsidRDefault="0046348C" w:rsidP="0046348C">
      <w:pPr>
        <w:tabs>
          <w:tab w:val="left" w:pos="2534"/>
        </w:tabs>
        <w:rPr>
          <w:rFonts w:ascii="Times New Roman" w:hAnsi="Times New Roman"/>
        </w:rPr>
      </w:pPr>
      <w:bookmarkStart w:id="100" w:name="block-12692145"/>
      <w:bookmarkEnd w:id="98"/>
      <w:r w:rsidRPr="00CF2ED4">
        <w:rPr>
          <w:rFonts w:ascii="Times New Roman" w:hAnsi="Times New Roman"/>
          <w:color w:val="000000"/>
        </w:rPr>
        <w:t>​</w:t>
      </w:r>
      <w:r w:rsidRPr="00CF2ED4">
        <w:rPr>
          <w:rFonts w:ascii="Times New Roman" w:hAnsi="Times New Roman"/>
          <w:b/>
          <w:color w:val="000000"/>
        </w:rPr>
        <w:t>СОДЕРЖАНИЕ ОБУЧЕНИЯ</w:t>
      </w: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10 КЛАСС</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Раздел 1. Научный метод познания природы.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Физика – фундаментальная наука о природе. Научный метод познания и методы исследования физических явлений.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Эксперимент и теория в процессе познания природы. Наблюдение и эксперимент в физике.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Способы измерения физических величин (аналоговые и цифровые измерительные приборы, компьютерные датчиковые системы).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Погрешности измерений физических величин (абсолютная и относительная).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Роль и место физики в формировании современной научной картины мира, в практической деятельности людей.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Ученический эксперимент, лабораторные работы, практикум.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Измерение силы тока и напряжения в цепи постоянного тока при помощи аналоговых и цифровых измерительных приборов.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Знакомство с цифровой лабораторией по физике. Примеры измерения физических величин при помощи компьютерных датчиков.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Раздел 2. Механика.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Тема 1. Кинематика.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Механическое движение. Относительность механического движения. Система отсчёта.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Прямая и обратная задачи механики.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Радиус-вектор материальной точки, его проекции на оси системы координат. Траектория.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Модель системы отсчёта, иллюстрация кинематических характеристик движения.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Способы исследования движений.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Иллюстрация предельного перехода и измерение мгновенной скорости.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Преобразование движений с использованием механизмов.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Падение тел в воздухе и в разреженном пространстве.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Наблюдение движения тела, брошенного под углом к горизонту и горизонтально.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Направление скорости при движении по окружности.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Преобразование угловой скорости в редукторе.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Сравнение путей, траекторий, скоростей движения одного и того же тела в разных системах отсчёта.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Ученический эксперимент, лабораторные работы, практикум.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Изучение неравномерного движения с целью определения мгновенной скорости.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Измерение ускорения при прямолинейном равноускоренном движении по наклонной плоскости.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Исследование зависимости пути от времени при равноускоренном движении.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Измерение ускорения свободного падения (рекомендовано использование цифровой лаборатории).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Изучение движения тела по окружности с постоянной по модулю скоростью.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зависимости периода обращения конического маятника от его параметров.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Тема 2. Динамика.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Первый закон Ньютона. Инерциальные системы отсчёта. Принцип относительности Галилея. Неинерциальные системы отсчёта (определение, примеры).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Масса тела. Сила. Принцип суперпозиции сил.</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Второй закон Ньютона для материальной точки.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Третий закон Ньютона для материальных точек.</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Закон всемирного тяготения. Эквивалентность гравитационной и инертной массы.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Сила упругости. Закон Гука. Вес тела. Вес тела, движущегося с ускорением.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Давление. Гидростатическое давление. Сила Архимеда.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Технические устройства и технологические процессы: подшипники, движение искусственных спутников.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Наблюдение движения тел в инерциальных и неинерциальных системах отсчёта.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Принцип относительности.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Качение двух цилиндров или шаров разной массы с одинаковым ускорением относительно неинерциальной системы отсчёта.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Сравнение равнодействующей приложенных к телу сил с произведением массы тела на его ускорение в инерциальной системе отсчёта.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Равенство сил, возникающих в результате взаимодействия тел.</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Измерение масс по взаимодействию.</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Невесомость.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Вес тела при ускоренном подъёме и падении.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Центробежные механизмы.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Сравнение сил трения покоя, качения и скольжения.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Ученический эксперимент, лабораторные работы, практикум.</w:t>
      </w:r>
      <w:r w:rsidRPr="00CF2ED4">
        <w:rPr>
          <w:rFonts w:ascii="Times New Roman" w:hAnsi="Times New Roman"/>
          <w:color w:val="000000"/>
        </w:rPr>
        <w:t xml:space="preserve">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Измерение равнодействующей сил при движении бруска по наклонной плоскости.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Проверка гипотезы о независимости времени движения бруска по наклонной плоскости на заданное расстояние от его массы.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зависимости сил упругости, возникающих в пружине и резиновом образце, от их деформации.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Изучение движения системы тел, связанных нитью, перекинутой через лёгкий блок.</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Измерение коэффициента трения по величине углового коэффициента зависимости F</w:t>
      </w:r>
      <w:r w:rsidRPr="00CF2ED4">
        <w:rPr>
          <w:rFonts w:ascii="Times New Roman" w:hAnsi="Times New Roman"/>
          <w:color w:val="000000"/>
          <w:vertAlign w:val="subscript"/>
        </w:rPr>
        <w:t>тр</w:t>
      </w:r>
      <w:r w:rsidRPr="00CF2ED4">
        <w:rPr>
          <w:rFonts w:ascii="Times New Roman" w:hAnsi="Times New Roman"/>
          <w:color w:val="000000"/>
        </w:rPr>
        <w:t xml:space="preserve">(N).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движения бруска по наклонной плоскости с переменным коэффициентом трения.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Изучение движения груза на валу с трением.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Тема 3. Статика твёрдого тела.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Условия равновесия твёрдого тела.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Устойчивое, неустойчивое, безразличное равновесие.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Технические устройства и технологические процессы: кронштейн, строительный кран, решётчатые конструкции.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Условия равновесия.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Виды равновесия.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Ученический эксперимент, лабораторные работы, практикум.</w:t>
      </w:r>
      <w:r w:rsidRPr="00CF2ED4">
        <w:rPr>
          <w:rFonts w:ascii="Times New Roman" w:hAnsi="Times New Roman"/>
          <w:color w:val="000000"/>
        </w:rPr>
        <w:t xml:space="preserve">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Исследование условий равновесия твёрдого тела, имеющего ось вращения.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Конструирование кронштейнов и расчёт сил упругости.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Изучение устойчивости твёрдого тела, имеющего площадь опоры.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Тема 4. Законы сохранения в механике.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Импульс материальной точки, системы материальных точек. Центр масс системы материальных точек. Теорема о движении центра масс.</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Импульс силы и изменение импульса тела.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Закон сохранения импульса.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Реактивное движение.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Момент импульса материальной точки. Представление о сохранении момента импульса в центральных полях.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Работа силы на малом и на конечном перемещении. Графическое представление работы силы.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Мощность силы.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Кинетическая энергия материальной точки. Теорема об изменении кинетической энергии материальной точки.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w:t>
      </w:r>
      <w:r w:rsidRPr="00CF2ED4">
        <w:rPr>
          <w:rFonts w:ascii="Times New Roman" w:hAnsi="Times New Roman"/>
          <w:color w:val="000000"/>
        </w:rPr>
        <w:lastRenderedPageBreak/>
        <w:t xml:space="preserve">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Связь работы непотенциальных сил с изменением механической энергии системы тел. Закон сохранения механической энергии.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Упругие и неупругие столкновения.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Уравнение Бернулли для идеальной жидкости как следствие закона сохранения механической энергии.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Закон сохранения импульса.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Реактивное движение.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Измерение мощности силы.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Изменение энергии тела при совершении работы.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Взаимные превращения кинетической и потенциальной энергий при действии на тело силы тяжести и силы упругости.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Сохранение энергии при свободном падении.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Ученический эксперимент, лабораторные работы, практикум.</w:t>
      </w:r>
      <w:r w:rsidRPr="00CF2ED4">
        <w:rPr>
          <w:rFonts w:ascii="Times New Roman" w:hAnsi="Times New Roman"/>
          <w:color w:val="000000"/>
        </w:rPr>
        <w:t xml:space="preserve">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Измерение импульса тела по тормозному пути.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Измерение силы тяги, скорости модели электромобиля и мощности силы тяги.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Сравнение изменения импульса тела с импульсом силы.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сохранения импульса при упругом взаимодействии.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Измерение кинетической энергии тела по тормозному пути.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Сравнение изменения потенциальной энергии пружины с работой силы трения.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Определение работы силы трения при движении тела по наклонной плоскости.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Раздел 3. Молекулярная физика и термодинамика.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Тема 1. Основы молекулярно-кинетической теории.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Тепловое равновесие. Температура и способы её измерения. Шкала температур Цельсия.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Модель идеального газа в молекулярно-кинетической теории: частицы газа движутся хаотически и не взаимодействуют друг с другом.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Связь абсолютной температуры термодинамической системы со средней кинетической энергией поступательного теплового движения её частиц.</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Технические устройства и технологические процессы: термометр, барометр, получение наноматериалов.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Модели движения частиц вещества.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Модель броуновского движения.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Видеоролик с записью реального броуновского движения.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Диффузия жидкостей.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Модель опыта Штерна.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Притяжение молекул.</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Модели кристаллических решёток.</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Наблюдение и исследование изопроцессов.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Ученический эксперимент, лабораторные работы, практикум.</w:t>
      </w:r>
      <w:r w:rsidRPr="00CF2ED4">
        <w:rPr>
          <w:rFonts w:ascii="Times New Roman" w:hAnsi="Times New Roman"/>
          <w:color w:val="000000"/>
        </w:rPr>
        <w:t xml:space="preserve">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процесса установления теплового равновесия при теплообмене между горячей и холодной водой.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Изучение изотермического процесса (рекомендовано использование цифровой лаборатории).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Изучение изохорного процесса.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Изучение изобарного процесса.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Проверка уравнения состояния.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Тема 2. Термодинамика. Тепловые машины.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Нулевое начало термодинамики. Самопроизвольная релаксация термодинамической системы к тепловому равновесию.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Квазистатические и нестатические процессы.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Элементарная работа в термодинамике. Вычисление работы по графику процесса на pV-диаграмме.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Принципы действия тепловых машин. КПД.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Максимальное значение КПД. Цикл Карно.</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Экологические аспекты использования тепловых двигателей. Тепловое загрязнение окружающей среды.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Демонстрации.</w:t>
      </w:r>
      <w:r w:rsidRPr="00CF2ED4">
        <w:rPr>
          <w:rFonts w:ascii="Times New Roman" w:hAnsi="Times New Roman"/>
          <w:color w:val="000000"/>
        </w:rPr>
        <w:t xml:space="preserve">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Изменение температуры при адиабатическом расширении.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Воздушное огниво.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Сравнение удельных теплоёмкостей веществ.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Способы изменения внутренней энергии.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Исследование адиабатного процесса.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Компьютерные модели тепловых двигателей.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Ученический эксперимент, лабораторные работы, практикум.</w:t>
      </w:r>
      <w:r w:rsidRPr="00CF2ED4">
        <w:rPr>
          <w:rFonts w:ascii="Times New Roman" w:hAnsi="Times New Roman"/>
          <w:color w:val="000000"/>
        </w:rPr>
        <w:t xml:space="preserve">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Измерение удельной теплоёмкости.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процесса остывания вещества.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адиабатного процесса.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Изучение взаимосвязи энергии межмолекулярного взаимодействия и температуры кипения жидкостей.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Тема 3. Агрегатные состояния вещества. Фазовые переходы.</w:t>
      </w:r>
      <w:r w:rsidRPr="00CF2ED4">
        <w:rPr>
          <w:rFonts w:ascii="Times New Roman" w:hAnsi="Times New Roman"/>
          <w:i/>
          <w:color w:val="000000"/>
        </w:rPr>
        <w:t xml:space="preserve">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Парообразование и конденсация. Испарение и кипение. Удельная теплота парообразования.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Влажность воздуха. Абсолютная и относительная влажность.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Деформации твёрдого тела. Растяжение и сжатие. Сдвиг. Модуль Юнга. Предел упругих деформаций.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Преобразование энергии в фазовых переходах.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Уравнение теплового баланса.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Технические устройства и технологические процессы: жидкие кристаллы, современные материалы.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Тепловое расширение.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Свойства насыщенных паров.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Кипение. Кипение при пониженном давлении.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Измерение силы поверхностного натяжения.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Опыты с мыльными плёнками.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Смачивание.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Капиллярные явления.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Модели неньютоновской жидкости.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Способы измерения влажности.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нагревания и плавления кристаллического вещества.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Виды деформаций.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Наблюдение малых деформаций.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Ученический эксперимент, лабораторные работы, практикум.</w:t>
      </w:r>
      <w:r w:rsidRPr="00CF2ED4">
        <w:rPr>
          <w:rFonts w:ascii="Times New Roman" w:hAnsi="Times New Roman"/>
          <w:color w:val="000000"/>
        </w:rPr>
        <w:t xml:space="preserve">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Изучение закономерностей испарения жидкостей.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Измерение удельной теплоты плавления льда.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Изучение свойств насыщенных паров.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Измерение абсолютной влажности воздуха и оценка массы паров в помещении.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Измерение коэффициента поверхностного натяжения.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Измерение модуля Юнга.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зависимости деформации резинового образца от приложенной к нему силы.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Раздел 4. Электродинамика.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Тема 1. Электрическое поле.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Взаимодействие зарядов. Точечные заряды. Закон Кулона.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Электрическое поле. Его действие на электрические заряды.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Напряжённость электрического поля. Пробный заряд. Линии напряжённости электрического поля. Однородное электрическое поле.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Принцип суперпозиции электрических полей.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Проводники в электростатическом поле. Условие равновесия зарядов.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Диэлектрики в электростатическом поле. Диэлектрическая проницаемость вещества.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Конденсатор. Электроёмкость конденсатора. Электроёмкость плоского конденсатора.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Параллельное соединение конденсаторов. Последовательное соединение конденсаторов.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Энергия заряженного конденсатора.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Движение заряженной частицы в однородном электрическом поле.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Устройство и принцип действия электрометра.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Электрическое поле заряженных шариков.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Электрическое поле двух заряженных пластин.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Модель электростатического генератора (Ван де Граафа).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Проводники в электрическом поле.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Электростатическая защита.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Устройство и действие конденсатора постоянной и переменной ёмкости.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Зависимость электроёмкости плоского конденсатора от площади пластин, расстояния между ними и диэлектрической проницаемости.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Энергия электрического поля заряженного конденсатора.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Зарядка и разрядка конденсатора через резистор.</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Ученический эксперимент, лабораторные работы, практикум.</w:t>
      </w:r>
      <w:r w:rsidRPr="00CF2ED4">
        <w:rPr>
          <w:rFonts w:ascii="Times New Roman" w:hAnsi="Times New Roman"/>
          <w:color w:val="000000"/>
        </w:rPr>
        <w:t xml:space="preserve">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Оценка сил взаимодействия заряженных тел.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Наблюдение превращения энергии заряженного конденсатора в энергию излучения светодиода.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Изучение протекания тока в цепи, содержащей конденсатор.</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Распределение разности потенциалов (напряжения) при последовательном соединении конденсаторов.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разряда конденсатора через резистор.</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Тема 2. Постоянный электрический ток.</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Сила тока. Постоянный ток.</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Условия существования постоянного электрического тока. Источники тока. Напряжение U и ЭДС 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Закон Ома для участка цепи.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Последовательное, параллельное, смешанное соединение проводников. Расчёт разветвлённых электрических цепей. Правила Кирхгофа.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Работа электрического тока. Закон Джоуля–Ленца.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Мощность электрического тока. Тепловая мощность, выделяемая на резисторе.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Конденсатор в цепи постоянного тока.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Технические устройства и технологические процессы: амперметр, вольтметр, реостат, счётчик электрической энергии.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Измерение силы тока и напряжения.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зависимости силы тока от напряжения для резистора, лампы накаливания и светодиода.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Зависимость сопротивления цилиндрических проводников от длины, площади поперечного сечения и материала.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зависимости силы тока от сопротивления при постоянном напряжении.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Прямое измерение ЭДС. Короткое замыкание гальванического элемента и оценка внутреннего сопротивления.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Способы соединения источников тока, ЭДС батарей.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разности потенциалов между полюсами источника тока от силы тока в цепи.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Ученический эксперимент, лабораторные работы, практикум.</w:t>
      </w:r>
      <w:r w:rsidRPr="00CF2ED4">
        <w:rPr>
          <w:rFonts w:ascii="Times New Roman" w:hAnsi="Times New Roman"/>
          <w:color w:val="000000"/>
        </w:rPr>
        <w:t xml:space="preserve">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смешанного соединения резисторов.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Измерение удельного сопротивления проводников.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зависимости силы тока от напряжения для лампы накаливания.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Увеличение предела измерения амперметра (вольтметра).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Измерение ЭДС и внутреннего сопротивления источника тока.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Исследование зависимости ЭДС гальванического элемента от времени при коротком замыкании.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разности потенциалов между полюсами источника тока от силы тока в цепи.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зависимости полезной мощности источника тока от силы тока.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Тема 3. Токи в различных средах.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r w:rsidRPr="00CF2ED4">
        <w:rPr>
          <w:rFonts w:ascii="Times New Roman" w:hAnsi="Times New Roman"/>
          <w:b/>
          <w:color w:val="000000"/>
        </w:rPr>
        <w:t xml:space="preserve">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Электрический ток в вакууме. Свойства электронных пучков.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Полупроводники. Собственная и примесная проводимость полупроводников. Свойства p–n-перехода. Полупроводниковые приборы.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Электрический ток в электролитах. Электролитическая диссоциация. Электролиз. Законы Фарадея для электролиза.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Электрический ток в газах. Самостоятельный и несамостоятельный разряд. Различные типы самостоятельного разряда. Молния. Плазма.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Зависимость сопротивления металлов от температуры.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Проводимость электролитов.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Законы электролиза Фарадея.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Искровой разряд и проводимость воздуха.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Сравнение проводимости металлов и полупроводников.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Односторонняя проводимость диода.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lastRenderedPageBreak/>
        <w:t>Ученический эксперимент, лабораторные работы, практикум.</w:t>
      </w:r>
      <w:r w:rsidRPr="00CF2ED4">
        <w:rPr>
          <w:rFonts w:ascii="Times New Roman" w:hAnsi="Times New Roman"/>
          <w:color w:val="000000"/>
        </w:rPr>
        <w:t xml:space="preserve">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Наблюдение электролиза.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Измерение заряда одновалентного иона.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зависимости сопротивления терморезистора от температуры.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Снятие вольт-амперной характеристики диода.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Физический практикум.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Межпредметные связи.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 xml:space="preserve">Межпредметные понятия, связанные с изучением методов научного познания: </w:t>
      </w:r>
      <w:r w:rsidRPr="00CF2ED4">
        <w:rPr>
          <w:rFonts w:ascii="Times New Roman" w:hAnsi="Times New Roman"/>
          <w:color w:val="000000"/>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Математика:</w:t>
      </w:r>
      <w:r w:rsidRPr="00CF2ED4">
        <w:rPr>
          <w:rFonts w:ascii="Times New Roman" w:hAnsi="Times New Roman"/>
          <w:color w:val="000000"/>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 xml:space="preserve">Биология: </w:t>
      </w:r>
      <w:r w:rsidRPr="00CF2ED4">
        <w:rPr>
          <w:rFonts w:ascii="Times New Roman" w:hAnsi="Times New Roman"/>
          <w:color w:val="000000"/>
        </w:rPr>
        <w:t>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Химия:</w:t>
      </w:r>
      <w:r w:rsidRPr="00CF2ED4">
        <w:rPr>
          <w:rFonts w:ascii="Times New Roman" w:hAnsi="Times New Roman"/>
          <w:color w:val="000000"/>
        </w:rPr>
        <w:t xml:space="preserve">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География:</w:t>
      </w:r>
      <w:r w:rsidRPr="00CF2ED4">
        <w:rPr>
          <w:rFonts w:ascii="Times New Roman" w:hAnsi="Times New Roman"/>
          <w:color w:val="000000"/>
        </w:rPr>
        <w:t xml:space="preserve"> влажность воздуха, ветры, барометр, термометр.</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Технология:</w:t>
      </w:r>
      <w:r w:rsidRPr="00CF2ED4">
        <w:rPr>
          <w:rFonts w:ascii="Times New Roman" w:hAnsi="Times New Roman"/>
          <w:color w:val="000000"/>
        </w:rPr>
        <w:t xml:space="preserve"> преобразование движений с использованием механизмов, учёт сухого и жидкого трения в технике, статические конструкции (кронштейн, решётчатые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11 КЛАСС</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Раздел 4. Электродинамика.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Тема 4. Магнитное поле.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Магнитное поле проводника с током (прямого проводника, катушки и кругового витка). Опыт Эрстеда.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Сила Ампера, её направление и модуль.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Сила Лоренца, её направление и модуль. Движение заряженной частицы в однородном магнитном поле. Работа силы Лоренца.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Магнитное поле в веществе. Ферромагнетики, пара- и диамагнетики.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Картина линий индукции магнитного поля полосового и подковообразного постоянных магнитов.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Картина линий магнитной индукции поля длинного прямого проводника и замкнутого кольцевого проводника, катушки с током.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Взаимодействие двух проводников с током.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Сила Ампера.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Действие силы Лоренца на ионы электролита.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Наблюдение движения пучка электронов в магнитном поле.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Принцип действия электроизмерительного прибора магнитоэлектрической системы.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Ученический эксперимент, лабораторные работы, практикум.</w:t>
      </w:r>
      <w:r w:rsidRPr="00CF2ED4">
        <w:rPr>
          <w:rFonts w:ascii="Times New Roman" w:hAnsi="Times New Roman"/>
          <w:color w:val="000000"/>
        </w:rPr>
        <w:t xml:space="preserve">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магнитного поля постоянных магнитов.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свойств ферромагнетиков.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действия постоянного магнита на рамку с током.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Измерение силы Ампера.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Изучение зависимости силы Ампера от силы тока.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Определение магнитной индукции на основе измерения силы Ампера.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Тема 5. Электромагнитная индукция.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ЭДС индукции в проводнике, движущемся в однородном магнитном поле.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Правило Ленца.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Индуктивность. Катушка индуктивности в цепи постоянного тока. Явление самоиндукции. ЭДС самоиндукции.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Энергия магнитного поля катушки с током.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Электромагнитное поле.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Наблюдение явления электромагнитной индукции.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зависимости ЭДС индукции от скорости изменения магнитного потока.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Правило Ленца.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Падение магнита в алюминиевой (медной) трубе.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Явление самоиндукции.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зависимости ЭДС самоиндукции от скорости изменения силы тока в цепи.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Ученический эксперимент, лабораторные работы, практикум.</w:t>
      </w:r>
      <w:r w:rsidRPr="00CF2ED4">
        <w:rPr>
          <w:rFonts w:ascii="Times New Roman" w:hAnsi="Times New Roman"/>
          <w:color w:val="000000"/>
        </w:rPr>
        <w:t xml:space="preserve">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Исследование явления электромагнитной индукции.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Определение индукции вихревого магнитного поля.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явления самоиндукции.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Сборка модели электромагнитного генератора.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Раздел 5. Колебания и волны.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Тема 1. Механические колебания.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Колебательная система. Свободные колебания.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Амплитуда и фаза колебаний. Связь амплитуды колебаний исходной величины с амплитудами колебаний её скорости и ускорения.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Технические устройства и технологические процессы: метроном, часы, качели, музыкальные инструменты, сейсмограф.</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Запись колебательного движения.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Наблюдение независимости периода малых колебаний груза на нити от амплитуды.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Исследование затухающих колебаний и зависимости периода свободных колебаний от сопротивления.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колебаний груза на массивной пружине с целью формирования представлений об идеальной модели пружинного маятника.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Закон сохранения энергии при колебаниях груза на пружине.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вынужденных колебаний.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Наблюдение резонанса.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Ученический эксперимент, лабораторные работы, практикум.</w:t>
      </w:r>
      <w:r w:rsidRPr="00CF2ED4">
        <w:rPr>
          <w:rFonts w:ascii="Times New Roman" w:hAnsi="Times New Roman"/>
          <w:color w:val="000000"/>
        </w:rPr>
        <w:t xml:space="preserve">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Измерение периода свободных колебаний нитяного и пружинного маятников.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Изучение законов движения тела в ходе колебаний на упругом подвесе.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Изучение движения нитяного маятника.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Преобразование энергии в пружинном маятнике.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убывания амплитуды затухающих колебаний.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вынужденных колебаний.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Тема 2. Электромагнитные колебания.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Закон сохранения энергии в идеальном колебательном контуре.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Затухающие электромагнитные колебания. Вынужденные электромагнитные колебания.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Идеальный трансформатор. Производство, передача и потребление электрической энергии.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Экологические риски при производстве электроэнергии. Культура использования электроэнергии в повседневной жизни.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Технические устройства и технологические процессы: электрический звонок, генератор переменного тока, линии электропередач.</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Свободные электромагнитные колебания.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Зависимость частоты свободных колебаний от индуктивности и ёмкости контура.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Осциллограммы электромагнитных колебаний.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Генератор незатухающих электромагнитных колебаний.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Модель электромагнитного генератора.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Вынужденные синусоидальные колебания.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Резистор, катушка индуктивности и конденсатор в цепи переменного тока.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Резонанс при последовательном соединении резистора, катушки индуктивности и конденсатора.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Устройство и принцип действия трансформатора.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Модель линии электропередачи.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Ученический эксперимент, лабораторные работы, практикум.</w:t>
      </w:r>
      <w:r w:rsidRPr="00CF2ED4">
        <w:rPr>
          <w:rFonts w:ascii="Times New Roman" w:hAnsi="Times New Roman"/>
          <w:color w:val="000000"/>
        </w:rPr>
        <w:t xml:space="preserve">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Изучение трансформатора.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Исследование переменного тока через последовательно соединённые конденсатор, катушку и резистор.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Наблюдение электромагнитного резонанса.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Исследование работы источников света в цепи переменного тока.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Тема 3. Механические и электромагнитные волны.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Звук. Скорость звука. Громкость звука. Высота тона. Тембр звука.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Шумовое загрязнение окружающей среды.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Электромагнитные волны. Условия излучения электромагнитных волн. Взаимная ориентация векторов в электромагнитной волне.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Свойства электромагнитных волн: отражение, преломление, поляризация, интерференция и дифракция.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Шкала электромагнитных волн. Применение электромагнитных волн в технике и быту.</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Принципы радиосвязи и телевидения. Радиолокация.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Электромагнитное загрязнение окружающей среды.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Образование и распространение поперечных и продольных волн.</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Колеблющееся тело как источник звука.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Зависимость длины волны от частоты колебаний.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Наблюдение отражения и преломления механических волн.</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Наблюдение интерференции и дифракции механических волн.</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Акустический резонанс.</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Свойства ультразвука и его применение.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Наблюдение связи громкости звука и высоты тона с амплитудой и частотой колебаний.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свойств электромагнитных волн: отражение, преломление, поляризация, дифракция, интерференция.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Обнаружение инфракрасного и ультрафиолетового излучений.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Ученический эксперимент, лабораторные работы, практикум.</w:t>
      </w:r>
      <w:r w:rsidRPr="00CF2ED4">
        <w:rPr>
          <w:rFonts w:ascii="Times New Roman" w:hAnsi="Times New Roman"/>
          <w:color w:val="000000"/>
        </w:rPr>
        <w:t xml:space="preserve">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Изучение параметров звуковой волны.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Изучение распространения звуковых волн в замкнутом пространстве.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Тема 4. Оптика.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Прямолинейное распространение света в однородной среде. Луч света. Точечный источник света.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Отражение света. Законы отражения света. Построение изображений в плоском зеркале. Сферические зеркала.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Ход лучей в призме. Дисперсия света. Сложный состав белого света. Цвет.</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Полное внутреннее отражение. Предельный угол полного внутреннего отражения.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Формула тонкой линзы. Увеличение, даваемое линзой.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Оптические приборы. Разрешающая способность. Глаз как оптическая система.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Пределы применимости геометрической оптики.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Поляризация света.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Законы отражения света.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Исследование преломления света.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Наблюдение полного внутреннего отражения. Модель световода.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хода световых пучков через плоскопараллельную пластину и призму.</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свойств изображений в линзах.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Модели микроскопа, телескопа.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Наблюдение интерференции света.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Наблюдение цветов тонких плёнок.</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Наблюдение дифракции света.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Изучение дифракционной решётки.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Наблюдение дифракционного спектра.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Наблюдение дисперсии света.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Наблюдение поляризации света.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Применение поляроидов для изучения механических напряжений.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Ученический эксперимент, лабораторные работы, практикум.</w:t>
      </w:r>
      <w:r w:rsidRPr="00CF2ED4">
        <w:rPr>
          <w:rFonts w:ascii="Times New Roman" w:hAnsi="Times New Roman"/>
          <w:color w:val="000000"/>
        </w:rPr>
        <w:t xml:space="preserve">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Измерение показателя преломления стекла.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зависимости фокусного расстояния от вещества (на примере жидких линз).</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Измерение фокусного расстояния рассеивающих линз.</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Получение изображения в системе из плоского зеркала и линзы.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Получение изображения в системе из двух линз.</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Конструирование телескопических систем.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Наблюдение дифракции, интерференции и поляризации света.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Изучение поляризации света, отражённого от поверхности диэлектрика.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Изучение интерференции лазерного излучения на двух щелях.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Наблюдение дисперсии.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Наблюдение и исследование дифракционного спектра.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Измерение длины световой волны.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Получение спектра излучения светодиода при помощи дифракционной решётки.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Раздел 6. Основы специальной теории относительности.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Границы применимости классической механики. Постулаты специальной теории относительности.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Энергия и импульс релятивистской частицы.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Связь массы с энергией и импульсом релятивистской частицы. Энергия покоя.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Технические устройства и технологические процессы: спутниковые приёмники, ускорители заряженных частиц.</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Ученический эксперимент, лабораторные работы, практикум.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Определение импульса и энергии релятивистских частиц (по фотографиям треков заряженных частиц в магнитном поле).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Раздел 7. Квантовая физика.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Тема 1. Корпускулярно-волновой дуализм.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Равновесное тепловое излучение (излучение абсолютно чёрного тела). Закон смещения Вина. Гипотеза Планка о квантах.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Фотоны. Энергия и импульс фотона.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Фотоэффект. Опыты А. Г. Столетова. Законы фотоэффекта. Уравнение Эйнштейна для фотоэффекта. «Красная граница» фотоэффекта.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Давление света (в частности, давление света на абсолютно поглощающую и абсолютно отражающую поверхность). Опыты П. Н. Лебедева.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Специфика измерений в микромире. Соотношения неопределённостей Гейзенберга.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Фотоэффект на установке с цинковой пластиной.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законов внешнего фотоэффекта.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зависимости сопротивления полупроводников от освещённости.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Светодиод.</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Солнечная батарея.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Ученический эксперимент, лабораторные работы, практикум.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фоторезистора.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Измерение постоянной Планка на основе исследования фотоэффекта.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зависимости силы тока через светодиод от напряжения.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Тема 2. Физика атома.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Опыты по исследованию строения атома. Планетарная модель атома Резерфорда.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Постулаты Бора. Излучение и поглощение фотонов при переходе атома с одного уровня энергии на другой.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Виды спектров. Спектр уровней энергии атома водорода.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Спонтанное и вынужденное излучение света. Лазер.</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Технические устройства и технологические процессы: спектральный анализ (спектроскоп), лазер, квантовый компьютер.</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Модель опыта Резерфорда.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Наблюдение линейчатых спектров.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Устройство и действие счётчика ионизирующих частиц.</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Определение длины волны лазерного излучения.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Ученический эксперимент, лабораторные работы, практикум.</w:t>
      </w:r>
      <w:r w:rsidRPr="00CF2ED4">
        <w:rPr>
          <w:rFonts w:ascii="Times New Roman" w:hAnsi="Times New Roman"/>
          <w:color w:val="000000"/>
        </w:rPr>
        <w:t xml:space="preserve">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Наблюдение линейчатого спектра.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спектра разреженного атомарного водорода и измерение постоянной Ридберга.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Тема 3. Физика атомного ядра и элементарных частиц.</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Нуклонная модель ядра Гейзенберга–Иваненко. Заряд ядра. Массовое число ядра. Изотопы.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Радиоактивность. Альфа-распад. Электронный и позитронный бета-распад. Гамма-излучение.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Энергия связи нуклонов в ядре. Ядерные силы. Дефект массы ядра.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Методы регистрации и исследования элементарных частиц.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Фундаментальные взаимодействия. Барионы, мезоны и лептоны. Представление о Стандартной модели. Кварк-глюонная модель адронов.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Физика за пределами Стандартной модели. Тёмная материя и тёмная энергия.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Единство физической картины мира.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Ученический эксперимент, лабораторные работы, практикум.</w:t>
      </w:r>
      <w:r w:rsidRPr="00CF2ED4">
        <w:rPr>
          <w:rFonts w:ascii="Times New Roman" w:hAnsi="Times New Roman"/>
          <w:color w:val="000000"/>
        </w:rPr>
        <w:t xml:space="preserve">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треков частиц (по готовым фотографиям).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Исследование радиоактивного фона с использованием дозиметра.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Изучение поглощения бета-частиц алюминием.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Раздел 8. Элементы астрономии и астрофизики.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Методы астрономических исследований. Современные оптические телескопы, радиотелескопы, внеатмосферная астрономия.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Вид звёздного неба. Созвездия, яркие звёзды, планеты, их видимое движение.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Солнечная система.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Солнце. Солнечная активность. Источник энергии Солнца и звёзд.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Вселенная. Расширение Вселенной. Закон Хаббла. Разбегание галактик. Теория Большого взрыва. Реликтовое излучение.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Масштабная структура Вселенной. Метагалактика.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Нерешённые проблемы астрономии.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Ученические наблюдения.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Наблюдения в телескоп Луны, планет, туманностей и звёздных скоплений.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Физический практикум.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Обобщающее повторение.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Межпредметные связи.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Межпредметные понятия,</w:t>
      </w:r>
      <w:r w:rsidRPr="00CF2ED4">
        <w:rPr>
          <w:rFonts w:ascii="Times New Roman" w:hAnsi="Times New Roman"/>
          <w:color w:val="000000"/>
        </w:rPr>
        <w:t xml:space="preserve"> </w:t>
      </w:r>
      <w:r w:rsidRPr="00CF2ED4">
        <w:rPr>
          <w:rFonts w:ascii="Times New Roman" w:hAnsi="Times New Roman"/>
          <w:b/>
          <w:i/>
          <w:color w:val="000000"/>
        </w:rPr>
        <w:t xml:space="preserve">связанные с изучением методов научного познания: </w:t>
      </w:r>
      <w:r w:rsidRPr="00CF2ED4">
        <w:rPr>
          <w:rFonts w:ascii="Times New Roman" w:hAnsi="Times New Roman"/>
          <w:color w:val="000000"/>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Математика:</w:t>
      </w:r>
      <w:r w:rsidRPr="00CF2ED4">
        <w:rPr>
          <w:rFonts w:ascii="Times New Roman" w:hAnsi="Times New Roman"/>
          <w:color w:val="000000"/>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Биология</w:t>
      </w:r>
      <w:r w:rsidRPr="00CF2ED4">
        <w:rPr>
          <w:rFonts w:ascii="Times New Roman" w:hAnsi="Times New Roman"/>
          <w:color w:val="000000"/>
        </w:rPr>
        <w:t>: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Химия</w:t>
      </w:r>
      <w:r w:rsidRPr="00CF2ED4">
        <w:rPr>
          <w:rFonts w:ascii="Times New Roman" w:hAnsi="Times New Roman"/>
          <w:color w:val="000000"/>
        </w:rPr>
        <w:t>: строение атомов и молекул, кристаллическая структура твёрдых тел, механизмы образования кристаллической решётки, спектральный анализ.</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География</w:t>
      </w:r>
      <w:r w:rsidRPr="00CF2ED4">
        <w:rPr>
          <w:rFonts w:ascii="Times New Roman" w:hAnsi="Times New Roman"/>
          <w:color w:val="000000"/>
        </w:rPr>
        <w:t>: магнитные полюса Земли, залежи магнитных руд, фотосъёмка земной поверхности, сейсмограф.</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Технология</w:t>
      </w:r>
      <w:r w:rsidRPr="00CF2ED4">
        <w:rPr>
          <w:rFonts w:ascii="Times New Roman" w:hAnsi="Times New Roman"/>
          <w:color w:val="000000"/>
        </w:rPr>
        <w:t>: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46348C" w:rsidRDefault="0046348C" w:rsidP="0046348C">
      <w:pPr>
        <w:spacing w:after="0"/>
        <w:ind w:left="57"/>
        <w:jc w:val="both"/>
        <w:rPr>
          <w:rFonts w:ascii="Times New Roman" w:hAnsi="Times New Roman"/>
        </w:rPr>
      </w:pPr>
    </w:p>
    <w:p w:rsidR="0046348C" w:rsidRPr="00850C8A" w:rsidRDefault="0046348C" w:rsidP="0046348C">
      <w:pPr>
        <w:tabs>
          <w:tab w:val="left" w:pos="1889"/>
        </w:tabs>
        <w:rPr>
          <w:rFonts w:ascii="Times New Roman" w:hAnsi="Times New Roman"/>
          <w:b/>
        </w:rPr>
      </w:pPr>
      <w:bookmarkStart w:id="101" w:name="block-12692147"/>
      <w:bookmarkEnd w:id="100"/>
      <w:r w:rsidRPr="00850C8A">
        <w:rPr>
          <w:rFonts w:ascii="Times New Roman" w:hAnsi="Times New Roman"/>
          <w:b/>
          <w:color w:val="000000"/>
        </w:rPr>
        <w:t>ПЛАНИРУЕМЫЕ РЕЗУЛЬТАТЫ ОСВОЕНИЯ ПРОГРАММЫ ПО ФИЗИКЕ НА УРОВНЕ СРЕДНЕГО ОБЩЕГО ОБРАЗОВАНИЯЛИЧНОСТНЫЕ РЕЗУЛЬТАТЫ</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333333"/>
        </w:rPr>
        <w:t>ЛИЧНОСТНЫЕ РЕЗУЛЬТАТЫ​</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Личностные результаты</w:t>
      </w:r>
      <w:r w:rsidRPr="00CF2ED4">
        <w:rPr>
          <w:rFonts w:ascii="Times New Roman" w:hAnsi="Times New Roman"/>
          <w:color w:val="000000"/>
        </w:rPr>
        <w:t xml:space="preserve">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w:t>
      </w:r>
      <w:r w:rsidRPr="00CF2ED4">
        <w:rPr>
          <w:rFonts w:ascii="Times New Roman" w:hAnsi="Times New Roman"/>
          <w:color w:val="000000"/>
        </w:rPr>
        <w:lastRenderedPageBreak/>
        <w:t>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гражданского воспитания:</w:t>
      </w:r>
    </w:p>
    <w:p w:rsidR="0046348C" w:rsidRPr="00CF2ED4" w:rsidRDefault="0046348C" w:rsidP="00765C48">
      <w:pPr>
        <w:numPr>
          <w:ilvl w:val="0"/>
          <w:numId w:val="50"/>
        </w:numPr>
        <w:spacing w:after="0" w:line="264" w:lineRule="auto"/>
        <w:ind w:left="57"/>
        <w:jc w:val="both"/>
        <w:rPr>
          <w:rFonts w:ascii="Times New Roman" w:hAnsi="Times New Roman"/>
        </w:rPr>
      </w:pPr>
      <w:r w:rsidRPr="00CF2ED4">
        <w:rPr>
          <w:rFonts w:ascii="Times New Roman" w:hAnsi="Times New Roman"/>
          <w:color w:val="000000"/>
        </w:rPr>
        <w:t>сформированность гражданской позиции обучающегося как активного и ответственного члена российского общества;</w:t>
      </w:r>
    </w:p>
    <w:p w:rsidR="0046348C" w:rsidRPr="00CF2ED4" w:rsidRDefault="0046348C" w:rsidP="00765C48">
      <w:pPr>
        <w:numPr>
          <w:ilvl w:val="0"/>
          <w:numId w:val="50"/>
        </w:numPr>
        <w:spacing w:after="0" w:line="264" w:lineRule="auto"/>
        <w:ind w:left="57"/>
        <w:jc w:val="both"/>
        <w:rPr>
          <w:rFonts w:ascii="Times New Roman" w:hAnsi="Times New Roman"/>
        </w:rPr>
      </w:pPr>
      <w:r w:rsidRPr="00CF2ED4">
        <w:rPr>
          <w:rFonts w:ascii="Times New Roman" w:hAnsi="Times New Roman"/>
          <w:color w:val="000000"/>
        </w:rPr>
        <w:t xml:space="preserve">принятие традиционных общечеловеческих гуманистических и демократических ценностей; </w:t>
      </w:r>
    </w:p>
    <w:p w:rsidR="0046348C" w:rsidRPr="00CF2ED4" w:rsidRDefault="0046348C" w:rsidP="00765C48">
      <w:pPr>
        <w:numPr>
          <w:ilvl w:val="0"/>
          <w:numId w:val="50"/>
        </w:numPr>
        <w:spacing w:after="0" w:line="264" w:lineRule="auto"/>
        <w:ind w:left="57"/>
        <w:jc w:val="both"/>
        <w:rPr>
          <w:rFonts w:ascii="Times New Roman" w:hAnsi="Times New Roman"/>
        </w:rPr>
      </w:pPr>
      <w:r w:rsidRPr="00CF2ED4">
        <w:rPr>
          <w:rFonts w:ascii="Times New Roman" w:hAnsi="Times New Roman"/>
          <w:color w:val="000000"/>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46348C" w:rsidRPr="00CF2ED4" w:rsidRDefault="0046348C" w:rsidP="00765C48">
      <w:pPr>
        <w:numPr>
          <w:ilvl w:val="0"/>
          <w:numId w:val="50"/>
        </w:numPr>
        <w:spacing w:after="0" w:line="264" w:lineRule="auto"/>
        <w:ind w:left="57"/>
        <w:jc w:val="both"/>
        <w:rPr>
          <w:rFonts w:ascii="Times New Roman" w:hAnsi="Times New Roman"/>
        </w:rPr>
      </w:pPr>
      <w:r w:rsidRPr="00CF2ED4">
        <w:rPr>
          <w:rFonts w:ascii="Times New Roman" w:hAnsi="Times New Roman"/>
          <w:color w:val="000000"/>
        </w:rPr>
        <w:t>умение взаимодействовать с социальными институтами в соответствии с их функциями и назначением;</w:t>
      </w:r>
    </w:p>
    <w:p w:rsidR="0046348C" w:rsidRPr="00CF2ED4" w:rsidRDefault="0046348C" w:rsidP="00765C48">
      <w:pPr>
        <w:numPr>
          <w:ilvl w:val="0"/>
          <w:numId w:val="50"/>
        </w:numPr>
        <w:spacing w:after="0" w:line="264" w:lineRule="auto"/>
        <w:ind w:left="57"/>
        <w:jc w:val="both"/>
        <w:rPr>
          <w:rFonts w:ascii="Times New Roman" w:hAnsi="Times New Roman"/>
        </w:rPr>
      </w:pPr>
      <w:r w:rsidRPr="00CF2ED4">
        <w:rPr>
          <w:rFonts w:ascii="Times New Roman" w:hAnsi="Times New Roman"/>
          <w:color w:val="000000"/>
        </w:rPr>
        <w:t>готовность к гуманитарной и волонтёрской деятельности.</w:t>
      </w: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патриотического воспитания:</w:t>
      </w:r>
    </w:p>
    <w:p w:rsidR="0046348C" w:rsidRPr="00CF2ED4" w:rsidRDefault="0046348C" w:rsidP="00765C48">
      <w:pPr>
        <w:numPr>
          <w:ilvl w:val="0"/>
          <w:numId w:val="51"/>
        </w:numPr>
        <w:spacing w:after="0" w:line="264" w:lineRule="auto"/>
        <w:ind w:left="57"/>
        <w:jc w:val="both"/>
        <w:rPr>
          <w:rFonts w:ascii="Times New Roman" w:hAnsi="Times New Roman"/>
        </w:rPr>
      </w:pPr>
      <w:r w:rsidRPr="00CF2ED4">
        <w:rPr>
          <w:rFonts w:ascii="Times New Roman" w:hAnsi="Times New Roman"/>
          <w:color w:val="000000"/>
        </w:rPr>
        <w:t xml:space="preserve">сформированность российской гражданской идентичности, патриотизма; </w:t>
      </w:r>
    </w:p>
    <w:p w:rsidR="0046348C" w:rsidRPr="00CF2ED4" w:rsidRDefault="0046348C" w:rsidP="00765C48">
      <w:pPr>
        <w:numPr>
          <w:ilvl w:val="0"/>
          <w:numId w:val="51"/>
        </w:numPr>
        <w:spacing w:after="0" w:line="264" w:lineRule="auto"/>
        <w:ind w:left="57"/>
        <w:jc w:val="both"/>
        <w:rPr>
          <w:rFonts w:ascii="Times New Roman" w:hAnsi="Times New Roman"/>
        </w:rPr>
      </w:pPr>
      <w:r w:rsidRPr="00CF2ED4">
        <w:rPr>
          <w:rFonts w:ascii="Times New Roman" w:hAnsi="Times New Roman"/>
          <w:color w:val="000000"/>
        </w:rPr>
        <w:t>ценностное отношение к государственным символам, достижениям российских учёных в области физики и технике.</w:t>
      </w: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духовно-нравственного воспитания:</w:t>
      </w:r>
    </w:p>
    <w:p w:rsidR="0046348C" w:rsidRPr="00CF2ED4" w:rsidRDefault="0046348C" w:rsidP="00765C48">
      <w:pPr>
        <w:numPr>
          <w:ilvl w:val="0"/>
          <w:numId w:val="52"/>
        </w:numPr>
        <w:spacing w:after="0" w:line="264" w:lineRule="auto"/>
        <w:ind w:left="57"/>
        <w:jc w:val="both"/>
        <w:rPr>
          <w:rFonts w:ascii="Times New Roman" w:hAnsi="Times New Roman"/>
        </w:rPr>
      </w:pPr>
      <w:r w:rsidRPr="00CF2ED4">
        <w:rPr>
          <w:rFonts w:ascii="Times New Roman" w:hAnsi="Times New Roman"/>
          <w:color w:val="000000"/>
        </w:rPr>
        <w:t xml:space="preserve">сформированность нравственного сознания, этического поведения; </w:t>
      </w:r>
    </w:p>
    <w:p w:rsidR="0046348C" w:rsidRPr="00CF2ED4" w:rsidRDefault="0046348C" w:rsidP="00765C48">
      <w:pPr>
        <w:numPr>
          <w:ilvl w:val="0"/>
          <w:numId w:val="52"/>
        </w:numPr>
        <w:spacing w:after="0" w:line="264" w:lineRule="auto"/>
        <w:ind w:left="57"/>
        <w:jc w:val="both"/>
        <w:rPr>
          <w:rFonts w:ascii="Times New Roman" w:hAnsi="Times New Roman"/>
        </w:rPr>
      </w:pPr>
      <w:r w:rsidRPr="00CF2ED4">
        <w:rPr>
          <w:rFonts w:ascii="Times New Roman" w:hAnsi="Times New Roman"/>
          <w:color w:val="000000"/>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46348C" w:rsidRPr="00CF2ED4" w:rsidRDefault="0046348C" w:rsidP="00765C48">
      <w:pPr>
        <w:numPr>
          <w:ilvl w:val="0"/>
          <w:numId w:val="52"/>
        </w:numPr>
        <w:spacing w:after="0" w:line="264" w:lineRule="auto"/>
        <w:ind w:left="57"/>
        <w:jc w:val="both"/>
        <w:rPr>
          <w:rFonts w:ascii="Times New Roman" w:hAnsi="Times New Roman"/>
        </w:rPr>
      </w:pPr>
      <w:r w:rsidRPr="00CF2ED4">
        <w:rPr>
          <w:rFonts w:ascii="Times New Roman" w:hAnsi="Times New Roman"/>
          <w:color w:val="000000"/>
        </w:rPr>
        <w:t>осознание личного вклада в построение устойчивого будущего.</w:t>
      </w: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эстетического воспитания:</w:t>
      </w:r>
    </w:p>
    <w:p w:rsidR="0046348C" w:rsidRPr="00CF2ED4" w:rsidRDefault="0046348C" w:rsidP="00765C48">
      <w:pPr>
        <w:numPr>
          <w:ilvl w:val="0"/>
          <w:numId w:val="53"/>
        </w:numPr>
        <w:spacing w:after="0" w:line="264" w:lineRule="auto"/>
        <w:ind w:left="57"/>
        <w:jc w:val="both"/>
        <w:rPr>
          <w:rFonts w:ascii="Times New Roman" w:hAnsi="Times New Roman"/>
        </w:rPr>
      </w:pPr>
      <w:r w:rsidRPr="00CF2ED4">
        <w:rPr>
          <w:rFonts w:ascii="Times New Roman" w:hAnsi="Times New Roman"/>
          <w:color w:val="000000"/>
        </w:rPr>
        <w:t>эстетическое отношение к миру, включая эстетику научного творчества, присущего физической науке.</w:t>
      </w: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трудового воспитания:</w:t>
      </w:r>
    </w:p>
    <w:p w:rsidR="0046348C" w:rsidRPr="00CF2ED4" w:rsidRDefault="0046348C" w:rsidP="00765C48">
      <w:pPr>
        <w:numPr>
          <w:ilvl w:val="0"/>
          <w:numId w:val="54"/>
        </w:numPr>
        <w:spacing w:after="0" w:line="264" w:lineRule="auto"/>
        <w:ind w:left="57"/>
        <w:jc w:val="both"/>
        <w:rPr>
          <w:rFonts w:ascii="Times New Roman" w:hAnsi="Times New Roman"/>
        </w:rPr>
      </w:pPr>
      <w:bookmarkStart w:id="102" w:name="_Toc138318759"/>
      <w:bookmarkEnd w:id="102"/>
      <w:r w:rsidRPr="00CF2ED4">
        <w:rPr>
          <w:rFonts w:ascii="Times New Roman" w:hAnsi="Times New Roman"/>
          <w:color w:val="000000"/>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46348C" w:rsidRPr="00CF2ED4" w:rsidRDefault="0046348C" w:rsidP="00765C48">
      <w:pPr>
        <w:numPr>
          <w:ilvl w:val="0"/>
          <w:numId w:val="54"/>
        </w:numPr>
        <w:spacing w:after="0" w:line="264" w:lineRule="auto"/>
        <w:ind w:left="57"/>
        <w:jc w:val="both"/>
        <w:rPr>
          <w:rFonts w:ascii="Times New Roman" w:hAnsi="Times New Roman"/>
        </w:rPr>
      </w:pPr>
      <w:r w:rsidRPr="00CF2ED4">
        <w:rPr>
          <w:rFonts w:ascii="Times New Roman" w:hAnsi="Times New Roman"/>
          <w:color w:val="000000"/>
        </w:rPr>
        <w:t>готовность и способность к образованию и самообразованию в области физики на протяжении всей жизни.</w:t>
      </w: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экологического воспитания:</w:t>
      </w:r>
    </w:p>
    <w:p w:rsidR="0046348C" w:rsidRPr="00CF2ED4" w:rsidRDefault="0046348C" w:rsidP="00765C48">
      <w:pPr>
        <w:numPr>
          <w:ilvl w:val="0"/>
          <w:numId w:val="55"/>
        </w:numPr>
        <w:spacing w:after="0" w:line="264" w:lineRule="auto"/>
        <w:ind w:left="57"/>
        <w:jc w:val="both"/>
        <w:rPr>
          <w:rFonts w:ascii="Times New Roman" w:hAnsi="Times New Roman"/>
        </w:rPr>
      </w:pPr>
      <w:r w:rsidRPr="00CF2ED4">
        <w:rPr>
          <w:rFonts w:ascii="Times New Roman" w:hAnsi="Times New Roman"/>
          <w:color w:val="000000"/>
        </w:rPr>
        <w:t xml:space="preserve">сформированность экологической культуры, осознание глобального характера экологических проблем; </w:t>
      </w:r>
    </w:p>
    <w:p w:rsidR="0046348C" w:rsidRPr="00CF2ED4" w:rsidRDefault="0046348C" w:rsidP="00765C48">
      <w:pPr>
        <w:numPr>
          <w:ilvl w:val="0"/>
          <w:numId w:val="55"/>
        </w:numPr>
        <w:spacing w:after="0" w:line="264" w:lineRule="auto"/>
        <w:ind w:left="57"/>
        <w:jc w:val="both"/>
        <w:rPr>
          <w:rFonts w:ascii="Times New Roman" w:hAnsi="Times New Roman"/>
        </w:rPr>
      </w:pPr>
      <w:r w:rsidRPr="00CF2ED4">
        <w:rPr>
          <w:rFonts w:ascii="Times New Roman" w:hAnsi="Times New Roman"/>
          <w:color w:val="000000"/>
        </w:rPr>
        <w:t xml:space="preserve">планирование и осуществление действий в окружающей среде на основе знания целей устойчивого развития человечества; </w:t>
      </w:r>
    </w:p>
    <w:p w:rsidR="0046348C" w:rsidRPr="00CF2ED4" w:rsidRDefault="0046348C" w:rsidP="00765C48">
      <w:pPr>
        <w:numPr>
          <w:ilvl w:val="0"/>
          <w:numId w:val="55"/>
        </w:numPr>
        <w:spacing w:after="0" w:line="264" w:lineRule="auto"/>
        <w:ind w:left="57"/>
        <w:jc w:val="both"/>
        <w:rPr>
          <w:rFonts w:ascii="Times New Roman" w:hAnsi="Times New Roman"/>
        </w:rPr>
      </w:pPr>
      <w:r w:rsidRPr="00CF2ED4">
        <w:rPr>
          <w:rFonts w:ascii="Times New Roman" w:hAnsi="Times New Roman"/>
          <w:color w:val="000000"/>
        </w:rPr>
        <w:t>расширение опыта деятельности экологической направленности на основе имеющихся знаний по физике.</w:t>
      </w: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ценности научного познания:</w:t>
      </w:r>
    </w:p>
    <w:p w:rsidR="0046348C" w:rsidRPr="00CF2ED4" w:rsidRDefault="0046348C" w:rsidP="00765C48">
      <w:pPr>
        <w:numPr>
          <w:ilvl w:val="0"/>
          <w:numId w:val="56"/>
        </w:numPr>
        <w:spacing w:after="0" w:line="264" w:lineRule="auto"/>
        <w:ind w:left="57"/>
        <w:jc w:val="both"/>
        <w:rPr>
          <w:rFonts w:ascii="Times New Roman" w:hAnsi="Times New Roman"/>
        </w:rPr>
      </w:pPr>
      <w:r w:rsidRPr="00CF2ED4">
        <w:rPr>
          <w:rFonts w:ascii="Times New Roman" w:hAnsi="Times New Roman"/>
          <w:color w:val="000000"/>
        </w:rPr>
        <w:t>сформированность мировоззрения, соответствующего современному уровню развития физической науки;</w:t>
      </w:r>
    </w:p>
    <w:p w:rsidR="0046348C" w:rsidRPr="00CF2ED4" w:rsidRDefault="0046348C" w:rsidP="00765C48">
      <w:pPr>
        <w:numPr>
          <w:ilvl w:val="0"/>
          <w:numId w:val="56"/>
        </w:numPr>
        <w:spacing w:after="0" w:line="264" w:lineRule="auto"/>
        <w:ind w:left="57"/>
        <w:jc w:val="both"/>
        <w:rPr>
          <w:rFonts w:ascii="Times New Roman" w:hAnsi="Times New Roman"/>
        </w:rPr>
      </w:pPr>
      <w:r w:rsidRPr="00CF2ED4">
        <w:rPr>
          <w:rFonts w:ascii="Times New Roman" w:hAnsi="Times New Roman"/>
          <w:color w:val="000000"/>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МЕТАПРЕДМЕТНЫЕ РЕЗУЛЬТАТЫ</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Познавательные универсальные учебные действия</w:t>
      </w: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Базовые логические действия:</w:t>
      </w:r>
    </w:p>
    <w:p w:rsidR="0046348C" w:rsidRPr="00CF2ED4" w:rsidRDefault="0046348C" w:rsidP="00765C48">
      <w:pPr>
        <w:numPr>
          <w:ilvl w:val="0"/>
          <w:numId w:val="57"/>
        </w:numPr>
        <w:spacing w:after="0" w:line="264" w:lineRule="auto"/>
        <w:ind w:left="57"/>
        <w:jc w:val="both"/>
        <w:rPr>
          <w:rFonts w:ascii="Times New Roman" w:hAnsi="Times New Roman"/>
        </w:rPr>
      </w:pPr>
      <w:r w:rsidRPr="00CF2ED4">
        <w:rPr>
          <w:rFonts w:ascii="Times New Roman" w:hAnsi="Times New Roman"/>
          <w:color w:val="000000"/>
        </w:rPr>
        <w:t xml:space="preserve">самостоятельно формулировать и актуализировать проблему, рассматривать её всесторонне; </w:t>
      </w:r>
    </w:p>
    <w:p w:rsidR="0046348C" w:rsidRPr="00CF2ED4" w:rsidRDefault="0046348C" w:rsidP="00765C48">
      <w:pPr>
        <w:numPr>
          <w:ilvl w:val="0"/>
          <w:numId w:val="57"/>
        </w:numPr>
        <w:spacing w:after="0" w:line="264" w:lineRule="auto"/>
        <w:ind w:left="57"/>
        <w:jc w:val="both"/>
        <w:rPr>
          <w:rFonts w:ascii="Times New Roman" w:hAnsi="Times New Roman"/>
        </w:rPr>
      </w:pPr>
      <w:r w:rsidRPr="00CF2ED4">
        <w:rPr>
          <w:rFonts w:ascii="Times New Roman" w:hAnsi="Times New Roman"/>
          <w:color w:val="000000"/>
        </w:rPr>
        <w:t>определять цели деятельности, задавать параметры и критерии их достижения;</w:t>
      </w:r>
    </w:p>
    <w:p w:rsidR="0046348C" w:rsidRPr="00CF2ED4" w:rsidRDefault="0046348C" w:rsidP="00765C48">
      <w:pPr>
        <w:numPr>
          <w:ilvl w:val="0"/>
          <w:numId w:val="57"/>
        </w:numPr>
        <w:spacing w:after="0" w:line="264" w:lineRule="auto"/>
        <w:ind w:left="57"/>
        <w:jc w:val="both"/>
        <w:rPr>
          <w:rFonts w:ascii="Times New Roman" w:hAnsi="Times New Roman"/>
        </w:rPr>
      </w:pPr>
      <w:r w:rsidRPr="00CF2ED4">
        <w:rPr>
          <w:rFonts w:ascii="Times New Roman" w:hAnsi="Times New Roman"/>
          <w:color w:val="000000"/>
        </w:rPr>
        <w:lastRenderedPageBreak/>
        <w:t xml:space="preserve">выявлять закономерности и противоречия в рассматриваемых физических явлениях; </w:t>
      </w:r>
    </w:p>
    <w:p w:rsidR="0046348C" w:rsidRPr="00CF2ED4" w:rsidRDefault="0046348C" w:rsidP="00765C48">
      <w:pPr>
        <w:numPr>
          <w:ilvl w:val="0"/>
          <w:numId w:val="57"/>
        </w:numPr>
        <w:spacing w:after="0" w:line="264" w:lineRule="auto"/>
        <w:ind w:left="57"/>
        <w:jc w:val="both"/>
        <w:rPr>
          <w:rFonts w:ascii="Times New Roman" w:hAnsi="Times New Roman"/>
        </w:rPr>
      </w:pPr>
      <w:r w:rsidRPr="00CF2ED4">
        <w:rPr>
          <w:rFonts w:ascii="Times New Roman" w:hAnsi="Times New Roman"/>
          <w:color w:val="000000"/>
        </w:rPr>
        <w:t>разрабатывать план решения проблемы с учётом анализа имеющихся материальных и нематериальных ресурсов;</w:t>
      </w:r>
    </w:p>
    <w:p w:rsidR="0046348C" w:rsidRPr="00CF2ED4" w:rsidRDefault="0046348C" w:rsidP="00765C48">
      <w:pPr>
        <w:numPr>
          <w:ilvl w:val="0"/>
          <w:numId w:val="57"/>
        </w:numPr>
        <w:spacing w:after="0" w:line="264" w:lineRule="auto"/>
        <w:ind w:left="57"/>
        <w:jc w:val="both"/>
        <w:rPr>
          <w:rFonts w:ascii="Times New Roman" w:hAnsi="Times New Roman"/>
        </w:rPr>
      </w:pPr>
      <w:r w:rsidRPr="00CF2ED4">
        <w:rPr>
          <w:rFonts w:ascii="Times New Roman" w:hAnsi="Times New Roman"/>
          <w:color w:val="000000"/>
        </w:rPr>
        <w:t xml:space="preserve">вносить коррективы в деятельность, оценивать соответствие результатов целям, оценивать риски последствий деятельности; </w:t>
      </w:r>
    </w:p>
    <w:p w:rsidR="0046348C" w:rsidRPr="00CF2ED4" w:rsidRDefault="0046348C" w:rsidP="00765C48">
      <w:pPr>
        <w:numPr>
          <w:ilvl w:val="0"/>
          <w:numId w:val="57"/>
        </w:numPr>
        <w:spacing w:after="0" w:line="264" w:lineRule="auto"/>
        <w:ind w:left="57"/>
        <w:jc w:val="both"/>
        <w:rPr>
          <w:rFonts w:ascii="Times New Roman" w:hAnsi="Times New Roman"/>
        </w:rPr>
      </w:pPr>
      <w:r w:rsidRPr="00CF2ED4">
        <w:rPr>
          <w:rFonts w:ascii="Times New Roman" w:hAnsi="Times New Roman"/>
          <w:color w:val="000000"/>
        </w:rPr>
        <w:t>координировать и выполнять работу в условиях реального, виртуального и комбинированного взаимодействия;</w:t>
      </w:r>
    </w:p>
    <w:p w:rsidR="0046348C" w:rsidRPr="00CF2ED4" w:rsidRDefault="0046348C" w:rsidP="00765C48">
      <w:pPr>
        <w:numPr>
          <w:ilvl w:val="0"/>
          <w:numId w:val="57"/>
        </w:numPr>
        <w:spacing w:after="0" w:line="264" w:lineRule="auto"/>
        <w:ind w:left="57"/>
        <w:jc w:val="both"/>
        <w:rPr>
          <w:rFonts w:ascii="Times New Roman" w:hAnsi="Times New Roman"/>
        </w:rPr>
      </w:pPr>
      <w:r w:rsidRPr="00CF2ED4">
        <w:rPr>
          <w:rFonts w:ascii="Times New Roman" w:hAnsi="Times New Roman"/>
          <w:color w:val="000000"/>
        </w:rPr>
        <w:t>развивать креативное мышление при решении жизненных проблем.</w:t>
      </w: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Базовые исследовательские действия</w:t>
      </w:r>
      <w:r w:rsidRPr="00CF2ED4">
        <w:rPr>
          <w:rFonts w:ascii="Times New Roman" w:hAnsi="Times New Roman"/>
          <w:color w:val="000000"/>
        </w:rPr>
        <w:t>:</w:t>
      </w:r>
    </w:p>
    <w:p w:rsidR="0046348C" w:rsidRPr="00CF2ED4" w:rsidRDefault="0046348C" w:rsidP="00765C48">
      <w:pPr>
        <w:numPr>
          <w:ilvl w:val="0"/>
          <w:numId w:val="58"/>
        </w:numPr>
        <w:spacing w:after="0" w:line="264" w:lineRule="auto"/>
        <w:ind w:left="57"/>
        <w:jc w:val="both"/>
        <w:rPr>
          <w:rFonts w:ascii="Times New Roman" w:hAnsi="Times New Roman"/>
        </w:rPr>
      </w:pPr>
      <w:r w:rsidRPr="00CF2ED4">
        <w:rPr>
          <w:rFonts w:ascii="Times New Roman" w:hAnsi="Times New Roman"/>
          <w:color w:val="000000"/>
        </w:rPr>
        <w:t>владеть научной терминологией, ключевыми понятиями и методами физической науки;</w:t>
      </w:r>
    </w:p>
    <w:p w:rsidR="0046348C" w:rsidRPr="00CF2ED4" w:rsidRDefault="0046348C" w:rsidP="00765C48">
      <w:pPr>
        <w:numPr>
          <w:ilvl w:val="0"/>
          <w:numId w:val="58"/>
        </w:numPr>
        <w:spacing w:after="0" w:line="264" w:lineRule="auto"/>
        <w:ind w:left="57"/>
        <w:jc w:val="both"/>
        <w:rPr>
          <w:rFonts w:ascii="Times New Roman" w:hAnsi="Times New Roman"/>
        </w:rPr>
      </w:pPr>
      <w:r w:rsidRPr="00CF2ED4">
        <w:rPr>
          <w:rFonts w:ascii="Times New Roman" w:hAnsi="Times New Roman"/>
          <w:color w:val="000000"/>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6348C" w:rsidRPr="00CF2ED4" w:rsidRDefault="0046348C" w:rsidP="00765C48">
      <w:pPr>
        <w:numPr>
          <w:ilvl w:val="0"/>
          <w:numId w:val="58"/>
        </w:numPr>
        <w:spacing w:after="0" w:line="264" w:lineRule="auto"/>
        <w:ind w:left="57"/>
        <w:jc w:val="both"/>
        <w:rPr>
          <w:rFonts w:ascii="Times New Roman" w:hAnsi="Times New Roman"/>
        </w:rPr>
      </w:pPr>
      <w:r w:rsidRPr="00CF2ED4">
        <w:rPr>
          <w:rFonts w:ascii="Times New Roman" w:hAnsi="Times New Roman"/>
          <w:color w:val="000000"/>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46348C" w:rsidRPr="00CF2ED4" w:rsidRDefault="0046348C" w:rsidP="00765C48">
      <w:pPr>
        <w:numPr>
          <w:ilvl w:val="0"/>
          <w:numId w:val="58"/>
        </w:numPr>
        <w:spacing w:after="0" w:line="264" w:lineRule="auto"/>
        <w:ind w:left="57"/>
        <w:jc w:val="both"/>
        <w:rPr>
          <w:rFonts w:ascii="Times New Roman" w:hAnsi="Times New Roman"/>
        </w:rPr>
      </w:pPr>
      <w:r w:rsidRPr="00CF2ED4">
        <w:rPr>
          <w:rFonts w:ascii="Times New Roman" w:hAnsi="Times New Roman"/>
          <w:color w:val="000000"/>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6348C" w:rsidRPr="00CF2ED4" w:rsidRDefault="0046348C" w:rsidP="00765C48">
      <w:pPr>
        <w:numPr>
          <w:ilvl w:val="0"/>
          <w:numId w:val="58"/>
        </w:numPr>
        <w:spacing w:after="0" w:line="264" w:lineRule="auto"/>
        <w:ind w:left="57"/>
        <w:jc w:val="both"/>
        <w:rPr>
          <w:rFonts w:ascii="Times New Roman" w:hAnsi="Times New Roman"/>
        </w:rPr>
      </w:pPr>
      <w:r w:rsidRPr="00CF2ED4">
        <w:rPr>
          <w:rFonts w:ascii="Times New Roman" w:hAnsi="Times New Roman"/>
          <w:color w:val="000000"/>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6348C" w:rsidRPr="00CF2ED4" w:rsidRDefault="0046348C" w:rsidP="00765C48">
      <w:pPr>
        <w:numPr>
          <w:ilvl w:val="0"/>
          <w:numId w:val="58"/>
        </w:numPr>
        <w:spacing w:after="0" w:line="264" w:lineRule="auto"/>
        <w:ind w:left="57"/>
        <w:jc w:val="both"/>
        <w:rPr>
          <w:rFonts w:ascii="Times New Roman" w:hAnsi="Times New Roman"/>
        </w:rPr>
      </w:pPr>
      <w:r w:rsidRPr="00CF2ED4">
        <w:rPr>
          <w:rFonts w:ascii="Times New Roman" w:hAnsi="Times New Roman"/>
          <w:color w:val="000000"/>
        </w:rPr>
        <w:t>ставить и формулировать собственные задачи в образовательной деятельности, в том числе при изучении физики;</w:t>
      </w:r>
    </w:p>
    <w:p w:rsidR="0046348C" w:rsidRPr="00CF2ED4" w:rsidRDefault="0046348C" w:rsidP="00765C48">
      <w:pPr>
        <w:numPr>
          <w:ilvl w:val="0"/>
          <w:numId w:val="58"/>
        </w:numPr>
        <w:spacing w:after="0" w:line="264" w:lineRule="auto"/>
        <w:ind w:left="57"/>
        <w:jc w:val="both"/>
        <w:rPr>
          <w:rFonts w:ascii="Times New Roman" w:hAnsi="Times New Roman"/>
        </w:rPr>
      </w:pPr>
      <w:r w:rsidRPr="00CF2ED4">
        <w:rPr>
          <w:rFonts w:ascii="Times New Roman" w:hAnsi="Times New Roman"/>
          <w:color w:val="000000"/>
        </w:rPr>
        <w:t>давать оценку новым ситуациям, оценивать приобретённый опыт;</w:t>
      </w:r>
    </w:p>
    <w:p w:rsidR="0046348C" w:rsidRPr="00CF2ED4" w:rsidRDefault="0046348C" w:rsidP="00765C48">
      <w:pPr>
        <w:numPr>
          <w:ilvl w:val="0"/>
          <w:numId w:val="58"/>
        </w:numPr>
        <w:spacing w:after="0" w:line="264" w:lineRule="auto"/>
        <w:ind w:left="57"/>
        <w:jc w:val="both"/>
        <w:rPr>
          <w:rFonts w:ascii="Times New Roman" w:hAnsi="Times New Roman"/>
        </w:rPr>
      </w:pPr>
      <w:r w:rsidRPr="00CF2ED4">
        <w:rPr>
          <w:rFonts w:ascii="Times New Roman" w:hAnsi="Times New Roman"/>
          <w:color w:val="000000"/>
        </w:rPr>
        <w:t>уметь переносить знания по физике в практическую область жизнедеятельности;</w:t>
      </w:r>
    </w:p>
    <w:p w:rsidR="0046348C" w:rsidRPr="00CF2ED4" w:rsidRDefault="0046348C" w:rsidP="00765C48">
      <w:pPr>
        <w:numPr>
          <w:ilvl w:val="0"/>
          <w:numId w:val="58"/>
        </w:numPr>
        <w:spacing w:after="0" w:line="264" w:lineRule="auto"/>
        <w:ind w:left="57"/>
        <w:jc w:val="both"/>
        <w:rPr>
          <w:rFonts w:ascii="Times New Roman" w:hAnsi="Times New Roman"/>
        </w:rPr>
      </w:pPr>
      <w:r w:rsidRPr="00CF2ED4">
        <w:rPr>
          <w:rFonts w:ascii="Times New Roman" w:hAnsi="Times New Roman"/>
          <w:color w:val="000000"/>
        </w:rPr>
        <w:t xml:space="preserve">уметь интегрировать знания из разных предметных областей; </w:t>
      </w:r>
    </w:p>
    <w:p w:rsidR="0046348C" w:rsidRPr="00CF2ED4" w:rsidRDefault="0046348C" w:rsidP="00765C48">
      <w:pPr>
        <w:numPr>
          <w:ilvl w:val="0"/>
          <w:numId w:val="58"/>
        </w:numPr>
        <w:spacing w:after="0" w:line="264" w:lineRule="auto"/>
        <w:ind w:left="57"/>
        <w:jc w:val="both"/>
        <w:rPr>
          <w:rFonts w:ascii="Times New Roman" w:hAnsi="Times New Roman"/>
        </w:rPr>
      </w:pPr>
      <w:r w:rsidRPr="00CF2ED4">
        <w:rPr>
          <w:rFonts w:ascii="Times New Roman" w:hAnsi="Times New Roman"/>
          <w:color w:val="000000"/>
        </w:rPr>
        <w:t xml:space="preserve">выдвигать новые идеи, предлагать оригинальные подходы и решения; </w:t>
      </w:r>
    </w:p>
    <w:p w:rsidR="0046348C" w:rsidRPr="00CF2ED4" w:rsidRDefault="0046348C" w:rsidP="00765C48">
      <w:pPr>
        <w:numPr>
          <w:ilvl w:val="0"/>
          <w:numId w:val="58"/>
        </w:numPr>
        <w:spacing w:after="0" w:line="264" w:lineRule="auto"/>
        <w:ind w:left="57"/>
        <w:jc w:val="both"/>
        <w:rPr>
          <w:rFonts w:ascii="Times New Roman" w:hAnsi="Times New Roman"/>
        </w:rPr>
      </w:pPr>
      <w:r w:rsidRPr="00CF2ED4">
        <w:rPr>
          <w:rFonts w:ascii="Times New Roman" w:hAnsi="Times New Roman"/>
          <w:color w:val="000000"/>
        </w:rPr>
        <w:t>ставить проблемы и задачи, допускающие альтернативные решения.</w:t>
      </w: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Работа с информацией:</w:t>
      </w:r>
    </w:p>
    <w:p w:rsidR="0046348C" w:rsidRPr="00CF2ED4" w:rsidRDefault="0046348C" w:rsidP="00765C48">
      <w:pPr>
        <w:numPr>
          <w:ilvl w:val="0"/>
          <w:numId w:val="59"/>
        </w:numPr>
        <w:spacing w:after="0" w:line="264" w:lineRule="auto"/>
        <w:ind w:left="57"/>
        <w:jc w:val="both"/>
        <w:rPr>
          <w:rFonts w:ascii="Times New Roman" w:hAnsi="Times New Roman"/>
        </w:rPr>
      </w:pPr>
      <w:r w:rsidRPr="00CF2ED4">
        <w:rPr>
          <w:rFonts w:ascii="Times New Roman" w:hAnsi="Times New Roman"/>
          <w:color w:val="000000"/>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6348C" w:rsidRPr="00CF2ED4" w:rsidRDefault="0046348C" w:rsidP="00765C48">
      <w:pPr>
        <w:numPr>
          <w:ilvl w:val="0"/>
          <w:numId w:val="59"/>
        </w:numPr>
        <w:spacing w:after="0" w:line="264" w:lineRule="auto"/>
        <w:ind w:left="57"/>
        <w:jc w:val="both"/>
        <w:rPr>
          <w:rFonts w:ascii="Times New Roman" w:hAnsi="Times New Roman"/>
        </w:rPr>
      </w:pPr>
      <w:r w:rsidRPr="00CF2ED4">
        <w:rPr>
          <w:rFonts w:ascii="Times New Roman" w:hAnsi="Times New Roman"/>
          <w:color w:val="000000"/>
        </w:rPr>
        <w:t xml:space="preserve">оценивать достоверность информации; </w:t>
      </w:r>
    </w:p>
    <w:p w:rsidR="0046348C" w:rsidRPr="00CF2ED4" w:rsidRDefault="0046348C" w:rsidP="00765C48">
      <w:pPr>
        <w:numPr>
          <w:ilvl w:val="0"/>
          <w:numId w:val="59"/>
        </w:numPr>
        <w:spacing w:after="0" w:line="264" w:lineRule="auto"/>
        <w:ind w:left="57"/>
        <w:jc w:val="both"/>
        <w:rPr>
          <w:rFonts w:ascii="Times New Roman" w:hAnsi="Times New Roman"/>
        </w:rPr>
      </w:pPr>
      <w:r w:rsidRPr="00CF2ED4">
        <w:rPr>
          <w:rFonts w:ascii="Times New Roman" w:hAnsi="Times New Roman"/>
          <w:color w:val="000000"/>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6348C" w:rsidRPr="00CF2ED4" w:rsidRDefault="0046348C" w:rsidP="00765C48">
      <w:pPr>
        <w:numPr>
          <w:ilvl w:val="0"/>
          <w:numId w:val="59"/>
        </w:numPr>
        <w:spacing w:after="0" w:line="264" w:lineRule="auto"/>
        <w:ind w:left="57"/>
        <w:jc w:val="both"/>
        <w:rPr>
          <w:rFonts w:ascii="Times New Roman" w:hAnsi="Times New Roman"/>
        </w:rPr>
      </w:pPr>
      <w:r w:rsidRPr="00CF2ED4">
        <w:rPr>
          <w:rFonts w:ascii="Times New Roman" w:hAnsi="Times New Roman"/>
          <w:color w:val="000000"/>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Коммуникативные универсальные учебные действия:</w:t>
      </w:r>
    </w:p>
    <w:p w:rsidR="0046348C" w:rsidRPr="00CF2ED4" w:rsidRDefault="0046348C" w:rsidP="00765C48">
      <w:pPr>
        <w:numPr>
          <w:ilvl w:val="0"/>
          <w:numId w:val="60"/>
        </w:numPr>
        <w:spacing w:after="0" w:line="264" w:lineRule="auto"/>
        <w:ind w:left="57"/>
        <w:jc w:val="both"/>
        <w:rPr>
          <w:rFonts w:ascii="Times New Roman" w:hAnsi="Times New Roman"/>
        </w:rPr>
      </w:pPr>
      <w:r w:rsidRPr="00CF2ED4">
        <w:rPr>
          <w:rFonts w:ascii="Times New Roman" w:hAnsi="Times New Roman"/>
          <w:color w:val="000000"/>
        </w:rPr>
        <w:t>осуществлять общение на уроках физики и во вне­урочной деятельности;</w:t>
      </w:r>
    </w:p>
    <w:p w:rsidR="0046348C" w:rsidRPr="00CF2ED4" w:rsidRDefault="0046348C" w:rsidP="00765C48">
      <w:pPr>
        <w:numPr>
          <w:ilvl w:val="0"/>
          <w:numId w:val="60"/>
        </w:numPr>
        <w:spacing w:after="0" w:line="264" w:lineRule="auto"/>
        <w:ind w:left="57"/>
        <w:jc w:val="both"/>
        <w:rPr>
          <w:rFonts w:ascii="Times New Roman" w:hAnsi="Times New Roman"/>
        </w:rPr>
      </w:pPr>
      <w:r w:rsidRPr="00CF2ED4">
        <w:rPr>
          <w:rFonts w:ascii="Times New Roman" w:hAnsi="Times New Roman"/>
          <w:color w:val="000000"/>
        </w:rPr>
        <w:t>распознавать предпосылки конфликтных ситуаций и смягчать конфликты;</w:t>
      </w:r>
    </w:p>
    <w:p w:rsidR="0046348C" w:rsidRPr="00CF2ED4" w:rsidRDefault="0046348C" w:rsidP="00765C48">
      <w:pPr>
        <w:numPr>
          <w:ilvl w:val="0"/>
          <w:numId w:val="60"/>
        </w:numPr>
        <w:spacing w:after="0" w:line="264" w:lineRule="auto"/>
        <w:ind w:left="57"/>
        <w:jc w:val="both"/>
        <w:rPr>
          <w:rFonts w:ascii="Times New Roman" w:hAnsi="Times New Roman"/>
        </w:rPr>
      </w:pPr>
      <w:r w:rsidRPr="00CF2ED4">
        <w:rPr>
          <w:rFonts w:ascii="Times New Roman" w:hAnsi="Times New Roman"/>
          <w:color w:val="000000"/>
        </w:rPr>
        <w:t>развёрнуто и логично излагать свою точку зрения с использованием языковых средств;</w:t>
      </w:r>
    </w:p>
    <w:p w:rsidR="0046348C" w:rsidRPr="00CF2ED4" w:rsidRDefault="0046348C" w:rsidP="00765C48">
      <w:pPr>
        <w:numPr>
          <w:ilvl w:val="0"/>
          <w:numId w:val="60"/>
        </w:numPr>
        <w:spacing w:after="0" w:line="264" w:lineRule="auto"/>
        <w:ind w:left="57"/>
        <w:jc w:val="both"/>
        <w:rPr>
          <w:rFonts w:ascii="Times New Roman" w:hAnsi="Times New Roman"/>
        </w:rPr>
      </w:pPr>
      <w:r w:rsidRPr="00CF2ED4">
        <w:rPr>
          <w:rFonts w:ascii="Times New Roman" w:hAnsi="Times New Roman"/>
          <w:color w:val="000000"/>
        </w:rPr>
        <w:t>понимать и использовать преимущества командной и индивидуальной работы;</w:t>
      </w:r>
    </w:p>
    <w:p w:rsidR="0046348C" w:rsidRPr="00CF2ED4" w:rsidRDefault="0046348C" w:rsidP="00765C48">
      <w:pPr>
        <w:numPr>
          <w:ilvl w:val="0"/>
          <w:numId w:val="60"/>
        </w:numPr>
        <w:spacing w:after="0" w:line="264" w:lineRule="auto"/>
        <w:ind w:left="57"/>
        <w:jc w:val="both"/>
        <w:rPr>
          <w:rFonts w:ascii="Times New Roman" w:hAnsi="Times New Roman"/>
        </w:rPr>
      </w:pPr>
      <w:r w:rsidRPr="00CF2ED4">
        <w:rPr>
          <w:rFonts w:ascii="Times New Roman" w:hAnsi="Times New Roman"/>
          <w:color w:val="000000"/>
        </w:rPr>
        <w:t xml:space="preserve">выбирать тематику и методы совместных действий с учётом общих интересов и возможностей каждого члена коллектива; </w:t>
      </w:r>
    </w:p>
    <w:p w:rsidR="0046348C" w:rsidRPr="00CF2ED4" w:rsidRDefault="0046348C" w:rsidP="00765C48">
      <w:pPr>
        <w:numPr>
          <w:ilvl w:val="0"/>
          <w:numId w:val="60"/>
        </w:numPr>
        <w:spacing w:after="0" w:line="264" w:lineRule="auto"/>
        <w:ind w:left="57"/>
        <w:jc w:val="both"/>
        <w:rPr>
          <w:rFonts w:ascii="Times New Roman" w:hAnsi="Times New Roman"/>
        </w:rPr>
      </w:pPr>
      <w:r w:rsidRPr="00CF2ED4">
        <w:rPr>
          <w:rFonts w:ascii="Times New Roman" w:hAnsi="Times New Roman"/>
          <w:color w:val="000000"/>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6348C" w:rsidRPr="00CF2ED4" w:rsidRDefault="0046348C" w:rsidP="00765C48">
      <w:pPr>
        <w:numPr>
          <w:ilvl w:val="0"/>
          <w:numId w:val="60"/>
        </w:numPr>
        <w:spacing w:after="0" w:line="264" w:lineRule="auto"/>
        <w:ind w:left="57"/>
        <w:jc w:val="both"/>
        <w:rPr>
          <w:rFonts w:ascii="Times New Roman" w:hAnsi="Times New Roman"/>
        </w:rPr>
      </w:pPr>
      <w:r w:rsidRPr="00CF2ED4">
        <w:rPr>
          <w:rFonts w:ascii="Times New Roman" w:hAnsi="Times New Roman"/>
          <w:color w:val="000000"/>
        </w:rPr>
        <w:lastRenderedPageBreak/>
        <w:t>оценивать качество своего вклада и каждого участника команды в общий результат по разработанным критериям;</w:t>
      </w:r>
    </w:p>
    <w:p w:rsidR="0046348C" w:rsidRPr="00CF2ED4" w:rsidRDefault="0046348C" w:rsidP="00765C48">
      <w:pPr>
        <w:numPr>
          <w:ilvl w:val="0"/>
          <w:numId w:val="60"/>
        </w:numPr>
        <w:spacing w:after="0" w:line="264" w:lineRule="auto"/>
        <w:ind w:left="57"/>
        <w:jc w:val="both"/>
        <w:rPr>
          <w:rFonts w:ascii="Times New Roman" w:hAnsi="Times New Roman"/>
        </w:rPr>
      </w:pPr>
      <w:r w:rsidRPr="00CF2ED4">
        <w:rPr>
          <w:rFonts w:ascii="Times New Roman" w:hAnsi="Times New Roman"/>
          <w:color w:val="000000"/>
        </w:rPr>
        <w:t xml:space="preserve">предлагать новые проекты, оценивать идеи с позиции новизны, оригинальности, практической значимости; </w:t>
      </w:r>
    </w:p>
    <w:p w:rsidR="0046348C" w:rsidRPr="00CF2ED4" w:rsidRDefault="0046348C" w:rsidP="00765C48">
      <w:pPr>
        <w:numPr>
          <w:ilvl w:val="0"/>
          <w:numId w:val="60"/>
        </w:numPr>
        <w:spacing w:after="0" w:line="264" w:lineRule="auto"/>
        <w:ind w:left="57"/>
        <w:jc w:val="both"/>
        <w:rPr>
          <w:rFonts w:ascii="Times New Roman" w:hAnsi="Times New Roman"/>
        </w:rPr>
      </w:pPr>
      <w:r w:rsidRPr="00CF2ED4">
        <w:rPr>
          <w:rFonts w:ascii="Times New Roman" w:hAnsi="Times New Roman"/>
          <w:color w:val="000000"/>
        </w:rPr>
        <w:t>осуществлять позитивное стратегическое поведение в различных ситуациях, проявлять творчество и воображение, быть инициативным.</w:t>
      </w: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Регулятивные универсальные учебные действия</w:t>
      </w: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Самоорганизация:</w:t>
      </w:r>
    </w:p>
    <w:p w:rsidR="0046348C" w:rsidRPr="00CF2ED4" w:rsidRDefault="0046348C" w:rsidP="00765C48">
      <w:pPr>
        <w:numPr>
          <w:ilvl w:val="0"/>
          <w:numId w:val="61"/>
        </w:numPr>
        <w:spacing w:after="0" w:line="264" w:lineRule="auto"/>
        <w:ind w:left="57"/>
        <w:jc w:val="both"/>
        <w:rPr>
          <w:rFonts w:ascii="Times New Roman" w:hAnsi="Times New Roman"/>
        </w:rPr>
      </w:pPr>
      <w:r w:rsidRPr="00CF2ED4">
        <w:rPr>
          <w:rFonts w:ascii="Times New Roman" w:hAnsi="Times New Roman"/>
          <w:color w:val="000000"/>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6348C" w:rsidRPr="00CF2ED4" w:rsidRDefault="0046348C" w:rsidP="00765C48">
      <w:pPr>
        <w:numPr>
          <w:ilvl w:val="0"/>
          <w:numId w:val="61"/>
        </w:numPr>
        <w:spacing w:after="0" w:line="264" w:lineRule="auto"/>
        <w:ind w:left="57"/>
        <w:jc w:val="both"/>
        <w:rPr>
          <w:rFonts w:ascii="Times New Roman" w:hAnsi="Times New Roman"/>
        </w:rPr>
      </w:pPr>
      <w:r w:rsidRPr="00CF2ED4">
        <w:rPr>
          <w:rFonts w:ascii="Times New Roman" w:hAnsi="Times New Roman"/>
          <w:color w:val="000000"/>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6348C" w:rsidRPr="00CF2ED4" w:rsidRDefault="0046348C" w:rsidP="00765C48">
      <w:pPr>
        <w:numPr>
          <w:ilvl w:val="0"/>
          <w:numId w:val="61"/>
        </w:numPr>
        <w:spacing w:after="0" w:line="264" w:lineRule="auto"/>
        <w:ind w:left="57"/>
        <w:jc w:val="both"/>
        <w:rPr>
          <w:rFonts w:ascii="Times New Roman" w:hAnsi="Times New Roman"/>
        </w:rPr>
      </w:pPr>
      <w:r w:rsidRPr="00CF2ED4">
        <w:rPr>
          <w:rFonts w:ascii="Times New Roman" w:hAnsi="Times New Roman"/>
          <w:color w:val="000000"/>
        </w:rPr>
        <w:t>давать оценку новым ситуациям;</w:t>
      </w:r>
    </w:p>
    <w:p w:rsidR="0046348C" w:rsidRPr="00CF2ED4" w:rsidRDefault="0046348C" w:rsidP="00765C48">
      <w:pPr>
        <w:numPr>
          <w:ilvl w:val="0"/>
          <w:numId w:val="61"/>
        </w:numPr>
        <w:spacing w:after="0" w:line="264" w:lineRule="auto"/>
        <w:ind w:left="57"/>
        <w:jc w:val="both"/>
        <w:rPr>
          <w:rFonts w:ascii="Times New Roman" w:hAnsi="Times New Roman"/>
        </w:rPr>
      </w:pPr>
      <w:r w:rsidRPr="00CF2ED4">
        <w:rPr>
          <w:rFonts w:ascii="Times New Roman" w:hAnsi="Times New Roman"/>
          <w:color w:val="000000"/>
        </w:rPr>
        <w:t>расширять рамки учебного предмета на основе личных предпочтений;</w:t>
      </w:r>
    </w:p>
    <w:p w:rsidR="0046348C" w:rsidRPr="00CF2ED4" w:rsidRDefault="0046348C" w:rsidP="00765C48">
      <w:pPr>
        <w:numPr>
          <w:ilvl w:val="0"/>
          <w:numId w:val="61"/>
        </w:numPr>
        <w:spacing w:after="0" w:line="264" w:lineRule="auto"/>
        <w:ind w:left="57"/>
        <w:jc w:val="both"/>
        <w:rPr>
          <w:rFonts w:ascii="Times New Roman" w:hAnsi="Times New Roman"/>
        </w:rPr>
      </w:pPr>
      <w:r w:rsidRPr="00CF2ED4">
        <w:rPr>
          <w:rFonts w:ascii="Times New Roman" w:hAnsi="Times New Roman"/>
          <w:color w:val="000000"/>
        </w:rPr>
        <w:t>делать осознанный выбор, аргументировать его, брать на себя ответственность за решение;</w:t>
      </w:r>
    </w:p>
    <w:p w:rsidR="0046348C" w:rsidRPr="00CF2ED4" w:rsidRDefault="0046348C" w:rsidP="00765C48">
      <w:pPr>
        <w:numPr>
          <w:ilvl w:val="0"/>
          <w:numId w:val="61"/>
        </w:numPr>
        <w:spacing w:after="0" w:line="264" w:lineRule="auto"/>
        <w:ind w:left="57"/>
        <w:jc w:val="both"/>
        <w:rPr>
          <w:rFonts w:ascii="Times New Roman" w:hAnsi="Times New Roman"/>
        </w:rPr>
      </w:pPr>
      <w:r w:rsidRPr="00CF2ED4">
        <w:rPr>
          <w:rFonts w:ascii="Times New Roman" w:hAnsi="Times New Roman"/>
          <w:color w:val="000000"/>
        </w:rPr>
        <w:t>оценивать приобретённый опыт;</w:t>
      </w:r>
    </w:p>
    <w:p w:rsidR="0046348C" w:rsidRPr="00CF2ED4" w:rsidRDefault="0046348C" w:rsidP="00765C48">
      <w:pPr>
        <w:numPr>
          <w:ilvl w:val="0"/>
          <w:numId w:val="61"/>
        </w:numPr>
        <w:spacing w:after="0" w:line="264" w:lineRule="auto"/>
        <w:ind w:left="57"/>
        <w:jc w:val="both"/>
        <w:rPr>
          <w:rFonts w:ascii="Times New Roman" w:hAnsi="Times New Roman"/>
        </w:rPr>
      </w:pPr>
      <w:r w:rsidRPr="00CF2ED4">
        <w:rPr>
          <w:rFonts w:ascii="Times New Roman" w:hAnsi="Times New Roman"/>
          <w:color w:val="000000"/>
        </w:rPr>
        <w:t>способствовать формированию и проявлению эрудиции в области физики, постоянно повышать свой образовательный и культурный уровень.</w:t>
      </w: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Самоконтроль, эмоциональный интеллект:</w:t>
      </w:r>
    </w:p>
    <w:p w:rsidR="0046348C" w:rsidRPr="00CF2ED4" w:rsidRDefault="0046348C" w:rsidP="00765C48">
      <w:pPr>
        <w:numPr>
          <w:ilvl w:val="0"/>
          <w:numId w:val="62"/>
        </w:numPr>
        <w:spacing w:after="0" w:line="264" w:lineRule="auto"/>
        <w:ind w:left="57"/>
        <w:jc w:val="both"/>
        <w:rPr>
          <w:rFonts w:ascii="Times New Roman" w:hAnsi="Times New Roman"/>
        </w:rPr>
      </w:pPr>
      <w:r w:rsidRPr="00CF2ED4">
        <w:rPr>
          <w:rFonts w:ascii="Times New Roman" w:hAnsi="Times New Roman"/>
          <w:color w:val="000000"/>
        </w:rPr>
        <w:t xml:space="preserve">давать оценку новым ситуациям, вносить коррективы в деятельность, оценивать соответствие результатов целям; </w:t>
      </w:r>
    </w:p>
    <w:p w:rsidR="0046348C" w:rsidRPr="00CF2ED4" w:rsidRDefault="0046348C" w:rsidP="00765C48">
      <w:pPr>
        <w:numPr>
          <w:ilvl w:val="0"/>
          <w:numId w:val="62"/>
        </w:numPr>
        <w:spacing w:after="0" w:line="264" w:lineRule="auto"/>
        <w:ind w:left="57"/>
        <w:jc w:val="both"/>
        <w:rPr>
          <w:rFonts w:ascii="Times New Roman" w:hAnsi="Times New Roman"/>
        </w:rPr>
      </w:pPr>
      <w:r w:rsidRPr="00CF2ED4">
        <w:rPr>
          <w:rFonts w:ascii="Times New Roman" w:hAnsi="Times New Roman"/>
          <w:color w:val="000000"/>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6348C" w:rsidRPr="00CF2ED4" w:rsidRDefault="0046348C" w:rsidP="00765C48">
      <w:pPr>
        <w:numPr>
          <w:ilvl w:val="0"/>
          <w:numId w:val="62"/>
        </w:numPr>
        <w:spacing w:after="0" w:line="264" w:lineRule="auto"/>
        <w:ind w:left="57"/>
        <w:jc w:val="both"/>
        <w:rPr>
          <w:rFonts w:ascii="Times New Roman" w:hAnsi="Times New Roman"/>
        </w:rPr>
      </w:pPr>
      <w:r w:rsidRPr="00CF2ED4">
        <w:rPr>
          <w:rFonts w:ascii="Times New Roman" w:hAnsi="Times New Roman"/>
          <w:color w:val="000000"/>
        </w:rPr>
        <w:t>использовать приёмы рефлексии для оценки ситуации, выбора верного решения;</w:t>
      </w:r>
    </w:p>
    <w:p w:rsidR="0046348C" w:rsidRPr="00CF2ED4" w:rsidRDefault="0046348C" w:rsidP="00765C48">
      <w:pPr>
        <w:numPr>
          <w:ilvl w:val="0"/>
          <w:numId w:val="62"/>
        </w:numPr>
        <w:spacing w:after="0" w:line="264" w:lineRule="auto"/>
        <w:ind w:left="57"/>
        <w:jc w:val="both"/>
        <w:rPr>
          <w:rFonts w:ascii="Times New Roman" w:hAnsi="Times New Roman"/>
        </w:rPr>
      </w:pPr>
      <w:r w:rsidRPr="00CF2ED4">
        <w:rPr>
          <w:rFonts w:ascii="Times New Roman" w:hAnsi="Times New Roman"/>
          <w:color w:val="000000"/>
        </w:rPr>
        <w:t>уметь оценивать риски и своевременно принимать решения по их снижению;</w:t>
      </w:r>
    </w:p>
    <w:p w:rsidR="0046348C" w:rsidRPr="00CF2ED4" w:rsidRDefault="0046348C" w:rsidP="00765C48">
      <w:pPr>
        <w:numPr>
          <w:ilvl w:val="0"/>
          <w:numId w:val="62"/>
        </w:numPr>
        <w:spacing w:after="0" w:line="264" w:lineRule="auto"/>
        <w:ind w:left="57"/>
        <w:jc w:val="both"/>
        <w:rPr>
          <w:rFonts w:ascii="Times New Roman" w:hAnsi="Times New Roman"/>
        </w:rPr>
      </w:pPr>
      <w:r w:rsidRPr="00CF2ED4">
        <w:rPr>
          <w:rFonts w:ascii="Times New Roman" w:hAnsi="Times New Roman"/>
          <w:color w:val="000000"/>
        </w:rPr>
        <w:t xml:space="preserve">принимать мотивы и аргументы других при анализе результатов деятельности; </w:t>
      </w:r>
    </w:p>
    <w:p w:rsidR="0046348C" w:rsidRPr="00CF2ED4" w:rsidRDefault="0046348C" w:rsidP="00765C48">
      <w:pPr>
        <w:numPr>
          <w:ilvl w:val="0"/>
          <w:numId w:val="62"/>
        </w:numPr>
        <w:spacing w:after="0" w:line="264" w:lineRule="auto"/>
        <w:ind w:left="57"/>
        <w:jc w:val="both"/>
        <w:rPr>
          <w:rFonts w:ascii="Times New Roman" w:hAnsi="Times New Roman"/>
        </w:rPr>
      </w:pPr>
      <w:r w:rsidRPr="00CF2ED4">
        <w:rPr>
          <w:rFonts w:ascii="Times New Roman" w:hAnsi="Times New Roman"/>
          <w:color w:val="000000"/>
        </w:rPr>
        <w:t>принимать себя, понимая свои недостатки и достоинства;</w:t>
      </w:r>
    </w:p>
    <w:p w:rsidR="0046348C" w:rsidRPr="00CF2ED4" w:rsidRDefault="0046348C" w:rsidP="00765C48">
      <w:pPr>
        <w:numPr>
          <w:ilvl w:val="0"/>
          <w:numId w:val="62"/>
        </w:numPr>
        <w:spacing w:after="0" w:line="264" w:lineRule="auto"/>
        <w:ind w:left="57"/>
        <w:jc w:val="both"/>
        <w:rPr>
          <w:rFonts w:ascii="Times New Roman" w:hAnsi="Times New Roman"/>
        </w:rPr>
      </w:pPr>
      <w:r w:rsidRPr="00CF2ED4">
        <w:rPr>
          <w:rFonts w:ascii="Times New Roman" w:hAnsi="Times New Roman"/>
          <w:color w:val="000000"/>
        </w:rPr>
        <w:t xml:space="preserve">принимать мотивы и аргументы других при анализе результатов деятельности; </w:t>
      </w:r>
    </w:p>
    <w:p w:rsidR="0046348C" w:rsidRPr="00CF2ED4" w:rsidRDefault="0046348C" w:rsidP="00765C48">
      <w:pPr>
        <w:numPr>
          <w:ilvl w:val="0"/>
          <w:numId w:val="62"/>
        </w:numPr>
        <w:spacing w:after="0" w:line="264" w:lineRule="auto"/>
        <w:ind w:left="57"/>
        <w:jc w:val="both"/>
        <w:rPr>
          <w:rFonts w:ascii="Times New Roman" w:hAnsi="Times New Roman"/>
        </w:rPr>
      </w:pPr>
      <w:r w:rsidRPr="00CF2ED4">
        <w:rPr>
          <w:rFonts w:ascii="Times New Roman" w:hAnsi="Times New Roman"/>
          <w:color w:val="000000"/>
        </w:rPr>
        <w:t>признавать своё право и право других на ошибки.</w:t>
      </w: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color w:val="000000"/>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46348C" w:rsidRPr="00CF2ED4" w:rsidRDefault="0046348C" w:rsidP="00765C48">
      <w:pPr>
        <w:numPr>
          <w:ilvl w:val="0"/>
          <w:numId w:val="63"/>
        </w:numPr>
        <w:spacing w:after="0" w:line="264" w:lineRule="auto"/>
        <w:ind w:left="57"/>
        <w:jc w:val="both"/>
        <w:rPr>
          <w:rFonts w:ascii="Times New Roman" w:hAnsi="Times New Roman"/>
        </w:rPr>
      </w:pPr>
      <w:r w:rsidRPr="00CF2ED4">
        <w:rPr>
          <w:rFonts w:ascii="Times New Roman" w:hAnsi="Times New Roman"/>
          <w:color w:val="000000"/>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6348C" w:rsidRPr="00CF2ED4" w:rsidRDefault="0046348C" w:rsidP="00765C48">
      <w:pPr>
        <w:numPr>
          <w:ilvl w:val="0"/>
          <w:numId w:val="63"/>
        </w:numPr>
        <w:spacing w:after="0" w:line="264" w:lineRule="auto"/>
        <w:ind w:left="57"/>
        <w:jc w:val="both"/>
        <w:rPr>
          <w:rFonts w:ascii="Times New Roman" w:hAnsi="Times New Roman"/>
        </w:rPr>
      </w:pPr>
      <w:r w:rsidRPr="00CF2ED4">
        <w:rPr>
          <w:rFonts w:ascii="Times New Roman" w:hAnsi="Times New Roman"/>
          <w:color w:val="000000"/>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6348C" w:rsidRPr="00CF2ED4" w:rsidRDefault="0046348C" w:rsidP="00765C48">
      <w:pPr>
        <w:numPr>
          <w:ilvl w:val="0"/>
          <w:numId w:val="63"/>
        </w:numPr>
        <w:spacing w:after="0" w:line="264" w:lineRule="auto"/>
        <w:ind w:left="57"/>
        <w:jc w:val="both"/>
        <w:rPr>
          <w:rFonts w:ascii="Times New Roman" w:hAnsi="Times New Roman"/>
        </w:rPr>
      </w:pPr>
      <w:r w:rsidRPr="00CF2ED4">
        <w:rPr>
          <w:rFonts w:ascii="Times New Roman" w:hAnsi="Times New Roman"/>
          <w:color w:val="00000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46348C" w:rsidRPr="00CF2ED4" w:rsidRDefault="0046348C" w:rsidP="00765C48">
      <w:pPr>
        <w:numPr>
          <w:ilvl w:val="0"/>
          <w:numId w:val="63"/>
        </w:numPr>
        <w:spacing w:after="0" w:line="264" w:lineRule="auto"/>
        <w:ind w:left="57"/>
        <w:jc w:val="both"/>
        <w:rPr>
          <w:rFonts w:ascii="Times New Roman" w:hAnsi="Times New Roman"/>
        </w:rPr>
      </w:pPr>
      <w:r w:rsidRPr="00CF2ED4">
        <w:rPr>
          <w:rFonts w:ascii="Times New Roman" w:hAnsi="Times New Roman"/>
          <w:color w:val="000000"/>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46348C" w:rsidRPr="00CF2ED4" w:rsidRDefault="0046348C" w:rsidP="00765C48">
      <w:pPr>
        <w:numPr>
          <w:ilvl w:val="0"/>
          <w:numId w:val="63"/>
        </w:numPr>
        <w:spacing w:after="0" w:line="264" w:lineRule="auto"/>
        <w:ind w:left="57"/>
        <w:jc w:val="both"/>
        <w:rPr>
          <w:rFonts w:ascii="Times New Roman" w:hAnsi="Times New Roman"/>
        </w:rPr>
      </w:pPr>
      <w:r w:rsidRPr="00CF2ED4">
        <w:rPr>
          <w:rFonts w:ascii="Times New Roman" w:hAnsi="Times New Roman"/>
          <w:color w:val="000000"/>
        </w:rPr>
        <w:t>социальных навыков, включающих способность выстраивать отношения с другими людьми, заботиться, проявлять интерес и разрешать конфликты.</w:t>
      </w:r>
    </w:p>
    <w:p w:rsidR="0046348C" w:rsidRPr="00CF2ED4" w:rsidRDefault="0046348C" w:rsidP="0046348C">
      <w:pPr>
        <w:spacing w:after="0"/>
        <w:ind w:left="57"/>
        <w:jc w:val="both"/>
        <w:rPr>
          <w:rFonts w:ascii="Times New Roman" w:hAnsi="Times New Roman"/>
        </w:rPr>
      </w:pPr>
      <w:bookmarkStart w:id="103" w:name="_Toc138318760"/>
      <w:bookmarkEnd w:id="103"/>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color w:val="000000"/>
        </w:rPr>
      </w:pPr>
    </w:p>
    <w:p w:rsidR="0046348C" w:rsidRDefault="0046348C" w:rsidP="0046348C">
      <w:pPr>
        <w:spacing w:after="0" w:line="264" w:lineRule="auto"/>
        <w:ind w:left="57"/>
        <w:jc w:val="both"/>
        <w:rPr>
          <w:rFonts w:ascii="Times New Roman" w:hAnsi="Times New Roman"/>
          <w:color w:val="000000"/>
        </w:rPr>
      </w:pPr>
    </w:p>
    <w:p w:rsidR="006F444B" w:rsidRPr="00CF2ED4" w:rsidRDefault="006F444B" w:rsidP="0046348C">
      <w:pPr>
        <w:spacing w:after="0" w:line="264" w:lineRule="auto"/>
        <w:ind w:left="57"/>
        <w:jc w:val="both"/>
        <w:rPr>
          <w:rFonts w:ascii="Times New Roman" w:hAnsi="Times New Roman"/>
          <w:color w:val="000000"/>
        </w:rPr>
      </w:pPr>
    </w:p>
    <w:p w:rsidR="0046348C" w:rsidRPr="00CF2ED4" w:rsidRDefault="0046348C" w:rsidP="0046348C">
      <w:pPr>
        <w:spacing w:after="0" w:line="264" w:lineRule="auto"/>
        <w:ind w:left="57"/>
        <w:jc w:val="both"/>
        <w:rPr>
          <w:rFonts w:ascii="Times New Roman" w:hAnsi="Times New Roman"/>
          <w:color w:val="000000"/>
        </w:rPr>
      </w:pPr>
    </w:p>
    <w:p w:rsidR="0046348C" w:rsidRPr="00850C8A" w:rsidRDefault="0046348C" w:rsidP="0046348C">
      <w:pPr>
        <w:spacing w:after="0" w:line="264" w:lineRule="auto"/>
        <w:ind w:left="57"/>
        <w:jc w:val="both"/>
        <w:rPr>
          <w:rFonts w:ascii="Times New Roman" w:hAnsi="Times New Roman"/>
          <w:b/>
        </w:rPr>
      </w:pPr>
      <w:r w:rsidRPr="00850C8A">
        <w:rPr>
          <w:rFonts w:ascii="Times New Roman" w:hAnsi="Times New Roman"/>
          <w:b/>
          <w:color w:val="000000"/>
        </w:rPr>
        <w:lastRenderedPageBreak/>
        <w:t>ПРЕДМЕТНЫЕ РЕЗУЛЬТАТЫ</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color w:val="000000"/>
        </w:rPr>
        <w:t xml:space="preserve">К концу обучения в </w:t>
      </w:r>
      <w:r w:rsidRPr="00CF2ED4">
        <w:rPr>
          <w:rFonts w:ascii="Times New Roman" w:hAnsi="Times New Roman"/>
          <w:b/>
          <w:i/>
          <w:color w:val="000000"/>
        </w:rPr>
        <w:t>10 классе</w:t>
      </w:r>
      <w:r w:rsidRPr="00CF2ED4">
        <w:rPr>
          <w:rFonts w:ascii="Times New Roman" w:hAnsi="Times New Roman"/>
          <w:color w:val="000000"/>
        </w:rPr>
        <w:t xml:space="preserve"> предметные результаты на углублённом уровне должны отражать сформированность у обучающихся умений:</w:t>
      </w:r>
    </w:p>
    <w:p w:rsidR="0046348C" w:rsidRPr="00CF2ED4" w:rsidRDefault="0046348C" w:rsidP="00765C48">
      <w:pPr>
        <w:numPr>
          <w:ilvl w:val="0"/>
          <w:numId w:val="64"/>
        </w:numPr>
        <w:spacing w:after="0" w:line="264" w:lineRule="auto"/>
        <w:ind w:left="57"/>
        <w:jc w:val="both"/>
        <w:rPr>
          <w:rFonts w:ascii="Times New Roman" w:hAnsi="Times New Roman"/>
        </w:rPr>
      </w:pPr>
      <w:r w:rsidRPr="00CF2ED4">
        <w:rPr>
          <w:rFonts w:ascii="Times New Roman" w:hAnsi="Times New Roman"/>
          <w:color w:val="000000"/>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46348C" w:rsidRPr="00CF2ED4" w:rsidRDefault="0046348C" w:rsidP="00765C48">
      <w:pPr>
        <w:numPr>
          <w:ilvl w:val="0"/>
          <w:numId w:val="64"/>
        </w:numPr>
        <w:spacing w:after="0" w:line="264" w:lineRule="auto"/>
        <w:ind w:left="57"/>
        <w:jc w:val="both"/>
        <w:rPr>
          <w:rFonts w:ascii="Times New Roman" w:hAnsi="Times New Roman"/>
        </w:rPr>
      </w:pPr>
      <w:r w:rsidRPr="00CF2ED4">
        <w:rPr>
          <w:rFonts w:ascii="Times New Roman" w:hAnsi="Times New Roman"/>
          <w:color w:val="000000"/>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46348C" w:rsidRPr="00CF2ED4" w:rsidRDefault="0046348C" w:rsidP="00765C48">
      <w:pPr>
        <w:numPr>
          <w:ilvl w:val="0"/>
          <w:numId w:val="64"/>
        </w:numPr>
        <w:spacing w:after="0" w:line="264" w:lineRule="auto"/>
        <w:ind w:left="57"/>
        <w:jc w:val="both"/>
        <w:rPr>
          <w:rFonts w:ascii="Times New Roman" w:hAnsi="Times New Roman"/>
        </w:rPr>
      </w:pPr>
      <w:r w:rsidRPr="00CF2ED4">
        <w:rPr>
          <w:rFonts w:ascii="Times New Roman" w:hAnsi="Times New Roman"/>
          <w:color w:val="000000"/>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46348C" w:rsidRPr="00CF2ED4" w:rsidRDefault="0046348C" w:rsidP="00765C48">
      <w:pPr>
        <w:numPr>
          <w:ilvl w:val="0"/>
          <w:numId w:val="64"/>
        </w:numPr>
        <w:spacing w:after="0" w:line="264" w:lineRule="auto"/>
        <w:ind w:left="57"/>
        <w:jc w:val="both"/>
        <w:rPr>
          <w:rFonts w:ascii="Times New Roman" w:hAnsi="Times New Roman"/>
        </w:rPr>
      </w:pPr>
      <w:r w:rsidRPr="00CF2ED4">
        <w:rPr>
          <w:rFonts w:ascii="Times New Roman" w:hAnsi="Times New Roman"/>
          <w:color w:val="000000"/>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46348C" w:rsidRPr="00CF2ED4" w:rsidRDefault="0046348C" w:rsidP="00765C48">
      <w:pPr>
        <w:numPr>
          <w:ilvl w:val="0"/>
          <w:numId w:val="64"/>
        </w:numPr>
        <w:spacing w:after="0" w:line="264" w:lineRule="auto"/>
        <w:ind w:left="57"/>
        <w:jc w:val="both"/>
        <w:rPr>
          <w:rFonts w:ascii="Times New Roman" w:hAnsi="Times New Roman"/>
        </w:rPr>
      </w:pPr>
      <w:r w:rsidRPr="00CF2ED4">
        <w:rPr>
          <w:rFonts w:ascii="Times New Roman" w:hAnsi="Times New Roman"/>
          <w:color w:val="000000"/>
        </w:rPr>
        <w:t>анализировать и объяснять тепловые процессы и явления, используя основные положения МКТ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46348C" w:rsidRPr="00CF2ED4" w:rsidRDefault="0046348C" w:rsidP="00765C48">
      <w:pPr>
        <w:numPr>
          <w:ilvl w:val="0"/>
          <w:numId w:val="64"/>
        </w:numPr>
        <w:spacing w:after="0" w:line="264" w:lineRule="auto"/>
        <w:ind w:left="57"/>
        <w:jc w:val="both"/>
        <w:rPr>
          <w:rFonts w:ascii="Times New Roman" w:hAnsi="Times New Roman"/>
        </w:rPr>
      </w:pPr>
      <w:r w:rsidRPr="00CF2ED4">
        <w:rPr>
          <w:rFonts w:ascii="Times New Roman" w:hAnsi="Times New Roman"/>
          <w:color w:val="000000"/>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46348C" w:rsidRPr="00CF2ED4" w:rsidRDefault="0046348C" w:rsidP="00765C48">
      <w:pPr>
        <w:numPr>
          <w:ilvl w:val="0"/>
          <w:numId w:val="64"/>
        </w:numPr>
        <w:spacing w:after="0" w:line="264" w:lineRule="auto"/>
        <w:ind w:left="57"/>
        <w:jc w:val="both"/>
        <w:rPr>
          <w:rFonts w:ascii="Times New Roman" w:hAnsi="Times New Roman"/>
        </w:rPr>
      </w:pPr>
      <w:r w:rsidRPr="00CF2ED4">
        <w:rPr>
          <w:rFonts w:ascii="Times New Roman" w:hAnsi="Times New Roman"/>
          <w:color w:val="000000"/>
        </w:rPr>
        <w:t xml:space="preserve">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КПД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w:t>
      </w:r>
      <w:r w:rsidRPr="00CF2ED4">
        <w:rPr>
          <w:rFonts w:ascii="Times New Roman" w:hAnsi="Times New Roman"/>
          <w:color w:val="000000"/>
        </w:rPr>
        <w:lastRenderedPageBreak/>
        <w:t>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46348C" w:rsidRPr="00CF2ED4" w:rsidRDefault="0046348C" w:rsidP="00765C48">
      <w:pPr>
        <w:numPr>
          <w:ilvl w:val="0"/>
          <w:numId w:val="64"/>
        </w:numPr>
        <w:spacing w:after="0" w:line="264" w:lineRule="auto"/>
        <w:ind w:left="57"/>
        <w:jc w:val="both"/>
        <w:rPr>
          <w:rFonts w:ascii="Times New Roman" w:hAnsi="Times New Roman"/>
        </w:rPr>
      </w:pPr>
      <w:r w:rsidRPr="00CF2ED4">
        <w:rPr>
          <w:rFonts w:ascii="Times New Roman" w:hAnsi="Times New Roman"/>
          <w:color w:val="000000"/>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rsidR="0046348C" w:rsidRPr="00CF2ED4" w:rsidRDefault="0046348C" w:rsidP="00765C48">
      <w:pPr>
        <w:numPr>
          <w:ilvl w:val="0"/>
          <w:numId w:val="64"/>
        </w:numPr>
        <w:spacing w:after="0" w:line="264" w:lineRule="auto"/>
        <w:ind w:left="57"/>
        <w:jc w:val="both"/>
        <w:rPr>
          <w:rFonts w:ascii="Times New Roman" w:hAnsi="Times New Roman"/>
        </w:rPr>
      </w:pPr>
      <w:r w:rsidRPr="00CF2ED4">
        <w:rPr>
          <w:rFonts w:ascii="Times New Roman" w:hAnsi="Times New Roman"/>
          <w:color w:val="000000"/>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rsidR="0046348C" w:rsidRPr="00CF2ED4" w:rsidRDefault="0046348C" w:rsidP="00765C48">
      <w:pPr>
        <w:numPr>
          <w:ilvl w:val="0"/>
          <w:numId w:val="64"/>
        </w:numPr>
        <w:spacing w:after="0" w:line="264" w:lineRule="auto"/>
        <w:ind w:left="57"/>
        <w:jc w:val="both"/>
        <w:rPr>
          <w:rFonts w:ascii="Times New Roman" w:hAnsi="Times New Roman"/>
        </w:rPr>
      </w:pPr>
      <w:r w:rsidRPr="00CF2ED4">
        <w:rPr>
          <w:rFonts w:ascii="Times New Roman" w:hAnsi="Times New Roman"/>
          <w:color w:val="000000"/>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46348C" w:rsidRPr="00CF2ED4" w:rsidRDefault="0046348C" w:rsidP="00765C48">
      <w:pPr>
        <w:numPr>
          <w:ilvl w:val="0"/>
          <w:numId w:val="64"/>
        </w:numPr>
        <w:spacing w:after="0" w:line="264" w:lineRule="auto"/>
        <w:ind w:left="57"/>
        <w:jc w:val="both"/>
        <w:rPr>
          <w:rFonts w:ascii="Times New Roman" w:hAnsi="Times New Roman"/>
        </w:rPr>
      </w:pPr>
      <w:r w:rsidRPr="00CF2ED4">
        <w:rPr>
          <w:rFonts w:ascii="Times New Roman" w:hAnsi="Times New Roman"/>
          <w:color w:val="000000"/>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46348C" w:rsidRPr="00CF2ED4" w:rsidRDefault="0046348C" w:rsidP="00765C48">
      <w:pPr>
        <w:numPr>
          <w:ilvl w:val="0"/>
          <w:numId w:val="64"/>
        </w:numPr>
        <w:spacing w:after="0" w:line="264" w:lineRule="auto"/>
        <w:ind w:left="57"/>
        <w:jc w:val="both"/>
        <w:rPr>
          <w:rFonts w:ascii="Times New Roman" w:hAnsi="Times New Roman"/>
        </w:rPr>
      </w:pPr>
      <w:r w:rsidRPr="00CF2ED4">
        <w:rPr>
          <w:rFonts w:ascii="Times New Roman" w:hAnsi="Times New Roman"/>
          <w:color w:val="000000"/>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46348C" w:rsidRPr="00CF2ED4" w:rsidRDefault="0046348C" w:rsidP="00765C48">
      <w:pPr>
        <w:numPr>
          <w:ilvl w:val="0"/>
          <w:numId w:val="64"/>
        </w:numPr>
        <w:spacing w:after="0" w:line="264" w:lineRule="auto"/>
        <w:ind w:left="57"/>
        <w:jc w:val="both"/>
        <w:rPr>
          <w:rFonts w:ascii="Times New Roman" w:hAnsi="Times New Roman"/>
        </w:rPr>
      </w:pPr>
      <w:r w:rsidRPr="00CF2ED4">
        <w:rPr>
          <w:rFonts w:ascii="Times New Roman" w:hAnsi="Times New Roman"/>
          <w:color w:val="000000"/>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46348C" w:rsidRPr="00CF2ED4" w:rsidRDefault="0046348C" w:rsidP="00765C48">
      <w:pPr>
        <w:numPr>
          <w:ilvl w:val="0"/>
          <w:numId w:val="64"/>
        </w:numPr>
        <w:spacing w:after="0" w:line="264" w:lineRule="auto"/>
        <w:ind w:left="57"/>
        <w:jc w:val="both"/>
        <w:rPr>
          <w:rFonts w:ascii="Times New Roman" w:hAnsi="Times New Roman"/>
        </w:rPr>
      </w:pPr>
      <w:r w:rsidRPr="00CF2ED4">
        <w:rPr>
          <w:rFonts w:ascii="Times New Roman" w:hAnsi="Times New Roman"/>
          <w:color w:val="000000"/>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rsidR="0046348C" w:rsidRPr="00CF2ED4" w:rsidRDefault="0046348C" w:rsidP="00765C48">
      <w:pPr>
        <w:numPr>
          <w:ilvl w:val="0"/>
          <w:numId w:val="64"/>
        </w:numPr>
        <w:spacing w:after="0" w:line="264" w:lineRule="auto"/>
        <w:ind w:left="57"/>
        <w:jc w:val="both"/>
        <w:rPr>
          <w:rFonts w:ascii="Times New Roman" w:hAnsi="Times New Roman"/>
        </w:rPr>
      </w:pPr>
      <w:r w:rsidRPr="00CF2ED4">
        <w:rPr>
          <w:rFonts w:ascii="Times New Roman" w:hAnsi="Times New Roman"/>
          <w:color w:val="000000"/>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46348C" w:rsidRPr="00CF2ED4" w:rsidRDefault="0046348C" w:rsidP="00765C48">
      <w:pPr>
        <w:numPr>
          <w:ilvl w:val="0"/>
          <w:numId w:val="64"/>
        </w:numPr>
        <w:spacing w:after="0" w:line="264" w:lineRule="auto"/>
        <w:ind w:left="57"/>
        <w:jc w:val="both"/>
        <w:rPr>
          <w:rFonts w:ascii="Times New Roman" w:hAnsi="Times New Roman"/>
        </w:rPr>
      </w:pPr>
      <w:r w:rsidRPr="00CF2ED4">
        <w:rPr>
          <w:rFonts w:ascii="Times New Roman" w:hAnsi="Times New Roman"/>
          <w:color w:val="000000"/>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rsidR="0046348C" w:rsidRPr="00CF2ED4" w:rsidRDefault="0046348C" w:rsidP="00765C48">
      <w:pPr>
        <w:numPr>
          <w:ilvl w:val="0"/>
          <w:numId w:val="64"/>
        </w:numPr>
        <w:spacing w:after="0" w:line="264" w:lineRule="auto"/>
        <w:ind w:left="57"/>
        <w:jc w:val="both"/>
        <w:rPr>
          <w:rFonts w:ascii="Times New Roman" w:hAnsi="Times New Roman"/>
        </w:rPr>
      </w:pPr>
      <w:r w:rsidRPr="00CF2ED4">
        <w:rPr>
          <w:rFonts w:ascii="Times New Roman" w:hAnsi="Times New Roman"/>
          <w:color w:val="000000"/>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46348C" w:rsidRPr="00CF2ED4" w:rsidRDefault="0046348C" w:rsidP="00765C48">
      <w:pPr>
        <w:numPr>
          <w:ilvl w:val="0"/>
          <w:numId w:val="64"/>
        </w:numPr>
        <w:spacing w:after="0" w:line="264" w:lineRule="auto"/>
        <w:ind w:left="57"/>
        <w:jc w:val="both"/>
        <w:rPr>
          <w:rFonts w:ascii="Times New Roman" w:hAnsi="Times New Roman"/>
        </w:rPr>
      </w:pPr>
      <w:r w:rsidRPr="00CF2ED4">
        <w:rPr>
          <w:rFonts w:ascii="Times New Roman" w:hAnsi="Times New Roman"/>
          <w:color w:val="000000"/>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46348C" w:rsidRPr="00CF2ED4" w:rsidRDefault="0046348C" w:rsidP="00765C48">
      <w:pPr>
        <w:numPr>
          <w:ilvl w:val="0"/>
          <w:numId w:val="64"/>
        </w:numPr>
        <w:spacing w:after="0" w:line="264" w:lineRule="auto"/>
        <w:ind w:left="57"/>
        <w:jc w:val="both"/>
        <w:rPr>
          <w:rFonts w:ascii="Times New Roman" w:hAnsi="Times New Roman"/>
        </w:rPr>
      </w:pPr>
      <w:r w:rsidRPr="00CF2ED4">
        <w:rPr>
          <w:rFonts w:ascii="Times New Roman" w:hAnsi="Times New Roman"/>
          <w:color w:val="000000"/>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46348C" w:rsidRPr="00CF2ED4" w:rsidRDefault="0046348C" w:rsidP="00765C48">
      <w:pPr>
        <w:numPr>
          <w:ilvl w:val="0"/>
          <w:numId w:val="64"/>
        </w:numPr>
        <w:spacing w:after="0" w:line="264" w:lineRule="auto"/>
        <w:ind w:left="57"/>
        <w:jc w:val="both"/>
        <w:rPr>
          <w:rFonts w:ascii="Times New Roman" w:hAnsi="Times New Roman"/>
        </w:rPr>
      </w:pPr>
      <w:r w:rsidRPr="00CF2ED4">
        <w:rPr>
          <w:rFonts w:ascii="Times New Roman" w:hAnsi="Times New Roman"/>
          <w:color w:val="000000"/>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 </w:t>
      </w:r>
    </w:p>
    <w:p w:rsidR="0046348C" w:rsidRPr="00CF2ED4" w:rsidRDefault="0046348C" w:rsidP="00765C48">
      <w:pPr>
        <w:numPr>
          <w:ilvl w:val="0"/>
          <w:numId w:val="64"/>
        </w:numPr>
        <w:spacing w:after="0" w:line="264" w:lineRule="auto"/>
        <w:ind w:left="57"/>
        <w:jc w:val="both"/>
        <w:rPr>
          <w:rFonts w:ascii="Times New Roman" w:hAnsi="Times New Roman"/>
        </w:rPr>
      </w:pPr>
      <w:r w:rsidRPr="00CF2ED4">
        <w:rPr>
          <w:rFonts w:ascii="Times New Roman" w:hAnsi="Times New Roman"/>
          <w:color w:val="000000"/>
        </w:rPr>
        <w:t>проявлять мотивацию к будущей профессиональной деятельности по специальностям физико-технического профиля.</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color w:val="000000"/>
        </w:rPr>
        <w:lastRenderedPageBreak/>
        <w:t>К концу обучения в</w:t>
      </w:r>
      <w:r w:rsidRPr="00CF2ED4">
        <w:rPr>
          <w:rFonts w:ascii="Times New Roman" w:hAnsi="Times New Roman"/>
          <w:b/>
          <w:color w:val="000000"/>
        </w:rPr>
        <w:t xml:space="preserve"> </w:t>
      </w:r>
      <w:r w:rsidRPr="00CF2ED4">
        <w:rPr>
          <w:rFonts w:ascii="Times New Roman" w:hAnsi="Times New Roman"/>
          <w:b/>
          <w:i/>
          <w:color w:val="000000"/>
        </w:rPr>
        <w:t>11 классе</w:t>
      </w:r>
      <w:r w:rsidRPr="00CF2ED4">
        <w:rPr>
          <w:rFonts w:ascii="Times New Roman" w:hAnsi="Times New Roman"/>
          <w:color w:val="000000"/>
        </w:rPr>
        <w:t xml:space="preserve"> предметные результаты на углублённом уровне должны отражать сформированность у обучающихся умений:</w:t>
      </w:r>
    </w:p>
    <w:p w:rsidR="0046348C" w:rsidRPr="00CF2ED4" w:rsidRDefault="0046348C" w:rsidP="00765C48">
      <w:pPr>
        <w:numPr>
          <w:ilvl w:val="0"/>
          <w:numId w:val="65"/>
        </w:numPr>
        <w:spacing w:after="0" w:line="264" w:lineRule="auto"/>
        <w:ind w:left="57"/>
        <w:jc w:val="both"/>
        <w:rPr>
          <w:rFonts w:ascii="Times New Roman" w:hAnsi="Times New Roman"/>
        </w:rPr>
      </w:pPr>
      <w:r w:rsidRPr="00CF2ED4">
        <w:rPr>
          <w:rFonts w:ascii="Times New Roman" w:hAnsi="Times New Roman"/>
          <w:color w:val="000000"/>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6348C" w:rsidRPr="00CF2ED4" w:rsidRDefault="0046348C" w:rsidP="00765C48">
      <w:pPr>
        <w:numPr>
          <w:ilvl w:val="0"/>
          <w:numId w:val="65"/>
        </w:numPr>
        <w:spacing w:after="0" w:line="264" w:lineRule="auto"/>
        <w:ind w:left="57"/>
        <w:jc w:val="both"/>
        <w:rPr>
          <w:rFonts w:ascii="Times New Roman" w:hAnsi="Times New Roman"/>
        </w:rPr>
      </w:pPr>
      <w:r w:rsidRPr="00CF2ED4">
        <w:rPr>
          <w:rFonts w:ascii="Times New Roman" w:hAnsi="Times New Roman"/>
          <w:color w:val="000000"/>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46348C" w:rsidRPr="00CF2ED4" w:rsidRDefault="0046348C" w:rsidP="00765C48">
      <w:pPr>
        <w:numPr>
          <w:ilvl w:val="0"/>
          <w:numId w:val="65"/>
        </w:numPr>
        <w:spacing w:after="0" w:line="264" w:lineRule="auto"/>
        <w:ind w:left="57"/>
        <w:jc w:val="both"/>
        <w:rPr>
          <w:rFonts w:ascii="Times New Roman" w:hAnsi="Times New Roman"/>
        </w:rPr>
      </w:pPr>
      <w:r w:rsidRPr="00CF2ED4">
        <w:rPr>
          <w:rFonts w:ascii="Times New Roman" w:hAnsi="Times New Roman"/>
          <w:color w:val="000000"/>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46348C" w:rsidRPr="00CF2ED4" w:rsidRDefault="0046348C" w:rsidP="00765C48">
      <w:pPr>
        <w:numPr>
          <w:ilvl w:val="0"/>
          <w:numId w:val="65"/>
        </w:numPr>
        <w:spacing w:after="0" w:line="264" w:lineRule="auto"/>
        <w:ind w:left="57"/>
        <w:jc w:val="both"/>
        <w:rPr>
          <w:rFonts w:ascii="Times New Roman" w:hAnsi="Times New Roman"/>
        </w:rPr>
      </w:pPr>
      <w:r w:rsidRPr="00CF2ED4">
        <w:rPr>
          <w:rFonts w:ascii="Times New Roman" w:hAnsi="Times New Roman"/>
          <w:color w:val="000000"/>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46348C" w:rsidRPr="00CF2ED4" w:rsidRDefault="0046348C" w:rsidP="00765C48">
      <w:pPr>
        <w:numPr>
          <w:ilvl w:val="0"/>
          <w:numId w:val="65"/>
        </w:numPr>
        <w:spacing w:after="0" w:line="264" w:lineRule="auto"/>
        <w:ind w:left="57"/>
        <w:jc w:val="both"/>
        <w:rPr>
          <w:rFonts w:ascii="Times New Roman" w:hAnsi="Times New Roman"/>
        </w:rPr>
      </w:pPr>
      <w:r w:rsidRPr="00CF2ED4">
        <w:rPr>
          <w:rFonts w:ascii="Times New Roman" w:hAnsi="Times New Roman"/>
          <w:color w:val="000000"/>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46348C" w:rsidRPr="00CF2ED4" w:rsidRDefault="0046348C" w:rsidP="00765C48">
      <w:pPr>
        <w:numPr>
          <w:ilvl w:val="0"/>
          <w:numId w:val="65"/>
        </w:numPr>
        <w:spacing w:after="0" w:line="264" w:lineRule="auto"/>
        <w:ind w:left="57"/>
        <w:jc w:val="both"/>
        <w:rPr>
          <w:rFonts w:ascii="Times New Roman" w:hAnsi="Times New Roman"/>
        </w:rPr>
      </w:pPr>
      <w:r w:rsidRPr="00CF2ED4">
        <w:rPr>
          <w:rFonts w:ascii="Times New Roman" w:hAnsi="Times New Roman"/>
          <w:color w:val="000000"/>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rsidR="0046348C" w:rsidRPr="00CF2ED4" w:rsidRDefault="0046348C" w:rsidP="00765C48">
      <w:pPr>
        <w:numPr>
          <w:ilvl w:val="0"/>
          <w:numId w:val="65"/>
        </w:numPr>
        <w:spacing w:after="0" w:line="264" w:lineRule="auto"/>
        <w:ind w:left="57"/>
        <w:jc w:val="both"/>
        <w:rPr>
          <w:rFonts w:ascii="Times New Roman" w:hAnsi="Times New Roman"/>
        </w:rPr>
      </w:pPr>
      <w:r w:rsidRPr="00CF2ED4">
        <w:rPr>
          <w:rFonts w:ascii="Times New Roman" w:hAnsi="Times New Roman"/>
          <w:color w:val="000000"/>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46348C" w:rsidRPr="00CF2ED4" w:rsidRDefault="0046348C" w:rsidP="00765C48">
      <w:pPr>
        <w:numPr>
          <w:ilvl w:val="0"/>
          <w:numId w:val="65"/>
        </w:numPr>
        <w:spacing w:after="0" w:line="264" w:lineRule="auto"/>
        <w:ind w:left="57"/>
        <w:jc w:val="both"/>
        <w:rPr>
          <w:rFonts w:ascii="Times New Roman" w:hAnsi="Times New Roman"/>
        </w:rPr>
      </w:pPr>
      <w:r w:rsidRPr="00CF2ED4">
        <w:rPr>
          <w:rFonts w:ascii="Times New Roman" w:hAnsi="Times New Roman"/>
          <w:color w:val="000000"/>
        </w:rPr>
        <w:t>определять направление индукции магнитного поля проводника с током, силы Ампера и силы Лоренца;</w:t>
      </w:r>
    </w:p>
    <w:p w:rsidR="0046348C" w:rsidRPr="00CF2ED4" w:rsidRDefault="0046348C" w:rsidP="00765C48">
      <w:pPr>
        <w:numPr>
          <w:ilvl w:val="0"/>
          <w:numId w:val="65"/>
        </w:numPr>
        <w:spacing w:after="0" w:line="264" w:lineRule="auto"/>
        <w:ind w:left="57"/>
        <w:jc w:val="both"/>
        <w:rPr>
          <w:rFonts w:ascii="Times New Roman" w:hAnsi="Times New Roman"/>
        </w:rPr>
      </w:pPr>
      <w:r w:rsidRPr="00CF2ED4">
        <w:rPr>
          <w:rFonts w:ascii="Times New Roman" w:hAnsi="Times New Roman"/>
          <w:color w:val="000000"/>
        </w:rPr>
        <w:t>строить изображение, создаваемое плоским зеркалом, тонкой линзой, и рассчитывать его характеристики;</w:t>
      </w:r>
    </w:p>
    <w:p w:rsidR="0046348C" w:rsidRPr="00CF2ED4" w:rsidRDefault="0046348C" w:rsidP="00765C48">
      <w:pPr>
        <w:numPr>
          <w:ilvl w:val="0"/>
          <w:numId w:val="65"/>
        </w:numPr>
        <w:spacing w:after="0" w:line="264" w:lineRule="auto"/>
        <w:ind w:left="57"/>
        <w:jc w:val="both"/>
        <w:rPr>
          <w:rFonts w:ascii="Times New Roman" w:hAnsi="Times New Roman"/>
        </w:rPr>
      </w:pPr>
      <w:r w:rsidRPr="00CF2ED4">
        <w:rPr>
          <w:rFonts w:ascii="Times New Roman" w:hAnsi="Times New Roman"/>
          <w:color w:val="000000"/>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46348C" w:rsidRPr="00CF2ED4" w:rsidRDefault="0046348C" w:rsidP="00765C48">
      <w:pPr>
        <w:numPr>
          <w:ilvl w:val="0"/>
          <w:numId w:val="65"/>
        </w:numPr>
        <w:spacing w:after="0" w:line="264" w:lineRule="auto"/>
        <w:ind w:left="57"/>
        <w:jc w:val="both"/>
        <w:rPr>
          <w:rFonts w:ascii="Times New Roman" w:hAnsi="Times New Roman"/>
        </w:rPr>
      </w:pPr>
      <w:r w:rsidRPr="00CF2ED4">
        <w:rPr>
          <w:rFonts w:ascii="Times New Roman" w:hAnsi="Times New Roman"/>
          <w:color w:val="000000"/>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46348C" w:rsidRPr="00CF2ED4" w:rsidRDefault="0046348C" w:rsidP="00765C48">
      <w:pPr>
        <w:numPr>
          <w:ilvl w:val="0"/>
          <w:numId w:val="65"/>
        </w:numPr>
        <w:spacing w:after="0" w:line="264" w:lineRule="auto"/>
        <w:ind w:left="57"/>
        <w:jc w:val="both"/>
        <w:rPr>
          <w:rFonts w:ascii="Times New Roman" w:hAnsi="Times New Roman"/>
        </w:rPr>
      </w:pPr>
      <w:r w:rsidRPr="00CF2ED4">
        <w:rPr>
          <w:rFonts w:ascii="Times New Roman" w:hAnsi="Times New Roman"/>
          <w:color w:val="000000"/>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46348C" w:rsidRPr="00CF2ED4" w:rsidRDefault="0046348C" w:rsidP="00765C48">
      <w:pPr>
        <w:numPr>
          <w:ilvl w:val="0"/>
          <w:numId w:val="65"/>
        </w:numPr>
        <w:spacing w:after="0" w:line="264" w:lineRule="auto"/>
        <w:ind w:left="57"/>
        <w:jc w:val="both"/>
        <w:rPr>
          <w:rFonts w:ascii="Times New Roman" w:hAnsi="Times New Roman"/>
        </w:rPr>
      </w:pPr>
      <w:r w:rsidRPr="00CF2ED4">
        <w:rPr>
          <w:rFonts w:ascii="Times New Roman" w:hAnsi="Times New Roman"/>
          <w:color w:val="000000"/>
        </w:rPr>
        <w:lastRenderedPageBreak/>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46348C" w:rsidRPr="00CF2ED4" w:rsidRDefault="0046348C" w:rsidP="00765C48">
      <w:pPr>
        <w:numPr>
          <w:ilvl w:val="0"/>
          <w:numId w:val="65"/>
        </w:numPr>
        <w:spacing w:after="0" w:line="264" w:lineRule="auto"/>
        <w:ind w:left="57"/>
        <w:jc w:val="both"/>
        <w:rPr>
          <w:rFonts w:ascii="Times New Roman" w:hAnsi="Times New Roman"/>
        </w:rPr>
      </w:pPr>
      <w:r w:rsidRPr="00CF2ED4">
        <w:rPr>
          <w:rFonts w:ascii="Times New Roman" w:hAnsi="Times New Roman"/>
          <w:color w:val="000000"/>
        </w:rPr>
        <w:t>описывать методы получения научных астрономических знаний;</w:t>
      </w:r>
    </w:p>
    <w:p w:rsidR="0046348C" w:rsidRPr="00CF2ED4" w:rsidRDefault="0046348C" w:rsidP="00765C48">
      <w:pPr>
        <w:numPr>
          <w:ilvl w:val="0"/>
          <w:numId w:val="65"/>
        </w:numPr>
        <w:spacing w:after="0" w:line="264" w:lineRule="auto"/>
        <w:ind w:left="57"/>
        <w:jc w:val="both"/>
        <w:rPr>
          <w:rFonts w:ascii="Times New Roman" w:hAnsi="Times New Roman"/>
        </w:rPr>
      </w:pPr>
      <w:r w:rsidRPr="00CF2ED4">
        <w:rPr>
          <w:rFonts w:ascii="Times New Roman" w:hAnsi="Times New Roman"/>
          <w:color w:val="000000"/>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46348C" w:rsidRPr="00CF2ED4" w:rsidRDefault="0046348C" w:rsidP="00765C48">
      <w:pPr>
        <w:numPr>
          <w:ilvl w:val="0"/>
          <w:numId w:val="65"/>
        </w:numPr>
        <w:spacing w:after="0" w:line="264" w:lineRule="auto"/>
        <w:ind w:left="57"/>
        <w:jc w:val="both"/>
        <w:rPr>
          <w:rFonts w:ascii="Times New Roman" w:hAnsi="Times New Roman"/>
        </w:rPr>
      </w:pPr>
      <w:r w:rsidRPr="00CF2ED4">
        <w:rPr>
          <w:rFonts w:ascii="Times New Roman" w:hAnsi="Times New Roman"/>
          <w:color w:val="000000"/>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46348C" w:rsidRPr="00CF2ED4" w:rsidRDefault="0046348C" w:rsidP="00765C48">
      <w:pPr>
        <w:numPr>
          <w:ilvl w:val="0"/>
          <w:numId w:val="65"/>
        </w:numPr>
        <w:spacing w:after="0" w:line="264" w:lineRule="auto"/>
        <w:ind w:left="57"/>
        <w:jc w:val="both"/>
        <w:rPr>
          <w:rFonts w:ascii="Times New Roman" w:hAnsi="Times New Roman"/>
        </w:rPr>
      </w:pPr>
      <w:r w:rsidRPr="00CF2ED4">
        <w:rPr>
          <w:rFonts w:ascii="Times New Roman" w:hAnsi="Times New Roman"/>
          <w:color w:val="000000"/>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rsidR="0046348C" w:rsidRPr="00CF2ED4" w:rsidRDefault="0046348C" w:rsidP="00765C48">
      <w:pPr>
        <w:numPr>
          <w:ilvl w:val="0"/>
          <w:numId w:val="65"/>
        </w:numPr>
        <w:spacing w:after="0" w:line="264" w:lineRule="auto"/>
        <w:ind w:left="57"/>
        <w:jc w:val="both"/>
        <w:rPr>
          <w:rFonts w:ascii="Times New Roman" w:hAnsi="Times New Roman"/>
        </w:rPr>
      </w:pPr>
      <w:r w:rsidRPr="00CF2ED4">
        <w:rPr>
          <w:rFonts w:ascii="Times New Roman" w:hAnsi="Times New Roman"/>
          <w:color w:val="000000"/>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46348C" w:rsidRPr="00CF2ED4" w:rsidRDefault="0046348C" w:rsidP="00765C48">
      <w:pPr>
        <w:numPr>
          <w:ilvl w:val="0"/>
          <w:numId w:val="65"/>
        </w:numPr>
        <w:spacing w:after="0" w:line="264" w:lineRule="auto"/>
        <w:ind w:left="57"/>
        <w:jc w:val="both"/>
        <w:rPr>
          <w:rFonts w:ascii="Times New Roman" w:hAnsi="Times New Roman"/>
        </w:rPr>
      </w:pPr>
      <w:r w:rsidRPr="00CF2ED4">
        <w:rPr>
          <w:rFonts w:ascii="Times New Roman" w:hAnsi="Times New Roman"/>
          <w:color w:val="000000"/>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46348C" w:rsidRPr="00CF2ED4" w:rsidRDefault="0046348C" w:rsidP="00765C48">
      <w:pPr>
        <w:numPr>
          <w:ilvl w:val="0"/>
          <w:numId w:val="65"/>
        </w:numPr>
        <w:spacing w:after="0" w:line="264" w:lineRule="auto"/>
        <w:ind w:left="57"/>
        <w:jc w:val="both"/>
        <w:rPr>
          <w:rFonts w:ascii="Times New Roman" w:hAnsi="Times New Roman"/>
        </w:rPr>
      </w:pPr>
      <w:r w:rsidRPr="00CF2ED4">
        <w:rPr>
          <w:rFonts w:ascii="Times New Roman" w:hAnsi="Times New Roman"/>
          <w:color w:val="000000"/>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46348C" w:rsidRPr="00CF2ED4" w:rsidRDefault="0046348C" w:rsidP="00765C48">
      <w:pPr>
        <w:numPr>
          <w:ilvl w:val="0"/>
          <w:numId w:val="65"/>
        </w:numPr>
        <w:spacing w:after="0" w:line="264" w:lineRule="auto"/>
        <w:ind w:left="57"/>
        <w:jc w:val="both"/>
        <w:rPr>
          <w:rFonts w:ascii="Times New Roman" w:hAnsi="Times New Roman"/>
        </w:rPr>
      </w:pPr>
      <w:r w:rsidRPr="00CF2ED4">
        <w:rPr>
          <w:rFonts w:ascii="Times New Roman" w:hAnsi="Times New Roman"/>
          <w:color w:val="000000"/>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46348C" w:rsidRPr="00CF2ED4" w:rsidRDefault="0046348C" w:rsidP="00765C48">
      <w:pPr>
        <w:numPr>
          <w:ilvl w:val="0"/>
          <w:numId w:val="65"/>
        </w:numPr>
        <w:spacing w:after="0" w:line="264" w:lineRule="auto"/>
        <w:ind w:left="57"/>
        <w:jc w:val="both"/>
        <w:rPr>
          <w:rFonts w:ascii="Times New Roman" w:hAnsi="Times New Roman"/>
        </w:rPr>
      </w:pPr>
      <w:r w:rsidRPr="00CF2ED4">
        <w:rPr>
          <w:rFonts w:ascii="Times New Roman" w:hAnsi="Times New Roman"/>
          <w:color w:val="000000"/>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46348C" w:rsidRPr="00CF2ED4" w:rsidRDefault="0046348C" w:rsidP="00765C48">
      <w:pPr>
        <w:numPr>
          <w:ilvl w:val="0"/>
          <w:numId w:val="65"/>
        </w:numPr>
        <w:spacing w:after="0" w:line="264" w:lineRule="auto"/>
        <w:ind w:left="57"/>
        <w:jc w:val="both"/>
        <w:rPr>
          <w:rFonts w:ascii="Times New Roman" w:hAnsi="Times New Roman"/>
        </w:rPr>
      </w:pPr>
      <w:r w:rsidRPr="00CF2ED4">
        <w:rPr>
          <w:rFonts w:ascii="Times New Roman" w:hAnsi="Times New Roman"/>
          <w:color w:val="000000"/>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46348C" w:rsidRPr="00CF2ED4" w:rsidRDefault="0046348C" w:rsidP="00765C48">
      <w:pPr>
        <w:numPr>
          <w:ilvl w:val="0"/>
          <w:numId w:val="65"/>
        </w:numPr>
        <w:spacing w:after="0" w:line="264" w:lineRule="auto"/>
        <w:ind w:left="57"/>
        <w:jc w:val="both"/>
        <w:rPr>
          <w:rFonts w:ascii="Times New Roman" w:hAnsi="Times New Roman"/>
        </w:rPr>
      </w:pPr>
      <w:r w:rsidRPr="00CF2ED4">
        <w:rPr>
          <w:rFonts w:ascii="Times New Roman" w:hAnsi="Times New Roman"/>
          <w:color w:val="000000"/>
        </w:rPr>
        <w:t>проявлять мотивацию к будущей профессиональной деятельности по специальностям физико-технического профиля.</w:t>
      </w:r>
    </w:p>
    <w:p w:rsidR="0046348C" w:rsidRDefault="0046348C" w:rsidP="0046348C">
      <w:pPr>
        <w:spacing w:after="0"/>
        <w:ind w:left="57"/>
        <w:jc w:val="both"/>
        <w:rPr>
          <w:rFonts w:ascii="Times New Roman" w:hAnsi="Times New Roman"/>
        </w:rPr>
      </w:pPr>
    </w:p>
    <w:bookmarkEnd w:id="101"/>
    <w:p w:rsidR="0046348C" w:rsidRPr="00CF2ED4" w:rsidRDefault="0046348C" w:rsidP="0046348C">
      <w:pPr>
        <w:tabs>
          <w:tab w:val="left" w:pos="2949"/>
        </w:tabs>
        <w:rPr>
          <w:rFonts w:ascii="Times New Roman" w:hAnsi="Times New Roman"/>
        </w:rPr>
      </w:pPr>
      <w:r w:rsidRPr="00CF2ED4">
        <w:rPr>
          <w:rFonts w:ascii="Times New Roman" w:hAnsi="Times New Roman"/>
          <w:b/>
          <w:color w:val="000000"/>
        </w:rPr>
        <w:t xml:space="preserve"> ТЕМАТИЧЕСКОЕ ПЛАНИРОВАНИЕ </w:t>
      </w:r>
    </w:p>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t xml:space="preserve"> 10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2526"/>
        <w:gridCol w:w="756"/>
        <w:gridCol w:w="1496"/>
        <w:gridCol w:w="1552"/>
        <w:gridCol w:w="2472"/>
      </w:tblGrid>
      <w:tr w:rsidR="00DF1E05" w:rsidTr="00112B56">
        <w:trPr>
          <w:trHeight w:val="144"/>
          <w:tblCellSpacing w:w="20" w:type="nil"/>
        </w:trPr>
        <w:tc>
          <w:tcPr>
            <w:tcW w:w="799"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 п/п </w:t>
            </w:r>
          </w:p>
          <w:p w:rsidR="0046348C" w:rsidRPr="00CF2ED4" w:rsidRDefault="0046348C" w:rsidP="005C28AD">
            <w:pPr>
              <w:spacing w:after="0"/>
              <w:ind w:left="57"/>
              <w:jc w:val="both"/>
              <w:rPr>
                <w:rFonts w:ascii="Times New Roman" w:hAnsi="Times New Roman"/>
              </w:rPr>
            </w:pPr>
          </w:p>
        </w:tc>
        <w:tc>
          <w:tcPr>
            <w:tcW w:w="4912"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Наименование разделов и тем программы </w:t>
            </w:r>
          </w:p>
          <w:p w:rsidR="0046348C" w:rsidRPr="00CF2ED4" w:rsidRDefault="0046348C" w:rsidP="005C28AD">
            <w:pPr>
              <w:spacing w:after="0"/>
              <w:ind w:left="57"/>
              <w:jc w:val="both"/>
              <w:rPr>
                <w:rFonts w:ascii="Times New Roman" w:hAnsi="Times New Roman"/>
              </w:rPr>
            </w:pP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Количество часов</w:t>
            </w:r>
          </w:p>
        </w:tc>
        <w:tc>
          <w:tcPr>
            <w:tcW w:w="2800"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Электронные (цифровые) образовательные ресурсы </w:t>
            </w:r>
          </w:p>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0" w:type="auto"/>
            <w:vMerge/>
            <w:tcMar>
              <w:top w:w="50" w:type="dxa"/>
              <w:left w:w="100" w:type="dxa"/>
            </w:tcMar>
          </w:tcPr>
          <w:p w:rsidR="0046348C" w:rsidRPr="00CF2ED4" w:rsidRDefault="0046348C" w:rsidP="005C28AD">
            <w:pPr>
              <w:spacing w:after="0"/>
              <w:ind w:left="57"/>
              <w:jc w:val="both"/>
              <w:rPr>
                <w:rFonts w:ascii="Times New Roman" w:hAnsi="Times New Roman"/>
              </w:rPr>
            </w:pPr>
          </w:p>
        </w:tc>
        <w:tc>
          <w:tcPr>
            <w:tcW w:w="0" w:type="auto"/>
            <w:vMerge/>
            <w:tcMar>
              <w:top w:w="50" w:type="dxa"/>
              <w:left w:w="100" w:type="dxa"/>
            </w:tcMar>
          </w:tcPr>
          <w:p w:rsidR="0046348C" w:rsidRPr="00CF2ED4" w:rsidRDefault="0046348C" w:rsidP="005C28AD">
            <w:pPr>
              <w:spacing w:after="0"/>
              <w:ind w:left="57"/>
              <w:jc w:val="both"/>
              <w:rPr>
                <w:rFonts w:ascii="Times New Roman" w:hAnsi="Times New Roman"/>
              </w:rPr>
            </w:pPr>
          </w:p>
        </w:tc>
        <w:tc>
          <w:tcPr>
            <w:tcW w:w="13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Всего </w:t>
            </w:r>
          </w:p>
          <w:p w:rsidR="0046348C" w:rsidRPr="00CF2ED4" w:rsidRDefault="0046348C" w:rsidP="005C28AD">
            <w:pPr>
              <w:spacing w:after="0"/>
              <w:ind w:left="57"/>
              <w:jc w:val="both"/>
              <w:rPr>
                <w:rFonts w:ascii="Times New Roman" w:hAnsi="Times New Roman"/>
              </w:rPr>
            </w:pPr>
          </w:p>
        </w:tc>
        <w:tc>
          <w:tcPr>
            <w:tcW w:w="184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Контрольные работы </w:t>
            </w:r>
          </w:p>
          <w:p w:rsidR="0046348C" w:rsidRPr="00CF2ED4" w:rsidRDefault="0046348C" w:rsidP="005C28AD">
            <w:pPr>
              <w:spacing w:after="0"/>
              <w:ind w:left="57"/>
              <w:jc w:val="both"/>
              <w:rPr>
                <w:rFonts w:ascii="Times New Roman" w:hAnsi="Times New Roman"/>
              </w:rPr>
            </w:pPr>
          </w:p>
        </w:tc>
        <w:tc>
          <w:tcPr>
            <w:tcW w:w="191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Практические работы </w:t>
            </w:r>
          </w:p>
          <w:p w:rsidR="0046348C" w:rsidRPr="00CF2ED4" w:rsidRDefault="0046348C" w:rsidP="005C28AD">
            <w:pPr>
              <w:spacing w:after="0"/>
              <w:ind w:left="57"/>
              <w:jc w:val="both"/>
              <w:rPr>
                <w:rFonts w:ascii="Times New Roman" w:hAnsi="Times New Roman"/>
              </w:rPr>
            </w:pPr>
          </w:p>
        </w:tc>
        <w:tc>
          <w:tcPr>
            <w:tcW w:w="0" w:type="auto"/>
            <w:vMerge/>
            <w:tcMar>
              <w:top w:w="50" w:type="dxa"/>
              <w:left w:w="100" w:type="dxa"/>
            </w:tcMar>
          </w:tcPr>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0" w:type="auto"/>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1.</w:t>
            </w:r>
            <w:r w:rsidRPr="00CF2ED4">
              <w:rPr>
                <w:rFonts w:ascii="Times New Roman" w:hAnsi="Times New Roman"/>
                <w:color w:val="000000"/>
              </w:rPr>
              <w:t xml:space="preserve"> </w:t>
            </w:r>
            <w:r w:rsidRPr="00CF2ED4">
              <w:rPr>
                <w:rFonts w:ascii="Times New Roman" w:hAnsi="Times New Roman"/>
                <w:b/>
                <w:color w:val="000000"/>
              </w:rPr>
              <w:t>НАУЧНЫЙ МЕТОД ПОЗНАНИЯ ПРИРОДЫ</w:t>
            </w:r>
          </w:p>
        </w:tc>
      </w:tr>
      <w:tr w:rsidR="00DF1E05" w:rsidTr="00112B56">
        <w:trPr>
          <w:trHeight w:val="144"/>
          <w:tblCellSpacing w:w="20" w:type="nil"/>
        </w:trPr>
        <w:tc>
          <w:tcPr>
            <w:tcW w:w="79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lastRenderedPageBreak/>
              <w:t>1.1</w:t>
            </w:r>
          </w:p>
        </w:tc>
        <w:tc>
          <w:tcPr>
            <w:tcW w:w="491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Научный метод познания природы</w:t>
            </w:r>
          </w:p>
        </w:tc>
        <w:tc>
          <w:tcPr>
            <w:tcW w:w="13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 </w:t>
            </w:r>
          </w:p>
        </w:tc>
        <w:tc>
          <w:tcPr>
            <w:tcW w:w="184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91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80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171">
              <w:r w:rsidRPr="00CF2ED4">
                <w:rPr>
                  <w:rFonts w:ascii="Times New Roman" w:hAnsi="Times New Roman"/>
                  <w:color w:val="0000FF"/>
                  <w:u w:val="single"/>
                </w:rPr>
                <w:t>https://m.edsoo.ru/7f41bf72</w:t>
              </w:r>
            </w:hyperlink>
          </w:p>
        </w:tc>
      </w:tr>
      <w:tr w:rsidR="00DF1E05" w:rsidTr="00112B56">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13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 </w:t>
            </w: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0" w:type="auto"/>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2.</w:t>
            </w:r>
            <w:r w:rsidRPr="00CF2ED4">
              <w:rPr>
                <w:rFonts w:ascii="Times New Roman" w:hAnsi="Times New Roman"/>
                <w:color w:val="000000"/>
              </w:rPr>
              <w:t xml:space="preserve"> </w:t>
            </w:r>
            <w:r w:rsidRPr="00CF2ED4">
              <w:rPr>
                <w:rFonts w:ascii="Times New Roman" w:hAnsi="Times New Roman"/>
                <w:b/>
                <w:color w:val="000000"/>
              </w:rPr>
              <w:t>МЕХАНИКА</w:t>
            </w:r>
          </w:p>
        </w:tc>
      </w:tr>
      <w:tr w:rsidR="00DF1E05" w:rsidTr="00112B56">
        <w:trPr>
          <w:trHeight w:val="144"/>
          <w:tblCellSpacing w:w="20" w:type="nil"/>
        </w:trPr>
        <w:tc>
          <w:tcPr>
            <w:tcW w:w="79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2.1</w:t>
            </w:r>
          </w:p>
        </w:tc>
        <w:tc>
          <w:tcPr>
            <w:tcW w:w="491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Кинематика</w:t>
            </w:r>
          </w:p>
        </w:tc>
        <w:tc>
          <w:tcPr>
            <w:tcW w:w="13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10 </w:t>
            </w:r>
          </w:p>
        </w:tc>
        <w:tc>
          <w:tcPr>
            <w:tcW w:w="184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91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800" w:type="dxa"/>
            <w:tcMar>
              <w:top w:w="50" w:type="dxa"/>
              <w:left w:w="100" w:type="dxa"/>
            </w:tcMa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Библиотека ЦОК </w:t>
            </w:r>
            <w:hyperlink r:id="rId172">
              <w:r w:rsidRPr="00CF2ED4">
                <w:rPr>
                  <w:rFonts w:ascii="Times New Roman" w:hAnsi="Times New Roman"/>
                  <w:color w:val="0000FF"/>
                  <w:u w:val="single"/>
                </w:rPr>
                <w:t>https://m.edsoo.ru/7f41bf72</w:t>
              </w:r>
            </w:hyperlink>
          </w:p>
        </w:tc>
      </w:tr>
      <w:tr w:rsidR="00DF1E05" w:rsidTr="00112B56">
        <w:trPr>
          <w:trHeight w:val="144"/>
          <w:tblCellSpacing w:w="20" w:type="nil"/>
        </w:trPr>
        <w:tc>
          <w:tcPr>
            <w:tcW w:w="79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2.2</w:t>
            </w:r>
          </w:p>
        </w:tc>
        <w:tc>
          <w:tcPr>
            <w:tcW w:w="491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Динамика</w:t>
            </w:r>
          </w:p>
        </w:tc>
        <w:tc>
          <w:tcPr>
            <w:tcW w:w="13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10 </w:t>
            </w:r>
          </w:p>
        </w:tc>
        <w:tc>
          <w:tcPr>
            <w:tcW w:w="184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91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800" w:type="dxa"/>
            <w:tcMar>
              <w:top w:w="50" w:type="dxa"/>
              <w:left w:w="100" w:type="dxa"/>
            </w:tcMa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Библиотека ЦОК </w:t>
            </w:r>
            <w:hyperlink r:id="rId173">
              <w:r w:rsidRPr="00CF2ED4">
                <w:rPr>
                  <w:rFonts w:ascii="Times New Roman" w:hAnsi="Times New Roman"/>
                  <w:color w:val="0000FF"/>
                  <w:u w:val="single"/>
                </w:rPr>
                <w:t>https://m.edsoo.ru/7f41bf72</w:t>
              </w:r>
            </w:hyperlink>
          </w:p>
        </w:tc>
      </w:tr>
      <w:tr w:rsidR="00DF1E05" w:rsidTr="00112B56">
        <w:trPr>
          <w:trHeight w:val="144"/>
          <w:tblCellSpacing w:w="20" w:type="nil"/>
        </w:trPr>
        <w:tc>
          <w:tcPr>
            <w:tcW w:w="79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2.3</w:t>
            </w:r>
          </w:p>
        </w:tc>
        <w:tc>
          <w:tcPr>
            <w:tcW w:w="491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Статика твёрдого тела</w:t>
            </w:r>
          </w:p>
        </w:tc>
        <w:tc>
          <w:tcPr>
            <w:tcW w:w="13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5 </w:t>
            </w:r>
          </w:p>
        </w:tc>
        <w:tc>
          <w:tcPr>
            <w:tcW w:w="184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w:t>
            </w:r>
          </w:p>
        </w:tc>
        <w:tc>
          <w:tcPr>
            <w:tcW w:w="191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800" w:type="dxa"/>
            <w:tcMar>
              <w:top w:w="50" w:type="dxa"/>
              <w:left w:w="100" w:type="dxa"/>
            </w:tcMa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Библиотека ЦОК </w:t>
            </w:r>
            <w:hyperlink r:id="rId174">
              <w:r w:rsidRPr="00CF2ED4">
                <w:rPr>
                  <w:rFonts w:ascii="Times New Roman" w:hAnsi="Times New Roman"/>
                  <w:color w:val="0000FF"/>
                  <w:u w:val="single"/>
                </w:rPr>
                <w:t>https://m.edsoo.ru/7f41bf72</w:t>
              </w:r>
            </w:hyperlink>
          </w:p>
        </w:tc>
      </w:tr>
      <w:tr w:rsidR="00DF1E05" w:rsidTr="00112B56">
        <w:trPr>
          <w:trHeight w:val="144"/>
          <w:tblCellSpacing w:w="20" w:type="nil"/>
        </w:trPr>
        <w:tc>
          <w:tcPr>
            <w:tcW w:w="79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2.4</w:t>
            </w:r>
          </w:p>
        </w:tc>
        <w:tc>
          <w:tcPr>
            <w:tcW w:w="491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Законы сохранения в механике</w:t>
            </w:r>
          </w:p>
        </w:tc>
        <w:tc>
          <w:tcPr>
            <w:tcW w:w="13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10 </w:t>
            </w:r>
          </w:p>
        </w:tc>
        <w:tc>
          <w:tcPr>
            <w:tcW w:w="184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91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800" w:type="dxa"/>
            <w:tcMar>
              <w:top w:w="50" w:type="dxa"/>
              <w:left w:w="100" w:type="dxa"/>
            </w:tcMa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Библиотека ЦОК </w:t>
            </w:r>
            <w:hyperlink r:id="rId175">
              <w:r w:rsidRPr="00CF2ED4">
                <w:rPr>
                  <w:rFonts w:ascii="Times New Roman" w:hAnsi="Times New Roman"/>
                  <w:color w:val="0000FF"/>
                  <w:u w:val="single"/>
                </w:rPr>
                <w:t>https://m.edsoo.ru/7f41bf72</w:t>
              </w:r>
            </w:hyperlink>
          </w:p>
        </w:tc>
      </w:tr>
      <w:tr w:rsidR="00DF1E05" w:rsidTr="00112B56">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13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35 </w:t>
            </w:r>
          </w:p>
        </w:tc>
        <w:tc>
          <w:tcPr>
            <w:tcW w:w="0" w:type="auto"/>
            <w:gridSpan w:val="3"/>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r>
      <w:tr w:rsidR="00DF1E05" w:rsidTr="00112B56">
        <w:trPr>
          <w:trHeight w:val="144"/>
          <w:tblCellSpacing w:w="20" w:type="nil"/>
        </w:trPr>
        <w:tc>
          <w:tcPr>
            <w:tcW w:w="0" w:type="auto"/>
            <w:gridSpan w:val="6"/>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Раздел 3.</w:t>
            </w:r>
            <w:r w:rsidRPr="00CF2ED4">
              <w:rPr>
                <w:rFonts w:ascii="Times New Roman" w:hAnsi="Times New Roman"/>
                <w:color w:val="000000"/>
              </w:rPr>
              <w:t xml:space="preserve"> </w:t>
            </w:r>
            <w:r w:rsidRPr="00CF2ED4">
              <w:rPr>
                <w:rFonts w:ascii="Times New Roman" w:hAnsi="Times New Roman"/>
                <w:b/>
                <w:color w:val="000000"/>
              </w:rPr>
              <w:t>МОЛЕКУЛЯРНАЯ ФИЗИКА И ТЕРМОДИНАМИКА</w:t>
            </w:r>
          </w:p>
        </w:tc>
      </w:tr>
      <w:tr w:rsidR="00DF1E05" w:rsidTr="00112B56">
        <w:trPr>
          <w:trHeight w:val="144"/>
          <w:tblCellSpacing w:w="20" w:type="nil"/>
        </w:trPr>
        <w:tc>
          <w:tcPr>
            <w:tcW w:w="79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3.1</w:t>
            </w:r>
          </w:p>
        </w:tc>
        <w:tc>
          <w:tcPr>
            <w:tcW w:w="491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Основы молекулярнокинетической теории</w:t>
            </w:r>
          </w:p>
        </w:tc>
        <w:tc>
          <w:tcPr>
            <w:tcW w:w="13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15 </w:t>
            </w:r>
          </w:p>
        </w:tc>
        <w:tc>
          <w:tcPr>
            <w:tcW w:w="184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91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800" w:type="dxa"/>
            <w:tcMar>
              <w:top w:w="50" w:type="dxa"/>
              <w:left w:w="100" w:type="dxa"/>
            </w:tcMa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Библиотека ЦОК </w:t>
            </w:r>
            <w:hyperlink r:id="rId176">
              <w:r w:rsidRPr="00CF2ED4">
                <w:rPr>
                  <w:rFonts w:ascii="Times New Roman" w:hAnsi="Times New Roman"/>
                  <w:color w:val="0000FF"/>
                  <w:u w:val="single"/>
                </w:rPr>
                <w:t>https://m.edsoo.ru/7f41bf72</w:t>
              </w:r>
            </w:hyperlink>
          </w:p>
        </w:tc>
      </w:tr>
      <w:tr w:rsidR="00DF1E05" w:rsidTr="00112B56">
        <w:trPr>
          <w:trHeight w:val="144"/>
          <w:tblCellSpacing w:w="20" w:type="nil"/>
        </w:trPr>
        <w:tc>
          <w:tcPr>
            <w:tcW w:w="79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3.2</w:t>
            </w:r>
          </w:p>
        </w:tc>
        <w:tc>
          <w:tcPr>
            <w:tcW w:w="491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Термодинамика.Тепловые машины</w:t>
            </w:r>
          </w:p>
        </w:tc>
        <w:tc>
          <w:tcPr>
            <w:tcW w:w="13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20 </w:t>
            </w:r>
          </w:p>
        </w:tc>
        <w:tc>
          <w:tcPr>
            <w:tcW w:w="184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91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800" w:type="dxa"/>
            <w:tcMar>
              <w:top w:w="50" w:type="dxa"/>
              <w:left w:w="100" w:type="dxa"/>
            </w:tcMa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177">
              <w:r w:rsidRPr="00CF2ED4">
                <w:rPr>
                  <w:rFonts w:ascii="Times New Roman" w:hAnsi="Times New Roman"/>
                  <w:color w:val="0000FF"/>
                  <w:u w:val="single"/>
                </w:rPr>
                <w:t>https://m.edsoo.ru/7f41bf72</w:t>
              </w:r>
            </w:hyperlink>
          </w:p>
        </w:tc>
      </w:tr>
      <w:tr w:rsidR="00DF1E05" w:rsidTr="00112B56">
        <w:trPr>
          <w:trHeight w:val="144"/>
          <w:tblCellSpacing w:w="20" w:type="nil"/>
        </w:trPr>
        <w:tc>
          <w:tcPr>
            <w:tcW w:w="79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3.3</w:t>
            </w:r>
          </w:p>
        </w:tc>
        <w:tc>
          <w:tcPr>
            <w:tcW w:w="491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Агрегатные состояния вещества. Фазовые переходы</w:t>
            </w:r>
          </w:p>
        </w:tc>
        <w:tc>
          <w:tcPr>
            <w:tcW w:w="13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14 </w:t>
            </w:r>
          </w:p>
        </w:tc>
        <w:tc>
          <w:tcPr>
            <w:tcW w:w="184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91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80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178">
              <w:r w:rsidRPr="00CF2ED4">
                <w:rPr>
                  <w:rFonts w:ascii="Times New Roman" w:hAnsi="Times New Roman"/>
                  <w:color w:val="0000FF"/>
                  <w:u w:val="single"/>
                </w:rPr>
                <w:t>https://m.edsoo.ru/7f41bf72</w:t>
              </w:r>
            </w:hyperlink>
          </w:p>
        </w:tc>
      </w:tr>
      <w:tr w:rsidR="00DF1E05" w:rsidTr="00112B56">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13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49 </w:t>
            </w: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0" w:type="auto"/>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4.</w:t>
            </w:r>
            <w:r w:rsidRPr="00CF2ED4">
              <w:rPr>
                <w:rFonts w:ascii="Times New Roman" w:hAnsi="Times New Roman"/>
                <w:color w:val="000000"/>
              </w:rPr>
              <w:t xml:space="preserve"> </w:t>
            </w:r>
            <w:r w:rsidRPr="00CF2ED4">
              <w:rPr>
                <w:rFonts w:ascii="Times New Roman" w:hAnsi="Times New Roman"/>
                <w:b/>
                <w:color w:val="000000"/>
              </w:rPr>
              <w:t>ЭЛЕКТРОДИНАМИКА</w:t>
            </w:r>
          </w:p>
        </w:tc>
      </w:tr>
      <w:tr w:rsidR="00DF1E05" w:rsidTr="00112B56">
        <w:trPr>
          <w:trHeight w:val="465"/>
          <w:tblCellSpacing w:w="20" w:type="nil"/>
        </w:trPr>
        <w:tc>
          <w:tcPr>
            <w:tcW w:w="79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4.1</w:t>
            </w:r>
          </w:p>
        </w:tc>
        <w:tc>
          <w:tcPr>
            <w:tcW w:w="491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Электрическое поле</w:t>
            </w:r>
          </w:p>
        </w:tc>
        <w:tc>
          <w:tcPr>
            <w:tcW w:w="13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24 </w:t>
            </w:r>
          </w:p>
        </w:tc>
        <w:tc>
          <w:tcPr>
            <w:tcW w:w="184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91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800" w:type="dxa"/>
            <w:tcMar>
              <w:top w:w="50" w:type="dxa"/>
              <w:left w:w="100" w:type="dxa"/>
            </w:tcMa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Библиотека ЦОК </w:t>
            </w:r>
            <w:hyperlink r:id="rId179">
              <w:r w:rsidRPr="00CF2ED4">
                <w:rPr>
                  <w:rFonts w:ascii="Times New Roman" w:hAnsi="Times New Roman"/>
                  <w:color w:val="0000FF"/>
                  <w:u w:val="single"/>
                </w:rPr>
                <w:t>https://m.edsoo.ru/7f41bf72</w:t>
              </w:r>
            </w:hyperlink>
          </w:p>
        </w:tc>
      </w:tr>
      <w:tr w:rsidR="00DF1E05" w:rsidTr="00112B56">
        <w:trPr>
          <w:trHeight w:val="144"/>
          <w:tblCellSpacing w:w="20" w:type="nil"/>
        </w:trPr>
        <w:tc>
          <w:tcPr>
            <w:tcW w:w="79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4.2</w:t>
            </w:r>
          </w:p>
        </w:tc>
        <w:tc>
          <w:tcPr>
            <w:tcW w:w="491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Постоянный электрический ток</w:t>
            </w:r>
          </w:p>
        </w:tc>
        <w:tc>
          <w:tcPr>
            <w:tcW w:w="13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24 </w:t>
            </w:r>
          </w:p>
        </w:tc>
        <w:tc>
          <w:tcPr>
            <w:tcW w:w="184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91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800" w:type="dxa"/>
            <w:tcMar>
              <w:top w:w="50" w:type="dxa"/>
              <w:left w:w="100" w:type="dxa"/>
            </w:tcMa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Библиотека ЦОК </w:t>
            </w:r>
            <w:hyperlink r:id="rId180">
              <w:r w:rsidRPr="00CF2ED4">
                <w:rPr>
                  <w:rFonts w:ascii="Times New Roman" w:hAnsi="Times New Roman"/>
                  <w:color w:val="0000FF"/>
                  <w:u w:val="single"/>
                </w:rPr>
                <w:t>https://m.edsoo.ru/7f41bf72</w:t>
              </w:r>
            </w:hyperlink>
          </w:p>
        </w:tc>
      </w:tr>
      <w:tr w:rsidR="00DF1E05" w:rsidTr="00112B56">
        <w:trPr>
          <w:trHeight w:val="144"/>
          <w:tblCellSpacing w:w="20" w:type="nil"/>
        </w:trPr>
        <w:tc>
          <w:tcPr>
            <w:tcW w:w="79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4.3</w:t>
            </w:r>
          </w:p>
        </w:tc>
        <w:tc>
          <w:tcPr>
            <w:tcW w:w="491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Токи в различных средах</w:t>
            </w:r>
          </w:p>
        </w:tc>
        <w:tc>
          <w:tcPr>
            <w:tcW w:w="13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 </w:t>
            </w:r>
          </w:p>
        </w:tc>
        <w:tc>
          <w:tcPr>
            <w:tcW w:w="184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91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800" w:type="dxa"/>
            <w:tcMar>
              <w:top w:w="50" w:type="dxa"/>
              <w:left w:w="100" w:type="dxa"/>
            </w:tcMa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Библиотека ЦОК </w:t>
            </w:r>
            <w:hyperlink r:id="rId181">
              <w:r w:rsidRPr="00CF2ED4">
                <w:rPr>
                  <w:rFonts w:ascii="Times New Roman" w:hAnsi="Times New Roman"/>
                  <w:color w:val="0000FF"/>
                  <w:u w:val="single"/>
                </w:rPr>
                <w:t>https://m.edsoo.ru/7f41bf72</w:t>
              </w:r>
            </w:hyperlink>
          </w:p>
        </w:tc>
      </w:tr>
      <w:tr w:rsidR="00DF1E05" w:rsidTr="00112B56">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13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54 </w:t>
            </w: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0" w:type="auto"/>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5.</w:t>
            </w:r>
            <w:r w:rsidRPr="00CF2ED4">
              <w:rPr>
                <w:rFonts w:ascii="Times New Roman" w:hAnsi="Times New Roman"/>
                <w:color w:val="000000"/>
              </w:rPr>
              <w:t xml:space="preserve"> </w:t>
            </w:r>
            <w:r w:rsidRPr="00CF2ED4">
              <w:rPr>
                <w:rFonts w:ascii="Times New Roman" w:hAnsi="Times New Roman"/>
                <w:b/>
                <w:color w:val="000000"/>
              </w:rPr>
              <w:t>ФИЗИЧЕСКИЙ ПРАКТИКУМ</w:t>
            </w:r>
          </w:p>
        </w:tc>
      </w:tr>
      <w:tr w:rsidR="00DF1E05" w:rsidTr="00112B56">
        <w:trPr>
          <w:trHeight w:val="144"/>
          <w:tblCellSpacing w:w="20" w:type="nil"/>
        </w:trPr>
        <w:tc>
          <w:tcPr>
            <w:tcW w:w="79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5.1</w:t>
            </w:r>
          </w:p>
        </w:tc>
        <w:tc>
          <w:tcPr>
            <w:tcW w:w="491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Физический практикум</w:t>
            </w:r>
          </w:p>
        </w:tc>
        <w:tc>
          <w:tcPr>
            <w:tcW w:w="13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16 </w:t>
            </w:r>
          </w:p>
        </w:tc>
        <w:tc>
          <w:tcPr>
            <w:tcW w:w="184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91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16 </w:t>
            </w:r>
          </w:p>
        </w:tc>
        <w:tc>
          <w:tcPr>
            <w:tcW w:w="280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182">
              <w:r w:rsidRPr="00CF2ED4">
                <w:rPr>
                  <w:rFonts w:ascii="Times New Roman" w:hAnsi="Times New Roman"/>
                  <w:color w:val="0000FF"/>
                  <w:u w:val="single"/>
                </w:rPr>
                <w:t>https://m.edsoo.ru/7f41bf72</w:t>
              </w:r>
            </w:hyperlink>
          </w:p>
        </w:tc>
      </w:tr>
      <w:tr w:rsidR="00DF1E05" w:rsidTr="00112B56">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13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16 </w:t>
            </w: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Обобщающее повторение</w:t>
            </w:r>
          </w:p>
        </w:tc>
        <w:tc>
          <w:tcPr>
            <w:tcW w:w="13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10 </w:t>
            </w:r>
          </w:p>
        </w:tc>
        <w:tc>
          <w:tcPr>
            <w:tcW w:w="184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w:t>
            </w:r>
          </w:p>
        </w:tc>
        <w:tc>
          <w:tcPr>
            <w:tcW w:w="191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80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lastRenderedPageBreak/>
              <w:t>ОБЩЕЕ КОЛИЧЕСТВО ЧАСОВ ПО ПРОГРАММЕ</w:t>
            </w:r>
          </w:p>
        </w:tc>
        <w:tc>
          <w:tcPr>
            <w:tcW w:w="13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170 </w:t>
            </w:r>
          </w:p>
        </w:tc>
        <w:tc>
          <w:tcPr>
            <w:tcW w:w="184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10</w:t>
            </w:r>
          </w:p>
        </w:tc>
        <w:tc>
          <w:tcPr>
            <w:tcW w:w="191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16 </w:t>
            </w:r>
          </w:p>
        </w:tc>
        <w:tc>
          <w:tcPr>
            <w:tcW w:w="280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bl>
    <w:p w:rsidR="0046348C" w:rsidRPr="00CF2ED4" w:rsidRDefault="0046348C" w:rsidP="0046348C">
      <w:pPr>
        <w:spacing w:after="0"/>
        <w:ind w:left="57"/>
        <w:jc w:val="both"/>
        <w:rPr>
          <w:rFonts w:ascii="Times New Roman" w:hAnsi="Times New Roman"/>
        </w:rPr>
        <w:sectPr w:rsidR="0046348C" w:rsidRPr="00CF2ED4" w:rsidSect="005C28AD">
          <w:pgSz w:w="11906" w:h="16383"/>
          <w:pgMar w:top="1134" w:right="850" w:bottom="1134" w:left="1701" w:header="720" w:footer="720" w:gutter="0"/>
          <w:cols w:space="720"/>
          <w:docGrid w:linePitch="299"/>
        </w:sectPr>
      </w:pPr>
    </w:p>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lastRenderedPageBreak/>
        <w:t xml:space="preserve"> 11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2005"/>
        <w:gridCol w:w="798"/>
        <w:gridCol w:w="1593"/>
        <w:gridCol w:w="1654"/>
        <w:gridCol w:w="2643"/>
      </w:tblGrid>
      <w:tr w:rsidR="00DF1E05" w:rsidTr="00112B56">
        <w:trPr>
          <w:trHeight w:val="144"/>
          <w:tblCellSpacing w:w="20" w:type="nil"/>
        </w:trPr>
        <w:tc>
          <w:tcPr>
            <w:tcW w:w="1066"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 п/п </w:t>
            </w:r>
          </w:p>
          <w:p w:rsidR="0046348C" w:rsidRPr="00CF2ED4" w:rsidRDefault="0046348C" w:rsidP="005C28AD">
            <w:pPr>
              <w:spacing w:after="0"/>
              <w:ind w:left="57"/>
              <w:jc w:val="both"/>
              <w:rPr>
                <w:rFonts w:ascii="Times New Roman" w:hAnsi="Times New Roman"/>
              </w:rPr>
            </w:pPr>
          </w:p>
        </w:tc>
        <w:tc>
          <w:tcPr>
            <w:tcW w:w="4645"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Наименование разделов и тем программы </w:t>
            </w:r>
          </w:p>
          <w:p w:rsidR="0046348C" w:rsidRPr="00CF2ED4" w:rsidRDefault="0046348C" w:rsidP="005C28AD">
            <w:pPr>
              <w:spacing w:after="0"/>
              <w:ind w:left="57"/>
              <w:jc w:val="both"/>
              <w:rPr>
                <w:rFonts w:ascii="Times New Roman" w:hAnsi="Times New Roman"/>
              </w:rPr>
            </w:pP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Количество часов</w:t>
            </w:r>
          </w:p>
        </w:tc>
        <w:tc>
          <w:tcPr>
            <w:tcW w:w="2800" w:type="dxa"/>
            <w:vMerge w:val="restar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 xml:space="preserve">Электронные (цифровые) образовательные ресурсы </w:t>
            </w:r>
          </w:p>
          <w:p w:rsidR="0046348C" w:rsidRPr="00CF2ED4" w:rsidRDefault="0046348C" w:rsidP="005C28AD">
            <w:pPr>
              <w:spacing w:after="0" w:line="240" w:lineRule="auto"/>
              <w:ind w:left="57"/>
              <w:jc w:val="both"/>
              <w:rPr>
                <w:rFonts w:ascii="Times New Roman" w:hAnsi="Times New Roman"/>
              </w:rPr>
            </w:pPr>
          </w:p>
        </w:tc>
      </w:tr>
      <w:tr w:rsidR="00DF1E05" w:rsidTr="00112B56">
        <w:trPr>
          <w:trHeight w:val="144"/>
          <w:tblCellSpacing w:w="20" w:type="nil"/>
        </w:trPr>
        <w:tc>
          <w:tcPr>
            <w:tcW w:w="0" w:type="auto"/>
            <w:vMerge/>
            <w:tcMar>
              <w:top w:w="50" w:type="dxa"/>
              <w:left w:w="100" w:type="dxa"/>
            </w:tcMar>
          </w:tcPr>
          <w:p w:rsidR="0046348C" w:rsidRPr="00CF2ED4" w:rsidRDefault="0046348C" w:rsidP="005C28AD">
            <w:pPr>
              <w:spacing w:after="0"/>
              <w:ind w:left="57"/>
              <w:jc w:val="both"/>
              <w:rPr>
                <w:rFonts w:ascii="Times New Roman" w:hAnsi="Times New Roman"/>
              </w:rPr>
            </w:pPr>
          </w:p>
        </w:tc>
        <w:tc>
          <w:tcPr>
            <w:tcW w:w="0" w:type="auto"/>
            <w:vMerge/>
            <w:tcMar>
              <w:top w:w="50" w:type="dxa"/>
              <w:left w:w="100" w:type="dxa"/>
            </w:tcMar>
          </w:tcPr>
          <w:p w:rsidR="0046348C" w:rsidRPr="00CF2ED4" w:rsidRDefault="0046348C" w:rsidP="005C28AD">
            <w:pPr>
              <w:spacing w:after="0"/>
              <w:ind w:left="57"/>
              <w:jc w:val="both"/>
              <w:rPr>
                <w:rFonts w:ascii="Times New Roman" w:hAnsi="Times New Roman"/>
              </w:rPr>
            </w:pPr>
          </w:p>
        </w:tc>
        <w:tc>
          <w:tcPr>
            <w:tcW w:w="153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Всего </w:t>
            </w:r>
          </w:p>
          <w:p w:rsidR="0046348C" w:rsidRPr="00CF2ED4" w:rsidRDefault="0046348C" w:rsidP="005C28AD">
            <w:pPr>
              <w:spacing w:after="0"/>
              <w:ind w:left="57"/>
              <w:jc w:val="both"/>
              <w:rPr>
                <w:rFonts w:ascii="Times New Roman" w:hAnsi="Times New Roman"/>
              </w:rPr>
            </w:pPr>
          </w:p>
        </w:tc>
        <w:tc>
          <w:tcPr>
            <w:tcW w:w="184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Контрольные работы </w:t>
            </w:r>
          </w:p>
          <w:p w:rsidR="0046348C" w:rsidRPr="00CF2ED4" w:rsidRDefault="0046348C" w:rsidP="005C28AD">
            <w:pPr>
              <w:spacing w:after="0"/>
              <w:ind w:left="57"/>
              <w:jc w:val="both"/>
              <w:rPr>
                <w:rFonts w:ascii="Times New Roman" w:hAnsi="Times New Roman"/>
              </w:rPr>
            </w:pPr>
          </w:p>
        </w:tc>
        <w:tc>
          <w:tcPr>
            <w:tcW w:w="191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Практические работы </w:t>
            </w:r>
          </w:p>
          <w:p w:rsidR="0046348C" w:rsidRPr="00CF2ED4" w:rsidRDefault="0046348C" w:rsidP="005C28AD">
            <w:pPr>
              <w:spacing w:after="0"/>
              <w:ind w:left="57"/>
              <w:jc w:val="both"/>
              <w:rPr>
                <w:rFonts w:ascii="Times New Roman" w:hAnsi="Times New Roman"/>
              </w:rPr>
            </w:pPr>
          </w:p>
        </w:tc>
        <w:tc>
          <w:tcPr>
            <w:tcW w:w="0" w:type="auto"/>
            <w:vMerge/>
            <w:tcMar>
              <w:top w:w="50" w:type="dxa"/>
              <w:left w:w="100" w:type="dxa"/>
            </w:tcMar>
          </w:tcPr>
          <w:p w:rsidR="0046348C" w:rsidRPr="00CF2ED4" w:rsidRDefault="0046348C" w:rsidP="005C28AD">
            <w:pPr>
              <w:spacing w:after="0" w:line="240" w:lineRule="auto"/>
              <w:ind w:left="57"/>
              <w:jc w:val="both"/>
              <w:rPr>
                <w:rFonts w:ascii="Times New Roman" w:hAnsi="Times New Roman"/>
              </w:rPr>
            </w:pPr>
          </w:p>
        </w:tc>
      </w:tr>
      <w:tr w:rsidR="00DF1E05" w:rsidTr="00112B56">
        <w:trPr>
          <w:trHeight w:val="144"/>
          <w:tblCellSpacing w:w="20" w:type="nil"/>
        </w:trPr>
        <w:tc>
          <w:tcPr>
            <w:tcW w:w="0" w:type="auto"/>
            <w:gridSpan w:val="6"/>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Раздел 1.</w:t>
            </w:r>
            <w:r w:rsidRPr="00CF2ED4">
              <w:rPr>
                <w:rFonts w:ascii="Times New Roman" w:hAnsi="Times New Roman"/>
                <w:color w:val="000000"/>
              </w:rPr>
              <w:t xml:space="preserve"> </w:t>
            </w:r>
            <w:r w:rsidRPr="00CF2ED4">
              <w:rPr>
                <w:rFonts w:ascii="Times New Roman" w:hAnsi="Times New Roman"/>
                <w:b/>
                <w:color w:val="000000"/>
              </w:rPr>
              <w:t>ЭЛЕКТРОДИНАМИКА</w:t>
            </w:r>
          </w:p>
        </w:tc>
      </w:tr>
      <w:tr w:rsidR="00DF1E05" w:rsidTr="00112B56">
        <w:trPr>
          <w:trHeight w:val="144"/>
          <w:tblCellSpacing w:w="20" w:type="nil"/>
        </w:trPr>
        <w:tc>
          <w:tcPr>
            <w:tcW w:w="106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1.1</w:t>
            </w:r>
          </w:p>
        </w:tc>
        <w:tc>
          <w:tcPr>
            <w:tcW w:w="464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Магнитное поле</w:t>
            </w:r>
          </w:p>
        </w:tc>
        <w:tc>
          <w:tcPr>
            <w:tcW w:w="153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14 </w:t>
            </w:r>
          </w:p>
        </w:tc>
        <w:tc>
          <w:tcPr>
            <w:tcW w:w="184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91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800" w:type="dxa"/>
            <w:tcMar>
              <w:top w:w="50" w:type="dxa"/>
              <w:left w:w="100" w:type="dxa"/>
            </w:tcMa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Библиотека ЦОК </w:t>
            </w:r>
            <w:hyperlink r:id="rId183">
              <w:r w:rsidRPr="00CF2ED4">
                <w:rPr>
                  <w:rFonts w:ascii="Times New Roman" w:hAnsi="Times New Roman"/>
                  <w:color w:val="0000FF"/>
                  <w:u w:val="single"/>
                </w:rPr>
                <w:t>https://m.edsoo.ru/7f41bf72</w:t>
              </w:r>
            </w:hyperlink>
          </w:p>
        </w:tc>
      </w:tr>
      <w:tr w:rsidR="00DF1E05" w:rsidTr="00112B56">
        <w:trPr>
          <w:trHeight w:val="144"/>
          <w:tblCellSpacing w:w="20" w:type="nil"/>
        </w:trPr>
        <w:tc>
          <w:tcPr>
            <w:tcW w:w="106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1.2</w:t>
            </w:r>
          </w:p>
        </w:tc>
        <w:tc>
          <w:tcPr>
            <w:tcW w:w="464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Электромагнитная индукция</w:t>
            </w:r>
          </w:p>
        </w:tc>
        <w:tc>
          <w:tcPr>
            <w:tcW w:w="153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13 </w:t>
            </w:r>
          </w:p>
        </w:tc>
        <w:tc>
          <w:tcPr>
            <w:tcW w:w="184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91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800" w:type="dxa"/>
            <w:tcMar>
              <w:top w:w="50" w:type="dxa"/>
              <w:left w:w="100" w:type="dxa"/>
            </w:tcMa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Библиотека ЦОК </w:t>
            </w:r>
            <w:hyperlink r:id="rId184">
              <w:r w:rsidRPr="00CF2ED4">
                <w:rPr>
                  <w:rFonts w:ascii="Times New Roman" w:hAnsi="Times New Roman"/>
                  <w:color w:val="0000FF"/>
                  <w:u w:val="single"/>
                </w:rPr>
                <w:t>https://m.edsoo.ru/7f41bf72</w:t>
              </w:r>
            </w:hyperlink>
          </w:p>
        </w:tc>
      </w:tr>
      <w:tr w:rsidR="00DF1E05" w:rsidTr="00112B56">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153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27 </w:t>
            </w:r>
          </w:p>
        </w:tc>
        <w:tc>
          <w:tcPr>
            <w:tcW w:w="0" w:type="auto"/>
            <w:gridSpan w:val="3"/>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r>
      <w:tr w:rsidR="00DF1E05" w:rsidTr="00112B56">
        <w:trPr>
          <w:trHeight w:val="144"/>
          <w:tblCellSpacing w:w="20" w:type="nil"/>
        </w:trPr>
        <w:tc>
          <w:tcPr>
            <w:tcW w:w="0" w:type="auto"/>
            <w:gridSpan w:val="6"/>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Раздел 2.</w:t>
            </w:r>
            <w:r w:rsidRPr="00CF2ED4">
              <w:rPr>
                <w:rFonts w:ascii="Times New Roman" w:hAnsi="Times New Roman"/>
                <w:color w:val="000000"/>
              </w:rPr>
              <w:t xml:space="preserve"> </w:t>
            </w:r>
            <w:r w:rsidRPr="00CF2ED4">
              <w:rPr>
                <w:rFonts w:ascii="Times New Roman" w:hAnsi="Times New Roman"/>
                <w:b/>
                <w:color w:val="000000"/>
              </w:rPr>
              <w:t>КОЛЕБАНИЯ И ВОЛНЫ</w:t>
            </w:r>
          </w:p>
        </w:tc>
      </w:tr>
      <w:tr w:rsidR="00DF1E05" w:rsidTr="00112B56">
        <w:trPr>
          <w:trHeight w:val="144"/>
          <w:tblCellSpacing w:w="20" w:type="nil"/>
        </w:trPr>
        <w:tc>
          <w:tcPr>
            <w:tcW w:w="106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2.1</w:t>
            </w:r>
          </w:p>
        </w:tc>
        <w:tc>
          <w:tcPr>
            <w:tcW w:w="464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Механические колебания</w:t>
            </w:r>
          </w:p>
        </w:tc>
        <w:tc>
          <w:tcPr>
            <w:tcW w:w="153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10 </w:t>
            </w:r>
          </w:p>
        </w:tc>
        <w:tc>
          <w:tcPr>
            <w:tcW w:w="184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91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800" w:type="dxa"/>
            <w:tcMar>
              <w:top w:w="50" w:type="dxa"/>
              <w:left w:w="100" w:type="dxa"/>
            </w:tcMa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Библиотека ЦОК </w:t>
            </w:r>
            <w:hyperlink r:id="rId185">
              <w:r w:rsidRPr="00CF2ED4">
                <w:rPr>
                  <w:rFonts w:ascii="Times New Roman" w:hAnsi="Times New Roman"/>
                  <w:color w:val="0000FF"/>
                  <w:u w:val="single"/>
                </w:rPr>
                <w:t>https://m.edsoo.ru/7f41bf72</w:t>
              </w:r>
            </w:hyperlink>
          </w:p>
        </w:tc>
      </w:tr>
      <w:tr w:rsidR="00DF1E05" w:rsidTr="00112B56">
        <w:trPr>
          <w:trHeight w:val="144"/>
          <w:tblCellSpacing w:w="20" w:type="nil"/>
        </w:trPr>
        <w:tc>
          <w:tcPr>
            <w:tcW w:w="106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2.2</w:t>
            </w:r>
          </w:p>
        </w:tc>
        <w:tc>
          <w:tcPr>
            <w:tcW w:w="464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Электромагнитные колебания</w:t>
            </w:r>
          </w:p>
        </w:tc>
        <w:tc>
          <w:tcPr>
            <w:tcW w:w="153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15 </w:t>
            </w:r>
          </w:p>
        </w:tc>
        <w:tc>
          <w:tcPr>
            <w:tcW w:w="184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91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800" w:type="dxa"/>
            <w:tcMar>
              <w:top w:w="50" w:type="dxa"/>
              <w:left w:w="100" w:type="dxa"/>
            </w:tcMa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Библиотека ЦОК </w:t>
            </w:r>
            <w:hyperlink r:id="rId186">
              <w:r w:rsidRPr="00CF2ED4">
                <w:rPr>
                  <w:rFonts w:ascii="Times New Roman" w:hAnsi="Times New Roman"/>
                  <w:color w:val="0000FF"/>
                  <w:u w:val="single"/>
                </w:rPr>
                <w:t>https://m.edsoo.ru/7f41bf72</w:t>
              </w:r>
            </w:hyperlink>
          </w:p>
        </w:tc>
      </w:tr>
      <w:tr w:rsidR="00DF1E05" w:rsidTr="00112B56">
        <w:trPr>
          <w:trHeight w:val="144"/>
          <w:tblCellSpacing w:w="20" w:type="nil"/>
        </w:trPr>
        <w:tc>
          <w:tcPr>
            <w:tcW w:w="106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2.3</w:t>
            </w:r>
          </w:p>
        </w:tc>
        <w:tc>
          <w:tcPr>
            <w:tcW w:w="464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Механические и электромагнитные волны</w:t>
            </w:r>
          </w:p>
        </w:tc>
        <w:tc>
          <w:tcPr>
            <w:tcW w:w="153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10 </w:t>
            </w:r>
          </w:p>
        </w:tc>
        <w:tc>
          <w:tcPr>
            <w:tcW w:w="184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91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800" w:type="dxa"/>
            <w:tcMar>
              <w:top w:w="50" w:type="dxa"/>
              <w:left w:w="100" w:type="dxa"/>
            </w:tcMa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Библиотека ЦОК </w:t>
            </w:r>
            <w:hyperlink r:id="rId187">
              <w:r w:rsidRPr="00CF2ED4">
                <w:rPr>
                  <w:rFonts w:ascii="Times New Roman" w:hAnsi="Times New Roman"/>
                  <w:color w:val="0000FF"/>
                  <w:u w:val="single"/>
                </w:rPr>
                <w:t>https://m.edsoo.ru/7f41bf72</w:t>
              </w:r>
            </w:hyperlink>
          </w:p>
        </w:tc>
      </w:tr>
      <w:tr w:rsidR="00DF1E05" w:rsidTr="00112B56">
        <w:trPr>
          <w:trHeight w:val="144"/>
          <w:tblCellSpacing w:w="20" w:type="nil"/>
        </w:trPr>
        <w:tc>
          <w:tcPr>
            <w:tcW w:w="106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2.4</w:t>
            </w:r>
          </w:p>
        </w:tc>
        <w:tc>
          <w:tcPr>
            <w:tcW w:w="464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Оптика</w:t>
            </w:r>
          </w:p>
        </w:tc>
        <w:tc>
          <w:tcPr>
            <w:tcW w:w="153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25 </w:t>
            </w:r>
          </w:p>
        </w:tc>
        <w:tc>
          <w:tcPr>
            <w:tcW w:w="184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91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800" w:type="dxa"/>
            <w:tcMar>
              <w:top w:w="50" w:type="dxa"/>
              <w:left w:w="100" w:type="dxa"/>
            </w:tcMa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Библиотека ЦОК </w:t>
            </w:r>
            <w:hyperlink r:id="rId188">
              <w:r w:rsidRPr="00CF2ED4">
                <w:rPr>
                  <w:rFonts w:ascii="Times New Roman" w:hAnsi="Times New Roman"/>
                  <w:color w:val="0000FF"/>
                  <w:u w:val="single"/>
                </w:rPr>
                <w:t>https://m.edsoo.ru/7f41bf72</w:t>
              </w:r>
            </w:hyperlink>
          </w:p>
        </w:tc>
      </w:tr>
      <w:tr w:rsidR="00DF1E05" w:rsidTr="00112B56">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153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60 </w:t>
            </w:r>
          </w:p>
        </w:tc>
        <w:tc>
          <w:tcPr>
            <w:tcW w:w="0" w:type="auto"/>
            <w:gridSpan w:val="3"/>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r>
      <w:tr w:rsidR="00DF1E05" w:rsidTr="00112B56">
        <w:trPr>
          <w:trHeight w:val="144"/>
          <w:tblCellSpacing w:w="20" w:type="nil"/>
        </w:trPr>
        <w:tc>
          <w:tcPr>
            <w:tcW w:w="0" w:type="auto"/>
            <w:gridSpan w:val="6"/>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Раздел 3.</w:t>
            </w:r>
            <w:r w:rsidRPr="00CF2ED4">
              <w:rPr>
                <w:rFonts w:ascii="Times New Roman" w:hAnsi="Times New Roman"/>
                <w:color w:val="000000"/>
              </w:rPr>
              <w:t xml:space="preserve"> </w:t>
            </w:r>
            <w:r w:rsidRPr="00CF2ED4">
              <w:rPr>
                <w:rFonts w:ascii="Times New Roman" w:hAnsi="Times New Roman"/>
                <w:b/>
                <w:color w:val="000000"/>
              </w:rPr>
              <w:t>ОСНОВЫ СПЕЦИАЛЬНОЙ ТЕОРИИ ОТНОСИТЕЛЬНОСТИ</w:t>
            </w:r>
          </w:p>
        </w:tc>
      </w:tr>
      <w:tr w:rsidR="00DF1E05" w:rsidTr="00112B56">
        <w:trPr>
          <w:trHeight w:val="144"/>
          <w:tblCellSpacing w:w="20" w:type="nil"/>
        </w:trPr>
        <w:tc>
          <w:tcPr>
            <w:tcW w:w="106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3.1</w:t>
            </w:r>
          </w:p>
        </w:tc>
        <w:tc>
          <w:tcPr>
            <w:tcW w:w="464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Основы СТО</w:t>
            </w:r>
          </w:p>
        </w:tc>
        <w:tc>
          <w:tcPr>
            <w:tcW w:w="153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5 </w:t>
            </w:r>
          </w:p>
        </w:tc>
        <w:tc>
          <w:tcPr>
            <w:tcW w:w="184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91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800" w:type="dxa"/>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Библиотека ЦОК </w:t>
            </w:r>
            <w:hyperlink r:id="rId189">
              <w:r w:rsidRPr="00CF2ED4">
                <w:rPr>
                  <w:rFonts w:ascii="Times New Roman" w:hAnsi="Times New Roman"/>
                  <w:color w:val="0000FF"/>
                  <w:u w:val="single"/>
                </w:rPr>
                <w:t>https://m.edsoo.ru/7f41bf72</w:t>
              </w:r>
            </w:hyperlink>
          </w:p>
        </w:tc>
      </w:tr>
      <w:tr w:rsidR="00DF1E05" w:rsidTr="00112B56">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153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5 </w:t>
            </w:r>
          </w:p>
        </w:tc>
        <w:tc>
          <w:tcPr>
            <w:tcW w:w="0" w:type="auto"/>
            <w:gridSpan w:val="3"/>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r>
      <w:tr w:rsidR="00DF1E05" w:rsidTr="00112B56">
        <w:trPr>
          <w:trHeight w:val="144"/>
          <w:tblCellSpacing w:w="20" w:type="nil"/>
        </w:trPr>
        <w:tc>
          <w:tcPr>
            <w:tcW w:w="0" w:type="auto"/>
            <w:gridSpan w:val="6"/>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Раздел 4.</w:t>
            </w:r>
            <w:r w:rsidRPr="00CF2ED4">
              <w:rPr>
                <w:rFonts w:ascii="Times New Roman" w:hAnsi="Times New Roman"/>
                <w:color w:val="000000"/>
              </w:rPr>
              <w:t xml:space="preserve"> </w:t>
            </w:r>
            <w:r w:rsidRPr="00CF2ED4">
              <w:rPr>
                <w:rFonts w:ascii="Times New Roman" w:hAnsi="Times New Roman"/>
                <w:b/>
                <w:color w:val="000000"/>
              </w:rPr>
              <w:t>КВАНТОВАЯ ФИЗИКА</w:t>
            </w:r>
          </w:p>
        </w:tc>
      </w:tr>
      <w:tr w:rsidR="00DF1E05" w:rsidTr="00112B56">
        <w:trPr>
          <w:trHeight w:val="144"/>
          <w:tblCellSpacing w:w="20" w:type="nil"/>
        </w:trPr>
        <w:tc>
          <w:tcPr>
            <w:tcW w:w="106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4.1</w:t>
            </w:r>
          </w:p>
        </w:tc>
        <w:tc>
          <w:tcPr>
            <w:tcW w:w="464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Корпускулярно-волновой дуализм</w:t>
            </w:r>
          </w:p>
        </w:tc>
        <w:tc>
          <w:tcPr>
            <w:tcW w:w="153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15 </w:t>
            </w:r>
          </w:p>
        </w:tc>
        <w:tc>
          <w:tcPr>
            <w:tcW w:w="184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91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800" w:type="dxa"/>
            <w:tcMar>
              <w:top w:w="50" w:type="dxa"/>
              <w:left w:w="100" w:type="dxa"/>
            </w:tcMa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Библиотека ЦОК </w:t>
            </w:r>
            <w:hyperlink r:id="rId190">
              <w:r w:rsidRPr="00CF2ED4">
                <w:rPr>
                  <w:rFonts w:ascii="Times New Roman" w:hAnsi="Times New Roman"/>
                  <w:color w:val="0000FF"/>
                  <w:u w:val="single"/>
                </w:rPr>
                <w:t>https://m.edsoo.ru/7f41bf72</w:t>
              </w:r>
            </w:hyperlink>
          </w:p>
        </w:tc>
      </w:tr>
      <w:tr w:rsidR="00DF1E05" w:rsidTr="00112B56">
        <w:trPr>
          <w:trHeight w:val="144"/>
          <w:tblCellSpacing w:w="20" w:type="nil"/>
        </w:trPr>
        <w:tc>
          <w:tcPr>
            <w:tcW w:w="106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4.2</w:t>
            </w:r>
          </w:p>
        </w:tc>
        <w:tc>
          <w:tcPr>
            <w:tcW w:w="464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Физика атома</w:t>
            </w:r>
          </w:p>
        </w:tc>
        <w:tc>
          <w:tcPr>
            <w:tcW w:w="153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5 </w:t>
            </w:r>
          </w:p>
        </w:tc>
        <w:tc>
          <w:tcPr>
            <w:tcW w:w="184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91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800" w:type="dxa"/>
            <w:tcMar>
              <w:top w:w="50" w:type="dxa"/>
              <w:left w:w="100" w:type="dxa"/>
            </w:tcMa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Библиотека ЦОК </w:t>
            </w:r>
            <w:hyperlink r:id="rId191">
              <w:r w:rsidRPr="00CF2ED4">
                <w:rPr>
                  <w:rFonts w:ascii="Times New Roman" w:hAnsi="Times New Roman"/>
                  <w:color w:val="0000FF"/>
                  <w:u w:val="single"/>
                </w:rPr>
                <w:t>https://m.edsoo.ru/7f41bf72</w:t>
              </w:r>
            </w:hyperlink>
          </w:p>
        </w:tc>
      </w:tr>
      <w:tr w:rsidR="00DF1E05" w:rsidTr="00112B56">
        <w:trPr>
          <w:trHeight w:val="144"/>
          <w:tblCellSpacing w:w="20" w:type="nil"/>
        </w:trPr>
        <w:tc>
          <w:tcPr>
            <w:tcW w:w="106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4.3</w:t>
            </w:r>
          </w:p>
        </w:tc>
        <w:tc>
          <w:tcPr>
            <w:tcW w:w="464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Физика атомного ядра и элементарных частиц</w:t>
            </w:r>
          </w:p>
        </w:tc>
        <w:tc>
          <w:tcPr>
            <w:tcW w:w="153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5 </w:t>
            </w:r>
          </w:p>
        </w:tc>
        <w:tc>
          <w:tcPr>
            <w:tcW w:w="184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rPr>
              <w:t>1</w:t>
            </w:r>
          </w:p>
        </w:tc>
        <w:tc>
          <w:tcPr>
            <w:tcW w:w="191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800" w:type="dxa"/>
            <w:tcMar>
              <w:top w:w="50" w:type="dxa"/>
              <w:left w:w="100" w:type="dxa"/>
            </w:tcMa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Библиотека ЦОК </w:t>
            </w:r>
            <w:hyperlink r:id="rId192">
              <w:r w:rsidRPr="00CF2ED4">
                <w:rPr>
                  <w:rFonts w:ascii="Times New Roman" w:hAnsi="Times New Roman"/>
                  <w:color w:val="0000FF"/>
                  <w:u w:val="single"/>
                </w:rPr>
                <w:t>https://m.edsoo.ru/7f41bf72</w:t>
              </w:r>
            </w:hyperlink>
          </w:p>
        </w:tc>
      </w:tr>
      <w:tr w:rsidR="00DF1E05" w:rsidTr="00112B56">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153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25 </w:t>
            </w: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0" w:type="auto"/>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5.</w:t>
            </w:r>
            <w:r w:rsidRPr="00CF2ED4">
              <w:rPr>
                <w:rFonts w:ascii="Times New Roman" w:hAnsi="Times New Roman"/>
                <w:color w:val="000000"/>
              </w:rPr>
              <w:t xml:space="preserve"> </w:t>
            </w:r>
            <w:r w:rsidRPr="00CF2ED4">
              <w:rPr>
                <w:rFonts w:ascii="Times New Roman" w:hAnsi="Times New Roman"/>
                <w:b/>
                <w:color w:val="000000"/>
              </w:rPr>
              <w:t>ЭЛЕМЕНТЫ АСТРОНОМИИ И АСТРОФИЗИКИ</w:t>
            </w:r>
          </w:p>
        </w:tc>
      </w:tr>
      <w:tr w:rsidR="00DF1E05" w:rsidTr="00112B56">
        <w:trPr>
          <w:trHeight w:val="144"/>
          <w:tblCellSpacing w:w="20" w:type="nil"/>
        </w:trPr>
        <w:tc>
          <w:tcPr>
            <w:tcW w:w="1066" w:type="dxa"/>
            <w:tcMar>
              <w:top w:w="50" w:type="dxa"/>
              <w:left w:w="100" w:type="dxa"/>
            </w:tcMar>
            <w:vAlign w:val="center"/>
          </w:tcPr>
          <w:p w:rsidR="00A43AAE" w:rsidRDefault="00A43AAE" w:rsidP="005C28AD">
            <w:pPr>
              <w:spacing w:after="0"/>
              <w:ind w:left="57"/>
              <w:jc w:val="both"/>
              <w:rPr>
                <w:rFonts w:ascii="Times New Roman" w:hAnsi="Times New Roman"/>
                <w:color w:val="000000"/>
              </w:rPr>
            </w:pPr>
          </w:p>
          <w:p w:rsidR="0046348C" w:rsidRPr="00CF2ED4" w:rsidRDefault="00A43AAE" w:rsidP="005C28AD">
            <w:pPr>
              <w:spacing w:after="0"/>
              <w:ind w:left="57"/>
              <w:jc w:val="both"/>
              <w:rPr>
                <w:rFonts w:ascii="Times New Roman" w:hAnsi="Times New Roman"/>
              </w:rPr>
            </w:pPr>
            <w:r>
              <w:rPr>
                <w:rFonts w:ascii="Times New Roman" w:hAnsi="Times New Roman"/>
                <w:color w:val="000000"/>
              </w:rPr>
              <w:t>+</w:t>
            </w:r>
            <w:r w:rsidR="0046348C" w:rsidRPr="00CF2ED4">
              <w:rPr>
                <w:rFonts w:ascii="Times New Roman" w:hAnsi="Times New Roman"/>
                <w:color w:val="000000"/>
              </w:rPr>
              <w:t>5.1</w:t>
            </w:r>
          </w:p>
        </w:tc>
        <w:tc>
          <w:tcPr>
            <w:tcW w:w="464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Элементы астрономии и астрофизики</w:t>
            </w:r>
          </w:p>
        </w:tc>
        <w:tc>
          <w:tcPr>
            <w:tcW w:w="153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12 </w:t>
            </w:r>
          </w:p>
        </w:tc>
        <w:tc>
          <w:tcPr>
            <w:tcW w:w="184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91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80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193">
              <w:r w:rsidRPr="00CF2ED4">
                <w:rPr>
                  <w:rFonts w:ascii="Times New Roman" w:hAnsi="Times New Roman"/>
                  <w:color w:val="0000FF"/>
                  <w:u w:val="single"/>
                </w:rPr>
                <w:t>https://m.edsoo.ru/7f41bf72</w:t>
              </w:r>
            </w:hyperlink>
          </w:p>
        </w:tc>
      </w:tr>
      <w:tr w:rsidR="00DF1E05" w:rsidTr="00112B56">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lastRenderedPageBreak/>
              <w:t>Итого по разделу</w:t>
            </w:r>
          </w:p>
        </w:tc>
        <w:tc>
          <w:tcPr>
            <w:tcW w:w="153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12 </w:t>
            </w: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0" w:type="auto"/>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6.</w:t>
            </w:r>
            <w:r w:rsidRPr="00CF2ED4">
              <w:rPr>
                <w:rFonts w:ascii="Times New Roman" w:hAnsi="Times New Roman"/>
                <w:color w:val="000000"/>
              </w:rPr>
              <w:t xml:space="preserve"> </w:t>
            </w:r>
            <w:r w:rsidRPr="00CF2ED4">
              <w:rPr>
                <w:rFonts w:ascii="Times New Roman" w:hAnsi="Times New Roman"/>
                <w:b/>
                <w:color w:val="000000"/>
              </w:rPr>
              <w:t>ФИЗИЧЕСКИЙ ПРАКТИКУМ</w:t>
            </w:r>
          </w:p>
        </w:tc>
      </w:tr>
      <w:tr w:rsidR="00DF1E05" w:rsidTr="00112B56">
        <w:trPr>
          <w:trHeight w:val="144"/>
          <w:tblCellSpacing w:w="20" w:type="nil"/>
        </w:trPr>
        <w:tc>
          <w:tcPr>
            <w:tcW w:w="106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6.1</w:t>
            </w:r>
          </w:p>
        </w:tc>
        <w:tc>
          <w:tcPr>
            <w:tcW w:w="464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Физический практикум</w:t>
            </w:r>
          </w:p>
        </w:tc>
        <w:tc>
          <w:tcPr>
            <w:tcW w:w="153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16 </w:t>
            </w:r>
          </w:p>
        </w:tc>
        <w:tc>
          <w:tcPr>
            <w:tcW w:w="184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91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16 </w:t>
            </w:r>
          </w:p>
        </w:tc>
        <w:tc>
          <w:tcPr>
            <w:tcW w:w="280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194">
              <w:r w:rsidRPr="00CF2ED4">
                <w:rPr>
                  <w:rFonts w:ascii="Times New Roman" w:hAnsi="Times New Roman"/>
                  <w:color w:val="0000FF"/>
                  <w:u w:val="single"/>
                </w:rPr>
                <w:t>https://m.edsoo.ru/7f41bf72</w:t>
              </w:r>
            </w:hyperlink>
          </w:p>
        </w:tc>
      </w:tr>
      <w:tr w:rsidR="00DF1E05" w:rsidTr="00112B56">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153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16 </w:t>
            </w: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0" w:type="auto"/>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7.</w:t>
            </w:r>
            <w:r w:rsidRPr="00CF2ED4">
              <w:rPr>
                <w:rFonts w:ascii="Times New Roman" w:hAnsi="Times New Roman"/>
                <w:color w:val="000000"/>
              </w:rPr>
              <w:t xml:space="preserve"> </w:t>
            </w:r>
            <w:r w:rsidRPr="00CF2ED4">
              <w:rPr>
                <w:rFonts w:ascii="Times New Roman" w:hAnsi="Times New Roman"/>
                <w:b/>
                <w:color w:val="000000"/>
              </w:rPr>
              <w:t>ОБОБЩАЮЩЕЕ ПОВТОРЕНИЕ</w:t>
            </w:r>
          </w:p>
        </w:tc>
      </w:tr>
      <w:tr w:rsidR="00DF1E05" w:rsidTr="00112B56">
        <w:trPr>
          <w:trHeight w:val="144"/>
          <w:tblCellSpacing w:w="20" w:type="nil"/>
        </w:trPr>
        <w:tc>
          <w:tcPr>
            <w:tcW w:w="106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7.1</w:t>
            </w:r>
          </w:p>
        </w:tc>
        <w:tc>
          <w:tcPr>
            <w:tcW w:w="464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Систематизация и обобщение предметного содержания и опыта деятельности, приобретённого при изучении курса физики 10 – 11 классов</w:t>
            </w:r>
          </w:p>
        </w:tc>
        <w:tc>
          <w:tcPr>
            <w:tcW w:w="153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15 </w:t>
            </w:r>
          </w:p>
        </w:tc>
        <w:tc>
          <w:tcPr>
            <w:tcW w:w="184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91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80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195">
              <w:r w:rsidRPr="00CF2ED4">
                <w:rPr>
                  <w:rFonts w:ascii="Times New Roman" w:hAnsi="Times New Roman"/>
                  <w:color w:val="0000FF"/>
                  <w:u w:val="single"/>
                </w:rPr>
                <w:t>https://m.edsoo.ru/7f41bf72</w:t>
              </w:r>
            </w:hyperlink>
          </w:p>
        </w:tc>
      </w:tr>
      <w:tr w:rsidR="00DF1E05" w:rsidTr="00112B56">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153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15 </w:t>
            </w: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Обобщающее повторение</w:t>
            </w:r>
          </w:p>
        </w:tc>
        <w:tc>
          <w:tcPr>
            <w:tcW w:w="153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5 </w:t>
            </w:r>
          </w:p>
        </w:tc>
        <w:tc>
          <w:tcPr>
            <w:tcW w:w="184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91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80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ОБЩЕЕ КОЛИЧЕСТВО ЧАСОВ ПО ПРОГРАММЕ</w:t>
            </w:r>
          </w:p>
        </w:tc>
        <w:tc>
          <w:tcPr>
            <w:tcW w:w="153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165 </w:t>
            </w:r>
          </w:p>
        </w:tc>
        <w:tc>
          <w:tcPr>
            <w:tcW w:w="184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11</w:t>
            </w:r>
          </w:p>
        </w:tc>
        <w:tc>
          <w:tcPr>
            <w:tcW w:w="191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16 </w:t>
            </w:r>
          </w:p>
        </w:tc>
        <w:tc>
          <w:tcPr>
            <w:tcW w:w="2800"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bl>
    <w:p w:rsidR="0046348C" w:rsidRPr="00CF2ED4" w:rsidRDefault="0046348C" w:rsidP="0046348C">
      <w:pPr>
        <w:pStyle w:val="1"/>
        <w:pBdr>
          <w:bottom w:val="none" w:sz="0" w:space="0" w:color="auto"/>
        </w:pBdr>
        <w:spacing w:before="0" w:line="360" w:lineRule="auto"/>
        <w:ind w:left="57" w:firstLine="708"/>
        <w:jc w:val="both"/>
        <w:rPr>
          <w:b w:val="0"/>
          <w:sz w:val="22"/>
          <w:szCs w:val="22"/>
          <w:lang w:val="ru-RU"/>
        </w:rPr>
      </w:pPr>
    </w:p>
    <w:p w:rsidR="006F444B" w:rsidRDefault="0046348C" w:rsidP="0046348C">
      <w:pPr>
        <w:pStyle w:val="1"/>
        <w:pBdr>
          <w:bottom w:val="none" w:sz="0" w:space="0" w:color="auto"/>
        </w:pBdr>
        <w:spacing w:before="0" w:line="360" w:lineRule="auto"/>
        <w:jc w:val="both"/>
        <w:rPr>
          <w:sz w:val="22"/>
          <w:szCs w:val="22"/>
          <w:lang w:val="ru-RU"/>
        </w:rPr>
      </w:pPr>
      <w:r w:rsidRPr="00112B56">
        <w:rPr>
          <w:sz w:val="22"/>
          <w:szCs w:val="22"/>
          <w:lang w:val="ru-RU"/>
        </w:rPr>
        <w:t>Федеральная рабочая программа по учебному предмету «Химия» (базовый уровень).</w:t>
      </w:r>
    </w:p>
    <w:p w:rsidR="0046348C" w:rsidRPr="00CF2ED4" w:rsidRDefault="0046348C" w:rsidP="0046348C">
      <w:pPr>
        <w:pStyle w:val="1"/>
        <w:pBdr>
          <w:bottom w:val="none" w:sz="0" w:space="0" w:color="auto"/>
        </w:pBdr>
        <w:spacing w:before="0" w:line="360" w:lineRule="auto"/>
        <w:jc w:val="both"/>
        <w:rPr>
          <w:sz w:val="22"/>
          <w:szCs w:val="22"/>
          <w:lang w:val="ru-RU"/>
        </w:rPr>
      </w:pPr>
      <w:r w:rsidRPr="00CF2ED4">
        <w:rPr>
          <w:sz w:val="22"/>
          <w:szCs w:val="22"/>
          <w:lang w:val="ru-RU"/>
        </w:rPr>
        <w:t xml:space="preserve"> </w:t>
      </w:r>
    </w:p>
    <w:p w:rsidR="0046348C" w:rsidRPr="00CF2ED4" w:rsidRDefault="0046348C" w:rsidP="0046348C">
      <w:pPr>
        <w:spacing w:after="0" w:line="240" w:lineRule="auto"/>
        <w:ind w:left="57" w:firstLine="600"/>
        <w:jc w:val="both"/>
        <w:rPr>
          <w:rFonts w:ascii="Times New Roman" w:hAnsi="Times New Roman"/>
        </w:rPr>
      </w:pPr>
      <w:bookmarkStart w:id="104" w:name="_Toc118729915"/>
      <w:bookmarkStart w:id="105" w:name="block-14415338"/>
      <w:bookmarkEnd w:id="104"/>
      <w:r w:rsidRPr="00CF2ED4">
        <w:rPr>
          <w:rFonts w:ascii="Times New Roman" w:hAnsi="Times New Roman"/>
          <w:b/>
          <w:color w:val="000000"/>
        </w:rPr>
        <w:t>ПОЯСНИТЕЛЬНАЯ ЗАПИСКА</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w:t>
      </w:r>
      <w:r w:rsidRPr="00CF2ED4">
        <w:rPr>
          <w:rFonts w:ascii="Times New Roman" w:hAnsi="Times New Roman"/>
          <w:color w:val="000000"/>
        </w:rPr>
        <w:lastRenderedPageBreak/>
        <w:t xml:space="preserve">характеризующих современное состояние системы среднего общего образования в Российской Федерации.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w:t>
      </w:r>
      <w:r w:rsidRPr="00CF2ED4">
        <w:rPr>
          <w:rFonts w:ascii="Times New Roman" w:hAnsi="Times New Roman"/>
          <w:color w:val="000000"/>
        </w:rPr>
        <w:lastRenderedPageBreak/>
        <w:t>роли химии в решении экологических проблем, а также проблем сбережения энергетических ресурсов, сырья, создания новых технологий и материалов.</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Согласно данной точке зрения главными целями изучения предмета «Химия» на базовом уровне (10 –11 кл.) являются:</w:t>
      </w:r>
    </w:p>
    <w:p w:rsidR="0046348C" w:rsidRPr="00CF2ED4" w:rsidRDefault="0046348C" w:rsidP="00765C48">
      <w:pPr>
        <w:numPr>
          <w:ilvl w:val="0"/>
          <w:numId w:val="71"/>
        </w:numPr>
        <w:spacing w:after="0" w:line="240" w:lineRule="auto"/>
        <w:ind w:left="57"/>
        <w:jc w:val="both"/>
        <w:rPr>
          <w:rFonts w:ascii="Times New Roman" w:hAnsi="Times New Roman"/>
        </w:rPr>
      </w:pPr>
      <w:r w:rsidRPr="00CF2ED4">
        <w:rPr>
          <w:rFonts w:ascii="Times New Roman" w:hAnsi="Times New Roman"/>
          <w:color w:val="000000"/>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46348C" w:rsidRPr="00CF2ED4" w:rsidRDefault="0046348C" w:rsidP="00765C48">
      <w:pPr>
        <w:numPr>
          <w:ilvl w:val="0"/>
          <w:numId w:val="71"/>
        </w:numPr>
        <w:spacing w:after="0" w:line="240" w:lineRule="auto"/>
        <w:ind w:left="57"/>
        <w:jc w:val="both"/>
        <w:rPr>
          <w:rFonts w:ascii="Times New Roman" w:hAnsi="Times New Roman"/>
        </w:rPr>
      </w:pPr>
      <w:r w:rsidRPr="00CF2ED4">
        <w:rPr>
          <w:rFonts w:ascii="Times New Roman" w:hAnsi="Times New Roman"/>
          <w:color w:val="000000"/>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46348C" w:rsidRPr="00CF2ED4" w:rsidRDefault="0046348C" w:rsidP="00765C48">
      <w:pPr>
        <w:numPr>
          <w:ilvl w:val="0"/>
          <w:numId w:val="71"/>
        </w:numPr>
        <w:spacing w:after="0" w:line="240" w:lineRule="auto"/>
        <w:ind w:left="57"/>
        <w:jc w:val="both"/>
        <w:rPr>
          <w:rFonts w:ascii="Times New Roman" w:hAnsi="Times New Roman"/>
        </w:rPr>
      </w:pPr>
      <w:r w:rsidRPr="00CF2ED4">
        <w:rPr>
          <w:rFonts w:ascii="Times New Roman" w:hAnsi="Times New Roman"/>
          <w:color w:val="000000"/>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В связи с этим при изучении предмета «Химия» доминирующее значение приобретают такие цели и задачи, как:</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w:t>
      </w:r>
      <w:r w:rsidRPr="00CF2ED4">
        <w:rPr>
          <w:rFonts w:ascii="Times New Roman" w:hAnsi="Times New Roman"/>
          <w:color w:val="000000"/>
        </w:rPr>
        <w:lastRenderedPageBreak/>
        <w:t>полученных знаний для принятия грамотных решений в ситуациях, связанных с химическими явлениями.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46348C" w:rsidRPr="00CF2ED4" w:rsidRDefault="0046348C" w:rsidP="0046348C">
      <w:pPr>
        <w:spacing w:after="0" w:line="240" w:lineRule="auto"/>
        <w:ind w:left="57" w:firstLine="600"/>
        <w:jc w:val="both"/>
        <w:rPr>
          <w:rFonts w:ascii="Times New Roman" w:hAnsi="Times New Roman"/>
          <w:color w:val="000000"/>
        </w:rPr>
      </w:pPr>
      <w:r w:rsidRPr="00CF2ED4">
        <w:rPr>
          <w:rFonts w:ascii="Times New Roman" w:hAnsi="Times New Roman"/>
          <w:color w:val="000000"/>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46348C" w:rsidRPr="00CF2ED4" w:rsidRDefault="0046348C" w:rsidP="0046348C">
      <w:pPr>
        <w:spacing w:after="0"/>
        <w:ind w:left="57"/>
        <w:jc w:val="both"/>
        <w:rPr>
          <w:rFonts w:ascii="Times New Roman" w:hAnsi="Times New Roman"/>
        </w:rPr>
      </w:pPr>
      <w:bookmarkStart w:id="106" w:name="block-14415339"/>
      <w:bookmarkEnd w:id="105"/>
      <w:r w:rsidRPr="00CF2ED4">
        <w:rPr>
          <w:rFonts w:ascii="Times New Roman" w:hAnsi="Times New Roman"/>
          <w:b/>
          <w:color w:val="000000"/>
        </w:rPr>
        <w:br w:type="page"/>
      </w:r>
      <w:r w:rsidRPr="00CF2ED4">
        <w:rPr>
          <w:rFonts w:ascii="Times New Roman" w:hAnsi="Times New Roman"/>
          <w:b/>
          <w:color w:val="000000"/>
        </w:rPr>
        <w:lastRenderedPageBreak/>
        <w:t>СОДЕРЖАНИЕ ОБУЧЕНИЯ</w:t>
      </w:r>
    </w:p>
    <w:p w:rsidR="0046348C" w:rsidRPr="00CF2ED4" w:rsidRDefault="0046348C" w:rsidP="0046348C">
      <w:pPr>
        <w:spacing w:after="0" w:line="240" w:lineRule="auto"/>
        <w:ind w:left="57"/>
        <w:jc w:val="both"/>
        <w:rPr>
          <w:rFonts w:ascii="Times New Roman" w:hAnsi="Times New Roman"/>
        </w:rPr>
      </w:pPr>
    </w:p>
    <w:p w:rsidR="0046348C" w:rsidRPr="00CF2ED4" w:rsidRDefault="0046348C" w:rsidP="0046348C">
      <w:pPr>
        <w:spacing w:after="0" w:line="240" w:lineRule="auto"/>
        <w:ind w:left="57"/>
        <w:jc w:val="both"/>
        <w:rPr>
          <w:rFonts w:ascii="Times New Roman" w:hAnsi="Times New Roman"/>
        </w:rPr>
      </w:pPr>
      <w:r w:rsidRPr="00CF2ED4">
        <w:rPr>
          <w:rFonts w:ascii="Times New Roman" w:hAnsi="Times New Roman"/>
          <w:b/>
          <w:color w:val="000000"/>
        </w:rPr>
        <w:t>10 КЛАСС</w:t>
      </w:r>
      <w:r w:rsidRPr="00CF2ED4">
        <w:rPr>
          <w:rFonts w:ascii="Times New Roman" w:hAnsi="Times New Roman"/>
          <w:color w:val="000000"/>
        </w:rPr>
        <w:t xml:space="preserve"> </w:t>
      </w:r>
    </w:p>
    <w:p w:rsidR="0046348C" w:rsidRPr="00CF2ED4" w:rsidRDefault="0046348C" w:rsidP="0046348C">
      <w:pPr>
        <w:spacing w:after="0" w:line="240" w:lineRule="auto"/>
        <w:ind w:left="57"/>
        <w:jc w:val="both"/>
        <w:rPr>
          <w:rFonts w:ascii="Times New Roman" w:hAnsi="Times New Roman"/>
        </w:rPr>
      </w:pPr>
      <w:r w:rsidRPr="00CF2ED4">
        <w:rPr>
          <w:rFonts w:ascii="Times New Roman" w:hAnsi="Times New Roman"/>
          <w:b/>
          <w:color w:val="000000"/>
        </w:rPr>
        <w:t>ОРГАНИЧЕСКАЯ ХИМИЯ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color w:val="000000"/>
        </w:rPr>
        <w:t>Теоретические основы органической химии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bCs/>
          <w:i/>
          <w:iCs/>
          <w:color w:val="000000"/>
        </w:rPr>
        <w:t>Экспериментальные методы изучения веществ и их превращений</w:t>
      </w:r>
      <w:r w:rsidRPr="00CF2ED4">
        <w:rPr>
          <w:rFonts w:ascii="Times New Roman" w:hAnsi="Times New Roman"/>
          <w:color w:val="000000"/>
          <w:u w:val="single"/>
        </w:rPr>
        <w:t>:</w:t>
      </w:r>
      <w:r w:rsidRPr="00CF2ED4">
        <w:rPr>
          <w:rFonts w:ascii="Times New Roman" w:hAnsi="Times New Roman"/>
          <w:color w:val="000000"/>
        </w:rPr>
        <w:t xml:space="preserve">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color w:val="000000"/>
        </w:rPr>
        <w:t>Углеводороды</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Арены. Бензол: состав, строение, физические и химические свойства (реакции галогенирования и нитрования), получение и применение. </w:t>
      </w:r>
      <w:r w:rsidRPr="00CF2ED4">
        <w:rPr>
          <w:rFonts w:ascii="Times New Roman" w:hAnsi="Times New Roman"/>
          <w:i/>
          <w:color w:val="000000"/>
        </w:rPr>
        <w:t>Толуол: состав, строение, физические и химические свойства (реакции галогенирования и нитрования), получение и применение.</w:t>
      </w:r>
      <w:r w:rsidRPr="00CF2ED4">
        <w:rPr>
          <w:rStyle w:val="afa"/>
          <w:rFonts w:ascii="Times New Roman" w:hAnsi="Times New Roman"/>
          <w:color w:val="000000"/>
        </w:rPr>
        <w:footnoteReference w:id="13"/>
      </w:r>
      <w:r w:rsidRPr="00CF2ED4">
        <w:rPr>
          <w:rFonts w:ascii="Times New Roman" w:hAnsi="Times New Roman"/>
          <w:color w:val="000000"/>
        </w:rPr>
        <w:t xml:space="preserve"> Токсичность аренов. Генетическая связь между углеводородами, принадлежащими к различным классам.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bCs/>
          <w:i/>
          <w:iCs/>
          <w:color w:val="000000"/>
        </w:rPr>
        <w:t>Экспериментальные методы изучения веществ и их превращений:</w:t>
      </w:r>
      <w:r w:rsidRPr="00CF2ED4">
        <w:rPr>
          <w:rFonts w:ascii="Times New Roman" w:hAnsi="Times New Roman"/>
          <w:color w:val="000000"/>
        </w:rPr>
        <w:t xml:space="preserve">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CF2ED4">
        <w:rPr>
          <w:rFonts w:ascii="Times New Roman" w:hAnsi="Times New Roman"/>
          <w:color w:val="000000"/>
          <w:u w:val="single"/>
        </w:rPr>
        <w:t>практической работы</w:t>
      </w:r>
      <w:r w:rsidRPr="00CF2ED4">
        <w:rPr>
          <w:rFonts w:ascii="Times New Roman" w:hAnsi="Times New Roman"/>
          <w:color w:val="000000"/>
        </w:rPr>
        <w:t xml:space="preserve">: получение этилена и изучение его свойств. </w:t>
      </w:r>
    </w:p>
    <w:p w:rsidR="0046348C" w:rsidRPr="00CF2ED4" w:rsidRDefault="0046348C" w:rsidP="0046348C">
      <w:pPr>
        <w:spacing w:after="0" w:line="240" w:lineRule="auto"/>
        <w:ind w:left="57" w:firstLine="600"/>
        <w:jc w:val="both"/>
        <w:rPr>
          <w:rFonts w:ascii="Times New Roman" w:hAnsi="Times New Roman"/>
          <w:u w:val="single"/>
        </w:rPr>
      </w:pPr>
      <w:r w:rsidRPr="00CF2ED4">
        <w:rPr>
          <w:rFonts w:ascii="Times New Roman" w:hAnsi="Times New Roman"/>
          <w:color w:val="000000"/>
          <w:u w:val="single"/>
        </w:rPr>
        <w:t>Расчётные задачи.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color w:val="000000"/>
        </w:rPr>
        <w:t>Кислородсодержащие органические соединения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lastRenderedPageBreak/>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Фенол: строение молекулы, физические и химические свойства. Токсичность фенола. Применение фенола.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Альдегиды и </w:t>
      </w:r>
      <w:r w:rsidRPr="00CF2ED4">
        <w:rPr>
          <w:rFonts w:ascii="Times New Roman" w:hAnsi="Times New Roman"/>
          <w:i/>
          <w:color w:val="000000"/>
        </w:rPr>
        <w:t>кетоны</w:t>
      </w:r>
      <w:r w:rsidRPr="00CF2ED4">
        <w:rPr>
          <w:rFonts w:ascii="Times New Roman" w:hAnsi="Times New Roman"/>
          <w:color w:val="000000"/>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r w:rsidRPr="00CF2ED4">
        <w:rPr>
          <w:rFonts w:ascii="Times New Roman" w:hAnsi="Times New Roman"/>
          <w:i/>
          <w:iCs/>
        </w:rPr>
        <w:t>Ацетон: строение, физические и химические свойства (реакции окисления и восстановления), получение и применение.</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Сложные эфиры как производные карбоновых кислот. Гидролиз сложных эфиров. Жиры. Гидролиз жиров. Применение жиров. Биологическая роль жиров.</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r w:rsidRPr="00CF2ED4">
        <w:rPr>
          <w:rFonts w:ascii="Times New Roman" w:hAnsi="Times New Roman"/>
          <w:i/>
          <w:iCs/>
        </w:rPr>
        <w:t>Сахароза – представитель дисахаридов, гидролиз, нахождение в природе и применение.</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bCs/>
          <w:i/>
          <w:iCs/>
          <w:color w:val="000000"/>
        </w:rPr>
        <w:t>Экспериментальные методы изучения веществ и их превращений:</w:t>
      </w:r>
      <w:r w:rsidRPr="00CF2ED4">
        <w:rPr>
          <w:rFonts w:ascii="Times New Roman" w:hAnsi="Times New Roman"/>
          <w:color w:val="000000"/>
        </w:rPr>
        <w:t xml:space="preserve">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46348C" w:rsidRPr="00CF2ED4" w:rsidRDefault="0046348C" w:rsidP="0046348C">
      <w:pPr>
        <w:spacing w:after="0" w:line="240" w:lineRule="auto"/>
        <w:ind w:left="57" w:firstLine="600"/>
        <w:jc w:val="both"/>
        <w:rPr>
          <w:rFonts w:ascii="Times New Roman" w:hAnsi="Times New Roman"/>
          <w:u w:val="single"/>
        </w:rPr>
      </w:pPr>
      <w:r w:rsidRPr="00CF2ED4">
        <w:rPr>
          <w:rFonts w:ascii="Times New Roman" w:hAnsi="Times New Roman"/>
          <w:color w:val="000000"/>
          <w:u w:val="single"/>
        </w:rPr>
        <w:t>Расчётные задачи.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46348C" w:rsidRPr="00CF2ED4" w:rsidRDefault="0046348C" w:rsidP="0046348C">
      <w:pPr>
        <w:spacing w:after="0" w:line="240" w:lineRule="auto"/>
        <w:ind w:left="57" w:firstLine="600"/>
        <w:jc w:val="both"/>
        <w:rPr>
          <w:rFonts w:ascii="Times New Roman" w:hAnsi="Times New Roman"/>
          <w:b/>
          <w:bCs/>
        </w:rPr>
      </w:pPr>
      <w:r w:rsidRPr="00CF2ED4">
        <w:rPr>
          <w:rFonts w:ascii="Times New Roman" w:hAnsi="Times New Roman"/>
          <w:b/>
          <w:bCs/>
          <w:color w:val="000000"/>
        </w:rPr>
        <w:t>Азотсодержащие органические соединения.</w:t>
      </w:r>
    </w:p>
    <w:p w:rsidR="0046348C" w:rsidRPr="00CF2ED4" w:rsidRDefault="0046348C" w:rsidP="0046348C">
      <w:pPr>
        <w:spacing w:after="0" w:line="240" w:lineRule="auto"/>
        <w:ind w:left="57" w:firstLine="600"/>
        <w:jc w:val="both"/>
        <w:rPr>
          <w:rFonts w:ascii="Times New Roman" w:hAnsi="Times New Roman"/>
          <w:color w:val="000000"/>
        </w:rPr>
      </w:pPr>
      <w:r w:rsidRPr="00CF2ED4">
        <w:rPr>
          <w:rFonts w:ascii="Times New Roman" w:hAnsi="Times New Roman"/>
          <w:i/>
          <w:iCs/>
        </w:rPr>
        <w:t>Амины. Метиламин и анилин: состав, строение, физические и химические свойства (горение, взаимодействие с водой и кислотами).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bCs/>
          <w:i/>
          <w:iCs/>
          <w:color w:val="000000"/>
        </w:rPr>
        <w:t>Экспериментальные методы изучения веществ и их превращений:</w:t>
      </w:r>
      <w:r w:rsidRPr="00CF2ED4">
        <w:rPr>
          <w:rFonts w:ascii="Times New Roman" w:hAnsi="Times New Roman"/>
          <w:color w:val="000000"/>
        </w:rPr>
        <w:t xml:space="preserve"> наблюдение и описание демонстрационных опытов: денатурация белков при нагревании, цветные реакции белков.</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color w:val="000000"/>
        </w:rPr>
        <w:t>Высокомолекулярные соединения</w:t>
      </w:r>
    </w:p>
    <w:p w:rsidR="0046348C" w:rsidRPr="00CF2ED4" w:rsidRDefault="0046348C" w:rsidP="0046348C">
      <w:pPr>
        <w:spacing w:after="0" w:line="240" w:lineRule="auto"/>
        <w:ind w:left="57" w:firstLine="600"/>
        <w:jc w:val="both"/>
        <w:rPr>
          <w:rFonts w:ascii="Times New Roman" w:hAnsi="Times New Roman"/>
          <w:color w:val="000000"/>
        </w:rPr>
      </w:pPr>
      <w:r w:rsidRPr="00CF2ED4">
        <w:rPr>
          <w:rFonts w:ascii="Times New Roman" w:hAnsi="Times New Roman"/>
          <w:color w:val="000000"/>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i/>
          <w:iCs/>
        </w:rPr>
        <w:t>Пластмассы (полиэтилен, полипропилен, поливинилхлорид, полистирол). Натуральный и синтетические каучуки (бутадиеновый, хлоропреновый и изопреновый). Волокна: натуральные (хлопок, шерсть, шёлк), искусственные (ацетатное волокно, вискоза), синтетические (капрон и лавсан).</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bCs/>
          <w:i/>
          <w:iCs/>
          <w:color w:val="000000"/>
        </w:rPr>
        <w:t>Экспериментальные методы изучения веществ и их превращений:</w:t>
      </w:r>
      <w:r w:rsidRPr="00CF2ED4">
        <w:rPr>
          <w:rFonts w:ascii="Times New Roman" w:hAnsi="Times New Roman"/>
          <w:color w:val="000000"/>
        </w:rPr>
        <w:t xml:space="preserve"> ознакомление с образцами природных и искусственных волокон, пластмасс, каучуков.</w:t>
      </w:r>
    </w:p>
    <w:p w:rsidR="0046348C" w:rsidRPr="00CF2ED4" w:rsidRDefault="0046348C" w:rsidP="0046348C">
      <w:pPr>
        <w:spacing w:after="0" w:line="240" w:lineRule="auto"/>
        <w:ind w:left="57" w:firstLine="600"/>
        <w:jc w:val="both"/>
        <w:rPr>
          <w:rFonts w:ascii="Times New Roman" w:hAnsi="Times New Roman"/>
          <w:b/>
          <w:bCs/>
        </w:rPr>
      </w:pPr>
      <w:r w:rsidRPr="00CF2ED4">
        <w:rPr>
          <w:rFonts w:ascii="Times New Roman" w:hAnsi="Times New Roman"/>
          <w:b/>
          <w:bCs/>
          <w:color w:val="000000"/>
        </w:rPr>
        <w:t>Межпредметные связи.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lastRenderedPageBreak/>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Биология: клетка, организм, биосфера, обмен веществ в организме, фотосинтез, биологически активные вещества (белки, углеводы, жиры, ферменты).</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География: минералы, горные породы, полезные ископаемые, топливо, ресурсы.</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46348C" w:rsidRPr="00CF2ED4" w:rsidRDefault="0046348C" w:rsidP="0046348C">
      <w:pPr>
        <w:spacing w:after="0" w:line="240" w:lineRule="auto"/>
        <w:ind w:left="57"/>
        <w:jc w:val="both"/>
        <w:rPr>
          <w:rFonts w:ascii="Times New Roman" w:hAnsi="Times New Roman"/>
        </w:rPr>
      </w:pPr>
    </w:p>
    <w:p w:rsidR="0046348C" w:rsidRPr="00CF2ED4" w:rsidRDefault="0046348C" w:rsidP="0046348C">
      <w:pPr>
        <w:spacing w:after="0" w:line="240" w:lineRule="auto"/>
        <w:ind w:left="57"/>
        <w:jc w:val="both"/>
        <w:rPr>
          <w:rFonts w:ascii="Times New Roman" w:hAnsi="Times New Roman"/>
        </w:rPr>
      </w:pPr>
      <w:r w:rsidRPr="00CF2ED4">
        <w:rPr>
          <w:rFonts w:ascii="Times New Roman" w:hAnsi="Times New Roman"/>
          <w:b/>
          <w:color w:val="000000"/>
        </w:rPr>
        <w:t xml:space="preserve">11 КЛАСС </w:t>
      </w:r>
    </w:p>
    <w:p w:rsidR="0046348C" w:rsidRPr="00CF2ED4" w:rsidRDefault="0046348C" w:rsidP="0046348C">
      <w:pPr>
        <w:spacing w:after="0" w:line="240" w:lineRule="auto"/>
        <w:ind w:left="57"/>
        <w:jc w:val="both"/>
        <w:rPr>
          <w:rFonts w:ascii="Times New Roman" w:hAnsi="Times New Roman"/>
        </w:rPr>
      </w:pPr>
      <w:r w:rsidRPr="00CF2ED4">
        <w:rPr>
          <w:rFonts w:ascii="Times New Roman" w:hAnsi="Times New Roman"/>
          <w:b/>
          <w:color w:val="000000"/>
        </w:rPr>
        <w:t>ОБЩАЯ И НЕОРГАНИЧЕСКАЯ ХИМИЯ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color w:val="000000"/>
        </w:rPr>
        <w:t>Теоретические основы химии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Понятие о дисперсных системах. Истинные и коллоидные растворы. Массовая доля вещества в растворе.</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46348C" w:rsidRPr="00CF2ED4" w:rsidRDefault="0046348C" w:rsidP="0046348C">
      <w:pPr>
        <w:pStyle w:val="Default"/>
        <w:ind w:left="57"/>
        <w:jc w:val="both"/>
        <w:rPr>
          <w:rFonts w:ascii="Times New Roman" w:hAnsi="Times New Roman" w:cs="Times New Roman"/>
          <w:sz w:val="22"/>
          <w:szCs w:val="22"/>
        </w:rPr>
      </w:pPr>
      <w:r w:rsidRPr="00CF2ED4">
        <w:rPr>
          <w:rFonts w:ascii="Times New Roman" w:hAnsi="Times New Roman" w:cs="Times New Roman"/>
          <w:sz w:val="22"/>
          <w:szCs w:val="22"/>
        </w:rPr>
        <w:t xml:space="preserve">Электролитическая диссоциация. Сильные и слабые электролиты. Среда водных растворов веществ: кислая, нейтральная, щелочная. </w:t>
      </w:r>
      <w:r w:rsidRPr="00CF2ED4">
        <w:rPr>
          <w:rFonts w:ascii="Times New Roman" w:hAnsi="Times New Roman" w:cs="Times New Roman"/>
          <w:i/>
          <w:iCs/>
          <w:sz w:val="22"/>
          <w:szCs w:val="22"/>
        </w:rPr>
        <w:t xml:space="preserve">Понятие о водородном показателе (pH) раствора. </w:t>
      </w:r>
      <w:r w:rsidRPr="00CF2ED4">
        <w:rPr>
          <w:rFonts w:ascii="Times New Roman" w:hAnsi="Times New Roman" w:cs="Times New Roman"/>
          <w:sz w:val="22"/>
          <w:szCs w:val="22"/>
        </w:rPr>
        <w:t xml:space="preserve">Реакции ионного обмена. </w:t>
      </w:r>
      <w:r w:rsidRPr="00CF2ED4">
        <w:rPr>
          <w:rFonts w:ascii="Times New Roman" w:hAnsi="Times New Roman" w:cs="Times New Roman"/>
          <w:i/>
          <w:iCs/>
          <w:sz w:val="22"/>
          <w:szCs w:val="22"/>
        </w:rPr>
        <w:t xml:space="preserve">Гидролиз неорганических и органических веществ.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rPr>
        <w:t xml:space="preserve">Окислительно-восстановительные реакции. </w:t>
      </w:r>
      <w:r w:rsidRPr="00CF2ED4">
        <w:rPr>
          <w:rFonts w:ascii="Times New Roman" w:hAnsi="Times New Roman"/>
          <w:i/>
          <w:iCs/>
        </w:rPr>
        <w:t>Понятие об электролизе расплавов и растворов солей. Применение электролиза.</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u w:val="single"/>
        </w:rPr>
        <w:t>Экспериментальные методы изучения веществ и их превращений:</w:t>
      </w:r>
      <w:r w:rsidRPr="00CF2ED4">
        <w:rPr>
          <w:rFonts w:ascii="Times New Roman" w:hAnsi="Times New Roman"/>
          <w:color w:val="000000"/>
        </w:rPr>
        <w:t xml:space="preserve">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46348C" w:rsidRPr="00CF2ED4" w:rsidRDefault="0046348C" w:rsidP="0046348C">
      <w:pPr>
        <w:spacing w:after="0" w:line="240" w:lineRule="auto"/>
        <w:ind w:left="57" w:firstLine="600"/>
        <w:jc w:val="both"/>
        <w:rPr>
          <w:rFonts w:ascii="Times New Roman" w:hAnsi="Times New Roman"/>
          <w:u w:val="single"/>
        </w:rPr>
      </w:pPr>
      <w:r w:rsidRPr="00CF2ED4">
        <w:rPr>
          <w:rFonts w:ascii="Times New Roman" w:hAnsi="Times New Roman"/>
          <w:color w:val="000000"/>
          <w:u w:val="single"/>
        </w:rPr>
        <w:t>Расчётные задачи.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Расчёты по уравнениям химических реакций, в том числе термохимические расчёты, расчёты с использованием понятия «массовая доля вещества».</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color w:val="000000"/>
        </w:rPr>
        <w:lastRenderedPageBreak/>
        <w:t>Неорганическая химия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Применение важнейших неметаллов и их соединений.</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Химические свойства важнейших металлов (натрий, калий, кальций, магний, алюминий, цинк, хром, железо, медь) и их соединений.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Общие способы получения металлов. </w:t>
      </w:r>
      <w:r w:rsidRPr="00CF2ED4">
        <w:rPr>
          <w:rFonts w:ascii="Times New Roman" w:hAnsi="Times New Roman"/>
          <w:i/>
          <w:iCs/>
        </w:rPr>
        <w:t xml:space="preserve">Металлургия. Коррозия металлов. Способы защиты от коррозии. </w:t>
      </w:r>
      <w:r w:rsidRPr="00CF2ED4">
        <w:rPr>
          <w:rFonts w:ascii="Times New Roman" w:hAnsi="Times New Roman"/>
        </w:rPr>
        <w:t>Применение металлов в быту и технике.</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u w:val="single"/>
        </w:rPr>
        <w:t>Экспериментальные методы изучения веществ и их превращений:</w:t>
      </w:r>
      <w:r w:rsidRPr="00CF2ED4">
        <w:rPr>
          <w:rFonts w:ascii="Times New Roman" w:hAnsi="Times New Roman"/>
          <w:color w:val="000000"/>
        </w:rPr>
        <w:t xml:space="preserve">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46348C" w:rsidRPr="00CF2ED4" w:rsidRDefault="0046348C" w:rsidP="0046348C">
      <w:pPr>
        <w:spacing w:after="0" w:line="240" w:lineRule="auto"/>
        <w:ind w:left="57" w:firstLine="600"/>
        <w:jc w:val="both"/>
        <w:rPr>
          <w:rFonts w:ascii="Times New Roman" w:hAnsi="Times New Roman"/>
          <w:u w:val="single"/>
        </w:rPr>
      </w:pPr>
      <w:r w:rsidRPr="00CF2ED4">
        <w:rPr>
          <w:rFonts w:ascii="Times New Roman" w:hAnsi="Times New Roman"/>
          <w:color w:val="000000"/>
          <w:u w:val="single"/>
        </w:rPr>
        <w:t>Расчётные задачи.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color w:val="000000"/>
        </w:rPr>
        <w:t>Химия и жизнь</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Представления об общих научных принципах промышленного получения важнейших веществ.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46348C" w:rsidRPr="00CF2ED4" w:rsidRDefault="0046348C" w:rsidP="0046348C">
      <w:pPr>
        <w:spacing w:after="0" w:line="240" w:lineRule="auto"/>
        <w:ind w:left="57" w:firstLine="600"/>
        <w:jc w:val="both"/>
        <w:rPr>
          <w:rFonts w:ascii="Times New Roman" w:hAnsi="Times New Roman"/>
          <w:color w:val="000000"/>
        </w:rPr>
      </w:pPr>
      <w:r w:rsidRPr="00CF2ED4">
        <w:rPr>
          <w:rFonts w:ascii="Times New Roman" w:hAnsi="Times New Roman"/>
          <w:color w:val="000000"/>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46348C" w:rsidRPr="00CF2ED4" w:rsidRDefault="0046348C" w:rsidP="0046348C">
      <w:pPr>
        <w:spacing w:after="0" w:line="240" w:lineRule="auto"/>
        <w:ind w:left="57" w:firstLine="600"/>
        <w:jc w:val="both"/>
        <w:rPr>
          <w:rFonts w:ascii="Times New Roman" w:hAnsi="Times New Roman"/>
        </w:rPr>
      </w:pPr>
    </w:p>
    <w:p w:rsidR="0046348C" w:rsidRPr="00CF2ED4" w:rsidRDefault="0046348C" w:rsidP="0046348C">
      <w:pPr>
        <w:spacing w:after="0" w:line="240" w:lineRule="auto"/>
        <w:ind w:left="57" w:firstLine="600"/>
        <w:jc w:val="both"/>
        <w:rPr>
          <w:rFonts w:ascii="Times New Roman" w:hAnsi="Times New Roman"/>
          <w:b/>
          <w:bCs/>
        </w:rPr>
      </w:pPr>
      <w:r w:rsidRPr="00CF2ED4">
        <w:rPr>
          <w:rFonts w:ascii="Times New Roman" w:hAnsi="Times New Roman"/>
          <w:b/>
          <w:bCs/>
          <w:color w:val="000000"/>
        </w:rPr>
        <w:t>Межпредметные связи.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Биология: клетка, организм, экосистема, биосфера, макро- и микроэлементы, витамины, обмен веществ в организме.</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География: минералы, горные породы, полезные ископаемые, топливо, ресурсы.</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46348C" w:rsidRDefault="0046348C" w:rsidP="0046348C">
      <w:pPr>
        <w:spacing w:after="0"/>
        <w:ind w:left="57"/>
        <w:jc w:val="both"/>
        <w:rPr>
          <w:rFonts w:ascii="Times New Roman" w:hAnsi="Times New Roman"/>
          <w:color w:val="000000"/>
        </w:rPr>
      </w:pPr>
      <w:bookmarkStart w:id="107" w:name="block-14415340"/>
      <w:bookmarkEnd w:id="106"/>
    </w:p>
    <w:p w:rsidR="0046348C" w:rsidRPr="00850C8A" w:rsidRDefault="0046348C" w:rsidP="0046348C">
      <w:pPr>
        <w:tabs>
          <w:tab w:val="left" w:pos="2488"/>
        </w:tabs>
        <w:spacing w:after="0"/>
        <w:ind w:left="57"/>
        <w:jc w:val="both"/>
        <w:rPr>
          <w:rFonts w:ascii="Times New Roman" w:hAnsi="Times New Roman"/>
          <w:b/>
        </w:rPr>
      </w:pPr>
      <w:r w:rsidRPr="00850C8A">
        <w:rPr>
          <w:rFonts w:ascii="Times New Roman" w:hAnsi="Times New Roman"/>
          <w:b/>
          <w:color w:val="000000"/>
        </w:rPr>
        <w:t>ПЛАНИРУЕМЫЕ РЕЗУЛЬТАТЫ ОСВОЕНИЯ ПРОГРАММЫ ПО ХИМИИ НА БАЗОВОМ УРОВНЕ СРЕДНЕГО ОБЩЕГО ОБРАЗОВАНИЯ</w:t>
      </w:r>
    </w:p>
    <w:p w:rsidR="0046348C" w:rsidRPr="00CF2ED4" w:rsidRDefault="0046348C" w:rsidP="0046348C">
      <w:pPr>
        <w:spacing w:after="0" w:line="240" w:lineRule="auto"/>
        <w:ind w:left="57"/>
        <w:jc w:val="both"/>
        <w:rPr>
          <w:rFonts w:ascii="Times New Roman" w:hAnsi="Times New Roman"/>
        </w:rPr>
      </w:pPr>
    </w:p>
    <w:p w:rsidR="0046348C" w:rsidRPr="00CF2ED4" w:rsidRDefault="0046348C" w:rsidP="0046348C">
      <w:pPr>
        <w:spacing w:after="0" w:line="240" w:lineRule="auto"/>
        <w:ind w:left="57"/>
        <w:jc w:val="both"/>
        <w:rPr>
          <w:rFonts w:ascii="Times New Roman" w:hAnsi="Times New Roman"/>
        </w:rPr>
      </w:pPr>
      <w:r w:rsidRPr="00CF2ED4">
        <w:rPr>
          <w:rFonts w:ascii="Times New Roman" w:hAnsi="Times New Roman"/>
          <w:b/>
          <w:color w:val="000000"/>
        </w:rPr>
        <w:t>ЛИЧНОСТНЫЕ РЕЗУЛЬТАТЫ</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lastRenderedPageBreak/>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осознание обучающимися российской гражданской идентичности – готовности к саморазвитию, самостоятельности и самоопределению;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наличие мотивации к обучению;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наличие правосознания экологической культуры и способности ставить цели и строить жизненные планы.</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color w:val="000000"/>
        </w:rPr>
        <w:t>1) гражданского воспитания</w:t>
      </w:r>
      <w:r w:rsidRPr="00CF2ED4">
        <w:rPr>
          <w:rFonts w:ascii="Times New Roman" w:hAnsi="Times New Roman"/>
          <w:color w:val="000000"/>
        </w:rPr>
        <w:t>:</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осознания обучающимися своих конституционных прав и обязанностей, уважения к закону и правопорядку;</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представления о социальных нормах и правилах межличностных отношений в коллективе;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способности понимать и принимать мотивы, намерения, логику и аргументы других при анализе различных видов учебной деятельности;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color w:val="000000"/>
        </w:rPr>
        <w:t>2) патриотического воспитания</w:t>
      </w:r>
      <w:r w:rsidRPr="00CF2ED4">
        <w:rPr>
          <w:rFonts w:ascii="Times New Roman" w:hAnsi="Times New Roman"/>
          <w:color w:val="000000"/>
        </w:rPr>
        <w:t>:</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ценностного отношения к историческому и научному наследию отечественной химии;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color w:val="000000"/>
        </w:rPr>
        <w:t>3) духовно-нравственного воспитания: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нравственного сознания, этического поведения;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color w:val="000000"/>
        </w:rPr>
        <w:t>4) формирования культуры здоровья: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соблюдения правил безопасного обращения с веществами в быту, повседневной жизни и в трудовой деятельности;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осознания последствий и неприятия вредных привычек (употребления алкоголя, наркотиков, курения);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color w:val="000000"/>
        </w:rPr>
        <w:t>5) трудового воспитания: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lastRenderedPageBreak/>
        <w:t>коммуникативной компетентности в учебно-исследовательской деятельности, общественно полезной, творческой и других видах деятельности;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установки на активное участие в решении практических задач социальной направленности (в рамках своего класса, школы);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интереса к практическому изучению профессий различного рода, в том числе на основе применения предметных знаний по химии;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уважения к труду, людям труда и результатам трудовой деятельности;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color w:val="000000"/>
        </w:rPr>
        <w:t>6) экологического воспитания: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экологически целесообразного отношения к природе, как источнику существования жизни на Земле;</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осознания необходимости использования достижений химии для решения вопросов рационального природопользования;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color w:val="000000"/>
        </w:rPr>
        <w:t>7) ценности научного познания: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сформированности мировоззрения, соответствующего современному уровню развития науки и общественной практики;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способности самостоятельно использовать химические знания для решения проблем в реальных жизненных ситуациях;</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интереса к познанию и исследовательской деятельности;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интереса к особенностям труда в различных сферах профессиональной деятельности.</w:t>
      </w:r>
    </w:p>
    <w:p w:rsidR="0046348C" w:rsidRPr="00CF2ED4" w:rsidRDefault="0046348C" w:rsidP="0046348C">
      <w:pPr>
        <w:spacing w:after="0" w:line="240" w:lineRule="auto"/>
        <w:ind w:left="57"/>
        <w:jc w:val="both"/>
        <w:rPr>
          <w:rFonts w:ascii="Times New Roman" w:hAnsi="Times New Roman"/>
          <w:b/>
          <w:color w:val="000000"/>
        </w:rPr>
      </w:pPr>
    </w:p>
    <w:p w:rsidR="0046348C" w:rsidRPr="00CF2ED4" w:rsidRDefault="0046348C" w:rsidP="0046348C">
      <w:pPr>
        <w:spacing w:after="0" w:line="240" w:lineRule="auto"/>
        <w:ind w:left="57"/>
        <w:jc w:val="both"/>
        <w:rPr>
          <w:rFonts w:ascii="Times New Roman" w:hAnsi="Times New Roman"/>
        </w:rPr>
      </w:pPr>
      <w:r w:rsidRPr="00CF2ED4">
        <w:rPr>
          <w:rFonts w:ascii="Times New Roman" w:hAnsi="Times New Roman"/>
          <w:b/>
          <w:color w:val="000000"/>
        </w:rPr>
        <w:t>МЕТАПРЕДМЕТНЫЕ РЕЗУЛЬТАТЫ</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Метапредметные результаты освоения учебного предмета «Химия» на уровне среднего общего образования включают: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w:t>
      </w:r>
      <w:r w:rsidRPr="00CF2ED4">
        <w:rPr>
          <w:rFonts w:ascii="Times New Roman" w:hAnsi="Times New Roman"/>
          <w:color w:val="000000"/>
        </w:rPr>
        <w:lastRenderedPageBreak/>
        <w:t xml:space="preserve">явление, процесс, система, научный факт, принцип, гипотеза, закономерность, закон, теория, исследование, наблюдение, измерение, эксперимент и другие);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color w:val="000000"/>
        </w:rPr>
        <w:t>Овладение универсальными учебными познавательными действиями: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color w:val="000000"/>
        </w:rPr>
        <w:t>1) базовые логические действия: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самостоятельно формулировать и актуализировать проблему, всесторонне её рассматривать;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определять цели деятельности, задавая параметры и критерии их достижения, соотносить результаты деятельности с поставленными целями;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выбирать основания и критерии для классификации веществ и химических реакций;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устанавливать причинно-следственные связи между изучаемыми явлениями;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color w:val="000000"/>
        </w:rPr>
        <w:t>2) базовые исследовательские действия: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владеть основами методов научного познания веществ и химических реакций;</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color w:val="000000"/>
        </w:rPr>
        <w:t>3) работа с информацией:</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приобретать опыт использования информационно-коммуникативных технологий и различных поисковых систем;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самостоятельно выбирать оптимальную форму представления информации (схемы, графики, диаграммы, таблицы, рисунки и другие);</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использовать и преобразовывать знаково-символические средства наглядности.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color w:val="000000"/>
        </w:rPr>
        <w:lastRenderedPageBreak/>
        <w:t>Овладение универсальными коммуникативными действиями: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color w:val="000000"/>
        </w:rPr>
        <w:t>Овладение универсальными регулятивными действиями: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осуществлять самоконтроль своей деятельности на основе самоанализа и самооценки.</w:t>
      </w:r>
    </w:p>
    <w:p w:rsidR="0046348C" w:rsidRPr="00CF2ED4" w:rsidRDefault="0046348C" w:rsidP="0046348C">
      <w:pPr>
        <w:spacing w:after="0" w:line="240" w:lineRule="auto"/>
        <w:ind w:left="57"/>
        <w:jc w:val="both"/>
        <w:rPr>
          <w:rFonts w:ascii="Times New Roman" w:hAnsi="Times New Roman"/>
        </w:rPr>
      </w:pPr>
    </w:p>
    <w:p w:rsidR="0046348C" w:rsidRPr="00CF2ED4" w:rsidRDefault="0046348C" w:rsidP="0046348C">
      <w:pPr>
        <w:spacing w:after="0" w:line="240" w:lineRule="auto"/>
        <w:ind w:left="57"/>
        <w:jc w:val="both"/>
        <w:rPr>
          <w:rFonts w:ascii="Times New Roman" w:hAnsi="Times New Roman"/>
        </w:rPr>
      </w:pPr>
      <w:r w:rsidRPr="00CF2ED4">
        <w:rPr>
          <w:rFonts w:ascii="Times New Roman" w:hAnsi="Times New Roman"/>
          <w:b/>
          <w:color w:val="000000"/>
        </w:rPr>
        <w:t>ПРЕДМЕТНЫЕ РЕЗУЛЬТАТЫ</w:t>
      </w:r>
    </w:p>
    <w:p w:rsidR="0046348C" w:rsidRPr="00CF2ED4" w:rsidRDefault="0046348C" w:rsidP="0046348C">
      <w:pPr>
        <w:spacing w:after="0" w:line="240" w:lineRule="auto"/>
        <w:ind w:left="57"/>
        <w:jc w:val="both"/>
        <w:rPr>
          <w:rFonts w:ascii="Times New Roman" w:hAnsi="Times New Roman"/>
        </w:rPr>
      </w:pPr>
    </w:p>
    <w:p w:rsidR="0046348C" w:rsidRPr="00CF2ED4" w:rsidRDefault="0046348C" w:rsidP="0046348C">
      <w:pPr>
        <w:spacing w:after="0" w:line="240" w:lineRule="auto"/>
        <w:ind w:left="57"/>
        <w:jc w:val="both"/>
        <w:rPr>
          <w:rFonts w:ascii="Times New Roman" w:hAnsi="Times New Roman"/>
        </w:rPr>
      </w:pPr>
      <w:r w:rsidRPr="00CF2ED4">
        <w:rPr>
          <w:rFonts w:ascii="Times New Roman" w:hAnsi="Times New Roman"/>
          <w:b/>
          <w:color w:val="000000"/>
        </w:rPr>
        <w:t>10 КЛАСС</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Предметные результаты освоения курса «Органическая химия» отражают:</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сформированность умения определять виды химической связи в органических соединениях (одинарные и кратные);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lastRenderedPageBreak/>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для слепых и слабовидящих обучающихся: умение использовать рельефно-точечную систему обозначений Л. Брайля для записи химических формул.</w:t>
      </w:r>
    </w:p>
    <w:p w:rsidR="0046348C" w:rsidRPr="00CF2ED4" w:rsidRDefault="0046348C" w:rsidP="0046348C">
      <w:pPr>
        <w:spacing w:after="0" w:line="240" w:lineRule="auto"/>
        <w:ind w:left="57"/>
        <w:jc w:val="both"/>
        <w:rPr>
          <w:rFonts w:ascii="Times New Roman" w:hAnsi="Times New Roman"/>
        </w:rPr>
      </w:pPr>
    </w:p>
    <w:p w:rsidR="0046348C" w:rsidRPr="00CF2ED4" w:rsidRDefault="0046348C" w:rsidP="0046348C">
      <w:pPr>
        <w:spacing w:after="0" w:line="240" w:lineRule="auto"/>
        <w:ind w:left="57"/>
        <w:jc w:val="both"/>
        <w:rPr>
          <w:rFonts w:ascii="Times New Roman" w:hAnsi="Times New Roman"/>
        </w:rPr>
      </w:pPr>
      <w:r w:rsidRPr="00CF2ED4">
        <w:rPr>
          <w:rFonts w:ascii="Times New Roman" w:hAnsi="Times New Roman"/>
          <w:b/>
          <w:color w:val="000000"/>
        </w:rPr>
        <w:t>11 КЛАСС</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Предметные результаты освоения курса «Общая и неорганическая химия» отражают:</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владение системой химических знаний, которая включает: 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w:t>
      </w:r>
      <w:r w:rsidRPr="00CF2ED4">
        <w:rPr>
          <w:rFonts w:ascii="Times New Roman" w:hAnsi="Times New Roman"/>
          <w:color w:val="000000"/>
        </w:rPr>
        <w:lastRenderedPageBreak/>
        <w:t>безопасном использовании важнейших неорганических веществ в быту и практической деятельности человека;</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w:t>
      </w:r>
      <w:r w:rsidRPr="00CF2ED4">
        <w:rPr>
          <w:rFonts w:ascii="Times New Roman" w:hAnsi="Times New Roman"/>
          <w:color w:val="000000"/>
        </w:rPr>
        <w:lastRenderedPageBreak/>
        <w:t>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для слепых и слабовидящих обучающихся: умение использовать рельефно-точечную систему обозначений Л. Брайля для записи химических формул.</w:t>
      </w:r>
    </w:p>
    <w:p w:rsidR="0046348C" w:rsidRPr="00CF2ED4" w:rsidRDefault="0046348C" w:rsidP="0046348C">
      <w:pPr>
        <w:spacing w:after="0" w:line="240" w:lineRule="auto"/>
        <w:ind w:left="57"/>
        <w:jc w:val="both"/>
        <w:rPr>
          <w:rFonts w:ascii="Times New Roman" w:hAnsi="Times New Roman"/>
        </w:rPr>
        <w:sectPr w:rsidR="0046348C" w:rsidRPr="00CF2ED4" w:rsidSect="005C28AD">
          <w:pgSz w:w="11906" w:h="16383"/>
          <w:pgMar w:top="1134" w:right="850" w:bottom="1134" w:left="1701" w:header="720" w:footer="720" w:gutter="0"/>
          <w:cols w:space="720"/>
          <w:docGrid w:linePitch="299"/>
        </w:sectPr>
      </w:pPr>
    </w:p>
    <w:p w:rsidR="0046348C" w:rsidRPr="00CF2ED4" w:rsidRDefault="0046348C" w:rsidP="0046348C">
      <w:pPr>
        <w:spacing w:after="0" w:line="240" w:lineRule="auto"/>
        <w:ind w:left="57"/>
        <w:jc w:val="both"/>
        <w:rPr>
          <w:rFonts w:ascii="Times New Roman" w:hAnsi="Times New Roman"/>
        </w:rPr>
      </w:pPr>
      <w:bookmarkStart w:id="108" w:name="block-14415341"/>
      <w:bookmarkEnd w:id="107"/>
      <w:r w:rsidRPr="00CF2ED4">
        <w:rPr>
          <w:rFonts w:ascii="Times New Roman" w:hAnsi="Times New Roman"/>
          <w:b/>
          <w:color w:val="000000"/>
        </w:rPr>
        <w:lastRenderedPageBreak/>
        <w:t xml:space="preserve"> ТЕМАТИЧЕСКОЕ ПЛАНИРОВАНИЕ </w:t>
      </w:r>
    </w:p>
    <w:p w:rsidR="0046348C" w:rsidRPr="00CF2ED4" w:rsidRDefault="0046348C" w:rsidP="0046348C">
      <w:pPr>
        <w:spacing w:after="0" w:line="240" w:lineRule="auto"/>
        <w:ind w:left="57"/>
        <w:jc w:val="both"/>
        <w:rPr>
          <w:rFonts w:ascii="Times New Roman" w:hAnsi="Times New Roman"/>
        </w:rPr>
      </w:pPr>
      <w:r w:rsidRPr="00CF2ED4">
        <w:rPr>
          <w:rFonts w:ascii="Times New Roman" w:hAnsi="Times New Roman"/>
          <w:b/>
          <w:color w:val="000000"/>
        </w:rPr>
        <w:t xml:space="preserve"> 10 КЛАСС </w:t>
      </w:r>
    </w:p>
    <w:tbl>
      <w:tblPr>
        <w:tblW w:w="5000" w:type="pct"/>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4744"/>
        <w:gridCol w:w="788"/>
        <w:gridCol w:w="1189"/>
        <w:gridCol w:w="1313"/>
        <w:gridCol w:w="4780"/>
      </w:tblGrid>
      <w:tr w:rsidR="00DF1E05" w:rsidTr="00112B56">
        <w:trPr>
          <w:trHeight w:val="144"/>
          <w:tblCellSpacing w:w="20" w:type="nil"/>
        </w:trPr>
        <w:tc>
          <w:tcPr>
            <w:tcW w:w="365" w:type="pct"/>
            <w:vMerge w:val="restar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 xml:space="preserve">№ п/п </w:t>
            </w:r>
          </w:p>
        </w:tc>
        <w:tc>
          <w:tcPr>
            <w:tcW w:w="1716" w:type="pct"/>
            <w:vMerge w:val="restar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 xml:space="preserve">Наименование разделов и тем программы </w:t>
            </w:r>
          </w:p>
        </w:tc>
        <w:tc>
          <w:tcPr>
            <w:tcW w:w="1190" w:type="pct"/>
            <w:gridSpan w:val="3"/>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Количество часов</w:t>
            </w:r>
          </w:p>
        </w:tc>
        <w:tc>
          <w:tcPr>
            <w:tcW w:w="1729" w:type="pct"/>
            <w:vMerge w:val="restar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 xml:space="preserve">Электронные (цифровые) образовательные ресурсы </w:t>
            </w:r>
          </w:p>
        </w:tc>
      </w:tr>
      <w:tr w:rsidR="00DF1E05" w:rsidTr="00112B56">
        <w:trPr>
          <w:trHeight w:val="144"/>
          <w:tblCellSpacing w:w="20" w:type="nil"/>
        </w:trPr>
        <w:tc>
          <w:tcPr>
            <w:tcW w:w="365" w:type="pct"/>
            <w:vMerge/>
            <w:tcMar>
              <w:top w:w="50" w:type="dxa"/>
              <w:left w:w="100" w:type="dxa"/>
            </w:tcMar>
          </w:tcPr>
          <w:p w:rsidR="0046348C" w:rsidRPr="00CF2ED4" w:rsidRDefault="0046348C" w:rsidP="005C28AD">
            <w:pPr>
              <w:spacing w:after="0" w:line="240" w:lineRule="auto"/>
              <w:ind w:left="57"/>
              <w:jc w:val="both"/>
              <w:rPr>
                <w:rFonts w:ascii="Times New Roman" w:hAnsi="Times New Roman"/>
              </w:rPr>
            </w:pPr>
          </w:p>
        </w:tc>
        <w:tc>
          <w:tcPr>
            <w:tcW w:w="1716" w:type="pct"/>
            <w:vMerge/>
            <w:tcMar>
              <w:top w:w="50" w:type="dxa"/>
              <w:left w:w="100" w:type="dxa"/>
            </w:tcMar>
          </w:tcPr>
          <w:p w:rsidR="0046348C" w:rsidRPr="00CF2ED4" w:rsidRDefault="0046348C" w:rsidP="005C28AD">
            <w:pPr>
              <w:spacing w:after="0" w:line="240" w:lineRule="auto"/>
              <w:ind w:left="57"/>
              <w:jc w:val="both"/>
              <w:rPr>
                <w:rFonts w:ascii="Times New Roman" w:hAnsi="Times New Roman"/>
              </w:rPr>
            </w:pPr>
          </w:p>
        </w:tc>
        <w:tc>
          <w:tcPr>
            <w:tcW w:w="28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 xml:space="preserve">Всего </w:t>
            </w:r>
          </w:p>
        </w:tc>
        <w:tc>
          <w:tcPr>
            <w:tcW w:w="430"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Контрольные работы</w:t>
            </w:r>
          </w:p>
        </w:tc>
        <w:tc>
          <w:tcPr>
            <w:tcW w:w="47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Практические работы</w:t>
            </w:r>
          </w:p>
        </w:tc>
        <w:tc>
          <w:tcPr>
            <w:tcW w:w="1729" w:type="pct"/>
            <w:vMerge/>
            <w:tcMar>
              <w:top w:w="50" w:type="dxa"/>
              <w:left w:w="100" w:type="dxa"/>
            </w:tcMar>
          </w:tcPr>
          <w:p w:rsidR="0046348C" w:rsidRPr="00CF2ED4" w:rsidRDefault="0046348C" w:rsidP="005C28AD">
            <w:pPr>
              <w:spacing w:after="0" w:line="240" w:lineRule="auto"/>
              <w:ind w:left="57"/>
              <w:jc w:val="both"/>
              <w:rPr>
                <w:rFonts w:ascii="Times New Roman" w:hAnsi="Times New Roman"/>
              </w:rPr>
            </w:pPr>
          </w:p>
        </w:tc>
      </w:tr>
      <w:tr w:rsidR="00DF1E05" w:rsidTr="00112B56">
        <w:trPr>
          <w:trHeight w:val="144"/>
          <w:tblCellSpacing w:w="20" w:type="nil"/>
        </w:trPr>
        <w:tc>
          <w:tcPr>
            <w:tcW w:w="5000" w:type="pct"/>
            <w:gridSpan w:val="6"/>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Раздел 1.</w:t>
            </w:r>
            <w:r w:rsidRPr="00CF2ED4">
              <w:rPr>
                <w:rFonts w:ascii="Times New Roman" w:hAnsi="Times New Roman"/>
                <w:color w:val="000000"/>
              </w:rPr>
              <w:t xml:space="preserve"> </w:t>
            </w:r>
            <w:r w:rsidRPr="00CF2ED4">
              <w:rPr>
                <w:rFonts w:ascii="Times New Roman" w:hAnsi="Times New Roman"/>
                <w:b/>
                <w:color w:val="000000"/>
              </w:rPr>
              <w:t>Теоретические основы органической химии</w:t>
            </w:r>
          </w:p>
        </w:tc>
      </w:tr>
      <w:tr w:rsidR="00DF1E05" w:rsidTr="00112B56">
        <w:trPr>
          <w:trHeight w:val="144"/>
          <w:tblCellSpacing w:w="20" w:type="nil"/>
        </w:trPr>
        <w:tc>
          <w:tcPr>
            <w:tcW w:w="36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1.1</w:t>
            </w:r>
          </w:p>
        </w:tc>
        <w:tc>
          <w:tcPr>
            <w:tcW w:w="1716"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Предмет органической химии. Теория строения органических соединений А. М. Бутлерова</w:t>
            </w:r>
          </w:p>
        </w:tc>
        <w:tc>
          <w:tcPr>
            <w:tcW w:w="28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3 </w:t>
            </w:r>
          </w:p>
        </w:tc>
        <w:tc>
          <w:tcPr>
            <w:tcW w:w="430"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47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1729" w:type="pct"/>
            <w:tcMar>
              <w:top w:w="50" w:type="dxa"/>
              <w:left w:w="100" w:type="dxa"/>
            </w:tcMar>
            <w:vAlign w:val="center"/>
          </w:tcPr>
          <w:p w:rsidR="0046348C" w:rsidRPr="00CF2ED4" w:rsidRDefault="00F77354" w:rsidP="005C28AD">
            <w:pPr>
              <w:spacing w:after="0" w:line="240" w:lineRule="auto"/>
              <w:ind w:left="57"/>
              <w:jc w:val="both"/>
              <w:rPr>
                <w:rFonts w:ascii="Times New Roman" w:hAnsi="Times New Roman"/>
              </w:rPr>
            </w:pPr>
            <w:hyperlink r:id="rId196" w:history="1">
              <w:r w:rsidR="0046348C" w:rsidRPr="00CF2ED4">
                <w:rPr>
                  <w:rStyle w:val="a7"/>
                  <w:w w:val="97"/>
                </w:rPr>
                <w:t>www.school-collection.ru</w:t>
              </w:r>
            </w:hyperlink>
            <w:r w:rsidR="0046348C" w:rsidRPr="00CF2ED4">
              <w:rPr>
                <w:rFonts w:ascii="Times New Roman" w:eastAsia="Times New Roman" w:hAnsi="Times New Roman"/>
                <w:color w:val="000000"/>
                <w:w w:val="97"/>
              </w:rPr>
              <w:t xml:space="preserve"> Коллекция видеоэкспериментов, </w:t>
            </w:r>
            <w:hyperlink r:id="rId197" w:history="1">
              <w:r w:rsidR="0046348C" w:rsidRPr="00CF2ED4">
                <w:rPr>
                  <w:rStyle w:val="a7"/>
                  <w:w w:val="97"/>
                </w:rPr>
                <w:t>www.lecta.ru</w:t>
              </w:r>
            </w:hyperlink>
            <w:r w:rsidR="0046348C" w:rsidRPr="00CF2ED4">
              <w:rPr>
                <w:rFonts w:ascii="Times New Roman" w:eastAsia="Times New Roman" w:hAnsi="Times New Roman"/>
                <w:color w:val="000000"/>
                <w:w w:val="97"/>
              </w:rPr>
              <w:t xml:space="preserve"> Домашние задания с автопроверкой и защитой от списывания, </w:t>
            </w:r>
            <w:hyperlink r:id="rId198" w:history="1">
              <w:r w:rsidR="0046348C" w:rsidRPr="00CF2ED4">
                <w:rPr>
                  <w:rStyle w:val="a7"/>
                  <w:w w:val="97"/>
                </w:rPr>
                <w:t>www.chem-ege.sdamgia.ru</w:t>
              </w:r>
            </w:hyperlink>
            <w:r w:rsidR="0046348C" w:rsidRPr="00CF2ED4">
              <w:rPr>
                <w:rFonts w:ascii="Times New Roman" w:eastAsia="Times New Roman" w:hAnsi="Times New Roman"/>
                <w:color w:val="000000"/>
                <w:w w:val="97"/>
              </w:rPr>
              <w:t xml:space="preserve"> РешуЕГЭ</w:t>
            </w:r>
          </w:p>
        </w:tc>
      </w:tr>
      <w:tr w:rsidR="00DF1E05" w:rsidTr="00112B56">
        <w:trPr>
          <w:trHeight w:val="283"/>
          <w:tblCellSpacing w:w="20" w:type="nil"/>
        </w:trPr>
        <w:tc>
          <w:tcPr>
            <w:tcW w:w="2081" w:type="pct"/>
            <w:gridSpan w:val="2"/>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Итого по разделу</w:t>
            </w:r>
          </w:p>
        </w:tc>
        <w:tc>
          <w:tcPr>
            <w:tcW w:w="28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3</w:t>
            </w:r>
          </w:p>
        </w:tc>
        <w:tc>
          <w:tcPr>
            <w:tcW w:w="2634" w:type="pct"/>
            <w:gridSpan w:val="3"/>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r>
      <w:tr w:rsidR="00DF1E05" w:rsidTr="00112B56">
        <w:trPr>
          <w:trHeight w:val="144"/>
          <w:tblCellSpacing w:w="20" w:type="nil"/>
        </w:trPr>
        <w:tc>
          <w:tcPr>
            <w:tcW w:w="5000" w:type="pct"/>
            <w:gridSpan w:val="6"/>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Раздел 2.</w:t>
            </w:r>
            <w:r w:rsidRPr="00CF2ED4">
              <w:rPr>
                <w:rFonts w:ascii="Times New Roman" w:hAnsi="Times New Roman"/>
                <w:color w:val="000000"/>
              </w:rPr>
              <w:t xml:space="preserve"> </w:t>
            </w:r>
            <w:r w:rsidRPr="00CF2ED4">
              <w:rPr>
                <w:rFonts w:ascii="Times New Roman" w:hAnsi="Times New Roman"/>
                <w:b/>
                <w:color w:val="000000"/>
              </w:rPr>
              <w:t>Углеводороды</w:t>
            </w:r>
          </w:p>
        </w:tc>
      </w:tr>
      <w:tr w:rsidR="00DF1E05" w:rsidTr="00112B56">
        <w:trPr>
          <w:trHeight w:val="144"/>
          <w:tblCellSpacing w:w="20" w:type="nil"/>
        </w:trPr>
        <w:tc>
          <w:tcPr>
            <w:tcW w:w="36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2.1</w:t>
            </w:r>
          </w:p>
        </w:tc>
        <w:tc>
          <w:tcPr>
            <w:tcW w:w="1716"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Предельные углеводороды – алканы</w:t>
            </w:r>
          </w:p>
        </w:tc>
        <w:tc>
          <w:tcPr>
            <w:tcW w:w="28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2 </w:t>
            </w:r>
          </w:p>
        </w:tc>
        <w:tc>
          <w:tcPr>
            <w:tcW w:w="430"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47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1729" w:type="pct"/>
            <w:tcMar>
              <w:top w:w="50" w:type="dxa"/>
              <w:left w:w="100" w:type="dxa"/>
            </w:tcMar>
            <w:vAlign w:val="center"/>
          </w:tcPr>
          <w:p w:rsidR="0046348C" w:rsidRPr="00CF2ED4" w:rsidRDefault="00F77354" w:rsidP="005C28AD">
            <w:pPr>
              <w:spacing w:after="0" w:line="240" w:lineRule="auto"/>
              <w:ind w:left="57"/>
              <w:jc w:val="both"/>
              <w:rPr>
                <w:rFonts w:ascii="Times New Roman" w:hAnsi="Times New Roman"/>
              </w:rPr>
            </w:pPr>
            <w:hyperlink r:id="rId199" w:history="1">
              <w:r w:rsidR="0046348C" w:rsidRPr="00CF2ED4">
                <w:rPr>
                  <w:rStyle w:val="a7"/>
                  <w:w w:val="97"/>
                </w:rPr>
                <w:t>www.school-collection.ru</w:t>
              </w:r>
            </w:hyperlink>
            <w:r w:rsidR="0046348C" w:rsidRPr="00CF2ED4">
              <w:rPr>
                <w:rFonts w:ascii="Times New Roman" w:eastAsia="Times New Roman" w:hAnsi="Times New Roman"/>
                <w:color w:val="000000"/>
                <w:w w:val="97"/>
              </w:rPr>
              <w:t xml:space="preserve"> Коллекция видеоэкспериментов, </w:t>
            </w:r>
            <w:hyperlink r:id="rId200" w:history="1">
              <w:r w:rsidR="0046348C" w:rsidRPr="00CF2ED4">
                <w:rPr>
                  <w:rStyle w:val="a7"/>
                  <w:w w:val="97"/>
                </w:rPr>
                <w:t>www.lecta.ru</w:t>
              </w:r>
            </w:hyperlink>
            <w:r w:rsidR="0046348C" w:rsidRPr="00CF2ED4">
              <w:rPr>
                <w:rFonts w:ascii="Times New Roman" w:eastAsia="Times New Roman" w:hAnsi="Times New Roman"/>
                <w:color w:val="000000"/>
                <w:w w:val="97"/>
              </w:rPr>
              <w:t xml:space="preserve"> Домашние задания с автопроверкой и защитой от списывания, </w:t>
            </w:r>
            <w:hyperlink r:id="rId201" w:history="1">
              <w:r w:rsidR="0046348C" w:rsidRPr="00CF2ED4">
                <w:rPr>
                  <w:rStyle w:val="a7"/>
                  <w:w w:val="97"/>
                </w:rPr>
                <w:t>www.chem-ege.sdamgia.ru</w:t>
              </w:r>
            </w:hyperlink>
            <w:r w:rsidR="0046348C" w:rsidRPr="00CF2ED4">
              <w:rPr>
                <w:rFonts w:ascii="Times New Roman" w:eastAsia="Times New Roman" w:hAnsi="Times New Roman"/>
                <w:color w:val="000000"/>
                <w:w w:val="97"/>
              </w:rPr>
              <w:t xml:space="preserve"> РешуЕГЭ</w:t>
            </w:r>
          </w:p>
        </w:tc>
      </w:tr>
      <w:tr w:rsidR="00DF1E05" w:rsidTr="00112B56">
        <w:trPr>
          <w:trHeight w:val="144"/>
          <w:tblCellSpacing w:w="20" w:type="nil"/>
        </w:trPr>
        <w:tc>
          <w:tcPr>
            <w:tcW w:w="36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2.2</w:t>
            </w:r>
          </w:p>
        </w:tc>
        <w:tc>
          <w:tcPr>
            <w:tcW w:w="1716"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Непредельные углеводороды: алкены, алкадиены, алкины</w:t>
            </w:r>
          </w:p>
        </w:tc>
        <w:tc>
          <w:tcPr>
            <w:tcW w:w="28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6 </w:t>
            </w:r>
          </w:p>
        </w:tc>
        <w:tc>
          <w:tcPr>
            <w:tcW w:w="430"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47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1 </w:t>
            </w:r>
          </w:p>
        </w:tc>
        <w:tc>
          <w:tcPr>
            <w:tcW w:w="1729" w:type="pct"/>
            <w:tcMar>
              <w:top w:w="50" w:type="dxa"/>
              <w:left w:w="100" w:type="dxa"/>
            </w:tcMar>
            <w:vAlign w:val="center"/>
          </w:tcPr>
          <w:p w:rsidR="0046348C" w:rsidRPr="00CF2ED4" w:rsidRDefault="00F77354" w:rsidP="005C28AD">
            <w:pPr>
              <w:spacing w:after="0" w:line="240" w:lineRule="auto"/>
              <w:ind w:left="57"/>
              <w:jc w:val="both"/>
              <w:rPr>
                <w:rFonts w:ascii="Times New Roman" w:hAnsi="Times New Roman"/>
              </w:rPr>
            </w:pPr>
            <w:hyperlink r:id="rId202" w:history="1">
              <w:r w:rsidR="0046348C" w:rsidRPr="00CF2ED4">
                <w:rPr>
                  <w:rStyle w:val="a7"/>
                  <w:w w:val="97"/>
                </w:rPr>
                <w:t>www.school-collection.ru</w:t>
              </w:r>
            </w:hyperlink>
            <w:r w:rsidR="0046348C" w:rsidRPr="00CF2ED4">
              <w:rPr>
                <w:rFonts w:ascii="Times New Roman" w:eastAsia="Times New Roman" w:hAnsi="Times New Roman"/>
                <w:color w:val="000000"/>
                <w:w w:val="97"/>
              </w:rPr>
              <w:t xml:space="preserve"> Коллекция видеоэкспериментов, </w:t>
            </w:r>
            <w:hyperlink r:id="rId203" w:history="1">
              <w:r w:rsidR="0046348C" w:rsidRPr="00CF2ED4">
                <w:rPr>
                  <w:rStyle w:val="a7"/>
                  <w:w w:val="97"/>
                </w:rPr>
                <w:t>www.lecta.ru</w:t>
              </w:r>
            </w:hyperlink>
            <w:r w:rsidR="0046348C" w:rsidRPr="00CF2ED4">
              <w:rPr>
                <w:rFonts w:ascii="Times New Roman" w:eastAsia="Times New Roman" w:hAnsi="Times New Roman"/>
                <w:color w:val="000000"/>
                <w:w w:val="97"/>
              </w:rPr>
              <w:t xml:space="preserve"> Домашние задания с автопроверкой и защитой от списывания, </w:t>
            </w:r>
            <w:hyperlink r:id="rId204" w:history="1">
              <w:r w:rsidR="0046348C" w:rsidRPr="00CF2ED4">
                <w:rPr>
                  <w:rStyle w:val="a7"/>
                  <w:w w:val="97"/>
                </w:rPr>
                <w:t>www.chem-ege.sdamgia.ru</w:t>
              </w:r>
            </w:hyperlink>
            <w:r w:rsidR="0046348C" w:rsidRPr="00CF2ED4">
              <w:rPr>
                <w:rFonts w:ascii="Times New Roman" w:eastAsia="Times New Roman" w:hAnsi="Times New Roman"/>
                <w:color w:val="000000"/>
                <w:w w:val="97"/>
              </w:rPr>
              <w:t xml:space="preserve"> РешуЕГЭ</w:t>
            </w:r>
          </w:p>
        </w:tc>
      </w:tr>
      <w:tr w:rsidR="00DF1E05" w:rsidTr="00112B56">
        <w:trPr>
          <w:trHeight w:val="144"/>
          <w:tblCellSpacing w:w="20" w:type="nil"/>
        </w:trPr>
        <w:tc>
          <w:tcPr>
            <w:tcW w:w="36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2.3</w:t>
            </w:r>
          </w:p>
        </w:tc>
        <w:tc>
          <w:tcPr>
            <w:tcW w:w="1716"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Ароматические углеводороды</w:t>
            </w:r>
          </w:p>
        </w:tc>
        <w:tc>
          <w:tcPr>
            <w:tcW w:w="28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2 </w:t>
            </w:r>
          </w:p>
        </w:tc>
        <w:tc>
          <w:tcPr>
            <w:tcW w:w="430"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47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1729" w:type="pct"/>
            <w:tcMar>
              <w:top w:w="50" w:type="dxa"/>
              <w:left w:w="100" w:type="dxa"/>
            </w:tcMar>
            <w:vAlign w:val="center"/>
          </w:tcPr>
          <w:p w:rsidR="0046348C" w:rsidRPr="00CF2ED4" w:rsidRDefault="00F77354" w:rsidP="005C28AD">
            <w:pPr>
              <w:spacing w:after="0" w:line="240" w:lineRule="auto"/>
              <w:ind w:left="57"/>
              <w:jc w:val="both"/>
              <w:rPr>
                <w:rFonts w:ascii="Times New Roman" w:hAnsi="Times New Roman"/>
              </w:rPr>
            </w:pPr>
            <w:hyperlink r:id="rId205" w:history="1">
              <w:r w:rsidR="0046348C" w:rsidRPr="00CF2ED4">
                <w:rPr>
                  <w:rStyle w:val="a7"/>
                  <w:w w:val="97"/>
                </w:rPr>
                <w:t>www.school-collection.ru</w:t>
              </w:r>
            </w:hyperlink>
            <w:r w:rsidR="0046348C" w:rsidRPr="00CF2ED4">
              <w:rPr>
                <w:rFonts w:ascii="Times New Roman" w:eastAsia="Times New Roman" w:hAnsi="Times New Roman"/>
                <w:color w:val="000000"/>
                <w:w w:val="97"/>
              </w:rPr>
              <w:t xml:space="preserve"> Коллекция видеоэкспериментов, </w:t>
            </w:r>
            <w:hyperlink r:id="rId206" w:history="1">
              <w:r w:rsidR="0046348C" w:rsidRPr="00CF2ED4">
                <w:rPr>
                  <w:rStyle w:val="a7"/>
                  <w:w w:val="97"/>
                </w:rPr>
                <w:t>www.lecta.ru</w:t>
              </w:r>
            </w:hyperlink>
            <w:r w:rsidR="0046348C" w:rsidRPr="00CF2ED4">
              <w:rPr>
                <w:rFonts w:ascii="Times New Roman" w:eastAsia="Times New Roman" w:hAnsi="Times New Roman"/>
                <w:color w:val="000000"/>
                <w:w w:val="97"/>
              </w:rPr>
              <w:t xml:space="preserve"> Домашние задания с автопроверкой и защитой от списывания, </w:t>
            </w:r>
            <w:hyperlink r:id="rId207" w:history="1">
              <w:r w:rsidR="0046348C" w:rsidRPr="00CF2ED4">
                <w:rPr>
                  <w:rStyle w:val="a7"/>
                  <w:w w:val="97"/>
                </w:rPr>
                <w:t>www.chem-ege.sdamgia.ru</w:t>
              </w:r>
            </w:hyperlink>
            <w:r w:rsidR="0046348C" w:rsidRPr="00CF2ED4">
              <w:rPr>
                <w:rFonts w:ascii="Times New Roman" w:eastAsia="Times New Roman" w:hAnsi="Times New Roman"/>
                <w:color w:val="000000"/>
                <w:w w:val="97"/>
              </w:rPr>
              <w:t xml:space="preserve"> РешуЕГЭ</w:t>
            </w:r>
          </w:p>
        </w:tc>
      </w:tr>
      <w:tr w:rsidR="00DF1E05" w:rsidTr="00112B56">
        <w:trPr>
          <w:trHeight w:val="144"/>
          <w:tblCellSpacing w:w="20" w:type="nil"/>
        </w:trPr>
        <w:tc>
          <w:tcPr>
            <w:tcW w:w="36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2.4</w:t>
            </w:r>
          </w:p>
        </w:tc>
        <w:tc>
          <w:tcPr>
            <w:tcW w:w="1716"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Природные источники углеводородов и их переработка</w:t>
            </w:r>
          </w:p>
        </w:tc>
        <w:tc>
          <w:tcPr>
            <w:tcW w:w="28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2 </w:t>
            </w:r>
          </w:p>
        </w:tc>
        <w:tc>
          <w:tcPr>
            <w:tcW w:w="430"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1 </w:t>
            </w:r>
          </w:p>
        </w:tc>
        <w:tc>
          <w:tcPr>
            <w:tcW w:w="47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1729" w:type="pct"/>
            <w:tcMar>
              <w:top w:w="50" w:type="dxa"/>
              <w:left w:w="100" w:type="dxa"/>
            </w:tcMar>
            <w:vAlign w:val="center"/>
          </w:tcPr>
          <w:p w:rsidR="0046348C" w:rsidRPr="00CF2ED4" w:rsidRDefault="00F77354" w:rsidP="005C28AD">
            <w:pPr>
              <w:spacing w:after="0" w:line="240" w:lineRule="auto"/>
              <w:ind w:left="57"/>
              <w:jc w:val="both"/>
              <w:rPr>
                <w:rFonts w:ascii="Times New Roman" w:hAnsi="Times New Roman"/>
              </w:rPr>
            </w:pPr>
            <w:hyperlink r:id="rId208" w:history="1">
              <w:r w:rsidR="0046348C" w:rsidRPr="00CF2ED4">
                <w:rPr>
                  <w:rStyle w:val="a7"/>
                  <w:w w:val="97"/>
                </w:rPr>
                <w:t>www.school-collection.ru</w:t>
              </w:r>
            </w:hyperlink>
            <w:r w:rsidR="0046348C" w:rsidRPr="00CF2ED4">
              <w:rPr>
                <w:rFonts w:ascii="Times New Roman" w:eastAsia="Times New Roman" w:hAnsi="Times New Roman"/>
                <w:color w:val="000000"/>
                <w:w w:val="97"/>
              </w:rPr>
              <w:t xml:space="preserve"> Коллекция видеоэкспериментов, </w:t>
            </w:r>
            <w:hyperlink r:id="rId209" w:history="1">
              <w:r w:rsidR="0046348C" w:rsidRPr="00CF2ED4">
                <w:rPr>
                  <w:rStyle w:val="a7"/>
                  <w:w w:val="97"/>
                </w:rPr>
                <w:t>www.lecta.ru</w:t>
              </w:r>
            </w:hyperlink>
            <w:r w:rsidR="0046348C" w:rsidRPr="00CF2ED4">
              <w:rPr>
                <w:rFonts w:ascii="Times New Roman" w:eastAsia="Times New Roman" w:hAnsi="Times New Roman"/>
                <w:color w:val="000000"/>
                <w:w w:val="97"/>
              </w:rPr>
              <w:t xml:space="preserve"> Домашние задания с автопроверкой и защитой от списывания, </w:t>
            </w:r>
            <w:hyperlink r:id="rId210" w:history="1">
              <w:r w:rsidR="0046348C" w:rsidRPr="00CF2ED4">
                <w:rPr>
                  <w:rStyle w:val="a7"/>
                  <w:w w:val="97"/>
                </w:rPr>
                <w:t>www.chem-ege.sdamgia.ru</w:t>
              </w:r>
            </w:hyperlink>
            <w:r w:rsidR="0046348C" w:rsidRPr="00CF2ED4">
              <w:rPr>
                <w:rFonts w:ascii="Times New Roman" w:eastAsia="Times New Roman" w:hAnsi="Times New Roman"/>
                <w:color w:val="000000"/>
                <w:w w:val="97"/>
              </w:rPr>
              <w:t xml:space="preserve"> РешуЕГЭ</w:t>
            </w:r>
          </w:p>
        </w:tc>
      </w:tr>
      <w:tr w:rsidR="00DF1E05" w:rsidTr="00112B56">
        <w:trPr>
          <w:trHeight w:val="283"/>
          <w:tblCellSpacing w:w="20" w:type="nil"/>
        </w:trPr>
        <w:tc>
          <w:tcPr>
            <w:tcW w:w="2081" w:type="pct"/>
            <w:gridSpan w:val="2"/>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Итого по разделу</w:t>
            </w:r>
          </w:p>
        </w:tc>
        <w:tc>
          <w:tcPr>
            <w:tcW w:w="28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12 </w:t>
            </w:r>
          </w:p>
        </w:tc>
        <w:tc>
          <w:tcPr>
            <w:tcW w:w="2634" w:type="pct"/>
            <w:gridSpan w:val="3"/>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r>
      <w:tr w:rsidR="00DF1E05" w:rsidTr="00112B56">
        <w:trPr>
          <w:trHeight w:val="144"/>
          <w:tblCellSpacing w:w="20" w:type="nil"/>
        </w:trPr>
        <w:tc>
          <w:tcPr>
            <w:tcW w:w="5000" w:type="pct"/>
            <w:gridSpan w:val="6"/>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Раздел 3.</w:t>
            </w:r>
            <w:r w:rsidRPr="00CF2ED4">
              <w:rPr>
                <w:rFonts w:ascii="Times New Roman" w:hAnsi="Times New Roman"/>
                <w:color w:val="000000"/>
              </w:rPr>
              <w:t xml:space="preserve"> </w:t>
            </w:r>
            <w:r w:rsidRPr="00CF2ED4">
              <w:rPr>
                <w:rFonts w:ascii="Times New Roman" w:hAnsi="Times New Roman"/>
                <w:b/>
                <w:color w:val="000000"/>
              </w:rPr>
              <w:t>Кислородсодержащие органические соединения</w:t>
            </w:r>
          </w:p>
        </w:tc>
      </w:tr>
      <w:tr w:rsidR="00DF1E05" w:rsidTr="00112B56">
        <w:trPr>
          <w:trHeight w:val="144"/>
          <w:tblCellSpacing w:w="20" w:type="nil"/>
        </w:trPr>
        <w:tc>
          <w:tcPr>
            <w:tcW w:w="36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3.1</w:t>
            </w:r>
          </w:p>
        </w:tc>
        <w:tc>
          <w:tcPr>
            <w:tcW w:w="1716"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Спирты. Фенол</w:t>
            </w:r>
          </w:p>
        </w:tc>
        <w:tc>
          <w:tcPr>
            <w:tcW w:w="28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3 </w:t>
            </w:r>
          </w:p>
        </w:tc>
        <w:tc>
          <w:tcPr>
            <w:tcW w:w="430"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47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1729" w:type="pct"/>
            <w:tcMar>
              <w:top w:w="50" w:type="dxa"/>
              <w:left w:w="100" w:type="dxa"/>
            </w:tcMar>
            <w:vAlign w:val="center"/>
          </w:tcPr>
          <w:p w:rsidR="0046348C" w:rsidRPr="00CF2ED4" w:rsidRDefault="00F77354" w:rsidP="005C28AD">
            <w:pPr>
              <w:spacing w:after="0" w:line="240" w:lineRule="auto"/>
              <w:ind w:left="57"/>
              <w:jc w:val="both"/>
              <w:rPr>
                <w:rFonts w:ascii="Times New Roman" w:hAnsi="Times New Roman"/>
              </w:rPr>
            </w:pPr>
            <w:hyperlink r:id="rId211" w:history="1">
              <w:r w:rsidR="0046348C" w:rsidRPr="00CF2ED4">
                <w:rPr>
                  <w:rStyle w:val="a7"/>
                  <w:w w:val="97"/>
                </w:rPr>
                <w:t>www.school-collection.ru</w:t>
              </w:r>
            </w:hyperlink>
            <w:r w:rsidR="0046348C" w:rsidRPr="00CF2ED4">
              <w:rPr>
                <w:rFonts w:ascii="Times New Roman" w:eastAsia="Times New Roman" w:hAnsi="Times New Roman"/>
                <w:color w:val="000000"/>
                <w:w w:val="97"/>
              </w:rPr>
              <w:t xml:space="preserve"> Коллекция видеоэкспериментов, </w:t>
            </w:r>
            <w:hyperlink r:id="rId212" w:history="1">
              <w:r w:rsidR="0046348C" w:rsidRPr="00CF2ED4">
                <w:rPr>
                  <w:rStyle w:val="a7"/>
                  <w:w w:val="97"/>
                </w:rPr>
                <w:t>www.lecta.ru</w:t>
              </w:r>
            </w:hyperlink>
            <w:r w:rsidR="0046348C" w:rsidRPr="00CF2ED4">
              <w:rPr>
                <w:rFonts w:ascii="Times New Roman" w:eastAsia="Times New Roman" w:hAnsi="Times New Roman"/>
                <w:color w:val="000000"/>
                <w:w w:val="97"/>
              </w:rPr>
              <w:t xml:space="preserve"> Домашние </w:t>
            </w:r>
            <w:r w:rsidR="0046348C" w:rsidRPr="00CF2ED4">
              <w:rPr>
                <w:rFonts w:ascii="Times New Roman" w:eastAsia="Times New Roman" w:hAnsi="Times New Roman"/>
                <w:color w:val="000000"/>
                <w:w w:val="97"/>
              </w:rPr>
              <w:lastRenderedPageBreak/>
              <w:t xml:space="preserve">задания с автопроверкой и защитой от списывания, </w:t>
            </w:r>
            <w:hyperlink r:id="rId213" w:history="1">
              <w:r w:rsidR="0046348C" w:rsidRPr="00CF2ED4">
                <w:rPr>
                  <w:rStyle w:val="a7"/>
                  <w:w w:val="97"/>
                </w:rPr>
                <w:t>www.chem-ege.sdamgia.ru</w:t>
              </w:r>
            </w:hyperlink>
            <w:r w:rsidR="0046348C" w:rsidRPr="00CF2ED4">
              <w:rPr>
                <w:rFonts w:ascii="Times New Roman" w:eastAsia="Times New Roman" w:hAnsi="Times New Roman"/>
                <w:color w:val="000000"/>
                <w:w w:val="97"/>
              </w:rPr>
              <w:t xml:space="preserve"> РешуЕГЭ</w:t>
            </w:r>
          </w:p>
        </w:tc>
      </w:tr>
      <w:tr w:rsidR="00DF1E05" w:rsidTr="00112B56">
        <w:trPr>
          <w:trHeight w:val="144"/>
          <w:tblCellSpacing w:w="20" w:type="nil"/>
        </w:trPr>
        <w:tc>
          <w:tcPr>
            <w:tcW w:w="36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lastRenderedPageBreak/>
              <w:t>3.2</w:t>
            </w:r>
          </w:p>
        </w:tc>
        <w:tc>
          <w:tcPr>
            <w:tcW w:w="1716"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Альдегиды. Карбоновые кислоты. Сложные эфиры</w:t>
            </w:r>
          </w:p>
        </w:tc>
        <w:tc>
          <w:tcPr>
            <w:tcW w:w="28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7 </w:t>
            </w:r>
          </w:p>
        </w:tc>
        <w:tc>
          <w:tcPr>
            <w:tcW w:w="430"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47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1 </w:t>
            </w:r>
          </w:p>
        </w:tc>
        <w:tc>
          <w:tcPr>
            <w:tcW w:w="1729" w:type="pct"/>
            <w:tcMar>
              <w:top w:w="50" w:type="dxa"/>
              <w:left w:w="100" w:type="dxa"/>
            </w:tcMar>
            <w:vAlign w:val="center"/>
          </w:tcPr>
          <w:p w:rsidR="0046348C" w:rsidRPr="00CF2ED4" w:rsidRDefault="00F77354" w:rsidP="005C28AD">
            <w:pPr>
              <w:spacing w:after="0" w:line="240" w:lineRule="auto"/>
              <w:ind w:left="57"/>
              <w:jc w:val="both"/>
              <w:rPr>
                <w:rFonts w:ascii="Times New Roman" w:hAnsi="Times New Roman"/>
              </w:rPr>
            </w:pPr>
            <w:hyperlink r:id="rId214" w:history="1">
              <w:r w:rsidR="0046348C" w:rsidRPr="00CF2ED4">
                <w:rPr>
                  <w:rStyle w:val="a7"/>
                  <w:w w:val="97"/>
                </w:rPr>
                <w:t>www.school-collection.ru</w:t>
              </w:r>
            </w:hyperlink>
            <w:r w:rsidR="0046348C" w:rsidRPr="00CF2ED4">
              <w:rPr>
                <w:rFonts w:ascii="Times New Roman" w:eastAsia="Times New Roman" w:hAnsi="Times New Roman"/>
                <w:color w:val="000000"/>
                <w:w w:val="97"/>
              </w:rPr>
              <w:t xml:space="preserve"> Коллекция видеоэкспериментов, </w:t>
            </w:r>
            <w:hyperlink r:id="rId215" w:history="1">
              <w:r w:rsidR="0046348C" w:rsidRPr="00CF2ED4">
                <w:rPr>
                  <w:rStyle w:val="a7"/>
                  <w:w w:val="97"/>
                </w:rPr>
                <w:t>www.lecta.ru</w:t>
              </w:r>
            </w:hyperlink>
            <w:r w:rsidR="0046348C" w:rsidRPr="00CF2ED4">
              <w:rPr>
                <w:rFonts w:ascii="Times New Roman" w:eastAsia="Times New Roman" w:hAnsi="Times New Roman"/>
                <w:color w:val="000000"/>
                <w:w w:val="97"/>
              </w:rPr>
              <w:t xml:space="preserve"> Домашние задания с автопроверкой и защитой от списывания, </w:t>
            </w:r>
            <w:hyperlink r:id="rId216" w:history="1">
              <w:r w:rsidR="0046348C" w:rsidRPr="00CF2ED4">
                <w:rPr>
                  <w:rStyle w:val="a7"/>
                  <w:w w:val="97"/>
                </w:rPr>
                <w:t>www.chem-ege.sdamgia.ru</w:t>
              </w:r>
            </w:hyperlink>
            <w:r w:rsidR="0046348C" w:rsidRPr="00CF2ED4">
              <w:rPr>
                <w:rFonts w:ascii="Times New Roman" w:eastAsia="Times New Roman" w:hAnsi="Times New Roman"/>
                <w:color w:val="000000"/>
                <w:w w:val="97"/>
              </w:rPr>
              <w:t xml:space="preserve"> РешуЕГЭ</w:t>
            </w:r>
          </w:p>
        </w:tc>
      </w:tr>
      <w:tr w:rsidR="00DF1E05" w:rsidTr="00112B56">
        <w:trPr>
          <w:trHeight w:val="144"/>
          <w:tblCellSpacing w:w="20" w:type="nil"/>
        </w:trPr>
        <w:tc>
          <w:tcPr>
            <w:tcW w:w="36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3.3</w:t>
            </w:r>
          </w:p>
        </w:tc>
        <w:tc>
          <w:tcPr>
            <w:tcW w:w="1716"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Углеводы</w:t>
            </w:r>
          </w:p>
        </w:tc>
        <w:tc>
          <w:tcPr>
            <w:tcW w:w="28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3 </w:t>
            </w:r>
          </w:p>
        </w:tc>
        <w:tc>
          <w:tcPr>
            <w:tcW w:w="430"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1 </w:t>
            </w:r>
          </w:p>
        </w:tc>
        <w:tc>
          <w:tcPr>
            <w:tcW w:w="47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1729" w:type="pct"/>
            <w:tcMar>
              <w:top w:w="50" w:type="dxa"/>
              <w:left w:w="100" w:type="dxa"/>
            </w:tcMar>
            <w:vAlign w:val="center"/>
          </w:tcPr>
          <w:p w:rsidR="0046348C" w:rsidRPr="00CF2ED4" w:rsidRDefault="00F77354" w:rsidP="005C28AD">
            <w:pPr>
              <w:spacing w:after="0" w:line="240" w:lineRule="auto"/>
              <w:ind w:left="57"/>
              <w:jc w:val="both"/>
              <w:rPr>
                <w:rFonts w:ascii="Times New Roman" w:hAnsi="Times New Roman"/>
              </w:rPr>
            </w:pPr>
            <w:hyperlink r:id="rId217" w:history="1">
              <w:r w:rsidR="0046348C" w:rsidRPr="00CF2ED4">
                <w:rPr>
                  <w:rStyle w:val="a7"/>
                  <w:w w:val="97"/>
                </w:rPr>
                <w:t>www.school-collection.ru</w:t>
              </w:r>
            </w:hyperlink>
            <w:r w:rsidR="0046348C" w:rsidRPr="00CF2ED4">
              <w:rPr>
                <w:rFonts w:ascii="Times New Roman" w:eastAsia="Times New Roman" w:hAnsi="Times New Roman"/>
                <w:color w:val="000000"/>
                <w:w w:val="97"/>
              </w:rPr>
              <w:t xml:space="preserve"> Коллекция видеоэкспериментов, </w:t>
            </w:r>
            <w:hyperlink r:id="rId218" w:history="1">
              <w:r w:rsidR="0046348C" w:rsidRPr="00CF2ED4">
                <w:rPr>
                  <w:rStyle w:val="a7"/>
                  <w:w w:val="97"/>
                </w:rPr>
                <w:t>www.lecta.ru</w:t>
              </w:r>
            </w:hyperlink>
            <w:r w:rsidR="0046348C" w:rsidRPr="00CF2ED4">
              <w:rPr>
                <w:rFonts w:ascii="Times New Roman" w:eastAsia="Times New Roman" w:hAnsi="Times New Roman"/>
                <w:color w:val="000000"/>
                <w:w w:val="97"/>
              </w:rPr>
              <w:t xml:space="preserve"> Домашние задания с автопроверкой и защитой от списывания, </w:t>
            </w:r>
            <w:hyperlink r:id="rId219" w:history="1">
              <w:r w:rsidR="0046348C" w:rsidRPr="00CF2ED4">
                <w:rPr>
                  <w:rStyle w:val="a7"/>
                  <w:w w:val="97"/>
                </w:rPr>
                <w:t>www.chem-ege.sdamgia.ru</w:t>
              </w:r>
            </w:hyperlink>
            <w:r w:rsidR="0046348C" w:rsidRPr="00CF2ED4">
              <w:rPr>
                <w:rFonts w:ascii="Times New Roman" w:eastAsia="Times New Roman" w:hAnsi="Times New Roman"/>
                <w:color w:val="000000"/>
                <w:w w:val="97"/>
              </w:rPr>
              <w:t xml:space="preserve"> РешуЕГЭ</w:t>
            </w:r>
          </w:p>
        </w:tc>
      </w:tr>
      <w:tr w:rsidR="00DF1E05" w:rsidTr="00112B56">
        <w:trPr>
          <w:trHeight w:val="144"/>
          <w:tblCellSpacing w:w="20" w:type="nil"/>
        </w:trPr>
        <w:tc>
          <w:tcPr>
            <w:tcW w:w="2081" w:type="pct"/>
            <w:gridSpan w:val="2"/>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Итого по разделу</w:t>
            </w:r>
          </w:p>
        </w:tc>
        <w:tc>
          <w:tcPr>
            <w:tcW w:w="28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13 </w:t>
            </w:r>
          </w:p>
        </w:tc>
        <w:tc>
          <w:tcPr>
            <w:tcW w:w="2634" w:type="pct"/>
            <w:gridSpan w:val="3"/>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r>
      <w:tr w:rsidR="00DF1E05" w:rsidTr="00112B56">
        <w:trPr>
          <w:trHeight w:val="144"/>
          <w:tblCellSpacing w:w="20" w:type="nil"/>
        </w:trPr>
        <w:tc>
          <w:tcPr>
            <w:tcW w:w="5000" w:type="pct"/>
            <w:gridSpan w:val="6"/>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Раздел 4.</w:t>
            </w:r>
            <w:r w:rsidRPr="00CF2ED4">
              <w:rPr>
                <w:rFonts w:ascii="Times New Roman" w:hAnsi="Times New Roman"/>
                <w:color w:val="000000"/>
              </w:rPr>
              <w:t xml:space="preserve"> </w:t>
            </w:r>
            <w:r w:rsidRPr="00CF2ED4">
              <w:rPr>
                <w:rFonts w:ascii="Times New Roman" w:hAnsi="Times New Roman"/>
                <w:b/>
                <w:color w:val="000000"/>
              </w:rPr>
              <w:t>Азотсодержащие органические соединения</w:t>
            </w:r>
          </w:p>
        </w:tc>
      </w:tr>
      <w:tr w:rsidR="00DF1E05" w:rsidTr="00112B56">
        <w:trPr>
          <w:trHeight w:val="144"/>
          <w:tblCellSpacing w:w="20" w:type="nil"/>
        </w:trPr>
        <w:tc>
          <w:tcPr>
            <w:tcW w:w="36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4.1</w:t>
            </w:r>
          </w:p>
        </w:tc>
        <w:tc>
          <w:tcPr>
            <w:tcW w:w="1716"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Амины. Аминокислоты. Белки</w:t>
            </w:r>
          </w:p>
        </w:tc>
        <w:tc>
          <w:tcPr>
            <w:tcW w:w="28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3 </w:t>
            </w:r>
          </w:p>
        </w:tc>
        <w:tc>
          <w:tcPr>
            <w:tcW w:w="430"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47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1729" w:type="pct"/>
            <w:tcMar>
              <w:top w:w="50" w:type="dxa"/>
              <w:left w:w="100" w:type="dxa"/>
            </w:tcMar>
            <w:vAlign w:val="center"/>
          </w:tcPr>
          <w:p w:rsidR="0046348C" w:rsidRPr="00CF2ED4" w:rsidRDefault="00F77354" w:rsidP="005C28AD">
            <w:pPr>
              <w:spacing w:after="0" w:line="240" w:lineRule="auto"/>
              <w:ind w:left="57"/>
              <w:jc w:val="both"/>
              <w:rPr>
                <w:rFonts w:ascii="Times New Roman" w:hAnsi="Times New Roman"/>
              </w:rPr>
            </w:pPr>
            <w:hyperlink r:id="rId220" w:history="1">
              <w:r w:rsidR="0046348C" w:rsidRPr="00CF2ED4">
                <w:rPr>
                  <w:rStyle w:val="a7"/>
                  <w:w w:val="97"/>
                </w:rPr>
                <w:t>www.school-collection.ru</w:t>
              </w:r>
            </w:hyperlink>
            <w:r w:rsidR="0046348C" w:rsidRPr="00CF2ED4">
              <w:rPr>
                <w:rFonts w:ascii="Times New Roman" w:eastAsia="Times New Roman" w:hAnsi="Times New Roman"/>
                <w:color w:val="000000"/>
                <w:w w:val="97"/>
              </w:rPr>
              <w:t xml:space="preserve"> Коллекция видеоэкспериментов, </w:t>
            </w:r>
            <w:hyperlink r:id="rId221" w:history="1">
              <w:r w:rsidR="0046348C" w:rsidRPr="00CF2ED4">
                <w:rPr>
                  <w:rStyle w:val="a7"/>
                  <w:w w:val="97"/>
                </w:rPr>
                <w:t>www.lecta.ru</w:t>
              </w:r>
            </w:hyperlink>
            <w:r w:rsidR="0046348C" w:rsidRPr="00CF2ED4">
              <w:rPr>
                <w:rFonts w:ascii="Times New Roman" w:eastAsia="Times New Roman" w:hAnsi="Times New Roman"/>
                <w:color w:val="000000"/>
                <w:w w:val="97"/>
              </w:rPr>
              <w:t xml:space="preserve"> Домашние задания с автопроверкой и защитой от списывания, </w:t>
            </w:r>
            <w:hyperlink r:id="rId222" w:history="1">
              <w:r w:rsidR="0046348C" w:rsidRPr="00CF2ED4">
                <w:rPr>
                  <w:rStyle w:val="a7"/>
                  <w:w w:val="97"/>
                </w:rPr>
                <w:t>www.chem-ege.sdamgia.ru</w:t>
              </w:r>
            </w:hyperlink>
            <w:r w:rsidR="0046348C" w:rsidRPr="00CF2ED4">
              <w:rPr>
                <w:rFonts w:ascii="Times New Roman" w:eastAsia="Times New Roman" w:hAnsi="Times New Roman"/>
                <w:color w:val="000000"/>
                <w:w w:val="97"/>
              </w:rPr>
              <w:t xml:space="preserve"> РешуЕГЭ</w:t>
            </w:r>
          </w:p>
        </w:tc>
      </w:tr>
      <w:tr w:rsidR="00DF1E05" w:rsidTr="00112B56">
        <w:trPr>
          <w:trHeight w:val="144"/>
          <w:tblCellSpacing w:w="20" w:type="nil"/>
        </w:trPr>
        <w:tc>
          <w:tcPr>
            <w:tcW w:w="2081" w:type="pct"/>
            <w:gridSpan w:val="2"/>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Итого по разделу</w:t>
            </w:r>
          </w:p>
        </w:tc>
        <w:tc>
          <w:tcPr>
            <w:tcW w:w="28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3 </w:t>
            </w:r>
          </w:p>
        </w:tc>
        <w:tc>
          <w:tcPr>
            <w:tcW w:w="2634" w:type="pct"/>
            <w:gridSpan w:val="3"/>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r>
      <w:tr w:rsidR="00DF1E05" w:rsidTr="00112B56">
        <w:trPr>
          <w:trHeight w:val="144"/>
          <w:tblCellSpacing w:w="20" w:type="nil"/>
        </w:trPr>
        <w:tc>
          <w:tcPr>
            <w:tcW w:w="5000" w:type="pct"/>
            <w:gridSpan w:val="6"/>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Раздел 5.</w:t>
            </w:r>
            <w:r w:rsidRPr="00CF2ED4">
              <w:rPr>
                <w:rFonts w:ascii="Times New Roman" w:hAnsi="Times New Roman"/>
                <w:color w:val="000000"/>
              </w:rPr>
              <w:t xml:space="preserve"> </w:t>
            </w:r>
            <w:r w:rsidRPr="00CF2ED4">
              <w:rPr>
                <w:rFonts w:ascii="Times New Roman" w:hAnsi="Times New Roman"/>
                <w:b/>
                <w:color w:val="000000"/>
              </w:rPr>
              <w:t>Высокомолекулярные соединения</w:t>
            </w:r>
          </w:p>
        </w:tc>
      </w:tr>
      <w:tr w:rsidR="00DF1E05" w:rsidTr="00112B56">
        <w:trPr>
          <w:trHeight w:val="144"/>
          <w:tblCellSpacing w:w="20" w:type="nil"/>
        </w:trPr>
        <w:tc>
          <w:tcPr>
            <w:tcW w:w="36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5.1</w:t>
            </w:r>
          </w:p>
        </w:tc>
        <w:tc>
          <w:tcPr>
            <w:tcW w:w="1716"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Пластмассы. Каучуки. Волокна</w:t>
            </w:r>
          </w:p>
        </w:tc>
        <w:tc>
          <w:tcPr>
            <w:tcW w:w="28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3 </w:t>
            </w:r>
          </w:p>
        </w:tc>
        <w:tc>
          <w:tcPr>
            <w:tcW w:w="430"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1</w:t>
            </w:r>
          </w:p>
        </w:tc>
        <w:tc>
          <w:tcPr>
            <w:tcW w:w="47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1729" w:type="pct"/>
            <w:tcMar>
              <w:top w:w="50" w:type="dxa"/>
              <w:left w:w="100" w:type="dxa"/>
            </w:tcMar>
            <w:vAlign w:val="center"/>
          </w:tcPr>
          <w:p w:rsidR="0046348C" w:rsidRPr="00CF2ED4" w:rsidRDefault="00F77354" w:rsidP="005C28AD">
            <w:pPr>
              <w:spacing w:after="0" w:line="240" w:lineRule="auto"/>
              <w:ind w:left="57"/>
              <w:jc w:val="both"/>
              <w:rPr>
                <w:rFonts w:ascii="Times New Roman" w:hAnsi="Times New Roman"/>
              </w:rPr>
            </w:pPr>
            <w:hyperlink r:id="rId223" w:history="1">
              <w:r w:rsidR="0046348C" w:rsidRPr="00CF2ED4">
                <w:rPr>
                  <w:rStyle w:val="a7"/>
                  <w:w w:val="97"/>
                </w:rPr>
                <w:t>www.school-collection.ru</w:t>
              </w:r>
            </w:hyperlink>
            <w:r w:rsidR="0046348C" w:rsidRPr="00CF2ED4">
              <w:rPr>
                <w:rFonts w:ascii="Times New Roman" w:eastAsia="Times New Roman" w:hAnsi="Times New Roman"/>
                <w:color w:val="000000"/>
                <w:w w:val="97"/>
              </w:rPr>
              <w:t xml:space="preserve"> Коллекция видеоэкспериментов, </w:t>
            </w:r>
            <w:hyperlink r:id="rId224" w:history="1">
              <w:r w:rsidR="0046348C" w:rsidRPr="00CF2ED4">
                <w:rPr>
                  <w:rStyle w:val="a7"/>
                  <w:w w:val="97"/>
                </w:rPr>
                <w:t>www.lecta.ru</w:t>
              </w:r>
            </w:hyperlink>
            <w:r w:rsidR="0046348C" w:rsidRPr="00CF2ED4">
              <w:rPr>
                <w:rFonts w:ascii="Times New Roman" w:eastAsia="Times New Roman" w:hAnsi="Times New Roman"/>
                <w:color w:val="000000"/>
                <w:w w:val="97"/>
              </w:rPr>
              <w:t xml:space="preserve"> Домашние задания с автопроверкой и защитой от списывания, </w:t>
            </w:r>
            <w:hyperlink r:id="rId225" w:history="1">
              <w:r w:rsidR="0046348C" w:rsidRPr="00CF2ED4">
                <w:rPr>
                  <w:rStyle w:val="a7"/>
                  <w:w w:val="97"/>
                </w:rPr>
                <w:t>www.chem-ege.sdamgia.ru</w:t>
              </w:r>
            </w:hyperlink>
            <w:r w:rsidR="0046348C" w:rsidRPr="00CF2ED4">
              <w:rPr>
                <w:rFonts w:ascii="Times New Roman" w:eastAsia="Times New Roman" w:hAnsi="Times New Roman"/>
                <w:color w:val="000000"/>
                <w:w w:val="97"/>
              </w:rPr>
              <w:t xml:space="preserve"> РешуЕГЭ</w:t>
            </w:r>
          </w:p>
        </w:tc>
      </w:tr>
      <w:tr w:rsidR="00DF1E05" w:rsidTr="00112B56">
        <w:trPr>
          <w:trHeight w:val="144"/>
          <w:tblCellSpacing w:w="20" w:type="nil"/>
        </w:trPr>
        <w:tc>
          <w:tcPr>
            <w:tcW w:w="2081" w:type="pct"/>
            <w:gridSpan w:val="2"/>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Итого по разделу</w:t>
            </w:r>
          </w:p>
        </w:tc>
        <w:tc>
          <w:tcPr>
            <w:tcW w:w="28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3 </w:t>
            </w:r>
          </w:p>
        </w:tc>
        <w:tc>
          <w:tcPr>
            <w:tcW w:w="2634" w:type="pct"/>
            <w:gridSpan w:val="3"/>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r>
      <w:tr w:rsidR="00DF1E05" w:rsidTr="00112B56">
        <w:trPr>
          <w:trHeight w:val="144"/>
          <w:tblCellSpacing w:w="20" w:type="nil"/>
        </w:trPr>
        <w:tc>
          <w:tcPr>
            <w:tcW w:w="2081" w:type="pct"/>
            <w:gridSpan w:val="2"/>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ОБЩЕЕ КОЛИЧЕСТВО ЧАСОВ ПО ПРОГРАММЕ</w:t>
            </w:r>
          </w:p>
        </w:tc>
        <w:tc>
          <w:tcPr>
            <w:tcW w:w="28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34 </w:t>
            </w:r>
          </w:p>
        </w:tc>
        <w:tc>
          <w:tcPr>
            <w:tcW w:w="430"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3 </w:t>
            </w:r>
          </w:p>
        </w:tc>
        <w:tc>
          <w:tcPr>
            <w:tcW w:w="47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2 </w:t>
            </w:r>
          </w:p>
        </w:tc>
        <w:tc>
          <w:tcPr>
            <w:tcW w:w="1729"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r>
    </w:tbl>
    <w:p w:rsidR="0046348C" w:rsidRPr="00CF2ED4" w:rsidRDefault="00112B56" w:rsidP="0046348C">
      <w:pPr>
        <w:spacing w:after="0" w:line="240" w:lineRule="auto"/>
        <w:ind w:left="57"/>
        <w:jc w:val="both"/>
        <w:rPr>
          <w:rFonts w:ascii="Times New Roman" w:hAnsi="Times New Roman"/>
        </w:rPr>
      </w:pPr>
      <w:r>
        <w:rPr>
          <w:rFonts w:ascii="Times New Roman" w:hAnsi="Times New Roman"/>
          <w:b/>
          <w:color w:val="000000"/>
        </w:rPr>
        <w:t xml:space="preserve">  </w:t>
      </w:r>
      <w:r w:rsidR="0046348C" w:rsidRPr="00CF2ED4">
        <w:rPr>
          <w:rFonts w:ascii="Times New Roman" w:hAnsi="Times New Roman"/>
          <w:b/>
          <w:color w:val="000000"/>
        </w:rPr>
        <w:t xml:space="preserve">11 КЛАСС </w:t>
      </w:r>
    </w:p>
    <w:tbl>
      <w:tblPr>
        <w:tblW w:w="5000" w:type="pct"/>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9"/>
        <w:gridCol w:w="4763"/>
        <w:gridCol w:w="788"/>
        <w:gridCol w:w="1189"/>
        <w:gridCol w:w="1313"/>
        <w:gridCol w:w="4780"/>
      </w:tblGrid>
      <w:tr w:rsidR="00DF1E05" w:rsidTr="00112B56">
        <w:trPr>
          <w:trHeight w:val="144"/>
          <w:tblCellSpacing w:w="20" w:type="nil"/>
        </w:trPr>
        <w:tc>
          <w:tcPr>
            <w:tcW w:w="358" w:type="pct"/>
            <w:vMerge w:val="restar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 xml:space="preserve">№ п/п </w:t>
            </w:r>
          </w:p>
        </w:tc>
        <w:tc>
          <w:tcPr>
            <w:tcW w:w="1723" w:type="pct"/>
            <w:vMerge w:val="restar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 xml:space="preserve">Наименование разделов и тем программы </w:t>
            </w:r>
          </w:p>
        </w:tc>
        <w:tc>
          <w:tcPr>
            <w:tcW w:w="1189" w:type="pct"/>
            <w:gridSpan w:val="3"/>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Количество часов</w:t>
            </w:r>
          </w:p>
        </w:tc>
        <w:tc>
          <w:tcPr>
            <w:tcW w:w="1729" w:type="pct"/>
            <w:vMerge w:val="restar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 xml:space="preserve">Электронные (цифровые) образовательные ресурсы </w:t>
            </w:r>
          </w:p>
          <w:p w:rsidR="0046348C" w:rsidRPr="00CF2ED4" w:rsidRDefault="0046348C" w:rsidP="005C28AD">
            <w:pPr>
              <w:spacing w:after="0" w:line="240" w:lineRule="auto"/>
              <w:ind w:left="57"/>
              <w:jc w:val="both"/>
              <w:rPr>
                <w:rFonts w:ascii="Times New Roman" w:hAnsi="Times New Roman"/>
              </w:rPr>
            </w:pPr>
          </w:p>
        </w:tc>
      </w:tr>
      <w:tr w:rsidR="00DF1E05" w:rsidTr="00112B56">
        <w:trPr>
          <w:trHeight w:val="144"/>
          <w:tblCellSpacing w:w="20" w:type="nil"/>
        </w:trPr>
        <w:tc>
          <w:tcPr>
            <w:tcW w:w="358" w:type="pct"/>
            <w:vMerge/>
            <w:tcMar>
              <w:top w:w="50" w:type="dxa"/>
              <w:left w:w="100" w:type="dxa"/>
            </w:tcMar>
          </w:tcPr>
          <w:p w:rsidR="0046348C" w:rsidRPr="00CF2ED4" w:rsidRDefault="0046348C" w:rsidP="005C28AD">
            <w:pPr>
              <w:spacing w:after="0" w:line="240" w:lineRule="auto"/>
              <w:ind w:left="57"/>
              <w:jc w:val="both"/>
              <w:rPr>
                <w:rFonts w:ascii="Times New Roman" w:hAnsi="Times New Roman"/>
              </w:rPr>
            </w:pPr>
          </w:p>
        </w:tc>
        <w:tc>
          <w:tcPr>
            <w:tcW w:w="1723" w:type="pct"/>
            <w:vMerge/>
            <w:tcMar>
              <w:top w:w="50" w:type="dxa"/>
              <w:left w:w="100" w:type="dxa"/>
            </w:tcMar>
          </w:tcPr>
          <w:p w:rsidR="0046348C" w:rsidRPr="00CF2ED4" w:rsidRDefault="0046348C" w:rsidP="005C28AD">
            <w:pPr>
              <w:spacing w:after="0" w:line="240" w:lineRule="auto"/>
              <w:ind w:left="57"/>
              <w:jc w:val="both"/>
              <w:rPr>
                <w:rFonts w:ascii="Times New Roman" w:hAnsi="Times New Roman"/>
              </w:rPr>
            </w:pPr>
          </w:p>
        </w:tc>
        <w:tc>
          <w:tcPr>
            <w:tcW w:w="28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 xml:space="preserve">Всего </w:t>
            </w:r>
          </w:p>
        </w:tc>
        <w:tc>
          <w:tcPr>
            <w:tcW w:w="430"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Контрольные работы</w:t>
            </w:r>
          </w:p>
        </w:tc>
        <w:tc>
          <w:tcPr>
            <w:tcW w:w="47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Практические работы</w:t>
            </w:r>
          </w:p>
        </w:tc>
        <w:tc>
          <w:tcPr>
            <w:tcW w:w="1729" w:type="pct"/>
            <w:vMerge/>
            <w:tcMar>
              <w:top w:w="50" w:type="dxa"/>
              <w:left w:w="100" w:type="dxa"/>
            </w:tcMar>
          </w:tcPr>
          <w:p w:rsidR="0046348C" w:rsidRPr="00CF2ED4" w:rsidRDefault="0046348C" w:rsidP="005C28AD">
            <w:pPr>
              <w:spacing w:after="0" w:line="240" w:lineRule="auto"/>
              <w:ind w:left="57"/>
              <w:jc w:val="both"/>
              <w:rPr>
                <w:rFonts w:ascii="Times New Roman" w:hAnsi="Times New Roman"/>
              </w:rPr>
            </w:pPr>
          </w:p>
        </w:tc>
      </w:tr>
      <w:tr w:rsidR="00DF1E05" w:rsidTr="00112B56">
        <w:trPr>
          <w:trHeight w:val="144"/>
          <w:tblCellSpacing w:w="20" w:type="nil"/>
        </w:trPr>
        <w:tc>
          <w:tcPr>
            <w:tcW w:w="5000" w:type="pct"/>
            <w:gridSpan w:val="6"/>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Раздел 1.</w:t>
            </w:r>
            <w:r w:rsidRPr="00CF2ED4">
              <w:rPr>
                <w:rFonts w:ascii="Times New Roman" w:hAnsi="Times New Roman"/>
                <w:color w:val="000000"/>
              </w:rPr>
              <w:t xml:space="preserve"> </w:t>
            </w:r>
            <w:r w:rsidRPr="00CF2ED4">
              <w:rPr>
                <w:rFonts w:ascii="Times New Roman" w:hAnsi="Times New Roman"/>
                <w:b/>
                <w:color w:val="000000"/>
              </w:rPr>
              <w:t>Теоретические основы химии</w:t>
            </w:r>
          </w:p>
        </w:tc>
      </w:tr>
      <w:tr w:rsidR="00DF1E05" w:rsidTr="00112B56">
        <w:trPr>
          <w:trHeight w:val="144"/>
          <w:tblCellSpacing w:w="20" w:type="nil"/>
        </w:trPr>
        <w:tc>
          <w:tcPr>
            <w:tcW w:w="358"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1.1</w:t>
            </w:r>
          </w:p>
        </w:tc>
        <w:tc>
          <w:tcPr>
            <w:tcW w:w="1723"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Строение атомов. Периодический закон и Периодическая система химических элементов Д. И. Менделеева</w:t>
            </w:r>
          </w:p>
        </w:tc>
        <w:tc>
          <w:tcPr>
            <w:tcW w:w="28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3 </w:t>
            </w:r>
          </w:p>
        </w:tc>
        <w:tc>
          <w:tcPr>
            <w:tcW w:w="430"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47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1729" w:type="pct"/>
            <w:tcMar>
              <w:top w:w="50" w:type="dxa"/>
              <w:left w:w="100" w:type="dxa"/>
            </w:tcMar>
            <w:vAlign w:val="center"/>
          </w:tcPr>
          <w:p w:rsidR="0046348C" w:rsidRPr="00CF2ED4" w:rsidRDefault="00F77354" w:rsidP="005C28AD">
            <w:pPr>
              <w:spacing w:after="0" w:line="240" w:lineRule="auto"/>
              <w:ind w:left="57"/>
              <w:jc w:val="both"/>
              <w:rPr>
                <w:rFonts w:ascii="Times New Roman" w:hAnsi="Times New Roman"/>
              </w:rPr>
            </w:pPr>
            <w:hyperlink r:id="rId226" w:history="1">
              <w:r w:rsidR="0046348C" w:rsidRPr="00CF2ED4">
                <w:rPr>
                  <w:rStyle w:val="a7"/>
                  <w:w w:val="97"/>
                </w:rPr>
                <w:t>www.school-collection.ru</w:t>
              </w:r>
            </w:hyperlink>
            <w:r w:rsidR="0046348C" w:rsidRPr="00CF2ED4">
              <w:rPr>
                <w:rFonts w:ascii="Times New Roman" w:eastAsia="Times New Roman" w:hAnsi="Times New Roman"/>
                <w:color w:val="000000"/>
                <w:w w:val="97"/>
              </w:rPr>
              <w:t xml:space="preserve"> Коллекция видеоэкспериментов, </w:t>
            </w:r>
            <w:hyperlink r:id="rId227" w:history="1">
              <w:r w:rsidR="0046348C" w:rsidRPr="00CF2ED4">
                <w:rPr>
                  <w:rStyle w:val="a7"/>
                  <w:w w:val="97"/>
                </w:rPr>
                <w:t>www.lecta.ru</w:t>
              </w:r>
            </w:hyperlink>
            <w:r w:rsidR="0046348C" w:rsidRPr="00CF2ED4">
              <w:rPr>
                <w:rFonts w:ascii="Times New Roman" w:eastAsia="Times New Roman" w:hAnsi="Times New Roman"/>
                <w:color w:val="000000"/>
                <w:w w:val="97"/>
              </w:rPr>
              <w:t xml:space="preserve"> Домашние </w:t>
            </w:r>
            <w:r w:rsidR="0046348C" w:rsidRPr="00CF2ED4">
              <w:rPr>
                <w:rFonts w:ascii="Times New Roman" w:eastAsia="Times New Roman" w:hAnsi="Times New Roman"/>
                <w:color w:val="000000"/>
                <w:w w:val="97"/>
              </w:rPr>
              <w:lastRenderedPageBreak/>
              <w:t xml:space="preserve">задания с автопроверкой и защитой от списывания, </w:t>
            </w:r>
            <w:hyperlink r:id="rId228" w:history="1">
              <w:r w:rsidR="0046348C" w:rsidRPr="00CF2ED4">
                <w:rPr>
                  <w:rStyle w:val="a7"/>
                  <w:w w:val="97"/>
                </w:rPr>
                <w:t>www.chem-ege.sdamgia.ru</w:t>
              </w:r>
            </w:hyperlink>
            <w:r w:rsidR="0046348C" w:rsidRPr="00CF2ED4">
              <w:rPr>
                <w:rFonts w:ascii="Times New Roman" w:eastAsia="Times New Roman" w:hAnsi="Times New Roman"/>
                <w:color w:val="000000"/>
                <w:w w:val="97"/>
              </w:rPr>
              <w:t xml:space="preserve"> РешуЕГЭ</w:t>
            </w:r>
          </w:p>
        </w:tc>
      </w:tr>
      <w:tr w:rsidR="00DF1E05" w:rsidTr="00112B56">
        <w:trPr>
          <w:trHeight w:val="144"/>
          <w:tblCellSpacing w:w="20" w:type="nil"/>
        </w:trPr>
        <w:tc>
          <w:tcPr>
            <w:tcW w:w="358"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lastRenderedPageBreak/>
              <w:t>1.2</w:t>
            </w:r>
          </w:p>
        </w:tc>
        <w:tc>
          <w:tcPr>
            <w:tcW w:w="1723"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Строение вещества. Многообразие веществ</w:t>
            </w:r>
          </w:p>
        </w:tc>
        <w:tc>
          <w:tcPr>
            <w:tcW w:w="28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4 </w:t>
            </w:r>
          </w:p>
        </w:tc>
        <w:tc>
          <w:tcPr>
            <w:tcW w:w="430"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47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1729" w:type="pct"/>
            <w:tcMar>
              <w:top w:w="50" w:type="dxa"/>
              <w:left w:w="100" w:type="dxa"/>
            </w:tcMar>
            <w:vAlign w:val="center"/>
          </w:tcPr>
          <w:p w:rsidR="0046348C" w:rsidRPr="00CF2ED4" w:rsidRDefault="00F77354" w:rsidP="005C28AD">
            <w:pPr>
              <w:spacing w:after="0" w:line="240" w:lineRule="auto"/>
              <w:ind w:left="57"/>
              <w:jc w:val="both"/>
              <w:rPr>
                <w:rFonts w:ascii="Times New Roman" w:hAnsi="Times New Roman"/>
              </w:rPr>
            </w:pPr>
            <w:hyperlink r:id="rId229" w:history="1">
              <w:r w:rsidR="0046348C" w:rsidRPr="00CF2ED4">
                <w:rPr>
                  <w:rStyle w:val="a7"/>
                  <w:w w:val="97"/>
                </w:rPr>
                <w:t>www.school-collection.ru</w:t>
              </w:r>
            </w:hyperlink>
            <w:r w:rsidR="0046348C" w:rsidRPr="00CF2ED4">
              <w:rPr>
                <w:rFonts w:ascii="Times New Roman" w:eastAsia="Times New Roman" w:hAnsi="Times New Roman"/>
                <w:color w:val="000000"/>
                <w:w w:val="97"/>
              </w:rPr>
              <w:t xml:space="preserve"> Коллекция видеоэкспериментов, </w:t>
            </w:r>
            <w:hyperlink r:id="rId230" w:history="1">
              <w:r w:rsidR="0046348C" w:rsidRPr="00CF2ED4">
                <w:rPr>
                  <w:rStyle w:val="a7"/>
                  <w:w w:val="97"/>
                </w:rPr>
                <w:t>www.lecta.ru</w:t>
              </w:r>
            </w:hyperlink>
            <w:r w:rsidR="0046348C" w:rsidRPr="00CF2ED4">
              <w:rPr>
                <w:rFonts w:ascii="Times New Roman" w:eastAsia="Times New Roman" w:hAnsi="Times New Roman"/>
                <w:color w:val="000000"/>
                <w:w w:val="97"/>
              </w:rPr>
              <w:t xml:space="preserve"> Домашние задания с автопроверкой и защитой от списывания, </w:t>
            </w:r>
            <w:hyperlink r:id="rId231" w:history="1">
              <w:r w:rsidR="0046348C" w:rsidRPr="00CF2ED4">
                <w:rPr>
                  <w:rStyle w:val="a7"/>
                  <w:w w:val="97"/>
                </w:rPr>
                <w:t>www.chem-ege.sdamgia.ru</w:t>
              </w:r>
            </w:hyperlink>
            <w:r w:rsidR="0046348C" w:rsidRPr="00CF2ED4">
              <w:rPr>
                <w:rFonts w:ascii="Times New Roman" w:eastAsia="Times New Roman" w:hAnsi="Times New Roman"/>
                <w:color w:val="000000"/>
                <w:w w:val="97"/>
              </w:rPr>
              <w:t xml:space="preserve"> РешуЕГЭ</w:t>
            </w:r>
          </w:p>
        </w:tc>
      </w:tr>
      <w:tr w:rsidR="00DF1E05" w:rsidTr="00112B56">
        <w:trPr>
          <w:trHeight w:val="144"/>
          <w:tblCellSpacing w:w="20" w:type="nil"/>
        </w:trPr>
        <w:tc>
          <w:tcPr>
            <w:tcW w:w="358"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1.3</w:t>
            </w:r>
          </w:p>
        </w:tc>
        <w:tc>
          <w:tcPr>
            <w:tcW w:w="1723"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Химические реакции</w:t>
            </w:r>
          </w:p>
        </w:tc>
        <w:tc>
          <w:tcPr>
            <w:tcW w:w="28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6 </w:t>
            </w:r>
          </w:p>
        </w:tc>
        <w:tc>
          <w:tcPr>
            <w:tcW w:w="430"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1 </w:t>
            </w:r>
          </w:p>
        </w:tc>
        <w:tc>
          <w:tcPr>
            <w:tcW w:w="47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1 </w:t>
            </w:r>
          </w:p>
        </w:tc>
        <w:tc>
          <w:tcPr>
            <w:tcW w:w="1729" w:type="pct"/>
            <w:tcMar>
              <w:top w:w="50" w:type="dxa"/>
              <w:left w:w="100" w:type="dxa"/>
            </w:tcMar>
            <w:vAlign w:val="center"/>
          </w:tcPr>
          <w:p w:rsidR="0046348C" w:rsidRPr="00CF2ED4" w:rsidRDefault="00F77354" w:rsidP="005C28AD">
            <w:pPr>
              <w:spacing w:after="0" w:line="240" w:lineRule="auto"/>
              <w:ind w:left="57"/>
              <w:jc w:val="both"/>
              <w:rPr>
                <w:rFonts w:ascii="Times New Roman" w:hAnsi="Times New Roman"/>
              </w:rPr>
            </w:pPr>
            <w:hyperlink r:id="rId232" w:history="1">
              <w:r w:rsidR="0046348C" w:rsidRPr="00CF2ED4">
                <w:rPr>
                  <w:rStyle w:val="a7"/>
                  <w:w w:val="97"/>
                </w:rPr>
                <w:t>www.school-collection.ru</w:t>
              </w:r>
            </w:hyperlink>
            <w:r w:rsidR="0046348C" w:rsidRPr="00CF2ED4">
              <w:rPr>
                <w:rFonts w:ascii="Times New Roman" w:eastAsia="Times New Roman" w:hAnsi="Times New Roman"/>
                <w:color w:val="000000"/>
                <w:w w:val="97"/>
              </w:rPr>
              <w:t xml:space="preserve"> Коллекция видеоэкспериментов, </w:t>
            </w:r>
            <w:hyperlink r:id="rId233" w:history="1">
              <w:r w:rsidR="0046348C" w:rsidRPr="00CF2ED4">
                <w:rPr>
                  <w:rStyle w:val="a7"/>
                  <w:w w:val="97"/>
                </w:rPr>
                <w:t>www.lecta.ru</w:t>
              </w:r>
            </w:hyperlink>
            <w:r w:rsidR="0046348C" w:rsidRPr="00CF2ED4">
              <w:rPr>
                <w:rFonts w:ascii="Times New Roman" w:eastAsia="Times New Roman" w:hAnsi="Times New Roman"/>
                <w:color w:val="000000"/>
                <w:w w:val="97"/>
              </w:rPr>
              <w:t xml:space="preserve"> Домашние задания с автопроверкой и защитой от списывания, </w:t>
            </w:r>
            <w:hyperlink r:id="rId234" w:history="1">
              <w:r w:rsidR="0046348C" w:rsidRPr="00CF2ED4">
                <w:rPr>
                  <w:rStyle w:val="a7"/>
                  <w:w w:val="97"/>
                </w:rPr>
                <w:t>www.chem-ege.sdamgia.ru</w:t>
              </w:r>
            </w:hyperlink>
            <w:r w:rsidR="0046348C" w:rsidRPr="00CF2ED4">
              <w:rPr>
                <w:rFonts w:ascii="Times New Roman" w:eastAsia="Times New Roman" w:hAnsi="Times New Roman"/>
                <w:color w:val="000000"/>
                <w:w w:val="97"/>
              </w:rPr>
              <w:t xml:space="preserve"> РешуЕГЭ</w:t>
            </w:r>
          </w:p>
        </w:tc>
      </w:tr>
      <w:tr w:rsidR="00DF1E05" w:rsidTr="00112B56">
        <w:trPr>
          <w:trHeight w:val="144"/>
          <w:tblCellSpacing w:w="20" w:type="nil"/>
        </w:trPr>
        <w:tc>
          <w:tcPr>
            <w:tcW w:w="2081" w:type="pct"/>
            <w:gridSpan w:val="2"/>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Итого по разделу</w:t>
            </w:r>
          </w:p>
        </w:tc>
        <w:tc>
          <w:tcPr>
            <w:tcW w:w="28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13 </w:t>
            </w:r>
          </w:p>
        </w:tc>
        <w:tc>
          <w:tcPr>
            <w:tcW w:w="430"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47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1729"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r>
      <w:tr w:rsidR="00DF1E05" w:rsidTr="00112B56">
        <w:trPr>
          <w:trHeight w:val="144"/>
          <w:tblCellSpacing w:w="20" w:type="nil"/>
        </w:trPr>
        <w:tc>
          <w:tcPr>
            <w:tcW w:w="5000" w:type="pct"/>
            <w:gridSpan w:val="6"/>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Раздел 2.</w:t>
            </w:r>
            <w:r w:rsidRPr="00CF2ED4">
              <w:rPr>
                <w:rFonts w:ascii="Times New Roman" w:hAnsi="Times New Roman"/>
                <w:color w:val="000000"/>
              </w:rPr>
              <w:t xml:space="preserve"> </w:t>
            </w:r>
            <w:r w:rsidRPr="00CF2ED4">
              <w:rPr>
                <w:rFonts w:ascii="Times New Roman" w:hAnsi="Times New Roman"/>
                <w:b/>
                <w:color w:val="000000"/>
              </w:rPr>
              <w:t>Неорганическая химия</w:t>
            </w:r>
          </w:p>
        </w:tc>
      </w:tr>
      <w:tr w:rsidR="00DF1E05" w:rsidTr="00112B56">
        <w:trPr>
          <w:trHeight w:val="144"/>
          <w:tblCellSpacing w:w="20" w:type="nil"/>
        </w:trPr>
        <w:tc>
          <w:tcPr>
            <w:tcW w:w="358"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2.1</w:t>
            </w:r>
          </w:p>
        </w:tc>
        <w:tc>
          <w:tcPr>
            <w:tcW w:w="1723"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Металлы</w:t>
            </w:r>
          </w:p>
        </w:tc>
        <w:tc>
          <w:tcPr>
            <w:tcW w:w="28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6 </w:t>
            </w:r>
          </w:p>
        </w:tc>
        <w:tc>
          <w:tcPr>
            <w:tcW w:w="430"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47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1 </w:t>
            </w:r>
          </w:p>
        </w:tc>
        <w:tc>
          <w:tcPr>
            <w:tcW w:w="1729" w:type="pct"/>
            <w:tcMar>
              <w:top w:w="50" w:type="dxa"/>
              <w:left w:w="100" w:type="dxa"/>
            </w:tcMar>
            <w:vAlign w:val="center"/>
          </w:tcPr>
          <w:p w:rsidR="0046348C" w:rsidRPr="00CF2ED4" w:rsidRDefault="00F77354" w:rsidP="005C28AD">
            <w:pPr>
              <w:spacing w:after="0" w:line="240" w:lineRule="auto"/>
              <w:ind w:left="57"/>
              <w:jc w:val="both"/>
              <w:rPr>
                <w:rFonts w:ascii="Times New Roman" w:hAnsi="Times New Roman"/>
              </w:rPr>
            </w:pPr>
            <w:hyperlink r:id="rId235" w:history="1">
              <w:r w:rsidR="0046348C" w:rsidRPr="00CF2ED4">
                <w:rPr>
                  <w:rStyle w:val="a7"/>
                  <w:w w:val="97"/>
                </w:rPr>
                <w:t>www.school-collection.ru</w:t>
              </w:r>
            </w:hyperlink>
            <w:r w:rsidR="0046348C" w:rsidRPr="00CF2ED4">
              <w:rPr>
                <w:rFonts w:ascii="Times New Roman" w:eastAsia="Times New Roman" w:hAnsi="Times New Roman"/>
                <w:color w:val="000000"/>
                <w:w w:val="97"/>
              </w:rPr>
              <w:t xml:space="preserve"> Коллекция видеоэкспериментов, </w:t>
            </w:r>
            <w:hyperlink r:id="rId236" w:history="1">
              <w:r w:rsidR="0046348C" w:rsidRPr="00CF2ED4">
                <w:rPr>
                  <w:rStyle w:val="a7"/>
                  <w:w w:val="97"/>
                </w:rPr>
                <w:t>www.lecta.ru</w:t>
              </w:r>
            </w:hyperlink>
            <w:r w:rsidR="0046348C" w:rsidRPr="00CF2ED4">
              <w:rPr>
                <w:rFonts w:ascii="Times New Roman" w:eastAsia="Times New Roman" w:hAnsi="Times New Roman"/>
                <w:color w:val="000000"/>
                <w:w w:val="97"/>
              </w:rPr>
              <w:t xml:space="preserve"> Домашние задания с автопроверкой и защитой от списывания, </w:t>
            </w:r>
            <w:hyperlink r:id="rId237" w:history="1">
              <w:r w:rsidR="0046348C" w:rsidRPr="00CF2ED4">
                <w:rPr>
                  <w:rStyle w:val="a7"/>
                  <w:w w:val="97"/>
                </w:rPr>
                <w:t>www.chem-ege.sdamgia.ru</w:t>
              </w:r>
            </w:hyperlink>
            <w:r w:rsidR="0046348C" w:rsidRPr="00CF2ED4">
              <w:rPr>
                <w:rFonts w:ascii="Times New Roman" w:eastAsia="Times New Roman" w:hAnsi="Times New Roman"/>
                <w:color w:val="000000"/>
                <w:w w:val="97"/>
              </w:rPr>
              <w:t xml:space="preserve"> РешуЕГЭ</w:t>
            </w:r>
          </w:p>
        </w:tc>
      </w:tr>
      <w:tr w:rsidR="00DF1E05" w:rsidTr="00112B56">
        <w:trPr>
          <w:trHeight w:val="144"/>
          <w:tblCellSpacing w:w="20" w:type="nil"/>
        </w:trPr>
        <w:tc>
          <w:tcPr>
            <w:tcW w:w="358"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2.2</w:t>
            </w:r>
          </w:p>
        </w:tc>
        <w:tc>
          <w:tcPr>
            <w:tcW w:w="1723"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Неметаллы</w:t>
            </w:r>
          </w:p>
        </w:tc>
        <w:tc>
          <w:tcPr>
            <w:tcW w:w="28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9 </w:t>
            </w:r>
          </w:p>
        </w:tc>
        <w:tc>
          <w:tcPr>
            <w:tcW w:w="430"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1 </w:t>
            </w:r>
          </w:p>
        </w:tc>
        <w:tc>
          <w:tcPr>
            <w:tcW w:w="47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1 </w:t>
            </w:r>
          </w:p>
        </w:tc>
        <w:tc>
          <w:tcPr>
            <w:tcW w:w="1729" w:type="pct"/>
            <w:tcMar>
              <w:top w:w="50" w:type="dxa"/>
              <w:left w:w="100" w:type="dxa"/>
            </w:tcMar>
            <w:vAlign w:val="center"/>
          </w:tcPr>
          <w:p w:rsidR="0046348C" w:rsidRPr="00CF2ED4" w:rsidRDefault="00F77354" w:rsidP="005C28AD">
            <w:pPr>
              <w:spacing w:after="0" w:line="240" w:lineRule="auto"/>
              <w:ind w:left="57"/>
              <w:jc w:val="both"/>
              <w:rPr>
                <w:rFonts w:ascii="Times New Roman" w:hAnsi="Times New Roman"/>
              </w:rPr>
            </w:pPr>
            <w:hyperlink r:id="rId238" w:history="1">
              <w:r w:rsidR="0046348C" w:rsidRPr="00CF2ED4">
                <w:rPr>
                  <w:rStyle w:val="a7"/>
                  <w:w w:val="97"/>
                </w:rPr>
                <w:t>www.school-collection.ru</w:t>
              </w:r>
            </w:hyperlink>
            <w:r w:rsidR="0046348C" w:rsidRPr="00CF2ED4">
              <w:rPr>
                <w:rFonts w:ascii="Times New Roman" w:eastAsia="Times New Roman" w:hAnsi="Times New Roman"/>
                <w:color w:val="000000"/>
                <w:w w:val="97"/>
              </w:rPr>
              <w:t xml:space="preserve"> Коллекция видеоэкспериментов, </w:t>
            </w:r>
            <w:hyperlink r:id="rId239" w:history="1">
              <w:r w:rsidR="0046348C" w:rsidRPr="00CF2ED4">
                <w:rPr>
                  <w:rStyle w:val="a7"/>
                  <w:w w:val="97"/>
                </w:rPr>
                <w:t>www.lecta.ru</w:t>
              </w:r>
            </w:hyperlink>
            <w:r w:rsidR="0046348C" w:rsidRPr="00CF2ED4">
              <w:rPr>
                <w:rFonts w:ascii="Times New Roman" w:eastAsia="Times New Roman" w:hAnsi="Times New Roman"/>
                <w:color w:val="000000"/>
                <w:w w:val="97"/>
              </w:rPr>
              <w:t xml:space="preserve"> Домашние задания с автопроверкой и защитой от списывания, </w:t>
            </w:r>
            <w:hyperlink r:id="rId240" w:history="1">
              <w:r w:rsidR="0046348C" w:rsidRPr="00CF2ED4">
                <w:rPr>
                  <w:rStyle w:val="a7"/>
                  <w:w w:val="97"/>
                </w:rPr>
                <w:t>www.chem-ege.sdamgia.ru</w:t>
              </w:r>
            </w:hyperlink>
            <w:r w:rsidR="0046348C" w:rsidRPr="00CF2ED4">
              <w:rPr>
                <w:rFonts w:ascii="Times New Roman" w:eastAsia="Times New Roman" w:hAnsi="Times New Roman"/>
                <w:color w:val="000000"/>
                <w:w w:val="97"/>
              </w:rPr>
              <w:t xml:space="preserve"> РешуЕГЭ</w:t>
            </w:r>
          </w:p>
        </w:tc>
      </w:tr>
      <w:tr w:rsidR="00DF1E05" w:rsidTr="00112B56">
        <w:trPr>
          <w:trHeight w:val="144"/>
          <w:tblCellSpacing w:w="20" w:type="nil"/>
        </w:trPr>
        <w:tc>
          <w:tcPr>
            <w:tcW w:w="358"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2.3</w:t>
            </w:r>
          </w:p>
        </w:tc>
        <w:tc>
          <w:tcPr>
            <w:tcW w:w="1723"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Связь неорганических и органических веществ</w:t>
            </w:r>
          </w:p>
        </w:tc>
        <w:tc>
          <w:tcPr>
            <w:tcW w:w="28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2 </w:t>
            </w:r>
          </w:p>
        </w:tc>
        <w:tc>
          <w:tcPr>
            <w:tcW w:w="430"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47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1729" w:type="pct"/>
            <w:tcMar>
              <w:top w:w="50" w:type="dxa"/>
              <w:left w:w="100" w:type="dxa"/>
            </w:tcMar>
            <w:vAlign w:val="center"/>
          </w:tcPr>
          <w:p w:rsidR="0046348C" w:rsidRPr="00CF2ED4" w:rsidRDefault="00F77354" w:rsidP="005C28AD">
            <w:pPr>
              <w:spacing w:after="0" w:line="240" w:lineRule="auto"/>
              <w:ind w:left="57"/>
              <w:jc w:val="both"/>
              <w:rPr>
                <w:rFonts w:ascii="Times New Roman" w:hAnsi="Times New Roman"/>
              </w:rPr>
            </w:pPr>
            <w:hyperlink r:id="rId241" w:history="1">
              <w:r w:rsidR="0046348C" w:rsidRPr="00CF2ED4">
                <w:rPr>
                  <w:rStyle w:val="a7"/>
                  <w:w w:val="97"/>
                </w:rPr>
                <w:t>www.school-collection.ru</w:t>
              </w:r>
            </w:hyperlink>
            <w:r w:rsidR="0046348C" w:rsidRPr="00CF2ED4">
              <w:rPr>
                <w:rFonts w:ascii="Times New Roman" w:eastAsia="Times New Roman" w:hAnsi="Times New Roman"/>
                <w:color w:val="000000"/>
                <w:w w:val="97"/>
              </w:rPr>
              <w:t xml:space="preserve"> Коллекция видеоэкспериментов, </w:t>
            </w:r>
            <w:hyperlink r:id="rId242" w:history="1">
              <w:r w:rsidR="0046348C" w:rsidRPr="00CF2ED4">
                <w:rPr>
                  <w:rStyle w:val="a7"/>
                  <w:w w:val="97"/>
                </w:rPr>
                <w:t>www.lecta.ru</w:t>
              </w:r>
            </w:hyperlink>
            <w:r w:rsidR="0046348C" w:rsidRPr="00CF2ED4">
              <w:rPr>
                <w:rFonts w:ascii="Times New Roman" w:eastAsia="Times New Roman" w:hAnsi="Times New Roman"/>
                <w:color w:val="000000"/>
                <w:w w:val="97"/>
              </w:rPr>
              <w:t xml:space="preserve"> Домашние задания с автопроверкой и защитой от списывания, </w:t>
            </w:r>
            <w:hyperlink r:id="rId243" w:history="1">
              <w:r w:rsidR="0046348C" w:rsidRPr="00CF2ED4">
                <w:rPr>
                  <w:rStyle w:val="a7"/>
                  <w:w w:val="97"/>
                </w:rPr>
                <w:t>www.chem-ege.sdamgia.ru</w:t>
              </w:r>
            </w:hyperlink>
            <w:r w:rsidR="0046348C" w:rsidRPr="00CF2ED4">
              <w:rPr>
                <w:rFonts w:ascii="Times New Roman" w:eastAsia="Times New Roman" w:hAnsi="Times New Roman"/>
                <w:color w:val="000000"/>
                <w:w w:val="97"/>
              </w:rPr>
              <w:t xml:space="preserve"> РешуЕГЭ</w:t>
            </w:r>
          </w:p>
        </w:tc>
      </w:tr>
      <w:tr w:rsidR="00DF1E05" w:rsidTr="00112B56">
        <w:trPr>
          <w:trHeight w:val="144"/>
          <w:tblCellSpacing w:w="20" w:type="nil"/>
        </w:trPr>
        <w:tc>
          <w:tcPr>
            <w:tcW w:w="2081" w:type="pct"/>
            <w:gridSpan w:val="2"/>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Итого по разделу</w:t>
            </w:r>
          </w:p>
        </w:tc>
        <w:tc>
          <w:tcPr>
            <w:tcW w:w="28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17 </w:t>
            </w:r>
          </w:p>
        </w:tc>
        <w:tc>
          <w:tcPr>
            <w:tcW w:w="430"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47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1729"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r>
      <w:tr w:rsidR="00DF1E05" w:rsidTr="00112B56">
        <w:trPr>
          <w:trHeight w:val="144"/>
          <w:tblCellSpacing w:w="20" w:type="nil"/>
        </w:trPr>
        <w:tc>
          <w:tcPr>
            <w:tcW w:w="5000" w:type="pct"/>
            <w:gridSpan w:val="6"/>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Раздел 3.</w:t>
            </w:r>
            <w:r w:rsidRPr="00CF2ED4">
              <w:rPr>
                <w:rFonts w:ascii="Times New Roman" w:hAnsi="Times New Roman"/>
                <w:color w:val="000000"/>
              </w:rPr>
              <w:t xml:space="preserve"> </w:t>
            </w:r>
            <w:r w:rsidRPr="00CF2ED4">
              <w:rPr>
                <w:rFonts w:ascii="Times New Roman" w:hAnsi="Times New Roman"/>
                <w:b/>
                <w:color w:val="000000"/>
              </w:rPr>
              <w:t>Химия и жизнь</w:t>
            </w:r>
          </w:p>
        </w:tc>
      </w:tr>
      <w:tr w:rsidR="00DF1E05" w:rsidTr="00112B56">
        <w:trPr>
          <w:trHeight w:val="144"/>
          <w:tblCellSpacing w:w="20" w:type="nil"/>
        </w:trPr>
        <w:tc>
          <w:tcPr>
            <w:tcW w:w="358"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3.1</w:t>
            </w:r>
          </w:p>
        </w:tc>
        <w:tc>
          <w:tcPr>
            <w:tcW w:w="1723"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Химия и жизнь</w:t>
            </w:r>
          </w:p>
        </w:tc>
        <w:tc>
          <w:tcPr>
            <w:tcW w:w="28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4 </w:t>
            </w:r>
          </w:p>
        </w:tc>
        <w:tc>
          <w:tcPr>
            <w:tcW w:w="430"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47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1729" w:type="pct"/>
            <w:tcMar>
              <w:top w:w="50" w:type="dxa"/>
              <w:left w:w="100" w:type="dxa"/>
            </w:tcMar>
            <w:vAlign w:val="center"/>
          </w:tcPr>
          <w:p w:rsidR="0046348C" w:rsidRPr="00CF2ED4" w:rsidRDefault="00F77354" w:rsidP="005C28AD">
            <w:pPr>
              <w:spacing w:after="0" w:line="240" w:lineRule="auto"/>
              <w:ind w:left="57"/>
              <w:jc w:val="both"/>
              <w:rPr>
                <w:rFonts w:ascii="Times New Roman" w:hAnsi="Times New Roman"/>
              </w:rPr>
            </w:pPr>
            <w:hyperlink r:id="rId244" w:history="1">
              <w:r w:rsidR="0046348C" w:rsidRPr="00CF2ED4">
                <w:rPr>
                  <w:rStyle w:val="a7"/>
                  <w:w w:val="97"/>
                </w:rPr>
                <w:t>www.school-collection.ru</w:t>
              </w:r>
            </w:hyperlink>
            <w:r w:rsidR="0046348C" w:rsidRPr="00CF2ED4">
              <w:rPr>
                <w:rFonts w:ascii="Times New Roman" w:eastAsia="Times New Roman" w:hAnsi="Times New Roman"/>
                <w:color w:val="000000"/>
                <w:w w:val="97"/>
              </w:rPr>
              <w:t xml:space="preserve"> Коллекция видеоэкспериментов, </w:t>
            </w:r>
            <w:hyperlink r:id="rId245" w:history="1">
              <w:r w:rsidR="0046348C" w:rsidRPr="00CF2ED4">
                <w:rPr>
                  <w:rStyle w:val="a7"/>
                  <w:w w:val="97"/>
                </w:rPr>
                <w:t>www.lecta.ru</w:t>
              </w:r>
            </w:hyperlink>
            <w:r w:rsidR="0046348C" w:rsidRPr="00CF2ED4">
              <w:rPr>
                <w:rFonts w:ascii="Times New Roman" w:eastAsia="Times New Roman" w:hAnsi="Times New Roman"/>
                <w:color w:val="000000"/>
                <w:w w:val="97"/>
              </w:rPr>
              <w:t xml:space="preserve"> Домашние задания с автопроверкой и защитой от списывания, </w:t>
            </w:r>
            <w:hyperlink r:id="rId246" w:history="1">
              <w:r w:rsidR="0046348C" w:rsidRPr="00CF2ED4">
                <w:rPr>
                  <w:rStyle w:val="a7"/>
                  <w:w w:val="97"/>
                </w:rPr>
                <w:t>www.chem-ege.sdamgia.ru</w:t>
              </w:r>
            </w:hyperlink>
            <w:r w:rsidR="0046348C" w:rsidRPr="00CF2ED4">
              <w:rPr>
                <w:rFonts w:ascii="Times New Roman" w:eastAsia="Times New Roman" w:hAnsi="Times New Roman"/>
                <w:color w:val="000000"/>
                <w:w w:val="97"/>
              </w:rPr>
              <w:t xml:space="preserve"> РешуЕГЭ</w:t>
            </w:r>
          </w:p>
        </w:tc>
      </w:tr>
      <w:tr w:rsidR="00DF1E05" w:rsidTr="00112B56">
        <w:trPr>
          <w:trHeight w:val="144"/>
          <w:tblCellSpacing w:w="20" w:type="nil"/>
        </w:trPr>
        <w:tc>
          <w:tcPr>
            <w:tcW w:w="2081" w:type="pct"/>
            <w:gridSpan w:val="2"/>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Итого по разделу</w:t>
            </w:r>
          </w:p>
        </w:tc>
        <w:tc>
          <w:tcPr>
            <w:tcW w:w="28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4 </w:t>
            </w:r>
          </w:p>
        </w:tc>
        <w:tc>
          <w:tcPr>
            <w:tcW w:w="2634" w:type="pct"/>
            <w:gridSpan w:val="3"/>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r>
      <w:tr w:rsidR="00DF1E05" w:rsidTr="00112B56">
        <w:trPr>
          <w:trHeight w:val="144"/>
          <w:tblCellSpacing w:w="20" w:type="nil"/>
        </w:trPr>
        <w:tc>
          <w:tcPr>
            <w:tcW w:w="2081" w:type="pct"/>
            <w:gridSpan w:val="2"/>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ОБЩЕЕ КОЛИЧЕСТВО ЧАСОВ ПО ПРОГРАММЕ</w:t>
            </w:r>
          </w:p>
        </w:tc>
        <w:tc>
          <w:tcPr>
            <w:tcW w:w="28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34 </w:t>
            </w:r>
          </w:p>
        </w:tc>
        <w:tc>
          <w:tcPr>
            <w:tcW w:w="430"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2 </w:t>
            </w:r>
          </w:p>
        </w:tc>
        <w:tc>
          <w:tcPr>
            <w:tcW w:w="47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3 </w:t>
            </w:r>
          </w:p>
        </w:tc>
        <w:tc>
          <w:tcPr>
            <w:tcW w:w="1729"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r>
    </w:tbl>
    <w:p w:rsidR="0046348C" w:rsidRPr="00CF2ED4" w:rsidRDefault="0046348C" w:rsidP="0046348C">
      <w:pPr>
        <w:spacing w:after="0" w:line="240" w:lineRule="auto"/>
        <w:ind w:left="57"/>
        <w:jc w:val="both"/>
        <w:rPr>
          <w:rFonts w:ascii="Times New Roman" w:hAnsi="Times New Roman"/>
        </w:rPr>
        <w:sectPr w:rsidR="0046348C" w:rsidRPr="00CF2ED4" w:rsidSect="005C28AD">
          <w:type w:val="continuous"/>
          <w:pgSz w:w="16383" w:h="11906" w:orient="landscape"/>
          <w:pgMar w:top="1134" w:right="850" w:bottom="1134" w:left="1701" w:header="720" w:footer="720" w:gutter="0"/>
          <w:cols w:space="720"/>
          <w:docGrid w:linePitch="299"/>
        </w:sectPr>
      </w:pPr>
    </w:p>
    <w:bookmarkEnd w:id="108"/>
    <w:p w:rsidR="0046348C" w:rsidRPr="00CF2ED4" w:rsidRDefault="0046348C" w:rsidP="0046348C">
      <w:pPr>
        <w:tabs>
          <w:tab w:val="left" w:pos="3306"/>
        </w:tabs>
        <w:spacing w:after="0"/>
        <w:ind w:left="57"/>
        <w:jc w:val="both"/>
        <w:rPr>
          <w:rFonts w:ascii="Times New Roman" w:hAnsi="Times New Roman"/>
          <w:b/>
        </w:rPr>
      </w:pPr>
      <w:r w:rsidRPr="00850C8A">
        <w:rPr>
          <w:rFonts w:ascii="Times New Roman" w:hAnsi="Times New Roman"/>
          <w:b/>
        </w:rPr>
        <w:lastRenderedPageBreak/>
        <w:t>Федеральная рабочая программа по учебному предмету «Химия» (</w:t>
      </w:r>
      <w:r w:rsidR="00112B56">
        <w:rPr>
          <w:rFonts w:ascii="Times New Roman" w:hAnsi="Times New Roman"/>
          <w:b/>
        </w:rPr>
        <w:t>углубленный</w:t>
      </w:r>
      <w:r w:rsidRPr="00850C8A">
        <w:rPr>
          <w:rFonts w:ascii="Times New Roman" w:hAnsi="Times New Roman"/>
          <w:b/>
        </w:rPr>
        <w:t xml:space="preserve"> уровень).</w:t>
      </w:r>
    </w:p>
    <w:p w:rsidR="0046348C" w:rsidRPr="00CF2ED4" w:rsidRDefault="0046348C" w:rsidP="0046348C">
      <w:pPr>
        <w:spacing w:after="0" w:line="240" w:lineRule="auto"/>
        <w:ind w:left="57" w:firstLine="600"/>
        <w:jc w:val="both"/>
        <w:rPr>
          <w:rFonts w:ascii="Times New Roman" w:hAnsi="Times New Roman"/>
        </w:rPr>
      </w:pPr>
      <w:bookmarkStart w:id="109" w:name="block-4034598"/>
      <w:r w:rsidRPr="00CF2ED4">
        <w:rPr>
          <w:rFonts w:ascii="Times New Roman" w:hAnsi="Times New Roman"/>
          <w:b/>
          <w:color w:val="000000"/>
        </w:rPr>
        <w:t>ПОЯСНИТЕЛЬНАЯ ЗАПИСКА</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Рабочая 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46348C" w:rsidRPr="00CF2ED4" w:rsidRDefault="0046348C" w:rsidP="00765C48">
      <w:pPr>
        <w:numPr>
          <w:ilvl w:val="0"/>
          <w:numId w:val="66"/>
        </w:numPr>
        <w:spacing w:after="0" w:line="240" w:lineRule="auto"/>
        <w:ind w:left="57"/>
        <w:jc w:val="both"/>
        <w:rPr>
          <w:rFonts w:ascii="Times New Roman" w:hAnsi="Times New Roman"/>
        </w:rPr>
      </w:pPr>
      <w:r w:rsidRPr="00CF2ED4">
        <w:rPr>
          <w:rFonts w:ascii="Times New Roman" w:hAnsi="Times New Roman"/>
          <w:color w:val="000000"/>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46348C" w:rsidRPr="00CF2ED4" w:rsidRDefault="0046348C" w:rsidP="00765C48">
      <w:pPr>
        <w:numPr>
          <w:ilvl w:val="0"/>
          <w:numId w:val="66"/>
        </w:numPr>
        <w:spacing w:after="0" w:line="240" w:lineRule="auto"/>
        <w:ind w:left="57"/>
        <w:jc w:val="both"/>
        <w:rPr>
          <w:rFonts w:ascii="Times New Roman" w:hAnsi="Times New Roman"/>
        </w:rPr>
      </w:pPr>
      <w:r w:rsidRPr="00CF2ED4">
        <w:rPr>
          <w:rFonts w:ascii="Times New Roman" w:hAnsi="Times New Roman"/>
          <w:color w:val="000000"/>
        </w:rPr>
        <w:t>организационно-планирующая, которая предусматривает определение: принципов структурирования и последовательности изучения учебного материала, количественных и качественных его характеристик; 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Программа для углублённого изучения химии: </w:t>
      </w:r>
    </w:p>
    <w:p w:rsidR="0046348C" w:rsidRPr="00CF2ED4" w:rsidRDefault="0046348C" w:rsidP="00765C48">
      <w:pPr>
        <w:numPr>
          <w:ilvl w:val="0"/>
          <w:numId w:val="67"/>
        </w:numPr>
        <w:spacing w:after="0" w:line="240" w:lineRule="auto"/>
        <w:ind w:left="57"/>
        <w:jc w:val="both"/>
        <w:rPr>
          <w:rFonts w:ascii="Times New Roman" w:hAnsi="Times New Roman"/>
        </w:rPr>
      </w:pPr>
      <w:r w:rsidRPr="00CF2ED4">
        <w:rPr>
          <w:rFonts w:ascii="Times New Roman" w:hAnsi="Times New Roman"/>
          <w:color w:val="000000"/>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rsidR="0046348C" w:rsidRPr="00CF2ED4" w:rsidRDefault="0046348C" w:rsidP="00765C48">
      <w:pPr>
        <w:numPr>
          <w:ilvl w:val="0"/>
          <w:numId w:val="67"/>
        </w:numPr>
        <w:spacing w:after="0" w:line="240" w:lineRule="auto"/>
        <w:ind w:left="57"/>
        <w:jc w:val="both"/>
        <w:rPr>
          <w:rFonts w:ascii="Times New Roman" w:hAnsi="Times New Roman"/>
        </w:rPr>
      </w:pPr>
      <w:r w:rsidRPr="00CF2ED4">
        <w:rPr>
          <w:rFonts w:ascii="Times New Roman" w:hAnsi="Times New Roman"/>
          <w:color w:val="000000"/>
        </w:rPr>
        <w:t xml:space="preserve">даёт примерное распределение учебного времени, рекомендуемого для изучения отдельных тем; </w:t>
      </w:r>
    </w:p>
    <w:p w:rsidR="0046348C" w:rsidRPr="00CF2ED4" w:rsidRDefault="0046348C" w:rsidP="00765C48">
      <w:pPr>
        <w:numPr>
          <w:ilvl w:val="0"/>
          <w:numId w:val="67"/>
        </w:numPr>
        <w:spacing w:after="0" w:line="240" w:lineRule="auto"/>
        <w:ind w:left="57"/>
        <w:jc w:val="both"/>
        <w:rPr>
          <w:rFonts w:ascii="Times New Roman" w:hAnsi="Times New Roman"/>
        </w:rPr>
      </w:pPr>
      <w:r w:rsidRPr="00CF2ED4">
        <w:rPr>
          <w:rFonts w:ascii="Times New Roman" w:hAnsi="Times New Roman"/>
          <w:color w:val="000000"/>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46348C" w:rsidRPr="00CF2ED4" w:rsidRDefault="0046348C" w:rsidP="00765C48">
      <w:pPr>
        <w:numPr>
          <w:ilvl w:val="0"/>
          <w:numId w:val="67"/>
        </w:numPr>
        <w:spacing w:after="0" w:line="240" w:lineRule="auto"/>
        <w:ind w:left="57"/>
        <w:jc w:val="both"/>
        <w:rPr>
          <w:rFonts w:ascii="Times New Roman" w:hAnsi="Times New Roman"/>
        </w:rPr>
      </w:pPr>
      <w:r w:rsidRPr="00CF2ED4">
        <w:rPr>
          <w:rFonts w:ascii="Times New Roman" w:hAnsi="Times New Roman"/>
          <w:color w:val="000000"/>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По всем названным позициям в программе по химии предусмотрена преемственность с обучением химии на уровне основного общего образования.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w:t>
      </w:r>
      <w:r w:rsidRPr="00CF2ED4">
        <w:rPr>
          <w:rFonts w:ascii="Times New Roman" w:hAnsi="Times New Roman"/>
          <w:color w:val="000000"/>
        </w:rPr>
        <w:lastRenderedPageBreak/>
        <w:t xml:space="preserve">образования. Наряду с этим, в свете требований ФГОС СОО к планируемым результатам освоения федеральной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Составляющими предмета «Химия» на уровне углублённого изучения являются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Так,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В то же время 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46348C" w:rsidRPr="00CF2ED4" w:rsidRDefault="0046348C" w:rsidP="00765C48">
      <w:pPr>
        <w:numPr>
          <w:ilvl w:val="0"/>
          <w:numId w:val="68"/>
        </w:numPr>
        <w:spacing w:after="0" w:line="240" w:lineRule="auto"/>
        <w:ind w:left="57"/>
        <w:jc w:val="both"/>
        <w:rPr>
          <w:rFonts w:ascii="Times New Roman" w:hAnsi="Times New Roman"/>
        </w:rPr>
      </w:pPr>
      <w:r w:rsidRPr="00CF2ED4">
        <w:rPr>
          <w:rFonts w:ascii="Times New Roman" w:hAnsi="Times New Roman"/>
          <w:color w:val="000000"/>
        </w:rPr>
        <w:t xml:space="preserve">формирование представлений: 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w:t>
      </w:r>
      <w:r w:rsidRPr="00CF2ED4">
        <w:rPr>
          <w:rFonts w:ascii="Times New Roman" w:hAnsi="Times New Roman"/>
          <w:color w:val="000000"/>
        </w:rPr>
        <w:lastRenderedPageBreak/>
        <w:t>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46348C" w:rsidRPr="00CF2ED4" w:rsidRDefault="0046348C" w:rsidP="00765C48">
      <w:pPr>
        <w:numPr>
          <w:ilvl w:val="0"/>
          <w:numId w:val="68"/>
        </w:numPr>
        <w:spacing w:after="0" w:line="240" w:lineRule="auto"/>
        <w:ind w:left="57"/>
        <w:jc w:val="both"/>
        <w:rPr>
          <w:rFonts w:ascii="Times New Roman" w:hAnsi="Times New Roman"/>
        </w:rPr>
      </w:pPr>
      <w:r w:rsidRPr="00CF2ED4">
        <w:rPr>
          <w:rFonts w:ascii="Times New Roman" w:hAnsi="Times New Roman"/>
          <w:color w:val="000000"/>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46348C" w:rsidRPr="00CF2ED4" w:rsidRDefault="0046348C" w:rsidP="00765C48">
      <w:pPr>
        <w:numPr>
          <w:ilvl w:val="0"/>
          <w:numId w:val="68"/>
        </w:numPr>
        <w:spacing w:after="0" w:line="240" w:lineRule="auto"/>
        <w:ind w:left="57"/>
        <w:jc w:val="both"/>
        <w:rPr>
          <w:rFonts w:ascii="Times New Roman" w:hAnsi="Times New Roman"/>
        </w:rPr>
      </w:pPr>
      <w:r w:rsidRPr="00CF2ED4">
        <w:rPr>
          <w:rFonts w:ascii="Times New Roman" w:hAnsi="Times New Roman"/>
          <w:color w:val="000000"/>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46348C" w:rsidRPr="00CF2ED4" w:rsidRDefault="0046348C" w:rsidP="00765C48">
      <w:pPr>
        <w:numPr>
          <w:ilvl w:val="0"/>
          <w:numId w:val="68"/>
        </w:numPr>
        <w:spacing w:after="0" w:line="240" w:lineRule="auto"/>
        <w:ind w:left="57"/>
        <w:jc w:val="both"/>
        <w:rPr>
          <w:rFonts w:ascii="Times New Roman" w:hAnsi="Times New Roman"/>
        </w:rPr>
      </w:pPr>
      <w:r w:rsidRPr="00CF2ED4">
        <w:rPr>
          <w:rFonts w:ascii="Times New Roman" w:hAnsi="Times New Roman"/>
          <w:color w:val="000000"/>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rsidR="0046348C" w:rsidRPr="00CF2ED4" w:rsidRDefault="0046348C" w:rsidP="0046348C">
      <w:pPr>
        <w:spacing w:after="0" w:line="240" w:lineRule="auto"/>
        <w:ind w:left="57"/>
        <w:jc w:val="both"/>
        <w:rPr>
          <w:rFonts w:ascii="Times New Roman" w:hAnsi="Times New Roman"/>
        </w:rPr>
      </w:pPr>
      <w:r w:rsidRPr="00CF2ED4">
        <w:rPr>
          <w:rFonts w:ascii="Times New Roman" w:hAnsi="Times New Roman"/>
          <w:color w:val="000000"/>
        </w:rPr>
        <w:t xml:space="preserve"> 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46348C" w:rsidRPr="00CF2ED4" w:rsidRDefault="0046348C" w:rsidP="00765C48">
      <w:pPr>
        <w:numPr>
          <w:ilvl w:val="0"/>
          <w:numId w:val="69"/>
        </w:numPr>
        <w:spacing w:after="0" w:line="240" w:lineRule="auto"/>
        <w:ind w:left="57"/>
        <w:jc w:val="both"/>
        <w:rPr>
          <w:rFonts w:ascii="Times New Roman" w:hAnsi="Times New Roman"/>
        </w:rPr>
      </w:pPr>
      <w:r w:rsidRPr="00CF2ED4">
        <w:rPr>
          <w:rFonts w:ascii="Times New Roman" w:hAnsi="Times New Roman"/>
          <w:color w:val="000000"/>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46348C" w:rsidRPr="00CF2ED4" w:rsidRDefault="0046348C" w:rsidP="00765C48">
      <w:pPr>
        <w:numPr>
          <w:ilvl w:val="0"/>
          <w:numId w:val="69"/>
        </w:numPr>
        <w:spacing w:after="0" w:line="240" w:lineRule="auto"/>
        <w:ind w:left="57"/>
        <w:jc w:val="both"/>
        <w:rPr>
          <w:rFonts w:ascii="Times New Roman" w:hAnsi="Times New Roman"/>
        </w:rPr>
      </w:pPr>
      <w:r w:rsidRPr="00CF2ED4">
        <w:rPr>
          <w:rFonts w:ascii="Times New Roman" w:hAnsi="Times New Roman"/>
          <w:color w:val="000000"/>
        </w:rPr>
        <w:t>развитие мотивации к обучению и познанию, способностей к самоконтролю и самовоспитанию на основе усвоения общечеловеческих ценностей;</w:t>
      </w:r>
    </w:p>
    <w:p w:rsidR="0046348C" w:rsidRPr="00CF2ED4" w:rsidRDefault="0046348C" w:rsidP="00765C48">
      <w:pPr>
        <w:numPr>
          <w:ilvl w:val="0"/>
          <w:numId w:val="69"/>
        </w:numPr>
        <w:spacing w:after="0" w:line="240" w:lineRule="auto"/>
        <w:ind w:left="57"/>
        <w:jc w:val="both"/>
        <w:rPr>
          <w:rFonts w:ascii="Times New Roman" w:hAnsi="Times New Roman"/>
        </w:rPr>
      </w:pPr>
      <w:r w:rsidRPr="00CF2ED4">
        <w:rPr>
          <w:rFonts w:ascii="Times New Roman" w:hAnsi="Times New Roman"/>
          <w:color w:val="000000"/>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46348C" w:rsidRPr="00CF2ED4" w:rsidRDefault="0046348C" w:rsidP="00765C48">
      <w:pPr>
        <w:numPr>
          <w:ilvl w:val="0"/>
          <w:numId w:val="69"/>
        </w:numPr>
        <w:spacing w:after="0" w:line="240" w:lineRule="auto"/>
        <w:ind w:left="57"/>
        <w:jc w:val="both"/>
        <w:rPr>
          <w:rFonts w:ascii="Times New Roman" w:hAnsi="Times New Roman"/>
        </w:rPr>
      </w:pPr>
      <w:r w:rsidRPr="00CF2ED4">
        <w:rPr>
          <w:rFonts w:ascii="Times New Roman" w:hAnsi="Times New Roman"/>
          <w:color w:val="000000"/>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46348C" w:rsidRPr="00CF2ED4" w:rsidRDefault="0046348C" w:rsidP="0046348C">
      <w:pPr>
        <w:spacing w:after="0" w:line="240" w:lineRule="auto"/>
        <w:ind w:left="57" w:firstLine="588"/>
        <w:jc w:val="both"/>
        <w:rPr>
          <w:rFonts w:ascii="Times New Roman" w:hAnsi="Times New Roman"/>
        </w:rPr>
      </w:pPr>
      <w:bookmarkStart w:id="110" w:name="a144c275-5dda-41db-8d94-37f2810a0979"/>
      <w:r w:rsidRPr="00CF2ED4">
        <w:rPr>
          <w:rFonts w:ascii="Times New Roman" w:hAnsi="Times New Roman"/>
          <w:color w:val="000000"/>
        </w:rPr>
        <w:t>Общее число часов, предусмотренных для изучения химии на углубленном уровне среднего общего образования, составляет 340 часов: в 10 классе – 170 часов (5 часов в неделю), в 11 классе – 170 часов (5 часов в неделю).</w:t>
      </w:r>
      <w:bookmarkEnd w:id="110"/>
    </w:p>
    <w:p w:rsidR="0046348C" w:rsidRPr="00CF2ED4" w:rsidRDefault="0046348C" w:rsidP="0046348C">
      <w:pPr>
        <w:spacing w:after="0" w:line="240" w:lineRule="auto"/>
        <w:ind w:left="57"/>
        <w:jc w:val="both"/>
        <w:rPr>
          <w:rFonts w:ascii="Times New Roman" w:hAnsi="Times New Roman"/>
        </w:rPr>
      </w:pPr>
    </w:p>
    <w:p w:rsidR="0046348C" w:rsidRPr="00CF2ED4" w:rsidRDefault="0046348C" w:rsidP="0046348C">
      <w:pPr>
        <w:tabs>
          <w:tab w:val="left" w:pos="2696"/>
        </w:tabs>
        <w:rPr>
          <w:rFonts w:ascii="Times New Roman" w:hAnsi="Times New Roman"/>
        </w:rPr>
      </w:pPr>
      <w:bookmarkStart w:id="111" w:name="block-4034600"/>
      <w:bookmarkEnd w:id="109"/>
      <w:r w:rsidRPr="00CF2ED4">
        <w:rPr>
          <w:rFonts w:ascii="Times New Roman" w:hAnsi="Times New Roman"/>
          <w:b/>
          <w:color w:val="000000"/>
        </w:rPr>
        <w:t>СОДЕРЖАНИЕ ОБУЧЕНИЯ</w:t>
      </w:r>
    </w:p>
    <w:p w:rsidR="0046348C" w:rsidRPr="00CF2ED4" w:rsidRDefault="0046348C" w:rsidP="0046348C">
      <w:pPr>
        <w:spacing w:after="0" w:line="240" w:lineRule="auto"/>
        <w:ind w:left="57"/>
        <w:jc w:val="both"/>
        <w:rPr>
          <w:rFonts w:ascii="Times New Roman" w:hAnsi="Times New Roman"/>
        </w:rPr>
      </w:pPr>
      <w:r w:rsidRPr="00CF2ED4">
        <w:rPr>
          <w:rFonts w:ascii="Times New Roman" w:hAnsi="Times New Roman"/>
          <w:b/>
          <w:color w:val="000000"/>
        </w:rPr>
        <w:t xml:space="preserve">10 КЛАСС </w:t>
      </w:r>
    </w:p>
    <w:p w:rsidR="0046348C" w:rsidRPr="00CF2ED4" w:rsidRDefault="0046348C" w:rsidP="0046348C">
      <w:pPr>
        <w:spacing w:after="0" w:line="240" w:lineRule="auto"/>
        <w:ind w:left="57"/>
        <w:jc w:val="both"/>
        <w:rPr>
          <w:rFonts w:ascii="Times New Roman" w:hAnsi="Times New Roman"/>
        </w:rPr>
      </w:pPr>
      <w:r w:rsidRPr="00CF2ED4">
        <w:rPr>
          <w:rFonts w:ascii="Times New Roman" w:hAnsi="Times New Roman"/>
          <w:b/>
          <w:color w:val="000000"/>
        </w:rPr>
        <w:t>ОРГАНИЧЕСКАЯ ХИМИЯ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color w:val="000000"/>
        </w:rPr>
        <w:t>Теоретические основы органической химии.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Предмет и значение органической химии, представление о многообразии органических соединений.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Изомерия. Виды изомерии: структурная, пространственная. Электронные эффекты в молекулах органических соединений (индуктивный и мезомерный эффекты).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lastRenderedPageBreak/>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Особенности и классификация органических реакций. Окислительно-восстановительные реакции в органической химии.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color w:val="000000"/>
        </w:rPr>
        <w:t>Углеводороды.</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Алканы. Гомологический ряд алканов, общая формула, номенклатура и изомерия. Электронное и пространственное строение молекул алканов, sp</w:t>
      </w:r>
      <w:r w:rsidRPr="00CF2ED4">
        <w:rPr>
          <w:rFonts w:ascii="Times New Roman" w:hAnsi="Times New Roman"/>
          <w:color w:val="000000"/>
          <w:vertAlign w:val="superscript"/>
        </w:rPr>
        <w:t>3</w:t>
      </w:r>
      <w:r w:rsidRPr="00CF2ED4">
        <w:rPr>
          <w:rFonts w:ascii="Times New Roman" w:hAnsi="Times New Roman"/>
          <w:color w:val="000000"/>
        </w:rPr>
        <w:t xml:space="preserve">-гибридизация атомных орбиталей углерода, σ-связь. Физические свойства алканов.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Химические свойства алканов: реакции замещения, изомеризации, дегидрирования, циклизации, пиролиза, крекинга, горения. Представление о механизме реакций радикального замещения.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Нахождение в природе. Способы получения и применение алканов.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Алкены. Гомологический ряд алкенов, общая формула, номенклатура. Электронное и пространственное строение молекул алкенов, sp</w:t>
      </w:r>
      <w:r w:rsidRPr="00CF2ED4">
        <w:rPr>
          <w:rFonts w:ascii="Times New Roman" w:hAnsi="Times New Roman"/>
          <w:color w:val="000000"/>
          <w:vertAlign w:val="superscript"/>
        </w:rPr>
        <w:t>2</w:t>
      </w:r>
      <w:r w:rsidRPr="00CF2ED4">
        <w:rPr>
          <w:rFonts w:ascii="Times New Roman" w:hAnsi="Times New Roman"/>
          <w:color w:val="000000"/>
        </w:rPr>
        <w:t xml:space="preserve">-гибридизация атомных орбиталей углерода, σ- и π-связи. Структурная и геометрическая (цис-транс-) изомерия. Физические свойства алкенов. Химические свойства: реакции присоединения, замещения в α-положение при двойной связи, полимеризации и окисления. Правило Марковникова. Качественные реакции на двойную связь. Способы получения и применение алкенов.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Алкадиены. Классификация алкадиенов (сопряжённые, изолированные, </w:t>
      </w:r>
      <w:r w:rsidRPr="00CF2ED4">
        <w:rPr>
          <w:rFonts w:ascii="Times New Roman" w:hAnsi="Times New Roman"/>
          <w:i/>
          <w:color w:val="000000"/>
        </w:rPr>
        <w:t>кумулированные</w:t>
      </w:r>
      <w:r w:rsidRPr="00CF2ED4">
        <w:rPr>
          <w:rFonts w:ascii="Times New Roman" w:hAnsi="Times New Roman"/>
          <w:color w:val="000000"/>
        </w:rPr>
        <w:t xml:space="preserve">).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 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 Способы получения и применение алкинов.</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 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 Особенности химических свойств стирола. Полимеризация стирола. Способы получения и применение ароматических углеводородов.</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Природный газ. Попутные нефтяные газы. Нефть и её происхождение. Каменный уголь и продукты его переработки. 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Генетическая связь между различными классами углеводородов.</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Электронное строение галогенпроизводных углеводородов. Реакции замещения галогена на гидроксогруппу, нитрогруппу, цианогруппу, аминогруппу. Действие на галогенпроизводные водного и спиртового раствора щёлочи. Взаимодействие дигалогеналканов с магнием и цинком. Понятие о металлоорганических соединениях. Использование галогенпроизводных углеводородов в быту, технике и при синтезе органических веществ.</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lastRenderedPageBreak/>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color w:val="000000"/>
        </w:rPr>
        <w:t>Кислородсодержащие органические соединения.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Простые эфиры, номенклатура и изомерия. Особенности физических и химических свойств.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Представление о механизме реакций нуклеофильного замещения. Действие на организм человека. Способы получения и применение многоатомных спиртов.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 Химические свойства: кислотные свойства, реакция этерификации, реакции с участием углеводородного радикала. Особенности свойств муравьиной кислоты. Понятие о производных карбоновых кислот – сложных эфирах. 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w:t>
      </w:r>
      <w:r w:rsidRPr="00CF2ED4">
        <w:rPr>
          <w:rFonts w:ascii="Times New Roman" w:hAnsi="Times New Roman"/>
          <w:i/>
          <w:color w:val="000000"/>
        </w:rPr>
        <w:t>линолевая, линоленовая</w:t>
      </w:r>
      <w:r w:rsidRPr="00CF2ED4">
        <w:rPr>
          <w:rFonts w:ascii="Times New Roman" w:hAnsi="Times New Roman"/>
          <w:color w:val="000000"/>
        </w:rPr>
        <w:t xml:space="preserve"> кислоты. Способы получения и применение карбоновых кислот.</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Мыла́ как соли высших карбоновых кислот, их моющее действие.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Общая характеристика углеводов. Классификация углеводов (моно-, ди- и полисахариды). Моносахариды: глюкоза, фруктоза, галактоза, рибоза, дезоксирибоза. Физические свойства и нахождение в природе. Фотосинтез. 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Дисахариды: сахароза, мальтоза и лактоза. Восстанавливающие и невосстанавливающие дисахариды. Гидролиз дисахаридов. Нахождение в природе и применение. 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lastRenderedPageBreak/>
        <w:t xml:space="preserve">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color w:val="000000"/>
        </w:rPr>
        <w:t>Азотсодержащие органические соединения.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 Способы получения и применение алифатических аминов. Получение анилина из нитробензола.</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Аминокислоты. Номенклатура и изомерия. Отдельные представители α-аминокислот: глицин, аланин</w:t>
      </w:r>
      <w:r w:rsidRPr="00CF2ED4">
        <w:rPr>
          <w:rFonts w:ascii="Times New Roman" w:hAnsi="Times New Roman"/>
          <w:i/>
          <w:color w:val="000000"/>
        </w:rPr>
        <w:t xml:space="preserve">. </w:t>
      </w:r>
      <w:r w:rsidRPr="00CF2ED4">
        <w:rPr>
          <w:rFonts w:ascii="Times New Roman" w:hAnsi="Times New Roman"/>
          <w:color w:val="000000"/>
        </w:rPr>
        <w:t>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color w:val="000000"/>
        </w:rPr>
        <w:t>Высокомолекулярные соединения</w:t>
      </w:r>
      <w:r w:rsidRPr="00CF2ED4">
        <w:rPr>
          <w:rFonts w:ascii="Times New Roman" w:hAnsi="Times New Roman"/>
          <w:color w:val="000000"/>
        </w:rPr>
        <w:t>.</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Эластомеры: натуральный каучук, синтетические каучуки (бутадиеновый, хлоропреновый, изопреновый) и силиконы. Резина.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Волокна: натуральные (хлопок, шерсть, шёлк), искусственные (вискоза, ацетатное волокно), синтетические (капрон и лавсан).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Полимеры специального назначения (тефлон, кевлар, электропроводящие полимеры, биоразлагаемые полимеры).</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Расчётные задачи.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Межпредметные связи.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lastRenderedPageBreak/>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География: полезные ископаемые, топливо.</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Технология: пищевые продукты, основы рационального питания, моющие средства, материалы из искусственных и синтетических волокон.</w:t>
      </w:r>
    </w:p>
    <w:p w:rsidR="0046348C" w:rsidRPr="00CF2ED4" w:rsidRDefault="0046348C" w:rsidP="0046348C">
      <w:pPr>
        <w:spacing w:after="0" w:line="240" w:lineRule="auto"/>
        <w:ind w:left="57"/>
        <w:jc w:val="both"/>
        <w:rPr>
          <w:rFonts w:ascii="Times New Roman" w:hAnsi="Times New Roman"/>
        </w:rPr>
      </w:pPr>
    </w:p>
    <w:p w:rsidR="0046348C" w:rsidRPr="00CF2ED4" w:rsidRDefault="0046348C" w:rsidP="0046348C">
      <w:pPr>
        <w:spacing w:after="0" w:line="240" w:lineRule="auto"/>
        <w:ind w:left="57"/>
        <w:jc w:val="both"/>
        <w:rPr>
          <w:rFonts w:ascii="Times New Roman" w:hAnsi="Times New Roman"/>
        </w:rPr>
      </w:pPr>
      <w:r w:rsidRPr="00CF2ED4">
        <w:rPr>
          <w:rFonts w:ascii="Times New Roman" w:hAnsi="Times New Roman"/>
          <w:b/>
          <w:color w:val="000000"/>
        </w:rPr>
        <w:t xml:space="preserve">11 КЛАСС </w:t>
      </w:r>
    </w:p>
    <w:p w:rsidR="0046348C" w:rsidRPr="00CF2ED4" w:rsidRDefault="0046348C" w:rsidP="0046348C">
      <w:pPr>
        <w:spacing w:after="0" w:line="240" w:lineRule="auto"/>
        <w:ind w:left="57"/>
        <w:jc w:val="both"/>
        <w:rPr>
          <w:rFonts w:ascii="Times New Roman" w:hAnsi="Times New Roman"/>
        </w:rPr>
      </w:pPr>
      <w:r w:rsidRPr="00CF2ED4">
        <w:rPr>
          <w:rFonts w:ascii="Times New Roman" w:hAnsi="Times New Roman"/>
          <w:b/>
          <w:color w:val="333333"/>
        </w:rPr>
        <w:t>ОБЩАЯ И НЕОРГАНИЧЕСКАЯ ХИМИЯ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color w:val="000000"/>
        </w:rPr>
        <w:t>Теоретические основы химии.</w:t>
      </w:r>
    </w:p>
    <w:p w:rsidR="0046348C" w:rsidRPr="00CF2ED4" w:rsidRDefault="0046348C" w:rsidP="0046348C">
      <w:pPr>
        <w:autoSpaceDE w:val="0"/>
        <w:autoSpaceDN w:val="0"/>
        <w:adjustRightInd w:val="0"/>
        <w:spacing w:after="0" w:line="240" w:lineRule="auto"/>
        <w:ind w:left="57" w:firstLine="567"/>
        <w:jc w:val="both"/>
        <w:rPr>
          <w:rFonts w:ascii="Times New Roman" w:hAnsi="Times New Roman"/>
          <w:i/>
        </w:rPr>
      </w:pPr>
      <w:r w:rsidRPr="00CF2ED4">
        <w:rPr>
          <w:rFonts w:ascii="Times New Roman" w:hAnsi="Times New Roman"/>
        </w:rPr>
        <w:t xml:space="preserve">Строение вещества. Современная модель строения атома. Дуализм электрона. </w:t>
      </w:r>
      <w:r w:rsidRPr="00CF2ED4">
        <w:rPr>
          <w:rFonts w:ascii="Times New Roman" w:hAnsi="Times New Roman"/>
          <w:i/>
        </w:rPr>
        <w:t>Квантовые числа.</w:t>
      </w:r>
      <w:r w:rsidRPr="00CF2ED4">
        <w:rPr>
          <w:rFonts w:ascii="Times New Roman" w:hAnsi="Times New Roman"/>
        </w:rPr>
        <w:t xml:space="preserve"> 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d-элементов. Электронная конфигурация атома. Классификация химических элементов (s-, p-, d-элементы). Основное и возбужденные состояния атомов. Валентные электроны.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Мировоззренческое и научное значение Периодического закона Д.И. Менделеева. </w:t>
      </w:r>
      <w:r w:rsidRPr="00CF2ED4">
        <w:rPr>
          <w:rFonts w:ascii="Times New Roman" w:hAnsi="Times New Roman"/>
          <w:i/>
        </w:rPr>
        <w:t>Прогнозы Д.И. Менделеева. Открытие новых химических элементов.</w:t>
      </w:r>
    </w:p>
    <w:p w:rsidR="0046348C" w:rsidRPr="00CF2ED4" w:rsidRDefault="0046348C" w:rsidP="0046348C">
      <w:pPr>
        <w:autoSpaceDE w:val="0"/>
        <w:autoSpaceDN w:val="0"/>
        <w:adjustRightInd w:val="0"/>
        <w:spacing w:after="0" w:line="240" w:lineRule="auto"/>
        <w:ind w:left="57" w:firstLine="567"/>
        <w:jc w:val="both"/>
        <w:rPr>
          <w:rFonts w:ascii="Times New Roman" w:hAnsi="Times New Roman"/>
          <w:b/>
        </w:rPr>
      </w:pPr>
      <w:r w:rsidRPr="00CF2ED4">
        <w:rPr>
          <w:rFonts w:ascii="Times New Roman" w:hAnsi="Times New Roman"/>
        </w:rPr>
        <w:t xml:space="preserve">Электронная природа химической связи. Электроотрицательность. Ковалентная связь, ее разновидности и механизмы образования (обменный и донорно-акцепторный). Ионная связь. Металлическая связь. Водородная связь. </w:t>
      </w:r>
      <w:r w:rsidRPr="00CF2ED4">
        <w:rPr>
          <w:rFonts w:ascii="Times New Roman" w:hAnsi="Times New Roman"/>
          <w:i/>
        </w:rPr>
        <w:t>Межмолекулярные взаимодействия.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46348C" w:rsidRPr="00CF2ED4" w:rsidRDefault="0046348C" w:rsidP="0046348C">
      <w:pPr>
        <w:spacing w:after="0" w:line="240" w:lineRule="auto"/>
        <w:ind w:left="57" w:firstLine="567"/>
        <w:jc w:val="both"/>
        <w:rPr>
          <w:rFonts w:ascii="Times New Roman" w:hAnsi="Times New Roman"/>
          <w:i/>
        </w:rPr>
      </w:pPr>
      <w:r w:rsidRPr="00CF2ED4">
        <w:rPr>
          <w:rFonts w:ascii="Times New Roman" w:hAnsi="Times New Roman"/>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w:t>
      </w:r>
      <w:r w:rsidRPr="00CF2ED4">
        <w:rPr>
          <w:rFonts w:ascii="Times New Roman" w:hAnsi="Times New Roman"/>
          <w:i/>
        </w:rPr>
        <w:t>Жидкие кристаллы.</w:t>
      </w:r>
    </w:p>
    <w:p w:rsidR="0046348C" w:rsidRPr="00CF2ED4" w:rsidRDefault="0046348C" w:rsidP="0046348C">
      <w:pPr>
        <w:autoSpaceDE w:val="0"/>
        <w:autoSpaceDN w:val="0"/>
        <w:adjustRightInd w:val="0"/>
        <w:spacing w:after="0" w:line="240" w:lineRule="auto"/>
        <w:ind w:left="57" w:firstLine="709"/>
        <w:contextualSpacing/>
        <w:jc w:val="both"/>
        <w:rPr>
          <w:rFonts w:ascii="Times New Roman" w:hAnsi="Times New Roman"/>
        </w:rPr>
      </w:pPr>
      <w:r w:rsidRPr="00CF2ED4">
        <w:rPr>
          <w:rFonts w:ascii="Times New Roman" w:hAnsi="Times New Roman"/>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(правило Вант-Гоффа), площади реакционной поверхности, наличия катализатора. Энергия активации. </w:t>
      </w:r>
      <w:r w:rsidRPr="00CF2ED4">
        <w:rPr>
          <w:rFonts w:ascii="Times New Roman" w:hAnsi="Times New Roman"/>
          <w:i/>
        </w:rPr>
        <w:t>Активированный комплекс.</w:t>
      </w:r>
      <w:r w:rsidRPr="00CF2ED4">
        <w:rPr>
          <w:rFonts w:ascii="Times New Roman" w:hAnsi="Times New Roman"/>
        </w:rPr>
        <w:t xml:space="preserve"> Катализаторы и катализ. Роль катализаторов в природе и промышленном производстве.</w:t>
      </w:r>
    </w:p>
    <w:p w:rsidR="0046348C" w:rsidRPr="00CF2ED4" w:rsidRDefault="0046348C" w:rsidP="0046348C">
      <w:pPr>
        <w:autoSpaceDE w:val="0"/>
        <w:autoSpaceDN w:val="0"/>
        <w:adjustRightInd w:val="0"/>
        <w:spacing w:after="0" w:line="240" w:lineRule="auto"/>
        <w:ind w:left="57" w:firstLine="709"/>
        <w:contextualSpacing/>
        <w:jc w:val="both"/>
        <w:rPr>
          <w:rFonts w:ascii="Times New Roman" w:hAnsi="Times New Roman"/>
        </w:rPr>
      </w:pPr>
      <w:r w:rsidRPr="00CF2ED4">
        <w:rPr>
          <w:rFonts w:ascii="Times New Roman" w:hAnsi="Times New Roman"/>
          <w:i/>
        </w:rPr>
        <w:t xml:space="preserve">Понятие об энтальпии и энтропии. Энергия Гиббса. </w:t>
      </w:r>
      <w:r w:rsidRPr="00CF2ED4">
        <w:rPr>
          <w:rFonts w:ascii="Times New Roman" w:hAnsi="Times New Roman"/>
        </w:rPr>
        <w:t>Закон Гесса и следствия из него. 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xml:space="preserve">Дисперсные системы. </w:t>
      </w:r>
      <w:r w:rsidRPr="00CF2ED4">
        <w:rPr>
          <w:rFonts w:ascii="Times New Roman" w:hAnsi="Times New Roman"/>
          <w:i/>
        </w:rPr>
        <w:t>Коллоидные системы.</w:t>
      </w:r>
      <w:r w:rsidRPr="00CF2ED4">
        <w:rPr>
          <w:rFonts w:ascii="Times New Roman" w:hAnsi="Times New Roman"/>
        </w:rPr>
        <w:t xml:space="preserve"> Истинные растворы. Растворение как физико-химический процесс. Способы выражения концентрации растворов: массовая доля растворенного вещества, </w:t>
      </w:r>
      <w:r w:rsidRPr="00CF2ED4">
        <w:rPr>
          <w:rFonts w:ascii="Times New Roman" w:hAnsi="Times New Roman"/>
          <w:i/>
        </w:rPr>
        <w:t>молярная и моляльная концентрации. Титр раствора и титрование.</w:t>
      </w:r>
      <w:r w:rsidRPr="00CF2ED4">
        <w:rPr>
          <w:rFonts w:ascii="Times New Roman" w:hAnsi="Times New Roman"/>
        </w:rPr>
        <w:t xml:space="preserve"> </w:t>
      </w:r>
    </w:p>
    <w:p w:rsidR="0046348C" w:rsidRPr="00CF2ED4" w:rsidRDefault="0046348C" w:rsidP="0046348C">
      <w:pPr>
        <w:autoSpaceDE w:val="0"/>
        <w:autoSpaceDN w:val="0"/>
        <w:adjustRightInd w:val="0"/>
        <w:spacing w:after="0" w:line="240" w:lineRule="auto"/>
        <w:ind w:left="57" w:firstLine="709"/>
        <w:contextualSpacing/>
        <w:jc w:val="both"/>
        <w:rPr>
          <w:rFonts w:ascii="Times New Roman" w:hAnsi="Times New Roman"/>
        </w:rPr>
      </w:pPr>
      <w:r w:rsidRPr="00CF2ED4">
        <w:rPr>
          <w:rFonts w:ascii="Times New Roman" w:hAnsi="Times New Roman"/>
        </w:rPr>
        <w:t xml:space="preserve">Реакции в растворах электролитов. Качественные реакции на ионы в растворе. Кислотно-основные взаимодействия в растворах. Амфотерность. </w:t>
      </w:r>
      <w:r w:rsidRPr="00CF2ED4">
        <w:rPr>
          <w:rFonts w:ascii="Times New Roman" w:hAnsi="Times New Roman"/>
          <w:i/>
        </w:rPr>
        <w:t>Ионное произведение воды. Водородный показатель (pH) раствора.</w:t>
      </w:r>
      <w:r w:rsidRPr="00CF2ED4">
        <w:rPr>
          <w:rFonts w:ascii="Times New Roman" w:hAnsi="Times New Roman"/>
        </w:rPr>
        <w:t xml:space="preserve"> Гидролиз солей. Значение гидролиза в биологических обменных процессах. Применение гидролиза в промышленности.</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lastRenderedPageBreak/>
        <w:t xml:space="preserve">Окислительно-восстановительные реакции в природе, производственных процессах и жизнедеятельности организмов. </w:t>
      </w:r>
      <w:r w:rsidRPr="00CF2ED4">
        <w:rPr>
          <w:rFonts w:ascii="Times New Roman" w:hAnsi="Times New Roman"/>
          <w:i/>
        </w:rPr>
        <w:t>Окислительно-восстановительный потенциал среды. Диаграмма Пурбэ.</w:t>
      </w:r>
      <w:r w:rsidRPr="00CF2ED4">
        <w:rPr>
          <w:rFonts w:ascii="Times New Roman" w:hAnsi="Times New Roman"/>
        </w:rPr>
        <w:t xml:space="preserve"> Поведение веществ в средах с разным значением pH. Методы электронного и </w:t>
      </w:r>
      <w:r w:rsidRPr="00CF2ED4">
        <w:rPr>
          <w:rFonts w:ascii="Times New Roman" w:hAnsi="Times New Roman"/>
          <w:i/>
        </w:rPr>
        <w:t>электронно-ионного</w:t>
      </w:r>
      <w:r w:rsidRPr="00CF2ED4">
        <w:rPr>
          <w:rFonts w:ascii="Times New Roman" w:hAnsi="Times New Roman"/>
        </w:rPr>
        <w:t xml:space="preserve"> баланса. Гальванический элемент. Химические источники тока. </w:t>
      </w:r>
      <w:r w:rsidRPr="00CF2ED4">
        <w:rPr>
          <w:rFonts w:ascii="Times New Roman" w:hAnsi="Times New Roman"/>
          <w:i/>
        </w:rPr>
        <w:t xml:space="preserve">Стандартный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 </w:t>
      </w:r>
      <w:r w:rsidRPr="00CF2ED4">
        <w:rPr>
          <w:rFonts w:ascii="Times New Roman" w:hAnsi="Times New Roman"/>
        </w:rPr>
        <w:t xml:space="preserve">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46348C" w:rsidRPr="00CF2ED4" w:rsidRDefault="0046348C" w:rsidP="0046348C">
      <w:pPr>
        <w:spacing w:after="0" w:line="240" w:lineRule="auto"/>
        <w:ind w:left="57" w:firstLine="600"/>
        <w:jc w:val="both"/>
        <w:rPr>
          <w:rFonts w:ascii="Times New Roman" w:hAnsi="Times New Roman"/>
          <w:b/>
          <w:color w:val="000000"/>
        </w:rPr>
      </w:pP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color w:val="000000"/>
        </w:rPr>
        <w:t>Неорганическая химия.</w:t>
      </w:r>
    </w:p>
    <w:p w:rsidR="0046348C" w:rsidRPr="00CF2ED4" w:rsidRDefault="0046348C" w:rsidP="0046348C">
      <w:pPr>
        <w:spacing w:after="0" w:line="240" w:lineRule="auto"/>
        <w:ind w:left="57" w:firstLine="708"/>
        <w:jc w:val="both"/>
        <w:rPr>
          <w:rFonts w:ascii="Times New Roman" w:hAnsi="Times New Roman"/>
          <w:i/>
        </w:rPr>
      </w:pPr>
      <w:r w:rsidRPr="00CF2ED4">
        <w:rPr>
          <w:rFonts w:ascii="Times New Roman" w:hAnsi="Times New Roman"/>
        </w:rPr>
        <w:t xml:space="preserve">Общая характеристика элементов IА–IIIA-групп. Оксиды и пероксиды натрия и калия. Распознавание катионов натрия и калия. Соли натрия, калия, кальция и магния, их значение в природе и жизни человека. </w:t>
      </w:r>
      <w:r w:rsidRPr="00CF2ED4">
        <w:rPr>
          <w:rFonts w:ascii="Times New Roman" w:hAnsi="Times New Roman"/>
          <w:i/>
        </w:rPr>
        <w:t>Жесткость воды и способы ее устранения. Комплексные соединения алюминия. Алюмосиликаты.</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xml:space="preserve">Металлы IB–VIIB-групп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w:t>
      </w:r>
      <w:r w:rsidRPr="00CF2ED4">
        <w:rPr>
          <w:rFonts w:ascii="Times New Roman" w:hAnsi="Times New Roman"/>
          <w:i/>
        </w:rPr>
        <w:t>Комплексные соединения хрома.</w:t>
      </w:r>
      <w:r w:rsidRPr="00CF2ED4">
        <w:rPr>
          <w:rFonts w:ascii="Times New Roman" w:hAnsi="Times New Roman"/>
        </w:rPr>
        <w:t xml:space="preserve"> </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xml:space="preserve">Общая характеристика элементов IVА-группы. Свойства, получение и применение угля. Синтез-газ как основа современной промышленности. Активированный уголь как адсорбент. </w:t>
      </w:r>
      <w:r w:rsidRPr="00CF2ED4">
        <w:rPr>
          <w:rFonts w:ascii="Times New Roman" w:hAnsi="Times New Roman"/>
          <w:i/>
        </w:rPr>
        <w:t>Наноструктуры. Мировые достижения в области создания наноматериалов. Электронное строение молекулы угарного газа. Получение и применение угарного газа.</w:t>
      </w:r>
      <w:r w:rsidRPr="00CF2ED4">
        <w:rPr>
          <w:rFonts w:ascii="Times New Roman" w:hAnsi="Times New Roman"/>
        </w:rPr>
        <w:t xml:space="preserve"> Биологическое действие угарного газа. Карбиды кальция, алюминия и железа. Карбонаты и гидрокарбонаты. </w:t>
      </w:r>
      <w:r w:rsidRPr="00CF2ED4">
        <w:rPr>
          <w:rFonts w:ascii="Times New Roman" w:hAnsi="Times New Roman"/>
          <w:i/>
        </w:rPr>
        <w:t>Круговорот углерода в живой и неживой природе.</w:t>
      </w:r>
      <w:r w:rsidRPr="00CF2ED4">
        <w:rPr>
          <w:rFonts w:ascii="Times New Roman" w:hAnsi="Times New Roman"/>
        </w:rPr>
        <w:t xml:space="preserve"> Качественная реакция на 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w:t>
      </w:r>
    </w:p>
    <w:p w:rsidR="0046348C" w:rsidRPr="00CF2ED4" w:rsidRDefault="0046348C" w:rsidP="0046348C">
      <w:pPr>
        <w:autoSpaceDE w:val="0"/>
        <w:autoSpaceDN w:val="0"/>
        <w:adjustRightInd w:val="0"/>
        <w:spacing w:after="0" w:line="240" w:lineRule="auto"/>
        <w:ind w:left="57" w:firstLine="709"/>
        <w:contextualSpacing/>
        <w:jc w:val="both"/>
        <w:rPr>
          <w:rFonts w:ascii="Times New Roman" w:hAnsi="Times New Roman"/>
        </w:rPr>
      </w:pPr>
      <w:r w:rsidRPr="00CF2ED4">
        <w:rPr>
          <w:rFonts w:ascii="Times New Roman" w:hAnsi="Times New Roman"/>
        </w:rPr>
        <w:t>Общая характеристика элементов VА-группы.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 Фосфорные и полифосфорные кислоты. Биологическая роль фосфатов.</w:t>
      </w:r>
    </w:p>
    <w:p w:rsidR="0046348C" w:rsidRPr="00CF2ED4" w:rsidRDefault="0046348C" w:rsidP="0046348C">
      <w:pPr>
        <w:autoSpaceDE w:val="0"/>
        <w:autoSpaceDN w:val="0"/>
        <w:adjustRightInd w:val="0"/>
        <w:spacing w:after="0" w:line="240" w:lineRule="auto"/>
        <w:ind w:left="57" w:firstLine="709"/>
        <w:contextualSpacing/>
        <w:jc w:val="both"/>
        <w:rPr>
          <w:rFonts w:ascii="Times New Roman" w:hAnsi="Times New Roman"/>
        </w:rPr>
      </w:pPr>
      <w:r w:rsidRPr="00CF2ED4">
        <w:rPr>
          <w:rFonts w:ascii="Times New Roman" w:hAnsi="Times New Roman"/>
        </w:rPr>
        <w:t>Общая характеристика элементов VIА-группы. Особые свойства концентрированной серной кислоты. Качественные реакции на сульфид-, сульфит-, и сульфат-ионы.</w:t>
      </w:r>
    </w:p>
    <w:p w:rsidR="0046348C" w:rsidRPr="00CF2ED4" w:rsidRDefault="0046348C" w:rsidP="0046348C">
      <w:pPr>
        <w:autoSpaceDE w:val="0"/>
        <w:autoSpaceDN w:val="0"/>
        <w:adjustRightInd w:val="0"/>
        <w:spacing w:after="0" w:line="240" w:lineRule="auto"/>
        <w:ind w:left="57" w:firstLine="709"/>
        <w:contextualSpacing/>
        <w:jc w:val="both"/>
        <w:rPr>
          <w:rFonts w:ascii="Times New Roman" w:hAnsi="Times New Roman"/>
        </w:rPr>
      </w:pPr>
      <w:r w:rsidRPr="00CF2ED4">
        <w:rPr>
          <w:rFonts w:ascii="Times New Roman" w:hAnsi="Times New Roman"/>
        </w:rPr>
        <w:t>Общая характеристика элементов VIIА-группы. Особенности химии фтора. Галогеноводороды и их получение. Галогеноводородные кислоты и их соли. Качественные реакции на галогенид-ионы. Кислородсодержащие соединения хлора. Применение галогенов и их важнейших соединений.</w:t>
      </w:r>
    </w:p>
    <w:p w:rsidR="0046348C" w:rsidRPr="00CF2ED4" w:rsidRDefault="0046348C" w:rsidP="0046348C">
      <w:pPr>
        <w:autoSpaceDE w:val="0"/>
        <w:autoSpaceDN w:val="0"/>
        <w:adjustRightInd w:val="0"/>
        <w:spacing w:after="0" w:line="240" w:lineRule="auto"/>
        <w:ind w:left="57" w:firstLine="709"/>
        <w:contextualSpacing/>
        <w:jc w:val="both"/>
        <w:rPr>
          <w:rFonts w:ascii="Times New Roman" w:hAnsi="Times New Roman"/>
          <w:i/>
        </w:rPr>
      </w:pPr>
      <w:r w:rsidRPr="00CF2ED4">
        <w:rPr>
          <w:rFonts w:ascii="Times New Roman" w:hAnsi="Times New Roman"/>
          <w:i/>
        </w:rPr>
        <w:t>Благородные газы. Применение благородных газов.</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xml:space="preserve">Закономерности в изменении свойств простых веществ, водородных соединений, высших оксидов и гидроксидов. </w:t>
      </w:r>
    </w:p>
    <w:p w:rsidR="0046348C" w:rsidRPr="00CF2ED4" w:rsidRDefault="0046348C" w:rsidP="0046348C">
      <w:pPr>
        <w:spacing w:after="0" w:line="240" w:lineRule="auto"/>
        <w:ind w:left="57"/>
        <w:jc w:val="both"/>
        <w:rPr>
          <w:rFonts w:ascii="Times New Roman" w:hAnsi="Times New Roman"/>
        </w:rPr>
      </w:pPr>
      <w:r w:rsidRPr="00CF2ED4">
        <w:rPr>
          <w:rFonts w:ascii="Times New Roman" w:hAnsi="Times New Roman"/>
        </w:rPr>
        <w:tab/>
        <w:t xml:space="preserve">Идентификация неорганических веществ и ионов.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46348C" w:rsidRPr="00CF2ED4" w:rsidRDefault="0046348C" w:rsidP="0046348C">
      <w:pPr>
        <w:spacing w:after="0" w:line="240" w:lineRule="auto"/>
        <w:ind w:left="57" w:firstLine="600"/>
        <w:jc w:val="both"/>
        <w:rPr>
          <w:rFonts w:ascii="Times New Roman" w:hAnsi="Times New Roman"/>
          <w:b/>
          <w:color w:val="000000"/>
        </w:rPr>
      </w:pP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color w:val="000000"/>
        </w:rPr>
        <w:lastRenderedPageBreak/>
        <w:t>Химия и жизнь.</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Роль химии в обеспечении устойчивого развития человечества. Понятие о научных методах познания и методологии научного исследования. 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Химия и здоровье человека. Лекарственные средства. Правила использования лекарственных препаратов. Роль химии в развитии медицины.</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Химия пищи: основные компоненты, пищевые добавки. Роль химии в обеспечении пищевой безопасности.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Химия в строительстве: важнейшие строительные материалы (цемент, бетон).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Химия в сельском хозяйстве. Органические и минеральные удобрения.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Современные конструкционные материалы, краски, стекло, керамика. Материалы для электроники. Нанотехнологии.</w:t>
      </w:r>
    </w:p>
    <w:p w:rsidR="0046348C" w:rsidRPr="00CF2ED4" w:rsidRDefault="0046348C" w:rsidP="0046348C">
      <w:pPr>
        <w:autoSpaceDE w:val="0"/>
        <w:autoSpaceDN w:val="0"/>
        <w:adjustRightInd w:val="0"/>
        <w:spacing w:after="0" w:line="240" w:lineRule="auto"/>
        <w:ind w:left="57" w:firstLine="709"/>
        <w:contextualSpacing/>
        <w:jc w:val="both"/>
        <w:rPr>
          <w:rFonts w:ascii="Times New Roman" w:hAnsi="Times New Roman"/>
          <w:b/>
          <w:bCs/>
        </w:rPr>
      </w:pPr>
      <w:r w:rsidRPr="00CF2ED4">
        <w:rPr>
          <w:rFonts w:ascii="Times New Roman" w:hAnsi="Times New Roman"/>
          <w:b/>
          <w:bCs/>
        </w:rPr>
        <w:t>Типы расчетных задач:</w:t>
      </w:r>
    </w:p>
    <w:p w:rsidR="0046348C" w:rsidRPr="00CF2ED4" w:rsidRDefault="0046348C" w:rsidP="00765C48">
      <w:pPr>
        <w:pStyle w:val="a8"/>
        <w:numPr>
          <w:ilvl w:val="0"/>
          <w:numId w:val="70"/>
        </w:numPr>
        <w:spacing w:after="0" w:line="240" w:lineRule="auto"/>
        <w:ind w:left="57" w:hanging="426"/>
        <w:jc w:val="both"/>
        <w:rPr>
          <w:rFonts w:ascii="Times New Roman" w:hAnsi="Times New Roman"/>
          <w:lang w:val="ru-RU"/>
        </w:rPr>
      </w:pPr>
      <w:r w:rsidRPr="00CF2ED4">
        <w:rPr>
          <w:rFonts w:ascii="Times New Roman" w:hAnsi="Times New Roman"/>
          <w:lang w:val="ru-RU"/>
        </w:rPr>
        <w:t xml:space="preserve">Расчеты массовой доли (массы) химического соединения в смеси. </w:t>
      </w:r>
    </w:p>
    <w:p w:rsidR="0046348C" w:rsidRPr="00CF2ED4" w:rsidRDefault="0046348C" w:rsidP="00765C48">
      <w:pPr>
        <w:pStyle w:val="a8"/>
        <w:numPr>
          <w:ilvl w:val="0"/>
          <w:numId w:val="70"/>
        </w:numPr>
        <w:spacing w:after="0" w:line="240" w:lineRule="auto"/>
        <w:ind w:left="57" w:hanging="426"/>
        <w:jc w:val="both"/>
        <w:rPr>
          <w:rFonts w:ascii="Times New Roman" w:hAnsi="Times New Roman"/>
          <w:lang w:val="ru-RU"/>
        </w:rPr>
      </w:pPr>
      <w:r w:rsidRPr="00CF2ED4">
        <w:rPr>
          <w:rFonts w:ascii="Times New Roman" w:hAnsi="Times New Roman"/>
          <w:lang w:val="ru-RU"/>
        </w:rPr>
        <w:t xml:space="preserve">Расчеты массы (объема, количества вещества) продуктов реакции, если одно из веществ дано в избытке (имеет примеси). </w:t>
      </w:r>
    </w:p>
    <w:p w:rsidR="0046348C" w:rsidRPr="00CF2ED4" w:rsidRDefault="0046348C" w:rsidP="00765C48">
      <w:pPr>
        <w:pStyle w:val="a8"/>
        <w:numPr>
          <w:ilvl w:val="0"/>
          <w:numId w:val="70"/>
        </w:numPr>
        <w:spacing w:after="0" w:line="240" w:lineRule="auto"/>
        <w:ind w:left="57" w:hanging="426"/>
        <w:jc w:val="both"/>
        <w:rPr>
          <w:rFonts w:ascii="Times New Roman" w:hAnsi="Times New Roman"/>
          <w:lang w:val="ru-RU"/>
        </w:rPr>
      </w:pPr>
      <w:r w:rsidRPr="00CF2ED4">
        <w:rPr>
          <w:rFonts w:ascii="Times New Roman" w:hAnsi="Times New Roman"/>
          <w:lang w:val="ru-RU"/>
        </w:rPr>
        <w:t xml:space="preserve">Расчеты массовой или объемной доли выхода продукта реакции от теоретически возможного. </w:t>
      </w:r>
    </w:p>
    <w:p w:rsidR="0046348C" w:rsidRPr="00CF2ED4" w:rsidRDefault="0046348C" w:rsidP="00765C48">
      <w:pPr>
        <w:pStyle w:val="a8"/>
        <w:numPr>
          <w:ilvl w:val="0"/>
          <w:numId w:val="70"/>
        </w:numPr>
        <w:spacing w:after="0" w:line="240" w:lineRule="auto"/>
        <w:ind w:left="57" w:hanging="426"/>
        <w:jc w:val="both"/>
        <w:rPr>
          <w:rFonts w:ascii="Times New Roman" w:hAnsi="Times New Roman"/>
        </w:rPr>
      </w:pPr>
      <w:r w:rsidRPr="00CF2ED4">
        <w:rPr>
          <w:rFonts w:ascii="Times New Roman" w:hAnsi="Times New Roman"/>
        </w:rPr>
        <w:t xml:space="preserve">Расчеты теплового эффекта реакции. </w:t>
      </w:r>
    </w:p>
    <w:p w:rsidR="0046348C" w:rsidRPr="00CF2ED4" w:rsidRDefault="0046348C" w:rsidP="00765C48">
      <w:pPr>
        <w:pStyle w:val="a8"/>
        <w:numPr>
          <w:ilvl w:val="0"/>
          <w:numId w:val="70"/>
        </w:numPr>
        <w:spacing w:after="0" w:line="240" w:lineRule="auto"/>
        <w:ind w:left="57" w:hanging="426"/>
        <w:jc w:val="both"/>
        <w:rPr>
          <w:rFonts w:ascii="Times New Roman" w:hAnsi="Times New Roman"/>
          <w:lang w:val="ru-RU"/>
        </w:rPr>
      </w:pPr>
      <w:r w:rsidRPr="00CF2ED4">
        <w:rPr>
          <w:rFonts w:ascii="Times New Roman" w:hAnsi="Times New Roman"/>
          <w:lang w:val="ru-RU"/>
        </w:rPr>
        <w:t xml:space="preserve">Расчеты объемных отношений газов при химических реакциях. </w:t>
      </w:r>
    </w:p>
    <w:p w:rsidR="0046348C" w:rsidRPr="00CF2ED4" w:rsidRDefault="0046348C" w:rsidP="00765C48">
      <w:pPr>
        <w:pStyle w:val="a8"/>
        <w:numPr>
          <w:ilvl w:val="0"/>
          <w:numId w:val="70"/>
        </w:numPr>
        <w:spacing w:after="0" w:line="240" w:lineRule="auto"/>
        <w:ind w:left="57" w:hanging="426"/>
        <w:jc w:val="both"/>
        <w:rPr>
          <w:rFonts w:ascii="Times New Roman" w:hAnsi="Times New Roman"/>
          <w:lang w:val="ru-RU"/>
        </w:rPr>
      </w:pPr>
      <w:r w:rsidRPr="00CF2ED4">
        <w:rPr>
          <w:rFonts w:ascii="Times New Roman" w:hAnsi="Times New Roman"/>
          <w:lang w:val="ru-RU"/>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46348C" w:rsidRPr="00CF2ED4" w:rsidRDefault="0046348C" w:rsidP="0046348C">
      <w:pPr>
        <w:autoSpaceDE w:val="0"/>
        <w:autoSpaceDN w:val="0"/>
        <w:adjustRightInd w:val="0"/>
        <w:spacing w:after="0" w:line="240" w:lineRule="auto"/>
        <w:ind w:left="57" w:firstLine="709"/>
        <w:contextualSpacing/>
        <w:jc w:val="both"/>
        <w:rPr>
          <w:rFonts w:ascii="Times New Roman" w:hAnsi="Times New Roman"/>
          <w:b/>
          <w:bCs/>
        </w:rPr>
      </w:pPr>
      <w:bookmarkStart w:id="112" w:name="_Hlk79615865"/>
    </w:p>
    <w:p w:rsidR="0046348C" w:rsidRPr="00CF2ED4" w:rsidRDefault="0046348C" w:rsidP="0046348C">
      <w:pPr>
        <w:autoSpaceDE w:val="0"/>
        <w:autoSpaceDN w:val="0"/>
        <w:adjustRightInd w:val="0"/>
        <w:spacing w:after="0" w:line="240" w:lineRule="auto"/>
        <w:ind w:left="57" w:firstLine="709"/>
        <w:contextualSpacing/>
        <w:jc w:val="both"/>
        <w:rPr>
          <w:rFonts w:ascii="Times New Roman" w:hAnsi="Times New Roman"/>
          <w:b/>
          <w:bCs/>
        </w:rPr>
      </w:pPr>
      <w:r w:rsidRPr="00CF2ED4">
        <w:rPr>
          <w:rFonts w:ascii="Times New Roman" w:hAnsi="Times New Roman"/>
          <w:b/>
          <w:bCs/>
        </w:rPr>
        <w:t>Примерные темы практических работ:</w:t>
      </w:r>
    </w:p>
    <w:p w:rsidR="0046348C" w:rsidRPr="00CF2ED4" w:rsidRDefault="0046348C" w:rsidP="0046348C">
      <w:pPr>
        <w:spacing w:after="0" w:line="240" w:lineRule="auto"/>
        <w:ind w:left="57"/>
        <w:jc w:val="both"/>
        <w:rPr>
          <w:rFonts w:ascii="Times New Roman" w:hAnsi="Times New Roman"/>
        </w:rPr>
      </w:pPr>
      <w:r w:rsidRPr="00CF2ED4">
        <w:rPr>
          <w:rFonts w:ascii="Times New Roman" w:hAnsi="Times New Roman"/>
        </w:rPr>
        <w:t>ПР №1. Получение, собирание и распознавание газов.</w:t>
      </w:r>
    </w:p>
    <w:p w:rsidR="0046348C" w:rsidRPr="00CF2ED4" w:rsidRDefault="0046348C" w:rsidP="0046348C">
      <w:pPr>
        <w:spacing w:after="0" w:line="240" w:lineRule="auto"/>
        <w:ind w:left="57"/>
        <w:jc w:val="both"/>
        <w:rPr>
          <w:rFonts w:ascii="Times New Roman" w:hAnsi="Times New Roman"/>
        </w:rPr>
      </w:pPr>
      <w:r w:rsidRPr="00CF2ED4">
        <w:rPr>
          <w:rFonts w:ascii="Times New Roman" w:hAnsi="Times New Roman"/>
        </w:rPr>
        <w:t>ПР №2. Исследование влияния различных факторов на скорость химической реакции.</w:t>
      </w:r>
    </w:p>
    <w:p w:rsidR="0046348C" w:rsidRPr="00CF2ED4" w:rsidRDefault="0046348C" w:rsidP="0046348C">
      <w:pPr>
        <w:spacing w:after="0" w:line="240" w:lineRule="auto"/>
        <w:ind w:left="57"/>
        <w:jc w:val="both"/>
        <w:rPr>
          <w:rFonts w:ascii="Times New Roman" w:hAnsi="Times New Roman"/>
        </w:rPr>
      </w:pPr>
      <w:r w:rsidRPr="00CF2ED4">
        <w:rPr>
          <w:rFonts w:ascii="Times New Roman" w:hAnsi="Times New Roman"/>
        </w:rPr>
        <w:t>ПР №3. Качественные реакции на неорганические вещества и ионы.</w:t>
      </w:r>
    </w:p>
    <w:p w:rsidR="0046348C" w:rsidRPr="00CF2ED4" w:rsidRDefault="0046348C" w:rsidP="0046348C">
      <w:pPr>
        <w:spacing w:after="0" w:line="240" w:lineRule="auto"/>
        <w:ind w:left="57"/>
        <w:jc w:val="both"/>
        <w:rPr>
          <w:rFonts w:ascii="Times New Roman" w:hAnsi="Times New Roman"/>
        </w:rPr>
      </w:pPr>
      <w:r w:rsidRPr="00CF2ED4">
        <w:rPr>
          <w:rFonts w:ascii="Times New Roman" w:hAnsi="Times New Roman"/>
        </w:rPr>
        <w:t>ПР №4. Решение экспериментальных задач по теме «Металлы».</w:t>
      </w:r>
    </w:p>
    <w:p w:rsidR="0046348C" w:rsidRPr="00CF2ED4" w:rsidRDefault="0046348C" w:rsidP="0046348C">
      <w:pPr>
        <w:spacing w:after="0" w:line="240" w:lineRule="auto"/>
        <w:ind w:left="57"/>
        <w:jc w:val="both"/>
        <w:rPr>
          <w:rFonts w:ascii="Times New Roman" w:hAnsi="Times New Roman"/>
        </w:rPr>
      </w:pPr>
      <w:r w:rsidRPr="00CF2ED4">
        <w:rPr>
          <w:rFonts w:ascii="Times New Roman" w:hAnsi="Times New Roman"/>
        </w:rPr>
        <w:t>ПР №5. Решение экспериментальных задач по теме «Неметаллы».</w:t>
      </w:r>
    </w:p>
    <w:p w:rsidR="0046348C" w:rsidRPr="00CF2ED4" w:rsidRDefault="0046348C" w:rsidP="0046348C">
      <w:pPr>
        <w:spacing w:after="0" w:line="240" w:lineRule="auto"/>
        <w:ind w:left="57"/>
        <w:jc w:val="both"/>
        <w:rPr>
          <w:rFonts w:ascii="Times New Roman" w:hAnsi="Times New Roman"/>
        </w:rPr>
      </w:pPr>
      <w:r w:rsidRPr="00CF2ED4">
        <w:rPr>
          <w:rFonts w:ascii="Times New Roman" w:hAnsi="Times New Roman"/>
        </w:rPr>
        <w:t>ПР №6. Решение экспериментальных задач по теме «Генетическая связь между классами неорганических соединений».</w:t>
      </w:r>
    </w:p>
    <w:bookmarkEnd w:id="112"/>
    <w:p w:rsidR="0046348C" w:rsidRPr="00CF2ED4" w:rsidRDefault="0046348C" w:rsidP="0046348C">
      <w:pPr>
        <w:spacing w:after="0" w:line="240" w:lineRule="auto"/>
        <w:ind w:left="57" w:firstLine="600"/>
        <w:jc w:val="both"/>
        <w:rPr>
          <w:rFonts w:ascii="Times New Roman" w:hAnsi="Times New Roman"/>
          <w:color w:val="000000"/>
        </w:rPr>
      </w:pPr>
    </w:p>
    <w:p w:rsidR="0046348C" w:rsidRPr="00CF2ED4" w:rsidRDefault="0046348C" w:rsidP="0046348C">
      <w:pPr>
        <w:spacing w:after="0" w:line="240" w:lineRule="auto"/>
        <w:ind w:left="57" w:firstLine="600"/>
        <w:jc w:val="both"/>
        <w:rPr>
          <w:rFonts w:ascii="Times New Roman" w:hAnsi="Times New Roman"/>
          <w:b/>
          <w:bCs/>
        </w:rPr>
      </w:pPr>
      <w:r w:rsidRPr="00CF2ED4">
        <w:rPr>
          <w:rFonts w:ascii="Times New Roman" w:hAnsi="Times New Roman"/>
          <w:b/>
          <w:bCs/>
          <w:color w:val="000000"/>
        </w:rPr>
        <w:t>Межпредметные связи.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46348C" w:rsidRPr="00CF2ED4" w:rsidRDefault="0046348C" w:rsidP="0046348C">
      <w:pPr>
        <w:spacing w:after="0" w:line="240" w:lineRule="auto"/>
        <w:ind w:left="57" w:firstLine="601"/>
        <w:jc w:val="both"/>
        <w:rPr>
          <w:rFonts w:ascii="Times New Roman" w:hAnsi="Times New Roman"/>
        </w:rPr>
      </w:pPr>
      <w:r w:rsidRPr="00CF2ED4">
        <w:rPr>
          <w:rFonts w:ascii="Times New Roman" w:hAnsi="Times New Roman"/>
          <w:color w:val="000000"/>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46348C" w:rsidRPr="00CF2ED4" w:rsidRDefault="0046348C" w:rsidP="0046348C">
      <w:pPr>
        <w:spacing w:after="0" w:line="240" w:lineRule="auto"/>
        <w:ind w:left="57" w:firstLine="601"/>
        <w:jc w:val="both"/>
        <w:rPr>
          <w:rFonts w:ascii="Times New Roman" w:hAnsi="Times New Roman"/>
        </w:rPr>
      </w:pPr>
      <w:r w:rsidRPr="00CF2ED4">
        <w:rPr>
          <w:rFonts w:ascii="Times New Roman" w:hAnsi="Times New Roman"/>
          <w:color w:val="000000"/>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46348C" w:rsidRPr="00CF2ED4" w:rsidRDefault="0046348C" w:rsidP="0046348C">
      <w:pPr>
        <w:spacing w:after="0" w:line="240" w:lineRule="auto"/>
        <w:ind w:left="57" w:firstLine="601"/>
        <w:jc w:val="both"/>
        <w:rPr>
          <w:rFonts w:ascii="Times New Roman" w:hAnsi="Times New Roman"/>
        </w:rPr>
      </w:pPr>
      <w:r w:rsidRPr="00CF2ED4">
        <w:rPr>
          <w:rFonts w:ascii="Times New Roman" w:hAnsi="Times New Roman"/>
          <w:color w:val="000000"/>
        </w:rPr>
        <w:t>География: минералы, горные породы, полезные ископаемые, топливо, ресурсы.</w:t>
      </w:r>
    </w:p>
    <w:p w:rsidR="0046348C" w:rsidRPr="00CF2ED4" w:rsidRDefault="0046348C" w:rsidP="0046348C">
      <w:pPr>
        <w:spacing w:after="0" w:line="240" w:lineRule="auto"/>
        <w:ind w:left="57" w:firstLine="601"/>
        <w:jc w:val="both"/>
        <w:rPr>
          <w:rFonts w:ascii="Times New Roman" w:hAnsi="Times New Roman"/>
        </w:rPr>
      </w:pPr>
      <w:r w:rsidRPr="00CF2ED4">
        <w:rPr>
          <w:rFonts w:ascii="Times New Roman" w:hAnsi="Times New Roman"/>
          <w:color w:val="000000"/>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46348C" w:rsidRDefault="0046348C" w:rsidP="0046348C">
      <w:pPr>
        <w:spacing w:after="0" w:line="240" w:lineRule="auto"/>
        <w:ind w:left="57"/>
        <w:jc w:val="both"/>
        <w:rPr>
          <w:rFonts w:ascii="Times New Roman" w:hAnsi="Times New Roman"/>
        </w:rPr>
      </w:pPr>
    </w:p>
    <w:p w:rsidR="0046348C" w:rsidRPr="00850C8A" w:rsidRDefault="0046348C" w:rsidP="0046348C">
      <w:pPr>
        <w:tabs>
          <w:tab w:val="left" w:pos="5722"/>
        </w:tabs>
        <w:rPr>
          <w:rFonts w:ascii="Times New Roman" w:hAnsi="Times New Roman"/>
          <w:b/>
        </w:rPr>
      </w:pPr>
      <w:bookmarkStart w:id="113" w:name="block-4034599"/>
      <w:bookmarkEnd w:id="111"/>
      <w:r w:rsidRPr="00850C8A">
        <w:rPr>
          <w:rFonts w:ascii="Times New Roman" w:hAnsi="Times New Roman"/>
          <w:b/>
          <w:color w:val="000000"/>
        </w:rPr>
        <w:lastRenderedPageBreak/>
        <w:t>ПЛАНИРУЕМЫЕ РЕЗУЛЬТАТЫ ОСВОЕНИЯ ПРОГРАММЫ ПО ХИМИИ НА УГЛУБЛЕННОМ УРОВНЕ СРЕДНЕГО ОБЩЕГО ОБРАЗОВАНИЯ</w:t>
      </w:r>
    </w:p>
    <w:p w:rsidR="0046348C" w:rsidRPr="00CF2ED4" w:rsidRDefault="0046348C" w:rsidP="0046348C">
      <w:pPr>
        <w:spacing w:after="0" w:line="240" w:lineRule="auto"/>
        <w:ind w:left="57"/>
        <w:jc w:val="both"/>
        <w:rPr>
          <w:rFonts w:ascii="Times New Roman" w:hAnsi="Times New Roman"/>
        </w:rPr>
      </w:pPr>
    </w:p>
    <w:p w:rsidR="0046348C" w:rsidRPr="00CF2ED4" w:rsidRDefault="0046348C" w:rsidP="0046348C">
      <w:pPr>
        <w:spacing w:after="0" w:line="240" w:lineRule="auto"/>
        <w:ind w:left="57"/>
        <w:jc w:val="both"/>
        <w:rPr>
          <w:rFonts w:ascii="Times New Roman" w:hAnsi="Times New Roman"/>
        </w:rPr>
      </w:pPr>
      <w:r w:rsidRPr="00CF2ED4">
        <w:rPr>
          <w:rFonts w:ascii="Times New Roman" w:hAnsi="Times New Roman"/>
          <w:b/>
          <w:color w:val="000000"/>
        </w:rPr>
        <w:t>ЛИЧНОСТНЫЕ РЕЗУЛЬТАТЫ</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осознание обучающимися российской гражданской идентичности; готовность к саморазвитию, самостоятельности и самоопределению; наличие мотивации к обучению; готовность и способность обучающихся руководствоваться принятыми в обществе правилами и нормами поведения; наличие правосознания, экологической культуры; способность ставить цели и строить жизненные планы.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color w:val="000000"/>
        </w:rPr>
        <w:t>1) гражданского воспитания</w:t>
      </w:r>
      <w:r w:rsidRPr="00CF2ED4">
        <w:rPr>
          <w:rFonts w:ascii="Times New Roman" w:hAnsi="Times New Roman"/>
          <w:color w:val="000000"/>
        </w:rPr>
        <w:t>:</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осознания обучающимися своих конституционных прав и обязанностей, уважения к закону и правопорядку;</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представления о социальных нормах и правилах межличностных отношений в коллективе;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способности понимать и принимать мотивы, намерения, логику и аргументы других при анализе различных видов учебной деятельности;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color w:val="000000"/>
        </w:rPr>
        <w:t>2) патриотического воспитания: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ценностного отношения к историческому и научному наследию отечественной химии;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color w:val="000000"/>
        </w:rPr>
        <w:t>3) духовно-нравственного воспитания: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нравственного сознания, этического поведения;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color w:val="000000"/>
        </w:rPr>
        <w:t>4) формирования культуры здоровья: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соблюдения правил безопасного обращения с веществами в быту, повседневной жизни, в трудовой деятельности;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осознания последствий и неприятия вредных привычек (употребления алкоголя, наркотиков, курения);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color w:val="000000"/>
        </w:rPr>
        <w:t>5) трудового воспитания: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коммуникативной компетентности в учебно-исследовательской деятельности, общественно полезной, творческой и других видах деятельности;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установки на активное участие в решении практических задач социальной направленности (в рамках своего класса, школы);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интереса к практическому изучению профессий различного рода, в том числе на основе применения предметных знаний по химии;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lastRenderedPageBreak/>
        <w:t xml:space="preserve">уважения к труду, людям труда и результатам трудовой деятельности;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color w:val="000000"/>
        </w:rPr>
        <w:t>6) экологического воспитания: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экологически целесообразного отношения к природе как источнику существования жизни на Земле;</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осознания необходимости использования достижений химии для решения вопросов рационального природопользования;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color w:val="000000"/>
        </w:rPr>
        <w:t>7) ценности научного познания: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мировоззрения, соответствующего современному уровню развития науки и общественной практики;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способности самостоятельно использовать химические знания для решения проблем в реальных жизненных ситуациях;</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интереса к познанию, исследовательской деятельности;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интереса к особенностям труда в различных сферах профессиональной деятельности.</w:t>
      </w:r>
    </w:p>
    <w:p w:rsidR="0046348C" w:rsidRPr="00CF2ED4" w:rsidRDefault="0046348C" w:rsidP="0046348C">
      <w:pPr>
        <w:spacing w:after="0" w:line="240" w:lineRule="auto"/>
        <w:ind w:left="57"/>
        <w:jc w:val="both"/>
        <w:rPr>
          <w:rFonts w:ascii="Times New Roman" w:hAnsi="Times New Roman"/>
        </w:rPr>
      </w:pPr>
    </w:p>
    <w:p w:rsidR="0046348C" w:rsidRPr="00CF2ED4" w:rsidRDefault="0046348C" w:rsidP="0046348C">
      <w:pPr>
        <w:spacing w:after="0" w:line="240" w:lineRule="auto"/>
        <w:ind w:left="57"/>
        <w:jc w:val="both"/>
        <w:rPr>
          <w:rFonts w:ascii="Times New Roman" w:hAnsi="Times New Roman"/>
        </w:rPr>
      </w:pPr>
      <w:r w:rsidRPr="00CF2ED4">
        <w:rPr>
          <w:rFonts w:ascii="Times New Roman" w:hAnsi="Times New Roman"/>
          <w:b/>
          <w:color w:val="000000"/>
        </w:rPr>
        <w:t>МЕТАПРЕДМЕТНЫЕ РЕЗУЛЬТАТЫ</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Метапредметные результаты освоения программы по химии на уровне среднего общего образования включают: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lastRenderedPageBreak/>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Метапредметные результаты отражают овладение универсальными учебными познавательными, коммуникативными и регулятивными действиями.</w:t>
      </w:r>
    </w:p>
    <w:p w:rsidR="0046348C" w:rsidRPr="00CF2ED4" w:rsidRDefault="0046348C" w:rsidP="0046348C">
      <w:pPr>
        <w:spacing w:after="0" w:line="240" w:lineRule="auto"/>
        <w:ind w:left="57"/>
        <w:jc w:val="both"/>
        <w:rPr>
          <w:rFonts w:ascii="Times New Roman" w:hAnsi="Times New Roman"/>
        </w:rPr>
      </w:pPr>
    </w:p>
    <w:p w:rsidR="0046348C" w:rsidRPr="00CF2ED4" w:rsidRDefault="0046348C" w:rsidP="0046348C">
      <w:pPr>
        <w:spacing w:after="0" w:line="240" w:lineRule="auto"/>
        <w:ind w:left="57"/>
        <w:jc w:val="both"/>
        <w:rPr>
          <w:rFonts w:ascii="Times New Roman" w:hAnsi="Times New Roman"/>
        </w:rPr>
      </w:pPr>
      <w:r w:rsidRPr="00CF2ED4">
        <w:rPr>
          <w:rFonts w:ascii="Times New Roman" w:hAnsi="Times New Roman"/>
          <w:b/>
          <w:color w:val="000000"/>
        </w:rPr>
        <w:t>Познавательные универсальные учебные действия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color w:val="000000"/>
        </w:rPr>
        <w:t>1) базовые логические действия: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самостоятельно формулировать и актуализировать проблему, рассматривать её всесторонне;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определять цели деятельности, задавая параметры и критерии их достижения, соотносить результаты деятельности с поставленными целями;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выбирать основания и критерии для классификации веществ и химических реакций;</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устанавливать причинно-следственные связи между изучаемыми явлениями;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color w:val="000000"/>
        </w:rPr>
        <w:t>2) базовые исследовательские действия: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владеть основами методов научного познания веществ и химических реакций;</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color w:val="000000"/>
        </w:rPr>
        <w:t>3) работа с информацией:</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приобретать опыт использования информационно-коммуникативных технологий и различных поисковых систем;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самостоятельно выбирать оптимальную форму представления информации (схемы, графики, диаграммы, таблицы, рисунки и другие);</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использовать знаково-символические средства наглядности.</w:t>
      </w:r>
    </w:p>
    <w:p w:rsidR="0046348C" w:rsidRPr="00CF2ED4" w:rsidRDefault="0046348C" w:rsidP="0046348C">
      <w:pPr>
        <w:spacing w:after="0" w:line="240" w:lineRule="auto"/>
        <w:ind w:left="57"/>
        <w:jc w:val="both"/>
        <w:rPr>
          <w:rFonts w:ascii="Times New Roman" w:hAnsi="Times New Roman"/>
        </w:rPr>
      </w:pP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color w:val="000000"/>
        </w:rPr>
        <w:t>Коммуникативные универсальные учебные действия: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lastRenderedPageBreak/>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color w:val="000000"/>
        </w:rPr>
        <w:t>Регулятивные универсальные учебные действия: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осуществлять самоконтроль деятельности на основе самоанализа и самооценки.</w:t>
      </w:r>
    </w:p>
    <w:p w:rsidR="0046348C" w:rsidRPr="00CF2ED4" w:rsidRDefault="0046348C" w:rsidP="0046348C">
      <w:pPr>
        <w:spacing w:after="0" w:line="240" w:lineRule="auto"/>
        <w:ind w:left="57" w:firstLine="600"/>
        <w:jc w:val="both"/>
        <w:rPr>
          <w:rFonts w:ascii="Times New Roman" w:hAnsi="Times New Roman"/>
          <w:b/>
          <w:color w:val="000000"/>
        </w:rPr>
      </w:pP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color w:val="000000"/>
        </w:rPr>
        <w:t>ПРЕДМЕТНЫЕ РЕЗУЛЬТАТЫ</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46348C" w:rsidRPr="00CF2ED4" w:rsidRDefault="0046348C" w:rsidP="0046348C">
      <w:pPr>
        <w:spacing w:after="0" w:line="240" w:lineRule="auto"/>
        <w:ind w:left="57"/>
        <w:jc w:val="both"/>
        <w:rPr>
          <w:rFonts w:ascii="Times New Roman" w:hAnsi="Times New Roman"/>
        </w:rPr>
      </w:pPr>
      <w:bookmarkStart w:id="114" w:name="_Toc139840030"/>
      <w:bookmarkEnd w:id="114"/>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color w:val="000000"/>
        </w:rPr>
        <w:t>10 КЛАСС</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Предметные результаты освоения курса «Органическая химия» отражают:</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владение системой химических знаний, которая включает: 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оптическая),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теории, законы (периодический закон Д. И. Менделеева, теория строения органических веществ А. 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умений: выявлять характерные признаки понятий, устанавливать</w:t>
      </w:r>
      <w:r w:rsidRPr="00CF2ED4">
        <w:rPr>
          <w:rFonts w:ascii="Times New Roman" w:hAnsi="Times New Roman"/>
          <w:i/>
          <w:color w:val="000000"/>
        </w:rPr>
        <w:t xml:space="preserve"> </w:t>
      </w:r>
      <w:r w:rsidRPr="00CF2ED4">
        <w:rPr>
          <w:rFonts w:ascii="Times New Roman" w:hAnsi="Times New Roman"/>
          <w:color w:val="000000"/>
        </w:rPr>
        <w:t xml:space="preserve">их взаимосвязь, использовать соответствующие понятия при описании состава, строения и свойств органических соединений;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сформированность умений: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lastRenderedPageBreak/>
        <w:t xml:space="preserve">использовать химическую символику для составления молекулярных и структурных (развёрнутых, сокращённых и скелетных) формул органических веществ;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изготавливать модели молекул органических веществ для иллюстрации их химического и пространственного строения;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(IUPAC)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умения определять вид химической связи в органических соединениях (ковалентная и ионная связь, σ- и π-связь, водородная связь);</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умения применять</w:t>
      </w:r>
      <w:r w:rsidRPr="00CF2ED4">
        <w:rPr>
          <w:rFonts w:ascii="Times New Roman" w:hAnsi="Times New Roman"/>
          <w:i/>
          <w:color w:val="000000"/>
        </w:rPr>
        <w:t xml:space="preserve"> </w:t>
      </w:r>
      <w:r w:rsidRPr="00CF2ED4">
        <w:rPr>
          <w:rFonts w:ascii="Times New Roman" w:hAnsi="Times New Roman"/>
          <w:color w:val="000000"/>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использовать системные знания по органической химии для объяснения и прогнозирования явлений, имеющих естественно-научную природу;</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w:t>
      </w:r>
      <w:r w:rsidRPr="00CF2ED4">
        <w:rPr>
          <w:rFonts w:ascii="Times New Roman" w:hAnsi="Times New Roman"/>
          <w:i/>
          <w:color w:val="000000"/>
        </w:rPr>
        <w:t xml:space="preserve"> </w:t>
      </w:r>
      <w:r w:rsidRPr="00CF2ED4">
        <w:rPr>
          <w:rFonts w:ascii="Times New Roman" w:hAnsi="Times New Roman"/>
          <w:color w:val="000000"/>
        </w:rPr>
        <w:t>полученные знания для принятия грамотных решений проблем в ситуациях, связанных с химией;</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w:t>
      </w:r>
      <w:r w:rsidRPr="00CF2ED4">
        <w:rPr>
          <w:rFonts w:ascii="Times New Roman" w:hAnsi="Times New Roman"/>
          <w:color w:val="000000"/>
        </w:rPr>
        <w:lastRenderedPageBreak/>
        <w:t>исследования, представлять в различной форме результаты эксперимента, анализировать</w:t>
      </w:r>
      <w:r w:rsidRPr="00CF2ED4">
        <w:rPr>
          <w:rFonts w:ascii="Times New Roman" w:hAnsi="Times New Roman"/>
          <w:i/>
          <w:color w:val="000000"/>
        </w:rPr>
        <w:t xml:space="preserve"> и </w:t>
      </w:r>
      <w:r w:rsidRPr="00CF2ED4">
        <w:rPr>
          <w:rFonts w:ascii="Times New Roman" w:hAnsi="Times New Roman"/>
          <w:color w:val="000000"/>
        </w:rPr>
        <w:t xml:space="preserve">оценивать их достоверность;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сформированность умений: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осознавать опасность токсического действия на живые организмы определённых органических веществ, понимая смысл показателя ПДК;</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анализировать целесообразность применения органических веществ в промышленности и в быту с точки зрения соотношения риск-польза;</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b/>
          <w:color w:val="000000"/>
        </w:rPr>
        <w:t>11 КЛАСС</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Предметные результаты освоения курса «Общая и неорганическая химия» отражают:</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представлений: 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владение системой химических знаний, которая включает: 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 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сформированность умений: классифицировать: неорганические вещества по их составу, химические реакции по различным признакам (числу и составу реагирующих веществ, тепловому </w:t>
      </w:r>
      <w:r w:rsidRPr="00CF2ED4">
        <w:rPr>
          <w:rFonts w:ascii="Times New Roman" w:hAnsi="Times New Roman"/>
          <w:color w:val="000000"/>
        </w:rPr>
        <w:lastRenderedPageBreak/>
        <w:t>эффекту реакции, изменению степеней окисления элементов, обратимости, участию катализатора и другие); самостоятельно выбирать основания и критерии для классификации изучаемых веществ и химических реакций;</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умения раскрывать смысл периодического закона Д. И. Менделеева и демонстрировать его систематизирующую, объяснительную и прогностическую функции;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умений: 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объяснять</w:t>
      </w:r>
      <w:r w:rsidRPr="00CF2ED4">
        <w:rPr>
          <w:rFonts w:ascii="Times New Roman" w:hAnsi="Times New Roman"/>
          <w:i/>
          <w:color w:val="000000"/>
        </w:rPr>
        <w:t xml:space="preserve"> </w:t>
      </w:r>
      <w:r w:rsidRPr="00CF2ED4">
        <w:rPr>
          <w:rFonts w:ascii="Times New Roman" w:hAnsi="Times New Roman"/>
          <w:color w:val="000000"/>
        </w:rPr>
        <w:t>закономерности изменения свойств химических элементов и их соединений по периодам и группам Периодической системы Д. И. Менделеева, валентные возможности атомов элементов на основе строения их электронных оболочек;</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умения раскрывать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реакций гидролиза; реакций комплексообразования (на примере гидроксокомплексов цинка и алюминия);</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умения проводить расчёты: с использованием понятий «массовая доля вещества в растворе» и «молярная концентрация»; массы вещества или объёма газа по известному количеству вещества, массе или объёму одного из участвующих в реакции веществ; теплового эффекта реакции; значения водородного показателя растворов кислот и щелочей с известной степенью диссоциации; 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доли выхода продукта реакции; объёмных отношений газов;</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w:t>
      </w:r>
      <w:r w:rsidRPr="00CF2ED4">
        <w:rPr>
          <w:rFonts w:ascii="Times New Roman" w:hAnsi="Times New Roman"/>
          <w:i/>
          <w:color w:val="000000"/>
        </w:rPr>
        <w:t xml:space="preserve"> </w:t>
      </w:r>
      <w:r w:rsidRPr="00CF2ED4">
        <w:rPr>
          <w:rFonts w:ascii="Times New Roman" w:hAnsi="Times New Roman"/>
          <w:color w:val="000000"/>
        </w:rPr>
        <w:t>их достоверность;</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t xml:space="preserve">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 </w:t>
      </w:r>
    </w:p>
    <w:p w:rsidR="0046348C" w:rsidRPr="00CF2ED4" w:rsidRDefault="0046348C" w:rsidP="0046348C">
      <w:pPr>
        <w:spacing w:after="0" w:line="240" w:lineRule="auto"/>
        <w:ind w:left="57" w:firstLine="600"/>
        <w:jc w:val="both"/>
        <w:rPr>
          <w:rFonts w:ascii="Times New Roman" w:hAnsi="Times New Roman"/>
        </w:rPr>
      </w:pPr>
      <w:r w:rsidRPr="00CF2ED4">
        <w:rPr>
          <w:rFonts w:ascii="Times New Roman" w:hAnsi="Times New Roman"/>
          <w:color w:val="000000"/>
        </w:rPr>
        <w:lastRenderedPageBreak/>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w:t>
      </w:r>
      <w:r w:rsidRPr="00CF2ED4">
        <w:rPr>
          <w:rFonts w:ascii="Times New Roman" w:hAnsi="Times New Roman"/>
          <w:i/>
          <w:color w:val="000000"/>
        </w:rPr>
        <w:t xml:space="preserve"> </w:t>
      </w:r>
      <w:r w:rsidRPr="00CF2ED4">
        <w:rPr>
          <w:rFonts w:ascii="Times New Roman" w:hAnsi="Times New Roman"/>
          <w:color w:val="000000"/>
        </w:rPr>
        <w:t>химическую информацию, перерабатывать</w:t>
      </w:r>
      <w:r w:rsidRPr="00CF2ED4">
        <w:rPr>
          <w:rFonts w:ascii="Times New Roman" w:hAnsi="Times New Roman"/>
          <w:i/>
          <w:color w:val="000000"/>
        </w:rPr>
        <w:t xml:space="preserve"> </w:t>
      </w:r>
      <w:r w:rsidRPr="00CF2ED4">
        <w:rPr>
          <w:rFonts w:ascii="Times New Roman" w:hAnsi="Times New Roman"/>
          <w:color w:val="000000"/>
        </w:rPr>
        <w:t>её и использовать</w:t>
      </w:r>
      <w:r w:rsidRPr="00CF2ED4">
        <w:rPr>
          <w:rFonts w:ascii="Times New Roman" w:hAnsi="Times New Roman"/>
          <w:i/>
          <w:color w:val="000000"/>
        </w:rPr>
        <w:t xml:space="preserve"> </w:t>
      </w:r>
      <w:r w:rsidRPr="00CF2ED4">
        <w:rPr>
          <w:rFonts w:ascii="Times New Roman" w:hAnsi="Times New Roman"/>
          <w:color w:val="000000"/>
        </w:rPr>
        <w:t>в соответствии с поставленной учебной задачей.</w:t>
      </w:r>
    </w:p>
    <w:p w:rsidR="0046348C" w:rsidRPr="00CF2ED4" w:rsidRDefault="0046348C" w:rsidP="0046348C">
      <w:pPr>
        <w:spacing w:after="0" w:line="240" w:lineRule="auto"/>
        <w:ind w:left="57"/>
        <w:jc w:val="both"/>
        <w:rPr>
          <w:rFonts w:ascii="Times New Roman" w:hAnsi="Times New Roman"/>
        </w:rPr>
        <w:sectPr w:rsidR="0046348C" w:rsidRPr="00CF2ED4" w:rsidSect="005C28AD">
          <w:pgSz w:w="11906" w:h="16383"/>
          <w:pgMar w:top="1134" w:right="850" w:bottom="1134" w:left="1701" w:header="720" w:footer="720" w:gutter="0"/>
          <w:cols w:space="720"/>
        </w:sectPr>
      </w:pPr>
    </w:p>
    <w:p w:rsidR="0046348C" w:rsidRPr="00CF2ED4" w:rsidRDefault="0046348C" w:rsidP="0046348C">
      <w:pPr>
        <w:spacing w:after="0" w:line="240" w:lineRule="auto"/>
        <w:ind w:left="57"/>
        <w:jc w:val="both"/>
        <w:rPr>
          <w:rFonts w:ascii="Times New Roman" w:hAnsi="Times New Roman"/>
        </w:rPr>
      </w:pPr>
      <w:bookmarkStart w:id="115" w:name="block-4034601"/>
      <w:bookmarkEnd w:id="113"/>
      <w:r w:rsidRPr="00CF2ED4">
        <w:rPr>
          <w:rFonts w:ascii="Times New Roman" w:hAnsi="Times New Roman"/>
          <w:b/>
          <w:color w:val="000000"/>
        </w:rPr>
        <w:lastRenderedPageBreak/>
        <w:t xml:space="preserve"> ТЕМАТИЧЕСКОЕ ПЛАНИРОВАНИЕ </w:t>
      </w:r>
    </w:p>
    <w:p w:rsidR="0046348C" w:rsidRPr="00CF2ED4" w:rsidRDefault="0046348C" w:rsidP="0046348C">
      <w:pPr>
        <w:spacing w:after="0" w:line="240" w:lineRule="auto"/>
        <w:ind w:left="57"/>
        <w:jc w:val="both"/>
        <w:rPr>
          <w:rFonts w:ascii="Times New Roman" w:hAnsi="Times New Roman"/>
        </w:rPr>
      </w:pPr>
      <w:r w:rsidRPr="00CF2ED4">
        <w:rPr>
          <w:rFonts w:ascii="Times New Roman" w:hAnsi="Times New Roman"/>
          <w:b/>
          <w:color w:val="000000"/>
        </w:rPr>
        <w:t xml:space="preserve"> 10 КЛАСС </w:t>
      </w:r>
    </w:p>
    <w:tbl>
      <w:tblPr>
        <w:tblW w:w="5000" w:type="pct"/>
        <w:tblCellSpacing w:w="20" w:type="nil"/>
        <w:tblLook w:val="04A0" w:firstRow="1" w:lastRow="0" w:firstColumn="1" w:lastColumn="0" w:noHBand="0" w:noVBand="1"/>
      </w:tblPr>
      <w:tblGrid>
        <w:gridCol w:w="931"/>
        <w:gridCol w:w="4254"/>
        <w:gridCol w:w="1225"/>
        <w:gridCol w:w="1826"/>
        <w:gridCol w:w="1701"/>
        <w:gridCol w:w="3895"/>
      </w:tblGrid>
      <w:tr w:rsidR="00DF1E05" w:rsidTr="005C28AD">
        <w:trPr>
          <w:trHeight w:val="144"/>
          <w:tblCellSpacing w:w="20" w:type="nil"/>
        </w:trPr>
        <w:tc>
          <w:tcPr>
            <w:tcW w:w="342" w:type="pct"/>
            <w:vMerge w:val="restar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 п/п</w:t>
            </w:r>
          </w:p>
        </w:tc>
        <w:tc>
          <w:tcPr>
            <w:tcW w:w="1543" w:type="pct"/>
            <w:vMerge w:val="restar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 xml:space="preserve">Наименование разделов и тем программы </w:t>
            </w:r>
          </w:p>
        </w:tc>
        <w:tc>
          <w:tcPr>
            <w:tcW w:w="1702" w:type="pct"/>
            <w:gridSpan w:val="3"/>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Количество часов</w:t>
            </w:r>
          </w:p>
        </w:tc>
        <w:tc>
          <w:tcPr>
            <w:tcW w:w="1413" w:type="pct"/>
            <w:vMerge w:val="restar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 xml:space="preserve">Электронные (цифровые) образовательные ресурсы </w:t>
            </w:r>
          </w:p>
        </w:tc>
      </w:tr>
      <w:tr w:rsidR="00DF1E05" w:rsidTr="005C28AD">
        <w:trPr>
          <w:trHeight w:val="144"/>
          <w:tblCellSpacing w:w="20" w:type="nil"/>
        </w:trPr>
        <w:tc>
          <w:tcPr>
            <w:tcW w:w="342" w:type="pct"/>
            <w:vMerge/>
            <w:tcBorders>
              <w:top w:val="nil"/>
            </w:tcBorders>
            <w:tcMar>
              <w:top w:w="50" w:type="dxa"/>
              <w:left w:w="100" w:type="dxa"/>
            </w:tcMar>
          </w:tcPr>
          <w:p w:rsidR="0046348C" w:rsidRPr="00CF2ED4" w:rsidRDefault="0046348C" w:rsidP="005C28AD">
            <w:pPr>
              <w:spacing w:after="0" w:line="240" w:lineRule="auto"/>
              <w:ind w:left="57"/>
              <w:jc w:val="both"/>
              <w:rPr>
                <w:rFonts w:ascii="Times New Roman" w:hAnsi="Times New Roman"/>
              </w:rPr>
            </w:pPr>
          </w:p>
        </w:tc>
        <w:tc>
          <w:tcPr>
            <w:tcW w:w="1543" w:type="pct"/>
            <w:vMerge/>
            <w:tcBorders>
              <w:top w:val="nil"/>
            </w:tcBorders>
            <w:tcMar>
              <w:top w:w="50" w:type="dxa"/>
              <w:left w:w="100" w:type="dxa"/>
            </w:tcMar>
          </w:tcPr>
          <w:p w:rsidR="0046348C" w:rsidRPr="00CF2ED4" w:rsidRDefault="0046348C" w:rsidP="005C28AD">
            <w:pPr>
              <w:spacing w:after="0" w:line="240" w:lineRule="auto"/>
              <w:ind w:left="57"/>
              <w:jc w:val="both"/>
              <w:rPr>
                <w:rFonts w:ascii="Times New Roman" w:hAnsi="Times New Roman"/>
              </w:rPr>
            </w:pPr>
          </w:p>
        </w:tc>
        <w:tc>
          <w:tcPr>
            <w:tcW w:w="448"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 xml:space="preserve">Всего </w:t>
            </w:r>
          </w:p>
        </w:tc>
        <w:tc>
          <w:tcPr>
            <w:tcW w:w="66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 xml:space="preserve">Контрольные работы </w:t>
            </w:r>
          </w:p>
        </w:tc>
        <w:tc>
          <w:tcPr>
            <w:tcW w:w="588"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 xml:space="preserve">Практические работы </w:t>
            </w:r>
          </w:p>
        </w:tc>
        <w:tc>
          <w:tcPr>
            <w:tcW w:w="1413" w:type="pct"/>
            <w:vMerge/>
            <w:tcBorders>
              <w:top w:val="nil"/>
            </w:tcBorders>
            <w:tcMar>
              <w:top w:w="50" w:type="dxa"/>
              <w:left w:w="100" w:type="dxa"/>
            </w:tcMar>
          </w:tcPr>
          <w:p w:rsidR="0046348C" w:rsidRPr="00CF2ED4" w:rsidRDefault="0046348C" w:rsidP="005C28AD">
            <w:pPr>
              <w:spacing w:after="0" w:line="240" w:lineRule="auto"/>
              <w:ind w:left="57"/>
              <w:jc w:val="both"/>
              <w:rPr>
                <w:rFonts w:ascii="Times New Roman" w:hAnsi="Times New Roman"/>
              </w:rPr>
            </w:pPr>
          </w:p>
        </w:tc>
      </w:tr>
      <w:tr w:rsidR="00DF1E05" w:rsidTr="005C28AD">
        <w:trPr>
          <w:trHeight w:val="144"/>
          <w:tblCellSpacing w:w="20" w:type="nil"/>
        </w:trPr>
        <w:tc>
          <w:tcPr>
            <w:tcW w:w="5000" w:type="pct"/>
            <w:gridSpan w:val="6"/>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Раздел 1.</w:t>
            </w:r>
            <w:r w:rsidRPr="00CF2ED4">
              <w:rPr>
                <w:rFonts w:ascii="Times New Roman" w:hAnsi="Times New Roman"/>
                <w:color w:val="000000"/>
              </w:rPr>
              <w:t xml:space="preserve"> </w:t>
            </w:r>
            <w:r w:rsidRPr="00CF2ED4">
              <w:rPr>
                <w:rFonts w:ascii="Times New Roman" w:hAnsi="Times New Roman"/>
                <w:b/>
                <w:color w:val="000000"/>
              </w:rPr>
              <w:t>Теоретические основы органической химии</w:t>
            </w:r>
          </w:p>
        </w:tc>
      </w:tr>
      <w:tr w:rsidR="00DF1E05" w:rsidTr="005C28AD">
        <w:trPr>
          <w:trHeight w:val="144"/>
          <w:tblCellSpacing w:w="20" w:type="nil"/>
        </w:trPr>
        <w:tc>
          <w:tcPr>
            <w:tcW w:w="342"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1.1</w:t>
            </w:r>
          </w:p>
        </w:tc>
        <w:tc>
          <w:tcPr>
            <w:tcW w:w="1543"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Предмет органической химии. Теория строения органических соединений А. М. Бутлерова</w:t>
            </w:r>
          </w:p>
        </w:tc>
        <w:tc>
          <w:tcPr>
            <w:tcW w:w="448"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21</w:t>
            </w:r>
          </w:p>
        </w:tc>
        <w:tc>
          <w:tcPr>
            <w:tcW w:w="66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2</w:t>
            </w:r>
          </w:p>
        </w:tc>
        <w:tc>
          <w:tcPr>
            <w:tcW w:w="588"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1</w:t>
            </w:r>
          </w:p>
        </w:tc>
        <w:tc>
          <w:tcPr>
            <w:tcW w:w="1413" w:type="pct"/>
            <w:tcMar>
              <w:top w:w="50" w:type="dxa"/>
              <w:left w:w="100" w:type="dxa"/>
            </w:tcMar>
            <w:vAlign w:val="center"/>
          </w:tcPr>
          <w:p w:rsidR="0046348C" w:rsidRPr="00CF2ED4" w:rsidRDefault="00F77354" w:rsidP="005C28AD">
            <w:pPr>
              <w:spacing w:after="0" w:line="240" w:lineRule="auto"/>
              <w:ind w:left="57"/>
              <w:jc w:val="both"/>
              <w:rPr>
                <w:rFonts w:ascii="Times New Roman" w:hAnsi="Times New Roman"/>
              </w:rPr>
            </w:pPr>
            <w:hyperlink r:id="rId247" w:history="1">
              <w:r w:rsidR="0046348C" w:rsidRPr="00CF2ED4">
                <w:rPr>
                  <w:rStyle w:val="a7"/>
                  <w:w w:val="97"/>
                </w:rPr>
                <w:t>www.school-collection.ru</w:t>
              </w:r>
            </w:hyperlink>
            <w:r w:rsidR="0046348C" w:rsidRPr="00CF2ED4">
              <w:rPr>
                <w:rFonts w:ascii="Times New Roman" w:eastAsia="Times New Roman" w:hAnsi="Times New Roman"/>
                <w:color w:val="000000"/>
                <w:w w:val="97"/>
              </w:rPr>
              <w:t xml:space="preserve"> Коллекция видеоэкспериментов, </w:t>
            </w:r>
            <w:hyperlink r:id="rId248" w:history="1">
              <w:r w:rsidR="0046348C" w:rsidRPr="00CF2ED4">
                <w:rPr>
                  <w:rStyle w:val="a7"/>
                  <w:w w:val="97"/>
                </w:rPr>
                <w:t>www.lecta.ru</w:t>
              </w:r>
            </w:hyperlink>
            <w:r w:rsidR="0046348C" w:rsidRPr="00CF2ED4">
              <w:rPr>
                <w:rFonts w:ascii="Times New Roman" w:eastAsia="Times New Roman" w:hAnsi="Times New Roman"/>
                <w:color w:val="000000"/>
                <w:w w:val="97"/>
              </w:rPr>
              <w:t xml:space="preserve"> Домашние задания с автопроверкой и защитой от списывания, </w:t>
            </w:r>
            <w:hyperlink r:id="rId249" w:history="1">
              <w:r w:rsidR="0046348C" w:rsidRPr="00CF2ED4">
                <w:rPr>
                  <w:rStyle w:val="a7"/>
                  <w:w w:val="97"/>
                </w:rPr>
                <w:t>www.chem-ege.sdamgia.ru</w:t>
              </w:r>
            </w:hyperlink>
            <w:r w:rsidR="0046348C" w:rsidRPr="00CF2ED4">
              <w:rPr>
                <w:rFonts w:ascii="Times New Roman" w:eastAsia="Times New Roman" w:hAnsi="Times New Roman"/>
                <w:color w:val="000000"/>
                <w:w w:val="97"/>
              </w:rPr>
              <w:t xml:space="preserve"> РешуЕГЭ</w:t>
            </w:r>
          </w:p>
        </w:tc>
      </w:tr>
      <w:tr w:rsidR="00DF1E05" w:rsidTr="005C28AD">
        <w:trPr>
          <w:trHeight w:val="144"/>
          <w:tblCellSpacing w:w="20" w:type="nil"/>
        </w:trPr>
        <w:tc>
          <w:tcPr>
            <w:tcW w:w="1885" w:type="pct"/>
            <w:gridSpan w:val="2"/>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Итого по разделу</w:t>
            </w:r>
          </w:p>
        </w:tc>
        <w:tc>
          <w:tcPr>
            <w:tcW w:w="448"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21</w:t>
            </w:r>
          </w:p>
        </w:tc>
        <w:tc>
          <w:tcPr>
            <w:tcW w:w="66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2</w:t>
            </w:r>
          </w:p>
        </w:tc>
        <w:tc>
          <w:tcPr>
            <w:tcW w:w="588"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1</w:t>
            </w:r>
          </w:p>
        </w:tc>
        <w:tc>
          <w:tcPr>
            <w:tcW w:w="1413"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r>
      <w:tr w:rsidR="00DF1E05" w:rsidTr="005C28AD">
        <w:trPr>
          <w:trHeight w:val="144"/>
          <w:tblCellSpacing w:w="20" w:type="nil"/>
        </w:trPr>
        <w:tc>
          <w:tcPr>
            <w:tcW w:w="5000" w:type="pct"/>
            <w:gridSpan w:val="6"/>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Раздел 2.</w:t>
            </w:r>
            <w:r w:rsidRPr="00CF2ED4">
              <w:rPr>
                <w:rFonts w:ascii="Times New Roman" w:hAnsi="Times New Roman"/>
                <w:color w:val="000000"/>
              </w:rPr>
              <w:t xml:space="preserve"> </w:t>
            </w:r>
            <w:r w:rsidRPr="00CF2ED4">
              <w:rPr>
                <w:rFonts w:ascii="Times New Roman" w:hAnsi="Times New Roman"/>
                <w:b/>
                <w:color w:val="000000"/>
              </w:rPr>
              <w:t>Углеводороды</w:t>
            </w:r>
          </w:p>
        </w:tc>
      </w:tr>
      <w:tr w:rsidR="00DF1E05" w:rsidTr="005C28AD">
        <w:trPr>
          <w:trHeight w:val="144"/>
          <w:tblCellSpacing w:w="20" w:type="nil"/>
        </w:trPr>
        <w:tc>
          <w:tcPr>
            <w:tcW w:w="342"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2.1</w:t>
            </w:r>
          </w:p>
        </w:tc>
        <w:tc>
          <w:tcPr>
            <w:tcW w:w="1543"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Предельные углеводороды — алканы, циклоалканы</w:t>
            </w:r>
          </w:p>
        </w:tc>
        <w:tc>
          <w:tcPr>
            <w:tcW w:w="448"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13</w:t>
            </w:r>
          </w:p>
        </w:tc>
        <w:tc>
          <w:tcPr>
            <w:tcW w:w="66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588"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1413" w:type="pct"/>
            <w:tcMar>
              <w:top w:w="50" w:type="dxa"/>
              <w:left w:w="100" w:type="dxa"/>
            </w:tcMar>
            <w:vAlign w:val="center"/>
          </w:tcPr>
          <w:p w:rsidR="0046348C" w:rsidRPr="00CF2ED4" w:rsidRDefault="00F77354" w:rsidP="005C28AD">
            <w:pPr>
              <w:spacing w:after="0" w:line="240" w:lineRule="auto"/>
              <w:ind w:left="57"/>
              <w:jc w:val="both"/>
              <w:rPr>
                <w:rFonts w:ascii="Times New Roman" w:hAnsi="Times New Roman"/>
              </w:rPr>
            </w:pPr>
            <w:hyperlink r:id="rId250" w:history="1">
              <w:r w:rsidR="0046348C" w:rsidRPr="00CF2ED4">
                <w:rPr>
                  <w:rStyle w:val="a7"/>
                  <w:w w:val="97"/>
                </w:rPr>
                <w:t>www.school-collection.ru</w:t>
              </w:r>
            </w:hyperlink>
            <w:r w:rsidR="0046348C" w:rsidRPr="00CF2ED4">
              <w:rPr>
                <w:rFonts w:ascii="Times New Roman" w:eastAsia="Times New Roman" w:hAnsi="Times New Roman"/>
                <w:color w:val="000000"/>
                <w:w w:val="97"/>
              </w:rPr>
              <w:t xml:space="preserve"> Коллекция видеоэкспериментов, </w:t>
            </w:r>
            <w:hyperlink r:id="rId251" w:history="1">
              <w:r w:rsidR="0046348C" w:rsidRPr="00CF2ED4">
                <w:rPr>
                  <w:rStyle w:val="a7"/>
                  <w:w w:val="97"/>
                </w:rPr>
                <w:t>www.lecta.ru</w:t>
              </w:r>
            </w:hyperlink>
            <w:r w:rsidR="0046348C" w:rsidRPr="00CF2ED4">
              <w:rPr>
                <w:rFonts w:ascii="Times New Roman" w:eastAsia="Times New Roman" w:hAnsi="Times New Roman"/>
                <w:color w:val="000000"/>
                <w:w w:val="97"/>
              </w:rPr>
              <w:t xml:space="preserve"> Домашние задания с автопроверкой и защитой от списывания, </w:t>
            </w:r>
            <w:hyperlink r:id="rId252" w:history="1">
              <w:r w:rsidR="0046348C" w:rsidRPr="00CF2ED4">
                <w:rPr>
                  <w:rStyle w:val="a7"/>
                  <w:w w:val="97"/>
                </w:rPr>
                <w:t>www.chem-ege.sdamgia.ru</w:t>
              </w:r>
            </w:hyperlink>
            <w:r w:rsidR="0046348C" w:rsidRPr="00CF2ED4">
              <w:rPr>
                <w:rFonts w:ascii="Times New Roman" w:eastAsia="Times New Roman" w:hAnsi="Times New Roman"/>
                <w:color w:val="000000"/>
                <w:w w:val="97"/>
              </w:rPr>
              <w:t xml:space="preserve"> РешуЕГЭ</w:t>
            </w:r>
          </w:p>
        </w:tc>
      </w:tr>
      <w:tr w:rsidR="00DF1E05" w:rsidTr="005C28AD">
        <w:trPr>
          <w:trHeight w:val="144"/>
          <w:tblCellSpacing w:w="20" w:type="nil"/>
        </w:trPr>
        <w:tc>
          <w:tcPr>
            <w:tcW w:w="342"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2.2</w:t>
            </w:r>
          </w:p>
        </w:tc>
        <w:tc>
          <w:tcPr>
            <w:tcW w:w="1543"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Непредельные углеводороды: алкены, алкадиены, алкины</w:t>
            </w:r>
          </w:p>
        </w:tc>
        <w:tc>
          <w:tcPr>
            <w:tcW w:w="448"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20</w:t>
            </w:r>
          </w:p>
        </w:tc>
        <w:tc>
          <w:tcPr>
            <w:tcW w:w="66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588"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1</w:t>
            </w:r>
          </w:p>
        </w:tc>
        <w:tc>
          <w:tcPr>
            <w:tcW w:w="1413" w:type="pct"/>
            <w:tcMar>
              <w:top w:w="50" w:type="dxa"/>
              <w:left w:w="100" w:type="dxa"/>
            </w:tcMar>
            <w:vAlign w:val="center"/>
          </w:tcPr>
          <w:p w:rsidR="0046348C" w:rsidRPr="00CF2ED4" w:rsidRDefault="00F77354" w:rsidP="005C28AD">
            <w:pPr>
              <w:spacing w:after="0" w:line="240" w:lineRule="auto"/>
              <w:ind w:left="57"/>
              <w:jc w:val="both"/>
              <w:rPr>
                <w:rFonts w:ascii="Times New Roman" w:hAnsi="Times New Roman"/>
              </w:rPr>
            </w:pPr>
            <w:hyperlink r:id="rId253" w:history="1">
              <w:r w:rsidR="0046348C" w:rsidRPr="00CF2ED4">
                <w:rPr>
                  <w:rStyle w:val="a7"/>
                  <w:w w:val="97"/>
                </w:rPr>
                <w:t>www.school-collection.ru</w:t>
              </w:r>
            </w:hyperlink>
            <w:r w:rsidR="0046348C" w:rsidRPr="00CF2ED4">
              <w:rPr>
                <w:rFonts w:ascii="Times New Roman" w:eastAsia="Times New Roman" w:hAnsi="Times New Roman"/>
                <w:color w:val="000000"/>
                <w:w w:val="97"/>
              </w:rPr>
              <w:t xml:space="preserve"> Коллекция видеоэкспериментов, </w:t>
            </w:r>
            <w:hyperlink r:id="rId254" w:history="1">
              <w:r w:rsidR="0046348C" w:rsidRPr="00CF2ED4">
                <w:rPr>
                  <w:rStyle w:val="a7"/>
                  <w:w w:val="97"/>
                </w:rPr>
                <w:t>www.lecta.ru</w:t>
              </w:r>
            </w:hyperlink>
            <w:r w:rsidR="0046348C" w:rsidRPr="00CF2ED4">
              <w:rPr>
                <w:rFonts w:ascii="Times New Roman" w:eastAsia="Times New Roman" w:hAnsi="Times New Roman"/>
                <w:color w:val="000000"/>
                <w:w w:val="97"/>
              </w:rPr>
              <w:t xml:space="preserve"> Домашние задания с автопроверкой и защитой от списывания, </w:t>
            </w:r>
            <w:hyperlink r:id="rId255" w:history="1">
              <w:r w:rsidR="0046348C" w:rsidRPr="00CF2ED4">
                <w:rPr>
                  <w:rStyle w:val="a7"/>
                  <w:w w:val="97"/>
                </w:rPr>
                <w:t>www.chem-ege.sdamgia.ru</w:t>
              </w:r>
            </w:hyperlink>
            <w:r w:rsidR="0046348C" w:rsidRPr="00CF2ED4">
              <w:rPr>
                <w:rFonts w:ascii="Times New Roman" w:eastAsia="Times New Roman" w:hAnsi="Times New Roman"/>
                <w:color w:val="000000"/>
                <w:w w:val="97"/>
              </w:rPr>
              <w:t xml:space="preserve"> РешуЕГЭ</w:t>
            </w:r>
          </w:p>
        </w:tc>
      </w:tr>
      <w:tr w:rsidR="00DF1E05" w:rsidTr="005C28AD">
        <w:trPr>
          <w:trHeight w:val="144"/>
          <w:tblCellSpacing w:w="20" w:type="nil"/>
        </w:trPr>
        <w:tc>
          <w:tcPr>
            <w:tcW w:w="342"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2.3</w:t>
            </w:r>
          </w:p>
        </w:tc>
        <w:tc>
          <w:tcPr>
            <w:tcW w:w="1543"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Ароматические углеводороды (арены)</w:t>
            </w:r>
          </w:p>
        </w:tc>
        <w:tc>
          <w:tcPr>
            <w:tcW w:w="448"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4</w:t>
            </w:r>
          </w:p>
        </w:tc>
        <w:tc>
          <w:tcPr>
            <w:tcW w:w="66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588"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1413" w:type="pct"/>
            <w:tcMar>
              <w:top w:w="50" w:type="dxa"/>
              <w:left w:w="100" w:type="dxa"/>
            </w:tcMar>
            <w:vAlign w:val="center"/>
          </w:tcPr>
          <w:p w:rsidR="0046348C" w:rsidRPr="00CF2ED4" w:rsidRDefault="00F77354" w:rsidP="005C28AD">
            <w:pPr>
              <w:spacing w:after="0" w:line="240" w:lineRule="auto"/>
              <w:ind w:left="57"/>
              <w:jc w:val="both"/>
              <w:rPr>
                <w:rFonts w:ascii="Times New Roman" w:hAnsi="Times New Roman"/>
              </w:rPr>
            </w:pPr>
            <w:hyperlink r:id="rId256" w:history="1">
              <w:r w:rsidR="0046348C" w:rsidRPr="00CF2ED4">
                <w:rPr>
                  <w:rStyle w:val="a7"/>
                  <w:w w:val="97"/>
                </w:rPr>
                <w:t>www.school-collection.ru</w:t>
              </w:r>
            </w:hyperlink>
            <w:r w:rsidR="0046348C" w:rsidRPr="00CF2ED4">
              <w:rPr>
                <w:rFonts w:ascii="Times New Roman" w:eastAsia="Times New Roman" w:hAnsi="Times New Roman"/>
                <w:color w:val="000000"/>
                <w:w w:val="97"/>
              </w:rPr>
              <w:t xml:space="preserve"> Коллекция видеоэкспериментов, </w:t>
            </w:r>
            <w:hyperlink r:id="rId257" w:history="1">
              <w:r w:rsidR="0046348C" w:rsidRPr="00CF2ED4">
                <w:rPr>
                  <w:rStyle w:val="a7"/>
                  <w:w w:val="97"/>
                </w:rPr>
                <w:t>www.lecta.ru</w:t>
              </w:r>
            </w:hyperlink>
            <w:r w:rsidR="0046348C" w:rsidRPr="00CF2ED4">
              <w:rPr>
                <w:rFonts w:ascii="Times New Roman" w:eastAsia="Times New Roman" w:hAnsi="Times New Roman"/>
                <w:color w:val="000000"/>
                <w:w w:val="97"/>
              </w:rPr>
              <w:t xml:space="preserve"> Домашние задания с автопроверкой и защитой от списывания, </w:t>
            </w:r>
            <w:hyperlink r:id="rId258" w:history="1">
              <w:r w:rsidR="0046348C" w:rsidRPr="00CF2ED4">
                <w:rPr>
                  <w:rStyle w:val="a7"/>
                  <w:w w:val="97"/>
                </w:rPr>
                <w:t>www.chem-ege.sdamgia.ru</w:t>
              </w:r>
            </w:hyperlink>
            <w:r w:rsidR="0046348C" w:rsidRPr="00CF2ED4">
              <w:rPr>
                <w:rFonts w:ascii="Times New Roman" w:eastAsia="Times New Roman" w:hAnsi="Times New Roman"/>
                <w:color w:val="000000"/>
                <w:w w:val="97"/>
              </w:rPr>
              <w:t xml:space="preserve"> РешуЕГЭ</w:t>
            </w:r>
          </w:p>
        </w:tc>
      </w:tr>
      <w:tr w:rsidR="00DF1E05" w:rsidTr="005C28AD">
        <w:trPr>
          <w:trHeight w:val="144"/>
          <w:tblCellSpacing w:w="20" w:type="nil"/>
        </w:trPr>
        <w:tc>
          <w:tcPr>
            <w:tcW w:w="342"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2.4</w:t>
            </w:r>
          </w:p>
        </w:tc>
        <w:tc>
          <w:tcPr>
            <w:tcW w:w="1543"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Природные источники углеводородов и их переработка</w:t>
            </w:r>
          </w:p>
        </w:tc>
        <w:tc>
          <w:tcPr>
            <w:tcW w:w="448"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6</w:t>
            </w:r>
          </w:p>
        </w:tc>
        <w:tc>
          <w:tcPr>
            <w:tcW w:w="66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588"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1413" w:type="pct"/>
            <w:tcMar>
              <w:top w:w="50" w:type="dxa"/>
              <w:left w:w="100" w:type="dxa"/>
            </w:tcMar>
            <w:vAlign w:val="center"/>
          </w:tcPr>
          <w:p w:rsidR="0046348C" w:rsidRPr="00CF2ED4" w:rsidRDefault="00F77354" w:rsidP="005C28AD">
            <w:pPr>
              <w:spacing w:after="0" w:line="240" w:lineRule="auto"/>
              <w:ind w:left="57"/>
              <w:jc w:val="both"/>
              <w:rPr>
                <w:rFonts w:ascii="Times New Roman" w:hAnsi="Times New Roman"/>
              </w:rPr>
            </w:pPr>
            <w:hyperlink r:id="rId259" w:history="1">
              <w:r w:rsidR="0046348C" w:rsidRPr="00CF2ED4">
                <w:rPr>
                  <w:rStyle w:val="a7"/>
                  <w:w w:val="97"/>
                </w:rPr>
                <w:t>www.school-collection.ru</w:t>
              </w:r>
            </w:hyperlink>
            <w:r w:rsidR="0046348C" w:rsidRPr="00CF2ED4">
              <w:rPr>
                <w:rFonts w:ascii="Times New Roman" w:eastAsia="Times New Roman" w:hAnsi="Times New Roman"/>
                <w:color w:val="000000"/>
                <w:w w:val="97"/>
              </w:rPr>
              <w:t xml:space="preserve"> Коллекция видеоэкспериментов, </w:t>
            </w:r>
            <w:hyperlink r:id="rId260" w:history="1">
              <w:r w:rsidR="0046348C" w:rsidRPr="00CF2ED4">
                <w:rPr>
                  <w:rStyle w:val="a7"/>
                  <w:w w:val="97"/>
                </w:rPr>
                <w:t>www.lecta.ru</w:t>
              </w:r>
            </w:hyperlink>
            <w:r w:rsidR="0046348C" w:rsidRPr="00CF2ED4">
              <w:rPr>
                <w:rFonts w:ascii="Times New Roman" w:eastAsia="Times New Roman" w:hAnsi="Times New Roman"/>
                <w:color w:val="000000"/>
                <w:w w:val="97"/>
              </w:rPr>
              <w:t xml:space="preserve"> Домашние задания с автопроверкой и защитой от списывания, </w:t>
            </w:r>
            <w:hyperlink r:id="rId261" w:history="1">
              <w:r w:rsidR="0046348C" w:rsidRPr="00CF2ED4">
                <w:rPr>
                  <w:rStyle w:val="a7"/>
                  <w:w w:val="97"/>
                </w:rPr>
                <w:t>www.chem-ege.sdamgia.ru</w:t>
              </w:r>
            </w:hyperlink>
            <w:r w:rsidR="0046348C" w:rsidRPr="00CF2ED4">
              <w:rPr>
                <w:rFonts w:ascii="Times New Roman" w:eastAsia="Times New Roman" w:hAnsi="Times New Roman"/>
                <w:color w:val="000000"/>
                <w:w w:val="97"/>
              </w:rPr>
              <w:t xml:space="preserve"> РешуЕГЭ</w:t>
            </w:r>
          </w:p>
        </w:tc>
      </w:tr>
      <w:tr w:rsidR="00DF1E05" w:rsidTr="005C28AD">
        <w:trPr>
          <w:trHeight w:val="144"/>
          <w:tblCellSpacing w:w="20" w:type="nil"/>
        </w:trPr>
        <w:tc>
          <w:tcPr>
            <w:tcW w:w="342"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lastRenderedPageBreak/>
              <w:t>2.5</w:t>
            </w:r>
          </w:p>
        </w:tc>
        <w:tc>
          <w:tcPr>
            <w:tcW w:w="1543"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Галогенпроизводные углеводородов</w:t>
            </w:r>
          </w:p>
        </w:tc>
        <w:tc>
          <w:tcPr>
            <w:tcW w:w="448"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15</w:t>
            </w:r>
          </w:p>
        </w:tc>
        <w:tc>
          <w:tcPr>
            <w:tcW w:w="66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1</w:t>
            </w:r>
          </w:p>
        </w:tc>
        <w:tc>
          <w:tcPr>
            <w:tcW w:w="588"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1413" w:type="pct"/>
            <w:tcMar>
              <w:top w:w="50" w:type="dxa"/>
              <w:left w:w="100" w:type="dxa"/>
            </w:tcMar>
            <w:vAlign w:val="center"/>
          </w:tcPr>
          <w:p w:rsidR="0046348C" w:rsidRPr="00CF2ED4" w:rsidRDefault="00F77354" w:rsidP="005C28AD">
            <w:pPr>
              <w:spacing w:after="0" w:line="240" w:lineRule="auto"/>
              <w:ind w:left="57"/>
              <w:jc w:val="both"/>
              <w:rPr>
                <w:rFonts w:ascii="Times New Roman" w:hAnsi="Times New Roman"/>
              </w:rPr>
            </w:pPr>
            <w:hyperlink r:id="rId262" w:history="1">
              <w:r w:rsidR="0046348C" w:rsidRPr="00CF2ED4">
                <w:rPr>
                  <w:rStyle w:val="a7"/>
                  <w:w w:val="97"/>
                </w:rPr>
                <w:t>www.school-collection.ru</w:t>
              </w:r>
            </w:hyperlink>
            <w:r w:rsidR="0046348C" w:rsidRPr="00CF2ED4">
              <w:rPr>
                <w:rFonts w:ascii="Times New Roman" w:eastAsia="Times New Roman" w:hAnsi="Times New Roman"/>
                <w:color w:val="000000"/>
                <w:w w:val="97"/>
              </w:rPr>
              <w:t xml:space="preserve"> Коллекция видеоэкспериментов, </w:t>
            </w:r>
            <w:hyperlink r:id="rId263" w:history="1">
              <w:r w:rsidR="0046348C" w:rsidRPr="00CF2ED4">
                <w:rPr>
                  <w:rStyle w:val="a7"/>
                  <w:w w:val="97"/>
                </w:rPr>
                <w:t>www.lecta.ru</w:t>
              </w:r>
            </w:hyperlink>
            <w:r w:rsidR="0046348C" w:rsidRPr="00CF2ED4">
              <w:rPr>
                <w:rFonts w:ascii="Times New Roman" w:eastAsia="Times New Roman" w:hAnsi="Times New Roman"/>
                <w:color w:val="000000"/>
                <w:w w:val="97"/>
              </w:rPr>
              <w:t xml:space="preserve"> Домашние задания с автопроверкой и защитой от списывания, </w:t>
            </w:r>
            <w:hyperlink r:id="rId264" w:history="1">
              <w:r w:rsidR="0046348C" w:rsidRPr="00CF2ED4">
                <w:rPr>
                  <w:rStyle w:val="a7"/>
                  <w:w w:val="97"/>
                </w:rPr>
                <w:t>www.chem-ege.sdamgia.ru</w:t>
              </w:r>
            </w:hyperlink>
            <w:r w:rsidR="0046348C" w:rsidRPr="00CF2ED4">
              <w:rPr>
                <w:rFonts w:ascii="Times New Roman" w:eastAsia="Times New Roman" w:hAnsi="Times New Roman"/>
                <w:color w:val="000000"/>
                <w:w w:val="97"/>
              </w:rPr>
              <w:t xml:space="preserve"> РешуЕГЭ</w:t>
            </w:r>
          </w:p>
        </w:tc>
      </w:tr>
      <w:tr w:rsidR="00DF1E05" w:rsidTr="005C28AD">
        <w:trPr>
          <w:trHeight w:val="144"/>
          <w:tblCellSpacing w:w="20" w:type="nil"/>
        </w:trPr>
        <w:tc>
          <w:tcPr>
            <w:tcW w:w="1885" w:type="pct"/>
            <w:gridSpan w:val="2"/>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color w:val="000000"/>
              </w:rPr>
            </w:pPr>
            <w:r w:rsidRPr="00CF2ED4">
              <w:rPr>
                <w:rFonts w:ascii="Times New Roman" w:hAnsi="Times New Roman"/>
                <w:color w:val="000000"/>
              </w:rPr>
              <w:t>Итого по разделу</w:t>
            </w:r>
          </w:p>
        </w:tc>
        <w:tc>
          <w:tcPr>
            <w:tcW w:w="448"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61</w:t>
            </w:r>
          </w:p>
        </w:tc>
        <w:tc>
          <w:tcPr>
            <w:tcW w:w="66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1</w:t>
            </w:r>
          </w:p>
        </w:tc>
        <w:tc>
          <w:tcPr>
            <w:tcW w:w="588"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1</w:t>
            </w:r>
          </w:p>
        </w:tc>
        <w:tc>
          <w:tcPr>
            <w:tcW w:w="1413"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r>
      <w:tr w:rsidR="00DF1E05" w:rsidTr="005C28AD">
        <w:trPr>
          <w:trHeight w:val="144"/>
          <w:tblCellSpacing w:w="20" w:type="nil"/>
        </w:trPr>
        <w:tc>
          <w:tcPr>
            <w:tcW w:w="5000" w:type="pct"/>
            <w:gridSpan w:val="6"/>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Раздел 3.</w:t>
            </w:r>
            <w:r w:rsidRPr="00CF2ED4">
              <w:rPr>
                <w:rFonts w:ascii="Times New Roman" w:hAnsi="Times New Roman"/>
                <w:color w:val="000000"/>
              </w:rPr>
              <w:t xml:space="preserve"> </w:t>
            </w:r>
            <w:r w:rsidRPr="00CF2ED4">
              <w:rPr>
                <w:rFonts w:ascii="Times New Roman" w:hAnsi="Times New Roman"/>
                <w:b/>
                <w:color w:val="000000"/>
              </w:rPr>
              <w:t>Кислородсодержащие органические соединения</w:t>
            </w:r>
          </w:p>
        </w:tc>
      </w:tr>
      <w:tr w:rsidR="00DF1E05" w:rsidTr="005C28AD">
        <w:trPr>
          <w:trHeight w:val="144"/>
          <w:tblCellSpacing w:w="20" w:type="nil"/>
        </w:trPr>
        <w:tc>
          <w:tcPr>
            <w:tcW w:w="342"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3.1</w:t>
            </w:r>
          </w:p>
        </w:tc>
        <w:tc>
          <w:tcPr>
            <w:tcW w:w="1543"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Спирты. Фенол</w:t>
            </w:r>
          </w:p>
        </w:tc>
        <w:tc>
          <w:tcPr>
            <w:tcW w:w="448"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19</w:t>
            </w:r>
          </w:p>
        </w:tc>
        <w:tc>
          <w:tcPr>
            <w:tcW w:w="66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588"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1</w:t>
            </w:r>
          </w:p>
        </w:tc>
        <w:tc>
          <w:tcPr>
            <w:tcW w:w="1413" w:type="pct"/>
            <w:tcMar>
              <w:top w:w="50" w:type="dxa"/>
              <w:left w:w="100" w:type="dxa"/>
            </w:tcMar>
            <w:vAlign w:val="center"/>
          </w:tcPr>
          <w:p w:rsidR="0046348C" w:rsidRPr="00CF2ED4" w:rsidRDefault="00F77354" w:rsidP="005C28AD">
            <w:pPr>
              <w:spacing w:after="0" w:line="240" w:lineRule="auto"/>
              <w:ind w:left="57"/>
              <w:jc w:val="both"/>
              <w:rPr>
                <w:rFonts w:ascii="Times New Roman" w:hAnsi="Times New Roman"/>
              </w:rPr>
            </w:pPr>
            <w:hyperlink r:id="rId265" w:history="1">
              <w:r w:rsidR="0046348C" w:rsidRPr="00CF2ED4">
                <w:rPr>
                  <w:rStyle w:val="a7"/>
                  <w:w w:val="97"/>
                </w:rPr>
                <w:t>www.school-collection.ru</w:t>
              </w:r>
            </w:hyperlink>
            <w:r w:rsidR="0046348C" w:rsidRPr="00CF2ED4">
              <w:rPr>
                <w:rFonts w:ascii="Times New Roman" w:eastAsia="Times New Roman" w:hAnsi="Times New Roman"/>
                <w:color w:val="000000"/>
                <w:w w:val="97"/>
              </w:rPr>
              <w:t xml:space="preserve"> Коллекция видеоэкспериментов, </w:t>
            </w:r>
            <w:hyperlink r:id="rId266" w:history="1">
              <w:r w:rsidR="0046348C" w:rsidRPr="00CF2ED4">
                <w:rPr>
                  <w:rStyle w:val="a7"/>
                  <w:w w:val="97"/>
                </w:rPr>
                <w:t>www.lecta.ru</w:t>
              </w:r>
            </w:hyperlink>
            <w:r w:rsidR="0046348C" w:rsidRPr="00CF2ED4">
              <w:rPr>
                <w:rFonts w:ascii="Times New Roman" w:eastAsia="Times New Roman" w:hAnsi="Times New Roman"/>
                <w:color w:val="000000"/>
                <w:w w:val="97"/>
              </w:rPr>
              <w:t xml:space="preserve"> Домашние задания с автопроверкой и защитой от списывания, </w:t>
            </w:r>
            <w:hyperlink r:id="rId267" w:history="1">
              <w:r w:rsidR="0046348C" w:rsidRPr="00CF2ED4">
                <w:rPr>
                  <w:rStyle w:val="a7"/>
                  <w:w w:val="97"/>
                </w:rPr>
                <w:t>www.chem-ege.sdamgia.ru</w:t>
              </w:r>
            </w:hyperlink>
            <w:r w:rsidR="0046348C" w:rsidRPr="00CF2ED4">
              <w:rPr>
                <w:rFonts w:ascii="Times New Roman" w:eastAsia="Times New Roman" w:hAnsi="Times New Roman"/>
                <w:color w:val="000000"/>
                <w:w w:val="97"/>
              </w:rPr>
              <w:t xml:space="preserve"> РешуЕГЭ</w:t>
            </w:r>
          </w:p>
        </w:tc>
      </w:tr>
      <w:tr w:rsidR="00DF1E05" w:rsidTr="005C28AD">
        <w:trPr>
          <w:trHeight w:val="144"/>
          <w:tblCellSpacing w:w="20" w:type="nil"/>
        </w:trPr>
        <w:tc>
          <w:tcPr>
            <w:tcW w:w="342"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3.2</w:t>
            </w:r>
          </w:p>
        </w:tc>
        <w:tc>
          <w:tcPr>
            <w:tcW w:w="1543"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Карбонильные соединения: альдегиды и кетоны. Карбоновые кислоты. Сложные эфиры. Жиры</w:t>
            </w:r>
          </w:p>
        </w:tc>
        <w:tc>
          <w:tcPr>
            <w:tcW w:w="448"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25</w:t>
            </w:r>
          </w:p>
        </w:tc>
        <w:tc>
          <w:tcPr>
            <w:tcW w:w="66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588"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1</w:t>
            </w:r>
          </w:p>
        </w:tc>
        <w:tc>
          <w:tcPr>
            <w:tcW w:w="1413" w:type="pct"/>
            <w:tcMar>
              <w:top w:w="50" w:type="dxa"/>
              <w:left w:w="100" w:type="dxa"/>
            </w:tcMar>
            <w:vAlign w:val="center"/>
          </w:tcPr>
          <w:p w:rsidR="0046348C" w:rsidRPr="00CF2ED4" w:rsidRDefault="00F77354" w:rsidP="005C28AD">
            <w:pPr>
              <w:spacing w:after="0" w:line="240" w:lineRule="auto"/>
              <w:ind w:left="57"/>
              <w:jc w:val="both"/>
              <w:rPr>
                <w:rFonts w:ascii="Times New Roman" w:hAnsi="Times New Roman"/>
              </w:rPr>
            </w:pPr>
            <w:hyperlink r:id="rId268" w:history="1">
              <w:r w:rsidR="0046348C" w:rsidRPr="00CF2ED4">
                <w:rPr>
                  <w:rStyle w:val="a7"/>
                  <w:w w:val="97"/>
                </w:rPr>
                <w:t>www.school-collection.ru</w:t>
              </w:r>
            </w:hyperlink>
            <w:r w:rsidR="0046348C" w:rsidRPr="00CF2ED4">
              <w:rPr>
                <w:rFonts w:ascii="Times New Roman" w:eastAsia="Times New Roman" w:hAnsi="Times New Roman"/>
                <w:color w:val="000000"/>
                <w:w w:val="97"/>
              </w:rPr>
              <w:t xml:space="preserve"> Коллекция видеоэкспериментов, </w:t>
            </w:r>
            <w:hyperlink r:id="rId269" w:history="1">
              <w:r w:rsidR="0046348C" w:rsidRPr="00CF2ED4">
                <w:rPr>
                  <w:rStyle w:val="a7"/>
                  <w:w w:val="97"/>
                </w:rPr>
                <w:t>www.lecta.ru</w:t>
              </w:r>
            </w:hyperlink>
            <w:r w:rsidR="0046348C" w:rsidRPr="00CF2ED4">
              <w:rPr>
                <w:rFonts w:ascii="Times New Roman" w:eastAsia="Times New Roman" w:hAnsi="Times New Roman"/>
                <w:color w:val="000000"/>
                <w:w w:val="97"/>
              </w:rPr>
              <w:t xml:space="preserve"> Домашние задания с автопроверкой и защитой от списывания, </w:t>
            </w:r>
            <w:hyperlink r:id="rId270" w:history="1">
              <w:r w:rsidR="0046348C" w:rsidRPr="00CF2ED4">
                <w:rPr>
                  <w:rStyle w:val="a7"/>
                  <w:w w:val="97"/>
                </w:rPr>
                <w:t>www.chem-ege.sdamgia.ru</w:t>
              </w:r>
            </w:hyperlink>
            <w:r w:rsidR="0046348C" w:rsidRPr="00CF2ED4">
              <w:rPr>
                <w:rFonts w:ascii="Times New Roman" w:eastAsia="Times New Roman" w:hAnsi="Times New Roman"/>
                <w:color w:val="000000"/>
                <w:w w:val="97"/>
              </w:rPr>
              <w:t xml:space="preserve"> РешуЕГЭ</w:t>
            </w:r>
          </w:p>
        </w:tc>
      </w:tr>
      <w:tr w:rsidR="00DF1E05" w:rsidTr="005C28AD">
        <w:trPr>
          <w:trHeight w:val="144"/>
          <w:tblCellSpacing w:w="20" w:type="nil"/>
        </w:trPr>
        <w:tc>
          <w:tcPr>
            <w:tcW w:w="342"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3.3</w:t>
            </w:r>
          </w:p>
        </w:tc>
        <w:tc>
          <w:tcPr>
            <w:tcW w:w="1543"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Углеводы</w:t>
            </w:r>
          </w:p>
        </w:tc>
        <w:tc>
          <w:tcPr>
            <w:tcW w:w="448"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12</w:t>
            </w:r>
          </w:p>
        </w:tc>
        <w:tc>
          <w:tcPr>
            <w:tcW w:w="66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1</w:t>
            </w:r>
          </w:p>
        </w:tc>
        <w:tc>
          <w:tcPr>
            <w:tcW w:w="588"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1413" w:type="pct"/>
            <w:tcMar>
              <w:top w:w="50" w:type="dxa"/>
              <w:left w:w="100" w:type="dxa"/>
            </w:tcMar>
            <w:vAlign w:val="center"/>
          </w:tcPr>
          <w:p w:rsidR="0046348C" w:rsidRPr="00CF2ED4" w:rsidRDefault="00F77354" w:rsidP="005C28AD">
            <w:pPr>
              <w:spacing w:after="0" w:line="240" w:lineRule="auto"/>
              <w:ind w:left="57"/>
              <w:jc w:val="both"/>
              <w:rPr>
                <w:rFonts w:ascii="Times New Roman" w:hAnsi="Times New Roman"/>
              </w:rPr>
            </w:pPr>
            <w:hyperlink r:id="rId271" w:history="1">
              <w:r w:rsidR="0046348C" w:rsidRPr="00CF2ED4">
                <w:rPr>
                  <w:rStyle w:val="a7"/>
                  <w:w w:val="97"/>
                </w:rPr>
                <w:t>www.school-collection.ru</w:t>
              </w:r>
            </w:hyperlink>
            <w:r w:rsidR="0046348C" w:rsidRPr="00CF2ED4">
              <w:rPr>
                <w:rFonts w:ascii="Times New Roman" w:eastAsia="Times New Roman" w:hAnsi="Times New Roman"/>
                <w:color w:val="000000"/>
                <w:w w:val="97"/>
              </w:rPr>
              <w:t xml:space="preserve"> Коллекция видеоэкспериментов, </w:t>
            </w:r>
            <w:hyperlink r:id="rId272" w:history="1">
              <w:r w:rsidR="0046348C" w:rsidRPr="00CF2ED4">
                <w:rPr>
                  <w:rStyle w:val="a7"/>
                  <w:w w:val="97"/>
                </w:rPr>
                <w:t>www.lecta.ru</w:t>
              </w:r>
            </w:hyperlink>
            <w:r w:rsidR="0046348C" w:rsidRPr="00CF2ED4">
              <w:rPr>
                <w:rFonts w:ascii="Times New Roman" w:eastAsia="Times New Roman" w:hAnsi="Times New Roman"/>
                <w:color w:val="000000"/>
                <w:w w:val="97"/>
              </w:rPr>
              <w:t xml:space="preserve"> Домашние задания с автопроверкой и защитой от списывания, </w:t>
            </w:r>
            <w:hyperlink r:id="rId273" w:history="1">
              <w:r w:rsidR="0046348C" w:rsidRPr="00CF2ED4">
                <w:rPr>
                  <w:rStyle w:val="a7"/>
                  <w:w w:val="97"/>
                </w:rPr>
                <w:t>www.chem-ege.sdamgia.ru</w:t>
              </w:r>
            </w:hyperlink>
            <w:r w:rsidR="0046348C" w:rsidRPr="00CF2ED4">
              <w:rPr>
                <w:rFonts w:ascii="Times New Roman" w:eastAsia="Times New Roman" w:hAnsi="Times New Roman"/>
                <w:color w:val="000000"/>
                <w:w w:val="97"/>
              </w:rPr>
              <w:t xml:space="preserve"> РешуЕГЭ</w:t>
            </w:r>
          </w:p>
        </w:tc>
      </w:tr>
      <w:tr w:rsidR="00DF1E05" w:rsidTr="005C28AD">
        <w:trPr>
          <w:trHeight w:val="144"/>
          <w:tblCellSpacing w:w="20" w:type="nil"/>
        </w:trPr>
        <w:tc>
          <w:tcPr>
            <w:tcW w:w="1885" w:type="pct"/>
            <w:gridSpan w:val="2"/>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Итого по разделу</w:t>
            </w:r>
          </w:p>
        </w:tc>
        <w:tc>
          <w:tcPr>
            <w:tcW w:w="448"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56</w:t>
            </w:r>
          </w:p>
        </w:tc>
        <w:tc>
          <w:tcPr>
            <w:tcW w:w="66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1</w:t>
            </w:r>
          </w:p>
        </w:tc>
        <w:tc>
          <w:tcPr>
            <w:tcW w:w="588"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2</w:t>
            </w:r>
          </w:p>
        </w:tc>
        <w:tc>
          <w:tcPr>
            <w:tcW w:w="1413"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r>
      <w:tr w:rsidR="00DF1E05" w:rsidTr="005C28AD">
        <w:trPr>
          <w:trHeight w:val="144"/>
          <w:tblCellSpacing w:w="20" w:type="nil"/>
        </w:trPr>
        <w:tc>
          <w:tcPr>
            <w:tcW w:w="5000" w:type="pct"/>
            <w:gridSpan w:val="6"/>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Раздел 4.</w:t>
            </w:r>
            <w:r w:rsidRPr="00CF2ED4">
              <w:rPr>
                <w:rFonts w:ascii="Times New Roman" w:hAnsi="Times New Roman"/>
                <w:color w:val="000000"/>
              </w:rPr>
              <w:t xml:space="preserve"> </w:t>
            </w:r>
            <w:r w:rsidRPr="00CF2ED4">
              <w:rPr>
                <w:rFonts w:ascii="Times New Roman" w:hAnsi="Times New Roman"/>
                <w:b/>
                <w:color w:val="000000"/>
              </w:rPr>
              <w:t>Азотсодержащие органические соединения</w:t>
            </w:r>
          </w:p>
        </w:tc>
      </w:tr>
      <w:tr w:rsidR="00DF1E05" w:rsidTr="005C28AD">
        <w:trPr>
          <w:trHeight w:val="144"/>
          <w:tblCellSpacing w:w="20" w:type="nil"/>
        </w:trPr>
        <w:tc>
          <w:tcPr>
            <w:tcW w:w="342"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4.1</w:t>
            </w:r>
          </w:p>
        </w:tc>
        <w:tc>
          <w:tcPr>
            <w:tcW w:w="1543"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Амины. Аминокислоты. Белки</w:t>
            </w:r>
          </w:p>
        </w:tc>
        <w:tc>
          <w:tcPr>
            <w:tcW w:w="448"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16</w:t>
            </w:r>
          </w:p>
        </w:tc>
        <w:tc>
          <w:tcPr>
            <w:tcW w:w="66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1</w:t>
            </w:r>
          </w:p>
        </w:tc>
        <w:tc>
          <w:tcPr>
            <w:tcW w:w="588"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2</w:t>
            </w:r>
          </w:p>
        </w:tc>
        <w:tc>
          <w:tcPr>
            <w:tcW w:w="1413" w:type="pct"/>
            <w:tcMar>
              <w:top w:w="50" w:type="dxa"/>
              <w:left w:w="100" w:type="dxa"/>
            </w:tcMar>
            <w:vAlign w:val="center"/>
          </w:tcPr>
          <w:p w:rsidR="0046348C" w:rsidRPr="00CF2ED4" w:rsidRDefault="00F77354" w:rsidP="005C28AD">
            <w:pPr>
              <w:spacing w:after="0" w:line="240" w:lineRule="auto"/>
              <w:ind w:left="57"/>
              <w:jc w:val="both"/>
              <w:rPr>
                <w:rFonts w:ascii="Times New Roman" w:hAnsi="Times New Roman"/>
              </w:rPr>
            </w:pPr>
            <w:hyperlink r:id="rId274" w:history="1">
              <w:r w:rsidR="0046348C" w:rsidRPr="00CF2ED4">
                <w:rPr>
                  <w:rStyle w:val="a7"/>
                  <w:w w:val="97"/>
                </w:rPr>
                <w:t>www.school-collection.ru</w:t>
              </w:r>
            </w:hyperlink>
            <w:r w:rsidR="0046348C" w:rsidRPr="00CF2ED4">
              <w:rPr>
                <w:rFonts w:ascii="Times New Roman" w:eastAsia="Times New Roman" w:hAnsi="Times New Roman"/>
                <w:color w:val="000000"/>
                <w:w w:val="97"/>
              </w:rPr>
              <w:t xml:space="preserve"> Коллекция видеоэкспериментов, </w:t>
            </w:r>
            <w:hyperlink r:id="rId275" w:history="1">
              <w:r w:rsidR="0046348C" w:rsidRPr="00CF2ED4">
                <w:rPr>
                  <w:rStyle w:val="a7"/>
                  <w:w w:val="97"/>
                </w:rPr>
                <w:t>www.lecta.ru</w:t>
              </w:r>
            </w:hyperlink>
            <w:r w:rsidR="0046348C" w:rsidRPr="00CF2ED4">
              <w:rPr>
                <w:rFonts w:ascii="Times New Roman" w:eastAsia="Times New Roman" w:hAnsi="Times New Roman"/>
                <w:color w:val="000000"/>
                <w:w w:val="97"/>
              </w:rPr>
              <w:t xml:space="preserve"> Домашние задания с автопроверкой и защитой от списывания, </w:t>
            </w:r>
            <w:hyperlink r:id="rId276" w:history="1">
              <w:r w:rsidR="0046348C" w:rsidRPr="00CF2ED4">
                <w:rPr>
                  <w:rStyle w:val="a7"/>
                  <w:w w:val="97"/>
                </w:rPr>
                <w:t>www.chem-ege.sdamgia.ru</w:t>
              </w:r>
            </w:hyperlink>
            <w:r w:rsidR="0046348C" w:rsidRPr="00CF2ED4">
              <w:rPr>
                <w:rFonts w:ascii="Times New Roman" w:eastAsia="Times New Roman" w:hAnsi="Times New Roman"/>
                <w:color w:val="000000"/>
                <w:w w:val="97"/>
              </w:rPr>
              <w:t xml:space="preserve"> РешуЕГЭ</w:t>
            </w:r>
          </w:p>
        </w:tc>
      </w:tr>
      <w:tr w:rsidR="00DF1E05" w:rsidTr="005C28AD">
        <w:trPr>
          <w:trHeight w:val="144"/>
          <w:tblCellSpacing w:w="20" w:type="nil"/>
        </w:trPr>
        <w:tc>
          <w:tcPr>
            <w:tcW w:w="1885" w:type="pct"/>
            <w:gridSpan w:val="2"/>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color w:val="000000"/>
              </w:rPr>
            </w:pPr>
            <w:r w:rsidRPr="00CF2ED4">
              <w:rPr>
                <w:rFonts w:ascii="Times New Roman" w:hAnsi="Times New Roman"/>
                <w:color w:val="000000"/>
              </w:rPr>
              <w:t>Итого по разделу</w:t>
            </w:r>
          </w:p>
        </w:tc>
        <w:tc>
          <w:tcPr>
            <w:tcW w:w="448"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color w:val="000000"/>
              </w:rPr>
            </w:pPr>
            <w:r w:rsidRPr="00CF2ED4">
              <w:rPr>
                <w:rFonts w:ascii="Times New Roman" w:hAnsi="Times New Roman"/>
                <w:color w:val="000000"/>
              </w:rPr>
              <w:t>16</w:t>
            </w:r>
          </w:p>
        </w:tc>
        <w:tc>
          <w:tcPr>
            <w:tcW w:w="66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color w:val="000000"/>
              </w:rPr>
            </w:pPr>
            <w:r w:rsidRPr="00CF2ED4">
              <w:rPr>
                <w:rFonts w:ascii="Times New Roman" w:hAnsi="Times New Roman"/>
                <w:color w:val="000000"/>
              </w:rPr>
              <w:t>1</w:t>
            </w:r>
          </w:p>
        </w:tc>
        <w:tc>
          <w:tcPr>
            <w:tcW w:w="588"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color w:val="000000"/>
              </w:rPr>
            </w:pPr>
            <w:r w:rsidRPr="00CF2ED4">
              <w:rPr>
                <w:rFonts w:ascii="Times New Roman" w:hAnsi="Times New Roman"/>
                <w:color w:val="000000"/>
              </w:rPr>
              <w:t>2</w:t>
            </w:r>
          </w:p>
        </w:tc>
        <w:tc>
          <w:tcPr>
            <w:tcW w:w="1413" w:type="pct"/>
            <w:tcMar>
              <w:top w:w="50" w:type="dxa"/>
              <w:left w:w="100" w:type="dxa"/>
            </w:tcMar>
            <w:vAlign w:val="center"/>
          </w:tcPr>
          <w:p w:rsidR="0046348C" w:rsidRPr="00CF2ED4" w:rsidRDefault="00F77354" w:rsidP="005C28AD">
            <w:pPr>
              <w:spacing w:after="0" w:line="240" w:lineRule="auto"/>
              <w:ind w:left="57"/>
              <w:jc w:val="both"/>
              <w:rPr>
                <w:rFonts w:ascii="Times New Roman" w:hAnsi="Times New Roman"/>
              </w:rPr>
            </w:pPr>
            <w:hyperlink r:id="rId277" w:history="1">
              <w:r w:rsidR="0046348C" w:rsidRPr="00CF2ED4">
                <w:rPr>
                  <w:rStyle w:val="a7"/>
                  <w:w w:val="97"/>
                </w:rPr>
                <w:t>www.school-collection.ru</w:t>
              </w:r>
            </w:hyperlink>
            <w:r w:rsidR="0046348C" w:rsidRPr="00CF2ED4">
              <w:rPr>
                <w:rFonts w:ascii="Times New Roman" w:eastAsia="Times New Roman" w:hAnsi="Times New Roman"/>
                <w:color w:val="000000"/>
                <w:w w:val="97"/>
              </w:rPr>
              <w:t xml:space="preserve"> Коллекция видеоэкспериментов, </w:t>
            </w:r>
            <w:hyperlink r:id="rId278" w:history="1">
              <w:r w:rsidR="0046348C" w:rsidRPr="00CF2ED4">
                <w:rPr>
                  <w:rStyle w:val="a7"/>
                  <w:w w:val="97"/>
                </w:rPr>
                <w:t>www.lecta.ru</w:t>
              </w:r>
            </w:hyperlink>
            <w:r w:rsidR="0046348C" w:rsidRPr="00CF2ED4">
              <w:rPr>
                <w:rFonts w:ascii="Times New Roman" w:eastAsia="Times New Roman" w:hAnsi="Times New Roman"/>
                <w:color w:val="000000"/>
                <w:w w:val="97"/>
              </w:rPr>
              <w:t xml:space="preserve"> Домашние задания с автопроверкой и защитой от списывания, </w:t>
            </w:r>
            <w:hyperlink r:id="rId279" w:history="1">
              <w:r w:rsidR="0046348C" w:rsidRPr="00CF2ED4">
                <w:rPr>
                  <w:rStyle w:val="a7"/>
                  <w:w w:val="97"/>
                </w:rPr>
                <w:t>www.chem-ege.sdamgia.ru</w:t>
              </w:r>
            </w:hyperlink>
            <w:r w:rsidR="0046348C" w:rsidRPr="00CF2ED4">
              <w:rPr>
                <w:rFonts w:ascii="Times New Roman" w:eastAsia="Times New Roman" w:hAnsi="Times New Roman"/>
                <w:color w:val="000000"/>
                <w:w w:val="97"/>
              </w:rPr>
              <w:t xml:space="preserve"> РешуЕГЭ</w:t>
            </w:r>
          </w:p>
        </w:tc>
      </w:tr>
      <w:tr w:rsidR="00DF1E05" w:rsidTr="005C28AD">
        <w:trPr>
          <w:trHeight w:val="144"/>
          <w:tblCellSpacing w:w="20" w:type="nil"/>
        </w:trPr>
        <w:tc>
          <w:tcPr>
            <w:tcW w:w="5000" w:type="pct"/>
            <w:gridSpan w:val="6"/>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lastRenderedPageBreak/>
              <w:t>Раздел 5.</w:t>
            </w:r>
            <w:r w:rsidRPr="00CF2ED4">
              <w:rPr>
                <w:rFonts w:ascii="Times New Roman" w:hAnsi="Times New Roman"/>
                <w:color w:val="000000"/>
              </w:rPr>
              <w:t xml:space="preserve"> </w:t>
            </w:r>
            <w:r w:rsidRPr="00CF2ED4">
              <w:rPr>
                <w:rFonts w:ascii="Times New Roman" w:hAnsi="Times New Roman"/>
                <w:b/>
                <w:color w:val="000000"/>
              </w:rPr>
              <w:t>Высокомолекулярные соединения</w:t>
            </w:r>
          </w:p>
        </w:tc>
      </w:tr>
      <w:tr w:rsidR="00DF1E05" w:rsidTr="005C28AD">
        <w:trPr>
          <w:trHeight w:val="144"/>
          <w:tblCellSpacing w:w="20" w:type="nil"/>
        </w:trPr>
        <w:tc>
          <w:tcPr>
            <w:tcW w:w="342"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5.1</w:t>
            </w:r>
          </w:p>
        </w:tc>
        <w:tc>
          <w:tcPr>
            <w:tcW w:w="1543"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Высокомолекулярные соединения</w:t>
            </w:r>
          </w:p>
        </w:tc>
        <w:tc>
          <w:tcPr>
            <w:tcW w:w="448"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16</w:t>
            </w:r>
          </w:p>
        </w:tc>
        <w:tc>
          <w:tcPr>
            <w:tcW w:w="66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1</w:t>
            </w:r>
          </w:p>
        </w:tc>
        <w:tc>
          <w:tcPr>
            <w:tcW w:w="588"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1</w:t>
            </w:r>
          </w:p>
        </w:tc>
        <w:tc>
          <w:tcPr>
            <w:tcW w:w="1413" w:type="pct"/>
            <w:tcMar>
              <w:top w:w="50" w:type="dxa"/>
              <w:left w:w="100" w:type="dxa"/>
            </w:tcMar>
            <w:vAlign w:val="center"/>
          </w:tcPr>
          <w:p w:rsidR="0046348C" w:rsidRPr="00CF2ED4" w:rsidRDefault="00F77354" w:rsidP="005C28AD">
            <w:pPr>
              <w:spacing w:after="0" w:line="240" w:lineRule="auto"/>
              <w:ind w:left="57"/>
              <w:jc w:val="both"/>
              <w:rPr>
                <w:rFonts w:ascii="Times New Roman" w:hAnsi="Times New Roman"/>
              </w:rPr>
            </w:pPr>
            <w:hyperlink r:id="rId280" w:history="1">
              <w:r w:rsidR="0046348C" w:rsidRPr="00CF2ED4">
                <w:rPr>
                  <w:rStyle w:val="a7"/>
                  <w:w w:val="97"/>
                </w:rPr>
                <w:t>www.school-collection.ru</w:t>
              </w:r>
            </w:hyperlink>
            <w:r w:rsidR="0046348C" w:rsidRPr="00CF2ED4">
              <w:rPr>
                <w:rFonts w:ascii="Times New Roman" w:eastAsia="Times New Roman" w:hAnsi="Times New Roman"/>
                <w:color w:val="000000"/>
                <w:w w:val="97"/>
              </w:rPr>
              <w:t xml:space="preserve"> Коллекция видеоэкспериментов, </w:t>
            </w:r>
            <w:hyperlink r:id="rId281" w:history="1">
              <w:r w:rsidR="0046348C" w:rsidRPr="00CF2ED4">
                <w:rPr>
                  <w:rStyle w:val="a7"/>
                  <w:w w:val="97"/>
                </w:rPr>
                <w:t>www.lecta.ru</w:t>
              </w:r>
            </w:hyperlink>
            <w:r w:rsidR="0046348C" w:rsidRPr="00CF2ED4">
              <w:rPr>
                <w:rFonts w:ascii="Times New Roman" w:eastAsia="Times New Roman" w:hAnsi="Times New Roman"/>
                <w:color w:val="000000"/>
                <w:w w:val="97"/>
              </w:rPr>
              <w:t xml:space="preserve"> Домашние задания с автопроверкой и защитой от списывания, </w:t>
            </w:r>
            <w:hyperlink r:id="rId282" w:history="1">
              <w:r w:rsidR="0046348C" w:rsidRPr="00CF2ED4">
                <w:rPr>
                  <w:rStyle w:val="a7"/>
                  <w:w w:val="97"/>
                </w:rPr>
                <w:t>www.chem-ege.sdamgia.ru</w:t>
              </w:r>
            </w:hyperlink>
            <w:r w:rsidR="0046348C" w:rsidRPr="00CF2ED4">
              <w:rPr>
                <w:rFonts w:ascii="Times New Roman" w:eastAsia="Times New Roman" w:hAnsi="Times New Roman"/>
                <w:color w:val="000000"/>
                <w:w w:val="97"/>
              </w:rPr>
              <w:t xml:space="preserve"> РешуЕГЭ</w:t>
            </w:r>
          </w:p>
        </w:tc>
      </w:tr>
      <w:tr w:rsidR="00DF1E05" w:rsidTr="005C28AD">
        <w:trPr>
          <w:trHeight w:val="144"/>
          <w:tblCellSpacing w:w="20" w:type="nil"/>
        </w:trPr>
        <w:tc>
          <w:tcPr>
            <w:tcW w:w="1885" w:type="pct"/>
            <w:gridSpan w:val="2"/>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Итого по разделу</w:t>
            </w:r>
          </w:p>
        </w:tc>
        <w:tc>
          <w:tcPr>
            <w:tcW w:w="448"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16</w:t>
            </w:r>
          </w:p>
        </w:tc>
        <w:tc>
          <w:tcPr>
            <w:tcW w:w="66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1</w:t>
            </w:r>
          </w:p>
        </w:tc>
        <w:tc>
          <w:tcPr>
            <w:tcW w:w="588"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1</w:t>
            </w:r>
          </w:p>
        </w:tc>
        <w:tc>
          <w:tcPr>
            <w:tcW w:w="1413"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r>
      <w:tr w:rsidR="00DF1E05" w:rsidTr="005C28AD">
        <w:trPr>
          <w:trHeight w:val="144"/>
          <w:tblCellSpacing w:w="20" w:type="nil"/>
        </w:trPr>
        <w:tc>
          <w:tcPr>
            <w:tcW w:w="1885" w:type="pct"/>
            <w:gridSpan w:val="2"/>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ОБЩЕЕ КОЛИЧЕСТВО ЧАСОВ ПО ПРОГРАММЕ</w:t>
            </w:r>
          </w:p>
        </w:tc>
        <w:tc>
          <w:tcPr>
            <w:tcW w:w="448"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170</w:t>
            </w:r>
          </w:p>
        </w:tc>
        <w:tc>
          <w:tcPr>
            <w:tcW w:w="66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6</w:t>
            </w:r>
          </w:p>
        </w:tc>
        <w:tc>
          <w:tcPr>
            <w:tcW w:w="588"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7</w:t>
            </w:r>
          </w:p>
        </w:tc>
        <w:tc>
          <w:tcPr>
            <w:tcW w:w="1413"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r>
    </w:tbl>
    <w:p w:rsidR="0046348C" w:rsidRPr="00CF2ED4" w:rsidRDefault="0046348C" w:rsidP="0046348C">
      <w:pPr>
        <w:spacing w:after="0" w:line="240" w:lineRule="auto"/>
        <w:ind w:left="57"/>
        <w:jc w:val="both"/>
        <w:rPr>
          <w:rFonts w:ascii="Times New Roman" w:hAnsi="Times New Roman"/>
          <w:b/>
        </w:rPr>
      </w:pPr>
    </w:p>
    <w:p w:rsidR="0046348C" w:rsidRPr="00CF2ED4" w:rsidRDefault="0046348C" w:rsidP="0046348C">
      <w:pPr>
        <w:spacing w:after="0" w:line="240" w:lineRule="auto"/>
        <w:ind w:left="57"/>
        <w:jc w:val="both"/>
        <w:rPr>
          <w:rFonts w:ascii="Times New Roman" w:hAnsi="Times New Roman"/>
          <w:b/>
        </w:rPr>
      </w:pPr>
      <w:r w:rsidRPr="00CF2ED4">
        <w:rPr>
          <w:rFonts w:ascii="Times New Roman" w:hAnsi="Times New Roman"/>
          <w:b/>
        </w:rPr>
        <w:t xml:space="preserve">11 КЛАСС </w:t>
      </w:r>
    </w:p>
    <w:tbl>
      <w:tblPr>
        <w:tblW w:w="5000" w:type="pct"/>
        <w:tblCellSpacing w:w="20" w:type="nil"/>
        <w:tblLook w:val="04A0" w:firstRow="1" w:lastRow="0" w:firstColumn="1" w:lastColumn="0" w:noHBand="0" w:noVBand="1"/>
      </w:tblPr>
      <w:tblGrid>
        <w:gridCol w:w="918"/>
        <w:gridCol w:w="4191"/>
        <w:gridCol w:w="1309"/>
        <w:gridCol w:w="1704"/>
        <w:gridCol w:w="1837"/>
        <w:gridCol w:w="3873"/>
      </w:tblGrid>
      <w:tr w:rsidR="00DF1E05" w:rsidTr="005C28AD">
        <w:trPr>
          <w:trHeight w:val="144"/>
          <w:tblCellSpacing w:w="20" w:type="nil"/>
        </w:trPr>
        <w:tc>
          <w:tcPr>
            <w:tcW w:w="332" w:type="pct"/>
            <w:vMerge w:val="restar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 п/п</w:t>
            </w:r>
          </w:p>
        </w:tc>
        <w:tc>
          <w:tcPr>
            <w:tcW w:w="1515" w:type="pct"/>
            <w:vMerge w:val="restar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 xml:space="preserve">Наименование разделов и тем программы </w:t>
            </w:r>
          </w:p>
          <w:p w:rsidR="0046348C" w:rsidRPr="00CF2ED4" w:rsidRDefault="0046348C" w:rsidP="005C28AD">
            <w:pPr>
              <w:spacing w:after="0" w:line="240" w:lineRule="auto"/>
              <w:ind w:left="57"/>
              <w:jc w:val="both"/>
              <w:rPr>
                <w:rFonts w:ascii="Times New Roman" w:hAnsi="Times New Roman"/>
              </w:rPr>
            </w:pPr>
          </w:p>
        </w:tc>
        <w:tc>
          <w:tcPr>
            <w:tcW w:w="1753" w:type="pct"/>
            <w:gridSpan w:val="3"/>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Количество часов</w:t>
            </w:r>
          </w:p>
        </w:tc>
        <w:tc>
          <w:tcPr>
            <w:tcW w:w="1401" w:type="pct"/>
            <w:vMerge w:val="restar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 xml:space="preserve">Электронные (цифровые) образовательные ресурсы </w:t>
            </w:r>
          </w:p>
        </w:tc>
      </w:tr>
      <w:tr w:rsidR="00DF1E05" w:rsidTr="005C28AD">
        <w:trPr>
          <w:trHeight w:val="144"/>
          <w:tblCellSpacing w:w="20" w:type="nil"/>
        </w:trPr>
        <w:tc>
          <w:tcPr>
            <w:tcW w:w="332" w:type="pct"/>
            <w:vMerge/>
            <w:tcBorders>
              <w:top w:val="nil"/>
            </w:tcBorders>
            <w:tcMar>
              <w:top w:w="50" w:type="dxa"/>
              <w:left w:w="100" w:type="dxa"/>
            </w:tcMar>
          </w:tcPr>
          <w:p w:rsidR="0046348C" w:rsidRPr="00CF2ED4" w:rsidRDefault="0046348C" w:rsidP="005C28AD">
            <w:pPr>
              <w:spacing w:after="0" w:line="240" w:lineRule="auto"/>
              <w:ind w:left="57"/>
              <w:jc w:val="both"/>
              <w:rPr>
                <w:rFonts w:ascii="Times New Roman" w:hAnsi="Times New Roman"/>
              </w:rPr>
            </w:pPr>
          </w:p>
        </w:tc>
        <w:tc>
          <w:tcPr>
            <w:tcW w:w="1515" w:type="pct"/>
            <w:vMerge/>
            <w:tcBorders>
              <w:top w:val="nil"/>
            </w:tcBorders>
            <w:tcMar>
              <w:top w:w="50" w:type="dxa"/>
              <w:left w:w="100" w:type="dxa"/>
            </w:tcMar>
          </w:tcPr>
          <w:p w:rsidR="0046348C" w:rsidRPr="00CF2ED4" w:rsidRDefault="0046348C" w:rsidP="005C28AD">
            <w:pPr>
              <w:spacing w:after="0" w:line="240" w:lineRule="auto"/>
              <w:ind w:left="57"/>
              <w:jc w:val="both"/>
              <w:rPr>
                <w:rFonts w:ascii="Times New Roman" w:hAnsi="Times New Roman"/>
              </w:rPr>
            </w:pPr>
          </w:p>
        </w:tc>
        <w:tc>
          <w:tcPr>
            <w:tcW w:w="473"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 xml:space="preserve">Всего </w:t>
            </w:r>
          </w:p>
        </w:tc>
        <w:tc>
          <w:tcPr>
            <w:tcW w:w="616"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 xml:space="preserve">Контрольные работы </w:t>
            </w:r>
          </w:p>
        </w:tc>
        <w:tc>
          <w:tcPr>
            <w:tcW w:w="664"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 xml:space="preserve">Практические работы </w:t>
            </w:r>
          </w:p>
        </w:tc>
        <w:tc>
          <w:tcPr>
            <w:tcW w:w="1401" w:type="pct"/>
            <w:vMerge/>
            <w:tcBorders>
              <w:top w:val="nil"/>
            </w:tcBorders>
            <w:tcMar>
              <w:top w:w="50" w:type="dxa"/>
              <w:left w:w="100" w:type="dxa"/>
            </w:tcMar>
          </w:tcPr>
          <w:p w:rsidR="0046348C" w:rsidRPr="00CF2ED4" w:rsidRDefault="0046348C" w:rsidP="005C28AD">
            <w:pPr>
              <w:spacing w:after="0" w:line="240" w:lineRule="auto"/>
              <w:ind w:left="57"/>
              <w:jc w:val="both"/>
              <w:rPr>
                <w:rFonts w:ascii="Times New Roman" w:hAnsi="Times New Roman"/>
              </w:rPr>
            </w:pPr>
          </w:p>
        </w:tc>
      </w:tr>
      <w:tr w:rsidR="00DF1E05" w:rsidTr="005C28AD">
        <w:trPr>
          <w:trHeight w:val="144"/>
          <w:tblCellSpacing w:w="20" w:type="nil"/>
        </w:trPr>
        <w:tc>
          <w:tcPr>
            <w:tcW w:w="5000" w:type="pct"/>
            <w:gridSpan w:val="6"/>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Раздел 1.</w:t>
            </w:r>
            <w:r w:rsidRPr="00CF2ED4">
              <w:rPr>
                <w:rFonts w:ascii="Times New Roman" w:hAnsi="Times New Roman"/>
                <w:color w:val="000000"/>
              </w:rPr>
              <w:t xml:space="preserve"> </w:t>
            </w:r>
            <w:r w:rsidRPr="00CF2ED4">
              <w:rPr>
                <w:rFonts w:ascii="Times New Roman" w:hAnsi="Times New Roman"/>
                <w:b/>
                <w:color w:val="000000"/>
              </w:rPr>
              <w:t>Теоретические основы химии</w:t>
            </w:r>
          </w:p>
        </w:tc>
      </w:tr>
      <w:tr w:rsidR="00DF1E05" w:rsidTr="005C28AD">
        <w:trPr>
          <w:trHeight w:val="144"/>
          <w:tblCellSpacing w:w="20" w:type="nil"/>
        </w:trPr>
        <w:tc>
          <w:tcPr>
            <w:tcW w:w="332"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1.1</w:t>
            </w:r>
          </w:p>
        </w:tc>
        <w:tc>
          <w:tcPr>
            <w:tcW w:w="151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Строение атома. Периодический закон и Периодическая система химических элементов Д. И. Менделеева</w:t>
            </w:r>
          </w:p>
        </w:tc>
        <w:tc>
          <w:tcPr>
            <w:tcW w:w="473"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15 </w:t>
            </w:r>
          </w:p>
        </w:tc>
        <w:tc>
          <w:tcPr>
            <w:tcW w:w="616"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1</w:t>
            </w:r>
          </w:p>
        </w:tc>
        <w:tc>
          <w:tcPr>
            <w:tcW w:w="664"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1401" w:type="pct"/>
            <w:tcMar>
              <w:top w:w="50" w:type="dxa"/>
              <w:left w:w="100" w:type="dxa"/>
            </w:tcMar>
            <w:vAlign w:val="center"/>
          </w:tcPr>
          <w:p w:rsidR="0046348C" w:rsidRPr="00CF2ED4" w:rsidRDefault="00F77354" w:rsidP="005C28AD">
            <w:pPr>
              <w:spacing w:after="0" w:line="240" w:lineRule="auto"/>
              <w:ind w:left="57"/>
              <w:jc w:val="both"/>
              <w:rPr>
                <w:rFonts w:ascii="Times New Roman" w:hAnsi="Times New Roman"/>
              </w:rPr>
            </w:pPr>
            <w:hyperlink r:id="rId283" w:history="1">
              <w:r w:rsidR="0046348C" w:rsidRPr="00CF2ED4">
                <w:rPr>
                  <w:rStyle w:val="a7"/>
                  <w:w w:val="97"/>
                </w:rPr>
                <w:t>www.school-collection.ru</w:t>
              </w:r>
            </w:hyperlink>
            <w:r w:rsidR="0046348C" w:rsidRPr="00CF2ED4">
              <w:rPr>
                <w:rFonts w:ascii="Times New Roman" w:eastAsia="Times New Roman" w:hAnsi="Times New Roman"/>
                <w:color w:val="000000"/>
                <w:w w:val="97"/>
              </w:rPr>
              <w:t xml:space="preserve"> Коллекция видеоэкспериментов, </w:t>
            </w:r>
            <w:hyperlink r:id="rId284" w:history="1">
              <w:r w:rsidR="0046348C" w:rsidRPr="00CF2ED4">
                <w:rPr>
                  <w:rStyle w:val="a7"/>
                  <w:w w:val="97"/>
                </w:rPr>
                <w:t>www.lecta.ru</w:t>
              </w:r>
            </w:hyperlink>
            <w:r w:rsidR="0046348C" w:rsidRPr="00CF2ED4">
              <w:rPr>
                <w:rFonts w:ascii="Times New Roman" w:eastAsia="Times New Roman" w:hAnsi="Times New Roman"/>
                <w:color w:val="000000"/>
                <w:w w:val="97"/>
              </w:rPr>
              <w:t xml:space="preserve"> Домашние задания с автопроверкой и защитой от списывания, </w:t>
            </w:r>
            <w:hyperlink r:id="rId285" w:history="1">
              <w:r w:rsidR="0046348C" w:rsidRPr="00CF2ED4">
                <w:rPr>
                  <w:rStyle w:val="a7"/>
                  <w:w w:val="97"/>
                </w:rPr>
                <w:t>www.chem-ege.sdamgia.ru</w:t>
              </w:r>
            </w:hyperlink>
            <w:r w:rsidR="0046348C" w:rsidRPr="00CF2ED4">
              <w:rPr>
                <w:rFonts w:ascii="Times New Roman" w:eastAsia="Times New Roman" w:hAnsi="Times New Roman"/>
                <w:color w:val="000000"/>
                <w:w w:val="97"/>
              </w:rPr>
              <w:t xml:space="preserve"> РешуЕГЭ</w:t>
            </w:r>
          </w:p>
        </w:tc>
      </w:tr>
      <w:tr w:rsidR="00DF1E05" w:rsidTr="005C28AD">
        <w:trPr>
          <w:trHeight w:val="144"/>
          <w:tblCellSpacing w:w="20" w:type="nil"/>
        </w:trPr>
        <w:tc>
          <w:tcPr>
            <w:tcW w:w="332"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1.2</w:t>
            </w:r>
          </w:p>
        </w:tc>
        <w:tc>
          <w:tcPr>
            <w:tcW w:w="151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Строение вещества. Многообразие веществ</w:t>
            </w:r>
          </w:p>
        </w:tc>
        <w:tc>
          <w:tcPr>
            <w:tcW w:w="473"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11 </w:t>
            </w:r>
          </w:p>
        </w:tc>
        <w:tc>
          <w:tcPr>
            <w:tcW w:w="616"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664"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1</w:t>
            </w:r>
          </w:p>
        </w:tc>
        <w:tc>
          <w:tcPr>
            <w:tcW w:w="1401" w:type="pct"/>
            <w:tcMar>
              <w:top w:w="50" w:type="dxa"/>
              <w:left w:w="100" w:type="dxa"/>
            </w:tcMar>
            <w:vAlign w:val="center"/>
          </w:tcPr>
          <w:p w:rsidR="0046348C" w:rsidRPr="00CF2ED4" w:rsidRDefault="00F77354" w:rsidP="005C28AD">
            <w:pPr>
              <w:spacing w:after="0" w:line="240" w:lineRule="auto"/>
              <w:ind w:left="57"/>
              <w:jc w:val="both"/>
              <w:rPr>
                <w:rFonts w:ascii="Times New Roman" w:hAnsi="Times New Roman"/>
              </w:rPr>
            </w:pPr>
            <w:hyperlink r:id="rId286" w:history="1">
              <w:r w:rsidR="0046348C" w:rsidRPr="00CF2ED4">
                <w:rPr>
                  <w:rStyle w:val="a7"/>
                  <w:w w:val="97"/>
                </w:rPr>
                <w:t>www.school-collection.ru</w:t>
              </w:r>
            </w:hyperlink>
            <w:r w:rsidR="0046348C" w:rsidRPr="00CF2ED4">
              <w:rPr>
                <w:rFonts w:ascii="Times New Roman" w:eastAsia="Times New Roman" w:hAnsi="Times New Roman"/>
                <w:color w:val="000000"/>
                <w:w w:val="97"/>
              </w:rPr>
              <w:t xml:space="preserve"> Коллекция видеоэкспериментов, </w:t>
            </w:r>
            <w:hyperlink r:id="rId287" w:history="1">
              <w:r w:rsidR="0046348C" w:rsidRPr="00CF2ED4">
                <w:rPr>
                  <w:rStyle w:val="a7"/>
                  <w:w w:val="97"/>
                </w:rPr>
                <w:t>www.lecta.ru</w:t>
              </w:r>
            </w:hyperlink>
            <w:r w:rsidR="0046348C" w:rsidRPr="00CF2ED4">
              <w:rPr>
                <w:rFonts w:ascii="Times New Roman" w:eastAsia="Times New Roman" w:hAnsi="Times New Roman"/>
                <w:color w:val="000000"/>
                <w:w w:val="97"/>
              </w:rPr>
              <w:t xml:space="preserve"> Домашние задания с автопроверкой и защитой от списывания, </w:t>
            </w:r>
            <w:hyperlink r:id="rId288" w:history="1">
              <w:r w:rsidR="0046348C" w:rsidRPr="00CF2ED4">
                <w:rPr>
                  <w:rStyle w:val="a7"/>
                  <w:w w:val="97"/>
                </w:rPr>
                <w:t>www.chem-ege.sdamgia.ru</w:t>
              </w:r>
            </w:hyperlink>
            <w:r w:rsidR="0046348C" w:rsidRPr="00CF2ED4">
              <w:rPr>
                <w:rFonts w:ascii="Times New Roman" w:eastAsia="Times New Roman" w:hAnsi="Times New Roman"/>
                <w:color w:val="000000"/>
                <w:w w:val="97"/>
              </w:rPr>
              <w:t xml:space="preserve"> РешуЕГЭ</w:t>
            </w:r>
          </w:p>
        </w:tc>
      </w:tr>
      <w:tr w:rsidR="00DF1E05" w:rsidTr="005C28AD">
        <w:trPr>
          <w:trHeight w:val="144"/>
          <w:tblCellSpacing w:w="20" w:type="nil"/>
        </w:trPr>
        <w:tc>
          <w:tcPr>
            <w:tcW w:w="332"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1.3</w:t>
            </w:r>
          </w:p>
        </w:tc>
        <w:tc>
          <w:tcPr>
            <w:tcW w:w="151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Химические реакции</w:t>
            </w:r>
          </w:p>
        </w:tc>
        <w:tc>
          <w:tcPr>
            <w:tcW w:w="473"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57 </w:t>
            </w:r>
          </w:p>
        </w:tc>
        <w:tc>
          <w:tcPr>
            <w:tcW w:w="616"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1 </w:t>
            </w:r>
          </w:p>
        </w:tc>
        <w:tc>
          <w:tcPr>
            <w:tcW w:w="664"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2 </w:t>
            </w:r>
          </w:p>
        </w:tc>
        <w:tc>
          <w:tcPr>
            <w:tcW w:w="1401" w:type="pct"/>
            <w:tcMar>
              <w:top w:w="50" w:type="dxa"/>
              <w:left w:w="100" w:type="dxa"/>
            </w:tcMar>
            <w:vAlign w:val="center"/>
          </w:tcPr>
          <w:p w:rsidR="0046348C" w:rsidRPr="00CF2ED4" w:rsidRDefault="00F77354" w:rsidP="005C28AD">
            <w:pPr>
              <w:spacing w:after="0" w:line="240" w:lineRule="auto"/>
              <w:ind w:left="57"/>
              <w:jc w:val="both"/>
              <w:rPr>
                <w:rFonts w:ascii="Times New Roman" w:hAnsi="Times New Roman"/>
              </w:rPr>
            </w:pPr>
            <w:hyperlink r:id="rId289" w:history="1">
              <w:r w:rsidR="0046348C" w:rsidRPr="00CF2ED4">
                <w:rPr>
                  <w:rStyle w:val="a7"/>
                  <w:w w:val="97"/>
                </w:rPr>
                <w:t>www.school-collection.ru</w:t>
              </w:r>
            </w:hyperlink>
            <w:r w:rsidR="0046348C" w:rsidRPr="00CF2ED4">
              <w:rPr>
                <w:rFonts w:ascii="Times New Roman" w:eastAsia="Times New Roman" w:hAnsi="Times New Roman"/>
                <w:color w:val="000000"/>
                <w:w w:val="97"/>
              </w:rPr>
              <w:t xml:space="preserve"> Коллекция видеоэкспериментов, </w:t>
            </w:r>
            <w:hyperlink r:id="rId290" w:history="1">
              <w:r w:rsidR="0046348C" w:rsidRPr="00CF2ED4">
                <w:rPr>
                  <w:rStyle w:val="a7"/>
                  <w:w w:val="97"/>
                </w:rPr>
                <w:t>www.lecta.ru</w:t>
              </w:r>
            </w:hyperlink>
            <w:r w:rsidR="0046348C" w:rsidRPr="00CF2ED4">
              <w:rPr>
                <w:rFonts w:ascii="Times New Roman" w:eastAsia="Times New Roman" w:hAnsi="Times New Roman"/>
                <w:color w:val="000000"/>
                <w:w w:val="97"/>
              </w:rPr>
              <w:t xml:space="preserve"> Домашние задания с автопроверкой и защитой от списывания, </w:t>
            </w:r>
            <w:hyperlink r:id="rId291" w:history="1">
              <w:r w:rsidR="0046348C" w:rsidRPr="00CF2ED4">
                <w:rPr>
                  <w:rStyle w:val="a7"/>
                  <w:w w:val="97"/>
                </w:rPr>
                <w:t>www.chem-ege.sdamgia.ru</w:t>
              </w:r>
            </w:hyperlink>
            <w:r w:rsidR="0046348C" w:rsidRPr="00CF2ED4">
              <w:rPr>
                <w:rFonts w:ascii="Times New Roman" w:eastAsia="Times New Roman" w:hAnsi="Times New Roman"/>
                <w:color w:val="000000"/>
                <w:w w:val="97"/>
              </w:rPr>
              <w:t xml:space="preserve"> РешуЕГЭ</w:t>
            </w:r>
          </w:p>
        </w:tc>
      </w:tr>
      <w:tr w:rsidR="00DF1E05" w:rsidTr="005C28AD">
        <w:trPr>
          <w:trHeight w:val="144"/>
          <w:tblCellSpacing w:w="20" w:type="nil"/>
        </w:trPr>
        <w:tc>
          <w:tcPr>
            <w:tcW w:w="1847" w:type="pct"/>
            <w:gridSpan w:val="2"/>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Итого по разделу</w:t>
            </w:r>
          </w:p>
        </w:tc>
        <w:tc>
          <w:tcPr>
            <w:tcW w:w="473"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83 </w:t>
            </w:r>
          </w:p>
        </w:tc>
        <w:tc>
          <w:tcPr>
            <w:tcW w:w="2680" w:type="pct"/>
            <w:gridSpan w:val="3"/>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r>
      <w:tr w:rsidR="00DF1E05" w:rsidTr="005C28AD">
        <w:trPr>
          <w:trHeight w:val="144"/>
          <w:tblCellSpacing w:w="20" w:type="nil"/>
        </w:trPr>
        <w:tc>
          <w:tcPr>
            <w:tcW w:w="5000" w:type="pct"/>
            <w:gridSpan w:val="6"/>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Раздел 2.</w:t>
            </w:r>
            <w:r w:rsidRPr="00CF2ED4">
              <w:rPr>
                <w:rFonts w:ascii="Times New Roman" w:hAnsi="Times New Roman"/>
                <w:color w:val="000000"/>
              </w:rPr>
              <w:t xml:space="preserve"> </w:t>
            </w:r>
            <w:r w:rsidRPr="00CF2ED4">
              <w:rPr>
                <w:rFonts w:ascii="Times New Roman" w:hAnsi="Times New Roman"/>
                <w:b/>
                <w:color w:val="000000"/>
              </w:rPr>
              <w:t>Неорганическая химия</w:t>
            </w:r>
          </w:p>
        </w:tc>
      </w:tr>
      <w:tr w:rsidR="00DF1E05" w:rsidTr="005C28AD">
        <w:trPr>
          <w:trHeight w:val="144"/>
          <w:tblCellSpacing w:w="20" w:type="nil"/>
        </w:trPr>
        <w:tc>
          <w:tcPr>
            <w:tcW w:w="332"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2.1</w:t>
            </w:r>
          </w:p>
        </w:tc>
        <w:tc>
          <w:tcPr>
            <w:tcW w:w="151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Металлы</w:t>
            </w:r>
          </w:p>
        </w:tc>
        <w:tc>
          <w:tcPr>
            <w:tcW w:w="473"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16</w:t>
            </w:r>
          </w:p>
        </w:tc>
        <w:tc>
          <w:tcPr>
            <w:tcW w:w="616"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1 </w:t>
            </w:r>
          </w:p>
        </w:tc>
        <w:tc>
          <w:tcPr>
            <w:tcW w:w="664"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1</w:t>
            </w:r>
          </w:p>
        </w:tc>
        <w:tc>
          <w:tcPr>
            <w:tcW w:w="1401" w:type="pct"/>
            <w:tcMar>
              <w:top w:w="50" w:type="dxa"/>
              <w:left w:w="100" w:type="dxa"/>
            </w:tcMar>
            <w:vAlign w:val="center"/>
          </w:tcPr>
          <w:p w:rsidR="0046348C" w:rsidRPr="00CF2ED4" w:rsidRDefault="00F77354" w:rsidP="005C28AD">
            <w:pPr>
              <w:spacing w:after="0" w:line="240" w:lineRule="auto"/>
              <w:ind w:left="57"/>
              <w:jc w:val="both"/>
              <w:rPr>
                <w:rFonts w:ascii="Times New Roman" w:hAnsi="Times New Roman"/>
              </w:rPr>
            </w:pPr>
            <w:hyperlink r:id="rId292" w:history="1">
              <w:r w:rsidR="0046348C" w:rsidRPr="00CF2ED4">
                <w:rPr>
                  <w:rStyle w:val="a7"/>
                  <w:w w:val="97"/>
                </w:rPr>
                <w:t>www.school-collection.ru</w:t>
              </w:r>
            </w:hyperlink>
            <w:r w:rsidR="0046348C" w:rsidRPr="00CF2ED4">
              <w:rPr>
                <w:rFonts w:ascii="Times New Roman" w:eastAsia="Times New Roman" w:hAnsi="Times New Roman"/>
                <w:color w:val="000000"/>
                <w:w w:val="97"/>
              </w:rPr>
              <w:t xml:space="preserve"> Коллекция видеоэкспериментов, </w:t>
            </w:r>
            <w:hyperlink r:id="rId293" w:history="1">
              <w:r w:rsidR="0046348C" w:rsidRPr="00CF2ED4">
                <w:rPr>
                  <w:rStyle w:val="a7"/>
                  <w:w w:val="97"/>
                </w:rPr>
                <w:t>www.lecta.ru</w:t>
              </w:r>
            </w:hyperlink>
            <w:r w:rsidR="0046348C" w:rsidRPr="00CF2ED4">
              <w:rPr>
                <w:rFonts w:ascii="Times New Roman" w:eastAsia="Times New Roman" w:hAnsi="Times New Roman"/>
                <w:color w:val="000000"/>
                <w:w w:val="97"/>
              </w:rPr>
              <w:t xml:space="preserve"> Домашние задания с автопроверкой и </w:t>
            </w:r>
            <w:r w:rsidR="0046348C" w:rsidRPr="00CF2ED4">
              <w:rPr>
                <w:rFonts w:ascii="Times New Roman" w:eastAsia="Times New Roman" w:hAnsi="Times New Roman"/>
                <w:color w:val="000000"/>
                <w:w w:val="97"/>
              </w:rPr>
              <w:lastRenderedPageBreak/>
              <w:t xml:space="preserve">защитой от списывания, </w:t>
            </w:r>
            <w:hyperlink r:id="rId294" w:history="1">
              <w:r w:rsidR="0046348C" w:rsidRPr="00CF2ED4">
                <w:rPr>
                  <w:rStyle w:val="a7"/>
                  <w:w w:val="97"/>
                </w:rPr>
                <w:t>www.chem-ege.sdamgia.ru</w:t>
              </w:r>
            </w:hyperlink>
            <w:r w:rsidR="0046348C" w:rsidRPr="00CF2ED4">
              <w:rPr>
                <w:rFonts w:ascii="Times New Roman" w:eastAsia="Times New Roman" w:hAnsi="Times New Roman"/>
                <w:color w:val="000000"/>
                <w:w w:val="97"/>
              </w:rPr>
              <w:t xml:space="preserve"> РешуЕГЭ</w:t>
            </w:r>
          </w:p>
        </w:tc>
      </w:tr>
      <w:tr w:rsidR="00DF1E05" w:rsidTr="005C28AD">
        <w:trPr>
          <w:trHeight w:val="144"/>
          <w:tblCellSpacing w:w="20" w:type="nil"/>
        </w:trPr>
        <w:tc>
          <w:tcPr>
            <w:tcW w:w="332"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lastRenderedPageBreak/>
              <w:t>2.2</w:t>
            </w:r>
          </w:p>
        </w:tc>
        <w:tc>
          <w:tcPr>
            <w:tcW w:w="151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Неметаллы</w:t>
            </w:r>
          </w:p>
        </w:tc>
        <w:tc>
          <w:tcPr>
            <w:tcW w:w="473"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54</w:t>
            </w:r>
          </w:p>
        </w:tc>
        <w:tc>
          <w:tcPr>
            <w:tcW w:w="616"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1 </w:t>
            </w:r>
          </w:p>
        </w:tc>
        <w:tc>
          <w:tcPr>
            <w:tcW w:w="664"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 2 </w:t>
            </w:r>
          </w:p>
        </w:tc>
        <w:tc>
          <w:tcPr>
            <w:tcW w:w="1401" w:type="pct"/>
            <w:tcMar>
              <w:top w:w="50" w:type="dxa"/>
              <w:left w:w="100" w:type="dxa"/>
            </w:tcMar>
            <w:vAlign w:val="center"/>
          </w:tcPr>
          <w:p w:rsidR="0046348C" w:rsidRPr="00CF2ED4" w:rsidRDefault="00F77354" w:rsidP="005C28AD">
            <w:pPr>
              <w:spacing w:after="0" w:line="240" w:lineRule="auto"/>
              <w:ind w:left="57"/>
              <w:jc w:val="both"/>
              <w:rPr>
                <w:rFonts w:ascii="Times New Roman" w:hAnsi="Times New Roman"/>
              </w:rPr>
            </w:pPr>
            <w:hyperlink r:id="rId295" w:history="1">
              <w:r w:rsidR="0046348C" w:rsidRPr="00CF2ED4">
                <w:rPr>
                  <w:rStyle w:val="a7"/>
                  <w:w w:val="97"/>
                </w:rPr>
                <w:t>www.school-collection.ru</w:t>
              </w:r>
            </w:hyperlink>
            <w:r w:rsidR="0046348C" w:rsidRPr="00CF2ED4">
              <w:rPr>
                <w:rFonts w:ascii="Times New Roman" w:eastAsia="Times New Roman" w:hAnsi="Times New Roman"/>
                <w:color w:val="000000"/>
                <w:w w:val="97"/>
              </w:rPr>
              <w:t xml:space="preserve"> Коллекция видеоэкспериментов, </w:t>
            </w:r>
            <w:hyperlink r:id="rId296" w:history="1">
              <w:r w:rsidR="0046348C" w:rsidRPr="00CF2ED4">
                <w:rPr>
                  <w:rStyle w:val="a7"/>
                  <w:w w:val="97"/>
                </w:rPr>
                <w:t>www.lecta.ru</w:t>
              </w:r>
            </w:hyperlink>
            <w:r w:rsidR="0046348C" w:rsidRPr="00CF2ED4">
              <w:rPr>
                <w:rFonts w:ascii="Times New Roman" w:eastAsia="Times New Roman" w:hAnsi="Times New Roman"/>
                <w:color w:val="000000"/>
                <w:w w:val="97"/>
              </w:rPr>
              <w:t xml:space="preserve"> Домашние задания с автопроверкой и защитой от списывания, </w:t>
            </w:r>
            <w:hyperlink r:id="rId297" w:history="1">
              <w:r w:rsidR="0046348C" w:rsidRPr="00CF2ED4">
                <w:rPr>
                  <w:rStyle w:val="a7"/>
                  <w:w w:val="97"/>
                </w:rPr>
                <w:t>www.chem-ege.sdamgia.ru</w:t>
              </w:r>
            </w:hyperlink>
            <w:r w:rsidR="0046348C" w:rsidRPr="00CF2ED4">
              <w:rPr>
                <w:rFonts w:ascii="Times New Roman" w:eastAsia="Times New Roman" w:hAnsi="Times New Roman"/>
                <w:color w:val="000000"/>
                <w:w w:val="97"/>
              </w:rPr>
              <w:t xml:space="preserve"> РешуЕГЭ</w:t>
            </w:r>
          </w:p>
        </w:tc>
      </w:tr>
      <w:tr w:rsidR="00DF1E05" w:rsidTr="005C28AD">
        <w:trPr>
          <w:trHeight w:val="144"/>
          <w:tblCellSpacing w:w="20" w:type="nil"/>
        </w:trPr>
        <w:tc>
          <w:tcPr>
            <w:tcW w:w="1847" w:type="pct"/>
            <w:gridSpan w:val="2"/>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Итого по разделу</w:t>
            </w:r>
          </w:p>
        </w:tc>
        <w:tc>
          <w:tcPr>
            <w:tcW w:w="473"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70 </w:t>
            </w:r>
          </w:p>
        </w:tc>
        <w:tc>
          <w:tcPr>
            <w:tcW w:w="2680" w:type="pct"/>
            <w:gridSpan w:val="3"/>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r>
      <w:tr w:rsidR="00DF1E05" w:rsidTr="005C28AD">
        <w:trPr>
          <w:trHeight w:val="144"/>
          <w:tblCellSpacing w:w="20" w:type="nil"/>
        </w:trPr>
        <w:tc>
          <w:tcPr>
            <w:tcW w:w="5000" w:type="pct"/>
            <w:gridSpan w:val="6"/>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b/>
                <w:color w:val="000000"/>
              </w:rPr>
              <w:t>Раздел 3.</w:t>
            </w:r>
            <w:r w:rsidRPr="00CF2ED4">
              <w:rPr>
                <w:rFonts w:ascii="Times New Roman" w:hAnsi="Times New Roman"/>
                <w:color w:val="000000"/>
              </w:rPr>
              <w:t xml:space="preserve"> </w:t>
            </w:r>
            <w:r w:rsidRPr="00CF2ED4">
              <w:rPr>
                <w:rFonts w:ascii="Times New Roman" w:hAnsi="Times New Roman"/>
                <w:b/>
                <w:color w:val="000000"/>
              </w:rPr>
              <w:t>Химия и жизнь</w:t>
            </w:r>
          </w:p>
        </w:tc>
      </w:tr>
      <w:tr w:rsidR="00DF1E05" w:rsidTr="005C28AD">
        <w:trPr>
          <w:trHeight w:val="144"/>
          <w:tblCellSpacing w:w="20" w:type="nil"/>
        </w:trPr>
        <w:tc>
          <w:tcPr>
            <w:tcW w:w="332"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3.1</w:t>
            </w:r>
          </w:p>
        </w:tc>
        <w:tc>
          <w:tcPr>
            <w:tcW w:w="1515"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Методы познания в химии. Химия и жизнь</w:t>
            </w:r>
          </w:p>
        </w:tc>
        <w:tc>
          <w:tcPr>
            <w:tcW w:w="473"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17 </w:t>
            </w:r>
          </w:p>
        </w:tc>
        <w:tc>
          <w:tcPr>
            <w:tcW w:w="616"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4</w:t>
            </w:r>
          </w:p>
        </w:tc>
        <w:tc>
          <w:tcPr>
            <w:tcW w:w="664"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c>
          <w:tcPr>
            <w:tcW w:w="1401" w:type="pct"/>
            <w:tcMar>
              <w:top w:w="50" w:type="dxa"/>
              <w:left w:w="100" w:type="dxa"/>
            </w:tcMar>
            <w:vAlign w:val="center"/>
          </w:tcPr>
          <w:p w:rsidR="0046348C" w:rsidRPr="00CF2ED4" w:rsidRDefault="00F77354" w:rsidP="005C28AD">
            <w:pPr>
              <w:spacing w:after="0" w:line="240" w:lineRule="auto"/>
              <w:ind w:left="57"/>
              <w:jc w:val="both"/>
              <w:rPr>
                <w:rFonts w:ascii="Times New Roman" w:hAnsi="Times New Roman"/>
              </w:rPr>
            </w:pPr>
            <w:hyperlink r:id="rId298" w:history="1">
              <w:r w:rsidR="0046348C" w:rsidRPr="00CF2ED4">
                <w:rPr>
                  <w:rStyle w:val="a7"/>
                  <w:w w:val="97"/>
                </w:rPr>
                <w:t>www.school-collection.ru</w:t>
              </w:r>
            </w:hyperlink>
            <w:r w:rsidR="0046348C" w:rsidRPr="00CF2ED4">
              <w:rPr>
                <w:rFonts w:ascii="Times New Roman" w:eastAsia="Times New Roman" w:hAnsi="Times New Roman"/>
                <w:color w:val="000000"/>
                <w:w w:val="97"/>
              </w:rPr>
              <w:t xml:space="preserve"> Коллекция видеоэкспериментов, </w:t>
            </w:r>
            <w:hyperlink r:id="rId299" w:history="1">
              <w:r w:rsidR="0046348C" w:rsidRPr="00CF2ED4">
                <w:rPr>
                  <w:rStyle w:val="a7"/>
                  <w:w w:val="97"/>
                </w:rPr>
                <w:t>www.lecta.ru</w:t>
              </w:r>
            </w:hyperlink>
            <w:r w:rsidR="0046348C" w:rsidRPr="00CF2ED4">
              <w:rPr>
                <w:rFonts w:ascii="Times New Roman" w:eastAsia="Times New Roman" w:hAnsi="Times New Roman"/>
                <w:color w:val="000000"/>
                <w:w w:val="97"/>
              </w:rPr>
              <w:t xml:space="preserve"> Домашние задания с автопроверкой и защитой от списывания, </w:t>
            </w:r>
            <w:hyperlink r:id="rId300" w:history="1">
              <w:r w:rsidR="0046348C" w:rsidRPr="00CF2ED4">
                <w:rPr>
                  <w:rStyle w:val="a7"/>
                  <w:w w:val="97"/>
                </w:rPr>
                <w:t>www.chem-ege.sdamgia.ru</w:t>
              </w:r>
            </w:hyperlink>
            <w:r w:rsidR="0046348C" w:rsidRPr="00CF2ED4">
              <w:rPr>
                <w:rFonts w:ascii="Times New Roman" w:eastAsia="Times New Roman" w:hAnsi="Times New Roman"/>
                <w:color w:val="000000"/>
                <w:w w:val="97"/>
              </w:rPr>
              <w:t xml:space="preserve"> РешуЕГЭ</w:t>
            </w:r>
          </w:p>
        </w:tc>
      </w:tr>
      <w:tr w:rsidR="00DF1E05" w:rsidTr="005C28AD">
        <w:trPr>
          <w:trHeight w:val="144"/>
          <w:tblCellSpacing w:w="20" w:type="nil"/>
        </w:trPr>
        <w:tc>
          <w:tcPr>
            <w:tcW w:w="1847" w:type="pct"/>
            <w:gridSpan w:val="2"/>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Итого по разделу</w:t>
            </w:r>
          </w:p>
        </w:tc>
        <w:tc>
          <w:tcPr>
            <w:tcW w:w="473"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17 </w:t>
            </w:r>
          </w:p>
        </w:tc>
        <w:tc>
          <w:tcPr>
            <w:tcW w:w="2680" w:type="pct"/>
            <w:gridSpan w:val="3"/>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r>
      <w:tr w:rsidR="00DF1E05" w:rsidTr="005C28AD">
        <w:trPr>
          <w:trHeight w:val="144"/>
          <w:tblCellSpacing w:w="20" w:type="nil"/>
        </w:trPr>
        <w:tc>
          <w:tcPr>
            <w:tcW w:w="1847" w:type="pct"/>
            <w:gridSpan w:val="2"/>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ОБЩЕЕ КОЛИЧЕСТВО ЧАСОВ ПО ПРОГРАММЕ</w:t>
            </w:r>
          </w:p>
        </w:tc>
        <w:tc>
          <w:tcPr>
            <w:tcW w:w="473"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170 </w:t>
            </w:r>
          </w:p>
        </w:tc>
        <w:tc>
          <w:tcPr>
            <w:tcW w:w="616"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8 </w:t>
            </w:r>
          </w:p>
        </w:tc>
        <w:tc>
          <w:tcPr>
            <w:tcW w:w="664"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color w:val="000000"/>
              </w:rPr>
              <w:t xml:space="preserve">6 </w:t>
            </w:r>
          </w:p>
        </w:tc>
        <w:tc>
          <w:tcPr>
            <w:tcW w:w="1401" w:type="pct"/>
            <w:tcMar>
              <w:top w:w="50" w:type="dxa"/>
              <w:left w:w="100" w:type="dxa"/>
            </w:tcMar>
            <w:vAlign w:val="center"/>
          </w:tcPr>
          <w:p w:rsidR="0046348C" w:rsidRPr="00CF2ED4" w:rsidRDefault="0046348C" w:rsidP="005C28AD">
            <w:pPr>
              <w:spacing w:after="0" w:line="240" w:lineRule="auto"/>
              <w:ind w:left="57"/>
              <w:jc w:val="both"/>
              <w:rPr>
                <w:rFonts w:ascii="Times New Roman" w:hAnsi="Times New Roman"/>
              </w:rPr>
            </w:pPr>
          </w:p>
        </w:tc>
      </w:tr>
    </w:tbl>
    <w:p w:rsidR="0046348C" w:rsidRPr="00CF2ED4" w:rsidRDefault="0046348C" w:rsidP="0046348C">
      <w:pPr>
        <w:spacing w:after="0" w:line="240" w:lineRule="auto"/>
        <w:ind w:left="57"/>
        <w:jc w:val="both"/>
        <w:rPr>
          <w:rFonts w:ascii="Times New Roman" w:hAnsi="Times New Roman"/>
        </w:rPr>
        <w:sectPr w:rsidR="0046348C" w:rsidRPr="00CF2ED4" w:rsidSect="005C28AD">
          <w:pgSz w:w="16383" w:h="11906" w:orient="landscape"/>
          <w:pgMar w:top="1134" w:right="850" w:bottom="1134" w:left="1701" w:header="720" w:footer="720" w:gutter="0"/>
          <w:cols w:space="720"/>
        </w:sectPr>
      </w:pPr>
    </w:p>
    <w:bookmarkEnd w:id="115"/>
    <w:p w:rsidR="0046348C" w:rsidRPr="00CF2ED4" w:rsidRDefault="0046348C" w:rsidP="0046348C">
      <w:pPr>
        <w:pStyle w:val="1"/>
        <w:pBdr>
          <w:bottom w:val="none" w:sz="0" w:space="0" w:color="auto"/>
        </w:pBdr>
        <w:spacing w:before="0" w:line="360" w:lineRule="auto"/>
        <w:ind w:left="57"/>
        <w:jc w:val="both"/>
        <w:rPr>
          <w:sz w:val="22"/>
          <w:szCs w:val="22"/>
          <w:lang w:val="ru-RU"/>
        </w:rPr>
      </w:pPr>
      <w:r w:rsidRPr="00C922E6">
        <w:rPr>
          <w:sz w:val="22"/>
          <w:szCs w:val="22"/>
          <w:lang w:val="ru-RU"/>
        </w:rPr>
        <w:lastRenderedPageBreak/>
        <w:t>Федеральная рабочая программа по учебному предмету «Биология» (базовый уровень).</w:t>
      </w:r>
      <w:r w:rsidRPr="00CF2ED4">
        <w:rPr>
          <w:sz w:val="22"/>
          <w:szCs w:val="22"/>
          <w:lang w:val="ru-RU"/>
        </w:rPr>
        <w:t xml:space="preserve"> </w:t>
      </w:r>
    </w:p>
    <w:p w:rsidR="0046348C" w:rsidRPr="00CF2ED4" w:rsidRDefault="0046348C" w:rsidP="0046348C">
      <w:pPr>
        <w:spacing w:after="0" w:line="264" w:lineRule="auto"/>
        <w:ind w:left="57"/>
        <w:jc w:val="both"/>
        <w:rPr>
          <w:rFonts w:ascii="Times New Roman" w:hAnsi="Times New Roman"/>
        </w:rPr>
      </w:pPr>
      <w:bookmarkStart w:id="116" w:name="block-2675579"/>
      <w:r w:rsidRPr="00CF2ED4">
        <w:rPr>
          <w:rFonts w:ascii="Times New Roman" w:hAnsi="Times New Roman"/>
          <w:b/>
          <w:color w:val="000000"/>
        </w:rPr>
        <w:t>ПОЯСНИТЕЛЬНАЯ ЗАПИСКА</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Достижение цели изучения учебного предмета «Биология» на базовом уровне обеспечивается решением следующих задач:</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осознание ценности биологических знаний для повышения уровня экологической культуры, для формирования научного мировоззрения;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rsidR="0046348C" w:rsidRPr="00CF2ED4" w:rsidRDefault="0046348C" w:rsidP="0046348C">
      <w:pPr>
        <w:spacing w:after="0"/>
        <w:ind w:left="57"/>
        <w:jc w:val="both"/>
        <w:rPr>
          <w:rFonts w:ascii="Times New Roman" w:hAnsi="Times New Roman"/>
        </w:rPr>
        <w:sectPr w:rsidR="0046348C" w:rsidRPr="00CF2ED4" w:rsidSect="005C28AD">
          <w:pgSz w:w="11906" w:h="16383"/>
          <w:pgMar w:top="1134" w:right="850" w:bottom="1134" w:left="1701" w:header="720" w:footer="720" w:gutter="0"/>
          <w:cols w:space="720"/>
        </w:sectPr>
      </w:pPr>
    </w:p>
    <w:p w:rsidR="0046348C" w:rsidRPr="00CF2ED4" w:rsidRDefault="0046348C" w:rsidP="0046348C">
      <w:pPr>
        <w:spacing w:after="0" w:line="264" w:lineRule="auto"/>
        <w:ind w:left="57"/>
        <w:jc w:val="both"/>
        <w:rPr>
          <w:rFonts w:ascii="Times New Roman" w:hAnsi="Times New Roman"/>
        </w:rPr>
      </w:pPr>
      <w:bookmarkStart w:id="117" w:name="block-2675583"/>
      <w:bookmarkEnd w:id="116"/>
      <w:r w:rsidRPr="00CF2ED4">
        <w:rPr>
          <w:rFonts w:ascii="Times New Roman" w:hAnsi="Times New Roman"/>
          <w:b/>
          <w:color w:val="000000"/>
        </w:rPr>
        <w:lastRenderedPageBreak/>
        <w:t>СОДЕРЖАНИЕ ОБУЧЕНИЯ</w:t>
      </w:r>
      <w:r w:rsidRPr="00CF2ED4">
        <w:rPr>
          <w:rFonts w:ascii="Times New Roman" w:hAnsi="Times New Roman"/>
          <w:color w:val="000000"/>
        </w:rPr>
        <w:t xml:space="preserve"> </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10 КЛАСС</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Тема 1. Биология как наука.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Методы познания живой природы (наблюдение, эксперимент, описание, измерение, классификация, моделирование, статистическая обработка данных).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Портреты: Ч. Дарвин, Г. Мендель, Н. К. Кольцов, Дж. Уотсон и Ф. Крик.</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Таблицы и схемы: «Методы познания живой природы».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Лабораторные и практические работы: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Практическая работа</w:t>
      </w:r>
      <w:r w:rsidRPr="00CF2ED4">
        <w:rPr>
          <w:rFonts w:ascii="Times New Roman" w:hAnsi="Times New Roman"/>
          <w:b/>
          <w:color w:val="000000"/>
        </w:rPr>
        <w:t xml:space="preserve"> </w:t>
      </w:r>
      <w:r w:rsidRPr="00CF2ED4">
        <w:rPr>
          <w:rFonts w:ascii="Times New Roman" w:hAnsi="Times New Roman"/>
          <w:color w:val="000000"/>
        </w:rPr>
        <w:t>№ 1. «Использование различных методов при изучении биологических объектов».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Тема 2. Живые системы и их организация.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Живые системы (биосистемы) как предмет изучения биологии. Отличие живых систем от неорганической природы.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Таблицы и схемы: «Основные признаки жизни», «Уровни организации живой природы».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Оборудование: модель молекулы ДНК.</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Тема 3. Химический состав и строение клетки.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 Химический состав клетки. Химические элементы: макроэлементы, микроэлементы. Вода и минеральные вещества.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Функции воды и минеральных веществ в клетке. Поддержание осмотического баланса.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Цитология – наука о клетке. Клеточная теория – пример взаимодействия идей и фактов в научном познании. Методы изучения клетки.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w:t>
      </w:r>
      <w:r w:rsidRPr="00CF2ED4">
        <w:rPr>
          <w:rFonts w:ascii="Times New Roman" w:hAnsi="Times New Roman"/>
          <w:color w:val="000000"/>
        </w:rPr>
        <w:lastRenderedPageBreak/>
        <w:t>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Ядро – регуляторный центр клетки. Строение ядра: ядерная оболочка, кариоплазма, хроматин, ядрышко. Хромосомы.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Транспорт веществ в клетке.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Портреты: А. Левенгук, Р. Гук, Т. Шванн, М. Шлейден, Р. Вирхов, Дж. Уотсон, Ф. Крик, М. Уилкинс, Р. Франклин, К. М. Бэр.</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Диаграммы: «Распределение химических элементов в неживой природе», «Распределение химических элементов в живой природе».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Лабораторные и практические работы: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Лабораторная работа № 1. «Изучение каталитической активности ферментов (на примере амилазы или каталазы)».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Лабораторная работа № 2. «Изучение строения клеток растений, животных и бактерий под микроскопом на готовых микропрепаратах и их описание».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Тема 4. Жизнедеятельность клетки.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Типы обмена веществ: автотрофный и гетеротрофный. Роль ферментов в обмене веществ и превращении энергии в клетке.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Хемосинтез. Хемосинтезирующие бактерии. Значение хемосинтеза для жизни на Земле.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Портреты: Н. К. Кольцов, Д. И. Ивановский, К. А. Тимирязев.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Оборудование: модели-аппликации «Удвоение ДНК и транскрипция», «Биосинтез белка», «Строение клетки», модель структуры ДНК.</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Тема 5. Размножение и индивидуальное развитие организмов.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Деление клетки – митоз. Стадии митоза. Процессы, происходящие на разных стадиях митоза. Биологический смысл митоза.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Программируемая гибель клетки – апоптоз.</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Половое размножение, его отличия от бесполого.</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 Партеногенез.</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Рост и развитие растений. Онтогенез цветкового растения: строение семени, стадии развития.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Лабораторные и практические работы: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Лабораторная работа № 3. «Наблюдение митоза в клетках кончика корешка лука на готовых микропрепаратах».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Лабораторная работа № 4. «Изучение строения половых клеток на готовых микропрепаратах».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Тема 6. Наследственность и изменчивость организмов.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Хромосомная теория наследственности. Генетические карты.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Внеядерная наследственность и изменчивость.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Портреты: Г. Мендель, Т. Морган, Г. де Фриз, С. С. Четвериков, Н. В. Тимофеев-Ресовский, Н. И. Вавилов.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Лабораторные и практические работы: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Лабораторная работа № 5. «Изучение результатов моногибридного и дигибридного скрещивания у дрозофилы на готовых микропрепаратах».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Лабораторная работа № 6. «Изучение модификационной изменчивости, построение вариационного ряда и вариационной кривой».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Лабораторная работа № 7. «Анализ мутаций у дрозофилы на готовых микропрепаратах».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Практическая работа № 2. «Составление и анализ родословных человека».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lastRenderedPageBreak/>
        <w:t>Тема 7. Селекция организмов. Основы биотехнологии.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Портреты: Н. И. Вавилов, И. В. Мичурин, Г. Д. Карпеченко, М. Ф. Иванов.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Оборудование: муляжи плодов и корнеплодов диких форм и культурных сортов растений, гербарий «Сельскохозяйственные растения».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Лабораторные и практические работы: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Экскурсия</w:t>
      </w:r>
      <w:r w:rsidRPr="00CF2ED4">
        <w:rPr>
          <w:rFonts w:ascii="Times New Roman" w:hAnsi="Times New Roman"/>
          <w:b/>
          <w:color w:val="000000"/>
        </w:rPr>
        <w:t xml:space="preserve"> </w:t>
      </w:r>
      <w:r w:rsidRPr="00CF2ED4">
        <w:rPr>
          <w:rFonts w:ascii="Times New Roman" w:hAnsi="Times New Roman"/>
          <w:color w:val="000000"/>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11 КЛАСС</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Тема 1. Эволюционная биология.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Синтетическая теория эволюции (СТЭ) и её основные положения.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Микроэволюция. Популяция как единица вида и эволюции.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Естественный отбор – направляющий фактор эволюции. Формы естественного отбора.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Приспособленность организмов как результат эволюции. Примеры приспособлений у организмов. Ароморфозы и идио­адаптации.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Вид и видообразование. Критерии вида. Основные формы видообразования: географическое, экологическое.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Макроэволюция. Формы эволюции: филетическая, дивергентная, конвергентная, параллельная. Необратимость эволюции.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Происхождение от неспециализированных предков. Прогрессирующая специализация. Адаптивная радиация.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Портреты: К. Линней, Ж. Б. Ламарк, Ч. Дарвин, В. О. Ковалевский, К. М. Бэр, Э. Геккель, Ф. Мюллер, А. Н. Северцов.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Лабораторные и практические работы: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Лабораторная работа № 1. «Сравнение видов по морфологическому критерию».</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Лабораторная работа № 2. «Описание приспособленности организма и её относительного характера».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Тема 2. Возникновение и развитие жизни на Земле.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протоклетки. Первые клетки и их эволюция. Формирование основных групп живых организмов.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Мезозойская эра и её периоды: триасовый, юрский, меловой.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Кайнозойская эра и её периоды: палеогеновый, неогеновый, антропогеновый.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Система органического мира как отражение эволюции. Основные систематические группы организмов.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Портреты: Ф. Реди, Л. Пастер, А. И. Опарин, С. Миллер, Г. Юри, Ч. Дарвин.</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Лабораторные и практические работы: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Практическая работа № 1. «Изучение ископаемых остатков растений и животных в коллекциях».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Экскурсия «Эволюция органического мира на Земле» (в естественно-научный или краеведческий музей).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Тема 3. Организмы и окружающая среда.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Экология как наука. Задачи и разделы экологии. Методы экологических исследований. Экологическое мировоззрение современного человека.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Среды обитания организмов: водная, наземно-воздушная, почвенная, внутриорганизменная.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 xml:space="preserve">Демонстрации: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Портреты: А. Гумбольдт, К. Ф. Рулье, Э. Геккель.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Лабораторные и практические работы: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Лабораторная работа № 3. «Морфологические особенности растений из разных мест обитания».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Лабораторная работа № 4. «Влияние света на рост и развитие черенков колеуса».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Практическая работа № 2. «Подсчёт плотности популяций разных видов растений».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Тема 4. Сообщества и экологические системы.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Сообщество организмов – биоценоз. Структуры биоценоза: видовая, пространственная, трофическая (пищевая). Виды-доминанты. Связи в биоценозе.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Природные экосистемы. Экосистемы озёр и рек. Экосистема хвойного или широколиственного леса.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Антропогенные экосистемы. Агроэкосистемы. Урбоэкосистемы. Биологическое и хозяйственное значение агроэкосистем и урбоэкосистем.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Биоразнообразие как фактор устойчивости экосистем. Сохранение биологического разнообразия на Земле.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Круговороты веществ и биогеохимические циклы элементов (углерода, азота). Зональность биосферы. Основные биомы суши.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Человечество в биосфере Земли. Антропогенные изменения в биосфере. Глобальные экологические проблемы.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Портреты: А. Дж. Тенсли, В. Н. Сукачёв, В. И. Вернадский.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46348C" w:rsidRDefault="0046348C" w:rsidP="0046348C">
      <w:pPr>
        <w:spacing w:after="0"/>
        <w:ind w:left="57"/>
        <w:jc w:val="both"/>
        <w:rPr>
          <w:rFonts w:ascii="Times New Roman" w:hAnsi="Times New Roman"/>
        </w:rPr>
      </w:pPr>
    </w:p>
    <w:p w:rsidR="0046348C" w:rsidRPr="00C922E6" w:rsidRDefault="0046348C" w:rsidP="0046348C">
      <w:pPr>
        <w:tabs>
          <w:tab w:val="left" w:pos="3387"/>
        </w:tabs>
        <w:rPr>
          <w:rFonts w:ascii="Times New Roman" w:hAnsi="Times New Roman"/>
          <w:b/>
        </w:rPr>
      </w:pPr>
      <w:bookmarkStart w:id="118" w:name="block-2675584"/>
      <w:bookmarkEnd w:id="117"/>
      <w:r w:rsidRPr="00C922E6">
        <w:rPr>
          <w:rFonts w:ascii="Times New Roman" w:hAnsi="Times New Roman"/>
          <w:b/>
          <w:color w:val="000000"/>
        </w:rPr>
        <w:t>ПЛАНИРУЕМЫЕ РЕЗУЛЬТАТЫ ОСВОЕНИЯ ПРОГРАММЫ ПО БИОЛОГИИ НА БАЗОВОМ УРОВНЕ СРЕДНЕГО ОБЩЕГО ОБРАЗОВАНИЯ</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ЛИЧНОСТНЫЕ РЕЗУЛЬТАТЫ</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w:t>
      </w:r>
      <w:r w:rsidRPr="00CF2ED4">
        <w:rPr>
          <w:rFonts w:ascii="Times New Roman" w:hAnsi="Times New Roman"/>
          <w:color w:val="000000"/>
        </w:rPr>
        <w:lastRenderedPageBreak/>
        <w:t>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 xml:space="preserve"> 1)</w:t>
      </w:r>
      <w:r w:rsidRPr="00CF2ED4">
        <w:rPr>
          <w:rFonts w:ascii="Times New Roman" w:hAnsi="Times New Roman"/>
          <w:color w:val="000000"/>
        </w:rPr>
        <w:t xml:space="preserve"> </w:t>
      </w:r>
      <w:r w:rsidRPr="00CF2ED4">
        <w:rPr>
          <w:rFonts w:ascii="Times New Roman" w:hAnsi="Times New Roman"/>
          <w:b/>
          <w:color w:val="000000"/>
        </w:rPr>
        <w:t>гражданского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 гражданской позиции обучающегося как активного и ответственного члена российского общества;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осознание своих конституционных прав и обязанностей, уважение закона и правопорядка;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способность определять собственную позицию по отношению к явлениям современной жизни и объяснять её;</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готовность к гуманитарной и волонтёрской 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2) патриотического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ценностное отношение к природному наследию и памятникам природы, достижениям России в науке, искусстве, спорте, технологиях, труде;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идейная убеждённость, готовность к служению и защите Отечества, ответственность за его судьбу;</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3) духовно-нравственного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осознание духовных ценностей российского народа;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 нравственного сознания, этического поведения;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способность оценивать ситуацию и принимать осознанные решения, ориентируясь на морально-нравственные нормы и ценности;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осознание личного вклада в построение устойчивого будущего;</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4) эстетического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эстетическое отношение к миру, включая эстетику быта, научного и технического творчества, спорта, труда, общественных отношений;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понимание эмоционального воздействия живой природы и её ценности;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готовность к самовыражению в разных видах искусства, стремление проявлять качества творческой личности;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5) физического воспитания, формирования культуры здоровья и эмоционального благополучия: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понимание ценности правил индивидуального и коллективного безопасного поведения в ситуациях, угрожающих здоровью и жизни людей;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осознание последствий и неприятия вредных привычек (употребления алкоголя, наркотиков, курения);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6) трудового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готовность к труду, осознание ценности мастерства, трудолюбие;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готовность и способность к образованию и самообразованию на протяжении всей жизни;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7) экологического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экологически целесообразное отношение к природе как источнику жизни на Земле, основе её существования;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осознание глобального характера экологических проблем и путей их решения;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8) ценности научного познания: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совершенствование языковой и читательской культуры как средства взаимодействия между людьми и познания мира;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w:t>
      </w:r>
      <w:r w:rsidRPr="00CF2ED4">
        <w:rPr>
          <w:rFonts w:ascii="Times New Roman" w:hAnsi="Times New Roman"/>
          <w:color w:val="000000"/>
        </w:rPr>
        <w:lastRenderedPageBreak/>
        <w:t>о единстве природы, человека и общества, в познании природных закономерностей и решении проблем сохранения природного равновесия;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способность самостоятельно использовать биологические знания для решения проблем в реальных жизненных ситуациях;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осознание ценности научной деятельности, готовность осуществлять проектную и исследовательскую деятельность индивидуально и в группе;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46348C" w:rsidRPr="00CF2ED4" w:rsidRDefault="0046348C" w:rsidP="0046348C">
      <w:pPr>
        <w:spacing w:after="0"/>
        <w:ind w:left="57"/>
        <w:jc w:val="both"/>
        <w:rPr>
          <w:rFonts w:ascii="Times New Roman" w:hAnsi="Times New Roman"/>
        </w:rPr>
      </w:pPr>
    </w:p>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t>МЕТАПРЕДМЕТНЫЕ РЕЗУЛЬТАТЫ</w:t>
      </w:r>
    </w:p>
    <w:p w:rsidR="0046348C" w:rsidRPr="00CF2ED4" w:rsidRDefault="0046348C" w:rsidP="0046348C">
      <w:pPr>
        <w:spacing w:after="0"/>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Метапредметные результаты освоения программы среднего общего образования должны отражать: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Овладение универсальными учебными познавательными действиями: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1)</w:t>
      </w:r>
      <w:r w:rsidRPr="00CF2ED4">
        <w:rPr>
          <w:rFonts w:ascii="Times New Roman" w:hAnsi="Times New Roman"/>
          <w:color w:val="000000"/>
        </w:rPr>
        <w:t xml:space="preserve"> </w:t>
      </w:r>
      <w:r w:rsidRPr="00CF2ED4">
        <w:rPr>
          <w:rFonts w:ascii="Times New Roman" w:hAnsi="Times New Roman"/>
          <w:b/>
          <w:color w:val="000000"/>
        </w:rPr>
        <w:t>базовые логические действия: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самостоятельно формулировать и актуализировать проблему, рассматривать её всесторонне;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определять цели деятельности, задавая параметры и критерии их достижения, соотносить результаты деятельности с поставленными целями;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использовать биологические понятия для объяснения фактов и явлений живой природы;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разрабатывать план решения проблемы с учётом анализа имеющихся материальных и нематериальных ресурсов;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вносить коррективы в деятельность, оценивать соответствие результатов целям, оценивать риски последствий 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координировать и выполнять работу в условиях реального, виртуального и комбинированного взаимодействия;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развивать креативное мышление при решении жизненных проблем.</w:t>
      </w: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 xml:space="preserve"> 2)</w:t>
      </w:r>
      <w:r w:rsidRPr="00CF2ED4">
        <w:rPr>
          <w:rFonts w:ascii="Times New Roman" w:hAnsi="Times New Roman"/>
          <w:color w:val="000000"/>
        </w:rPr>
        <w:t xml:space="preserve"> </w:t>
      </w:r>
      <w:r w:rsidRPr="00CF2ED4">
        <w:rPr>
          <w:rFonts w:ascii="Times New Roman" w:hAnsi="Times New Roman"/>
          <w:b/>
          <w:color w:val="000000"/>
        </w:rPr>
        <w:t>базовые исследовательские действия: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формировать научный тип мышления, владеть научной терминологией, ключевыми понятиями и методами;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ставить и формулировать собственные задачи в образовательной деятельности и жизненных ситуациях;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давать оценку новым ситуациям, оценивать приобретённый опыт;</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осуществлять целенаправленный поиск переноса средств и способов действия в профессиональную среду;</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уметь переносить знания в познавательную и практическую области жизнедеятельности;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уметь интегрировать знания из разных предметных областей;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выдвигать новые идеи, предлагать оригинальные подходы и решения, ставить проблемы и задачи, допускающие альтернативные решения.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3) работа с информацией: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самостоятельно выбирать оптимальную форму представления биологической информации (схемы, графики, диаграммы, таблицы, рисунки и другое);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владеть навыками распознавания и защиты информации, информационной безопасности личности.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Овладение универсальными коммуникативными действиями: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1)</w:t>
      </w:r>
      <w:r w:rsidRPr="00CF2ED4">
        <w:rPr>
          <w:rFonts w:ascii="Times New Roman" w:hAnsi="Times New Roman"/>
          <w:color w:val="000000"/>
        </w:rPr>
        <w:t xml:space="preserve"> </w:t>
      </w:r>
      <w:r w:rsidRPr="00CF2ED4">
        <w:rPr>
          <w:rFonts w:ascii="Times New Roman" w:hAnsi="Times New Roman"/>
          <w:b/>
          <w:color w:val="000000"/>
        </w:rPr>
        <w:t>общение: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w:t>
      </w:r>
      <w:r w:rsidRPr="00CF2ED4">
        <w:rPr>
          <w:rFonts w:ascii="Times New Roman" w:hAnsi="Times New Roman"/>
          <w:color w:val="000000"/>
        </w:rPr>
        <w:lastRenderedPageBreak/>
        <w:t>относительно выполнения предлагаемой задачи, учитывать интересы и согласованность позиций других участников диалога или дискуссии);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развёрнуто и логично излагать свою точку зрения с использованием языковых средств.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2)</w:t>
      </w:r>
      <w:r w:rsidRPr="00CF2ED4">
        <w:rPr>
          <w:rFonts w:ascii="Times New Roman" w:hAnsi="Times New Roman"/>
          <w:color w:val="000000"/>
        </w:rPr>
        <w:t xml:space="preserve"> </w:t>
      </w:r>
      <w:r w:rsidRPr="00CF2ED4">
        <w:rPr>
          <w:rFonts w:ascii="Times New Roman" w:hAnsi="Times New Roman"/>
          <w:b/>
          <w:color w:val="000000"/>
        </w:rPr>
        <w:t>совместная деятельность: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выбирать тематику и методы совместных действий с учётом общих интересов и возможностей каждого члена коллектива;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оценивать качество своего вклада и каждого участника команды в общий результат по разработанным критериям;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предлагать новые проекты, оценивать идеи с позиции новизны, оригинальности, практической значимости;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осуществлять позитивное стратегическое поведение в различных ситуациях, проявлять творчество и воображение, быть инициативным.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Овладение универсальными регулятивными действиями: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1)</w:t>
      </w:r>
      <w:r w:rsidRPr="00CF2ED4">
        <w:rPr>
          <w:rFonts w:ascii="Times New Roman" w:hAnsi="Times New Roman"/>
          <w:color w:val="000000"/>
        </w:rPr>
        <w:t xml:space="preserve"> </w:t>
      </w:r>
      <w:r w:rsidRPr="00CF2ED4">
        <w:rPr>
          <w:rFonts w:ascii="Times New Roman" w:hAnsi="Times New Roman"/>
          <w:b/>
          <w:color w:val="000000"/>
        </w:rPr>
        <w:t>самоорганизация: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использовать биологические знания для выявления проблем и их решения в жизненных и учебных ситуациях;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самостоятельно составлять план решения проблемы с учётом имеющихся ресурсов, собственных возможностей и предпочтений;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давать оценку новым ситуациям;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расширять рамки учебного предмета на основе личных предпочтений;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делать осознанный выбор, аргументировать его, брать ответственность за решение;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оценивать приобретённый опыт;</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2)</w:t>
      </w:r>
      <w:r w:rsidRPr="00CF2ED4">
        <w:rPr>
          <w:rFonts w:ascii="Times New Roman" w:hAnsi="Times New Roman"/>
          <w:color w:val="000000"/>
        </w:rPr>
        <w:t xml:space="preserve"> </w:t>
      </w:r>
      <w:r w:rsidRPr="00CF2ED4">
        <w:rPr>
          <w:rFonts w:ascii="Times New Roman" w:hAnsi="Times New Roman"/>
          <w:b/>
          <w:color w:val="000000"/>
        </w:rPr>
        <w:t>самоконтроль: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давать оценку новым ситуациям, вносить коррективы в деятельность, оценивать соответствие результатов целям;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уметь оценивать риски и своевременно принимать решения по их снижению;</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принимать мотивы и аргументы других при анализе результатов 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3)</w:t>
      </w:r>
      <w:r w:rsidRPr="00CF2ED4">
        <w:rPr>
          <w:rFonts w:ascii="Times New Roman" w:hAnsi="Times New Roman"/>
          <w:color w:val="000000"/>
        </w:rPr>
        <w:t xml:space="preserve"> </w:t>
      </w:r>
      <w:r w:rsidRPr="00CF2ED4">
        <w:rPr>
          <w:rFonts w:ascii="Times New Roman" w:hAnsi="Times New Roman"/>
          <w:b/>
          <w:color w:val="000000"/>
        </w:rPr>
        <w:t>принятие себя и других: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принимать себя, понимая свои недостатки и достоинства;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принимать мотивы и аргументы других при анализе результатов 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признавать своё право и право других на ошибки;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развивать способность понимать мир с позиции другого человека.</w:t>
      </w:r>
    </w:p>
    <w:p w:rsidR="0046348C" w:rsidRPr="00CF2ED4" w:rsidRDefault="0046348C" w:rsidP="0046348C">
      <w:pPr>
        <w:spacing w:after="0"/>
        <w:ind w:left="57"/>
        <w:jc w:val="both"/>
        <w:rPr>
          <w:rFonts w:ascii="Times New Roman" w:hAnsi="Times New Roman"/>
        </w:rPr>
      </w:pPr>
    </w:p>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t>ПРЕДМЕТНЫЕ РЕЗУЛЬТАТЫ</w:t>
      </w:r>
    </w:p>
    <w:p w:rsidR="0046348C" w:rsidRPr="00CF2ED4" w:rsidRDefault="0046348C" w:rsidP="0046348C">
      <w:pPr>
        <w:spacing w:after="0"/>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Предметные результаты освоения учебного предмета «Биология» </w:t>
      </w:r>
      <w:r w:rsidRPr="00CF2ED4">
        <w:rPr>
          <w:rFonts w:ascii="Times New Roman" w:hAnsi="Times New Roman"/>
          <w:b/>
          <w:i/>
          <w:color w:val="000000"/>
        </w:rPr>
        <w:t>в 10 классе</w:t>
      </w:r>
      <w:r w:rsidRPr="00CF2ED4">
        <w:rPr>
          <w:rFonts w:ascii="Times New Roman" w:hAnsi="Times New Roman"/>
          <w:color w:val="000000"/>
        </w:rPr>
        <w:t xml:space="preserve"> должны отражать: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выполнять лабораторные и практические работы, соблюдать правила при работе с учебным и лабораторным оборудованием;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Предметные результаты освоения учебного предмета «Биология» </w:t>
      </w:r>
      <w:r w:rsidRPr="00CF2ED4">
        <w:rPr>
          <w:rFonts w:ascii="Times New Roman" w:hAnsi="Times New Roman"/>
          <w:b/>
          <w:i/>
          <w:color w:val="000000"/>
        </w:rPr>
        <w:t>в 11 классе</w:t>
      </w:r>
      <w:r w:rsidRPr="00CF2ED4">
        <w:rPr>
          <w:rFonts w:ascii="Times New Roman" w:hAnsi="Times New Roman"/>
          <w:color w:val="000000"/>
        </w:rPr>
        <w:t xml:space="preserve"> должны отражать: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решать элементарные биологические задачи, составлять схемы переноса веществ и энергии в экосистемах (цепи 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выполнять лабораторные и практические работы, соблюдать правила при работе с учебным и лабораторным оборудованием;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46348C" w:rsidRPr="00CF2ED4" w:rsidRDefault="0046348C" w:rsidP="0046348C">
      <w:pPr>
        <w:spacing w:after="0"/>
        <w:ind w:left="57"/>
        <w:jc w:val="both"/>
        <w:rPr>
          <w:rFonts w:ascii="Times New Roman" w:hAnsi="Times New Roman"/>
        </w:rPr>
        <w:sectPr w:rsidR="0046348C" w:rsidRPr="00CF2ED4" w:rsidSect="005C28AD">
          <w:pgSz w:w="11906" w:h="16383"/>
          <w:pgMar w:top="1134" w:right="850" w:bottom="1134" w:left="1701" w:header="720" w:footer="720" w:gutter="0"/>
          <w:cols w:space="720"/>
        </w:sectPr>
      </w:pPr>
    </w:p>
    <w:bookmarkEnd w:id="118"/>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lastRenderedPageBreak/>
        <w:t xml:space="preserve"> ТЕМАТИЧЕСКОЕ ПЛАНИРОВАНИЕ </w:t>
      </w:r>
    </w:p>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t xml:space="preserve"> 10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060"/>
        <w:gridCol w:w="798"/>
        <w:gridCol w:w="1594"/>
        <w:gridCol w:w="1655"/>
        <w:gridCol w:w="2668"/>
      </w:tblGrid>
      <w:tr w:rsidR="00DF1E05" w:rsidTr="00112B56">
        <w:trPr>
          <w:trHeight w:val="144"/>
          <w:tblCellSpacing w:w="20" w:type="nil"/>
        </w:trPr>
        <w:tc>
          <w:tcPr>
            <w:tcW w:w="456"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 п/п </w:t>
            </w:r>
          </w:p>
          <w:p w:rsidR="0046348C" w:rsidRPr="00CF2ED4" w:rsidRDefault="0046348C" w:rsidP="005C28AD">
            <w:pPr>
              <w:spacing w:after="0"/>
              <w:ind w:left="57"/>
              <w:jc w:val="both"/>
              <w:rPr>
                <w:rFonts w:ascii="Times New Roman" w:hAnsi="Times New Roman"/>
              </w:rPr>
            </w:pPr>
          </w:p>
        </w:tc>
        <w:tc>
          <w:tcPr>
            <w:tcW w:w="3168"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Наименование разделов и тем программы </w:t>
            </w:r>
          </w:p>
          <w:p w:rsidR="0046348C" w:rsidRPr="00CF2ED4" w:rsidRDefault="0046348C" w:rsidP="005C28AD">
            <w:pPr>
              <w:spacing w:after="0"/>
              <w:ind w:left="57"/>
              <w:jc w:val="both"/>
              <w:rPr>
                <w:rFonts w:ascii="Times New Roman" w:hAnsi="Times New Roman"/>
              </w:rPr>
            </w:pP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Количество часов</w:t>
            </w:r>
          </w:p>
        </w:tc>
        <w:tc>
          <w:tcPr>
            <w:tcW w:w="2615"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Электронные (цифровые) образовательные ресурсы </w:t>
            </w:r>
          </w:p>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0" w:type="auto"/>
            <w:vMerge/>
            <w:tcMar>
              <w:top w:w="50" w:type="dxa"/>
              <w:left w:w="100" w:type="dxa"/>
            </w:tcMar>
          </w:tcPr>
          <w:p w:rsidR="0046348C" w:rsidRPr="00CF2ED4" w:rsidRDefault="0046348C" w:rsidP="005C28AD">
            <w:pPr>
              <w:spacing w:after="0"/>
              <w:ind w:left="57"/>
              <w:jc w:val="both"/>
              <w:rPr>
                <w:rFonts w:ascii="Times New Roman" w:hAnsi="Times New Roman"/>
              </w:rPr>
            </w:pPr>
          </w:p>
        </w:tc>
        <w:tc>
          <w:tcPr>
            <w:tcW w:w="0" w:type="auto"/>
            <w:vMerge/>
            <w:tcMar>
              <w:top w:w="50" w:type="dxa"/>
              <w:left w:w="100" w:type="dxa"/>
            </w:tcMar>
          </w:tcPr>
          <w:p w:rsidR="0046348C" w:rsidRPr="00CF2ED4" w:rsidRDefault="0046348C" w:rsidP="005C28AD">
            <w:pPr>
              <w:spacing w:after="0"/>
              <w:ind w:left="57"/>
              <w:jc w:val="both"/>
              <w:rPr>
                <w:rFonts w:ascii="Times New Roman" w:hAnsi="Times New Roman"/>
              </w:rPr>
            </w:pPr>
          </w:p>
        </w:tc>
        <w:tc>
          <w:tcPr>
            <w:tcW w:w="96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Всего </w:t>
            </w:r>
          </w:p>
          <w:p w:rsidR="0046348C" w:rsidRPr="00CF2ED4" w:rsidRDefault="0046348C" w:rsidP="005C28AD">
            <w:pPr>
              <w:spacing w:after="0"/>
              <w:ind w:left="57"/>
              <w:jc w:val="both"/>
              <w:rPr>
                <w:rFonts w:ascii="Times New Roman" w:hAnsi="Times New Roman"/>
              </w:rPr>
            </w:pPr>
          </w:p>
        </w:tc>
        <w:tc>
          <w:tcPr>
            <w:tcW w:w="16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Контрольные работы </w:t>
            </w:r>
          </w:p>
          <w:p w:rsidR="0046348C" w:rsidRPr="00CF2ED4" w:rsidRDefault="0046348C" w:rsidP="005C28AD">
            <w:pPr>
              <w:spacing w:after="0"/>
              <w:ind w:left="57"/>
              <w:jc w:val="both"/>
              <w:rPr>
                <w:rFonts w:ascii="Times New Roman" w:hAnsi="Times New Roman"/>
              </w:rPr>
            </w:pPr>
          </w:p>
        </w:tc>
        <w:tc>
          <w:tcPr>
            <w:tcW w:w="177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Практические работы </w:t>
            </w:r>
          </w:p>
          <w:p w:rsidR="0046348C" w:rsidRPr="00CF2ED4" w:rsidRDefault="0046348C" w:rsidP="005C28AD">
            <w:pPr>
              <w:spacing w:after="0"/>
              <w:ind w:left="57"/>
              <w:jc w:val="both"/>
              <w:rPr>
                <w:rFonts w:ascii="Times New Roman" w:hAnsi="Times New Roman"/>
              </w:rPr>
            </w:pPr>
          </w:p>
        </w:tc>
        <w:tc>
          <w:tcPr>
            <w:tcW w:w="0" w:type="auto"/>
            <w:vMerge/>
            <w:tcMar>
              <w:top w:w="50" w:type="dxa"/>
              <w:left w:w="100" w:type="dxa"/>
            </w:tcMar>
          </w:tcPr>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45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w:t>
            </w:r>
          </w:p>
        </w:tc>
        <w:tc>
          <w:tcPr>
            <w:tcW w:w="316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Биология как наука</w:t>
            </w:r>
          </w:p>
        </w:tc>
        <w:tc>
          <w:tcPr>
            <w:tcW w:w="96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77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0.5 </w:t>
            </w:r>
          </w:p>
        </w:tc>
        <w:tc>
          <w:tcPr>
            <w:tcW w:w="261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01">
              <w:r w:rsidRPr="00CF2ED4">
                <w:rPr>
                  <w:rFonts w:ascii="Times New Roman" w:hAnsi="Times New Roman"/>
                  <w:color w:val="0000FF"/>
                  <w:u w:val="single"/>
                </w:rPr>
                <w:t>https://m.edsoo.ru/7f41c292</w:t>
              </w:r>
            </w:hyperlink>
          </w:p>
        </w:tc>
      </w:tr>
      <w:tr w:rsidR="00DF1E05" w:rsidTr="00112B56">
        <w:trPr>
          <w:trHeight w:val="144"/>
          <w:tblCellSpacing w:w="20" w:type="nil"/>
        </w:trPr>
        <w:tc>
          <w:tcPr>
            <w:tcW w:w="45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w:t>
            </w:r>
          </w:p>
        </w:tc>
        <w:tc>
          <w:tcPr>
            <w:tcW w:w="316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Живые системы и их организация</w:t>
            </w:r>
          </w:p>
        </w:tc>
        <w:tc>
          <w:tcPr>
            <w:tcW w:w="96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6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7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61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02">
              <w:r w:rsidRPr="00CF2ED4">
                <w:rPr>
                  <w:rFonts w:ascii="Times New Roman" w:hAnsi="Times New Roman"/>
                  <w:color w:val="0000FF"/>
                  <w:u w:val="single"/>
                </w:rPr>
                <w:t>https://m.edsoo.ru/7f41c292</w:t>
              </w:r>
            </w:hyperlink>
          </w:p>
        </w:tc>
      </w:tr>
      <w:tr w:rsidR="00DF1E05" w:rsidTr="00112B56">
        <w:trPr>
          <w:trHeight w:val="144"/>
          <w:tblCellSpacing w:w="20" w:type="nil"/>
        </w:trPr>
        <w:tc>
          <w:tcPr>
            <w:tcW w:w="45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w:t>
            </w:r>
          </w:p>
        </w:tc>
        <w:tc>
          <w:tcPr>
            <w:tcW w:w="316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Химический состав и строение клетки</w:t>
            </w:r>
          </w:p>
        </w:tc>
        <w:tc>
          <w:tcPr>
            <w:tcW w:w="96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8 </w:t>
            </w:r>
          </w:p>
        </w:tc>
        <w:tc>
          <w:tcPr>
            <w:tcW w:w="16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7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261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03">
              <w:r w:rsidRPr="00CF2ED4">
                <w:rPr>
                  <w:rFonts w:ascii="Times New Roman" w:hAnsi="Times New Roman"/>
                  <w:color w:val="0000FF"/>
                  <w:u w:val="single"/>
                </w:rPr>
                <w:t>https://m.edsoo.ru/7f41c292</w:t>
              </w:r>
            </w:hyperlink>
          </w:p>
        </w:tc>
      </w:tr>
      <w:tr w:rsidR="00DF1E05" w:rsidTr="00112B56">
        <w:trPr>
          <w:trHeight w:val="144"/>
          <w:tblCellSpacing w:w="20" w:type="nil"/>
        </w:trPr>
        <w:tc>
          <w:tcPr>
            <w:tcW w:w="45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w:t>
            </w:r>
          </w:p>
        </w:tc>
        <w:tc>
          <w:tcPr>
            <w:tcW w:w="316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Жизнедеятельность клетки</w:t>
            </w:r>
          </w:p>
        </w:tc>
        <w:tc>
          <w:tcPr>
            <w:tcW w:w="96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 </w:t>
            </w:r>
          </w:p>
        </w:tc>
        <w:tc>
          <w:tcPr>
            <w:tcW w:w="16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7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61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04">
              <w:r w:rsidRPr="00CF2ED4">
                <w:rPr>
                  <w:rFonts w:ascii="Times New Roman" w:hAnsi="Times New Roman"/>
                  <w:color w:val="0000FF"/>
                  <w:u w:val="single"/>
                </w:rPr>
                <w:t>https://m.edsoo.ru/7f41c292</w:t>
              </w:r>
            </w:hyperlink>
          </w:p>
        </w:tc>
      </w:tr>
      <w:tr w:rsidR="00DF1E05" w:rsidTr="00112B56">
        <w:trPr>
          <w:trHeight w:val="144"/>
          <w:tblCellSpacing w:w="20" w:type="nil"/>
        </w:trPr>
        <w:tc>
          <w:tcPr>
            <w:tcW w:w="45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5</w:t>
            </w:r>
          </w:p>
        </w:tc>
        <w:tc>
          <w:tcPr>
            <w:tcW w:w="316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Размножение и индивидуальное развитие организмов</w:t>
            </w:r>
          </w:p>
        </w:tc>
        <w:tc>
          <w:tcPr>
            <w:tcW w:w="96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5 </w:t>
            </w:r>
          </w:p>
        </w:tc>
        <w:tc>
          <w:tcPr>
            <w:tcW w:w="16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7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261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05">
              <w:r w:rsidRPr="00CF2ED4">
                <w:rPr>
                  <w:rFonts w:ascii="Times New Roman" w:hAnsi="Times New Roman"/>
                  <w:color w:val="0000FF"/>
                  <w:u w:val="single"/>
                </w:rPr>
                <w:t>https://m.edsoo.ru/7f41c292</w:t>
              </w:r>
            </w:hyperlink>
          </w:p>
        </w:tc>
      </w:tr>
      <w:tr w:rsidR="00DF1E05" w:rsidTr="00112B56">
        <w:trPr>
          <w:trHeight w:val="144"/>
          <w:tblCellSpacing w:w="20" w:type="nil"/>
        </w:trPr>
        <w:tc>
          <w:tcPr>
            <w:tcW w:w="45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6</w:t>
            </w:r>
          </w:p>
        </w:tc>
        <w:tc>
          <w:tcPr>
            <w:tcW w:w="316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Наследственность и изменчивость организмов</w:t>
            </w:r>
          </w:p>
        </w:tc>
        <w:tc>
          <w:tcPr>
            <w:tcW w:w="96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8 </w:t>
            </w:r>
          </w:p>
        </w:tc>
        <w:tc>
          <w:tcPr>
            <w:tcW w:w="16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7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1.5 </w:t>
            </w:r>
          </w:p>
        </w:tc>
        <w:tc>
          <w:tcPr>
            <w:tcW w:w="261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06">
              <w:r w:rsidRPr="00CF2ED4">
                <w:rPr>
                  <w:rFonts w:ascii="Times New Roman" w:hAnsi="Times New Roman"/>
                  <w:color w:val="0000FF"/>
                  <w:u w:val="single"/>
                </w:rPr>
                <w:t>https://m.edsoo.ru/7f41c292</w:t>
              </w:r>
            </w:hyperlink>
          </w:p>
        </w:tc>
      </w:tr>
      <w:tr w:rsidR="00DF1E05" w:rsidTr="00112B56">
        <w:trPr>
          <w:trHeight w:val="144"/>
          <w:tblCellSpacing w:w="20" w:type="nil"/>
        </w:trPr>
        <w:tc>
          <w:tcPr>
            <w:tcW w:w="45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7</w:t>
            </w:r>
          </w:p>
        </w:tc>
        <w:tc>
          <w:tcPr>
            <w:tcW w:w="316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Селекция организмов. Основы биотехнологии</w:t>
            </w:r>
          </w:p>
        </w:tc>
        <w:tc>
          <w:tcPr>
            <w:tcW w:w="96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 </w:t>
            </w:r>
          </w:p>
        </w:tc>
        <w:tc>
          <w:tcPr>
            <w:tcW w:w="16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7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61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07">
              <w:r w:rsidRPr="00CF2ED4">
                <w:rPr>
                  <w:rFonts w:ascii="Times New Roman" w:hAnsi="Times New Roman"/>
                  <w:color w:val="0000FF"/>
                  <w:u w:val="single"/>
                </w:rPr>
                <w:t>https://m.edsoo.ru/7f41c292</w:t>
              </w:r>
            </w:hyperlink>
          </w:p>
        </w:tc>
      </w:tr>
      <w:tr w:rsidR="00DF1E05" w:rsidTr="00112B56">
        <w:trPr>
          <w:trHeight w:val="144"/>
          <w:tblCellSpacing w:w="20" w:type="nil"/>
        </w:trPr>
        <w:tc>
          <w:tcPr>
            <w:tcW w:w="45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8</w:t>
            </w:r>
          </w:p>
        </w:tc>
        <w:tc>
          <w:tcPr>
            <w:tcW w:w="316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Резервное время</w:t>
            </w:r>
          </w:p>
        </w:tc>
        <w:tc>
          <w:tcPr>
            <w:tcW w:w="96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6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77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61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08">
              <w:r w:rsidRPr="00CF2ED4">
                <w:rPr>
                  <w:rFonts w:ascii="Times New Roman" w:hAnsi="Times New Roman"/>
                  <w:color w:val="0000FF"/>
                  <w:u w:val="single"/>
                </w:rPr>
                <w:t>https://m.edsoo.ru/7f41c292</w:t>
              </w:r>
            </w:hyperlink>
          </w:p>
        </w:tc>
      </w:tr>
      <w:tr w:rsidR="00DF1E05" w:rsidTr="00112B56">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ОБЩЕЕ КОЛИЧЕСТВО ЧАСОВ ПО ПРОГРАММЕ</w:t>
            </w:r>
          </w:p>
        </w:tc>
        <w:tc>
          <w:tcPr>
            <w:tcW w:w="151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34 </w:t>
            </w:r>
          </w:p>
        </w:tc>
        <w:tc>
          <w:tcPr>
            <w:tcW w:w="168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77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4 </w:t>
            </w:r>
          </w:p>
        </w:tc>
        <w:tc>
          <w:tcPr>
            <w:tcW w:w="2615"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bl>
    <w:p w:rsidR="0046348C" w:rsidRDefault="0046348C" w:rsidP="0046348C">
      <w:pPr>
        <w:spacing w:after="0"/>
        <w:ind w:left="57"/>
        <w:jc w:val="both"/>
        <w:rPr>
          <w:rFonts w:ascii="Times New Roman" w:hAnsi="Times New Roman"/>
        </w:rPr>
      </w:pPr>
    </w:p>
    <w:p w:rsidR="0046348C" w:rsidRPr="00CF2ED4" w:rsidRDefault="0046348C" w:rsidP="0046348C">
      <w:pPr>
        <w:tabs>
          <w:tab w:val="center" w:pos="4819"/>
        </w:tabs>
        <w:rPr>
          <w:rFonts w:ascii="Times New Roman" w:hAnsi="Times New Roman"/>
        </w:rPr>
      </w:pPr>
      <w:r>
        <w:rPr>
          <w:rFonts w:ascii="Times New Roman" w:hAnsi="Times New Roman"/>
        </w:rPr>
        <w:tab/>
      </w:r>
      <w:r w:rsidRPr="00CF2ED4">
        <w:rPr>
          <w:rFonts w:ascii="Times New Roman" w:hAnsi="Times New Roman"/>
          <w:b/>
          <w:color w:val="000000"/>
        </w:rPr>
        <w:t xml:space="preserve"> 11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1822"/>
        <w:gridCol w:w="845"/>
        <w:gridCol w:w="1642"/>
        <w:gridCol w:w="1706"/>
        <w:gridCol w:w="2736"/>
      </w:tblGrid>
      <w:tr w:rsidR="00DF1E05" w:rsidTr="00112B56">
        <w:trPr>
          <w:trHeight w:val="144"/>
          <w:tblCellSpacing w:w="20" w:type="nil"/>
        </w:trPr>
        <w:tc>
          <w:tcPr>
            <w:tcW w:w="495"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 п/п </w:t>
            </w:r>
          </w:p>
          <w:p w:rsidR="0046348C" w:rsidRPr="00CF2ED4" w:rsidRDefault="0046348C" w:rsidP="005C28AD">
            <w:pPr>
              <w:spacing w:after="0"/>
              <w:ind w:left="57"/>
              <w:jc w:val="both"/>
              <w:rPr>
                <w:rFonts w:ascii="Times New Roman" w:hAnsi="Times New Roman"/>
              </w:rPr>
            </w:pPr>
          </w:p>
        </w:tc>
        <w:tc>
          <w:tcPr>
            <w:tcW w:w="2464"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Наименование разделов и тем программы </w:t>
            </w:r>
          </w:p>
          <w:p w:rsidR="0046348C" w:rsidRPr="00CF2ED4" w:rsidRDefault="0046348C" w:rsidP="005C28AD">
            <w:pPr>
              <w:spacing w:after="0"/>
              <w:ind w:left="57"/>
              <w:jc w:val="both"/>
              <w:rPr>
                <w:rFonts w:ascii="Times New Roman" w:hAnsi="Times New Roman"/>
              </w:rPr>
            </w:pP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Количество часов</w:t>
            </w:r>
          </w:p>
        </w:tc>
        <w:tc>
          <w:tcPr>
            <w:tcW w:w="2804"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Электронные (цифровые) образовательные ресурсы </w:t>
            </w:r>
          </w:p>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0" w:type="auto"/>
            <w:vMerge/>
            <w:tcMar>
              <w:top w:w="50" w:type="dxa"/>
              <w:left w:w="100" w:type="dxa"/>
            </w:tcMar>
          </w:tcPr>
          <w:p w:rsidR="0046348C" w:rsidRPr="00CF2ED4" w:rsidRDefault="0046348C" w:rsidP="005C28AD">
            <w:pPr>
              <w:spacing w:after="0"/>
              <w:ind w:left="57"/>
              <w:jc w:val="both"/>
              <w:rPr>
                <w:rFonts w:ascii="Times New Roman" w:hAnsi="Times New Roman"/>
              </w:rPr>
            </w:pPr>
          </w:p>
        </w:tc>
        <w:tc>
          <w:tcPr>
            <w:tcW w:w="0" w:type="auto"/>
            <w:vMerge/>
            <w:tcMar>
              <w:top w:w="50" w:type="dxa"/>
              <w:left w:w="100" w:type="dxa"/>
            </w:tcMar>
          </w:tcPr>
          <w:p w:rsidR="0046348C" w:rsidRPr="00CF2ED4" w:rsidRDefault="0046348C" w:rsidP="005C28AD">
            <w:pPr>
              <w:spacing w:after="0"/>
              <w:ind w:left="57"/>
              <w:jc w:val="both"/>
              <w:rPr>
                <w:rFonts w:ascii="Times New Roman" w:hAnsi="Times New Roman"/>
              </w:rPr>
            </w:pPr>
          </w:p>
        </w:tc>
        <w:tc>
          <w:tcPr>
            <w:tcW w:w="103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Всего </w:t>
            </w:r>
          </w:p>
          <w:p w:rsidR="0046348C" w:rsidRPr="00CF2ED4" w:rsidRDefault="0046348C" w:rsidP="005C28AD">
            <w:pPr>
              <w:spacing w:after="0"/>
              <w:ind w:left="57"/>
              <w:jc w:val="both"/>
              <w:rPr>
                <w:rFonts w:ascii="Times New Roman" w:hAnsi="Times New Roman"/>
              </w:rPr>
            </w:pPr>
          </w:p>
        </w:tc>
        <w:tc>
          <w:tcPr>
            <w:tcW w:w="176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Контрольные работы </w:t>
            </w:r>
          </w:p>
          <w:p w:rsidR="0046348C" w:rsidRPr="00CF2ED4" w:rsidRDefault="0046348C" w:rsidP="005C28AD">
            <w:pPr>
              <w:spacing w:after="0"/>
              <w:ind w:left="57"/>
              <w:jc w:val="both"/>
              <w:rPr>
                <w:rFonts w:ascii="Times New Roman" w:hAnsi="Times New Roman"/>
              </w:rPr>
            </w:pPr>
          </w:p>
        </w:tc>
        <w:tc>
          <w:tcPr>
            <w:tcW w:w="18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Практические работы </w:t>
            </w:r>
          </w:p>
          <w:p w:rsidR="0046348C" w:rsidRPr="00CF2ED4" w:rsidRDefault="0046348C" w:rsidP="005C28AD">
            <w:pPr>
              <w:spacing w:after="0"/>
              <w:ind w:left="57"/>
              <w:jc w:val="both"/>
              <w:rPr>
                <w:rFonts w:ascii="Times New Roman" w:hAnsi="Times New Roman"/>
              </w:rPr>
            </w:pPr>
          </w:p>
        </w:tc>
        <w:tc>
          <w:tcPr>
            <w:tcW w:w="0" w:type="auto"/>
            <w:vMerge/>
            <w:tcMar>
              <w:top w:w="50" w:type="dxa"/>
              <w:left w:w="100" w:type="dxa"/>
            </w:tcMar>
          </w:tcPr>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49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w:t>
            </w:r>
          </w:p>
        </w:tc>
        <w:tc>
          <w:tcPr>
            <w:tcW w:w="246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Эволюционная биология</w:t>
            </w:r>
          </w:p>
        </w:tc>
        <w:tc>
          <w:tcPr>
            <w:tcW w:w="103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9 </w:t>
            </w:r>
          </w:p>
        </w:tc>
        <w:tc>
          <w:tcPr>
            <w:tcW w:w="176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8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280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09">
              <w:r w:rsidRPr="00CF2ED4">
                <w:rPr>
                  <w:rFonts w:ascii="Times New Roman" w:hAnsi="Times New Roman"/>
                  <w:color w:val="0000FF"/>
                  <w:u w:val="single"/>
                </w:rPr>
                <w:t>https://m.edsoo.ru/7f41cc74</w:t>
              </w:r>
            </w:hyperlink>
          </w:p>
        </w:tc>
      </w:tr>
      <w:tr w:rsidR="00DF1E05" w:rsidTr="00112B56">
        <w:trPr>
          <w:trHeight w:val="144"/>
          <w:tblCellSpacing w:w="20" w:type="nil"/>
        </w:trPr>
        <w:tc>
          <w:tcPr>
            <w:tcW w:w="49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lastRenderedPageBreak/>
              <w:t>2</w:t>
            </w:r>
          </w:p>
        </w:tc>
        <w:tc>
          <w:tcPr>
            <w:tcW w:w="246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Возникновение и развитие жизни на Земле</w:t>
            </w:r>
          </w:p>
        </w:tc>
        <w:tc>
          <w:tcPr>
            <w:tcW w:w="103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9 </w:t>
            </w:r>
          </w:p>
        </w:tc>
        <w:tc>
          <w:tcPr>
            <w:tcW w:w="176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8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0.5 </w:t>
            </w:r>
          </w:p>
        </w:tc>
        <w:tc>
          <w:tcPr>
            <w:tcW w:w="280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10">
              <w:r w:rsidRPr="00CF2ED4">
                <w:rPr>
                  <w:rFonts w:ascii="Times New Roman" w:hAnsi="Times New Roman"/>
                  <w:color w:val="0000FF"/>
                  <w:u w:val="single"/>
                </w:rPr>
                <w:t>https://m.edsoo.ru/7f41cc74</w:t>
              </w:r>
            </w:hyperlink>
          </w:p>
        </w:tc>
      </w:tr>
      <w:tr w:rsidR="00DF1E05" w:rsidTr="00112B56">
        <w:trPr>
          <w:trHeight w:val="144"/>
          <w:tblCellSpacing w:w="20" w:type="nil"/>
        </w:trPr>
        <w:tc>
          <w:tcPr>
            <w:tcW w:w="49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w:t>
            </w:r>
          </w:p>
        </w:tc>
        <w:tc>
          <w:tcPr>
            <w:tcW w:w="246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Организмы и окружающая среда</w:t>
            </w:r>
          </w:p>
        </w:tc>
        <w:tc>
          <w:tcPr>
            <w:tcW w:w="103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5 </w:t>
            </w:r>
          </w:p>
        </w:tc>
        <w:tc>
          <w:tcPr>
            <w:tcW w:w="176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8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280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11">
              <w:r w:rsidRPr="00CF2ED4">
                <w:rPr>
                  <w:rFonts w:ascii="Times New Roman" w:hAnsi="Times New Roman"/>
                  <w:color w:val="0000FF"/>
                  <w:u w:val="single"/>
                </w:rPr>
                <w:t>https://m.edsoo.ru/7f41cc74</w:t>
              </w:r>
            </w:hyperlink>
          </w:p>
        </w:tc>
      </w:tr>
      <w:tr w:rsidR="00DF1E05" w:rsidTr="00112B56">
        <w:trPr>
          <w:trHeight w:val="144"/>
          <w:tblCellSpacing w:w="20" w:type="nil"/>
        </w:trPr>
        <w:tc>
          <w:tcPr>
            <w:tcW w:w="49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w:t>
            </w:r>
          </w:p>
        </w:tc>
        <w:tc>
          <w:tcPr>
            <w:tcW w:w="246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Сообщества и экологические системы</w:t>
            </w:r>
          </w:p>
        </w:tc>
        <w:tc>
          <w:tcPr>
            <w:tcW w:w="103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9 </w:t>
            </w:r>
          </w:p>
        </w:tc>
        <w:tc>
          <w:tcPr>
            <w:tcW w:w="176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8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80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12">
              <w:r w:rsidRPr="00CF2ED4">
                <w:rPr>
                  <w:rFonts w:ascii="Times New Roman" w:hAnsi="Times New Roman"/>
                  <w:color w:val="0000FF"/>
                  <w:u w:val="single"/>
                </w:rPr>
                <w:t>https://m.edsoo.ru/7f41cc74</w:t>
              </w:r>
            </w:hyperlink>
          </w:p>
        </w:tc>
      </w:tr>
      <w:tr w:rsidR="00DF1E05" w:rsidTr="00112B56">
        <w:trPr>
          <w:trHeight w:val="144"/>
          <w:tblCellSpacing w:w="20" w:type="nil"/>
        </w:trPr>
        <w:tc>
          <w:tcPr>
            <w:tcW w:w="49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5</w:t>
            </w:r>
          </w:p>
        </w:tc>
        <w:tc>
          <w:tcPr>
            <w:tcW w:w="246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Резервное время</w:t>
            </w:r>
          </w:p>
        </w:tc>
        <w:tc>
          <w:tcPr>
            <w:tcW w:w="103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76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8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80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13">
              <w:r w:rsidRPr="00CF2ED4">
                <w:rPr>
                  <w:rFonts w:ascii="Times New Roman" w:hAnsi="Times New Roman"/>
                  <w:color w:val="0000FF"/>
                  <w:u w:val="single"/>
                </w:rPr>
                <w:t>https://m.edsoo.ru/7f41cc74</w:t>
              </w:r>
            </w:hyperlink>
          </w:p>
        </w:tc>
      </w:tr>
      <w:tr w:rsidR="00DF1E05" w:rsidTr="00112B56">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ОБЩЕЕ КОЛИЧЕСТВО ЧАСОВ ПО ПРОГРАММЕ</w:t>
            </w:r>
          </w:p>
        </w:tc>
        <w:tc>
          <w:tcPr>
            <w:tcW w:w="162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34 </w:t>
            </w:r>
          </w:p>
        </w:tc>
        <w:tc>
          <w:tcPr>
            <w:tcW w:w="176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 </w:t>
            </w:r>
          </w:p>
        </w:tc>
        <w:tc>
          <w:tcPr>
            <w:tcW w:w="184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2.5 </w:t>
            </w:r>
          </w:p>
        </w:tc>
        <w:tc>
          <w:tcPr>
            <w:tcW w:w="2804"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bl>
    <w:p w:rsidR="0046348C" w:rsidRPr="00CF2ED4" w:rsidRDefault="0046348C" w:rsidP="0046348C">
      <w:pPr>
        <w:tabs>
          <w:tab w:val="left" w:pos="510"/>
        </w:tabs>
        <w:autoSpaceDE w:val="0"/>
        <w:autoSpaceDN w:val="0"/>
        <w:adjustRightInd w:val="0"/>
        <w:spacing w:after="0" w:line="360" w:lineRule="auto"/>
        <w:ind w:left="57" w:firstLine="709"/>
        <w:jc w:val="both"/>
        <w:textAlignment w:val="center"/>
        <w:rPr>
          <w:rFonts w:ascii="Times New Roman" w:eastAsia="Times New Roman" w:hAnsi="Times New Roman"/>
          <w:lang w:eastAsia="ru-RU"/>
        </w:rPr>
      </w:pPr>
    </w:p>
    <w:p w:rsidR="0046348C" w:rsidRPr="00CF2ED4" w:rsidRDefault="0046348C" w:rsidP="0046348C">
      <w:pPr>
        <w:pStyle w:val="1"/>
        <w:pBdr>
          <w:bottom w:val="none" w:sz="0" w:space="0" w:color="auto"/>
        </w:pBdr>
        <w:spacing w:before="0" w:line="360" w:lineRule="auto"/>
        <w:ind w:left="57"/>
        <w:jc w:val="both"/>
        <w:rPr>
          <w:b w:val="0"/>
          <w:sz w:val="22"/>
          <w:szCs w:val="22"/>
          <w:lang w:val="ru-RU"/>
        </w:rPr>
      </w:pPr>
      <w:r w:rsidRPr="00C922E6">
        <w:rPr>
          <w:rFonts w:eastAsia="SchoolBookSanPin"/>
          <w:sz w:val="22"/>
          <w:szCs w:val="22"/>
          <w:lang w:val="ru-RU"/>
        </w:rPr>
        <w:t>Федеральная рабочая программа по учебному предмету «Биология» (углубленный уровень</w:t>
      </w:r>
      <w:r w:rsidRPr="00C922E6">
        <w:rPr>
          <w:rFonts w:eastAsia="SchoolBookSanPin"/>
          <w:b w:val="0"/>
          <w:sz w:val="22"/>
          <w:szCs w:val="22"/>
          <w:lang w:val="ru-RU"/>
        </w:rPr>
        <w:t>).</w:t>
      </w:r>
      <w:r w:rsidRPr="00CF2ED4">
        <w:rPr>
          <w:b w:val="0"/>
          <w:sz w:val="22"/>
          <w:szCs w:val="22"/>
          <w:lang w:val="ru-RU"/>
        </w:rPr>
        <w:t xml:space="preserve"> </w:t>
      </w:r>
    </w:p>
    <w:p w:rsidR="0046348C" w:rsidRPr="00CF2ED4" w:rsidRDefault="0046348C" w:rsidP="0046348C">
      <w:pPr>
        <w:spacing w:after="0" w:line="264" w:lineRule="auto"/>
        <w:ind w:left="57" w:firstLine="600"/>
        <w:jc w:val="both"/>
        <w:rPr>
          <w:rFonts w:ascii="Times New Roman" w:hAnsi="Times New Roman"/>
        </w:rPr>
      </w:pPr>
      <w:bookmarkStart w:id="119" w:name="block-2675755"/>
      <w:r w:rsidRPr="00CF2ED4">
        <w:rPr>
          <w:rFonts w:ascii="Times New Roman" w:hAnsi="Times New Roman"/>
          <w:b/>
          <w:color w:val="000000"/>
        </w:rPr>
        <w:t>ПОЯСНИТЕЛЬНАЯ ЗАПИСКА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Программа по учебному предмету "Биология" (далее - биология) на уровне среднего общего 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Учебный предмет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Программа по учебному предмету "Биология"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Учебный предмет «Биология» на уровне среднего общего образования завершает биологическое образование в школе и ориентирован на расширение и углубление знаний </w:t>
      </w:r>
      <w:r w:rsidRPr="00CF2ED4">
        <w:rPr>
          <w:rFonts w:ascii="Times New Roman" w:hAnsi="Times New Roman"/>
          <w:color w:val="000000"/>
        </w:rPr>
        <w:lastRenderedPageBreak/>
        <w:t>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Структура программы по учебному предмету "Биология"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Достижение цели изучения учебного предмета «Биология» на углублённом уровне обеспечивается решением следующих задач:</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w:t>
      </w:r>
      <w:r w:rsidRPr="00CF2ED4">
        <w:rPr>
          <w:rFonts w:ascii="Times New Roman" w:hAnsi="Times New Roman"/>
          <w:color w:val="000000"/>
        </w:rPr>
        <w:lastRenderedPageBreak/>
        <w:t>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w:t>
      </w:r>
      <w:bookmarkStart w:id="120" w:name="ae087229-bc2a-42f7-a634-a0357f20ae55"/>
      <w:r w:rsidRPr="00CF2ED4">
        <w:rPr>
          <w:rFonts w:ascii="Times New Roman" w:hAnsi="Times New Roman"/>
          <w:color w:val="000000"/>
        </w:rPr>
        <w:t>Общее число часов, отведенных на изучение биологии на углубленном уровне среднего общего образования, составляет 238 часов: в 10 классе – 136 часов (4 часа в неделю), в 11 классе – 102 часа (3 часа в неделю).</w:t>
      </w:r>
      <w:bookmarkEnd w:id="120"/>
      <w:r w:rsidRPr="00CF2ED4">
        <w:rPr>
          <w:rFonts w:ascii="Times New Roman" w:hAnsi="Times New Roman"/>
          <w:color w:val="000000"/>
        </w:rPr>
        <w:t>‌‌</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rsidR="0046348C" w:rsidRDefault="0046348C" w:rsidP="0046348C">
      <w:pPr>
        <w:spacing w:after="0"/>
        <w:ind w:left="57"/>
        <w:jc w:val="both"/>
        <w:rPr>
          <w:rFonts w:ascii="Times New Roman" w:hAnsi="Times New Roman"/>
        </w:rPr>
      </w:pPr>
    </w:p>
    <w:p w:rsidR="0046348C" w:rsidRPr="00CF2ED4" w:rsidRDefault="0046348C" w:rsidP="0046348C">
      <w:pPr>
        <w:tabs>
          <w:tab w:val="left" w:pos="1866"/>
        </w:tabs>
        <w:rPr>
          <w:rFonts w:ascii="Times New Roman" w:hAnsi="Times New Roman"/>
        </w:rPr>
      </w:pPr>
      <w:bookmarkStart w:id="121" w:name="block-2675756"/>
      <w:bookmarkEnd w:id="119"/>
      <w:r w:rsidRPr="00CF2ED4">
        <w:rPr>
          <w:rFonts w:ascii="Times New Roman" w:hAnsi="Times New Roman"/>
          <w:color w:val="000000"/>
        </w:rPr>
        <w:t>​</w:t>
      </w:r>
      <w:r w:rsidRPr="00CF2ED4">
        <w:rPr>
          <w:rFonts w:ascii="Times New Roman" w:hAnsi="Times New Roman"/>
          <w:b/>
          <w:color w:val="000000"/>
        </w:rPr>
        <w:t>СОДЕРЖАНИЕ ОБУЧЕНИЯ</w:t>
      </w: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color w:val="000000"/>
        </w:rPr>
        <w:t>​</w:t>
      </w:r>
      <w:r w:rsidRPr="00CF2ED4">
        <w:rPr>
          <w:rFonts w:ascii="Times New Roman" w:hAnsi="Times New Roman"/>
          <w:b/>
          <w:color w:val="000000"/>
        </w:rPr>
        <w:t>10 КЛАСС</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Содержание программы, выделенное </w:t>
      </w:r>
      <w:r w:rsidRPr="00CF2ED4">
        <w:rPr>
          <w:rFonts w:ascii="Times New Roman" w:hAnsi="Times New Roman"/>
          <w:i/>
          <w:color w:val="000000"/>
        </w:rPr>
        <w:t>курсивом</w:t>
      </w:r>
      <w:r w:rsidRPr="00CF2ED4">
        <w:rPr>
          <w:rFonts w:ascii="Times New Roman" w:hAnsi="Times New Roman"/>
          <w:color w:val="000000"/>
        </w:rPr>
        <w:t>, не входит в проверку государственной итоговой аттестации (ГИА).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 xml:space="preserve">Тема 1. Биология как наука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Портреты: Аристотель, Теофраст, К. Линней, Ж. Б. Ламарк, Ч. Дарвин, У. Гарвей, Г. Мендель, В. И. Вернадский, И. П. Павлов, И. И. Мечников, Н. И. Вавилов, Н. В. Тимофеев-Ресовский, Дж. Уотсон, Ф. Крик, Д. К. Беляев.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Таблицы и схемы: «Связь биологии с другими науками», «Система биологических наук».</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Тема 2. Живые системы и их изучение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Оборудование: лабораторное оборудование для проведения наблюдений, измерений, экспериментов.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Практическая работа</w:t>
      </w:r>
      <w:r w:rsidRPr="00CF2ED4">
        <w:rPr>
          <w:rFonts w:ascii="Times New Roman" w:hAnsi="Times New Roman"/>
          <w:color w:val="000000"/>
        </w:rPr>
        <w:t xml:space="preserve"> «Использование различных методов при изучении живых систем».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Тема 3. Биология клетки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CF2ED4">
        <w:rPr>
          <w:rFonts w:ascii="Times New Roman" w:hAnsi="Times New Roman"/>
          <w:i/>
          <w:color w:val="000000"/>
        </w:rPr>
        <w:t>Изучение фиксированных клеток</w:t>
      </w:r>
      <w:r w:rsidRPr="00CF2ED4">
        <w:rPr>
          <w:rFonts w:ascii="Times New Roman" w:hAnsi="Times New Roman"/>
          <w:color w:val="000000"/>
        </w:rPr>
        <w:t xml:space="preserve">. Электронная микроскопия. </w:t>
      </w:r>
      <w:r w:rsidRPr="00CF2ED4">
        <w:rPr>
          <w:rFonts w:ascii="Times New Roman" w:hAnsi="Times New Roman"/>
          <w:i/>
          <w:color w:val="000000"/>
        </w:rPr>
        <w:t>Конфокальная микроскопия. Витальное (прижизненное) изучение клеток.</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Портреты: Р. Гук, А. Левенгук, Т. Шванн, М. Шлейден, Р. Вирхов, К. М. Бэр.</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Таблицы и схемы: «Световой микроскоп», «Электронный микроскоп», «История развития методов микроскопии».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Оборудование: световой микроскоп, микропрепараты растительных, животных и бактериальных клеток.</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Практическая работа</w:t>
      </w:r>
      <w:r w:rsidRPr="00CF2ED4">
        <w:rPr>
          <w:rFonts w:ascii="Times New Roman" w:hAnsi="Times New Roman"/>
          <w:color w:val="000000"/>
        </w:rPr>
        <w:t xml:space="preserve"> «Изучение методов клеточной биологии (хроматография, электрофорез, дифференциальное центрифугирование, ПЦР)».</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Тема 4. Химическая организация клетки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sidRPr="00CF2ED4">
        <w:rPr>
          <w:rFonts w:ascii="Times New Roman" w:hAnsi="Times New Roman"/>
          <w:i/>
          <w:color w:val="000000"/>
        </w:rPr>
        <w:t>Прионы</w:t>
      </w:r>
      <w:r w:rsidRPr="00CF2ED4">
        <w:rPr>
          <w:rFonts w:ascii="Times New Roman" w:hAnsi="Times New Roman"/>
          <w:color w:val="000000"/>
        </w:rPr>
        <w:t>.</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CF2ED4">
        <w:rPr>
          <w:rFonts w:ascii="Times New Roman" w:hAnsi="Times New Roman"/>
          <w:i/>
          <w:color w:val="000000"/>
        </w:rPr>
        <w:t>Другие нуклеозидтрифосфаты (НТФ).</w:t>
      </w:r>
      <w:r w:rsidRPr="00CF2ED4">
        <w:rPr>
          <w:rFonts w:ascii="Times New Roman" w:hAnsi="Times New Roman"/>
          <w:color w:val="000000"/>
        </w:rPr>
        <w:t xml:space="preserve"> Секвенирование ДНК. </w:t>
      </w:r>
      <w:r w:rsidRPr="00CF2ED4">
        <w:rPr>
          <w:rFonts w:ascii="Times New Roman" w:hAnsi="Times New Roman"/>
          <w:i/>
          <w:color w:val="000000"/>
        </w:rPr>
        <w:t>Методы геномики, транскриптомики, протеомики.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Структурная биология: биохимические и биофизические исследования состава и пространственной структуры биомолекул. </w:t>
      </w:r>
      <w:r w:rsidRPr="00CF2ED4">
        <w:rPr>
          <w:rFonts w:ascii="Times New Roman" w:hAnsi="Times New Roman"/>
          <w:i/>
          <w:color w:val="000000"/>
        </w:rPr>
        <w:t>Моделирование структуры и функций биомолекул и их комплексов. Компьютерный дизайн и органический синтез биомолекул и их неприродных аналогов.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Портреты: Л. Полинг, Дж. Уотсон, Ф. Крик, М. Уилкинс, Р. Франклин, Ф. Сэнгер, С. Прузинер.</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Диаграммы: «Распределение химических элементов в неживой природе», «Распределение химических элементов в живой природе».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Оборудование: химическая посуда и оборудование.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Лабораторная работа</w:t>
      </w:r>
      <w:r w:rsidRPr="00CF2ED4">
        <w:rPr>
          <w:rFonts w:ascii="Times New Roman" w:hAnsi="Times New Roman"/>
          <w:color w:val="000000"/>
        </w:rPr>
        <w:t xml:space="preserve"> «Обнаружение белков с помощью качественных реакций».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Лабораторная работа</w:t>
      </w:r>
      <w:r w:rsidRPr="00CF2ED4">
        <w:rPr>
          <w:rFonts w:ascii="Times New Roman" w:hAnsi="Times New Roman"/>
          <w:color w:val="000000"/>
        </w:rPr>
        <w:t xml:space="preserve"> «Исследование нуклеиновых кислот, выделенных из клеток различных организмов».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Тема 5. Строение и функции клетки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Типы клеток: эукариотическая и прокариотическая. Структурно-функциональные образования клетки.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w:t>
      </w:r>
      <w:r w:rsidRPr="00CF2ED4">
        <w:rPr>
          <w:rFonts w:ascii="Times New Roman" w:hAnsi="Times New Roman"/>
          <w:i/>
          <w:color w:val="000000"/>
        </w:rPr>
        <w:t xml:space="preserve">Механизм направления белков в ЭПС. </w:t>
      </w:r>
      <w:r w:rsidRPr="00CF2ED4">
        <w:rPr>
          <w:rFonts w:ascii="Times New Roman" w:hAnsi="Times New Roman"/>
          <w:color w:val="000000"/>
        </w:rPr>
        <w:t xml:space="preserve">Синтез растворимых белков. Синтез клеточных мембран. Гладкий (агранулярный) эндоплазматический ретикулум. Секреторная функция аппарата Гольджи. </w:t>
      </w:r>
      <w:r w:rsidRPr="00CF2ED4">
        <w:rPr>
          <w:rFonts w:ascii="Times New Roman" w:hAnsi="Times New Roman"/>
          <w:i/>
          <w:color w:val="000000"/>
        </w:rPr>
        <w:t>Модификация белков в аппарате Гольджи. Сортировка белков в аппарате Гольджи.</w:t>
      </w:r>
      <w:r w:rsidRPr="00CF2ED4">
        <w:rPr>
          <w:rFonts w:ascii="Times New Roman" w:hAnsi="Times New Roman"/>
          <w:color w:val="000000"/>
        </w:rPr>
        <w:t xml:space="preserve"> Транспорт веществ в клетке. Вакуоли растительных клеток. Клеточный сок. Тургор.</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Полуавтономные органоиды клетки: митохондрии, пластиды. </w:t>
      </w:r>
      <w:r w:rsidRPr="00CF2ED4">
        <w:rPr>
          <w:rFonts w:ascii="Times New Roman" w:hAnsi="Times New Roman"/>
          <w:i/>
          <w:color w:val="000000"/>
        </w:rPr>
        <w:t>Происхождение митохондрий и пластид. Симбиогенез (К.С. Мережковский, Л. Маргулис)</w:t>
      </w:r>
      <w:r w:rsidRPr="00CF2ED4">
        <w:rPr>
          <w:rFonts w:ascii="Times New Roman" w:hAnsi="Times New Roman"/>
          <w:color w:val="000000"/>
        </w:rPr>
        <w:t>.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Немембранные органоиды клетки Строение и функции немембранных органоидов клетки. Рибосомы. </w:t>
      </w:r>
      <w:r w:rsidRPr="00CF2ED4">
        <w:rPr>
          <w:rFonts w:ascii="Times New Roman" w:hAnsi="Times New Roman"/>
          <w:i/>
          <w:color w:val="000000"/>
        </w:rPr>
        <w:t>Промежуточные филаменты</w:t>
      </w:r>
      <w:r w:rsidRPr="00CF2ED4">
        <w:rPr>
          <w:rFonts w:ascii="Times New Roman" w:hAnsi="Times New Roman"/>
          <w:color w:val="000000"/>
        </w:rPr>
        <w:t xml:space="preserve">. Микрофиламенты. </w:t>
      </w:r>
      <w:r w:rsidRPr="00CF2ED4">
        <w:rPr>
          <w:rFonts w:ascii="Times New Roman" w:hAnsi="Times New Roman"/>
          <w:i/>
          <w:color w:val="000000"/>
        </w:rPr>
        <w:t>Актиновые микрофиламенты</w:t>
      </w:r>
      <w:r w:rsidRPr="00CF2ED4">
        <w:rPr>
          <w:rFonts w:ascii="Times New Roman" w:hAnsi="Times New Roman"/>
          <w:color w:val="000000"/>
        </w:rPr>
        <w:t xml:space="preserve">. </w:t>
      </w:r>
      <w:r w:rsidRPr="00CF2ED4">
        <w:rPr>
          <w:rFonts w:ascii="Times New Roman" w:hAnsi="Times New Roman"/>
          <w:color w:val="000000"/>
        </w:rPr>
        <w:lastRenderedPageBreak/>
        <w:t xml:space="preserve">Мышечные клетки. </w:t>
      </w:r>
      <w:r w:rsidRPr="00CF2ED4">
        <w:rPr>
          <w:rFonts w:ascii="Times New Roman" w:hAnsi="Times New Roman"/>
          <w:i/>
          <w:color w:val="000000"/>
        </w:rPr>
        <w:t>Актиновые компоненты немышечных клеток.</w:t>
      </w:r>
      <w:r w:rsidRPr="00CF2ED4">
        <w:rPr>
          <w:rFonts w:ascii="Times New Roman" w:hAnsi="Times New Roman"/>
          <w:color w:val="000000"/>
        </w:rPr>
        <w:t xml:space="preserve"> Микротрубочки. Клеточный центр. Строение и движение жгутиков и ресничек. Микротрубочки цитоплазмы. Центриоль. </w:t>
      </w:r>
      <w:r w:rsidRPr="00CF2ED4">
        <w:rPr>
          <w:rFonts w:ascii="Times New Roman" w:hAnsi="Times New Roman"/>
          <w:i/>
          <w:color w:val="000000"/>
        </w:rPr>
        <w:t>Белки, ассоциированные с микрофиламентами и микротрубочками. Моторные белки.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w:t>
      </w:r>
      <w:r w:rsidRPr="00CF2ED4">
        <w:rPr>
          <w:rFonts w:ascii="Times New Roman" w:hAnsi="Times New Roman"/>
          <w:i/>
          <w:color w:val="000000"/>
        </w:rPr>
        <w:t>Эухроматин и гетерохроматин</w:t>
      </w:r>
      <w:r w:rsidRPr="00CF2ED4">
        <w:rPr>
          <w:rFonts w:ascii="Times New Roman" w:hAnsi="Times New Roman"/>
          <w:color w:val="000000"/>
        </w:rPr>
        <w:t xml:space="preserve">. Белки хроматина – гистоны. </w:t>
      </w:r>
      <w:r w:rsidRPr="00CF2ED4">
        <w:rPr>
          <w:rFonts w:ascii="Times New Roman" w:hAnsi="Times New Roman"/>
          <w:i/>
          <w:color w:val="000000"/>
        </w:rPr>
        <w:t>Динамика ядерной оболочки в митозе. Ядерный транспорт.</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Клеточные включения. Сравнительная характеристика клеток эукариот (растительной, животной, грибной).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Портреты: К.С. Мережковский, Л. Маргулис.</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Оборудование: световой микроскоп, микропрепараты растительных, животных клеток, микропрепараты бактериальных клеток.</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Лабораторная работа</w:t>
      </w:r>
      <w:r w:rsidRPr="00CF2ED4">
        <w:rPr>
          <w:rFonts w:ascii="Times New Roman" w:hAnsi="Times New Roman"/>
          <w:color w:val="000000"/>
        </w:rPr>
        <w:t xml:space="preserve"> «Изучение строения клеток различных организмов».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Практическая работа</w:t>
      </w:r>
      <w:r w:rsidRPr="00CF2ED4">
        <w:rPr>
          <w:rFonts w:ascii="Times New Roman" w:hAnsi="Times New Roman"/>
          <w:color w:val="000000"/>
        </w:rPr>
        <w:t xml:space="preserve"> «Изучение свойств клеточной мембраны».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Лабораторная работа</w:t>
      </w:r>
      <w:r w:rsidRPr="00CF2ED4">
        <w:rPr>
          <w:rFonts w:ascii="Times New Roman" w:hAnsi="Times New Roman"/>
          <w:color w:val="000000"/>
        </w:rPr>
        <w:t xml:space="preserve"> «Исследование плазмолиза и деплазмолиза в растительных клетках».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Практическая работа</w:t>
      </w:r>
      <w:r w:rsidRPr="00CF2ED4">
        <w:rPr>
          <w:rFonts w:ascii="Times New Roman" w:hAnsi="Times New Roman"/>
          <w:color w:val="000000"/>
        </w:rPr>
        <w:t xml:space="preserve"> «Изучение движения цитоплазмы в растительных клетках».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Тема 6. Обмен веществ и превращение энергии в клетке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Первичный синтез органических веществ в клетке. Фотосинтез. </w:t>
      </w:r>
      <w:r w:rsidRPr="00CF2ED4">
        <w:rPr>
          <w:rFonts w:ascii="Times New Roman" w:hAnsi="Times New Roman"/>
          <w:i/>
          <w:color w:val="000000"/>
        </w:rPr>
        <w:t>Аноксигенный и оксигенный фотосинтез у бактерий</w:t>
      </w:r>
      <w:r w:rsidRPr="00CF2ED4">
        <w:rPr>
          <w:rFonts w:ascii="Times New Roman" w:hAnsi="Times New Roman"/>
          <w:color w:val="000000"/>
        </w:rPr>
        <w:t xml:space="preserve">. </w:t>
      </w:r>
      <w:r w:rsidRPr="00CF2ED4">
        <w:rPr>
          <w:rFonts w:ascii="Times New Roman" w:hAnsi="Times New Roman"/>
          <w:i/>
          <w:color w:val="000000"/>
        </w:rPr>
        <w:t>Светособирающие пигменты и пигменты реакционного центра</w:t>
      </w:r>
      <w:r w:rsidRPr="00CF2ED4">
        <w:rPr>
          <w:rFonts w:ascii="Times New Roman" w:hAnsi="Times New Roman"/>
          <w:color w:val="000000"/>
        </w:rPr>
        <w:t xml:space="preserve">. Роль хлоропластов в процессе фотосинтеза. Световая и темновая фазы. </w:t>
      </w:r>
      <w:r w:rsidRPr="00CF2ED4">
        <w:rPr>
          <w:rFonts w:ascii="Times New Roman" w:hAnsi="Times New Roman"/>
          <w:i/>
          <w:color w:val="000000"/>
        </w:rPr>
        <w:t>Фотодыхание, С</w:t>
      </w:r>
      <w:r w:rsidRPr="00CF2ED4">
        <w:rPr>
          <w:rFonts w:ascii="Times New Roman" w:hAnsi="Times New Roman"/>
          <w:i/>
          <w:color w:val="000000"/>
          <w:vertAlign w:val="subscript"/>
        </w:rPr>
        <w:t>3-</w:t>
      </w:r>
      <w:r w:rsidRPr="00CF2ED4">
        <w:rPr>
          <w:rFonts w:ascii="Times New Roman" w:hAnsi="Times New Roman"/>
          <w:i/>
          <w:color w:val="000000"/>
        </w:rPr>
        <w:t>, C</w:t>
      </w:r>
      <w:r w:rsidRPr="00CF2ED4">
        <w:rPr>
          <w:rFonts w:ascii="Times New Roman" w:hAnsi="Times New Roman"/>
          <w:i/>
          <w:color w:val="000000"/>
          <w:vertAlign w:val="subscript"/>
        </w:rPr>
        <w:t>4-</w:t>
      </w:r>
      <w:r w:rsidRPr="00CF2ED4">
        <w:rPr>
          <w:rFonts w:ascii="Times New Roman" w:hAnsi="Times New Roman"/>
          <w:i/>
          <w:color w:val="000000"/>
        </w:rPr>
        <w:t xml:space="preserve"> и CAM-типы фотосинтеза</w:t>
      </w:r>
      <w:r w:rsidRPr="00CF2ED4">
        <w:rPr>
          <w:rFonts w:ascii="Times New Roman" w:hAnsi="Times New Roman"/>
          <w:color w:val="000000"/>
        </w:rPr>
        <w:t>. Продуктивность фотосинтеза. Влияние различных факторов на скорость фотосинтеза. Значение фотосинтеза.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Аэробные организмы. Этапы энергетического обмена. Подготовительный этап. Гликолиз – бескислородное расщепление глюкозы.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w:t>
      </w:r>
      <w:r w:rsidRPr="00CF2ED4">
        <w:rPr>
          <w:rFonts w:ascii="Times New Roman" w:hAnsi="Times New Roman"/>
          <w:i/>
          <w:color w:val="000000"/>
        </w:rPr>
        <w:t>Энергия мембранного градиента протонов. Синтез АТФ: работа протонной АТФ-синтазы.</w:t>
      </w:r>
      <w:r w:rsidRPr="00CF2ED4">
        <w:rPr>
          <w:rFonts w:ascii="Times New Roman" w:hAnsi="Times New Roman"/>
          <w:color w:val="000000"/>
        </w:rPr>
        <w:t xml:space="preserve"> Преимущества аэробного пути обмена веществ перед анаэробным. Эффективность энергетического обмена.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Портреты: Дж. Пристли, К. А. Тимирязев, С. Н. Виноградский, В. А. Энгельгардт, П. Митчелл, Г. А. Заварзин.</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Таблицы и схемы: «Фотосинтез», «Энергетический обмен», «Биосинтез белка», «Строение фермента», «Хемосинтез».</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Оборудование: световой микроскоп, оборудование для приготовления постоянных и временных микропрепаратов.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lastRenderedPageBreak/>
        <w:t>Лабораторная работа</w:t>
      </w:r>
      <w:r w:rsidRPr="00CF2ED4">
        <w:rPr>
          <w:rFonts w:ascii="Times New Roman" w:hAnsi="Times New Roman"/>
          <w:color w:val="000000"/>
        </w:rPr>
        <w:t xml:space="preserve"> «Изучение каталитической активности ферментов (на примере амилазы или каталазы)».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Лабораторная работа</w:t>
      </w:r>
      <w:r w:rsidRPr="00CF2ED4">
        <w:rPr>
          <w:rFonts w:ascii="Times New Roman" w:hAnsi="Times New Roman"/>
          <w:color w:val="000000"/>
        </w:rPr>
        <w:t xml:space="preserve"> «Изучение ферментативного расщепления пероксида водорода в растительных и животных клетках».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Лабораторная работа</w:t>
      </w:r>
      <w:r w:rsidRPr="00CF2ED4">
        <w:rPr>
          <w:rFonts w:ascii="Times New Roman" w:hAnsi="Times New Roman"/>
          <w:color w:val="000000"/>
        </w:rPr>
        <w:t xml:space="preserve"> «Сравнение процессов фотосинтеза и хемосинтеза».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Лабораторная работа</w:t>
      </w:r>
      <w:r w:rsidRPr="00CF2ED4">
        <w:rPr>
          <w:rFonts w:ascii="Times New Roman" w:hAnsi="Times New Roman"/>
          <w:color w:val="000000"/>
        </w:rPr>
        <w:t xml:space="preserve"> «Сравнение процессов брожения и дыхания».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Тема 7. Наследственная информация и реализация её в клетке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sidRPr="00CF2ED4">
        <w:rPr>
          <w:rFonts w:ascii="Times New Roman" w:hAnsi="Times New Roman"/>
          <w:i/>
          <w:color w:val="000000"/>
        </w:rPr>
        <w:t>Созревание матричных РНК в эукариотической клетке. Некодирующие РНК.</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Современные представления о строении генов</w:t>
      </w:r>
      <w:r w:rsidRPr="00CF2ED4">
        <w:rPr>
          <w:rFonts w:ascii="Times New Roman" w:hAnsi="Times New Roman"/>
          <w:color w:val="000000"/>
        </w:rPr>
        <w:t xml:space="preserve">. Организация генома у прокариот и эукариот. Регуляция активности генов у прокариот. Гипотеза оперона (Ф. Жакоб, Ж. Мано). </w:t>
      </w:r>
      <w:r w:rsidRPr="00CF2ED4">
        <w:rPr>
          <w:rFonts w:ascii="Times New Roman" w:hAnsi="Times New Roman"/>
          <w:i/>
          <w:color w:val="000000"/>
        </w:rPr>
        <w:t>Молекулярные механизмы экспрессии генов у эукариот. Роль хроматина в регуляции работы генов</w:t>
      </w:r>
      <w:r w:rsidRPr="00CF2ED4">
        <w:rPr>
          <w:rFonts w:ascii="Times New Roman" w:hAnsi="Times New Roman"/>
          <w:color w:val="000000"/>
        </w:rPr>
        <w:t>. Регуляция обменных процессов в клетке. Клеточный гомеостаз.</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Вирусы – неклеточные формы жизни и облигатные паразиты. Строение простых и сложных вирусов, ретровирусов, бактериофагов. </w:t>
      </w:r>
      <w:r w:rsidRPr="00CF2ED4">
        <w:rPr>
          <w:rFonts w:ascii="Times New Roman" w:hAnsi="Times New Roman"/>
          <w:i/>
          <w:color w:val="000000"/>
        </w:rPr>
        <w:t>Жизненный цикл ДНК-содержащих вирусов, РНК-содержащих вирусов, бактериофагов. Обратная транскрипция, ревертаза, интеграза</w:t>
      </w:r>
      <w:r w:rsidRPr="00CF2ED4">
        <w:rPr>
          <w:rFonts w:ascii="Times New Roman" w:hAnsi="Times New Roman"/>
          <w:color w:val="000000"/>
        </w:rPr>
        <w:t>.</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Вирусные заболевания человека, животных, растений. СПИД, COVID-19, социальные и медицинские проблемы.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Биоинформатика: интеграция и анализ больших массивов («bigdata») структурных биологических данных</w:t>
      </w:r>
      <w:r w:rsidRPr="00CF2ED4">
        <w:rPr>
          <w:rFonts w:ascii="Times New Roman" w:hAnsi="Times New Roman"/>
          <w:color w:val="000000"/>
        </w:rPr>
        <w:t xml:space="preserve">. </w:t>
      </w:r>
      <w:r w:rsidRPr="00CF2ED4">
        <w:rPr>
          <w:rFonts w:ascii="Times New Roman" w:hAnsi="Times New Roman"/>
          <w:i/>
          <w:color w:val="000000"/>
        </w:rPr>
        <w:t>Нанотехнологии в биологии и медицине. Программируемые функции белков. Способы доставки лекарств.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Портреты: Н. К. Кольцов, Д. И. Ивановский.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Таблицы и схемы: «Биосинтез белка», «Генетический код», «Вирусы», «Бактериофаги».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Практическая работа</w:t>
      </w:r>
      <w:r w:rsidRPr="00CF2ED4">
        <w:rPr>
          <w:rFonts w:ascii="Times New Roman" w:hAnsi="Times New Roman"/>
          <w:color w:val="000000"/>
        </w:rPr>
        <w:t xml:space="preserve"> «Создание модели вируса».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Тема 8. Жизненный цикл клетки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Деление клетки – митоз. Стадии митоза и происходящие в них процессы. Типы митоза. Кариокинез и цитокинез. Биологическое значение митоза.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Регуляция митотического цикла клетки. Программируемая клеточная гибель – апоптоз.</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Клеточное ядро, хромосомы, функциональная геномика. </w:t>
      </w:r>
      <w:r w:rsidRPr="00CF2ED4">
        <w:rPr>
          <w:rFonts w:ascii="Times New Roman" w:hAnsi="Times New Roman"/>
          <w:i/>
          <w:color w:val="000000"/>
        </w:rPr>
        <w:t>Механизмы пролиферации, дифференцировки, старения и гибели клеток. «Цифровая клетка» – биоинформатические модели функционирования клетки.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Таблицы и схемы: «Жизненный цикл клетки», «Митоз», «Строение хромосом», «Репликация ДНК».</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Оборудование: световой микроскоп, микропрепараты: «Митоз в клетках корешка лука».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Лабораторная работа</w:t>
      </w:r>
      <w:r w:rsidRPr="00CF2ED4">
        <w:rPr>
          <w:rFonts w:ascii="Times New Roman" w:hAnsi="Times New Roman"/>
          <w:color w:val="000000"/>
        </w:rPr>
        <w:t xml:space="preserve"> «Изучение хромосом на готовых микропрепаратах».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Лабораторная работа</w:t>
      </w:r>
      <w:r w:rsidRPr="00CF2ED4">
        <w:rPr>
          <w:rFonts w:ascii="Times New Roman" w:hAnsi="Times New Roman"/>
          <w:color w:val="000000"/>
        </w:rPr>
        <w:t xml:space="preserve"> «Наблюдение митоза в клетках кончика корешка лука (на готовых микропрепаратах)».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lastRenderedPageBreak/>
        <w:t>Тема 9. Строение и функции организмов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Биологическое разнообразие организмов. Одноклеточные, колониальные, многоклеточные организмы.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Взаимосвязь частей многоклеточного организма. Ткани, органы и системы органов. Организм как единое целое. Гомеостаз.</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Органы. Вегетативные и генеративные органы растений. Органы и системы органов животных и человека. Функции органов и систем органов.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 М. Бернет, С. Тонегава). Воспалительные ответы организмов. Роль врождённого иммунитета в развитии системных заболеваний.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Портрет: И. П. Павлов.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Лабораторная работа</w:t>
      </w:r>
      <w:r w:rsidRPr="00CF2ED4">
        <w:rPr>
          <w:rFonts w:ascii="Times New Roman" w:hAnsi="Times New Roman"/>
          <w:color w:val="000000"/>
        </w:rPr>
        <w:t xml:space="preserve"> «Изучение тканей растений».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Лабораторная работа</w:t>
      </w:r>
      <w:r w:rsidRPr="00CF2ED4">
        <w:rPr>
          <w:rFonts w:ascii="Times New Roman" w:hAnsi="Times New Roman"/>
          <w:color w:val="000000"/>
        </w:rPr>
        <w:t xml:space="preserve"> «Изучение тканей животных».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Лабораторная работа</w:t>
      </w:r>
      <w:r w:rsidRPr="00CF2ED4">
        <w:rPr>
          <w:rFonts w:ascii="Times New Roman" w:hAnsi="Times New Roman"/>
          <w:color w:val="000000"/>
        </w:rPr>
        <w:t xml:space="preserve"> «Изучение органов цветкового растения».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Тема 10. Размножение и развитие организмов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Оплодотворение и эмбриональное развитие животных. Способы оплодотворения: наружное, внутреннее. Партеногенез.</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Индивидуальное развитие организмов (онтогенез). Эмбриология – наука о развитии организмов. </w:t>
      </w:r>
      <w:r w:rsidRPr="00CF2ED4">
        <w:rPr>
          <w:rFonts w:ascii="Times New Roman" w:hAnsi="Times New Roman"/>
          <w:i/>
          <w:color w:val="000000"/>
        </w:rPr>
        <w:t>Морфогенез – одна из главных проблем эмбриологии. Концепция морфогенов и модели морфогенеза</w:t>
      </w:r>
      <w:r w:rsidRPr="00CF2ED4">
        <w:rPr>
          <w:rFonts w:ascii="Times New Roman" w:hAnsi="Times New Roman"/>
          <w:color w:val="000000"/>
        </w:rPr>
        <w:t xml:space="preserve">. Стадии эмбриогенеза животных (на примере лягушки). Дробление. Типы дробления. </w:t>
      </w:r>
      <w:r w:rsidRPr="00CF2ED4">
        <w:rPr>
          <w:rFonts w:ascii="Times New Roman" w:hAnsi="Times New Roman"/>
          <w:i/>
          <w:color w:val="000000"/>
        </w:rPr>
        <w:t>Детерминированное и недерминированное дробление. Бластула, типы бластул</w:t>
      </w:r>
      <w:r w:rsidRPr="00CF2ED4">
        <w:rPr>
          <w:rFonts w:ascii="Times New Roman" w:hAnsi="Times New Roman"/>
          <w:color w:val="000000"/>
        </w:rPr>
        <w:t>.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w:t>
      </w:r>
      <w:r w:rsidRPr="00CF2ED4">
        <w:rPr>
          <w:rFonts w:ascii="Times New Roman" w:hAnsi="Times New Roman"/>
          <w:color w:val="000000"/>
        </w:rPr>
        <w:lastRenderedPageBreak/>
        <w:t>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Механизмы регуляции онтогенеза у растений и животных.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Портреты: С. Г. Навашин, Х. Шпеман.</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Оборудование: световой микроскоп, микропрепараты яйцеклеток и сперматозоидов, модель «Цикл развития лягушки».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Лабораторная работа</w:t>
      </w:r>
      <w:r w:rsidRPr="00CF2ED4">
        <w:rPr>
          <w:rFonts w:ascii="Times New Roman" w:hAnsi="Times New Roman"/>
          <w:color w:val="000000"/>
        </w:rPr>
        <w:t xml:space="preserve"> «Изучение строения половых клеток на готовых микропрепаратах».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Практическая работа</w:t>
      </w:r>
      <w:r w:rsidRPr="00CF2ED4">
        <w:rPr>
          <w:rFonts w:ascii="Times New Roman" w:hAnsi="Times New Roman"/>
          <w:color w:val="000000"/>
        </w:rPr>
        <w:t xml:space="preserve"> «Выявление признаков сходства зародышей позвоночных животных».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Лабораторная работа</w:t>
      </w:r>
      <w:r w:rsidRPr="00CF2ED4">
        <w:rPr>
          <w:rFonts w:ascii="Times New Roman" w:hAnsi="Times New Roman"/>
          <w:color w:val="000000"/>
        </w:rPr>
        <w:t xml:space="preserve"> «Строение органов размножения высших растений».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Тема 11. Генетика – наука о наследственности и изменчивости организмов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История становления и развития генетики как науки. Работы Г. Менделя, Г. де Фриза, Т. Моргана. Роль отечественных учёных в развитии генетики. Работы Н. К. Кольцова, Н. И. Вавилова, А. Н. Белозерского, Г. Д. Карпеченко, Ю. А. Филипченко, Н. В. Тимофеева-Ресовского.</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Портреты: Г. Мендель, Г. де Фриз, Т. Морган, Н. К. Кольцов, Н. И. Вавилов, А. Н. Белозерский, Г. Д. Карпеченко, Ю. А. Филипченко, Н. В. Тимофеев-Ресовский.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Таблицы и схемы: «Методы генетики», «Схемы скрещивания».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Лабораторная работа</w:t>
      </w:r>
      <w:r w:rsidRPr="00CF2ED4">
        <w:rPr>
          <w:rFonts w:ascii="Times New Roman" w:hAnsi="Times New Roman"/>
          <w:color w:val="000000"/>
        </w:rPr>
        <w:t xml:space="preserve"> «Дрозофила как объект генетических исследований».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Тема 12. Закономерности наследственности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Анализирующее скрещивание. Промежуточный характер наследования. Расщепление признаков при неполном доминировании.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Портреты: Г. Мендель, Т. Морган.</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Практическая работа</w:t>
      </w:r>
      <w:r w:rsidRPr="00CF2ED4">
        <w:rPr>
          <w:rFonts w:ascii="Times New Roman" w:hAnsi="Times New Roman"/>
          <w:color w:val="000000"/>
        </w:rPr>
        <w:t xml:space="preserve"> «Изучение результатов моногибридного скрещивания у дрозофилы».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Практическая работа</w:t>
      </w:r>
      <w:r w:rsidRPr="00CF2ED4">
        <w:rPr>
          <w:rFonts w:ascii="Times New Roman" w:hAnsi="Times New Roman"/>
          <w:color w:val="000000"/>
        </w:rPr>
        <w:t xml:space="preserve"> «Изучение результатов дигибридного скрещивания у дрозофилы».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Тема 13. Закономерности изменчивости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Генотипическая изменчивость. Свойства генотипической изменчивости. Виды генотипической изменчивости: комбинативная, мутационная.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Эпигенетика и эпигеномика, роль эпигенетических факторов в наследовании и изменчивости фенотипических признаков у организмов.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Портреты: Г. де Фриз, В. Иоганнсен, Н. И. Вавилов.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Оборудование: живые и гербарные экземпляры комнатных растений, рисунки (фотографии) животных с различными видами изменчивости.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Лабораторная работа</w:t>
      </w:r>
      <w:r w:rsidRPr="00CF2ED4">
        <w:rPr>
          <w:rFonts w:ascii="Times New Roman" w:hAnsi="Times New Roman"/>
          <w:color w:val="000000"/>
        </w:rPr>
        <w:t xml:space="preserve"> «Исследование закономерностей модификационной изменчивости. Построение вариационного ряда и вариационной кривой».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Практическая работа</w:t>
      </w:r>
      <w:r w:rsidRPr="00CF2ED4">
        <w:rPr>
          <w:rFonts w:ascii="Times New Roman" w:hAnsi="Times New Roman"/>
          <w:color w:val="000000"/>
        </w:rPr>
        <w:t xml:space="preserve"> «Мутации у дрозофилы (на готовых микропрепаратах)».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Тема 14. Генетика человека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Таблицы и схемы: «Кариотип человека», «Методы изучения генетики человека», «Генетические заболевания человека».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Практическая работа</w:t>
      </w:r>
      <w:r w:rsidRPr="00CF2ED4">
        <w:rPr>
          <w:rFonts w:ascii="Times New Roman" w:hAnsi="Times New Roman"/>
          <w:color w:val="000000"/>
        </w:rPr>
        <w:t xml:space="preserve"> «Составление и анализ родословной».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Тема 15. Селекция организмов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Доместикация и селекция. Зарождение селекции и доместикации. Учение Н. 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 И. Вавилова, его значение для селекционной работы.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CF2ED4">
        <w:rPr>
          <w:rFonts w:ascii="Times New Roman" w:hAnsi="Times New Roman"/>
          <w:i/>
          <w:color w:val="000000"/>
        </w:rPr>
        <w:t>«Зелёная революция».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CF2ED4">
        <w:rPr>
          <w:rFonts w:ascii="Times New Roman" w:hAnsi="Times New Roman"/>
          <w:i/>
          <w:color w:val="000000"/>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Портреты: Н. И. Вавилов, И. В. Мичурин, Г. Д. Карпеченко, П. П. Лукьяненко, Б. Л. Астауров, Н. Борлоуг, Д. К. Беляев.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Лабораторная работа</w:t>
      </w:r>
      <w:r w:rsidRPr="00CF2ED4">
        <w:rPr>
          <w:rFonts w:ascii="Times New Roman" w:hAnsi="Times New Roman"/>
          <w:color w:val="000000"/>
        </w:rPr>
        <w:t xml:space="preserve"> «Изучение сортов культурных растений и пород домашних животных».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Лабораторная работа</w:t>
      </w:r>
      <w:r w:rsidRPr="00CF2ED4">
        <w:rPr>
          <w:rFonts w:ascii="Times New Roman" w:hAnsi="Times New Roman"/>
          <w:color w:val="000000"/>
        </w:rPr>
        <w:t xml:space="preserve"> «Изучение методов селекции растений».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Практическая работа</w:t>
      </w:r>
      <w:r w:rsidRPr="00CF2ED4">
        <w:rPr>
          <w:rFonts w:ascii="Times New Roman" w:hAnsi="Times New Roman"/>
          <w:color w:val="000000"/>
        </w:rPr>
        <w:t xml:space="preserve"> «Прививка растений».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 xml:space="preserve">Экскурсия </w:t>
      </w:r>
      <w:r w:rsidRPr="00CF2ED4">
        <w:rPr>
          <w:rFonts w:ascii="Times New Roman" w:hAnsi="Times New Roman"/>
          <w:color w:val="000000"/>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lastRenderedPageBreak/>
        <w:t>Тема 16. Биотехнология и синтетическая биология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w:t>
      </w:r>
      <w:r w:rsidRPr="00CF2ED4">
        <w:rPr>
          <w:rFonts w:ascii="Times New Roman" w:hAnsi="Times New Roman"/>
          <w:i/>
          <w:color w:val="000000"/>
        </w:rPr>
        <w:t>Получение моноклональных антител. Использование моноклональных и поликлональных антител в медицине.</w:t>
      </w:r>
      <w:r w:rsidRPr="00CF2ED4">
        <w:rPr>
          <w:rFonts w:ascii="Times New Roman" w:hAnsi="Times New Roman"/>
          <w:color w:val="000000"/>
        </w:rPr>
        <w:t xml:space="preserve"> Искусственное оплодотворение. Реконструкция яйцеклеток и клонирование животных. Метод трансплантации ядер клеток. </w:t>
      </w:r>
      <w:r w:rsidRPr="00CF2ED4">
        <w:rPr>
          <w:rFonts w:ascii="Times New Roman" w:hAnsi="Times New Roman"/>
          <w:i/>
          <w:color w:val="000000"/>
        </w:rPr>
        <w:t>Технологии оздоровления, культивирования и микроклонального размножения сельскохозяйственных культур</w:t>
      </w:r>
      <w:r w:rsidRPr="00CF2ED4">
        <w:rPr>
          <w:rFonts w:ascii="Times New Roman" w:hAnsi="Times New Roman"/>
          <w:color w:val="000000"/>
        </w:rPr>
        <w:t>.</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Хромосомная и генная инженерия. Искусственный синтез гена и конструирование рекомбинантных ДНК. </w:t>
      </w:r>
      <w:r w:rsidRPr="00CF2ED4">
        <w:rPr>
          <w:rFonts w:ascii="Times New Roman" w:hAnsi="Times New Roman"/>
          <w:i/>
          <w:color w:val="000000"/>
        </w:rPr>
        <w:t>Создание трансгенных организмов</w:t>
      </w:r>
      <w:r w:rsidRPr="00CF2ED4">
        <w:rPr>
          <w:rFonts w:ascii="Times New Roman" w:hAnsi="Times New Roman"/>
          <w:color w:val="000000"/>
        </w:rPr>
        <w:t>. Достижения и перспективы хромосомной и генной инженерии. Экологические и этические проблемы генной инженерии.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Таблицы и схемы: «Использование микроорганизмов в промышленном производстве», «Клеточная инженерия», «Генная инженерия».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Лабораторная работа</w:t>
      </w:r>
      <w:r w:rsidRPr="00CF2ED4">
        <w:rPr>
          <w:rFonts w:ascii="Times New Roman" w:hAnsi="Times New Roman"/>
          <w:color w:val="000000"/>
        </w:rPr>
        <w:t xml:space="preserve"> «Изучение объектов биотехнологии».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Практическая работа</w:t>
      </w:r>
      <w:r w:rsidRPr="00CF2ED4">
        <w:rPr>
          <w:rFonts w:ascii="Times New Roman" w:hAnsi="Times New Roman"/>
          <w:color w:val="000000"/>
        </w:rPr>
        <w:t xml:space="preserve"> «Получение молочнокислых продуктов».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Экскурсия</w:t>
      </w:r>
      <w:r w:rsidRPr="00CF2ED4">
        <w:rPr>
          <w:rFonts w:ascii="Times New Roman" w:hAnsi="Times New Roman"/>
          <w:color w:val="000000"/>
        </w:rPr>
        <w:t xml:space="preserve"> «Биотехнология – важнейшая производительная сила современности (на биотехнологическое производство)».</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11 КЛАСС</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Тема 1.</w:t>
      </w:r>
      <w:r w:rsidRPr="00CF2ED4">
        <w:rPr>
          <w:rFonts w:ascii="Times New Roman" w:hAnsi="Times New Roman"/>
          <w:color w:val="000000"/>
        </w:rPr>
        <w:t xml:space="preserve"> </w:t>
      </w:r>
      <w:r w:rsidRPr="00CF2ED4">
        <w:rPr>
          <w:rFonts w:ascii="Times New Roman" w:hAnsi="Times New Roman"/>
          <w:b/>
          <w:color w:val="000000"/>
        </w:rPr>
        <w:t>Зарождение и развитие эволюционных представлений в биологии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Эволюционная теория Ч. Дарвина. Предпосылки возникновения дарвинизма. Жизнь и научная деятельность Ч. Дарвина.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Портреты: Аристотель, К. Линней, Ж. Б. Ламарк, Э. Ж. Сент-Илер, Ж. Кювье, Ч. Дарвин, С. С. Четвериков, И. И. Шмальгаузен, Дж. Холдейн, Д. К. Беляев.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w:t>
      </w:r>
      <w:r w:rsidRPr="00CF2ED4">
        <w:rPr>
          <w:rFonts w:ascii="Times New Roman" w:hAnsi="Times New Roman"/>
          <w:color w:val="000000"/>
        </w:rPr>
        <w:lastRenderedPageBreak/>
        <w:t>«Карта-схема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Тема 2. Микроэволюция и её результаты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w:t>
      </w:r>
      <w:r w:rsidRPr="00CF2ED4">
        <w:rPr>
          <w:rFonts w:ascii="Times New Roman" w:hAnsi="Times New Roman"/>
          <w:i/>
          <w:color w:val="000000"/>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rsidRPr="00CF2ED4">
        <w:rPr>
          <w:rFonts w:ascii="Times New Roman" w:hAnsi="Times New Roman"/>
          <w:color w:val="000000"/>
        </w:rPr>
        <w:t xml:space="preserve"> Миграции. Изоляция популяций: географическая (пространственная), биологическая (репродуктивная).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Механизмы формирования биологического разнообразия.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Портреты: С. С. Четвериков, Э. Майр.</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Лабораторная работа</w:t>
      </w:r>
      <w:r w:rsidRPr="00CF2ED4">
        <w:rPr>
          <w:rFonts w:ascii="Times New Roman" w:hAnsi="Times New Roman"/>
          <w:color w:val="000000"/>
        </w:rPr>
        <w:t xml:space="preserve"> «Выявление изменчивости у особей одного вида».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Лабораторная работа</w:t>
      </w:r>
      <w:r w:rsidRPr="00CF2ED4">
        <w:rPr>
          <w:rFonts w:ascii="Times New Roman" w:hAnsi="Times New Roman"/>
          <w:color w:val="000000"/>
        </w:rPr>
        <w:t xml:space="preserve"> «Приспособления организмов и их относительная целесообразность».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Лабораторная работа</w:t>
      </w:r>
      <w:r w:rsidRPr="00CF2ED4">
        <w:rPr>
          <w:rFonts w:ascii="Times New Roman" w:hAnsi="Times New Roman"/>
          <w:color w:val="000000"/>
        </w:rPr>
        <w:t xml:space="preserve"> «Сравнение видов по морфологическому критерию».</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Тема 3. Макроэволюция и её результаты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Методы изучения макроэволюции. Палеонтологические методы изучения эволюции. Переходные формы и филогенетические ряды организмов.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Хромосомные мутации и эволюция геномов.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Общие закономерности (правила) эволюции. </w:t>
      </w:r>
      <w:r w:rsidRPr="00CF2ED4">
        <w:rPr>
          <w:rFonts w:ascii="Times New Roman" w:hAnsi="Times New Roman"/>
          <w:i/>
          <w:color w:val="000000"/>
        </w:rPr>
        <w:t>Принцип смены функций</w:t>
      </w:r>
      <w:r w:rsidRPr="00CF2ED4">
        <w:rPr>
          <w:rFonts w:ascii="Times New Roman" w:hAnsi="Times New Roman"/>
          <w:color w:val="000000"/>
        </w:rPr>
        <w:t>. Необратимость эволюции. Адаптивная радиация. Неравномерность темпов эволюции.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Портреты: К. М. Бэр, А. О. Ковалевский, Ф. Мюллер, Э. Геккель.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Тема 4. Происхождение и развитие жизни на Земле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 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Современная система органического мира. Принципы классификации организмов. Основные систематические группы организмов.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Портреты: Ф. Реди, Л. Спалланцани, Л. Пастер, И. И. Мечников, А. И. Опарин, Дж. Холдейн, Г. Мёллер, С. Миллер, Г. Юри.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Виртуальная лабораторная работа</w:t>
      </w:r>
      <w:r w:rsidRPr="00CF2ED4">
        <w:rPr>
          <w:rFonts w:ascii="Times New Roman" w:hAnsi="Times New Roman"/>
          <w:color w:val="000000"/>
        </w:rPr>
        <w:t xml:space="preserve"> «Моделирование опытов Миллера–Юри по изучению абиогенного синтеза органических соединений в первичной атмосфере».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Лабораторная работа</w:t>
      </w:r>
      <w:r w:rsidRPr="00CF2ED4">
        <w:rPr>
          <w:rFonts w:ascii="Times New Roman" w:hAnsi="Times New Roman"/>
          <w:color w:val="000000"/>
        </w:rPr>
        <w:t xml:space="preserve"> «Изучение и описание ископаемых остатков древних организмов».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Практическая работа</w:t>
      </w:r>
      <w:r w:rsidRPr="00CF2ED4">
        <w:rPr>
          <w:rFonts w:ascii="Times New Roman" w:hAnsi="Times New Roman"/>
          <w:color w:val="000000"/>
        </w:rPr>
        <w:t xml:space="preserve"> «Изучение особенностей строения растений разных отделов».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Практическая работа</w:t>
      </w:r>
      <w:r w:rsidRPr="00CF2ED4">
        <w:rPr>
          <w:rFonts w:ascii="Times New Roman" w:hAnsi="Times New Roman"/>
          <w:color w:val="000000"/>
        </w:rPr>
        <w:t xml:space="preserve"> «Изучение особенностей строения позвоночных животных».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Тема 5. Происхождение человека – антропогенез</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Разделы и задачи антропологии. Методы антропологии.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Становление представлений о происхождении человека. Религиозные воззрения. Современные научные теории.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Движущие силы (факторы) антропогенеза: биологические, социальные. Соотношение биологических и социальных факторов в антропогенезе.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Портреты: Ч. Дарвин, Л. Лики, Я. Я. Рогинский, М. М. Герасимов.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Лабораторная работа</w:t>
      </w:r>
      <w:r w:rsidRPr="00CF2ED4">
        <w:rPr>
          <w:rFonts w:ascii="Times New Roman" w:hAnsi="Times New Roman"/>
          <w:color w:val="000000"/>
        </w:rPr>
        <w:t xml:space="preserve"> «Изучение особенностей строения скелета человека, связанных с прямохождением».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Практическая работа</w:t>
      </w:r>
      <w:r w:rsidRPr="00CF2ED4">
        <w:rPr>
          <w:rFonts w:ascii="Times New Roman" w:hAnsi="Times New Roman"/>
          <w:color w:val="000000"/>
        </w:rPr>
        <w:t xml:space="preserve"> «Изучение экологических адаптаций человека».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Тема 6. Экология – наука о взаимоотношениях организмов и надорганизменных систем с окружающей средой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Зарождение и развитие экологии в трудах А. Гумбольдта, К. Ф. Рулье, Н. А. Северцова, Э. Геккеля, А. Тенсли, В. Н. Сукачёва. Разделы и задачи экологии. Связь экологии с другими науками.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Портреты: А. Гумбольдт, К. Ф. Рулье, Н. А. Северцов, Э. Геккель, А. Тенсли, В. Н. Сукачёв.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Таблицы и схемы: «Разделы экологии», «Методы экологии», «Схема мониторинга окружающей среды».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Лабораторная работа</w:t>
      </w:r>
      <w:r w:rsidRPr="00CF2ED4">
        <w:rPr>
          <w:rFonts w:ascii="Times New Roman" w:hAnsi="Times New Roman"/>
          <w:color w:val="000000"/>
        </w:rPr>
        <w:t xml:space="preserve"> «Изучение методов экологических исследований».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Тема 7. Организмы и среда обитания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Лабораторная работа</w:t>
      </w:r>
      <w:r w:rsidRPr="00CF2ED4">
        <w:rPr>
          <w:rFonts w:ascii="Times New Roman" w:hAnsi="Times New Roman"/>
          <w:color w:val="000000"/>
        </w:rPr>
        <w:t xml:space="preserve"> «Выявление приспособлений организмов к влиянию света».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Лабораторная работа</w:t>
      </w:r>
      <w:r w:rsidRPr="00CF2ED4">
        <w:rPr>
          <w:rFonts w:ascii="Times New Roman" w:hAnsi="Times New Roman"/>
          <w:color w:val="000000"/>
        </w:rPr>
        <w:t xml:space="preserve"> «Выявление приспособлений организмов к влиянию температуры».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Лабораторная работа</w:t>
      </w:r>
      <w:r w:rsidRPr="00CF2ED4">
        <w:rPr>
          <w:rFonts w:ascii="Times New Roman" w:hAnsi="Times New Roman"/>
          <w:color w:val="000000"/>
        </w:rPr>
        <w:t xml:space="preserve"> «Анатомические особенности растений из разных мест обитания».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Тема 8. Экология видов и популяций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Вид как система популяций. Ареалы видов. Виды и их жизненные стратегии. Экологические эквиваленты.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Закономерности поведения и миграций животных. Биологические инвазии чужеродных видов.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Портрет: Дж. И. Хатчинсон.</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 И. Хатчинсона».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Оборудование: гербарии растений, коллекции животных.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Лабораторная работа</w:t>
      </w:r>
      <w:r w:rsidRPr="00CF2ED4">
        <w:rPr>
          <w:rFonts w:ascii="Times New Roman" w:hAnsi="Times New Roman"/>
          <w:color w:val="000000"/>
        </w:rPr>
        <w:t xml:space="preserve"> «Приспособления семян растений к расселению».</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Тема 9. Экология сообществ. Экологические системы.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Сообщества организмов. Биоценоз и его структура. Связи между организмами в биоценозе.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Экосистема как открытая система (А. 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Основные показатели экосистемы. Биомасса и продукция. Экологические пирамиды чисел, биомассы и энергии.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Динамика экосистем. Катастрофические перестройки. Флуктуации.</w:t>
      </w:r>
      <w:r w:rsidRPr="00CF2ED4">
        <w:rPr>
          <w:rFonts w:ascii="Times New Roman" w:hAnsi="Times New Roman"/>
          <w:color w:val="000000"/>
        </w:rPr>
        <w:t xml:space="preserve"> 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Природные экосистемы. </w:t>
      </w:r>
      <w:r w:rsidRPr="00CF2ED4">
        <w:rPr>
          <w:rFonts w:ascii="Times New Roman" w:hAnsi="Times New Roman"/>
          <w:i/>
          <w:color w:val="000000"/>
        </w:rPr>
        <w:t>Экосистемы озёр и рек. Экосистемы морей и океанов. Экосистемы тундр, лесов, степей, пустынь.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Антропогенные экосистемы. Агроэкосистема. Агроценоз. Различия между антропогенными и природными экосистемами.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Закономерности формирования основных взаимодействий организмов в экосистемах. </w:t>
      </w:r>
      <w:r w:rsidRPr="00CF2ED4">
        <w:rPr>
          <w:rFonts w:ascii="Times New Roman" w:hAnsi="Times New Roman"/>
          <w:i/>
          <w:color w:val="000000"/>
        </w:rPr>
        <w:t>Роль каскадного эффекта и видов-эдификаторов (ключевых видов) в функционировании экосистем</w:t>
      </w:r>
      <w:r w:rsidRPr="00CF2ED4">
        <w:rPr>
          <w:rFonts w:ascii="Times New Roman" w:hAnsi="Times New Roman"/>
          <w:color w:val="000000"/>
        </w:rPr>
        <w:t>.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rsidRPr="00CF2ED4">
        <w:rPr>
          <w:rFonts w:ascii="Times New Roman" w:hAnsi="Times New Roman"/>
          <w:color w:val="000000"/>
        </w:rPr>
        <w:t>. Методология мониторинга естественных и антропогенных экосистем.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Портрет: А. Дж. Тенсли.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Практическая работа</w:t>
      </w:r>
      <w:r w:rsidRPr="00CF2ED4">
        <w:rPr>
          <w:rFonts w:ascii="Times New Roman" w:hAnsi="Times New Roman"/>
          <w:color w:val="000000"/>
        </w:rPr>
        <w:t xml:space="preserve"> «Изучение и описание урбоэкосистемы».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Лабораторная работа</w:t>
      </w:r>
      <w:r w:rsidRPr="00CF2ED4">
        <w:rPr>
          <w:rFonts w:ascii="Times New Roman" w:hAnsi="Times New Roman"/>
          <w:color w:val="000000"/>
        </w:rPr>
        <w:t xml:space="preserve"> «Изучение разнообразия мелких почвенных членистоногих в разных экосистемах».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lastRenderedPageBreak/>
        <w:t xml:space="preserve">Экскурсия </w:t>
      </w:r>
      <w:r w:rsidRPr="00CF2ED4">
        <w:rPr>
          <w:rFonts w:ascii="Times New Roman" w:hAnsi="Times New Roman"/>
          <w:color w:val="000000"/>
        </w:rPr>
        <w:t>«Экскурсия в типичный биогеоценоз (в дубраву, березняк, ельник, на суходольный или пойменный луг, озеро, болото)».</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 xml:space="preserve">Экскурсия </w:t>
      </w:r>
      <w:r w:rsidRPr="00CF2ED4">
        <w:rPr>
          <w:rFonts w:ascii="Times New Roman" w:hAnsi="Times New Roman"/>
          <w:color w:val="000000"/>
        </w:rPr>
        <w:t>«Экскурсия в агроэкосистему (на поле или в тепличное хозяйство)».</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Тема 10. Биосфера – глобальная экосистема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Биосфера – общепланетарная оболочка Земли, где существует или существовала жизнь. Развитие представлений о биосфере в трудах Э. Зюсса. Учение В. И. Вернадского о биосфере. Области биосферы и её состав. Живое вещество биосферы и его функции.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Структура и функция живых систем, оценка их ресурсного потенциала и биосферных функций.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Портреты: В. И. Вернадский, Э. Зюсс.</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Оборудование: гербарии растений разных биомов, коллекции животных.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Тема 11. Человек и окружающая среда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Развитие методов мониторинга развития опасных техногенных процессов. </w:t>
      </w:r>
      <w:r w:rsidRPr="00CF2ED4">
        <w:rPr>
          <w:rFonts w:ascii="Times New Roman" w:hAnsi="Times New Roman"/>
          <w:i/>
          <w:color w:val="000000"/>
        </w:rPr>
        <w:t>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Демонстрации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color w:val="000000"/>
        </w:rPr>
        <w:t>Оборудование: фотографии охраняемых растений и животных Красной книги Российской Федерации, Красной книги региона.</w:t>
      </w:r>
    </w:p>
    <w:p w:rsidR="0046348C" w:rsidRDefault="0046348C" w:rsidP="0046348C">
      <w:pPr>
        <w:spacing w:after="0"/>
        <w:ind w:left="57"/>
        <w:jc w:val="both"/>
        <w:rPr>
          <w:rFonts w:ascii="Times New Roman" w:hAnsi="Times New Roman"/>
        </w:rPr>
      </w:pPr>
    </w:p>
    <w:p w:rsidR="0046348C" w:rsidRPr="00CF2ED4" w:rsidRDefault="0046348C" w:rsidP="0046348C">
      <w:pPr>
        <w:tabs>
          <w:tab w:val="left" w:pos="1233"/>
        </w:tabs>
        <w:rPr>
          <w:rFonts w:ascii="Times New Roman" w:hAnsi="Times New Roman"/>
        </w:rPr>
      </w:pPr>
      <w:r>
        <w:rPr>
          <w:rFonts w:ascii="Times New Roman" w:hAnsi="Times New Roman"/>
        </w:rPr>
        <w:tab/>
      </w:r>
      <w:bookmarkStart w:id="122" w:name="block-2675757"/>
      <w:bookmarkEnd w:id="121"/>
      <w:r w:rsidRPr="00CF2ED4">
        <w:rPr>
          <w:rFonts w:ascii="Times New Roman" w:hAnsi="Times New Roman"/>
          <w:color w:val="000000"/>
        </w:rPr>
        <w:t>​</w:t>
      </w:r>
      <w:r w:rsidRPr="00CF2ED4">
        <w:rPr>
          <w:rFonts w:ascii="Times New Roman" w:hAnsi="Times New Roman"/>
          <w:b/>
          <w:color w:val="000000"/>
        </w:rPr>
        <w:t>ПЛАНИРУЕМЫЕ РЕЗУЛЬТАТЫ ОСВОЕНИЯ ПРОГРАММЫ ПО БИОЛОГИИ НА УРОВНЕ СРЕДНЕГО ОБЩЕГО ОБРАЗОВАНИЯ</w:t>
      </w: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ЛИЧНОСТНЫЕ РЕЗУЛЬТАТЫ</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w:t>
      </w:r>
      <w:r w:rsidRPr="00CF2ED4">
        <w:rPr>
          <w:rFonts w:ascii="Times New Roman" w:hAnsi="Times New Roman"/>
          <w:i/>
          <w:color w:val="000000"/>
        </w:rPr>
        <w:t>наличие мотивации</w:t>
      </w:r>
      <w:r w:rsidRPr="00CF2ED4">
        <w:rPr>
          <w:rFonts w:ascii="Times New Roman" w:hAnsi="Times New Roman"/>
          <w:color w:val="000000"/>
        </w:rPr>
        <w:t xml:space="preserve"> к обучению биологии, </w:t>
      </w:r>
      <w:r w:rsidRPr="00CF2ED4">
        <w:rPr>
          <w:rFonts w:ascii="Times New Roman" w:hAnsi="Times New Roman"/>
          <w:i/>
          <w:color w:val="000000"/>
        </w:rPr>
        <w:t>целенаправленное развитие</w:t>
      </w:r>
      <w:r w:rsidRPr="00CF2ED4">
        <w:rPr>
          <w:rFonts w:ascii="Times New Roman" w:hAnsi="Times New Roman"/>
          <w:color w:val="000000"/>
        </w:rPr>
        <w:t xml:space="preserve"> внутренних убеждений личности на основе ключевых ценностей и исторических традиций развития биологического знания, </w:t>
      </w:r>
      <w:r w:rsidRPr="00CF2ED4">
        <w:rPr>
          <w:rFonts w:ascii="Times New Roman" w:hAnsi="Times New Roman"/>
          <w:i/>
          <w:color w:val="000000"/>
        </w:rPr>
        <w:t xml:space="preserve">готовность и способность </w:t>
      </w:r>
      <w:r w:rsidRPr="00CF2ED4">
        <w:rPr>
          <w:rFonts w:ascii="Times New Roman" w:hAnsi="Times New Roman"/>
          <w:color w:val="000000"/>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CF2ED4">
        <w:rPr>
          <w:rFonts w:ascii="Times New Roman" w:hAnsi="Times New Roman"/>
          <w:i/>
          <w:color w:val="000000"/>
        </w:rPr>
        <w:t>наличие правосознания</w:t>
      </w:r>
      <w:r w:rsidRPr="00CF2ED4">
        <w:rPr>
          <w:rFonts w:ascii="Times New Roman" w:hAnsi="Times New Roman"/>
          <w:color w:val="000000"/>
        </w:rPr>
        <w:t xml:space="preserve"> экологической культуры, </w:t>
      </w:r>
      <w:r w:rsidRPr="00CF2ED4">
        <w:rPr>
          <w:rFonts w:ascii="Times New Roman" w:hAnsi="Times New Roman"/>
          <w:i/>
          <w:color w:val="000000"/>
        </w:rPr>
        <w:t>способности ставить</w:t>
      </w:r>
      <w:r w:rsidRPr="00CF2ED4">
        <w:rPr>
          <w:rFonts w:ascii="Times New Roman" w:hAnsi="Times New Roman"/>
          <w:color w:val="000000"/>
        </w:rPr>
        <w:t xml:space="preserve"> цели и строить жизненные планы.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1)</w:t>
      </w:r>
      <w:r w:rsidRPr="00CF2ED4">
        <w:rPr>
          <w:rFonts w:ascii="Times New Roman" w:hAnsi="Times New Roman"/>
          <w:color w:val="000000"/>
        </w:rPr>
        <w:t xml:space="preserve"> </w:t>
      </w:r>
      <w:r w:rsidRPr="00CF2ED4">
        <w:rPr>
          <w:rFonts w:ascii="Times New Roman" w:hAnsi="Times New Roman"/>
          <w:b/>
          <w:color w:val="000000"/>
        </w:rPr>
        <w:t>гражданского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 гражданской позиции обучающегося как активного и ответственного члена российского общества;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осознание своих конституционных прав и обязанностей, уважение закона и правопорядка;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способность определять собственную позицию по отношению к явлениям современной жизни и объяснять её;</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готовность к гуманитарной и волонтёрской 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2) патриотического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ценностное отношение к природному наследию и памятникам природы, достижениям России в науке, искусстве, спорте, технологиях, труде;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идейная убеждённость, готовность к служению и защите Отечества, ответственность за его судьбу;</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3) духовно-нравственного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осознание духовных ценностей российского народа;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 нравственного сознания, этического поведения;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способность оценивать ситуацию и принимать осознанные решения, ориентируясь на морально-нравственные нормы и ценности;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осознание личного вклада в построение устойчивого будущего;</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4) эстетического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эстетическое отношение к миру, включая эстетику быта, научного и технического творчества, спорта, труда, общественных отношений;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понимание эмоционального воздействия живой природы и её ценности;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готовность к самовыражению в разных видах искусства, стремление проявлять качества творческой личности;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5) физического воспитания, формирования культуры здоровья и эмоционального благополучия: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понимание ценности правил индивидуального и коллективного безопасного поведения в ситуациях, угрожающих здоровью и жизни людей;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осознание последствий и неприятия вредных привычек (употребления алкоголя, наркотиков, курения);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6) трудового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готовность к труду, осознание ценности мастерства, трудолюбие;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готовность и способность к образованию и самообразованию на протяжении всей жизни;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7) экологического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экологически целесообразное отношение к природе как источнику жизни на Земле, основе её существования;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осознание глобального характера экологических проблем и путей их решения;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8) ценности научного познания: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совершенствование языковой и читательской культуры как средства взаимодействия между людьми и познания мира;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способность самостоятельно использовать биологические знания для решения проблем в реальных жизненных ситуациях;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осознание ценности научной деятельности, готовность осуществлять проектную и исследовательскую деятельность индивидуально и в группе;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46348C" w:rsidRPr="00CF2ED4" w:rsidRDefault="0046348C" w:rsidP="0046348C">
      <w:pPr>
        <w:spacing w:after="0"/>
        <w:ind w:left="57"/>
        <w:jc w:val="both"/>
        <w:rPr>
          <w:rFonts w:ascii="Times New Roman" w:hAnsi="Times New Roman"/>
        </w:rPr>
      </w:pPr>
    </w:p>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t>МЕТАПРЕДМЕТНЫЕ РЕЗУЛЬТАТЫ</w:t>
      </w:r>
    </w:p>
    <w:p w:rsidR="0046348C" w:rsidRPr="00CF2ED4" w:rsidRDefault="0046348C" w:rsidP="0046348C">
      <w:pPr>
        <w:spacing w:after="0"/>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Метапредметные результаты освоения программы среднего общего образования должны отражать: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Овладение универсальными учебными познавательными действиями: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1)</w:t>
      </w:r>
      <w:r w:rsidRPr="00CF2ED4">
        <w:rPr>
          <w:rFonts w:ascii="Times New Roman" w:hAnsi="Times New Roman"/>
          <w:color w:val="000000"/>
        </w:rPr>
        <w:t xml:space="preserve"> </w:t>
      </w:r>
      <w:r w:rsidRPr="00CF2ED4">
        <w:rPr>
          <w:rFonts w:ascii="Times New Roman" w:hAnsi="Times New Roman"/>
          <w:b/>
          <w:color w:val="000000"/>
        </w:rPr>
        <w:t>базовые логические действия: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самостоятельно формулировать и актуализировать проблему, рассматривать её всесторонне;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определять цели деятельности, задавая параметры и критерии их достижения, соотносить результаты деятельности с поставленными целями;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использовать биологические понятия для объяснения фактов и явлений живой природы;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разрабатывать план решения проблемы с учётом анализа имеющихся материальных и нематериальных ресурсов;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вносить коррективы в деятельность, оценивать соответствие результатов целям, оценивать риски последствий 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координировать и выполнять работу в условиях реального, виртуального и комбинированного взаимодействия;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развивать креативное мышление при решении жизненных проблем.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2)</w:t>
      </w:r>
      <w:r w:rsidRPr="00CF2ED4">
        <w:rPr>
          <w:rFonts w:ascii="Times New Roman" w:hAnsi="Times New Roman"/>
          <w:color w:val="000000"/>
        </w:rPr>
        <w:t xml:space="preserve"> </w:t>
      </w:r>
      <w:r w:rsidRPr="00CF2ED4">
        <w:rPr>
          <w:rFonts w:ascii="Times New Roman" w:hAnsi="Times New Roman"/>
          <w:b/>
          <w:color w:val="000000"/>
        </w:rPr>
        <w:t>базовые исследовательские действия: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формировать научный тип мышления, владеть научной терминологией, ключевыми понятиями и методами;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ставить и формулировать собственные задачи в образовательной деятельности и жизненных ситуациях;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давать оценку новым ситуациям, оценивать приобретённый опыт;</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осуществлять целенаправленный поиск переноса средств и способов действия в профессиональную среду;</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уметь переносить знания в познавательную и практическую области жизнедеятельности;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уметь интегрировать знания из разных предметных областей;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выдвигать новые идеи, предлагать оригинальные подходы и решения, ставить проблемы и задачи, допускающие альтернативные решения.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3) работа с информацией: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самостоятельно выбирать оптимальную форму представления биологической информации (схемы, графики, диаграммы, таблицы, рисунки и другое);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владеть навыками распознавания и защиты информации, информационной безопасности личности.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Овладение универсальными коммуникативными действиями: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1)</w:t>
      </w:r>
      <w:r w:rsidRPr="00CF2ED4">
        <w:rPr>
          <w:rFonts w:ascii="Times New Roman" w:hAnsi="Times New Roman"/>
          <w:color w:val="000000"/>
        </w:rPr>
        <w:t xml:space="preserve"> </w:t>
      </w:r>
      <w:r w:rsidRPr="00CF2ED4">
        <w:rPr>
          <w:rFonts w:ascii="Times New Roman" w:hAnsi="Times New Roman"/>
          <w:b/>
          <w:color w:val="000000"/>
        </w:rPr>
        <w:t>общение: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развёрнуто и логично излагать свою точку зрения с использованием языковых средств.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2)</w:t>
      </w:r>
      <w:r w:rsidRPr="00CF2ED4">
        <w:rPr>
          <w:rFonts w:ascii="Times New Roman" w:hAnsi="Times New Roman"/>
          <w:color w:val="000000"/>
        </w:rPr>
        <w:t xml:space="preserve"> </w:t>
      </w:r>
      <w:r w:rsidRPr="00CF2ED4">
        <w:rPr>
          <w:rFonts w:ascii="Times New Roman" w:hAnsi="Times New Roman"/>
          <w:b/>
          <w:color w:val="000000"/>
        </w:rPr>
        <w:t>совместная деятельность: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выбирать тематику и методы совместных действий с учётом общих интересов и возможностей каждого члена коллектива;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оценивать качество своего вклада и каждого участника команды в общий результат по разработанным критериям;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предлагать новые проекты, оценивать идеи с позиции новизны, оригинальности, практической значимости;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осуществлять позитивное стратегическое поведение в различных ситуациях, проявлять творчество и воображение, быть инициативным.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Овладение универсальными регулятивными действиями: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1)</w:t>
      </w:r>
      <w:r w:rsidRPr="00CF2ED4">
        <w:rPr>
          <w:rFonts w:ascii="Times New Roman" w:hAnsi="Times New Roman"/>
          <w:color w:val="000000"/>
        </w:rPr>
        <w:t xml:space="preserve"> </w:t>
      </w:r>
      <w:r w:rsidRPr="00CF2ED4">
        <w:rPr>
          <w:rFonts w:ascii="Times New Roman" w:hAnsi="Times New Roman"/>
          <w:b/>
          <w:color w:val="000000"/>
        </w:rPr>
        <w:t>самоорганизация: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использовать биологические знания для выявления проблем и их решения в жизненных и учебных ситуациях;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самостоятельно составлять план решения проблемы с учётом имеющихся ресурсов, собственных возможностей и предпочтений;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давать оценку новым ситуациям;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расширять рамки учебного предмета на основе личных предпочтений;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делать осознанный выбор, аргументировать его, брать ответственность за решение;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оценивать приобретённый опыт;</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2)</w:t>
      </w:r>
      <w:r w:rsidRPr="00CF2ED4">
        <w:rPr>
          <w:rFonts w:ascii="Times New Roman" w:hAnsi="Times New Roman"/>
          <w:color w:val="000000"/>
        </w:rPr>
        <w:t xml:space="preserve"> </w:t>
      </w:r>
      <w:r w:rsidRPr="00CF2ED4">
        <w:rPr>
          <w:rFonts w:ascii="Times New Roman" w:hAnsi="Times New Roman"/>
          <w:b/>
          <w:color w:val="000000"/>
        </w:rPr>
        <w:t>самоконтроль: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давать оценку новым ситуациям, вносить коррективы в деятельность, оценивать соответствие результатов целям;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уметь оценивать риски и своевременно принимать решения по их снижению;</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принимать мотивы и аргументы других при анализе результатов 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3)</w:t>
      </w:r>
      <w:r w:rsidRPr="00CF2ED4">
        <w:rPr>
          <w:rFonts w:ascii="Times New Roman" w:hAnsi="Times New Roman"/>
          <w:color w:val="000000"/>
        </w:rPr>
        <w:t xml:space="preserve"> </w:t>
      </w:r>
      <w:r w:rsidRPr="00CF2ED4">
        <w:rPr>
          <w:rFonts w:ascii="Times New Roman" w:hAnsi="Times New Roman"/>
          <w:b/>
          <w:color w:val="000000"/>
        </w:rPr>
        <w:t>принятие себя и других: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принимать себя, понимая свои недостатки и достоинства;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принимать мотивы и аргументы других при анализе результатов 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признавать своё право и право других на ошибки;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развивать способность понимать мир с позиции другого человека.</w:t>
      </w:r>
    </w:p>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t>ПРЕДМЕТНЫЕ РЕЗУЛЬТАТЫ</w:t>
      </w:r>
    </w:p>
    <w:p w:rsidR="0046348C" w:rsidRPr="00CF2ED4" w:rsidRDefault="0046348C" w:rsidP="0046348C">
      <w:pPr>
        <w:spacing w:after="0"/>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Предметные результаты освоения учебного предмета «Биология» в </w:t>
      </w:r>
      <w:r w:rsidRPr="00CF2ED4">
        <w:rPr>
          <w:rFonts w:ascii="Times New Roman" w:hAnsi="Times New Roman"/>
          <w:b/>
          <w:i/>
          <w:color w:val="000000"/>
        </w:rPr>
        <w:t>10 классе</w:t>
      </w:r>
      <w:r w:rsidRPr="00CF2ED4">
        <w:rPr>
          <w:rFonts w:ascii="Times New Roman" w:hAnsi="Times New Roman"/>
          <w:color w:val="000000"/>
        </w:rPr>
        <w:t xml:space="preserve"> должны отражать: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 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 И. Вавилова), принципы (комплементарности);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w:t>
      </w:r>
      <w:r w:rsidRPr="00CF2ED4">
        <w:rPr>
          <w:rFonts w:ascii="Times New Roman" w:hAnsi="Times New Roman"/>
          <w:color w:val="000000"/>
        </w:rPr>
        <w:lastRenderedPageBreak/>
        <w:t>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выявлять отличительные признаки живых систем, в том числе растений, животных и человека;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выполнять лабораторные и практические работы, соблюдать правила при работе с учебным и лабораторным оборудованием;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Предметные результаты освоения учебного предмета «Биология» в </w:t>
      </w:r>
      <w:r w:rsidRPr="00CF2ED4">
        <w:rPr>
          <w:rFonts w:ascii="Times New Roman" w:hAnsi="Times New Roman"/>
          <w:b/>
          <w:i/>
          <w:color w:val="000000"/>
        </w:rPr>
        <w:t>11 классе</w:t>
      </w:r>
      <w:r w:rsidRPr="00CF2ED4">
        <w:rPr>
          <w:rFonts w:ascii="Times New Roman" w:hAnsi="Times New Roman"/>
          <w:color w:val="000000"/>
        </w:rPr>
        <w:t xml:space="preserve"> должны отражать: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 Н. Северцова – о путях и направлениях эволюции, В.И. Вернадского – о биосфере), законы (генетического равновесия Дж. Харди и В. Вайнберга, зародышевого сходства К. М. Бэра), правила (минимума Ю. Либиха, экологической пирамиды энергии), гипотезы (гипотеза «мира РНК» У. Гилберта);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выполнять лабораторные и практические работы, соблюдать правила при работе с учебным и лабораторным оборудованием;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bookmarkEnd w:id="122"/>
    <w:p w:rsidR="0046348C" w:rsidRPr="00CF2ED4" w:rsidRDefault="0046348C" w:rsidP="0046348C">
      <w:pPr>
        <w:tabs>
          <w:tab w:val="left" w:pos="3260"/>
        </w:tabs>
        <w:rPr>
          <w:rFonts w:ascii="Times New Roman" w:hAnsi="Times New Roman"/>
        </w:rPr>
      </w:pPr>
      <w:r w:rsidRPr="00CF2ED4">
        <w:rPr>
          <w:rFonts w:ascii="Times New Roman" w:hAnsi="Times New Roman"/>
          <w:b/>
          <w:color w:val="000000"/>
        </w:rPr>
        <w:t xml:space="preserve"> ТЕМАТИЧЕСКОЕ ПЛАНИРОВАНИЕ </w:t>
      </w:r>
    </w:p>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t xml:space="preserve"> 10 КЛАСС </w:t>
      </w:r>
    </w:p>
    <w:tbl>
      <w:tblPr>
        <w:tblW w:w="9498" w:type="dxa"/>
        <w:tblCellSpacing w:w="20" w:type="nil"/>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2608"/>
        <w:gridCol w:w="870"/>
        <w:gridCol w:w="1653"/>
        <w:gridCol w:w="1716"/>
        <w:gridCol w:w="1987"/>
      </w:tblGrid>
      <w:tr w:rsidR="00DF1E05" w:rsidTr="00112B56">
        <w:trPr>
          <w:trHeight w:val="144"/>
          <w:tblCellSpacing w:w="20" w:type="nil"/>
        </w:trPr>
        <w:tc>
          <w:tcPr>
            <w:tcW w:w="694"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 п/п </w:t>
            </w:r>
          </w:p>
          <w:p w:rsidR="0046348C" w:rsidRPr="00CF2ED4" w:rsidRDefault="0046348C" w:rsidP="005C28AD">
            <w:pPr>
              <w:spacing w:after="0"/>
              <w:ind w:left="57"/>
              <w:jc w:val="both"/>
              <w:rPr>
                <w:rFonts w:ascii="Times New Roman" w:hAnsi="Times New Roman"/>
              </w:rPr>
            </w:pPr>
          </w:p>
        </w:tc>
        <w:tc>
          <w:tcPr>
            <w:tcW w:w="2836"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Наименование разделов и тем программы </w:t>
            </w:r>
          </w:p>
          <w:p w:rsidR="0046348C" w:rsidRPr="00CF2ED4" w:rsidRDefault="0046348C" w:rsidP="005C28AD">
            <w:pPr>
              <w:spacing w:after="0"/>
              <w:ind w:left="57"/>
              <w:jc w:val="both"/>
              <w:rPr>
                <w:rFonts w:ascii="Times New Roman" w:hAnsi="Times New Roman"/>
              </w:rPr>
            </w:pP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Количество часов</w:t>
            </w:r>
          </w:p>
        </w:tc>
        <w:tc>
          <w:tcPr>
            <w:tcW w:w="1701"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Электронные (цифровые) образовательные ресурсы </w:t>
            </w:r>
          </w:p>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694" w:type="dxa"/>
            <w:vMerge/>
            <w:tcMar>
              <w:top w:w="50" w:type="dxa"/>
              <w:left w:w="100" w:type="dxa"/>
            </w:tcMar>
          </w:tcPr>
          <w:p w:rsidR="0046348C" w:rsidRPr="00CF2ED4" w:rsidRDefault="0046348C" w:rsidP="005C28AD">
            <w:pPr>
              <w:spacing w:after="0"/>
              <w:ind w:left="57"/>
              <w:jc w:val="both"/>
              <w:rPr>
                <w:rFonts w:ascii="Times New Roman" w:hAnsi="Times New Roman"/>
              </w:rPr>
            </w:pPr>
          </w:p>
        </w:tc>
        <w:tc>
          <w:tcPr>
            <w:tcW w:w="0" w:type="auto"/>
            <w:vMerge/>
            <w:tcMar>
              <w:top w:w="50" w:type="dxa"/>
              <w:left w:w="100" w:type="dxa"/>
            </w:tcMar>
          </w:tcPr>
          <w:p w:rsidR="0046348C" w:rsidRPr="00CF2ED4" w:rsidRDefault="0046348C" w:rsidP="005C28AD">
            <w:pPr>
              <w:spacing w:after="0"/>
              <w:ind w:left="57"/>
              <w:jc w:val="both"/>
              <w:rPr>
                <w:rFonts w:ascii="Times New Roman" w:hAnsi="Times New Roman"/>
              </w:rPr>
            </w:pPr>
          </w:p>
        </w:tc>
        <w:tc>
          <w:tcPr>
            <w:tcW w:w="88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Всего </w:t>
            </w:r>
          </w:p>
          <w:p w:rsidR="0046348C" w:rsidRPr="00CF2ED4" w:rsidRDefault="0046348C" w:rsidP="005C28AD">
            <w:pPr>
              <w:spacing w:after="0"/>
              <w:ind w:left="57"/>
              <w:jc w:val="both"/>
              <w:rPr>
                <w:rFonts w:ascii="Times New Roman" w:hAnsi="Times New Roman"/>
              </w:rPr>
            </w:pPr>
          </w:p>
        </w:tc>
        <w:tc>
          <w:tcPr>
            <w:tcW w:w="165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Контрольные работы </w:t>
            </w:r>
          </w:p>
          <w:p w:rsidR="0046348C" w:rsidRPr="00CF2ED4" w:rsidRDefault="0046348C" w:rsidP="005C28AD">
            <w:pPr>
              <w:spacing w:after="0"/>
              <w:ind w:left="57"/>
              <w:jc w:val="both"/>
              <w:rPr>
                <w:rFonts w:ascii="Times New Roman" w:hAnsi="Times New Roman"/>
              </w:rPr>
            </w:pPr>
          </w:p>
        </w:tc>
        <w:tc>
          <w:tcPr>
            <w:tcW w:w="17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Практические работы </w:t>
            </w:r>
          </w:p>
          <w:p w:rsidR="0046348C" w:rsidRPr="00CF2ED4" w:rsidRDefault="0046348C" w:rsidP="005C28AD">
            <w:pPr>
              <w:spacing w:after="0"/>
              <w:ind w:left="57"/>
              <w:jc w:val="both"/>
              <w:rPr>
                <w:rFonts w:ascii="Times New Roman" w:hAnsi="Times New Roman"/>
              </w:rPr>
            </w:pPr>
          </w:p>
        </w:tc>
        <w:tc>
          <w:tcPr>
            <w:tcW w:w="1701" w:type="dxa"/>
            <w:vMerge/>
            <w:tcMar>
              <w:top w:w="50" w:type="dxa"/>
              <w:left w:w="100" w:type="dxa"/>
            </w:tcMar>
          </w:tcPr>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6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w:t>
            </w:r>
          </w:p>
        </w:tc>
        <w:tc>
          <w:tcPr>
            <w:tcW w:w="283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Биология как наука</w:t>
            </w:r>
          </w:p>
        </w:tc>
        <w:tc>
          <w:tcPr>
            <w:tcW w:w="88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65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7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6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w:t>
            </w:r>
          </w:p>
        </w:tc>
        <w:tc>
          <w:tcPr>
            <w:tcW w:w="283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Живые системы и их изучение</w:t>
            </w:r>
          </w:p>
        </w:tc>
        <w:tc>
          <w:tcPr>
            <w:tcW w:w="88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3 </w:t>
            </w:r>
          </w:p>
        </w:tc>
        <w:tc>
          <w:tcPr>
            <w:tcW w:w="165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6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w:t>
            </w:r>
          </w:p>
        </w:tc>
        <w:tc>
          <w:tcPr>
            <w:tcW w:w="283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Биология клетки</w:t>
            </w:r>
          </w:p>
        </w:tc>
        <w:tc>
          <w:tcPr>
            <w:tcW w:w="88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w:t>
            </w:r>
          </w:p>
        </w:tc>
        <w:tc>
          <w:tcPr>
            <w:tcW w:w="165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0.5 </w:t>
            </w:r>
          </w:p>
        </w:tc>
        <w:tc>
          <w:tcPr>
            <w:tcW w:w="1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6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w:t>
            </w:r>
          </w:p>
        </w:tc>
        <w:tc>
          <w:tcPr>
            <w:tcW w:w="283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Химическая организация клетки</w:t>
            </w:r>
          </w:p>
        </w:tc>
        <w:tc>
          <w:tcPr>
            <w:tcW w:w="88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13</w:t>
            </w:r>
          </w:p>
        </w:tc>
        <w:tc>
          <w:tcPr>
            <w:tcW w:w="165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6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5</w:t>
            </w:r>
          </w:p>
        </w:tc>
        <w:tc>
          <w:tcPr>
            <w:tcW w:w="283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Строение и функции клетки</w:t>
            </w:r>
          </w:p>
        </w:tc>
        <w:tc>
          <w:tcPr>
            <w:tcW w:w="88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17</w:t>
            </w:r>
          </w:p>
        </w:tc>
        <w:tc>
          <w:tcPr>
            <w:tcW w:w="165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6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6</w:t>
            </w:r>
          </w:p>
        </w:tc>
        <w:tc>
          <w:tcPr>
            <w:tcW w:w="283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Обмен веществ и превращение энергии в клетке</w:t>
            </w:r>
          </w:p>
        </w:tc>
        <w:tc>
          <w:tcPr>
            <w:tcW w:w="88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13 </w:t>
            </w:r>
          </w:p>
        </w:tc>
        <w:tc>
          <w:tcPr>
            <w:tcW w:w="165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6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7</w:t>
            </w:r>
          </w:p>
        </w:tc>
        <w:tc>
          <w:tcPr>
            <w:tcW w:w="283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Наследственная информация и реализация её в клетке</w:t>
            </w:r>
          </w:p>
        </w:tc>
        <w:tc>
          <w:tcPr>
            <w:tcW w:w="88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10 </w:t>
            </w:r>
          </w:p>
        </w:tc>
        <w:tc>
          <w:tcPr>
            <w:tcW w:w="165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0.5 </w:t>
            </w:r>
          </w:p>
        </w:tc>
        <w:tc>
          <w:tcPr>
            <w:tcW w:w="1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6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8</w:t>
            </w:r>
          </w:p>
        </w:tc>
        <w:tc>
          <w:tcPr>
            <w:tcW w:w="283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Жизненный цикл клетки</w:t>
            </w:r>
          </w:p>
        </w:tc>
        <w:tc>
          <w:tcPr>
            <w:tcW w:w="88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9 </w:t>
            </w:r>
          </w:p>
        </w:tc>
        <w:tc>
          <w:tcPr>
            <w:tcW w:w="165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6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9</w:t>
            </w:r>
          </w:p>
        </w:tc>
        <w:tc>
          <w:tcPr>
            <w:tcW w:w="283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Строение и функции организмов</w:t>
            </w:r>
          </w:p>
        </w:tc>
        <w:tc>
          <w:tcPr>
            <w:tcW w:w="88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28</w:t>
            </w:r>
          </w:p>
        </w:tc>
        <w:tc>
          <w:tcPr>
            <w:tcW w:w="165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1.5 </w:t>
            </w:r>
          </w:p>
        </w:tc>
        <w:tc>
          <w:tcPr>
            <w:tcW w:w="1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6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lastRenderedPageBreak/>
              <w:t>10</w:t>
            </w:r>
          </w:p>
        </w:tc>
        <w:tc>
          <w:tcPr>
            <w:tcW w:w="283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Размножение и развитие организмов</w:t>
            </w:r>
          </w:p>
        </w:tc>
        <w:tc>
          <w:tcPr>
            <w:tcW w:w="88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10 </w:t>
            </w:r>
          </w:p>
        </w:tc>
        <w:tc>
          <w:tcPr>
            <w:tcW w:w="165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1.5 </w:t>
            </w:r>
          </w:p>
        </w:tc>
        <w:tc>
          <w:tcPr>
            <w:tcW w:w="1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6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11</w:t>
            </w:r>
          </w:p>
        </w:tc>
        <w:tc>
          <w:tcPr>
            <w:tcW w:w="283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Генетика – наука о наследственности и изменчивости организмов</w:t>
            </w:r>
          </w:p>
        </w:tc>
        <w:tc>
          <w:tcPr>
            <w:tcW w:w="88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5</w:t>
            </w:r>
          </w:p>
        </w:tc>
        <w:tc>
          <w:tcPr>
            <w:tcW w:w="165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0.5 </w:t>
            </w:r>
          </w:p>
        </w:tc>
        <w:tc>
          <w:tcPr>
            <w:tcW w:w="1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6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12</w:t>
            </w:r>
          </w:p>
        </w:tc>
        <w:tc>
          <w:tcPr>
            <w:tcW w:w="283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Закономерности наследственности</w:t>
            </w:r>
          </w:p>
        </w:tc>
        <w:tc>
          <w:tcPr>
            <w:tcW w:w="88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10 </w:t>
            </w:r>
          </w:p>
        </w:tc>
        <w:tc>
          <w:tcPr>
            <w:tcW w:w="165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6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13</w:t>
            </w:r>
          </w:p>
        </w:tc>
        <w:tc>
          <w:tcPr>
            <w:tcW w:w="283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Закономерности изменчивости</w:t>
            </w:r>
          </w:p>
        </w:tc>
        <w:tc>
          <w:tcPr>
            <w:tcW w:w="88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 </w:t>
            </w:r>
          </w:p>
        </w:tc>
        <w:tc>
          <w:tcPr>
            <w:tcW w:w="165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6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14</w:t>
            </w:r>
          </w:p>
        </w:tc>
        <w:tc>
          <w:tcPr>
            <w:tcW w:w="283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Генетика человека</w:t>
            </w:r>
          </w:p>
        </w:tc>
        <w:tc>
          <w:tcPr>
            <w:tcW w:w="88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w:t>
            </w:r>
          </w:p>
        </w:tc>
        <w:tc>
          <w:tcPr>
            <w:tcW w:w="165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0.5 </w:t>
            </w:r>
          </w:p>
        </w:tc>
        <w:tc>
          <w:tcPr>
            <w:tcW w:w="1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6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15</w:t>
            </w:r>
          </w:p>
        </w:tc>
        <w:tc>
          <w:tcPr>
            <w:tcW w:w="283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Селекция организмов</w:t>
            </w:r>
          </w:p>
        </w:tc>
        <w:tc>
          <w:tcPr>
            <w:tcW w:w="88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w:t>
            </w:r>
          </w:p>
        </w:tc>
        <w:tc>
          <w:tcPr>
            <w:tcW w:w="165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69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16</w:t>
            </w:r>
          </w:p>
        </w:tc>
        <w:tc>
          <w:tcPr>
            <w:tcW w:w="283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Биотехнология и синтетическая биология</w:t>
            </w:r>
          </w:p>
        </w:tc>
        <w:tc>
          <w:tcPr>
            <w:tcW w:w="88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w:t>
            </w:r>
          </w:p>
        </w:tc>
        <w:tc>
          <w:tcPr>
            <w:tcW w:w="165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7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3530" w:type="dxa"/>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ОБЩЕЕ КОЛИЧЕСТВО ЧАСОВ ПО ПРОГРАММЕ</w:t>
            </w:r>
          </w:p>
        </w:tc>
        <w:tc>
          <w:tcPr>
            <w:tcW w:w="88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136 </w:t>
            </w:r>
          </w:p>
        </w:tc>
        <w:tc>
          <w:tcPr>
            <w:tcW w:w="165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7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13 </w:t>
            </w:r>
          </w:p>
        </w:tc>
        <w:tc>
          <w:tcPr>
            <w:tcW w:w="1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bl>
    <w:p w:rsidR="0046348C" w:rsidRDefault="0046348C" w:rsidP="0046348C">
      <w:pPr>
        <w:spacing w:after="0"/>
        <w:ind w:left="57"/>
        <w:jc w:val="both"/>
        <w:rPr>
          <w:rFonts w:ascii="Times New Roman" w:hAnsi="Times New Roman"/>
        </w:rPr>
      </w:pPr>
    </w:p>
    <w:p w:rsidR="0046348C" w:rsidRPr="00CF2ED4" w:rsidRDefault="0046348C" w:rsidP="0046348C">
      <w:pPr>
        <w:tabs>
          <w:tab w:val="left" w:pos="4285"/>
        </w:tabs>
        <w:rPr>
          <w:rFonts w:ascii="Times New Roman" w:hAnsi="Times New Roman"/>
        </w:rPr>
      </w:pPr>
      <w:r>
        <w:rPr>
          <w:rFonts w:ascii="Times New Roman" w:hAnsi="Times New Roman"/>
        </w:rPr>
        <w:tab/>
      </w:r>
      <w:r w:rsidRPr="00CF2ED4">
        <w:rPr>
          <w:rFonts w:ascii="Times New Roman" w:hAnsi="Times New Roman"/>
          <w:b/>
          <w:color w:val="000000"/>
        </w:rPr>
        <w:t xml:space="preserve"> 11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376"/>
        <w:gridCol w:w="915"/>
        <w:gridCol w:w="1647"/>
        <w:gridCol w:w="1713"/>
        <w:gridCol w:w="2078"/>
      </w:tblGrid>
      <w:tr w:rsidR="00DF1E05" w:rsidTr="00112B56">
        <w:trPr>
          <w:trHeight w:val="144"/>
          <w:tblCellSpacing w:w="20" w:type="nil"/>
        </w:trPr>
        <w:tc>
          <w:tcPr>
            <w:tcW w:w="466"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 п/п </w:t>
            </w:r>
          </w:p>
          <w:p w:rsidR="0046348C" w:rsidRPr="00CF2ED4" w:rsidRDefault="0046348C" w:rsidP="005C28AD">
            <w:pPr>
              <w:spacing w:after="0"/>
              <w:ind w:left="57"/>
              <w:jc w:val="both"/>
              <w:rPr>
                <w:rFonts w:ascii="Times New Roman" w:hAnsi="Times New Roman"/>
              </w:rPr>
            </w:pPr>
          </w:p>
        </w:tc>
        <w:tc>
          <w:tcPr>
            <w:tcW w:w="2992"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Наименование разделов и тем программы </w:t>
            </w:r>
          </w:p>
          <w:p w:rsidR="0046348C" w:rsidRPr="00CF2ED4" w:rsidRDefault="0046348C" w:rsidP="005C28AD">
            <w:pPr>
              <w:spacing w:after="0"/>
              <w:ind w:left="57"/>
              <w:jc w:val="both"/>
              <w:rPr>
                <w:rFonts w:ascii="Times New Roman" w:hAnsi="Times New Roman"/>
              </w:rPr>
            </w:pP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Количество часов</w:t>
            </w:r>
          </w:p>
        </w:tc>
        <w:tc>
          <w:tcPr>
            <w:tcW w:w="2662"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Электронные (цифровые) образовательные ресурсы </w:t>
            </w:r>
          </w:p>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0" w:type="auto"/>
            <w:vMerge/>
            <w:tcMar>
              <w:top w:w="50" w:type="dxa"/>
              <w:left w:w="100" w:type="dxa"/>
            </w:tcMar>
          </w:tcPr>
          <w:p w:rsidR="0046348C" w:rsidRPr="00CF2ED4" w:rsidRDefault="0046348C" w:rsidP="005C28AD">
            <w:pPr>
              <w:spacing w:after="0"/>
              <w:ind w:left="57"/>
              <w:jc w:val="both"/>
              <w:rPr>
                <w:rFonts w:ascii="Times New Roman" w:hAnsi="Times New Roman"/>
              </w:rPr>
            </w:pPr>
          </w:p>
        </w:tc>
        <w:tc>
          <w:tcPr>
            <w:tcW w:w="0" w:type="auto"/>
            <w:vMerge/>
            <w:tcMar>
              <w:top w:w="50" w:type="dxa"/>
              <w:left w:w="100" w:type="dxa"/>
            </w:tcMar>
          </w:tcPr>
          <w:p w:rsidR="0046348C" w:rsidRPr="00CF2ED4" w:rsidRDefault="0046348C" w:rsidP="005C28AD">
            <w:pPr>
              <w:spacing w:after="0"/>
              <w:ind w:left="57"/>
              <w:jc w:val="both"/>
              <w:rPr>
                <w:rFonts w:ascii="Times New Roman" w:hAnsi="Times New Roman"/>
              </w:rPr>
            </w:pPr>
          </w:p>
        </w:tc>
        <w:tc>
          <w:tcPr>
            <w:tcW w:w="98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Всего </w:t>
            </w:r>
          </w:p>
          <w:p w:rsidR="0046348C" w:rsidRPr="00CF2ED4" w:rsidRDefault="0046348C" w:rsidP="005C28AD">
            <w:pPr>
              <w:spacing w:after="0"/>
              <w:ind w:left="57"/>
              <w:jc w:val="both"/>
              <w:rPr>
                <w:rFonts w:ascii="Times New Roman" w:hAnsi="Times New Roman"/>
              </w:rPr>
            </w:pPr>
          </w:p>
        </w:tc>
        <w:tc>
          <w:tcPr>
            <w:tcW w:w="170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Контрольные работы </w:t>
            </w:r>
          </w:p>
          <w:p w:rsidR="0046348C" w:rsidRPr="00CF2ED4" w:rsidRDefault="0046348C" w:rsidP="005C28AD">
            <w:pPr>
              <w:spacing w:after="0"/>
              <w:ind w:left="57"/>
              <w:jc w:val="both"/>
              <w:rPr>
                <w:rFonts w:ascii="Times New Roman" w:hAnsi="Times New Roman"/>
              </w:rPr>
            </w:pPr>
          </w:p>
        </w:tc>
        <w:tc>
          <w:tcPr>
            <w:tcW w:w="179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Практические работы </w:t>
            </w:r>
          </w:p>
          <w:p w:rsidR="0046348C" w:rsidRPr="00CF2ED4" w:rsidRDefault="0046348C" w:rsidP="005C28AD">
            <w:pPr>
              <w:spacing w:after="0"/>
              <w:ind w:left="57"/>
              <w:jc w:val="both"/>
              <w:rPr>
                <w:rFonts w:ascii="Times New Roman" w:hAnsi="Times New Roman"/>
              </w:rPr>
            </w:pPr>
          </w:p>
        </w:tc>
        <w:tc>
          <w:tcPr>
            <w:tcW w:w="0" w:type="auto"/>
            <w:vMerge/>
            <w:tcMar>
              <w:top w:w="50" w:type="dxa"/>
              <w:left w:w="100" w:type="dxa"/>
            </w:tcMar>
          </w:tcPr>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46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w:t>
            </w:r>
          </w:p>
        </w:tc>
        <w:tc>
          <w:tcPr>
            <w:tcW w:w="299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Зарождение и развитие эволюционных представлений в биологии</w:t>
            </w:r>
          </w:p>
        </w:tc>
        <w:tc>
          <w:tcPr>
            <w:tcW w:w="98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4 </w:t>
            </w:r>
          </w:p>
        </w:tc>
        <w:tc>
          <w:tcPr>
            <w:tcW w:w="170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79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662"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46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w:t>
            </w:r>
          </w:p>
        </w:tc>
        <w:tc>
          <w:tcPr>
            <w:tcW w:w="299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Микроэволюция и её результаты</w:t>
            </w:r>
          </w:p>
        </w:tc>
        <w:tc>
          <w:tcPr>
            <w:tcW w:w="98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14 </w:t>
            </w:r>
          </w:p>
        </w:tc>
        <w:tc>
          <w:tcPr>
            <w:tcW w:w="170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9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2662"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46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w:t>
            </w:r>
          </w:p>
        </w:tc>
        <w:tc>
          <w:tcPr>
            <w:tcW w:w="299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Макроэволюция и её результаты</w:t>
            </w:r>
          </w:p>
        </w:tc>
        <w:tc>
          <w:tcPr>
            <w:tcW w:w="98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 </w:t>
            </w:r>
          </w:p>
        </w:tc>
        <w:tc>
          <w:tcPr>
            <w:tcW w:w="170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93"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662"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46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w:t>
            </w:r>
          </w:p>
        </w:tc>
        <w:tc>
          <w:tcPr>
            <w:tcW w:w="299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Происхождение и развитие жизни на Земле</w:t>
            </w:r>
          </w:p>
        </w:tc>
        <w:tc>
          <w:tcPr>
            <w:tcW w:w="98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15 </w:t>
            </w:r>
          </w:p>
        </w:tc>
        <w:tc>
          <w:tcPr>
            <w:tcW w:w="170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9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1.5 </w:t>
            </w:r>
          </w:p>
        </w:tc>
        <w:tc>
          <w:tcPr>
            <w:tcW w:w="2662"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46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5</w:t>
            </w:r>
          </w:p>
        </w:tc>
        <w:tc>
          <w:tcPr>
            <w:tcW w:w="299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Происхождение человека – антропогенез</w:t>
            </w:r>
          </w:p>
        </w:tc>
        <w:tc>
          <w:tcPr>
            <w:tcW w:w="98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10 </w:t>
            </w:r>
          </w:p>
        </w:tc>
        <w:tc>
          <w:tcPr>
            <w:tcW w:w="170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9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2662"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46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6</w:t>
            </w:r>
          </w:p>
        </w:tc>
        <w:tc>
          <w:tcPr>
            <w:tcW w:w="299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Экология — наука о взаимоотношениях организмов и надорганизменных систем с окружающей средой</w:t>
            </w:r>
          </w:p>
        </w:tc>
        <w:tc>
          <w:tcPr>
            <w:tcW w:w="98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 </w:t>
            </w:r>
          </w:p>
        </w:tc>
        <w:tc>
          <w:tcPr>
            <w:tcW w:w="170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9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0.5 </w:t>
            </w:r>
          </w:p>
        </w:tc>
        <w:tc>
          <w:tcPr>
            <w:tcW w:w="2662"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46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7</w:t>
            </w:r>
          </w:p>
        </w:tc>
        <w:tc>
          <w:tcPr>
            <w:tcW w:w="299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Организмы и среда обитания</w:t>
            </w:r>
          </w:p>
        </w:tc>
        <w:tc>
          <w:tcPr>
            <w:tcW w:w="98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9 </w:t>
            </w:r>
          </w:p>
        </w:tc>
        <w:tc>
          <w:tcPr>
            <w:tcW w:w="170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9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1.5 </w:t>
            </w:r>
          </w:p>
        </w:tc>
        <w:tc>
          <w:tcPr>
            <w:tcW w:w="2662"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46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lastRenderedPageBreak/>
              <w:t>8</w:t>
            </w:r>
          </w:p>
        </w:tc>
        <w:tc>
          <w:tcPr>
            <w:tcW w:w="299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Экология видов и популяций</w:t>
            </w:r>
          </w:p>
        </w:tc>
        <w:tc>
          <w:tcPr>
            <w:tcW w:w="98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9 </w:t>
            </w:r>
          </w:p>
        </w:tc>
        <w:tc>
          <w:tcPr>
            <w:tcW w:w="170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9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0.5 </w:t>
            </w:r>
          </w:p>
        </w:tc>
        <w:tc>
          <w:tcPr>
            <w:tcW w:w="2662"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46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9</w:t>
            </w:r>
          </w:p>
        </w:tc>
        <w:tc>
          <w:tcPr>
            <w:tcW w:w="299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Экология сообществ. Экологические системы</w:t>
            </w:r>
          </w:p>
        </w:tc>
        <w:tc>
          <w:tcPr>
            <w:tcW w:w="98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12 </w:t>
            </w:r>
          </w:p>
        </w:tc>
        <w:tc>
          <w:tcPr>
            <w:tcW w:w="170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9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0.5 </w:t>
            </w:r>
          </w:p>
        </w:tc>
        <w:tc>
          <w:tcPr>
            <w:tcW w:w="2662"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46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10</w:t>
            </w:r>
          </w:p>
        </w:tc>
        <w:tc>
          <w:tcPr>
            <w:tcW w:w="299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Биосфера – глобальная экосистема</w:t>
            </w:r>
          </w:p>
        </w:tc>
        <w:tc>
          <w:tcPr>
            <w:tcW w:w="98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 </w:t>
            </w:r>
          </w:p>
        </w:tc>
        <w:tc>
          <w:tcPr>
            <w:tcW w:w="170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9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662"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46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11</w:t>
            </w:r>
          </w:p>
        </w:tc>
        <w:tc>
          <w:tcPr>
            <w:tcW w:w="299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Человек и окружающая среда</w:t>
            </w:r>
          </w:p>
        </w:tc>
        <w:tc>
          <w:tcPr>
            <w:tcW w:w="98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 </w:t>
            </w:r>
          </w:p>
        </w:tc>
        <w:tc>
          <w:tcPr>
            <w:tcW w:w="170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79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662"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46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12</w:t>
            </w:r>
          </w:p>
        </w:tc>
        <w:tc>
          <w:tcPr>
            <w:tcW w:w="299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Резервное время</w:t>
            </w:r>
          </w:p>
        </w:tc>
        <w:tc>
          <w:tcPr>
            <w:tcW w:w="98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8 </w:t>
            </w:r>
          </w:p>
        </w:tc>
        <w:tc>
          <w:tcPr>
            <w:tcW w:w="170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79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662"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12B56">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ОБЩЕЕ КОЛИЧЕСТВО ЧАСОВ ПО ПРОГРАММЕ</w:t>
            </w:r>
          </w:p>
        </w:tc>
        <w:tc>
          <w:tcPr>
            <w:tcW w:w="1544"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102 </w:t>
            </w:r>
          </w:p>
        </w:tc>
        <w:tc>
          <w:tcPr>
            <w:tcW w:w="1706"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 </w:t>
            </w:r>
          </w:p>
        </w:tc>
        <w:tc>
          <w:tcPr>
            <w:tcW w:w="179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7.5 </w:t>
            </w:r>
          </w:p>
        </w:tc>
        <w:tc>
          <w:tcPr>
            <w:tcW w:w="2662"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bl>
    <w:p w:rsidR="0046348C" w:rsidRPr="00CF2ED4" w:rsidRDefault="0046348C" w:rsidP="0046348C">
      <w:pPr>
        <w:tabs>
          <w:tab w:val="left" w:pos="510"/>
        </w:tabs>
        <w:autoSpaceDE w:val="0"/>
        <w:autoSpaceDN w:val="0"/>
        <w:adjustRightInd w:val="0"/>
        <w:spacing w:after="0" w:line="360" w:lineRule="auto"/>
        <w:ind w:left="57" w:firstLine="709"/>
        <w:jc w:val="both"/>
        <w:textAlignment w:val="center"/>
        <w:rPr>
          <w:rFonts w:ascii="Times New Roman" w:eastAsia="Times New Roman" w:hAnsi="Times New Roman"/>
          <w:lang w:eastAsia="ru-RU"/>
        </w:rPr>
      </w:pPr>
    </w:p>
    <w:p w:rsidR="0046348C" w:rsidRPr="00CF2ED4" w:rsidRDefault="0046348C" w:rsidP="0046348C">
      <w:pPr>
        <w:pStyle w:val="1"/>
        <w:pBdr>
          <w:bottom w:val="none" w:sz="0" w:space="0" w:color="auto"/>
        </w:pBdr>
        <w:spacing w:before="0" w:line="360" w:lineRule="auto"/>
        <w:ind w:left="57"/>
        <w:jc w:val="both"/>
        <w:rPr>
          <w:sz w:val="22"/>
          <w:szCs w:val="22"/>
          <w:lang w:val="ru-RU"/>
        </w:rPr>
      </w:pPr>
      <w:r w:rsidRPr="00112B56">
        <w:rPr>
          <w:rFonts w:eastAsia="SchoolBookSanPin"/>
          <w:sz w:val="22"/>
          <w:szCs w:val="22"/>
          <w:lang w:val="ru-RU"/>
        </w:rPr>
        <w:lastRenderedPageBreak/>
        <w:t>Федеральная рабочая программа по учебному предмету «История</w:t>
      </w:r>
      <w:r w:rsidRPr="00C922E6">
        <w:rPr>
          <w:rFonts w:eastAsia="SchoolBookSanPin"/>
          <w:sz w:val="22"/>
          <w:szCs w:val="22"/>
          <w:lang w:val="ru-RU"/>
        </w:rPr>
        <w:t>» (базовый уровень).</w:t>
      </w:r>
      <w:r w:rsidRPr="00CF2ED4">
        <w:rPr>
          <w:sz w:val="22"/>
          <w:szCs w:val="22"/>
          <w:lang w:val="ru-RU"/>
        </w:rPr>
        <w:t xml:space="preserve"> </w:t>
      </w:r>
    </w:p>
    <w:p w:rsidR="00B949EB" w:rsidRPr="00B949EB" w:rsidRDefault="0046348C" w:rsidP="00B949EB">
      <w:pPr>
        <w:pStyle w:val="1"/>
        <w:spacing w:line="360" w:lineRule="auto"/>
        <w:ind w:left="57" w:firstLine="708"/>
        <w:jc w:val="both"/>
        <w:rPr>
          <w:rFonts w:eastAsia="SchoolBookSanPin"/>
          <w:b w:val="0"/>
          <w:sz w:val="22"/>
          <w:szCs w:val="22"/>
          <w:lang w:val="ru-RU"/>
        </w:rPr>
      </w:pPr>
      <w:r w:rsidRPr="00CF2ED4">
        <w:rPr>
          <w:rFonts w:eastAsia="SchoolBookSanPin"/>
          <w:b w:val="0"/>
          <w:sz w:val="22"/>
          <w:szCs w:val="22"/>
          <w:lang w:val="ru-RU"/>
        </w:rPr>
        <w:t> </w:t>
      </w:r>
      <w:r w:rsidR="00B949EB" w:rsidRPr="00B949EB">
        <w:rPr>
          <w:rFonts w:eastAsia="SchoolBookSanPin"/>
          <w:b w:val="0"/>
          <w:sz w:val="22"/>
          <w:szCs w:val="22"/>
          <w:lang w:val="ru-RU"/>
        </w:rPr>
        <w:t xml:space="preserve"> </w:t>
      </w:r>
    </w:p>
    <w:p w:rsidR="00B949EB" w:rsidRPr="00B949EB" w:rsidRDefault="00B949EB" w:rsidP="00B949EB">
      <w:pPr>
        <w:pStyle w:val="1"/>
        <w:spacing w:line="360" w:lineRule="auto"/>
        <w:ind w:left="57" w:firstLine="708"/>
        <w:jc w:val="both"/>
        <w:rPr>
          <w:rFonts w:eastAsia="SchoolBookSanPin"/>
          <w:b w:val="0"/>
          <w:sz w:val="22"/>
          <w:szCs w:val="22"/>
          <w:lang w:val="ru-RU"/>
        </w:rPr>
      </w:pPr>
      <w:r w:rsidRPr="00B949EB">
        <w:rPr>
          <w:rFonts w:eastAsia="SchoolBookSanPin"/>
          <w:b w:val="0"/>
          <w:sz w:val="22"/>
          <w:szCs w:val="22"/>
          <w:lang w:val="ru-RU"/>
        </w:rPr>
        <w:t>СОДЕРЖАНИЕ ОБУЧЕНИЯ</w:t>
      </w:r>
    </w:p>
    <w:p w:rsidR="00B949EB" w:rsidRPr="00B949EB" w:rsidRDefault="00B949EB" w:rsidP="00B949EB">
      <w:pPr>
        <w:pStyle w:val="1"/>
        <w:spacing w:line="360" w:lineRule="auto"/>
        <w:ind w:left="57" w:firstLine="708"/>
        <w:jc w:val="both"/>
        <w:rPr>
          <w:rFonts w:eastAsia="SchoolBookSanPin"/>
          <w:b w:val="0"/>
          <w:sz w:val="22"/>
          <w:szCs w:val="22"/>
          <w:lang w:val="ru-RU"/>
        </w:rPr>
      </w:pPr>
      <w:r w:rsidRPr="00B949EB">
        <w:rPr>
          <w:rFonts w:eastAsia="SchoolBookSanPin"/>
          <w:b w:val="0"/>
          <w:sz w:val="22"/>
          <w:szCs w:val="22"/>
          <w:lang w:val="ru-RU"/>
        </w:rPr>
        <w:t>10 КЛАСС</w:t>
      </w:r>
    </w:p>
    <w:p w:rsidR="00B949EB" w:rsidRPr="00B949EB" w:rsidRDefault="00B949EB" w:rsidP="00B949EB">
      <w:pPr>
        <w:pStyle w:val="1"/>
        <w:spacing w:line="360" w:lineRule="auto"/>
        <w:ind w:left="57" w:firstLine="708"/>
        <w:jc w:val="both"/>
        <w:rPr>
          <w:rFonts w:eastAsia="SchoolBookSanPin"/>
          <w:b w:val="0"/>
          <w:sz w:val="22"/>
          <w:szCs w:val="22"/>
          <w:lang w:val="ru-RU"/>
        </w:rPr>
      </w:pPr>
      <w:r w:rsidRPr="00B949EB">
        <w:rPr>
          <w:rFonts w:eastAsia="SchoolBookSanPin"/>
          <w:b w:val="0"/>
          <w:sz w:val="22"/>
          <w:szCs w:val="22"/>
          <w:lang w:val="ru-RU"/>
        </w:rPr>
        <w:t>ВСЕОБЩАЯ ИСТОРИЯ. 1914–1945 ГОДЫ</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Понятие «Новейшее время». Хронологические рамки и периодизация Новейшей истории.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веке.</w:t>
      </w:r>
    </w:p>
    <w:p w:rsidR="00B949EB" w:rsidRPr="00B949EB" w:rsidRDefault="00B949EB" w:rsidP="00B949EB">
      <w:pPr>
        <w:pStyle w:val="1"/>
        <w:spacing w:before="0" w:line="240" w:lineRule="auto"/>
        <w:ind w:left="57" w:firstLine="708"/>
        <w:jc w:val="both"/>
        <w:rPr>
          <w:rFonts w:eastAsia="SchoolBookSanPin"/>
          <w:b w:val="0"/>
          <w:sz w:val="22"/>
          <w:szCs w:val="22"/>
          <w:lang w:val="ru-RU"/>
        </w:rPr>
      </w:pP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Мир накануне и в годы Первой мировой войны</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Мир накануне Первой мировой войны. Мир в начале ХХ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Первая мировая война. 1914–1918 гг.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B949EB" w:rsidRPr="00B949EB" w:rsidRDefault="00B949EB" w:rsidP="00B949EB">
      <w:pPr>
        <w:pStyle w:val="1"/>
        <w:spacing w:before="0" w:line="240" w:lineRule="auto"/>
        <w:ind w:left="57" w:firstLine="708"/>
        <w:jc w:val="both"/>
        <w:rPr>
          <w:rFonts w:eastAsia="SchoolBookSanPin"/>
          <w:b w:val="0"/>
          <w:sz w:val="22"/>
          <w:szCs w:val="22"/>
          <w:lang w:val="ru-RU"/>
        </w:rPr>
      </w:pP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Мир в 1918–1938 гг.</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Распад империй и образование новых национальных государств в Европе. 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Версальско-Вашингтонская система международных отношений. 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Страны Европы и Северной Америки в 1920-е гг. 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lastRenderedPageBreak/>
        <w:t>Страны Азии, Африки и Латинской Америки в 1918–1930 гг. 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Международные отношения в 1930-е гг. Нарастание мировой напряженности в конце 1930-х гг. Причины Второй мировой войны. Мюнхенский сговор. Англо-франко-советские переговоры лета 1939 года.</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Развитие науки и культуры в 1914–1930-х гг. 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B949EB" w:rsidRPr="00B949EB" w:rsidRDefault="00B949EB" w:rsidP="00B949EB">
      <w:pPr>
        <w:pStyle w:val="1"/>
        <w:spacing w:before="0" w:line="240" w:lineRule="auto"/>
        <w:ind w:left="57" w:firstLine="708"/>
        <w:jc w:val="both"/>
        <w:rPr>
          <w:rFonts w:eastAsia="SchoolBookSanPin"/>
          <w:b w:val="0"/>
          <w:sz w:val="22"/>
          <w:szCs w:val="22"/>
          <w:lang w:val="ru-RU"/>
        </w:rPr>
      </w:pP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Вторая мировая война. 1939–1945 гг.</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Начало Второй мировой войны. 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Коренной перелом, окончание и важнейшие итоги Второй мировой войны.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B949EB" w:rsidRPr="00B949EB" w:rsidRDefault="00B949EB" w:rsidP="00B949EB">
      <w:pPr>
        <w:pStyle w:val="1"/>
        <w:spacing w:before="0" w:line="240" w:lineRule="auto"/>
        <w:ind w:left="57" w:firstLine="708"/>
        <w:jc w:val="both"/>
        <w:rPr>
          <w:rFonts w:eastAsia="SchoolBookSanPin"/>
          <w:b w:val="0"/>
          <w:sz w:val="22"/>
          <w:szCs w:val="22"/>
          <w:lang w:val="ru-RU"/>
        </w:rPr>
      </w:pPr>
    </w:p>
    <w:p w:rsidR="00B949EB" w:rsidRPr="00B949EB" w:rsidRDefault="00B949EB" w:rsidP="00B949EB">
      <w:pPr>
        <w:pStyle w:val="1"/>
        <w:spacing w:before="0" w:line="240" w:lineRule="auto"/>
        <w:ind w:left="57" w:firstLine="708"/>
        <w:jc w:val="both"/>
        <w:rPr>
          <w:rFonts w:eastAsia="SchoolBookSanPin"/>
          <w:b w:val="0"/>
          <w:sz w:val="22"/>
          <w:szCs w:val="22"/>
          <w:lang w:val="ru-RU"/>
        </w:rPr>
      </w:pP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ИСТОРИЯ РОССИИ. 1914–1945 ГОДЫ</w:t>
      </w:r>
    </w:p>
    <w:p w:rsidR="00B949EB" w:rsidRPr="00B949EB" w:rsidRDefault="00B949EB" w:rsidP="00B949EB">
      <w:pPr>
        <w:pStyle w:val="1"/>
        <w:spacing w:before="0" w:line="240" w:lineRule="auto"/>
        <w:ind w:left="57" w:firstLine="708"/>
        <w:jc w:val="both"/>
        <w:rPr>
          <w:rFonts w:eastAsia="SchoolBookSanPin"/>
          <w:b w:val="0"/>
          <w:sz w:val="22"/>
          <w:szCs w:val="22"/>
          <w:lang w:val="ru-RU"/>
        </w:rPr>
      </w:pP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Россия в 1914–1922 гг.</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Россия и мир накануне Первой мировой войны.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Россия в Первой мировой войне.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lastRenderedPageBreak/>
        <w:t xml:space="preserve">Российская революция. Февраль 1917 г.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Российская революция. Октябрь 1917 г.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Первые революционные преобразования большевиков.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Экономическая политика советской власти. Национализация промышленности. «Военный коммунизм» в городе и деревне. План ГОЭРЛО</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Гражданская война.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Революция и Гражданская война на национальных окраинах. 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Идеология и культура в годы Гражданской войны. 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Наш край в 1914–1922 гг.</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Советский Союз в 1920–1930-е гг.</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СССР в 20-е годы. Последствия Первой мировой войны и Российской революции для демографии и экономики. Власть и церковь.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Крестьянские восстания. Кронштадтское восстание. Переход от «военного коммунизма» к новой экономической политике.</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СССР – «Полоса признания». Отношения со странами Востока. Деятельность Коминтерна. Дипломатические конфликты с западными странами.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lastRenderedPageBreak/>
        <w:t>«Великий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Коллективизация сельского хозяйства. Цель и задачи коллективизации. Начало коллективизации. Раскулачивание. Голод 1932–1933 гг. Становление колхозной системы. Итоги коллективизации.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СССР в 30-е годы. 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Культурное пространство советского общества в 1930-е гг. Формирование «нового человека». Власть и церковь. Культурная революция.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Достижения отечественной науки в 1930-е гг. Развитие здравоохранения и образования.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Повторение и обобщение по разделу «Советский Союз в 1920–1930-е гг.».</w:t>
      </w:r>
    </w:p>
    <w:p w:rsidR="00B949EB" w:rsidRPr="00B949EB" w:rsidRDefault="00B949EB" w:rsidP="00B949EB">
      <w:pPr>
        <w:pStyle w:val="1"/>
        <w:spacing w:before="0" w:line="240" w:lineRule="auto"/>
        <w:ind w:left="57" w:firstLine="708"/>
        <w:jc w:val="both"/>
        <w:rPr>
          <w:rFonts w:eastAsia="SchoolBookSanPin"/>
          <w:b w:val="0"/>
          <w:sz w:val="22"/>
          <w:szCs w:val="22"/>
          <w:lang w:val="ru-RU"/>
        </w:rPr>
      </w:pP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Великая Отечественная война. 1941–1945 гг.</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Первый период войны. 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Коренной перелом в ходе войны. 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«Десять сталинских ударов» и изгнание врага с территории СССР. 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Наука и культура в годы войны. 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lastRenderedPageBreak/>
        <w:t xml:space="preserve">Окончание Второй мировой войны. 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Наш край в 1941–1945 гг.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Повторение и обобщение по теме «Великая Отечественная война 1941–1945 гг.».</w:t>
      </w:r>
    </w:p>
    <w:p w:rsidR="00B949EB" w:rsidRPr="00B949EB" w:rsidRDefault="00B949EB" w:rsidP="00B949EB">
      <w:pPr>
        <w:pStyle w:val="1"/>
        <w:spacing w:before="0" w:line="240" w:lineRule="auto"/>
        <w:ind w:left="57" w:firstLine="708"/>
        <w:jc w:val="both"/>
        <w:rPr>
          <w:rFonts w:eastAsia="SchoolBookSanPin"/>
          <w:b w:val="0"/>
          <w:sz w:val="22"/>
          <w:szCs w:val="22"/>
          <w:lang w:val="ru-RU"/>
        </w:rPr>
      </w:pPr>
    </w:p>
    <w:p w:rsidR="00B949EB" w:rsidRPr="00B949EB" w:rsidRDefault="00B949EB" w:rsidP="00B949EB">
      <w:pPr>
        <w:pStyle w:val="1"/>
        <w:spacing w:before="0" w:line="240" w:lineRule="auto"/>
        <w:ind w:left="57" w:firstLine="708"/>
        <w:jc w:val="both"/>
        <w:rPr>
          <w:rFonts w:eastAsia="SchoolBookSanPin"/>
          <w:b w:val="0"/>
          <w:sz w:val="22"/>
          <w:szCs w:val="22"/>
          <w:lang w:val="ru-RU"/>
        </w:rPr>
      </w:pPr>
    </w:p>
    <w:p w:rsidR="00B949EB" w:rsidRPr="00B949EB" w:rsidRDefault="00B949EB" w:rsidP="00B949EB">
      <w:pPr>
        <w:pStyle w:val="1"/>
        <w:spacing w:line="360" w:lineRule="auto"/>
        <w:ind w:left="57" w:firstLine="708"/>
        <w:jc w:val="both"/>
        <w:rPr>
          <w:rFonts w:eastAsia="SchoolBookSanPin"/>
          <w:b w:val="0"/>
          <w:sz w:val="22"/>
          <w:szCs w:val="22"/>
          <w:lang w:val="ru-RU"/>
        </w:rPr>
      </w:pPr>
      <w:r w:rsidRPr="00B949EB">
        <w:rPr>
          <w:rFonts w:eastAsia="SchoolBookSanPin"/>
          <w:b w:val="0"/>
          <w:sz w:val="22"/>
          <w:szCs w:val="22"/>
          <w:lang w:val="ru-RU"/>
        </w:rPr>
        <w:t>11 КЛАСС</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ВСЕОБЩАЯ ИСТОРИЯ. 1945 ГОД – НАЧАЛО ХХI ВЕКА</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Мир во второй половине XX – начале XXI в. Интересы СССР, США, Великобритании и Франции в Европе и мире после войны.</w:t>
      </w:r>
    </w:p>
    <w:p w:rsidR="00B949EB" w:rsidRPr="00B949EB" w:rsidRDefault="00B949EB" w:rsidP="00B949EB">
      <w:pPr>
        <w:pStyle w:val="1"/>
        <w:spacing w:before="0" w:line="240" w:lineRule="auto"/>
        <w:ind w:left="57" w:firstLine="708"/>
        <w:jc w:val="both"/>
        <w:rPr>
          <w:rFonts w:eastAsia="SchoolBookSanPin"/>
          <w:b w:val="0"/>
          <w:sz w:val="22"/>
          <w:szCs w:val="22"/>
          <w:lang w:val="ru-RU"/>
        </w:rPr>
      </w:pP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США и страны Европы во второй половине XX – начале XXI в.</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США и страны Западной Европы во второй половине ХХ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ХХI века. Создание Европейского союза.</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Страны Центральной и Восточной Европы во второй половине ХХ – начале ХХI в. Социально-экономическая система Восточной Европы в середине ХХ в. Кризисы в ряде социалистических стран. «Пражская весна» 1968 года.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ХХI в.</w:t>
      </w:r>
    </w:p>
    <w:p w:rsidR="00B949EB" w:rsidRPr="00B949EB" w:rsidRDefault="00B949EB" w:rsidP="00B949EB">
      <w:pPr>
        <w:pStyle w:val="1"/>
        <w:spacing w:before="0" w:line="240" w:lineRule="auto"/>
        <w:ind w:left="57" w:firstLine="708"/>
        <w:jc w:val="both"/>
        <w:rPr>
          <w:rFonts w:eastAsia="SchoolBookSanPin"/>
          <w:b w:val="0"/>
          <w:sz w:val="22"/>
          <w:szCs w:val="22"/>
          <w:lang w:val="ru-RU"/>
        </w:rPr>
      </w:pP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Страны Азии, Африки и Латинской Америки во второй половине ХХ – начале XXI в.</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Страны Азии во второй половине ХХ – начале ХХI в.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в.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lastRenderedPageBreak/>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Страны Ближнего и Среднего Востока во второй половине ХХ – начале ХХI в. 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Страны Тропической и Южной Африки. 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века, их причины.</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Страны Латинской Америки во второй половине ХХ – начале ХХI в.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rsidR="00B949EB" w:rsidRPr="00B949EB" w:rsidRDefault="00B949EB" w:rsidP="00B949EB">
      <w:pPr>
        <w:pStyle w:val="1"/>
        <w:spacing w:before="0" w:line="240" w:lineRule="auto"/>
        <w:ind w:left="57" w:firstLine="708"/>
        <w:jc w:val="both"/>
        <w:rPr>
          <w:rFonts w:eastAsia="SchoolBookSanPin"/>
          <w:b w:val="0"/>
          <w:sz w:val="22"/>
          <w:szCs w:val="22"/>
          <w:lang w:val="ru-RU"/>
        </w:rPr>
      </w:pP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Международные отношения во второй половине ХХ – начале ХХI в.</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Международные отношения в конце 1940-х – конце 1980-х гг. Гонка вооружений СССР и США, ее последствия. Ракетно-космическое соперничество. Международные отношения в 1950-е годы.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Международные отношения в 1990-е – 2023 г. 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rsidR="00B949EB" w:rsidRPr="00B949EB" w:rsidRDefault="00B949EB" w:rsidP="00B949EB">
      <w:pPr>
        <w:pStyle w:val="1"/>
        <w:spacing w:before="0" w:line="240" w:lineRule="auto"/>
        <w:ind w:left="57" w:firstLine="708"/>
        <w:jc w:val="both"/>
        <w:rPr>
          <w:rFonts w:eastAsia="SchoolBookSanPin"/>
          <w:b w:val="0"/>
          <w:sz w:val="22"/>
          <w:szCs w:val="22"/>
          <w:lang w:val="ru-RU"/>
        </w:rPr>
      </w:pP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Наука и культура во второй половине ХХ – начале ХХI в.</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Наука и культура во второй половине ХХ в. – начале ХХI в. Важнейшие направления развития науки во второй половине ХХ – начале ХХI в. Ядерная энергетика. Освоение 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Олимпийское движение Глобальные проблемы современности.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p>
    <w:p w:rsidR="00B949EB" w:rsidRPr="00B949EB" w:rsidRDefault="00B949EB" w:rsidP="00B949EB">
      <w:pPr>
        <w:pStyle w:val="1"/>
        <w:spacing w:before="0" w:line="240" w:lineRule="auto"/>
        <w:ind w:left="57" w:firstLine="708"/>
        <w:jc w:val="both"/>
        <w:rPr>
          <w:rFonts w:eastAsia="SchoolBookSanPin"/>
          <w:b w:val="0"/>
          <w:sz w:val="22"/>
          <w:szCs w:val="22"/>
          <w:lang w:val="ru-RU"/>
        </w:rPr>
      </w:pP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ИСТОРИЯ РОССИИ. 1945 ГОД – НАЧАЛО ХХI ВЕКА</w:t>
      </w:r>
    </w:p>
    <w:p w:rsidR="00B949EB" w:rsidRPr="00B949EB" w:rsidRDefault="00B949EB" w:rsidP="00B949EB">
      <w:pPr>
        <w:pStyle w:val="1"/>
        <w:spacing w:before="0" w:line="240" w:lineRule="auto"/>
        <w:ind w:left="57" w:firstLine="708"/>
        <w:jc w:val="both"/>
        <w:rPr>
          <w:rFonts w:eastAsia="SchoolBookSanPin"/>
          <w:b w:val="0"/>
          <w:sz w:val="22"/>
          <w:szCs w:val="22"/>
          <w:lang w:val="ru-RU"/>
        </w:rPr>
      </w:pP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СССР в 1945–1991 гг.</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СССР в послевоенные годы. 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lastRenderedPageBreak/>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СССР в 1953–1964 гг. 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СССР в 1964–1985 гг. Политическое развитие СССР в 1964–1985 гг. Итоги и значение «великого десятилетия» Н.С. Хрущева. Политический курс Л.И. Брежнева. Конституция СССР 1977 г.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Повседневная жизнь советского общества в 1964–1985 гг. Общественные настроения.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СССР в 1985–1991 гг. 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lastRenderedPageBreak/>
        <w:t xml:space="preserve">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rsidR="00B949EB" w:rsidRPr="00B949EB" w:rsidRDefault="00B949EB" w:rsidP="00B949EB">
      <w:pPr>
        <w:pStyle w:val="1"/>
        <w:spacing w:before="0" w:line="240" w:lineRule="auto"/>
        <w:ind w:left="57" w:firstLine="708"/>
        <w:jc w:val="both"/>
        <w:rPr>
          <w:rFonts w:eastAsia="SchoolBookSanPin"/>
          <w:b w:val="0"/>
          <w:sz w:val="22"/>
          <w:szCs w:val="22"/>
          <w:lang w:val="ru-RU"/>
        </w:rPr>
      </w:pP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Российская Федерация в 1992 – начале 2020-х гг.</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Российская Федерация в 1990-е гг. 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Россия в ХХI веке. Политические вызовы и новые приоритеты внутренней политики России в начале ХХI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Социально-экономическое развитие России в начале ХХI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Внешняя политика в начале ХХI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lastRenderedPageBreak/>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Думу VIII созыва.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Россия сегодня. Специальная военная операция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Наш край в 1992–2022 гг.</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Итоговое обобщение по курсу «История России. 1945 год – начало ХХI века».</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ПЛАНИРУЕМЫЕ РЕЗУЛЬТАТЫ ОСВОЕНИЯ ПРОГРАММЫ ПО ИСТОРИИ НА УРОВНЕ СРЕДНЕГО ОБЩЕГО ОБРАЗОВАНИЯ</w:t>
      </w:r>
    </w:p>
    <w:p w:rsidR="00B949EB" w:rsidRPr="00B949EB" w:rsidRDefault="00B949EB" w:rsidP="00B949EB">
      <w:pPr>
        <w:pStyle w:val="1"/>
        <w:spacing w:before="0" w:line="240" w:lineRule="auto"/>
        <w:ind w:left="57" w:firstLine="708"/>
        <w:jc w:val="both"/>
        <w:rPr>
          <w:rFonts w:eastAsia="SchoolBookSanPin"/>
          <w:b w:val="0"/>
          <w:sz w:val="22"/>
          <w:szCs w:val="22"/>
          <w:lang w:val="ru-RU"/>
        </w:rPr>
      </w:pP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ЛИЧНОСТНЫЕ РЕЗУЛЬТАТЫ</w:t>
      </w:r>
    </w:p>
    <w:p w:rsidR="00B949EB" w:rsidRPr="00B949EB" w:rsidRDefault="00B949EB" w:rsidP="00B949EB">
      <w:pPr>
        <w:pStyle w:val="1"/>
        <w:spacing w:before="0" w:line="240" w:lineRule="auto"/>
        <w:ind w:left="57" w:firstLine="708"/>
        <w:jc w:val="both"/>
        <w:rPr>
          <w:rFonts w:eastAsia="SchoolBookSanPin"/>
          <w:b w:val="0"/>
          <w:sz w:val="22"/>
          <w:szCs w:val="22"/>
          <w:lang w:val="ru-RU"/>
        </w:rPr>
      </w:pP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1) гражданского воспитания:</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осмысление сложившихся в российской истории традиций гражданского служения Отечеству;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сформированность гражданской позиции обучающегося как активного и ответственного члена российского общества;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принятие традиционных национальных, общечеловеческих гуманистических и демократических ценностей;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умение взаимодействовать с социальными институтами в соответствии с их функциями и назначением;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готовность к гуманитарной и волонтерской деятельности;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2) патриотического воспитания:</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3) духовно-нравственного воспитания:</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4) эстетического воспитания:</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представление об исторически сложившемся культурном многообразии своей страны и мира;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lastRenderedPageBreak/>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5) физического воспитания:</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осознание ценности жизни и необходимости ее сохранения (в том числе на основе примеров из истории);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6) трудового воспитания:</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мотивация и способность к образованию и самообразованию на протяжении всей жизни;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7) экологического воспитания:</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активное неприятие действий, приносящих вред окружающей природной и социальной среде;</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8) ценности научного познания:</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9) эмоциональный интеллект:</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B949EB" w:rsidRPr="00B949EB" w:rsidRDefault="00B949EB" w:rsidP="00B949EB">
      <w:pPr>
        <w:pStyle w:val="1"/>
        <w:spacing w:before="0" w:line="240" w:lineRule="auto"/>
        <w:ind w:left="57" w:firstLine="708"/>
        <w:jc w:val="both"/>
        <w:rPr>
          <w:rFonts w:eastAsia="SchoolBookSanPin"/>
          <w:b w:val="0"/>
          <w:sz w:val="22"/>
          <w:szCs w:val="22"/>
          <w:lang w:val="ru-RU"/>
        </w:rPr>
      </w:pPr>
    </w:p>
    <w:p w:rsidR="00B949EB" w:rsidRPr="00B949EB" w:rsidRDefault="00B949EB" w:rsidP="00B949EB">
      <w:pPr>
        <w:pStyle w:val="1"/>
        <w:spacing w:before="0" w:line="240" w:lineRule="auto"/>
        <w:ind w:left="57" w:firstLine="708"/>
        <w:jc w:val="both"/>
        <w:rPr>
          <w:rFonts w:eastAsia="SchoolBookSanPin"/>
          <w:b w:val="0"/>
          <w:sz w:val="22"/>
          <w:szCs w:val="22"/>
          <w:lang w:val="ru-RU"/>
        </w:rPr>
      </w:pP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МЕТАПРЕДМЕТНЫЕ РЕЗУЛЬТАТЫ</w:t>
      </w:r>
    </w:p>
    <w:p w:rsidR="00B949EB" w:rsidRPr="00B949EB" w:rsidRDefault="00B949EB" w:rsidP="00B949EB">
      <w:pPr>
        <w:pStyle w:val="1"/>
        <w:spacing w:before="0" w:line="240" w:lineRule="auto"/>
        <w:ind w:left="57" w:firstLine="708"/>
        <w:jc w:val="both"/>
        <w:rPr>
          <w:rFonts w:eastAsia="SchoolBookSanPin"/>
          <w:b w:val="0"/>
          <w:sz w:val="22"/>
          <w:szCs w:val="22"/>
          <w:lang w:val="ru-RU"/>
        </w:rPr>
      </w:pP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Познавательные универсальные учебные действия</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Базовые логические действия:</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формулировать проблему, вопрос, требующий решения;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устанавливать существенный признак или основания для сравнения, классификации и обобщения;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определять цели деятельности, задавать параметры и критерии их достижения;</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выявлять закономерные черты и противоречия в рассматриваемых явлениях;</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разрабатывать план решения проблемы с учетом анализа имеющихся ресурсов;</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вносить коррективы в деятельность, оценивать соответствие результатов целям.</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Базовые исследовательские действия:</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определять познавательную задачу; намечать путь ее решения и осуществлять подбор исторического материала, объекта;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владеть навыками учебно-исследовательской и проектной деятельности;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осуществлять анализ объекта в соответствии с принципом историзма, основными процедурами исторического познания;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систематизировать и обобщать исторические факты (в том числе в форме таблиц, схем);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выявлять характерные признаки исторических явлений;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раскрывать причинно-следственные связи событий прошлого и настоящего;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сравнивать события, ситуации, определяя основания для сравнения, выявляя общие черты и различия;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формулировать и обосновывать выводы;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соотносить полученный результат с имеющимся историческим знанием;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определять новизну и обоснованность полученного результата;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представлять результаты своей деятельности в различных формах (сообщение, эссе, презентация, реферат, учебный проект и другие);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объяснять сферу применения и значение проведенного учебного исследования в современном общественном контексте.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Работа с информацией:</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рассматривать комплексы источников, выявляя совпадения и различия их свидетельств;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Коммуникативные универсальные учебные действия:</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представлять особенности взаимодействия людей в исторических обществах и современном мире;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участвовать в обсуждении событий и личностей прошлого и современности, выявляя сходство и различие высказываемых оценок;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излагать и аргументировать свою точку зрения в устном высказывании, письменном тексте;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аргументированно вести диалог, уметь смягчать конфликтные ситуации.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Регулятивные универсальные учебные действия:</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lastRenderedPageBreak/>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Совместная деятельность:</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планировать и осуществлять совместную работу, коллективные учебные проекты по истории, в том числе на региональном материале;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определять свое участие в общей работе и координировать свои действия с другими членами команды;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проявлять творчество и инициативу в индивидуальной и командной работе;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оценивать полученные результаты и свой вклад в общую работу.</w:t>
      </w:r>
    </w:p>
    <w:p w:rsidR="00B949EB" w:rsidRPr="00B949EB" w:rsidRDefault="00B949EB" w:rsidP="00B949EB">
      <w:pPr>
        <w:pStyle w:val="1"/>
        <w:spacing w:before="0" w:line="240" w:lineRule="auto"/>
        <w:ind w:left="57" w:firstLine="708"/>
        <w:jc w:val="both"/>
        <w:rPr>
          <w:rFonts w:eastAsia="SchoolBookSanPin"/>
          <w:b w:val="0"/>
          <w:sz w:val="22"/>
          <w:szCs w:val="22"/>
          <w:lang w:val="ru-RU"/>
        </w:rPr>
      </w:pPr>
    </w:p>
    <w:p w:rsidR="00B949EB" w:rsidRPr="00B949EB" w:rsidRDefault="00B949EB" w:rsidP="00B949EB">
      <w:pPr>
        <w:pStyle w:val="1"/>
        <w:spacing w:before="0" w:line="240" w:lineRule="auto"/>
        <w:ind w:left="57" w:firstLine="708"/>
        <w:jc w:val="both"/>
        <w:rPr>
          <w:rFonts w:eastAsia="SchoolBookSanPin"/>
          <w:b w:val="0"/>
          <w:sz w:val="22"/>
          <w:szCs w:val="22"/>
          <w:lang w:val="ru-RU"/>
        </w:rPr>
      </w:pP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ПРЕДМЕТНЫЕ РЕЗУЛЬТАТЫ</w:t>
      </w:r>
    </w:p>
    <w:p w:rsidR="00B949EB" w:rsidRPr="00B949EB" w:rsidRDefault="00B949EB" w:rsidP="00B949EB">
      <w:pPr>
        <w:pStyle w:val="1"/>
        <w:spacing w:before="0" w:line="240" w:lineRule="auto"/>
        <w:ind w:left="57" w:firstLine="708"/>
        <w:jc w:val="both"/>
        <w:rPr>
          <w:rFonts w:eastAsia="SchoolBookSanPin"/>
          <w:b w:val="0"/>
          <w:sz w:val="22"/>
          <w:szCs w:val="22"/>
          <w:lang w:val="ru-RU"/>
        </w:rPr>
      </w:pP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Предметные результаты освоения программы по истории на уровне среднего общего образования должны обеспечивать:</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lastRenderedPageBreak/>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11) 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B949EB" w:rsidRPr="00B949EB" w:rsidRDefault="00B949EB" w:rsidP="00B949EB">
      <w:pPr>
        <w:pStyle w:val="1"/>
        <w:spacing w:before="0" w:line="240" w:lineRule="auto"/>
        <w:ind w:left="57" w:firstLine="708"/>
        <w:jc w:val="both"/>
        <w:rPr>
          <w:rFonts w:eastAsia="SchoolBookSanPin"/>
          <w:b w:val="0"/>
          <w:sz w:val="22"/>
          <w:szCs w:val="22"/>
          <w:lang w:val="ru-RU"/>
        </w:rPr>
      </w:pP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К концу обучения в 10 классе обучающийся получит следующие предметные результаты:</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Структура предметного результата включает следующий перечень знаний и умений:</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называть наиболее значимые события истории России 1914–1945 гг., объяснять их особую значимость для истории нашей страны;</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используя знания по истории России и всемирной истории 1914–1945 гг., выявлять попытки фальсификации истории;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lastRenderedPageBreak/>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Структура предметного результата включает следующий перечень знаний и умений:</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называть имена наиболее выдающихся деятелей истории России 1914–1945 гг., события, процессы, в которых они участвовали;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характеризовать значение и последствия событий 1914–1945 гг., в которых участвовали выдающиеся исторические личности, для истории России;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определять и объяснять (аргументировать) свое отношение и оценку деятельности исторических личностей.</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Структура предметного результата включает следующий перечень знаний и умений:</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Структура предметного результата включает следующий перечень знаний и умений:</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называть характерные, существенные признаки событий, процессов, явлений истории России и всеобщей истории 1914–1945 гг.;</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lastRenderedPageBreak/>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обобщать историческую информацию по истории России и зарубежных стран 1914–1945 гг.;</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на основе изучения исторического материала устанавливать исторические аналогии.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Структура предметного результата включает следующий перечень знаний и умений:</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соотносить события истории родного края, истории России и зарубежных стран 1914–1945 гг.;</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определять современников исторических событий, явлений, процессов истории России и человечества в целом 1914–1945 гг.</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Структура предметного результата включает следующий перечень знаний и умений:</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различать виды письменных исторических источников по истории России и всемирной истории 1914–1945 гг.;</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lastRenderedPageBreak/>
        <w:t>использовать исторические письменные источники при аргументации дискуссионных точек зрения;</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Структура предметного результата включает следующий перечень знаний и умений:</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знать и использовать правила информационной безопасности при поиске исторической информации;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Структура предметного результата включает следующий перечень знаний и умений:</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lastRenderedPageBreak/>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определять события, явления, процессы, которым посвящены визуальные источники исторической информации;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представлять историческую информацию в виде таблиц, графиков, схем, диаграмм;</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Структура предметного результата включает следующий перечень знаний и умений:</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Структура предметного результата включает следующий перечень знаний и умений:</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активно участвовать в дискуссиях, не допуская умаления подвига народа при защите Отечества.</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К концу обучения в 11 классе обучающийся получит следующие предметные результаты:</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lastRenderedPageBreak/>
        <w:t>Понимание значимости России в мировых политических и социально-экономических процессах в период с 1945 г. по начало ХХI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Структура предметного результата включает следующий перечень знаний и умений:</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называть наиболее значимые события истории России (1945 г. – начало ХХI в.), объяснять их особую значимость для истории нашей страны;</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определять и объяснять (аргументировать) свое отношение и оценку наиболее значительных событий, явлений, процессов истории России (1945 г. – начало ХХI в.), их значение для истории России и человечества в целом;</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используя знания по истории России и всеобщей истории (1945 г. – начало ХХI в.), выявлять попытки фальсификации истории;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ХХI в.).</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ХХI в.</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Структура предметного результата включает следующий перечень знаний и умений:</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называть имена наиболее выдающихся деятелей истории России (1945 г. – начало ХХI в.), события, процессы, в которых они участвовали;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характеризовать деятельность исторических личностей в рамках событий, процессов истории России (1945 г. – начало ХХI в.), оценивать значение их деятельности для истории нашей станы и человечества в целом;</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характеризовать значение и последствия событий, в которых участвовали выдающиеся исторические личности, для истории России (1945 г. – начало ХХI в.);</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определять и объяснять (аргументировать) свое отношение и оценку деятельности исторических личностей.</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Структура предметного результата включает следующий перечень знаний и умений:</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объяснять смысл изученных (изучаемых) исторических понятий и терминов из истории России и всеобщей истории (1945 г. – начало ХХI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lastRenderedPageBreak/>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представлять результаты самостоятельного изучения исторической информации из истории России и всеобщей истории (1945 г. – начало ХХI в.) в форме сложного плана, конспекта, реферата;</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ХХI в.);</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ХХI в.); сравнивать предложенную аргументацию, выбирать наиболее аргументированную позицию.</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Умение выявлять существенные черты исторических событий, явлений, процессов в период с 1945 г. по начало ХХI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Структура предметного результата включает следующий перечень знаний и умений:</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называть характерные, существенные признаки событий, процессов, явлений истории России и всеобщей истории (1945 г. – начало ХХI в.);</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различать в исторической информации из курсов истории России и зарубежных стран (1945 г. – начало ХХI в.) события, явления, процессы; факты и мнения, описания и объяснения, гипотезы и теории;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обобщать историческую информацию по истории России и зарубежных стран (1945 г. – начало ХХI в.);</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на основе изучения исторического материала устанавливать исторические аналогии.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ХХI в.; определять современников исторических событий истории России и человечества в целом.</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Структура предметного результата включает следующий перечень знаний и умений:</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на основе изученного материала по истории России и зарубежных стран (1945 г. – начало ХХI в.) определять (различать) причины, предпосылки, поводы, последствия, указывать итоги, значение исторических событий, явлений, процессов;</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ХХI в.);</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ХХI в.);</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соотносить события истории родного края, истории России и зарубежных стран (1945 г. – начало ХХI в.);</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lastRenderedPageBreak/>
        <w:t>определять современников исторических событий, явлений, процессов истории России и человечества в целом (1945 г. – начало ХХI в.).</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Структура предметного результата включает следующий перечень знаний и умений:</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различать виды письменных исторических источников по истории России и всеобщей истории (1945 г. – начало ХХI в.);</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определять авторство письменного исторического источника по истории России и зарубежных стран (1945 г. – начало ХХI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ХХI в.);</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анализировать письменный исторический источник по истории России и зарубежных стран (1945 г. – начало ХХI 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соотносить содержание исторического источника по истории России и зарубежных стран (1945 г. – начало ХХI в.) с учебным текстом, другими источниками исторической информации (в том числе исторической картой/схемой);</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сопоставлять, анализировать информацию из двух или более письменных исторических источников по истории России и зарубежных стран (1945 г. – начало ХХI в.), делать выводы;</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использовать исторические письменные источники при аргументации дискуссионных точек зрения;</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проводить атрибуцию визуальных и аудиовизуальных исторических источников по истории России и зарубежных стран (1945 г. – начало ХХI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Структура предметного результата включает следующий перечень знаний и умений:</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знать и использовать правила информационной безопасности при поиске исторической информации;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ХХI в.);</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ХХI в.);</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lastRenderedPageBreak/>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Структура предметного результата включает следующий перечень знаний и умений:</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ХХI в.);</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отвечать на вопросы по содержанию текстового источника исторической информации по истории России и зарубежных стран (1945 г. – начало ХХI в.) и составлять на его основе план, таблицу, схему;</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ХХI в.);</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ХХI в.); оформлять результаты анализа исторической карты/схемы в виде таблицы, схемы; делать выводы;</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на основании информации, представленной на карте (схеме) по истории России и зарубежных стран (1945 г. – начало ХХI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сопоставлять информацию, представленную на исторической карте (схеме) по истории России и зарубежных стран (1945 г. – начало ХХI в.), с информацией аутентичных исторических источников и источников исторической информации;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определять события, явления, процессы, которым посвящены визуальные источники исторической информации;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на основании визуальных источников исторической информации и статистической информации по истории России и зарубежных стран (1945 г. – начало ХХI в.) проводить сравнение исторических событий, явлений, процессов истории России и зарубежных стран;</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сопоставлять визуальные источники исторической информации по истории России и зарубежных стран (1945 г. – начало ХХI в.) с информацией из других исторических источников, делать выводы;</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представлять историческую информацию в виде таблиц, графиков, схем, диаграмм;</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использовать умения, приобретенные в процессе изучения истории, для участия в подготовке учебных проектов по истории России (1945 г. – начало ХХI в.), в том числе на региональном материале, с использованием ресурсов библиотек, музеев и других.</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Структура предметного результата включает следующий перечень знаний и умений:</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lastRenderedPageBreak/>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участвовать в диалогическом и полилогическом общении, посвященном проблемам, связанным с историей России и зарубежных стран (1945 г. – начало ХХI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Структура предметного результата включает следующий перечень знаний и умений:</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ХХI в.), осознавать и понимать ценность сопричастности своей семьи к событиям, явлениям, процессам истории России;</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ХХI в.);</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используя знания по истории России и зарубежных стран (1945 г. – начало ХХI в.), выявлять в исторической информации попытки фальсификации истории, приводить аргументы в защиту исторической правды;</w:t>
      </w:r>
    </w:p>
    <w:p w:rsidR="00B949EB" w:rsidRP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активно участвовать в дискуссиях, не допуская умаления подвига народа при защите Отечества.</w:t>
      </w:r>
    </w:p>
    <w:p w:rsidR="00B949EB" w:rsidRDefault="00B949EB" w:rsidP="00B949EB">
      <w:pPr>
        <w:pStyle w:val="1"/>
        <w:spacing w:before="0" w:line="240" w:lineRule="auto"/>
        <w:ind w:left="57" w:firstLine="708"/>
        <w:jc w:val="both"/>
        <w:rPr>
          <w:rFonts w:eastAsia="SchoolBookSanPin"/>
          <w:b w:val="0"/>
          <w:sz w:val="22"/>
          <w:szCs w:val="22"/>
          <w:lang w:val="ru-RU"/>
        </w:rPr>
      </w:pPr>
      <w:r w:rsidRPr="00B949EB">
        <w:rPr>
          <w:rFonts w:eastAsia="SchoolBookSanPin"/>
          <w:b w:val="0"/>
          <w:sz w:val="22"/>
          <w:szCs w:val="22"/>
          <w:lang w:val="ru-RU"/>
        </w:rPr>
        <w:t xml:space="preserve"> </w:t>
      </w:r>
    </w:p>
    <w:p w:rsidR="00E249B5" w:rsidRDefault="00E249B5" w:rsidP="00E249B5">
      <w:pPr>
        <w:rPr>
          <w:lang w:eastAsia="x-none"/>
        </w:rPr>
      </w:pPr>
    </w:p>
    <w:p w:rsidR="00E249B5" w:rsidRDefault="00E249B5" w:rsidP="00E249B5">
      <w:pPr>
        <w:rPr>
          <w:lang w:eastAsia="x-none"/>
        </w:rPr>
        <w:sectPr w:rsidR="00E249B5" w:rsidSect="005C28AD">
          <w:pgSz w:w="11906" w:h="16383"/>
          <w:pgMar w:top="1134" w:right="850" w:bottom="1134" w:left="1701" w:header="720" w:footer="720" w:gutter="0"/>
          <w:cols w:space="720"/>
        </w:sectPr>
      </w:pPr>
    </w:p>
    <w:p w:rsidR="00E249B5" w:rsidRDefault="00E249B5" w:rsidP="00E249B5">
      <w:pPr>
        <w:spacing w:after="0"/>
        <w:ind w:left="120"/>
      </w:pPr>
      <w:r>
        <w:rPr>
          <w:rFonts w:ascii="Times New Roman" w:hAnsi="Times New Roman"/>
          <w:b/>
          <w:color w:val="000000"/>
          <w:sz w:val="28"/>
        </w:rPr>
        <w:lastRenderedPageBreak/>
        <w:t xml:space="preserve">ТЕМАТИЧЕСКОЕ ПЛАНИРОВАНИЕ </w:t>
      </w:r>
    </w:p>
    <w:p w:rsidR="00E249B5" w:rsidRDefault="00E249B5" w:rsidP="00E249B5">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3"/>
        <w:gridCol w:w="4618"/>
        <w:gridCol w:w="1529"/>
        <w:gridCol w:w="1841"/>
        <w:gridCol w:w="1910"/>
        <w:gridCol w:w="2788"/>
      </w:tblGrid>
      <w:tr w:rsidR="00E249B5" w:rsidTr="00E249B5">
        <w:trPr>
          <w:trHeight w:val="144"/>
          <w:tblCellSpacing w:w="20" w:type="nil"/>
        </w:trPr>
        <w:tc>
          <w:tcPr>
            <w:tcW w:w="585" w:type="dxa"/>
            <w:vMerge w:val="restart"/>
            <w:tcMar>
              <w:top w:w="50" w:type="dxa"/>
              <w:left w:w="100" w:type="dxa"/>
            </w:tcMar>
            <w:vAlign w:val="center"/>
          </w:tcPr>
          <w:p w:rsidR="00E249B5" w:rsidRDefault="00E249B5" w:rsidP="00E249B5">
            <w:pPr>
              <w:spacing w:after="0"/>
              <w:ind w:left="135"/>
            </w:pPr>
            <w:r>
              <w:rPr>
                <w:rFonts w:ascii="Times New Roman" w:hAnsi="Times New Roman"/>
                <w:b/>
                <w:color w:val="000000"/>
                <w:sz w:val="24"/>
              </w:rPr>
              <w:t xml:space="preserve">№ п/п </w:t>
            </w:r>
          </w:p>
          <w:p w:rsidR="00E249B5" w:rsidRDefault="00E249B5" w:rsidP="00E249B5">
            <w:pPr>
              <w:spacing w:after="0"/>
              <w:ind w:left="135"/>
            </w:pPr>
          </w:p>
        </w:tc>
        <w:tc>
          <w:tcPr>
            <w:tcW w:w="2904" w:type="dxa"/>
            <w:vMerge w:val="restart"/>
            <w:tcMar>
              <w:top w:w="50" w:type="dxa"/>
              <w:left w:w="100" w:type="dxa"/>
            </w:tcMar>
            <w:vAlign w:val="center"/>
          </w:tcPr>
          <w:p w:rsidR="00E249B5" w:rsidRDefault="00E249B5" w:rsidP="00E249B5">
            <w:pPr>
              <w:spacing w:after="0"/>
              <w:ind w:left="135"/>
            </w:pPr>
            <w:r>
              <w:rPr>
                <w:rFonts w:ascii="Times New Roman" w:hAnsi="Times New Roman"/>
                <w:b/>
                <w:color w:val="000000"/>
                <w:sz w:val="24"/>
              </w:rPr>
              <w:t xml:space="preserve">Наименование разделов и тем программы </w:t>
            </w:r>
          </w:p>
          <w:p w:rsidR="00E249B5" w:rsidRDefault="00E249B5" w:rsidP="00E249B5">
            <w:pPr>
              <w:spacing w:after="0"/>
              <w:ind w:left="135"/>
            </w:pPr>
          </w:p>
        </w:tc>
        <w:tc>
          <w:tcPr>
            <w:tcW w:w="0" w:type="auto"/>
            <w:gridSpan w:val="3"/>
            <w:tcMar>
              <w:top w:w="50" w:type="dxa"/>
              <w:left w:w="100" w:type="dxa"/>
            </w:tcMar>
            <w:vAlign w:val="center"/>
          </w:tcPr>
          <w:p w:rsidR="00E249B5" w:rsidRDefault="00E249B5" w:rsidP="00E249B5">
            <w:pPr>
              <w:spacing w:after="0"/>
            </w:pPr>
            <w:r>
              <w:rPr>
                <w:rFonts w:ascii="Times New Roman" w:hAnsi="Times New Roman"/>
                <w:b/>
                <w:color w:val="000000"/>
                <w:sz w:val="24"/>
              </w:rPr>
              <w:t>Количество часов</w:t>
            </w:r>
          </w:p>
        </w:tc>
        <w:tc>
          <w:tcPr>
            <w:tcW w:w="2633" w:type="dxa"/>
            <w:vMerge w:val="restart"/>
            <w:tcMar>
              <w:top w:w="50" w:type="dxa"/>
              <w:left w:w="100" w:type="dxa"/>
            </w:tcMar>
            <w:vAlign w:val="center"/>
          </w:tcPr>
          <w:p w:rsidR="00E249B5" w:rsidRDefault="00E249B5" w:rsidP="00E249B5">
            <w:pPr>
              <w:spacing w:after="0"/>
              <w:ind w:left="135"/>
            </w:pPr>
            <w:r>
              <w:rPr>
                <w:rFonts w:ascii="Times New Roman" w:hAnsi="Times New Roman"/>
                <w:b/>
                <w:color w:val="000000"/>
                <w:sz w:val="24"/>
              </w:rPr>
              <w:t xml:space="preserve">Электронные (цифровые) образовательные ресурсы </w:t>
            </w:r>
          </w:p>
          <w:p w:rsidR="00E249B5" w:rsidRDefault="00E249B5" w:rsidP="00E249B5">
            <w:pPr>
              <w:spacing w:after="0"/>
              <w:ind w:left="135"/>
            </w:pPr>
          </w:p>
        </w:tc>
      </w:tr>
      <w:tr w:rsidR="00E249B5" w:rsidTr="00E249B5">
        <w:trPr>
          <w:trHeight w:val="144"/>
          <w:tblCellSpacing w:w="20" w:type="nil"/>
        </w:trPr>
        <w:tc>
          <w:tcPr>
            <w:tcW w:w="0" w:type="auto"/>
            <w:vMerge/>
            <w:tcBorders>
              <w:top w:val="nil"/>
            </w:tcBorders>
            <w:tcMar>
              <w:top w:w="50" w:type="dxa"/>
              <w:left w:w="100" w:type="dxa"/>
            </w:tcMar>
          </w:tcPr>
          <w:p w:rsidR="00E249B5" w:rsidRDefault="00E249B5" w:rsidP="00E249B5"/>
        </w:tc>
        <w:tc>
          <w:tcPr>
            <w:tcW w:w="0" w:type="auto"/>
            <w:vMerge/>
            <w:tcBorders>
              <w:top w:val="nil"/>
            </w:tcBorders>
            <w:tcMar>
              <w:top w:w="50" w:type="dxa"/>
              <w:left w:w="100" w:type="dxa"/>
            </w:tcMar>
          </w:tcPr>
          <w:p w:rsidR="00E249B5" w:rsidRDefault="00E249B5" w:rsidP="00E249B5"/>
        </w:tc>
        <w:tc>
          <w:tcPr>
            <w:tcW w:w="973" w:type="dxa"/>
            <w:tcMar>
              <w:top w:w="50" w:type="dxa"/>
              <w:left w:w="100" w:type="dxa"/>
            </w:tcMar>
            <w:vAlign w:val="center"/>
          </w:tcPr>
          <w:p w:rsidR="00E249B5" w:rsidRDefault="00E249B5" w:rsidP="00E249B5">
            <w:pPr>
              <w:spacing w:after="0"/>
              <w:ind w:left="135"/>
            </w:pPr>
            <w:r>
              <w:rPr>
                <w:rFonts w:ascii="Times New Roman" w:hAnsi="Times New Roman"/>
                <w:b/>
                <w:color w:val="000000"/>
                <w:sz w:val="24"/>
              </w:rPr>
              <w:t xml:space="preserve">Всего </w:t>
            </w:r>
          </w:p>
          <w:p w:rsidR="00E249B5" w:rsidRDefault="00E249B5" w:rsidP="00E249B5">
            <w:pPr>
              <w:spacing w:after="0"/>
              <w:ind w:left="135"/>
            </w:pPr>
          </w:p>
        </w:tc>
        <w:tc>
          <w:tcPr>
            <w:tcW w:w="1694" w:type="dxa"/>
            <w:tcMar>
              <w:top w:w="50" w:type="dxa"/>
              <w:left w:w="100" w:type="dxa"/>
            </w:tcMar>
            <w:vAlign w:val="center"/>
          </w:tcPr>
          <w:p w:rsidR="00E249B5" w:rsidRDefault="00E249B5" w:rsidP="00E249B5">
            <w:pPr>
              <w:spacing w:after="0"/>
              <w:ind w:left="135"/>
            </w:pPr>
            <w:r>
              <w:rPr>
                <w:rFonts w:ascii="Times New Roman" w:hAnsi="Times New Roman"/>
                <w:b/>
                <w:color w:val="000000"/>
                <w:sz w:val="24"/>
              </w:rPr>
              <w:t xml:space="preserve">Контрольные работы </w:t>
            </w:r>
          </w:p>
          <w:p w:rsidR="00E249B5" w:rsidRDefault="00E249B5" w:rsidP="00E249B5">
            <w:pPr>
              <w:spacing w:after="0"/>
              <w:ind w:left="135"/>
            </w:pPr>
          </w:p>
        </w:tc>
        <w:tc>
          <w:tcPr>
            <w:tcW w:w="1781" w:type="dxa"/>
            <w:tcMar>
              <w:top w:w="50" w:type="dxa"/>
              <w:left w:w="100" w:type="dxa"/>
            </w:tcMar>
            <w:vAlign w:val="center"/>
          </w:tcPr>
          <w:p w:rsidR="00E249B5" w:rsidRDefault="00E249B5" w:rsidP="00E249B5">
            <w:pPr>
              <w:spacing w:after="0"/>
              <w:ind w:left="135"/>
            </w:pPr>
            <w:r>
              <w:rPr>
                <w:rFonts w:ascii="Times New Roman" w:hAnsi="Times New Roman"/>
                <w:b/>
                <w:color w:val="000000"/>
                <w:sz w:val="24"/>
              </w:rPr>
              <w:t xml:space="preserve">Практические работы </w:t>
            </w:r>
          </w:p>
          <w:p w:rsidR="00E249B5" w:rsidRDefault="00E249B5" w:rsidP="00E249B5">
            <w:pPr>
              <w:spacing w:after="0"/>
              <w:ind w:left="135"/>
            </w:pPr>
          </w:p>
        </w:tc>
        <w:tc>
          <w:tcPr>
            <w:tcW w:w="0" w:type="auto"/>
            <w:vMerge/>
            <w:tcBorders>
              <w:top w:val="nil"/>
            </w:tcBorders>
            <w:tcMar>
              <w:top w:w="50" w:type="dxa"/>
              <w:left w:w="100" w:type="dxa"/>
            </w:tcMar>
          </w:tcPr>
          <w:p w:rsidR="00E249B5" w:rsidRDefault="00E249B5" w:rsidP="00E249B5"/>
        </w:tc>
      </w:tr>
      <w:tr w:rsidR="00E249B5" w:rsidTr="00E249B5">
        <w:trPr>
          <w:trHeight w:val="144"/>
          <w:tblCellSpacing w:w="20" w:type="nil"/>
        </w:trPr>
        <w:tc>
          <w:tcPr>
            <w:tcW w:w="0" w:type="auto"/>
            <w:gridSpan w:val="6"/>
            <w:tcMar>
              <w:top w:w="50" w:type="dxa"/>
              <w:left w:w="100" w:type="dxa"/>
            </w:tcMar>
            <w:vAlign w:val="center"/>
          </w:tcPr>
          <w:p w:rsidR="00E249B5" w:rsidRDefault="00E249B5" w:rsidP="00E249B5">
            <w:pPr>
              <w:spacing w:after="0"/>
              <w:ind w:left="135"/>
            </w:pPr>
            <w:r>
              <w:rPr>
                <w:rFonts w:ascii="Times New Roman" w:hAnsi="Times New Roman"/>
                <w:b/>
                <w:color w:val="000000"/>
                <w:sz w:val="24"/>
              </w:rPr>
              <w:t>Всеобщая история. 1914—1945 гг.</w:t>
            </w:r>
          </w:p>
        </w:tc>
      </w:tr>
      <w:tr w:rsidR="00E249B5" w:rsidTr="00E249B5">
        <w:trPr>
          <w:trHeight w:val="144"/>
          <w:tblCellSpacing w:w="20" w:type="nil"/>
        </w:trPr>
        <w:tc>
          <w:tcPr>
            <w:tcW w:w="0" w:type="auto"/>
            <w:gridSpan w:val="6"/>
            <w:tcMar>
              <w:top w:w="50" w:type="dxa"/>
              <w:left w:w="100" w:type="dxa"/>
            </w:tcMar>
            <w:vAlign w:val="center"/>
          </w:tcPr>
          <w:p w:rsidR="00E249B5" w:rsidRDefault="00E249B5" w:rsidP="00E249B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w:t>
            </w:r>
          </w:p>
        </w:tc>
      </w:tr>
      <w:tr w:rsidR="00E249B5" w:rsidRPr="005F18C7" w:rsidTr="00E249B5">
        <w:trPr>
          <w:trHeight w:val="144"/>
          <w:tblCellSpacing w:w="20" w:type="nil"/>
        </w:trPr>
        <w:tc>
          <w:tcPr>
            <w:tcW w:w="585" w:type="dxa"/>
            <w:tcMar>
              <w:top w:w="50" w:type="dxa"/>
              <w:left w:w="100" w:type="dxa"/>
            </w:tcMar>
            <w:vAlign w:val="center"/>
          </w:tcPr>
          <w:p w:rsidR="00E249B5" w:rsidRDefault="00E249B5" w:rsidP="00E249B5">
            <w:pPr>
              <w:spacing w:after="0"/>
            </w:pPr>
            <w:r>
              <w:rPr>
                <w:rFonts w:ascii="Times New Roman" w:hAnsi="Times New Roman"/>
                <w:color w:val="000000"/>
                <w:sz w:val="24"/>
              </w:rPr>
              <w:t>1.1</w:t>
            </w:r>
          </w:p>
        </w:tc>
        <w:tc>
          <w:tcPr>
            <w:tcW w:w="2904" w:type="dxa"/>
            <w:tcMar>
              <w:top w:w="50" w:type="dxa"/>
              <w:left w:w="100" w:type="dxa"/>
            </w:tcMar>
            <w:vAlign w:val="center"/>
          </w:tcPr>
          <w:p w:rsidR="00E249B5" w:rsidRDefault="00E249B5" w:rsidP="00E249B5">
            <w:pPr>
              <w:spacing w:after="0"/>
              <w:ind w:left="135"/>
            </w:pPr>
            <w:r>
              <w:rPr>
                <w:rFonts w:ascii="Times New Roman" w:hAnsi="Times New Roman"/>
                <w:color w:val="000000"/>
                <w:sz w:val="24"/>
              </w:rPr>
              <w:t>Введение</w:t>
            </w:r>
          </w:p>
        </w:tc>
        <w:tc>
          <w:tcPr>
            <w:tcW w:w="973" w:type="dxa"/>
            <w:tcMar>
              <w:top w:w="50" w:type="dxa"/>
              <w:left w:w="100" w:type="dxa"/>
            </w:tcMar>
            <w:vAlign w:val="center"/>
          </w:tcPr>
          <w:p w:rsidR="00E249B5" w:rsidRDefault="00E249B5" w:rsidP="00E249B5">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249B5" w:rsidRDefault="00E249B5" w:rsidP="00E249B5">
            <w:pPr>
              <w:spacing w:after="0"/>
              <w:ind w:left="135"/>
              <w:jc w:val="center"/>
            </w:pPr>
          </w:p>
        </w:tc>
        <w:tc>
          <w:tcPr>
            <w:tcW w:w="1781" w:type="dxa"/>
            <w:tcMar>
              <w:top w:w="50" w:type="dxa"/>
              <w:left w:w="100" w:type="dxa"/>
            </w:tcMar>
            <w:vAlign w:val="center"/>
          </w:tcPr>
          <w:p w:rsidR="00E249B5" w:rsidRDefault="00E249B5" w:rsidP="00E249B5">
            <w:pPr>
              <w:spacing w:after="0"/>
              <w:ind w:left="135"/>
              <w:jc w:val="center"/>
            </w:pPr>
          </w:p>
        </w:tc>
        <w:tc>
          <w:tcPr>
            <w:tcW w:w="2633"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 xml:space="preserve">Библиотека ЦОК </w:t>
            </w:r>
            <w:hyperlink r:id="rId314">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e</w:t>
              </w:r>
              <w:r w:rsidRPr="00F67D23">
                <w:rPr>
                  <w:rFonts w:ascii="Times New Roman" w:hAnsi="Times New Roman"/>
                  <w:color w:val="0000FF"/>
                  <w:u w:val="single"/>
                </w:rPr>
                <w:t>16</w:t>
              </w:r>
            </w:hyperlink>
          </w:p>
        </w:tc>
      </w:tr>
      <w:tr w:rsidR="00E249B5" w:rsidTr="00E249B5">
        <w:trPr>
          <w:trHeight w:val="144"/>
          <w:tblCellSpacing w:w="20" w:type="nil"/>
        </w:trPr>
        <w:tc>
          <w:tcPr>
            <w:tcW w:w="0" w:type="auto"/>
            <w:gridSpan w:val="2"/>
            <w:tcMar>
              <w:top w:w="50" w:type="dxa"/>
              <w:left w:w="100" w:type="dxa"/>
            </w:tcMar>
            <w:vAlign w:val="center"/>
          </w:tcPr>
          <w:p w:rsidR="00E249B5" w:rsidRDefault="00E249B5" w:rsidP="00E249B5">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E249B5" w:rsidRDefault="00E249B5" w:rsidP="00E249B5">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E249B5" w:rsidRDefault="00E249B5" w:rsidP="00E249B5"/>
        </w:tc>
      </w:tr>
      <w:tr w:rsidR="00E249B5" w:rsidRPr="005F18C7" w:rsidTr="00E249B5">
        <w:trPr>
          <w:trHeight w:val="144"/>
          <w:tblCellSpacing w:w="20" w:type="nil"/>
        </w:trPr>
        <w:tc>
          <w:tcPr>
            <w:tcW w:w="0" w:type="auto"/>
            <w:gridSpan w:val="6"/>
            <w:tcMar>
              <w:top w:w="50" w:type="dxa"/>
              <w:left w:w="100" w:type="dxa"/>
            </w:tcMar>
            <w:vAlign w:val="center"/>
          </w:tcPr>
          <w:p w:rsidR="00E249B5" w:rsidRPr="00F67D23" w:rsidRDefault="00E249B5" w:rsidP="00E249B5">
            <w:pPr>
              <w:spacing w:after="0"/>
              <w:ind w:left="135"/>
            </w:pPr>
            <w:r w:rsidRPr="00F67D23">
              <w:rPr>
                <w:rFonts w:ascii="Times New Roman" w:hAnsi="Times New Roman"/>
                <w:b/>
                <w:color w:val="000000"/>
                <w:sz w:val="24"/>
              </w:rPr>
              <w:t>Раздел 2.</w:t>
            </w:r>
            <w:r w:rsidRPr="00F67D23">
              <w:rPr>
                <w:rFonts w:ascii="Times New Roman" w:hAnsi="Times New Roman"/>
                <w:color w:val="000000"/>
                <w:sz w:val="24"/>
              </w:rPr>
              <w:t xml:space="preserve"> </w:t>
            </w:r>
            <w:r w:rsidRPr="00F67D23">
              <w:rPr>
                <w:rFonts w:ascii="Times New Roman" w:hAnsi="Times New Roman"/>
                <w:b/>
                <w:color w:val="000000"/>
                <w:sz w:val="24"/>
              </w:rPr>
              <w:t>Мир накануне и годы Первой мировой войны</w:t>
            </w:r>
          </w:p>
        </w:tc>
      </w:tr>
      <w:tr w:rsidR="00E249B5" w:rsidRPr="005F18C7" w:rsidTr="00E249B5">
        <w:trPr>
          <w:trHeight w:val="144"/>
          <w:tblCellSpacing w:w="20" w:type="nil"/>
        </w:trPr>
        <w:tc>
          <w:tcPr>
            <w:tcW w:w="585" w:type="dxa"/>
            <w:tcMar>
              <w:top w:w="50" w:type="dxa"/>
              <w:left w:w="100" w:type="dxa"/>
            </w:tcMar>
            <w:vAlign w:val="center"/>
          </w:tcPr>
          <w:p w:rsidR="00E249B5" w:rsidRDefault="00E249B5" w:rsidP="00E249B5">
            <w:pPr>
              <w:spacing w:after="0"/>
            </w:pPr>
            <w:r>
              <w:rPr>
                <w:rFonts w:ascii="Times New Roman" w:hAnsi="Times New Roman"/>
                <w:color w:val="000000"/>
                <w:sz w:val="24"/>
              </w:rPr>
              <w:t>2.1</w:t>
            </w:r>
          </w:p>
        </w:tc>
        <w:tc>
          <w:tcPr>
            <w:tcW w:w="2904"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Мир накануне Первой мировой войны</w:t>
            </w:r>
          </w:p>
        </w:tc>
        <w:tc>
          <w:tcPr>
            <w:tcW w:w="973" w:type="dxa"/>
            <w:tcMar>
              <w:top w:w="50" w:type="dxa"/>
              <w:left w:w="100" w:type="dxa"/>
            </w:tcMar>
            <w:vAlign w:val="center"/>
          </w:tcPr>
          <w:p w:rsidR="00E249B5" w:rsidRDefault="00E249B5" w:rsidP="00E249B5">
            <w:pPr>
              <w:spacing w:after="0"/>
              <w:ind w:left="135"/>
              <w:jc w:val="center"/>
            </w:pPr>
            <w:r w:rsidRPr="00F67D23">
              <w:rPr>
                <w:rFonts w:ascii="Times New Roman" w:hAnsi="Times New Roman"/>
                <w:color w:val="000000"/>
                <w:sz w:val="24"/>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249B5" w:rsidRDefault="00E249B5" w:rsidP="00E249B5">
            <w:pPr>
              <w:spacing w:after="0"/>
              <w:ind w:left="135"/>
              <w:jc w:val="center"/>
            </w:pPr>
          </w:p>
        </w:tc>
        <w:tc>
          <w:tcPr>
            <w:tcW w:w="1781" w:type="dxa"/>
            <w:tcMar>
              <w:top w:w="50" w:type="dxa"/>
              <w:left w:w="100" w:type="dxa"/>
            </w:tcMar>
            <w:vAlign w:val="center"/>
          </w:tcPr>
          <w:p w:rsidR="00E249B5" w:rsidRDefault="00E249B5" w:rsidP="00E249B5">
            <w:pPr>
              <w:spacing w:after="0"/>
              <w:ind w:left="135"/>
              <w:jc w:val="center"/>
            </w:pPr>
          </w:p>
        </w:tc>
        <w:tc>
          <w:tcPr>
            <w:tcW w:w="2633"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 xml:space="preserve">Библиотека ЦОК </w:t>
            </w:r>
            <w:hyperlink r:id="rId315">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e</w:t>
              </w:r>
              <w:r w:rsidRPr="00F67D23">
                <w:rPr>
                  <w:rFonts w:ascii="Times New Roman" w:hAnsi="Times New Roman"/>
                  <w:color w:val="0000FF"/>
                  <w:u w:val="single"/>
                </w:rPr>
                <w:t>16</w:t>
              </w:r>
            </w:hyperlink>
          </w:p>
        </w:tc>
      </w:tr>
      <w:tr w:rsidR="00E249B5" w:rsidRPr="005F18C7" w:rsidTr="00E249B5">
        <w:trPr>
          <w:trHeight w:val="144"/>
          <w:tblCellSpacing w:w="20" w:type="nil"/>
        </w:trPr>
        <w:tc>
          <w:tcPr>
            <w:tcW w:w="585" w:type="dxa"/>
            <w:tcMar>
              <w:top w:w="50" w:type="dxa"/>
              <w:left w:w="100" w:type="dxa"/>
            </w:tcMar>
            <w:vAlign w:val="center"/>
          </w:tcPr>
          <w:p w:rsidR="00E249B5" w:rsidRDefault="00E249B5" w:rsidP="00E249B5">
            <w:pPr>
              <w:spacing w:after="0"/>
            </w:pPr>
            <w:r>
              <w:rPr>
                <w:rFonts w:ascii="Times New Roman" w:hAnsi="Times New Roman"/>
                <w:color w:val="000000"/>
                <w:sz w:val="24"/>
              </w:rPr>
              <w:t>2.2</w:t>
            </w:r>
          </w:p>
        </w:tc>
        <w:tc>
          <w:tcPr>
            <w:tcW w:w="2904" w:type="dxa"/>
            <w:tcMar>
              <w:top w:w="50" w:type="dxa"/>
              <w:left w:w="100" w:type="dxa"/>
            </w:tcMar>
            <w:vAlign w:val="center"/>
          </w:tcPr>
          <w:p w:rsidR="00E249B5" w:rsidRDefault="00E249B5" w:rsidP="00E249B5">
            <w:pPr>
              <w:spacing w:after="0"/>
              <w:ind w:left="135"/>
            </w:pPr>
            <w:r>
              <w:rPr>
                <w:rFonts w:ascii="Times New Roman" w:hAnsi="Times New Roman"/>
                <w:color w:val="000000"/>
                <w:sz w:val="24"/>
              </w:rPr>
              <w:t>Первая мировая война. 1914 – 1918 гг.</w:t>
            </w:r>
          </w:p>
        </w:tc>
        <w:tc>
          <w:tcPr>
            <w:tcW w:w="973" w:type="dxa"/>
            <w:tcMar>
              <w:top w:w="50" w:type="dxa"/>
              <w:left w:w="100" w:type="dxa"/>
            </w:tcMar>
            <w:vAlign w:val="center"/>
          </w:tcPr>
          <w:p w:rsidR="00E249B5" w:rsidRDefault="00E249B5" w:rsidP="00E249B5">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E249B5" w:rsidRPr="00F67D23" w:rsidRDefault="00E249B5" w:rsidP="00E249B5">
            <w:pPr>
              <w:spacing w:after="0"/>
              <w:ind w:left="135"/>
              <w:jc w:val="center"/>
            </w:pPr>
            <w:r>
              <w:t>1</w:t>
            </w:r>
          </w:p>
        </w:tc>
        <w:tc>
          <w:tcPr>
            <w:tcW w:w="1781" w:type="dxa"/>
            <w:tcMar>
              <w:top w:w="50" w:type="dxa"/>
              <w:left w:w="100" w:type="dxa"/>
            </w:tcMar>
            <w:vAlign w:val="center"/>
          </w:tcPr>
          <w:p w:rsidR="00E249B5" w:rsidRDefault="00E249B5" w:rsidP="00E249B5">
            <w:pPr>
              <w:spacing w:after="0"/>
              <w:ind w:left="135"/>
              <w:jc w:val="center"/>
            </w:pPr>
          </w:p>
        </w:tc>
        <w:tc>
          <w:tcPr>
            <w:tcW w:w="2633"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 xml:space="preserve">Библиотека ЦОК </w:t>
            </w:r>
            <w:hyperlink r:id="rId316">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e</w:t>
              </w:r>
              <w:r w:rsidRPr="00F67D23">
                <w:rPr>
                  <w:rFonts w:ascii="Times New Roman" w:hAnsi="Times New Roman"/>
                  <w:color w:val="0000FF"/>
                  <w:u w:val="single"/>
                </w:rPr>
                <w:t>16</w:t>
              </w:r>
            </w:hyperlink>
          </w:p>
        </w:tc>
      </w:tr>
      <w:tr w:rsidR="00E249B5" w:rsidTr="00E249B5">
        <w:trPr>
          <w:trHeight w:val="144"/>
          <w:tblCellSpacing w:w="20" w:type="nil"/>
        </w:trPr>
        <w:tc>
          <w:tcPr>
            <w:tcW w:w="0" w:type="auto"/>
            <w:gridSpan w:val="2"/>
            <w:tcMar>
              <w:top w:w="50" w:type="dxa"/>
              <w:left w:w="100" w:type="dxa"/>
            </w:tcMar>
            <w:vAlign w:val="center"/>
          </w:tcPr>
          <w:p w:rsidR="00E249B5" w:rsidRDefault="00E249B5" w:rsidP="00E249B5">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E249B5" w:rsidRDefault="00E249B5" w:rsidP="00E249B5">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249B5" w:rsidRDefault="00E249B5" w:rsidP="00E249B5"/>
        </w:tc>
      </w:tr>
      <w:tr w:rsidR="00E249B5" w:rsidTr="00E249B5">
        <w:trPr>
          <w:trHeight w:val="144"/>
          <w:tblCellSpacing w:w="20" w:type="nil"/>
        </w:trPr>
        <w:tc>
          <w:tcPr>
            <w:tcW w:w="0" w:type="auto"/>
            <w:gridSpan w:val="6"/>
            <w:tcMar>
              <w:top w:w="50" w:type="dxa"/>
              <w:left w:w="100" w:type="dxa"/>
            </w:tcMar>
            <w:vAlign w:val="center"/>
          </w:tcPr>
          <w:p w:rsidR="00E249B5" w:rsidRDefault="00E249B5" w:rsidP="00E249B5">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 1918—1938 гг.</w:t>
            </w:r>
          </w:p>
        </w:tc>
      </w:tr>
      <w:tr w:rsidR="00E249B5" w:rsidRPr="005F18C7" w:rsidTr="00E249B5">
        <w:trPr>
          <w:trHeight w:val="144"/>
          <w:tblCellSpacing w:w="20" w:type="nil"/>
        </w:trPr>
        <w:tc>
          <w:tcPr>
            <w:tcW w:w="585" w:type="dxa"/>
            <w:tcMar>
              <w:top w:w="50" w:type="dxa"/>
              <w:left w:w="100" w:type="dxa"/>
            </w:tcMar>
            <w:vAlign w:val="center"/>
          </w:tcPr>
          <w:p w:rsidR="00E249B5" w:rsidRDefault="00E249B5" w:rsidP="00E249B5">
            <w:pPr>
              <w:spacing w:after="0"/>
            </w:pPr>
            <w:r>
              <w:rPr>
                <w:rFonts w:ascii="Times New Roman" w:hAnsi="Times New Roman"/>
                <w:color w:val="000000"/>
                <w:sz w:val="24"/>
              </w:rPr>
              <w:t>3.1</w:t>
            </w:r>
          </w:p>
        </w:tc>
        <w:tc>
          <w:tcPr>
            <w:tcW w:w="2904"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Распад империй и образование новых национальных государств в Европе</w:t>
            </w:r>
          </w:p>
        </w:tc>
        <w:tc>
          <w:tcPr>
            <w:tcW w:w="973" w:type="dxa"/>
            <w:tcMar>
              <w:top w:w="50" w:type="dxa"/>
              <w:left w:w="100" w:type="dxa"/>
            </w:tcMar>
            <w:vAlign w:val="center"/>
          </w:tcPr>
          <w:p w:rsidR="00E249B5" w:rsidRDefault="00E249B5" w:rsidP="00E249B5">
            <w:pPr>
              <w:spacing w:after="0"/>
              <w:ind w:left="135"/>
              <w:jc w:val="center"/>
            </w:pPr>
            <w:r w:rsidRPr="00F67D23">
              <w:rPr>
                <w:rFonts w:ascii="Times New Roman" w:hAnsi="Times New Roman"/>
                <w:color w:val="000000"/>
                <w:sz w:val="24"/>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249B5" w:rsidRDefault="00E249B5" w:rsidP="00E249B5">
            <w:pPr>
              <w:spacing w:after="0"/>
              <w:ind w:left="135"/>
              <w:jc w:val="center"/>
            </w:pPr>
          </w:p>
        </w:tc>
        <w:tc>
          <w:tcPr>
            <w:tcW w:w="1781" w:type="dxa"/>
            <w:tcMar>
              <w:top w:w="50" w:type="dxa"/>
              <w:left w:w="100" w:type="dxa"/>
            </w:tcMar>
            <w:vAlign w:val="center"/>
          </w:tcPr>
          <w:p w:rsidR="00E249B5" w:rsidRDefault="00E249B5" w:rsidP="00E249B5">
            <w:pPr>
              <w:spacing w:after="0"/>
              <w:ind w:left="135"/>
              <w:jc w:val="center"/>
            </w:pPr>
          </w:p>
        </w:tc>
        <w:tc>
          <w:tcPr>
            <w:tcW w:w="2633"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 xml:space="preserve">Библиотека ЦОК </w:t>
            </w:r>
            <w:hyperlink r:id="rId317">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e</w:t>
              </w:r>
              <w:r w:rsidRPr="00F67D23">
                <w:rPr>
                  <w:rFonts w:ascii="Times New Roman" w:hAnsi="Times New Roman"/>
                  <w:color w:val="0000FF"/>
                  <w:u w:val="single"/>
                </w:rPr>
                <w:t>16</w:t>
              </w:r>
            </w:hyperlink>
          </w:p>
        </w:tc>
      </w:tr>
      <w:tr w:rsidR="00E249B5" w:rsidRPr="005F18C7" w:rsidTr="00E249B5">
        <w:trPr>
          <w:trHeight w:val="144"/>
          <w:tblCellSpacing w:w="20" w:type="nil"/>
        </w:trPr>
        <w:tc>
          <w:tcPr>
            <w:tcW w:w="585" w:type="dxa"/>
            <w:tcMar>
              <w:top w:w="50" w:type="dxa"/>
              <w:left w:w="100" w:type="dxa"/>
            </w:tcMar>
            <w:vAlign w:val="center"/>
          </w:tcPr>
          <w:p w:rsidR="00E249B5" w:rsidRDefault="00E249B5" w:rsidP="00E249B5">
            <w:pPr>
              <w:spacing w:after="0"/>
            </w:pPr>
            <w:r>
              <w:rPr>
                <w:rFonts w:ascii="Times New Roman" w:hAnsi="Times New Roman"/>
                <w:color w:val="000000"/>
                <w:sz w:val="24"/>
              </w:rPr>
              <w:t>3.2</w:t>
            </w:r>
          </w:p>
        </w:tc>
        <w:tc>
          <w:tcPr>
            <w:tcW w:w="2904"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Версальско-Вашингтонская система международных отношений</w:t>
            </w:r>
          </w:p>
        </w:tc>
        <w:tc>
          <w:tcPr>
            <w:tcW w:w="973" w:type="dxa"/>
            <w:tcMar>
              <w:top w:w="50" w:type="dxa"/>
              <w:left w:w="100" w:type="dxa"/>
            </w:tcMar>
            <w:vAlign w:val="center"/>
          </w:tcPr>
          <w:p w:rsidR="00E249B5" w:rsidRDefault="00E249B5" w:rsidP="00E249B5">
            <w:pPr>
              <w:spacing w:after="0"/>
              <w:ind w:left="135"/>
              <w:jc w:val="center"/>
            </w:pPr>
            <w:r w:rsidRPr="00F67D23">
              <w:rPr>
                <w:rFonts w:ascii="Times New Roman" w:hAnsi="Times New Roman"/>
                <w:color w:val="000000"/>
                <w:sz w:val="24"/>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249B5" w:rsidRDefault="00E249B5" w:rsidP="00E249B5">
            <w:pPr>
              <w:spacing w:after="0"/>
              <w:ind w:left="135"/>
              <w:jc w:val="center"/>
            </w:pPr>
          </w:p>
        </w:tc>
        <w:tc>
          <w:tcPr>
            <w:tcW w:w="1781" w:type="dxa"/>
            <w:tcMar>
              <w:top w:w="50" w:type="dxa"/>
              <w:left w:w="100" w:type="dxa"/>
            </w:tcMar>
            <w:vAlign w:val="center"/>
          </w:tcPr>
          <w:p w:rsidR="00E249B5" w:rsidRDefault="00E249B5" w:rsidP="00E249B5">
            <w:pPr>
              <w:spacing w:after="0"/>
              <w:ind w:left="135"/>
              <w:jc w:val="center"/>
            </w:pPr>
          </w:p>
        </w:tc>
        <w:tc>
          <w:tcPr>
            <w:tcW w:w="2633"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 xml:space="preserve">Библиотека ЦОК </w:t>
            </w:r>
            <w:hyperlink r:id="rId318">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e</w:t>
              </w:r>
              <w:r w:rsidRPr="00F67D23">
                <w:rPr>
                  <w:rFonts w:ascii="Times New Roman" w:hAnsi="Times New Roman"/>
                  <w:color w:val="0000FF"/>
                  <w:u w:val="single"/>
                </w:rPr>
                <w:t>16</w:t>
              </w:r>
            </w:hyperlink>
          </w:p>
        </w:tc>
      </w:tr>
      <w:tr w:rsidR="00E249B5" w:rsidRPr="005F18C7" w:rsidTr="00E249B5">
        <w:trPr>
          <w:trHeight w:val="144"/>
          <w:tblCellSpacing w:w="20" w:type="nil"/>
        </w:trPr>
        <w:tc>
          <w:tcPr>
            <w:tcW w:w="585" w:type="dxa"/>
            <w:tcMar>
              <w:top w:w="50" w:type="dxa"/>
              <w:left w:w="100" w:type="dxa"/>
            </w:tcMar>
            <w:vAlign w:val="center"/>
          </w:tcPr>
          <w:p w:rsidR="00E249B5" w:rsidRDefault="00E249B5" w:rsidP="00E249B5">
            <w:pPr>
              <w:spacing w:after="0"/>
            </w:pPr>
            <w:r>
              <w:rPr>
                <w:rFonts w:ascii="Times New Roman" w:hAnsi="Times New Roman"/>
                <w:color w:val="000000"/>
                <w:sz w:val="24"/>
              </w:rPr>
              <w:t>3.3</w:t>
            </w:r>
          </w:p>
        </w:tc>
        <w:tc>
          <w:tcPr>
            <w:tcW w:w="2904"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Страны Европы и Северной Америки в 1920-е гг.</w:t>
            </w:r>
          </w:p>
        </w:tc>
        <w:tc>
          <w:tcPr>
            <w:tcW w:w="973" w:type="dxa"/>
            <w:tcMar>
              <w:top w:w="50" w:type="dxa"/>
              <w:left w:w="100" w:type="dxa"/>
            </w:tcMar>
            <w:vAlign w:val="center"/>
          </w:tcPr>
          <w:p w:rsidR="00E249B5" w:rsidRDefault="00E249B5" w:rsidP="00E249B5">
            <w:pPr>
              <w:spacing w:after="0"/>
              <w:ind w:left="135"/>
              <w:jc w:val="center"/>
            </w:pPr>
            <w:r w:rsidRPr="00F67D23">
              <w:rPr>
                <w:rFonts w:ascii="Times New Roman" w:hAnsi="Times New Roman"/>
                <w:color w:val="000000"/>
                <w:sz w:val="24"/>
              </w:rPr>
              <w:t xml:space="preserve"> </w:t>
            </w:r>
            <w:r>
              <w:rPr>
                <w:rFonts w:ascii="Times New Roman" w:hAnsi="Times New Roman"/>
                <w:color w:val="000000"/>
                <w:sz w:val="24"/>
              </w:rPr>
              <w:t xml:space="preserve">6 </w:t>
            </w:r>
          </w:p>
        </w:tc>
        <w:tc>
          <w:tcPr>
            <w:tcW w:w="1694" w:type="dxa"/>
            <w:tcMar>
              <w:top w:w="50" w:type="dxa"/>
              <w:left w:w="100" w:type="dxa"/>
            </w:tcMar>
            <w:vAlign w:val="center"/>
          </w:tcPr>
          <w:p w:rsidR="00E249B5" w:rsidRDefault="00E249B5" w:rsidP="00E249B5">
            <w:pPr>
              <w:spacing w:after="0"/>
              <w:ind w:left="135"/>
              <w:jc w:val="center"/>
            </w:pPr>
          </w:p>
        </w:tc>
        <w:tc>
          <w:tcPr>
            <w:tcW w:w="1781" w:type="dxa"/>
            <w:tcMar>
              <w:top w:w="50" w:type="dxa"/>
              <w:left w:w="100" w:type="dxa"/>
            </w:tcMar>
            <w:vAlign w:val="center"/>
          </w:tcPr>
          <w:p w:rsidR="00E249B5" w:rsidRDefault="00E249B5" w:rsidP="00E249B5">
            <w:pPr>
              <w:spacing w:after="0"/>
              <w:ind w:left="135"/>
              <w:jc w:val="center"/>
            </w:pPr>
          </w:p>
        </w:tc>
        <w:tc>
          <w:tcPr>
            <w:tcW w:w="2633"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 xml:space="preserve">Библиотека ЦОК </w:t>
            </w:r>
            <w:hyperlink r:id="rId319">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e</w:t>
              </w:r>
              <w:r w:rsidRPr="00F67D23">
                <w:rPr>
                  <w:rFonts w:ascii="Times New Roman" w:hAnsi="Times New Roman"/>
                  <w:color w:val="0000FF"/>
                  <w:u w:val="single"/>
                </w:rPr>
                <w:t>16</w:t>
              </w:r>
            </w:hyperlink>
          </w:p>
        </w:tc>
      </w:tr>
      <w:tr w:rsidR="00E249B5" w:rsidRPr="005F18C7" w:rsidTr="00E249B5">
        <w:trPr>
          <w:trHeight w:val="144"/>
          <w:tblCellSpacing w:w="20" w:type="nil"/>
        </w:trPr>
        <w:tc>
          <w:tcPr>
            <w:tcW w:w="585" w:type="dxa"/>
            <w:tcMar>
              <w:top w:w="50" w:type="dxa"/>
              <w:left w:w="100" w:type="dxa"/>
            </w:tcMar>
            <w:vAlign w:val="center"/>
          </w:tcPr>
          <w:p w:rsidR="00E249B5" w:rsidRDefault="00E249B5" w:rsidP="00E249B5">
            <w:pPr>
              <w:spacing w:after="0"/>
            </w:pPr>
            <w:r>
              <w:rPr>
                <w:rFonts w:ascii="Times New Roman" w:hAnsi="Times New Roman"/>
                <w:color w:val="000000"/>
                <w:sz w:val="24"/>
              </w:rPr>
              <w:t>3.4</w:t>
            </w:r>
          </w:p>
        </w:tc>
        <w:tc>
          <w:tcPr>
            <w:tcW w:w="2904"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Страны Азии, Африки и Латинской Америки в 1918 – 1930 гг.</w:t>
            </w:r>
          </w:p>
        </w:tc>
        <w:tc>
          <w:tcPr>
            <w:tcW w:w="973" w:type="dxa"/>
            <w:tcMar>
              <w:top w:w="50" w:type="dxa"/>
              <w:left w:w="100" w:type="dxa"/>
            </w:tcMar>
            <w:vAlign w:val="center"/>
          </w:tcPr>
          <w:p w:rsidR="00E249B5" w:rsidRDefault="00E249B5" w:rsidP="00E249B5">
            <w:pPr>
              <w:spacing w:after="0"/>
              <w:ind w:left="135"/>
              <w:jc w:val="center"/>
            </w:pPr>
            <w:r w:rsidRPr="00F67D23">
              <w:rPr>
                <w:rFonts w:ascii="Times New Roman" w:hAnsi="Times New Roman"/>
                <w:color w:val="000000"/>
                <w:sz w:val="24"/>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E249B5" w:rsidRDefault="00E249B5" w:rsidP="00E249B5">
            <w:pPr>
              <w:spacing w:after="0"/>
              <w:ind w:left="135"/>
              <w:jc w:val="center"/>
            </w:pPr>
          </w:p>
        </w:tc>
        <w:tc>
          <w:tcPr>
            <w:tcW w:w="1781" w:type="dxa"/>
            <w:tcMar>
              <w:top w:w="50" w:type="dxa"/>
              <w:left w:w="100" w:type="dxa"/>
            </w:tcMar>
            <w:vAlign w:val="center"/>
          </w:tcPr>
          <w:p w:rsidR="00E249B5" w:rsidRDefault="00E249B5" w:rsidP="00E249B5">
            <w:pPr>
              <w:spacing w:after="0"/>
              <w:ind w:left="135"/>
              <w:jc w:val="center"/>
            </w:pPr>
          </w:p>
        </w:tc>
        <w:tc>
          <w:tcPr>
            <w:tcW w:w="2633"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 xml:space="preserve">Библиотека ЦОК </w:t>
            </w:r>
            <w:hyperlink r:id="rId320">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e</w:t>
              </w:r>
              <w:r w:rsidRPr="00F67D23">
                <w:rPr>
                  <w:rFonts w:ascii="Times New Roman" w:hAnsi="Times New Roman"/>
                  <w:color w:val="0000FF"/>
                  <w:u w:val="single"/>
                </w:rPr>
                <w:t>16</w:t>
              </w:r>
            </w:hyperlink>
          </w:p>
        </w:tc>
      </w:tr>
      <w:tr w:rsidR="00E249B5" w:rsidRPr="005F18C7" w:rsidTr="00E249B5">
        <w:trPr>
          <w:trHeight w:val="144"/>
          <w:tblCellSpacing w:w="20" w:type="nil"/>
        </w:trPr>
        <w:tc>
          <w:tcPr>
            <w:tcW w:w="585" w:type="dxa"/>
            <w:tcMar>
              <w:top w:w="50" w:type="dxa"/>
              <w:left w:w="100" w:type="dxa"/>
            </w:tcMar>
            <w:vAlign w:val="center"/>
          </w:tcPr>
          <w:p w:rsidR="00E249B5" w:rsidRDefault="00E249B5" w:rsidP="00E249B5">
            <w:pPr>
              <w:spacing w:after="0"/>
            </w:pPr>
            <w:r>
              <w:rPr>
                <w:rFonts w:ascii="Times New Roman" w:hAnsi="Times New Roman"/>
                <w:color w:val="000000"/>
                <w:sz w:val="24"/>
              </w:rPr>
              <w:lastRenderedPageBreak/>
              <w:t>3.5</w:t>
            </w:r>
          </w:p>
        </w:tc>
        <w:tc>
          <w:tcPr>
            <w:tcW w:w="2904"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Международные отношения в 1930-е гг.</w:t>
            </w:r>
          </w:p>
        </w:tc>
        <w:tc>
          <w:tcPr>
            <w:tcW w:w="973" w:type="dxa"/>
            <w:tcMar>
              <w:top w:w="50" w:type="dxa"/>
              <w:left w:w="100" w:type="dxa"/>
            </w:tcMar>
            <w:vAlign w:val="center"/>
          </w:tcPr>
          <w:p w:rsidR="00E249B5" w:rsidRDefault="00E249B5" w:rsidP="00E249B5">
            <w:pPr>
              <w:spacing w:after="0"/>
              <w:ind w:left="135"/>
              <w:jc w:val="center"/>
            </w:pPr>
            <w:r w:rsidRPr="00F67D23">
              <w:rPr>
                <w:rFonts w:ascii="Times New Roman" w:hAnsi="Times New Roman"/>
                <w:color w:val="000000"/>
                <w:sz w:val="24"/>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249B5" w:rsidRDefault="00E249B5" w:rsidP="00E249B5">
            <w:pPr>
              <w:spacing w:after="0"/>
              <w:ind w:left="135"/>
              <w:jc w:val="center"/>
            </w:pPr>
          </w:p>
        </w:tc>
        <w:tc>
          <w:tcPr>
            <w:tcW w:w="1781" w:type="dxa"/>
            <w:tcMar>
              <w:top w:w="50" w:type="dxa"/>
              <w:left w:w="100" w:type="dxa"/>
            </w:tcMar>
            <w:vAlign w:val="center"/>
          </w:tcPr>
          <w:p w:rsidR="00E249B5" w:rsidRDefault="00E249B5" w:rsidP="00E249B5">
            <w:pPr>
              <w:spacing w:after="0"/>
              <w:ind w:left="135"/>
              <w:jc w:val="center"/>
            </w:pPr>
          </w:p>
        </w:tc>
        <w:tc>
          <w:tcPr>
            <w:tcW w:w="2633"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 xml:space="preserve">Библиотека ЦОК </w:t>
            </w:r>
            <w:hyperlink r:id="rId321">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e</w:t>
              </w:r>
              <w:r w:rsidRPr="00F67D23">
                <w:rPr>
                  <w:rFonts w:ascii="Times New Roman" w:hAnsi="Times New Roman"/>
                  <w:color w:val="0000FF"/>
                  <w:u w:val="single"/>
                </w:rPr>
                <w:t>16</w:t>
              </w:r>
            </w:hyperlink>
          </w:p>
        </w:tc>
      </w:tr>
      <w:tr w:rsidR="00E249B5" w:rsidRPr="005F18C7" w:rsidTr="00E249B5">
        <w:trPr>
          <w:trHeight w:val="144"/>
          <w:tblCellSpacing w:w="20" w:type="nil"/>
        </w:trPr>
        <w:tc>
          <w:tcPr>
            <w:tcW w:w="585" w:type="dxa"/>
            <w:tcMar>
              <w:top w:w="50" w:type="dxa"/>
              <w:left w:w="100" w:type="dxa"/>
            </w:tcMar>
            <w:vAlign w:val="center"/>
          </w:tcPr>
          <w:p w:rsidR="00E249B5" w:rsidRDefault="00E249B5" w:rsidP="00E249B5">
            <w:pPr>
              <w:spacing w:after="0"/>
            </w:pPr>
            <w:r>
              <w:rPr>
                <w:rFonts w:ascii="Times New Roman" w:hAnsi="Times New Roman"/>
                <w:color w:val="000000"/>
                <w:sz w:val="24"/>
              </w:rPr>
              <w:t>3.6</w:t>
            </w:r>
          </w:p>
        </w:tc>
        <w:tc>
          <w:tcPr>
            <w:tcW w:w="2904"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Развитие науки и культуры в 1914 – 1930-х гг.</w:t>
            </w:r>
          </w:p>
        </w:tc>
        <w:tc>
          <w:tcPr>
            <w:tcW w:w="973" w:type="dxa"/>
            <w:tcMar>
              <w:top w:w="50" w:type="dxa"/>
              <w:left w:w="100" w:type="dxa"/>
            </w:tcMar>
            <w:vAlign w:val="center"/>
          </w:tcPr>
          <w:p w:rsidR="00E249B5" w:rsidRDefault="00E249B5" w:rsidP="00E249B5">
            <w:pPr>
              <w:spacing w:after="0"/>
              <w:ind w:left="135"/>
              <w:jc w:val="center"/>
            </w:pPr>
            <w:r w:rsidRPr="00F67D23">
              <w:rPr>
                <w:rFonts w:ascii="Times New Roman" w:hAnsi="Times New Roman"/>
                <w:color w:val="000000"/>
                <w:sz w:val="24"/>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E249B5" w:rsidRDefault="00E249B5" w:rsidP="00E249B5">
            <w:pPr>
              <w:spacing w:after="0"/>
              <w:ind w:left="135"/>
              <w:jc w:val="center"/>
            </w:pPr>
          </w:p>
        </w:tc>
        <w:tc>
          <w:tcPr>
            <w:tcW w:w="1781" w:type="dxa"/>
            <w:tcMar>
              <w:top w:w="50" w:type="dxa"/>
              <w:left w:w="100" w:type="dxa"/>
            </w:tcMar>
            <w:vAlign w:val="center"/>
          </w:tcPr>
          <w:p w:rsidR="00E249B5" w:rsidRDefault="00E249B5" w:rsidP="00E249B5">
            <w:pPr>
              <w:spacing w:after="0"/>
              <w:ind w:left="135"/>
              <w:jc w:val="center"/>
            </w:pPr>
          </w:p>
        </w:tc>
        <w:tc>
          <w:tcPr>
            <w:tcW w:w="2633"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 xml:space="preserve">Библиотека ЦОК </w:t>
            </w:r>
            <w:hyperlink r:id="rId322">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e</w:t>
              </w:r>
              <w:r w:rsidRPr="00F67D23">
                <w:rPr>
                  <w:rFonts w:ascii="Times New Roman" w:hAnsi="Times New Roman"/>
                  <w:color w:val="0000FF"/>
                  <w:u w:val="single"/>
                </w:rPr>
                <w:t>16</w:t>
              </w:r>
            </w:hyperlink>
          </w:p>
        </w:tc>
      </w:tr>
      <w:tr w:rsidR="00E249B5" w:rsidRPr="005F18C7" w:rsidTr="00E249B5">
        <w:trPr>
          <w:trHeight w:val="144"/>
          <w:tblCellSpacing w:w="20" w:type="nil"/>
        </w:trPr>
        <w:tc>
          <w:tcPr>
            <w:tcW w:w="585" w:type="dxa"/>
            <w:tcMar>
              <w:top w:w="50" w:type="dxa"/>
              <w:left w:w="100" w:type="dxa"/>
            </w:tcMar>
            <w:vAlign w:val="center"/>
          </w:tcPr>
          <w:p w:rsidR="00E249B5" w:rsidRDefault="00E249B5" w:rsidP="00E249B5">
            <w:pPr>
              <w:spacing w:after="0"/>
            </w:pPr>
            <w:r>
              <w:rPr>
                <w:rFonts w:ascii="Times New Roman" w:hAnsi="Times New Roman"/>
                <w:color w:val="000000"/>
                <w:sz w:val="24"/>
              </w:rPr>
              <w:t>3.7</w:t>
            </w:r>
          </w:p>
        </w:tc>
        <w:tc>
          <w:tcPr>
            <w:tcW w:w="2904"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Повторение и обобщение по теме «Мир в 1918 – 1938 гг.»</w:t>
            </w:r>
          </w:p>
        </w:tc>
        <w:tc>
          <w:tcPr>
            <w:tcW w:w="973" w:type="dxa"/>
            <w:tcMar>
              <w:top w:w="50" w:type="dxa"/>
              <w:left w:w="100" w:type="dxa"/>
            </w:tcMar>
            <w:vAlign w:val="center"/>
          </w:tcPr>
          <w:p w:rsidR="00E249B5" w:rsidRDefault="00E249B5" w:rsidP="00E249B5">
            <w:pPr>
              <w:spacing w:after="0"/>
              <w:ind w:left="135"/>
              <w:jc w:val="center"/>
            </w:pPr>
            <w:r w:rsidRPr="00F67D23">
              <w:rPr>
                <w:rFonts w:ascii="Times New Roman" w:hAnsi="Times New Roman"/>
                <w:color w:val="000000"/>
                <w:sz w:val="24"/>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249B5" w:rsidRDefault="00E249B5" w:rsidP="00E249B5">
            <w:pPr>
              <w:spacing w:after="0"/>
              <w:ind w:left="135"/>
              <w:jc w:val="center"/>
            </w:pPr>
          </w:p>
        </w:tc>
        <w:tc>
          <w:tcPr>
            <w:tcW w:w="1781" w:type="dxa"/>
            <w:tcMar>
              <w:top w:w="50" w:type="dxa"/>
              <w:left w:w="100" w:type="dxa"/>
            </w:tcMar>
            <w:vAlign w:val="center"/>
          </w:tcPr>
          <w:p w:rsidR="00E249B5" w:rsidRDefault="00E249B5" w:rsidP="00E249B5">
            <w:pPr>
              <w:spacing w:after="0"/>
              <w:ind w:left="135"/>
              <w:jc w:val="center"/>
            </w:pPr>
          </w:p>
        </w:tc>
        <w:tc>
          <w:tcPr>
            <w:tcW w:w="2633"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 xml:space="preserve">Библиотека ЦОК </w:t>
            </w:r>
            <w:hyperlink r:id="rId323">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e</w:t>
              </w:r>
              <w:r w:rsidRPr="00F67D23">
                <w:rPr>
                  <w:rFonts w:ascii="Times New Roman" w:hAnsi="Times New Roman"/>
                  <w:color w:val="0000FF"/>
                  <w:u w:val="single"/>
                </w:rPr>
                <w:t>16</w:t>
              </w:r>
            </w:hyperlink>
          </w:p>
        </w:tc>
      </w:tr>
      <w:tr w:rsidR="00E249B5" w:rsidTr="00E249B5">
        <w:trPr>
          <w:trHeight w:val="144"/>
          <w:tblCellSpacing w:w="20" w:type="nil"/>
        </w:trPr>
        <w:tc>
          <w:tcPr>
            <w:tcW w:w="0" w:type="auto"/>
            <w:gridSpan w:val="2"/>
            <w:tcMar>
              <w:top w:w="50" w:type="dxa"/>
              <w:left w:w="100" w:type="dxa"/>
            </w:tcMar>
            <w:vAlign w:val="center"/>
          </w:tcPr>
          <w:p w:rsidR="00E249B5" w:rsidRDefault="00E249B5" w:rsidP="00E249B5">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E249B5" w:rsidRDefault="00E249B5" w:rsidP="00E249B5">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E249B5" w:rsidRDefault="00E249B5" w:rsidP="00E249B5"/>
        </w:tc>
      </w:tr>
      <w:tr w:rsidR="00E249B5" w:rsidRPr="005F18C7" w:rsidTr="00E249B5">
        <w:trPr>
          <w:trHeight w:val="144"/>
          <w:tblCellSpacing w:w="20" w:type="nil"/>
        </w:trPr>
        <w:tc>
          <w:tcPr>
            <w:tcW w:w="0" w:type="auto"/>
            <w:gridSpan w:val="6"/>
            <w:tcMar>
              <w:top w:w="50" w:type="dxa"/>
              <w:left w:w="100" w:type="dxa"/>
            </w:tcMar>
            <w:vAlign w:val="center"/>
          </w:tcPr>
          <w:p w:rsidR="00E249B5" w:rsidRPr="00F67D23" w:rsidRDefault="00E249B5" w:rsidP="00E249B5">
            <w:pPr>
              <w:spacing w:after="0"/>
              <w:ind w:left="135"/>
            </w:pPr>
            <w:r w:rsidRPr="00F67D23">
              <w:rPr>
                <w:rFonts w:ascii="Times New Roman" w:hAnsi="Times New Roman"/>
                <w:b/>
                <w:color w:val="000000"/>
                <w:sz w:val="24"/>
              </w:rPr>
              <w:t>Раздел 4.</w:t>
            </w:r>
            <w:r w:rsidRPr="00F67D23">
              <w:rPr>
                <w:rFonts w:ascii="Times New Roman" w:hAnsi="Times New Roman"/>
                <w:color w:val="000000"/>
                <w:sz w:val="24"/>
              </w:rPr>
              <w:t xml:space="preserve"> </w:t>
            </w:r>
            <w:r w:rsidRPr="00F67D23">
              <w:rPr>
                <w:rFonts w:ascii="Times New Roman" w:hAnsi="Times New Roman"/>
                <w:b/>
                <w:color w:val="000000"/>
                <w:sz w:val="24"/>
              </w:rPr>
              <w:t>Вторая мировая война. 1939 – 1945 гг.</w:t>
            </w:r>
          </w:p>
        </w:tc>
      </w:tr>
      <w:tr w:rsidR="00E249B5" w:rsidRPr="005F18C7" w:rsidTr="00E249B5">
        <w:trPr>
          <w:trHeight w:val="144"/>
          <w:tblCellSpacing w:w="20" w:type="nil"/>
        </w:trPr>
        <w:tc>
          <w:tcPr>
            <w:tcW w:w="585" w:type="dxa"/>
            <w:tcMar>
              <w:top w:w="50" w:type="dxa"/>
              <w:left w:w="100" w:type="dxa"/>
            </w:tcMar>
            <w:vAlign w:val="center"/>
          </w:tcPr>
          <w:p w:rsidR="00E249B5" w:rsidRDefault="00E249B5" w:rsidP="00E249B5">
            <w:pPr>
              <w:spacing w:after="0"/>
            </w:pPr>
            <w:r>
              <w:rPr>
                <w:rFonts w:ascii="Times New Roman" w:hAnsi="Times New Roman"/>
                <w:color w:val="000000"/>
                <w:sz w:val="24"/>
              </w:rPr>
              <w:t>4.1</w:t>
            </w:r>
          </w:p>
        </w:tc>
        <w:tc>
          <w:tcPr>
            <w:tcW w:w="2904" w:type="dxa"/>
            <w:tcMar>
              <w:top w:w="50" w:type="dxa"/>
              <w:left w:w="100" w:type="dxa"/>
            </w:tcMar>
            <w:vAlign w:val="center"/>
          </w:tcPr>
          <w:p w:rsidR="00E249B5" w:rsidRDefault="00E249B5" w:rsidP="00E249B5">
            <w:pPr>
              <w:spacing w:after="0"/>
              <w:ind w:left="135"/>
            </w:pPr>
            <w:r>
              <w:rPr>
                <w:rFonts w:ascii="Times New Roman" w:hAnsi="Times New Roman"/>
                <w:color w:val="000000"/>
                <w:sz w:val="24"/>
              </w:rPr>
              <w:t>Начало Второй мировой войны</w:t>
            </w:r>
          </w:p>
        </w:tc>
        <w:tc>
          <w:tcPr>
            <w:tcW w:w="973" w:type="dxa"/>
            <w:tcMar>
              <w:top w:w="50" w:type="dxa"/>
              <w:left w:w="100" w:type="dxa"/>
            </w:tcMar>
            <w:vAlign w:val="center"/>
          </w:tcPr>
          <w:p w:rsidR="00E249B5" w:rsidRDefault="00E249B5" w:rsidP="00E249B5">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E249B5" w:rsidRDefault="00E249B5" w:rsidP="00E249B5">
            <w:pPr>
              <w:spacing w:after="0"/>
              <w:ind w:left="135"/>
              <w:jc w:val="center"/>
            </w:pPr>
          </w:p>
        </w:tc>
        <w:tc>
          <w:tcPr>
            <w:tcW w:w="1781" w:type="dxa"/>
            <w:tcMar>
              <w:top w:w="50" w:type="dxa"/>
              <w:left w:w="100" w:type="dxa"/>
            </w:tcMar>
            <w:vAlign w:val="center"/>
          </w:tcPr>
          <w:p w:rsidR="00E249B5" w:rsidRDefault="00E249B5" w:rsidP="00E249B5">
            <w:pPr>
              <w:spacing w:after="0"/>
              <w:ind w:left="135"/>
              <w:jc w:val="center"/>
            </w:pPr>
          </w:p>
        </w:tc>
        <w:tc>
          <w:tcPr>
            <w:tcW w:w="2633"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 xml:space="preserve">Библиотека ЦОК </w:t>
            </w:r>
            <w:hyperlink r:id="rId324">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e</w:t>
              </w:r>
              <w:r w:rsidRPr="00F67D23">
                <w:rPr>
                  <w:rFonts w:ascii="Times New Roman" w:hAnsi="Times New Roman"/>
                  <w:color w:val="0000FF"/>
                  <w:u w:val="single"/>
                </w:rPr>
                <w:t>16</w:t>
              </w:r>
            </w:hyperlink>
          </w:p>
        </w:tc>
      </w:tr>
      <w:tr w:rsidR="00E249B5" w:rsidRPr="005F18C7" w:rsidTr="00E249B5">
        <w:trPr>
          <w:trHeight w:val="144"/>
          <w:tblCellSpacing w:w="20" w:type="nil"/>
        </w:trPr>
        <w:tc>
          <w:tcPr>
            <w:tcW w:w="585" w:type="dxa"/>
            <w:tcMar>
              <w:top w:w="50" w:type="dxa"/>
              <w:left w:w="100" w:type="dxa"/>
            </w:tcMar>
            <w:vAlign w:val="center"/>
          </w:tcPr>
          <w:p w:rsidR="00E249B5" w:rsidRDefault="00E249B5" w:rsidP="00E249B5">
            <w:pPr>
              <w:spacing w:after="0"/>
            </w:pPr>
            <w:r>
              <w:rPr>
                <w:rFonts w:ascii="Times New Roman" w:hAnsi="Times New Roman"/>
                <w:color w:val="000000"/>
                <w:sz w:val="24"/>
              </w:rPr>
              <w:t>4.2</w:t>
            </w:r>
          </w:p>
        </w:tc>
        <w:tc>
          <w:tcPr>
            <w:tcW w:w="2904"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Коренной перелом. Окончание и важнейшие итоги Второй мировой войны</w:t>
            </w:r>
          </w:p>
        </w:tc>
        <w:tc>
          <w:tcPr>
            <w:tcW w:w="973" w:type="dxa"/>
            <w:tcMar>
              <w:top w:w="50" w:type="dxa"/>
              <w:left w:w="100" w:type="dxa"/>
            </w:tcMar>
            <w:vAlign w:val="center"/>
          </w:tcPr>
          <w:p w:rsidR="00E249B5" w:rsidRDefault="00E249B5" w:rsidP="00E249B5">
            <w:pPr>
              <w:spacing w:after="0"/>
              <w:ind w:left="135"/>
              <w:jc w:val="center"/>
            </w:pPr>
            <w:r w:rsidRPr="00F67D23">
              <w:rPr>
                <w:rFonts w:ascii="Times New Roman" w:hAnsi="Times New Roman"/>
                <w:color w:val="000000"/>
                <w:sz w:val="24"/>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E249B5" w:rsidRDefault="00E249B5" w:rsidP="00E249B5">
            <w:pPr>
              <w:spacing w:after="0"/>
              <w:ind w:left="135"/>
              <w:jc w:val="center"/>
            </w:pPr>
          </w:p>
        </w:tc>
        <w:tc>
          <w:tcPr>
            <w:tcW w:w="1781" w:type="dxa"/>
            <w:tcMar>
              <w:top w:w="50" w:type="dxa"/>
              <w:left w:w="100" w:type="dxa"/>
            </w:tcMar>
            <w:vAlign w:val="center"/>
          </w:tcPr>
          <w:p w:rsidR="00E249B5" w:rsidRDefault="00E249B5" w:rsidP="00E249B5">
            <w:pPr>
              <w:spacing w:after="0"/>
              <w:ind w:left="135"/>
              <w:jc w:val="center"/>
            </w:pPr>
          </w:p>
        </w:tc>
        <w:tc>
          <w:tcPr>
            <w:tcW w:w="2633"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 xml:space="preserve">Библиотека ЦОК </w:t>
            </w:r>
            <w:hyperlink r:id="rId325">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e</w:t>
              </w:r>
              <w:r w:rsidRPr="00F67D23">
                <w:rPr>
                  <w:rFonts w:ascii="Times New Roman" w:hAnsi="Times New Roman"/>
                  <w:color w:val="0000FF"/>
                  <w:u w:val="single"/>
                </w:rPr>
                <w:t>16</w:t>
              </w:r>
            </w:hyperlink>
          </w:p>
        </w:tc>
      </w:tr>
      <w:tr w:rsidR="00E249B5" w:rsidTr="00E249B5">
        <w:trPr>
          <w:trHeight w:val="144"/>
          <w:tblCellSpacing w:w="20" w:type="nil"/>
        </w:trPr>
        <w:tc>
          <w:tcPr>
            <w:tcW w:w="0" w:type="auto"/>
            <w:gridSpan w:val="2"/>
            <w:tcMar>
              <w:top w:w="50" w:type="dxa"/>
              <w:left w:w="100" w:type="dxa"/>
            </w:tcMar>
            <w:vAlign w:val="center"/>
          </w:tcPr>
          <w:p w:rsidR="00E249B5" w:rsidRDefault="00E249B5" w:rsidP="00E249B5">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E249B5" w:rsidRDefault="00E249B5" w:rsidP="00E249B5">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249B5" w:rsidRDefault="00E249B5" w:rsidP="00E249B5"/>
        </w:tc>
      </w:tr>
      <w:tr w:rsidR="00E249B5" w:rsidTr="00E249B5">
        <w:trPr>
          <w:trHeight w:val="144"/>
          <w:tblCellSpacing w:w="20" w:type="nil"/>
        </w:trPr>
        <w:tc>
          <w:tcPr>
            <w:tcW w:w="0" w:type="auto"/>
            <w:gridSpan w:val="6"/>
            <w:tcMar>
              <w:top w:w="50" w:type="dxa"/>
              <w:left w:w="100" w:type="dxa"/>
            </w:tcMar>
            <w:vAlign w:val="center"/>
          </w:tcPr>
          <w:p w:rsidR="00E249B5" w:rsidRDefault="00E249B5" w:rsidP="00E249B5">
            <w:pPr>
              <w:spacing w:after="0"/>
              <w:ind w:left="135"/>
            </w:pPr>
            <w:r w:rsidRPr="00F67D23">
              <w:rPr>
                <w:rFonts w:ascii="Times New Roman" w:hAnsi="Times New Roman"/>
                <w:b/>
                <w:color w:val="000000"/>
                <w:sz w:val="24"/>
              </w:rPr>
              <w:t>Раздел 5.</w:t>
            </w:r>
            <w:r w:rsidRPr="00F67D23">
              <w:rPr>
                <w:rFonts w:ascii="Times New Roman" w:hAnsi="Times New Roman"/>
                <w:color w:val="000000"/>
                <w:sz w:val="24"/>
              </w:rPr>
              <w:t xml:space="preserve"> </w:t>
            </w:r>
            <w:r w:rsidRPr="00F67D23">
              <w:rPr>
                <w:rFonts w:ascii="Times New Roman" w:hAnsi="Times New Roman"/>
                <w:b/>
                <w:color w:val="000000"/>
                <w:sz w:val="24"/>
              </w:rPr>
              <w:t xml:space="preserve">Повторение и обобщение по курсу «Всеобщая история. </w:t>
            </w:r>
            <w:r>
              <w:rPr>
                <w:rFonts w:ascii="Times New Roman" w:hAnsi="Times New Roman"/>
                <w:b/>
                <w:color w:val="000000"/>
                <w:sz w:val="24"/>
              </w:rPr>
              <w:t>1914 – 1945 гг.»</w:t>
            </w:r>
          </w:p>
        </w:tc>
      </w:tr>
      <w:tr w:rsidR="00E249B5" w:rsidRPr="005F18C7" w:rsidTr="00E249B5">
        <w:trPr>
          <w:trHeight w:val="144"/>
          <w:tblCellSpacing w:w="20" w:type="nil"/>
        </w:trPr>
        <w:tc>
          <w:tcPr>
            <w:tcW w:w="585" w:type="dxa"/>
            <w:tcMar>
              <w:top w:w="50" w:type="dxa"/>
              <w:left w:w="100" w:type="dxa"/>
            </w:tcMar>
            <w:vAlign w:val="center"/>
          </w:tcPr>
          <w:p w:rsidR="00E249B5" w:rsidRDefault="00E249B5" w:rsidP="00E249B5">
            <w:pPr>
              <w:spacing w:after="0"/>
            </w:pPr>
            <w:r>
              <w:rPr>
                <w:rFonts w:ascii="Times New Roman" w:hAnsi="Times New Roman"/>
                <w:color w:val="000000"/>
                <w:sz w:val="24"/>
              </w:rPr>
              <w:t>5.1</w:t>
            </w:r>
          </w:p>
        </w:tc>
        <w:tc>
          <w:tcPr>
            <w:tcW w:w="2904" w:type="dxa"/>
            <w:tcMar>
              <w:top w:w="50" w:type="dxa"/>
              <w:left w:w="100" w:type="dxa"/>
            </w:tcMar>
            <w:vAlign w:val="center"/>
          </w:tcPr>
          <w:p w:rsidR="00E249B5" w:rsidRDefault="00E249B5" w:rsidP="00E249B5">
            <w:pPr>
              <w:spacing w:after="0"/>
              <w:ind w:left="135"/>
            </w:pPr>
            <w:r w:rsidRPr="00F67D23">
              <w:rPr>
                <w:rFonts w:ascii="Times New Roman" w:hAnsi="Times New Roman"/>
                <w:color w:val="000000"/>
                <w:sz w:val="24"/>
              </w:rPr>
              <w:t xml:space="preserve">Повторение и обобщение по курсу «Всеобщая история. </w:t>
            </w:r>
            <w:r>
              <w:rPr>
                <w:rFonts w:ascii="Times New Roman" w:hAnsi="Times New Roman"/>
                <w:color w:val="000000"/>
                <w:sz w:val="24"/>
              </w:rPr>
              <w:t>1914 – 1945 гг.»</w:t>
            </w:r>
          </w:p>
        </w:tc>
        <w:tc>
          <w:tcPr>
            <w:tcW w:w="973" w:type="dxa"/>
            <w:tcMar>
              <w:top w:w="50" w:type="dxa"/>
              <w:left w:w="100" w:type="dxa"/>
            </w:tcMar>
            <w:vAlign w:val="center"/>
          </w:tcPr>
          <w:p w:rsidR="00E249B5" w:rsidRDefault="00E249B5" w:rsidP="00E249B5">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249B5" w:rsidRDefault="00E249B5" w:rsidP="00E249B5">
            <w:pPr>
              <w:spacing w:after="0"/>
              <w:ind w:left="135"/>
              <w:jc w:val="center"/>
            </w:pPr>
          </w:p>
        </w:tc>
        <w:tc>
          <w:tcPr>
            <w:tcW w:w="1781" w:type="dxa"/>
            <w:tcMar>
              <w:top w:w="50" w:type="dxa"/>
              <w:left w:w="100" w:type="dxa"/>
            </w:tcMar>
            <w:vAlign w:val="center"/>
          </w:tcPr>
          <w:p w:rsidR="00E249B5" w:rsidRDefault="00E249B5" w:rsidP="00E249B5">
            <w:pPr>
              <w:spacing w:after="0"/>
              <w:ind w:left="135"/>
              <w:jc w:val="center"/>
            </w:pPr>
          </w:p>
        </w:tc>
        <w:tc>
          <w:tcPr>
            <w:tcW w:w="2633"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 xml:space="preserve">Библиотека ЦОК </w:t>
            </w:r>
            <w:hyperlink r:id="rId326">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e</w:t>
              </w:r>
              <w:r w:rsidRPr="00F67D23">
                <w:rPr>
                  <w:rFonts w:ascii="Times New Roman" w:hAnsi="Times New Roman"/>
                  <w:color w:val="0000FF"/>
                  <w:u w:val="single"/>
                </w:rPr>
                <w:t>16</w:t>
              </w:r>
            </w:hyperlink>
          </w:p>
        </w:tc>
      </w:tr>
      <w:tr w:rsidR="00E249B5" w:rsidTr="00E249B5">
        <w:trPr>
          <w:trHeight w:val="144"/>
          <w:tblCellSpacing w:w="20" w:type="nil"/>
        </w:trPr>
        <w:tc>
          <w:tcPr>
            <w:tcW w:w="0" w:type="auto"/>
            <w:gridSpan w:val="2"/>
            <w:tcMar>
              <w:top w:w="50" w:type="dxa"/>
              <w:left w:w="100" w:type="dxa"/>
            </w:tcMar>
            <w:vAlign w:val="center"/>
          </w:tcPr>
          <w:p w:rsidR="00E249B5" w:rsidRDefault="00E249B5" w:rsidP="00E249B5">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E249B5" w:rsidRDefault="00E249B5" w:rsidP="00E249B5">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E249B5" w:rsidRDefault="00E249B5" w:rsidP="00E249B5"/>
        </w:tc>
      </w:tr>
      <w:tr w:rsidR="00E249B5" w:rsidTr="00E249B5">
        <w:trPr>
          <w:trHeight w:val="144"/>
          <w:tblCellSpacing w:w="20" w:type="nil"/>
        </w:trPr>
        <w:tc>
          <w:tcPr>
            <w:tcW w:w="0" w:type="auto"/>
            <w:gridSpan w:val="6"/>
            <w:tcMar>
              <w:top w:w="50" w:type="dxa"/>
              <w:left w:w="100" w:type="dxa"/>
            </w:tcMar>
            <w:vAlign w:val="center"/>
          </w:tcPr>
          <w:p w:rsidR="00E249B5" w:rsidRDefault="00E249B5" w:rsidP="00E249B5">
            <w:pPr>
              <w:spacing w:after="0"/>
              <w:ind w:left="135"/>
            </w:pPr>
            <w:r>
              <w:rPr>
                <w:rFonts w:ascii="Times New Roman" w:hAnsi="Times New Roman"/>
                <w:b/>
                <w:color w:val="000000"/>
                <w:sz w:val="24"/>
              </w:rPr>
              <w:t>История России. 1914—1945 годы</w:t>
            </w:r>
          </w:p>
        </w:tc>
      </w:tr>
      <w:tr w:rsidR="00E249B5" w:rsidTr="00E249B5">
        <w:trPr>
          <w:trHeight w:val="144"/>
          <w:tblCellSpacing w:w="20" w:type="nil"/>
        </w:trPr>
        <w:tc>
          <w:tcPr>
            <w:tcW w:w="0" w:type="auto"/>
            <w:gridSpan w:val="6"/>
            <w:tcMar>
              <w:top w:w="50" w:type="dxa"/>
              <w:left w:w="100" w:type="dxa"/>
            </w:tcMar>
            <w:vAlign w:val="center"/>
          </w:tcPr>
          <w:p w:rsidR="00E249B5" w:rsidRDefault="00E249B5" w:rsidP="00E249B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Россия в 1914 – 1922 гг.</w:t>
            </w:r>
          </w:p>
        </w:tc>
      </w:tr>
      <w:tr w:rsidR="00E249B5" w:rsidRPr="005F18C7" w:rsidTr="00E249B5">
        <w:trPr>
          <w:trHeight w:val="144"/>
          <w:tblCellSpacing w:w="20" w:type="nil"/>
        </w:trPr>
        <w:tc>
          <w:tcPr>
            <w:tcW w:w="585" w:type="dxa"/>
            <w:tcMar>
              <w:top w:w="50" w:type="dxa"/>
              <w:left w:w="100" w:type="dxa"/>
            </w:tcMar>
            <w:vAlign w:val="center"/>
          </w:tcPr>
          <w:p w:rsidR="00E249B5" w:rsidRDefault="00E249B5" w:rsidP="00E249B5">
            <w:pPr>
              <w:spacing w:after="0"/>
            </w:pPr>
            <w:r>
              <w:rPr>
                <w:rFonts w:ascii="Times New Roman" w:hAnsi="Times New Roman"/>
                <w:color w:val="000000"/>
                <w:sz w:val="24"/>
              </w:rPr>
              <w:t>1.1</w:t>
            </w:r>
          </w:p>
        </w:tc>
        <w:tc>
          <w:tcPr>
            <w:tcW w:w="2904"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Россия и мир накануне Первой мировой войны</w:t>
            </w:r>
          </w:p>
        </w:tc>
        <w:tc>
          <w:tcPr>
            <w:tcW w:w="973" w:type="dxa"/>
            <w:tcMar>
              <w:top w:w="50" w:type="dxa"/>
              <w:left w:w="100" w:type="dxa"/>
            </w:tcMar>
            <w:vAlign w:val="center"/>
          </w:tcPr>
          <w:p w:rsidR="00E249B5" w:rsidRDefault="00E249B5" w:rsidP="00E249B5">
            <w:pPr>
              <w:spacing w:after="0"/>
              <w:ind w:left="135"/>
              <w:jc w:val="center"/>
            </w:pPr>
            <w:r w:rsidRPr="00F67D23">
              <w:rPr>
                <w:rFonts w:ascii="Times New Roman" w:hAnsi="Times New Roman"/>
                <w:color w:val="000000"/>
                <w:sz w:val="24"/>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E249B5" w:rsidRDefault="00E249B5" w:rsidP="00E249B5">
            <w:pPr>
              <w:spacing w:after="0"/>
              <w:ind w:left="135"/>
              <w:jc w:val="center"/>
            </w:pPr>
          </w:p>
        </w:tc>
        <w:tc>
          <w:tcPr>
            <w:tcW w:w="1781" w:type="dxa"/>
            <w:tcMar>
              <w:top w:w="50" w:type="dxa"/>
              <w:left w:w="100" w:type="dxa"/>
            </w:tcMar>
            <w:vAlign w:val="center"/>
          </w:tcPr>
          <w:p w:rsidR="00E249B5" w:rsidRDefault="00E249B5" w:rsidP="00E249B5">
            <w:pPr>
              <w:spacing w:after="0"/>
              <w:ind w:left="135"/>
              <w:jc w:val="center"/>
            </w:pPr>
          </w:p>
        </w:tc>
        <w:tc>
          <w:tcPr>
            <w:tcW w:w="2633"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 xml:space="preserve">Библиотека ЦОК </w:t>
            </w:r>
            <w:hyperlink r:id="rId327">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e</w:t>
              </w:r>
              <w:r w:rsidRPr="00F67D23">
                <w:rPr>
                  <w:rFonts w:ascii="Times New Roman" w:hAnsi="Times New Roman"/>
                  <w:color w:val="0000FF"/>
                  <w:u w:val="single"/>
                </w:rPr>
                <w:t>16</w:t>
              </w:r>
            </w:hyperlink>
          </w:p>
        </w:tc>
      </w:tr>
      <w:tr w:rsidR="00E249B5" w:rsidRPr="005F18C7" w:rsidTr="00E249B5">
        <w:trPr>
          <w:trHeight w:val="144"/>
          <w:tblCellSpacing w:w="20" w:type="nil"/>
        </w:trPr>
        <w:tc>
          <w:tcPr>
            <w:tcW w:w="585" w:type="dxa"/>
            <w:tcMar>
              <w:top w:w="50" w:type="dxa"/>
              <w:left w:w="100" w:type="dxa"/>
            </w:tcMar>
            <w:vAlign w:val="center"/>
          </w:tcPr>
          <w:p w:rsidR="00E249B5" w:rsidRDefault="00E249B5" w:rsidP="00E249B5">
            <w:pPr>
              <w:spacing w:after="0"/>
            </w:pPr>
            <w:r>
              <w:rPr>
                <w:rFonts w:ascii="Times New Roman" w:hAnsi="Times New Roman"/>
                <w:color w:val="000000"/>
                <w:sz w:val="24"/>
              </w:rPr>
              <w:t>1.2</w:t>
            </w:r>
          </w:p>
        </w:tc>
        <w:tc>
          <w:tcPr>
            <w:tcW w:w="2904"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Россия в Первой мировой войне</w:t>
            </w:r>
          </w:p>
        </w:tc>
        <w:tc>
          <w:tcPr>
            <w:tcW w:w="973" w:type="dxa"/>
            <w:tcMar>
              <w:top w:w="50" w:type="dxa"/>
              <w:left w:w="100" w:type="dxa"/>
            </w:tcMar>
            <w:vAlign w:val="center"/>
          </w:tcPr>
          <w:p w:rsidR="00E249B5" w:rsidRDefault="00E249B5" w:rsidP="00E249B5">
            <w:pPr>
              <w:spacing w:after="0"/>
              <w:ind w:left="135"/>
              <w:jc w:val="center"/>
            </w:pPr>
            <w:r w:rsidRPr="00F67D23">
              <w:rPr>
                <w:rFonts w:ascii="Times New Roman" w:hAnsi="Times New Roman"/>
                <w:color w:val="000000"/>
                <w:sz w:val="24"/>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E249B5" w:rsidRDefault="00E249B5" w:rsidP="00E249B5">
            <w:pPr>
              <w:spacing w:after="0"/>
              <w:ind w:left="135"/>
              <w:jc w:val="center"/>
            </w:pPr>
          </w:p>
        </w:tc>
        <w:tc>
          <w:tcPr>
            <w:tcW w:w="1781" w:type="dxa"/>
            <w:tcMar>
              <w:top w:w="50" w:type="dxa"/>
              <w:left w:w="100" w:type="dxa"/>
            </w:tcMar>
            <w:vAlign w:val="center"/>
          </w:tcPr>
          <w:p w:rsidR="00E249B5" w:rsidRDefault="00E249B5" w:rsidP="00E249B5">
            <w:pPr>
              <w:spacing w:after="0"/>
              <w:ind w:left="135"/>
              <w:jc w:val="center"/>
            </w:pPr>
          </w:p>
        </w:tc>
        <w:tc>
          <w:tcPr>
            <w:tcW w:w="2633"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 xml:space="preserve">Библиотека ЦОК </w:t>
            </w:r>
            <w:hyperlink r:id="rId328">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e</w:t>
              </w:r>
              <w:r w:rsidRPr="00F67D23">
                <w:rPr>
                  <w:rFonts w:ascii="Times New Roman" w:hAnsi="Times New Roman"/>
                  <w:color w:val="0000FF"/>
                  <w:u w:val="single"/>
                </w:rPr>
                <w:t>16</w:t>
              </w:r>
            </w:hyperlink>
          </w:p>
        </w:tc>
      </w:tr>
      <w:tr w:rsidR="00E249B5" w:rsidRPr="005F18C7" w:rsidTr="00E249B5">
        <w:trPr>
          <w:trHeight w:val="144"/>
          <w:tblCellSpacing w:w="20" w:type="nil"/>
        </w:trPr>
        <w:tc>
          <w:tcPr>
            <w:tcW w:w="585" w:type="dxa"/>
            <w:tcMar>
              <w:top w:w="50" w:type="dxa"/>
              <w:left w:w="100" w:type="dxa"/>
            </w:tcMar>
            <w:vAlign w:val="center"/>
          </w:tcPr>
          <w:p w:rsidR="00E249B5" w:rsidRDefault="00E249B5" w:rsidP="00E249B5">
            <w:pPr>
              <w:spacing w:after="0"/>
            </w:pPr>
            <w:r>
              <w:rPr>
                <w:rFonts w:ascii="Times New Roman" w:hAnsi="Times New Roman"/>
                <w:color w:val="000000"/>
                <w:sz w:val="24"/>
              </w:rPr>
              <w:t>1.3</w:t>
            </w:r>
          </w:p>
        </w:tc>
        <w:tc>
          <w:tcPr>
            <w:tcW w:w="2904" w:type="dxa"/>
            <w:tcMar>
              <w:top w:w="50" w:type="dxa"/>
              <w:left w:w="100" w:type="dxa"/>
            </w:tcMar>
            <w:vAlign w:val="center"/>
          </w:tcPr>
          <w:p w:rsidR="00E249B5" w:rsidRDefault="00E249B5" w:rsidP="00E249B5">
            <w:pPr>
              <w:spacing w:after="0"/>
              <w:ind w:left="135"/>
            </w:pPr>
            <w:r>
              <w:rPr>
                <w:rFonts w:ascii="Times New Roman" w:hAnsi="Times New Roman"/>
                <w:color w:val="000000"/>
                <w:sz w:val="24"/>
              </w:rPr>
              <w:t>Российская революция. Февраль 1917 г.</w:t>
            </w:r>
          </w:p>
        </w:tc>
        <w:tc>
          <w:tcPr>
            <w:tcW w:w="973" w:type="dxa"/>
            <w:tcMar>
              <w:top w:w="50" w:type="dxa"/>
              <w:left w:w="100" w:type="dxa"/>
            </w:tcMar>
            <w:vAlign w:val="center"/>
          </w:tcPr>
          <w:p w:rsidR="00E249B5" w:rsidRDefault="00E249B5" w:rsidP="00E249B5">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249B5" w:rsidRDefault="00E249B5" w:rsidP="00E249B5">
            <w:pPr>
              <w:spacing w:after="0"/>
              <w:ind w:left="135"/>
              <w:jc w:val="center"/>
            </w:pPr>
          </w:p>
        </w:tc>
        <w:tc>
          <w:tcPr>
            <w:tcW w:w="1781" w:type="dxa"/>
            <w:tcMar>
              <w:top w:w="50" w:type="dxa"/>
              <w:left w:w="100" w:type="dxa"/>
            </w:tcMar>
            <w:vAlign w:val="center"/>
          </w:tcPr>
          <w:p w:rsidR="00E249B5" w:rsidRDefault="00E249B5" w:rsidP="00E249B5">
            <w:pPr>
              <w:spacing w:after="0"/>
              <w:ind w:left="135"/>
              <w:jc w:val="center"/>
            </w:pPr>
          </w:p>
        </w:tc>
        <w:tc>
          <w:tcPr>
            <w:tcW w:w="2633"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 xml:space="preserve">Библиотека ЦОК </w:t>
            </w:r>
            <w:hyperlink r:id="rId329">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e</w:t>
              </w:r>
              <w:r w:rsidRPr="00F67D23">
                <w:rPr>
                  <w:rFonts w:ascii="Times New Roman" w:hAnsi="Times New Roman"/>
                  <w:color w:val="0000FF"/>
                  <w:u w:val="single"/>
                </w:rPr>
                <w:t>16</w:t>
              </w:r>
            </w:hyperlink>
          </w:p>
        </w:tc>
      </w:tr>
      <w:tr w:rsidR="00E249B5" w:rsidRPr="005F18C7" w:rsidTr="00E249B5">
        <w:trPr>
          <w:trHeight w:val="144"/>
          <w:tblCellSpacing w:w="20" w:type="nil"/>
        </w:trPr>
        <w:tc>
          <w:tcPr>
            <w:tcW w:w="585" w:type="dxa"/>
            <w:tcMar>
              <w:top w:w="50" w:type="dxa"/>
              <w:left w:w="100" w:type="dxa"/>
            </w:tcMar>
            <w:vAlign w:val="center"/>
          </w:tcPr>
          <w:p w:rsidR="00E249B5" w:rsidRDefault="00E249B5" w:rsidP="00E249B5">
            <w:pPr>
              <w:spacing w:after="0"/>
            </w:pPr>
            <w:r>
              <w:rPr>
                <w:rFonts w:ascii="Times New Roman" w:hAnsi="Times New Roman"/>
                <w:color w:val="000000"/>
                <w:sz w:val="24"/>
              </w:rPr>
              <w:t>1.4</w:t>
            </w:r>
          </w:p>
        </w:tc>
        <w:tc>
          <w:tcPr>
            <w:tcW w:w="2904" w:type="dxa"/>
            <w:tcMar>
              <w:top w:w="50" w:type="dxa"/>
              <w:left w:w="100" w:type="dxa"/>
            </w:tcMar>
            <w:vAlign w:val="center"/>
          </w:tcPr>
          <w:p w:rsidR="00E249B5" w:rsidRDefault="00E249B5" w:rsidP="00E249B5">
            <w:pPr>
              <w:spacing w:after="0"/>
              <w:ind w:left="135"/>
            </w:pPr>
            <w:r>
              <w:rPr>
                <w:rFonts w:ascii="Times New Roman" w:hAnsi="Times New Roman"/>
                <w:color w:val="000000"/>
                <w:sz w:val="24"/>
              </w:rPr>
              <w:t>Российская революция. Октябрь 1917 г.</w:t>
            </w:r>
          </w:p>
        </w:tc>
        <w:tc>
          <w:tcPr>
            <w:tcW w:w="973" w:type="dxa"/>
            <w:tcMar>
              <w:top w:w="50" w:type="dxa"/>
              <w:left w:w="100" w:type="dxa"/>
            </w:tcMar>
            <w:vAlign w:val="center"/>
          </w:tcPr>
          <w:p w:rsidR="00E249B5" w:rsidRDefault="00E249B5" w:rsidP="00E249B5">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249B5" w:rsidRDefault="00E249B5" w:rsidP="00E249B5">
            <w:pPr>
              <w:spacing w:after="0"/>
              <w:ind w:left="135"/>
              <w:jc w:val="center"/>
            </w:pPr>
          </w:p>
        </w:tc>
        <w:tc>
          <w:tcPr>
            <w:tcW w:w="1781" w:type="dxa"/>
            <w:tcMar>
              <w:top w:w="50" w:type="dxa"/>
              <w:left w:w="100" w:type="dxa"/>
            </w:tcMar>
            <w:vAlign w:val="center"/>
          </w:tcPr>
          <w:p w:rsidR="00E249B5" w:rsidRDefault="00E249B5" w:rsidP="00E249B5">
            <w:pPr>
              <w:spacing w:after="0"/>
              <w:ind w:left="135"/>
              <w:jc w:val="center"/>
            </w:pPr>
          </w:p>
        </w:tc>
        <w:tc>
          <w:tcPr>
            <w:tcW w:w="2633"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 xml:space="preserve">Библиотека ЦОК </w:t>
            </w:r>
            <w:hyperlink r:id="rId330">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e</w:t>
              </w:r>
              <w:r w:rsidRPr="00F67D23">
                <w:rPr>
                  <w:rFonts w:ascii="Times New Roman" w:hAnsi="Times New Roman"/>
                  <w:color w:val="0000FF"/>
                  <w:u w:val="single"/>
                </w:rPr>
                <w:t>16</w:t>
              </w:r>
            </w:hyperlink>
          </w:p>
        </w:tc>
      </w:tr>
      <w:tr w:rsidR="00E249B5" w:rsidRPr="005F18C7" w:rsidTr="00E249B5">
        <w:trPr>
          <w:trHeight w:val="144"/>
          <w:tblCellSpacing w:w="20" w:type="nil"/>
        </w:trPr>
        <w:tc>
          <w:tcPr>
            <w:tcW w:w="585" w:type="dxa"/>
            <w:tcMar>
              <w:top w:w="50" w:type="dxa"/>
              <w:left w:w="100" w:type="dxa"/>
            </w:tcMar>
            <w:vAlign w:val="center"/>
          </w:tcPr>
          <w:p w:rsidR="00E249B5" w:rsidRDefault="00E249B5" w:rsidP="00E249B5">
            <w:pPr>
              <w:spacing w:after="0"/>
            </w:pPr>
            <w:r>
              <w:rPr>
                <w:rFonts w:ascii="Times New Roman" w:hAnsi="Times New Roman"/>
                <w:color w:val="000000"/>
                <w:sz w:val="24"/>
              </w:rPr>
              <w:lastRenderedPageBreak/>
              <w:t>1.5</w:t>
            </w:r>
          </w:p>
        </w:tc>
        <w:tc>
          <w:tcPr>
            <w:tcW w:w="2904" w:type="dxa"/>
            <w:tcMar>
              <w:top w:w="50" w:type="dxa"/>
              <w:left w:w="100" w:type="dxa"/>
            </w:tcMar>
            <w:vAlign w:val="center"/>
          </w:tcPr>
          <w:p w:rsidR="00E249B5" w:rsidRDefault="00E249B5" w:rsidP="00E249B5">
            <w:pPr>
              <w:spacing w:after="0"/>
              <w:ind w:left="135"/>
            </w:pPr>
            <w:r>
              <w:rPr>
                <w:rFonts w:ascii="Times New Roman" w:hAnsi="Times New Roman"/>
                <w:color w:val="000000"/>
                <w:sz w:val="24"/>
              </w:rPr>
              <w:t>Первые революционные преобразования большевиков</w:t>
            </w:r>
          </w:p>
        </w:tc>
        <w:tc>
          <w:tcPr>
            <w:tcW w:w="973" w:type="dxa"/>
            <w:tcMar>
              <w:top w:w="50" w:type="dxa"/>
              <w:left w:w="100" w:type="dxa"/>
            </w:tcMar>
            <w:vAlign w:val="center"/>
          </w:tcPr>
          <w:p w:rsidR="00E249B5" w:rsidRDefault="00E249B5" w:rsidP="00E249B5">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E249B5" w:rsidRDefault="00E249B5" w:rsidP="00E249B5">
            <w:pPr>
              <w:spacing w:after="0"/>
              <w:ind w:left="135"/>
              <w:jc w:val="center"/>
            </w:pPr>
          </w:p>
        </w:tc>
        <w:tc>
          <w:tcPr>
            <w:tcW w:w="1781" w:type="dxa"/>
            <w:tcMar>
              <w:top w:w="50" w:type="dxa"/>
              <w:left w:w="100" w:type="dxa"/>
            </w:tcMar>
            <w:vAlign w:val="center"/>
          </w:tcPr>
          <w:p w:rsidR="00E249B5" w:rsidRDefault="00E249B5" w:rsidP="00E249B5">
            <w:pPr>
              <w:spacing w:after="0"/>
              <w:ind w:left="135"/>
              <w:jc w:val="center"/>
            </w:pPr>
          </w:p>
        </w:tc>
        <w:tc>
          <w:tcPr>
            <w:tcW w:w="2633"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 xml:space="preserve">Библиотека ЦОК </w:t>
            </w:r>
            <w:hyperlink r:id="rId331">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e</w:t>
              </w:r>
              <w:r w:rsidRPr="00F67D23">
                <w:rPr>
                  <w:rFonts w:ascii="Times New Roman" w:hAnsi="Times New Roman"/>
                  <w:color w:val="0000FF"/>
                  <w:u w:val="single"/>
                </w:rPr>
                <w:t>16</w:t>
              </w:r>
            </w:hyperlink>
          </w:p>
        </w:tc>
      </w:tr>
      <w:tr w:rsidR="00E249B5" w:rsidRPr="005F18C7" w:rsidTr="00E249B5">
        <w:trPr>
          <w:trHeight w:val="144"/>
          <w:tblCellSpacing w:w="20" w:type="nil"/>
        </w:trPr>
        <w:tc>
          <w:tcPr>
            <w:tcW w:w="585" w:type="dxa"/>
            <w:tcMar>
              <w:top w:w="50" w:type="dxa"/>
              <w:left w:w="100" w:type="dxa"/>
            </w:tcMar>
            <w:vAlign w:val="center"/>
          </w:tcPr>
          <w:p w:rsidR="00E249B5" w:rsidRDefault="00E249B5" w:rsidP="00E249B5">
            <w:pPr>
              <w:spacing w:after="0"/>
            </w:pPr>
            <w:r>
              <w:rPr>
                <w:rFonts w:ascii="Times New Roman" w:hAnsi="Times New Roman"/>
                <w:color w:val="000000"/>
                <w:sz w:val="24"/>
              </w:rPr>
              <w:t>1.6</w:t>
            </w:r>
          </w:p>
        </w:tc>
        <w:tc>
          <w:tcPr>
            <w:tcW w:w="2904" w:type="dxa"/>
            <w:tcMar>
              <w:top w:w="50" w:type="dxa"/>
              <w:left w:w="100" w:type="dxa"/>
            </w:tcMar>
            <w:vAlign w:val="center"/>
          </w:tcPr>
          <w:p w:rsidR="00E249B5" w:rsidRDefault="00E249B5" w:rsidP="00E249B5">
            <w:pPr>
              <w:spacing w:after="0"/>
              <w:ind w:left="135"/>
            </w:pPr>
            <w:r>
              <w:rPr>
                <w:rFonts w:ascii="Times New Roman" w:hAnsi="Times New Roman"/>
                <w:color w:val="000000"/>
                <w:sz w:val="24"/>
              </w:rPr>
              <w:t>Гражданская война</w:t>
            </w:r>
          </w:p>
        </w:tc>
        <w:tc>
          <w:tcPr>
            <w:tcW w:w="973" w:type="dxa"/>
            <w:tcMar>
              <w:top w:w="50" w:type="dxa"/>
              <w:left w:w="100" w:type="dxa"/>
            </w:tcMar>
            <w:vAlign w:val="center"/>
          </w:tcPr>
          <w:p w:rsidR="00E249B5" w:rsidRDefault="00E249B5" w:rsidP="00E249B5">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E249B5" w:rsidRDefault="00E249B5" w:rsidP="00E249B5">
            <w:pPr>
              <w:spacing w:after="0"/>
              <w:ind w:left="135"/>
              <w:jc w:val="center"/>
            </w:pPr>
          </w:p>
        </w:tc>
        <w:tc>
          <w:tcPr>
            <w:tcW w:w="1781" w:type="dxa"/>
            <w:tcMar>
              <w:top w:w="50" w:type="dxa"/>
              <w:left w:w="100" w:type="dxa"/>
            </w:tcMar>
            <w:vAlign w:val="center"/>
          </w:tcPr>
          <w:p w:rsidR="00E249B5" w:rsidRDefault="00E249B5" w:rsidP="00E249B5">
            <w:pPr>
              <w:spacing w:after="0"/>
              <w:ind w:left="135"/>
              <w:jc w:val="center"/>
            </w:pPr>
          </w:p>
        </w:tc>
        <w:tc>
          <w:tcPr>
            <w:tcW w:w="2633"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 xml:space="preserve">Библиотека ЦОК </w:t>
            </w:r>
            <w:hyperlink r:id="rId332">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e</w:t>
              </w:r>
              <w:r w:rsidRPr="00F67D23">
                <w:rPr>
                  <w:rFonts w:ascii="Times New Roman" w:hAnsi="Times New Roman"/>
                  <w:color w:val="0000FF"/>
                  <w:u w:val="single"/>
                </w:rPr>
                <w:t>16</w:t>
              </w:r>
            </w:hyperlink>
          </w:p>
        </w:tc>
      </w:tr>
      <w:tr w:rsidR="00E249B5" w:rsidRPr="005F18C7" w:rsidTr="00E249B5">
        <w:trPr>
          <w:trHeight w:val="144"/>
          <w:tblCellSpacing w:w="20" w:type="nil"/>
        </w:trPr>
        <w:tc>
          <w:tcPr>
            <w:tcW w:w="585" w:type="dxa"/>
            <w:tcMar>
              <w:top w:w="50" w:type="dxa"/>
              <w:left w:w="100" w:type="dxa"/>
            </w:tcMar>
            <w:vAlign w:val="center"/>
          </w:tcPr>
          <w:p w:rsidR="00E249B5" w:rsidRDefault="00E249B5" w:rsidP="00E249B5">
            <w:pPr>
              <w:spacing w:after="0"/>
            </w:pPr>
            <w:r>
              <w:rPr>
                <w:rFonts w:ascii="Times New Roman" w:hAnsi="Times New Roman"/>
                <w:color w:val="000000"/>
                <w:sz w:val="24"/>
              </w:rPr>
              <w:t>1.7</w:t>
            </w:r>
          </w:p>
        </w:tc>
        <w:tc>
          <w:tcPr>
            <w:tcW w:w="2904"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Революция и Гражданская война на национальных окраинах</w:t>
            </w:r>
          </w:p>
        </w:tc>
        <w:tc>
          <w:tcPr>
            <w:tcW w:w="973" w:type="dxa"/>
            <w:tcMar>
              <w:top w:w="50" w:type="dxa"/>
              <w:left w:w="100" w:type="dxa"/>
            </w:tcMar>
            <w:vAlign w:val="center"/>
          </w:tcPr>
          <w:p w:rsidR="00E249B5" w:rsidRDefault="00E249B5" w:rsidP="00E249B5">
            <w:pPr>
              <w:spacing w:after="0"/>
              <w:ind w:left="135"/>
              <w:jc w:val="center"/>
            </w:pPr>
            <w:r w:rsidRPr="00F67D23">
              <w:rPr>
                <w:rFonts w:ascii="Times New Roman" w:hAnsi="Times New Roman"/>
                <w:color w:val="000000"/>
                <w:sz w:val="24"/>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249B5" w:rsidRDefault="00E249B5" w:rsidP="00E249B5">
            <w:pPr>
              <w:spacing w:after="0"/>
              <w:ind w:left="135"/>
              <w:jc w:val="center"/>
            </w:pPr>
          </w:p>
        </w:tc>
        <w:tc>
          <w:tcPr>
            <w:tcW w:w="1781" w:type="dxa"/>
            <w:tcMar>
              <w:top w:w="50" w:type="dxa"/>
              <w:left w:w="100" w:type="dxa"/>
            </w:tcMar>
            <w:vAlign w:val="center"/>
          </w:tcPr>
          <w:p w:rsidR="00E249B5" w:rsidRDefault="00E249B5" w:rsidP="00E249B5">
            <w:pPr>
              <w:spacing w:after="0"/>
              <w:ind w:left="135"/>
              <w:jc w:val="center"/>
            </w:pPr>
          </w:p>
        </w:tc>
        <w:tc>
          <w:tcPr>
            <w:tcW w:w="2633"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 xml:space="preserve">Библиотека ЦОК </w:t>
            </w:r>
            <w:hyperlink r:id="rId333">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e</w:t>
              </w:r>
              <w:r w:rsidRPr="00F67D23">
                <w:rPr>
                  <w:rFonts w:ascii="Times New Roman" w:hAnsi="Times New Roman"/>
                  <w:color w:val="0000FF"/>
                  <w:u w:val="single"/>
                </w:rPr>
                <w:t>16</w:t>
              </w:r>
            </w:hyperlink>
          </w:p>
        </w:tc>
      </w:tr>
      <w:tr w:rsidR="00E249B5" w:rsidRPr="005F18C7" w:rsidTr="00E249B5">
        <w:trPr>
          <w:trHeight w:val="144"/>
          <w:tblCellSpacing w:w="20" w:type="nil"/>
        </w:trPr>
        <w:tc>
          <w:tcPr>
            <w:tcW w:w="585" w:type="dxa"/>
            <w:tcMar>
              <w:top w:w="50" w:type="dxa"/>
              <w:left w:w="100" w:type="dxa"/>
            </w:tcMar>
            <w:vAlign w:val="center"/>
          </w:tcPr>
          <w:p w:rsidR="00E249B5" w:rsidRDefault="00E249B5" w:rsidP="00E249B5">
            <w:pPr>
              <w:spacing w:after="0"/>
            </w:pPr>
            <w:r>
              <w:rPr>
                <w:rFonts w:ascii="Times New Roman" w:hAnsi="Times New Roman"/>
                <w:color w:val="000000"/>
                <w:sz w:val="24"/>
              </w:rPr>
              <w:t>1.8</w:t>
            </w:r>
          </w:p>
        </w:tc>
        <w:tc>
          <w:tcPr>
            <w:tcW w:w="2904"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Идеология и культура в годы Гражданской войны</w:t>
            </w:r>
          </w:p>
        </w:tc>
        <w:tc>
          <w:tcPr>
            <w:tcW w:w="973" w:type="dxa"/>
            <w:tcMar>
              <w:top w:w="50" w:type="dxa"/>
              <w:left w:w="100" w:type="dxa"/>
            </w:tcMar>
            <w:vAlign w:val="center"/>
          </w:tcPr>
          <w:p w:rsidR="00E249B5" w:rsidRDefault="00E249B5" w:rsidP="00E249B5">
            <w:pPr>
              <w:spacing w:after="0"/>
              <w:ind w:left="135"/>
              <w:jc w:val="center"/>
            </w:pPr>
            <w:r w:rsidRPr="00F67D23">
              <w:rPr>
                <w:rFonts w:ascii="Times New Roman" w:hAnsi="Times New Roman"/>
                <w:color w:val="000000"/>
                <w:sz w:val="24"/>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249B5" w:rsidRDefault="00E249B5" w:rsidP="00E249B5">
            <w:pPr>
              <w:spacing w:after="0"/>
              <w:ind w:left="135"/>
              <w:jc w:val="center"/>
            </w:pPr>
          </w:p>
        </w:tc>
        <w:tc>
          <w:tcPr>
            <w:tcW w:w="1781" w:type="dxa"/>
            <w:tcMar>
              <w:top w:w="50" w:type="dxa"/>
              <w:left w:w="100" w:type="dxa"/>
            </w:tcMar>
            <w:vAlign w:val="center"/>
          </w:tcPr>
          <w:p w:rsidR="00E249B5" w:rsidRDefault="00E249B5" w:rsidP="00E249B5">
            <w:pPr>
              <w:spacing w:after="0"/>
              <w:ind w:left="135"/>
              <w:jc w:val="center"/>
            </w:pPr>
          </w:p>
        </w:tc>
        <w:tc>
          <w:tcPr>
            <w:tcW w:w="2633"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 xml:space="preserve">Библиотека ЦОК </w:t>
            </w:r>
            <w:hyperlink r:id="rId334">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e</w:t>
              </w:r>
              <w:r w:rsidRPr="00F67D23">
                <w:rPr>
                  <w:rFonts w:ascii="Times New Roman" w:hAnsi="Times New Roman"/>
                  <w:color w:val="0000FF"/>
                  <w:u w:val="single"/>
                </w:rPr>
                <w:t>16</w:t>
              </w:r>
            </w:hyperlink>
          </w:p>
        </w:tc>
      </w:tr>
      <w:tr w:rsidR="00E249B5" w:rsidRPr="005F18C7" w:rsidTr="00E249B5">
        <w:trPr>
          <w:trHeight w:val="144"/>
          <w:tblCellSpacing w:w="20" w:type="nil"/>
        </w:trPr>
        <w:tc>
          <w:tcPr>
            <w:tcW w:w="585" w:type="dxa"/>
            <w:tcMar>
              <w:top w:w="50" w:type="dxa"/>
              <w:left w:w="100" w:type="dxa"/>
            </w:tcMar>
            <w:vAlign w:val="center"/>
          </w:tcPr>
          <w:p w:rsidR="00E249B5" w:rsidRDefault="00E249B5" w:rsidP="00E249B5">
            <w:pPr>
              <w:spacing w:after="0"/>
            </w:pPr>
            <w:r>
              <w:rPr>
                <w:rFonts w:ascii="Times New Roman" w:hAnsi="Times New Roman"/>
                <w:color w:val="000000"/>
                <w:sz w:val="24"/>
              </w:rPr>
              <w:t>1.9</w:t>
            </w:r>
          </w:p>
        </w:tc>
        <w:tc>
          <w:tcPr>
            <w:tcW w:w="2904" w:type="dxa"/>
            <w:tcMar>
              <w:top w:w="50" w:type="dxa"/>
              <w:left w:w="100" w:type="dxa"/>
            </w:tcMar>
            <w:vAlign w:val="center"/>
          </w:tcPr>
          <w:p w:rsidR="00E249B5" w:rsidRDefault="00E249B5" w:rsidP="00E249B5">
            <w:pPr>
              <w:spacing w:after="0"/>
              <w:ind w:left="135"/>
            </w:pPr>
            <w:r>
              <w:rPr>
                <w:rFonts w:ascii="Times New Roman" w:hAnsi="Times New Roman"/>
                <w:color w:val="000000"/>
                <w:sz w:val="24"/>
              </w:rPr>
              <w:t>Наш край в 1914 – 1922 гг.</w:t>
            </w:r>
          </w:p>
        </w:tc>
        <w:tc>
          <w:tcPr>
            <w:tcW w:w="973" w:type="dxa"/>
            <w:tcMar>
              <w:top w:w="50" w:type="dxa"/>
              <w:left w:w="100" w:type="dxa"/>
            </w:tcMar>
            <w:vAlign w:val="center"/>
          </w:tcPr>
          <w:p w:rsidR="00E249B5" w:rsidRDefault="00E249B5" w:rsidP="00E249B5">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249B5" w:rsidRDefault="00E249B5" w:rsidP="00E249B5">
            <w:pPr>
              <w:spacing w:after="0"/>
              <w:ind w:left="135"/>
              <w:jc w:val="center"/>
            </w:pPr>
          </w:p>
        </w:tc>
        <w:tc>
          <w:tcPr>
            <w:tcW w:w="1781" w:type="dxa"/>
            <w:tcMar>
              <w:top w:w="50" w:type="dxa"/>
              <w:left w:w="100" w:type="dxa"/>
            </w:tcMar>
            <w:vAlign w:val="center"/>
          </w:tcPr>
          <w:p w:rsidR="00E249B5" w:rsidRDefault="00E249B5" w:rsidP="00E249B5">
            <w:pPr>
              <w:spacing w:after="0"/>
              <w:ind w:left="135"/>
              <w:jc w:val="center"/>
            </w:pPr>
          </w:p>
        </w:tc>
        <w:tc>
          <w:tcPr>
            <w:tcW w:w="2633"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 xml:space="preserve">Библиотека ЦОК </w:t>
            </w:r>
            <w:hyperlink r:id="rId335">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e</w:t>
              </w:r>
              <w:r w:rsidRPr="00F67D23">
                <w:rPr>
                  <w:rFonts w:ascii="Times New Roman" w:hAnsi="Times New Roman"/>
                  <w:color w:val="0000FF"/>
                  <w:u w:val="single"/>
                </w:rPr>
                <w:t>16</w:t>
              </w:r>
            </w:hyperlink>
          </w:p>
        </w:tc>
      </w:tr>
      <w:tr w:rsidR="00E249B5" w:rsidRPr="005F18C7" w:rsidTr="00E249B5">
        <w:trPr>
          <w:trHeight w:val="144"/>
          <w:tblCellSpacing w:w="20" w:type="nil"/>
        </w:trPr>
        <w:tc>
          <w:tcPr>
            <w:tcW w:w="585" w:type="dxa"/>
            <w:tcMar>
              <w:top w:w="50" w:type="dxa"/>
              <w:left w:w="100" w:type="dxa"/>
            </w:tcMar>
            <w:vAlign w:val="center"/>
          </w:tcPr>
          <w:p w:rsidR="00E249B5" w:rsidRDefault="00E249B5" w:rsidP="00E249B5">
            <w:pPr>
              <w:spacing w:after="0"/>
            </w:pPr>
            <w:r>
              <w:rPr>
                <w:rFonts w:ascii="Times New Roman" w:hAnsi="Times New Roman"/>
                <w:color w:val="000000"/>
                <w:sz w:val="24"/>
              </w:rPr>
              <w:t>1.10</w:t>
            </w:r>
          </w:p>
        </w:tc>
        <w:tc>
          <w:tcPr>
            <w:tcW w:w="2904"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Повторение и обобщение по теме «Россия в 1914 – 1922 гг.»</w:t>
            </w:r>
          </w:p>
        </w:tc>
        <w:tc>
          <w:tcPr>
            <w:tcW w:w="973" w:type="dxa"/>
            <w:tcMar>
              <w:top w:w="50" w:type="dxa"/>
              <w:left w:w="100" w:type="dxa"/>
            </w:tcMar>
            <w:vAlign w:val="center"/>
          </w:tcPr>
          <w:p w:rsidR="00E249B5" w:rsidRDefault="00E249B5" w:rsidP="00E249B5">
            <w:pPr>
              <w:spacing w:after="0"/>
              <w:ind w:left="135"/>
              <w:jc w:val="center"/>
            </w:pPr>
            <w:r w:rsidRPr="00F67D23">
              <w:rPr>
                <w:rFonts w:ascii="Times New Roman" w:hAnsi="Times New Roman"/>
                <w:color w:val="000000"/>
                <w:sz w:val="24"/>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249B5" w:rsidRDefault="00E249B5" w:rsidP="00E249B5">
            <w:pPr>
              <w:spacing w:after="0"/>
              <w:ind w:left="135"/>
              <w:jc w:val="center"/>
            </w:pPr>
          </w:p>
        </w:tc>
        <w:tc>
          <w:tcPr>
            <w:tcW w:w="1781" w:type="dxa"/>
            <w:tcMar>
              <w:top w:w="50" w:type="dxa"/>
              <w:left w:w="100" w:type="dxa"/>
            </w:tcMar>
            <w:vAlign w:val="center"/>
          </w:tcPr>
          <w:p w:rsidR="00E249B5" w:rsidRDefault="00E249B5" w:rsidP="00E249B5">
            <w:pPr>
              <w:spacing w:after="0"/>
              <w:ind w:left="135"/>
              <w:jc w:val="center"/>
            </w:pPr>
          </w:p>
        </w:tc>
        <w:tc>
          <w:tcPr>
            <w:tcW w:w="2633"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 xml:space="preserve">Библиотека ЦОК </w:t>
            </w:r>
            <w:hyperlink r:id="rId336">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e</w:t>
              </w:r>
              <w:r w:rsidRPr="00F67D23">
                <w:rPr>
                  <w:rFonts w:ascii="Times New Roman" w:hAnsi="Times New Roman"/>
                  <w:color w:val="0000FF"/>
                  <w:u w:val="single"/>
                </w:rPr>
                <w:t>16</w:t>
              </w:r>
            </w:hyperlink>
          </w:p>
        </w:tc>
      </w:tr>
      <w:tr w:rsidR="00E249B5" w:rsidTr="00E249B5">
        <w:trPr>
          <w:trHeight w:val="144"/>
          <w:tblCellSpacing w:w="20" w:type="nil"/>
        </w:trPr>
        <w:tc>
          <w:tcPr>
            <w:tcW w:w="0" w:type="auto"/>
            <w:gridSpan w:val="2"/>
            <w:tcMar>
              <w:top w:w="50" w:type="dxa"/>
              <w:left w:w="100" w:type="dxa"/>
            </w:tcMar>
            <w:vAlign w:val="center"/>
          </w:tcPr>
          <w:p w:rsidR="00E249B5" w:rsidRDefault="00E249B5" w:rsidP="00E249B5">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E249B5" w:rsidRDefault="00E249B5" w:rsidP="00E249B5">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E249B5" w:rsidRDefault="00E249B5" w:rsidP="00E249B5"/>
        </w:tc>
      </w:tr>
      <w:tr w:rsidR="00E249B5" w:rsidRPr="005F18C7" w:rsidTr="00E249B5">
        <w:trPr>
          <w:trHeight w:val="144"/>
          <w:tblCellSpacing w:w="20" w:type="nil"/>
        </w:trPr>
        <w:tc>
          <w:tcPr>
            <w:tcW w:w="0" w:type="auto"/>
            <w:gridSpan w:val="6"/>
            <w:tcMar>
              <w:top w:w="50" w:type="dxa"/>
              <w:left w:w="100" w:type="dxa"/>
            </w:tcMar>
            <w:vAlign w:val="center"/>
          </w:tcPr>
          <w:p w:rsidR="00E249B5" w:rsidRPr="00F67D23" w:rsidRDefault="00E249B5" w:rsidP="00E249B5">
            <w:pPr>
              <w:spacing w:after="0"/>
              <w:ind w:left="135"/>
            </w:pPr>
            <w:r w:rsidRPr="00F67D23">
              <w:rPr>
                <w:rFonts w:ascii="Times New Roman" w:hAnsi="Times New Roman"/>
                <w:b/>
                <w:color w:val="000000"/>
                <w:sz w:val="24"/>
              </w:rPr>
              <w:t>Раздел 2.</w:t>
            </w:r>
            <w:r w:rsidRPr="00F67D23">
              <w:rPr>
                <w:rFonts w:ascii="Times New Roman" w:hAnsi="Times New Roman"/>
                <w:color w:val="000000"/>
                <w:sz w:val="24"/>
              </w:rPr>
              <w:t xml:space="preserve"> </w:t>
            </w:r>
            <w:r w:rsidRPr="00F67D23">
              <w:rPr>
                <w:rFonts w:ascii="Times New Roman" w:hAnsi="Times New Roman"/>
                <w:b/>
                <w:color w:val="000000"/>
                <w:sz w:val="24"/>
              </w:rPr>
              <w:t>Советский Союз в 1920—1930-е гг.</w:t>
            </w:r>
          </w:p>
        </w:tc>
      </w:tr>
      <w:tr w:rsidR="00E249B5" w:rsidRPr="005F18C7" w:rsidTr="00E249B5">
        <w:trPr>
          <w:trHeight w:val="144"/>
          <w:tblCellSpacing w:w="20" w:type="nil"/>
        </w:trPr>
        <w:tc>
          <w:tcPr>
            <w:tcW w:w="585" w:type="dxa"/>
            <w:tcMar>
              <w:top w:w="50" w:type="dxa"/>
              <w:left w:w="100" w:type="dxa"/>
            </w:tcMar>
            <w:vAlign w:val="center"/>
          </w:tcPr>
          <w:p w:rsidR="00E249B5" w:rsidRDefault="00E249B5" w:rsidP="00E249B5">
            <w:pPr>
              <w:spacing w:after="0"/>
            </w:pPr>
            <w:r>
              <w:rPr>
                <w:rFonts w:ascii="Times New Roman" w:hAnsi="Times New Roman"/>
                <w:color w:val="000000"/>
                <w:sz w:val="24"/>
              </w:rPr>
              <w:t>2.1</w:t>
            </w:r>
          </w:p>
        </w:tc>
        <w:tc>
          <w:tcPr>
            <w:tcW w:w="2904" w:type="dxa"/>
            <w:tcMar>
              <w:top w:w="50" w:type="dxa"/>
              <w:left w:w="100" w:type="dxa"/>
            </w:tcMar>
            <w:vAlign w:val="center"/>
          </w:tcPr>
          <w:p w:rsidR="00E249B5" w:rsidRDefault="00E249B5" w:rsidP="00E249B5">
            <w:pPr>
              <w:spacing w:after="0"/>
              <w:ind w:left="135"/>
            </w:pPr>
            <w:r>
              <w:rPr>
                <w:rFonts w:ascii="Times New Roman" w:hAnsi="Times New Roman"/>
                <w:color w:val="000000"/>
                <w:sz w:val="24"/>
              </w:rPr>
              <w:t>СССР в 20-е годы</w:t>
            </w:r>
          </w:p>
        </w:tc>
        <w:tc>
          <w:tcPr>
            <w:tcW w:w="973" w:type="dxa"/>
            <w:tcMar>
              <w:top w:w="50" w:type="dxa"/>
              <w:left w:w="100" w:type="dxa"/>
            </w:tcMar>
            <w:vAlign w:val="center"/>
          </w:tcPr>
          <w:p w:rsidR="00E249B5" w:rsidRDefault="00E249B5" w:rsidP="00E249B5">
            <w:pPr>
              <w:spacing w:after="0"/>
              <w:ind w:left="135"/>
              <w:jc w:val="center"/>
            </w:pPr>
            <w:r>
              <w:rPr>
                <w:rFonts w:ascii="Times New Roman" w:hAnsi="Times New Roman"/>
                <w:color w:val="000000"/>
                <w:sz w:val="24"/>
              </w:rPr>
              <w:t xml:space="preserve"> 6 </w:t>
            </w:r>
          </w:p>
        </w:tc>
        <w:tc>
          <w:tcPr>
            <w:tcW w:w="1694" w:type="dxa"/>
            <w:tcMar>
              <w:top w:w="50" w:type="dxa"/>
              <w:left w:w="100" w:type="dxa"/>
            </w:tcMar>
            <w:vAlign w:val="center"/>
          </w:tcPr>
          <w:p w:rsidR="00E249B5" w:rsidRDefault="00E249B5" w:rsidP="00E249B5">
            <w:pPr>
              <w:spacing w:after="0"/>
              <w:ind w:left="135"/>
              <w:jc w:val="center"/>
            </w:pPr>
          </w:p>
        </w:tc>
        <w:tc>
          <w:tcPr>
            <w:tcW w:w="1781" w:type="dxa"/>
            <w:tcMar>
              <w:top w:w="50" w:type="dxa"/>
              <w:left w:w="100" w:type="dxa"/>
            </w:tcMar>
            <w:vAlign w:val="center"/>
          </w:tcPr>
          <w:p w:rsidR="00E249B5" w:rsidRDefault="00E249B5" w:rsidP="00E249B5">
            <w:pPr>
              <w:spacing w:after="0"/>
              <w:ind w:left="135"/>
              <w:jc w:val="center"/>
            </w:pPr>
          </w:p>
        </w:tc>
        <w:tc>
          <w:tcPr>
            <w:tcW w:w="2633"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 xml:space="preserve">Библиотека ЦОК </w:t>
            </w:r>
            <w:hyperlink r:id="rId337">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e</w:t>
              </w:r>
              <w:r w:rsidRPr="00F67D23">
                <w:rPr>
                  <w:rFonts w:ascii="Times New Roman" w:hAnsi="Times New Roman"/>
                  <w:color w:val="0000FF"/>
                  <w:u w:val="single"/>
                </w:rPr>
                <w:t>16</w:t>
              </w:r>
            </w:hyperlink>
          </w:p>
        </w:tc>
      </w:tr>
      <w:tr w:rsidR="00E249B5" w:rsidRPr="005F18C7" w:rsidTr="00E249B5">
        <w:trPr>
          <w:trHeight w:val="144"/>
          <w:tblCellSpacing w:w="20" w:type="nil"/>
        </w:trPr>
        <w:tc>
          <w:tcPr>
            <w:tcW w:w="585" w:type="dxa"/>
            <w:tcMar>
              <w:top w:w="50" w:type="dxa"/>
              <w:left w:w="100" w:type="dxa"/>
            </w:tcMar>
            <w:vAlign w:val="center"/>
          </w:tcPr>
          <w:p w:rsidR="00E249B5" w:rsidRDefault="00E249B5" w:rsidP="00E249B5">
            <w:pPr>
              <w:spacing w:after="0"/>
            </w:pPr>
            <w:r>
              <w:rPr>
                <w:rFonts w:ascii="Times New Roman" w:hAnsi="Times New Roman"/>
                <w:color w:val="000000"/>
                <w:sz w:val="24"/>
              </w:rPr>
              <w:t>2.2</w:t>
            </w:r>
          </w:p>
        </w:tc>
        <w:tc>
          <w:tcPr>
            <w:tcW w:w="2904" w:type="dxa"/>
            <w:tcMar>
              <w:top w:w="50" w:type="dxa"/>
              <w:left w:w="100" w:type="dxa"/>
            </w:tcMar>
            <w:vAlign w:val="center"/>
          </w:tcPr>
          <w:p w:rsidR="00E249B5" w:rsidRDefault="00E249B5" w:rsidP="00E249B5">
            <w:pPr>
              <w:spacing w:after="0"/>
              <w:ind w:left="135"/>
            </w:pPr>
            <w:r>
              <w:rPr>
                <w:rFonts w:ascii="Times New Roman" w:hAnsi="Times New Roman"/>
                <w:color w:val="000000"/>
                <w:sz w:val="24"/>
              </w:rPr>
              <w:t>«Великий перелом». Индустриализация</w:t>
            </w:r>
          </w:p>
        </w:tc>
        <w:tc>
          <w:tcPr>
            <w:tcW w:w="973" w:type="dxa"/>
            <w:tcMar>
              <w:top w:w="50" w:type="dxa"/>
              <w:left w:w="100" w:type="dxa"/>
            </w:tcMar>
            <w:vAlign w:val="center"/>
          </w:tcPr>
          <w:p w:rsidR="00E249B5" w:rsidRDefault="00E249B5" w:rsidP="00E249B5">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249B5" w:rsidRDefault="00E249B5" w:rsidP="00E249B5">
            <w:pPr>
              <w:spacing w:after="0"/>
              <w:ind w:left="135"/>
              <w:jc w:val="center"/>
            </w:pPr>
          </w:p>
        </w:tc>
        <w:tc>
          <w:tcPr>
            <w:tcW w:w="1781" w:type="dxa"/>
            <w:tcMar>
              <w:top w:w="50" w:type="dxa"/>
              <w:left w:w="100" w:type="dxa"/>
            </w:tcMar>
            <w:vAlign w:val="center"/>
          </w:tcPr>
          <w:p w:rsidR="00E249B5" w:rsidRDefault="00E249B5" w:rsidP="00E249B5">
            <w:pPr>
              <w:spacing w:after="0"/>
              <w:ind w:left="135"/>
              <w:jc w:val="center"/>
            </w:pPr>
          </w:p>
        </w:tc>
        <w:tc>
          <w:tcPr>
            <w:tcW w:w="2633"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 xml:space="preserve">Библиотека ЦОК </w:t>
            </w:r>
            <w:hyperlink r:id="rId338">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e</w:t>
              </w:r>
              <w:r w:rsidRPr="00F67D23">
                <w:rPr>
                  <w:rFonts w:ascii="Times New Roman" w:hAnsi="Times New Roman"/>
                  <w:color w:val="0000FF"/>
                  <w:u w:val="single"/>
                </w:rPr>
                <w:t>16</w:t>
              </w:r>
            </w:hyperlink>
          </w:p>
        </w:tc>
      </w:tr>
      <w:tr w:rsidR="00E249B5" w:rsidRPr="005F18C7" w:rsidTr="00E249B5">
        <w:trPr>
          <w:trHeight w:val="144"/>
          <w:tblCellSpacing w:w="20" w:type="nil"/>
        </w:trPr>
        <w:tc>
          <w:tcPr>
            <w:tcW w:w="585" w:type="dxa"/>
            <w:tcMar>
              <w:top w:w="50" w:type="dxa"/>
              <w:left w:w="100" w:type="dxa"/>
            </w:tcMar>
            <w:vAlign w:val="center"/>
          </w:tcPr>
          <w:p w:rsidR="00E249B5" w:rsidRDefault="00E249B5" w:rsidP="00E249B5">
            <w:pPr>
              <w:spacing w:after="0"/>
            </w:pPr>
            <w:r>
              <w:rPr>
                <w:rFonts w:ascii="Times New Roman" w:hAnsi="Times New Roman"/>
                <w:color w:val="000000"/>
                <w:sz w:val="24"/>
              </w:rPr>
              <w:t>2.3</w:t>
            </w:r>
          </w:p>
        </w:tc>
        <w:tc>
          <w:tcPr>
            <w:tcW w:w="2904" w:type="dxa"/>
            <w:tcMar>
              <w:top w:w="50" w:type="dxa"/>
              <w:left w:w="100" w:type="dxa"/>
            </w:tcMar>
            <w:vAlign w:val="center"/>
          </w:tcPr>
          <w:p w:rsidR="00E249B5" w:rsidRDefault="00E249B5" w:rsidP="00E249B5">
            <w:pPr>
              <w:spacing w:after="0"/>
              <w:ind w:left="135"/>
            </w:pPr>
            <w:r>
              <w:rPr>
                <w:rFonts w:ascii="Times New Roman" w:hAnsi="Times New Roman"/>
                <w:color w:val="000000"/>
                <w:sz w:val="24"/>
              </w:rPr>
              <w:t>Коллективизация сельского хозяйства</w:t>
            </w:r>
          </w:p>
        </w:tc>
        <w:tc>
          <w:tcPr>
            <w:tcW w:w="973" w:type="dxa"/>
            <w:tcMar>
              <w:top w:w="50" w:type="dxa"/>
              <w:left w:w="100" w:type="dxa"/>
            </w:tcMar>
            <w:vAlign w:val="center"/>
          </w:tcPr>
          <w:p w:rsidR="00E249B5" w:rsidRDefault="00E249B5" w:rsidP="00E249B5">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249B5" w:rsidRDefault="00E249B5" w:rsidP="00E249B5">
            <w:pPr>
              <w:spacing w:after="0"/>
              <w:ind w:left="135"/>
              <w:jc w:val="center"/>
            </w:pPr>
          </w:p>
        </w:tc>
        <w:tc>
          <w:tcPr>
            <w:tcW w:w="1781" w:type="dxa"/>
            <w:tcMar>
              <w:top w:w="50" w:type="dxa"/>
              <w:left w:w="100" w:type="dxa"/>
            </w:tcMar>
            <w:vAlign w:val="center"/>
          </w:tcPr>
          <w:p w:rsidR="00E249B5" w:rsidRDefault="00E249B5" w:rsidP="00E249B5">
            <w:pPr>
              <w:spacing w:after="0"/>
              <w:ind w:left="135"/>
              <w:jc w:val="center"/>
            </w:pPr>
          </w:p>
        </w:tc>
        <w:tc>
          <w:tcPr>
            <w:tcW w:w="2633"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 xml:space="preserve">Библиотека ЦОК </w:t>
            </w:r>
            <w:hyperlink r:id="rId339">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e</w:t>
              </w:r>
              <w:r w:rsidRPr="00F67D23">
                <w:rPr>
                  <w:rFonts w:ascii="Times New Roman" w:hAnsi="Times New Roman"/>
                  <w:color w:val="0000FF"/>
                  <w:u w:val="single"/>
                </w:rPr>
                <w:t>16</w:t>
              </w:r>
            </w:hyperlink>
          </w:p>
        </w:tc>
      </w:tr>
      <w:tr w:rsidR="00E249B5" w:rsidRPr="005F18C7" w:rsidTr="00E249B5">
        <w:trPr>
          <w:trHeight w:val="144"/>
          <w:tblCellSpacing w:w="20" w:type="nil"/>
        </w:trPr>
        <w:tc>
          <w:tcPr>
            <w:tcW w:w="585" w:type="dxa"/>
            <w:tcMar>
              <w:top w:w="50" w:type="dxa"/>
              <w:left w:w="100" w:type="dxa"/>
            </w:tcMar>
            <w:vAlign w:val="center"/>
          </w:tcPr>
          <w:p w:rsidR="00E249B5" w:rsidRDefault="00E249B5" w:rsidP="00E249B5">
            <w:pPr>
              <w:spacing w:after="0"/>
            </w:pPr>
            <w:r>
              <w:rPr>
                <w:rFonts w:ascii="Times New Roman" w:hAnsi="Times New Roman"/>
                <w:color w:val="000000"/>
                <w:sz w:val="24"/>
              </w:rPr>
              <w:t>2.4</w:t>
            </w:r>
          </w:p>
        </w:tc>
        <w:tc>
          <w:tcPr>
            <w:tcW w:w="2904" w:type="dxa"/>
            <w:tcMar>
              <w:top w:w="50" w:type="dxa"/>
              <w:left w:w="100" w:type="dxa"/>
            </w:tcMar>
            <w:vAlign w:val="center"/>
          </w:tcPr>
          <w:p w:rsidR="00E249B5" w:rsidRDefault="00E249B5" w:rsidP="00E249B5">
            <w:pPr>
              <w:spacing w:after="0"/>
              <w:ind w:left="135"/>
            </w:pPr>
            <w:r>
              <w:rPr>
                <w:rFonts w:ascii="Times New Roman" w:hAnsi="Times New Roman"/>
                <w:color w:val="000000"/>
                <w:sz w:val="24"/>
              </w:rPr>
              <w:t>СССР в 30-е годы</w:t>
            </w:r>
          </w:p>
        </w:tc>
        <w:tc>
          <w:tcPr>
            <w:tcW w:w="973" w:type="dxa"/>
            <w:tcMar>
              <w:top w:w="50" w:type="dxa"/>
              <w:left w:w="100" w:type="dxa"/>
            </w:tcMar>
            <w:vAlign w:val="center"/>
          </w:tcPr>
          <w:p w:rsidR="00E249B5" w:rsidRDefault="00E249B5" w:rsidP="00E249B5">
            <w:pPr>
              <w:spacing w:after="0"/>
              <w:ind w:left="135"/>
              <w:jc w:val="center"/>
            </w:pPr>
            <w:r>
              <w:rPr>
                <w:rFonts w:ascii="Times New Roman" w:hAnsi="Times New Roman"/>
                <w:color w:val="000000"/>
                <w:sz w:val="24"/>
              </w:rPr>
              <w:t xml:space="preserve"> 7 </w:t>
            </w:r>
          </w:p>
        </w:tc>
        <w:tc>
          <w:tcPr>
            <w:tcW w:w="1694" w:type="dxa"/>
            <w:tcMar>
              <w:top w:w="50" w:type="dxa"/>
              <w:left w:w="100" w:type="dxa"/>
            </w:tcMar>
            <w:vAlign w:val="center"/>
          </w:tcPr>
          <w:p w:rsidR="00E249B5" w:rsidRDefault="00E249B5" w:rsidP="00E249B5">
            <w:pPr>
              <w:spacing w:after="0"/>
              <w:ind w:left="135"/>
              <w:jc w:val="center"/>
            </w:pPr>
          </w:p>
        </w:tc>
        <w:tc>
          <w:tcPr>
            <w:tcW w:w="1781" w:type="dxa"/>
            <w:tcMar>
              <w:top w:w="50" w:type="dxa"/>
              <w:left w:w="100" w:type="dxa"/>
            </w:tcMar>
            <w:vAlign w:val="center"/>
          </w:tcPr>
          <w:p w:rsidR="00E249B5" w:rsidRDefault="00E249B5" w:rsidP="00E249B5">
            <w:pPr>
              <w:spacing w:after="0"/>
              <w:ind w:left="135"/>
              <w:jc w:val="center"/>
            </w:pPr>
          </w:p>
        </w:tc>
        <w:tc>
          <w:tcPr>
            <w:tcW w:w="2633"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 xml:space="preserve">Библиотека ЦОК </w:t>
            </w:r>
            <w:hyperlink r:id="rId340">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e</w:t>
              </w:r>
              <w:r w:rsidRPr="00F67D23">
                <w:rPr>
                  <w:rFonts w:ascii="Times New Roman" w:hAnsi="Times New Roman"/>
                  <w:color w:val="0000FF"/>
                  <w:u w:val="single"/>
                </w:rPr>
                <w:t>16</w:t>
              </w:r>
            </w:hyperlink>
          </w:p>
        </w:tc>
      </w:tr>
      <w:tr w:rsidR="00E249B5" w:rsidRPr="005F18C7" w:rsidTr="00E249B5">
        <w:trPr>
          <w:trHeight w:val="144"/>
          <w:tblCellSpacing w:w="20" w:type="nil"/>
        </w:trPr>
        <w:tc>
          <w:tcPr>
            <w:tcW w:w="585" w:type="dxa"/>
            <w:tcMar>
              <w:top w:w="50" w:type="dxa"/>
              <w:left w:w="100" w:type="dxa"/>
            </w:tcMar>
            <w:vAlign w:val="center"/>
          </w:tcPr>
          <w:p w:rsidR="00E249B5" w:rsidRDefault="00E249B5" w:rsidP="00E249B5">
            <w:pPr>
              <w:spacing w:after="0"/>
            </w:pPr>
            <w:r>
              <w:rPr>
                <w:rFonts w:ascii="Times New Roman" w:hAnsi="Times New Roman"/>
                <w:color w:val="000000"/>
                <w:sz w:val="24"/>
              </w:rPr>
              <w:t>2.5</w:t>
            </w:r>
          </w:p>
        </w:tc>
        <w:tc>
          <w:tcPr>
            <w:tcW w:w="2904"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Наш край в 1920 – 1930-е гг.</w:t>
            </w:r>
          </w:p>
        </w:tc>
        <w:tc>
          <w:tcPr>
            <w:tcW w:w="973" w:type="dxa"/>
            <w:tcMar>
              <w:top w:w="50" w:type="dxa"/>
              <w:left w:w="100" w:type="dxa"/>
            </w:tcMar>
            <w:vAlign w:val="center"/>
          </w:tcPr>
          <w:p w:rsidR="00E249B5" w:rsidRDefault="00E249B5" w:rsidP="00E249B5">
            <w:pPr>
              <w:spacing w:after="0"/>
              <w:ind w:left="135"/>
              <w:jc w:val="center"/>
            </w:pPr>
            <w:r w:rsidRPr="00F67D23">
              <w:rPr>
                <w:rFonts w:ascii="Times New Roman" w:hAnsi="Times New Roman"/>
                <w:color w:val="000000"/>
                <w:sz w:val="24"/>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249B5" w:rsidRDefault="00E249B5" w:rsidP="00E249B5">
            <w:pPr>
              <w:spacing w:after="0"/>
              <w:ind w:left="135"/>
              <w:jc w:val="center"/>
            </w:pPr>
          </w:p>
        </w:tc>
        <w:tc>
          <w:tcPr>
            <w:tcW w:w="1781" w:type="dxa"/>
            <w:tcMar>
              <w:top w:w="50" w:type="dxa"/>
              <w:left w:w="100" w:type="dxa"/>
            </w:tcMar>
            <w:vAlign w:val="center"/>
          </w:tcPr>
          <w:p w:rsidR="00E249B5" w:rsidRDefault="00E249B5" w:rsidP="00E249B5">
            <w:pPr>
              <w:spacing w:after="0"/>
              <w:ind w:left="135"/>
              <w:jc w:val="center"/>
            </w:pPr>
          </w:p>
        </w:tc>
        <w:tc>
          <w:tcPr>
            <w:tcW w:w="2633"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 xml:space="preserve">Библиотека ЦОК </w:t>
            </w:r>
            <w:hyperlink r:id="rId341">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e</w:t>
              </w:r>
              <w:r w:rsidRPr="00F67D23">
                <w:rPr>
                  <w:rFonts w:ascii="Times New Roman" w:hAnsi="Times New Roman"/>
                  <w:color w:val="0000FF"/>
                  <w:u w:val="single"/>
                </w:rPr>
                <w:t>16</w:t>
              </w:r>
            </w:hyperlink>
          </w:p>
        </w:tc>
      </w:tr>
      <w:tr w:rsidR="00E249B5" w:rsidRPr="005F18C7" w:rsidTr="00E249B5">
        <w:trPr>
          <w:trHeight w:val="144"/>
          <w:tblCellSpacing w:w="20" w:type="nil"/>
        </w:trPr>
        <w:tc>
          <w:tcPr>
            <w:tcW w:w="585" w:type="dxa"/>
            <w:tcMar>
              <w:top w:w="50" w:type="dxa"/>
              <w:left w:w="100" w:type="dxa"/>
            </w:tcMar>
            <w:vAlign w:val="center"/>
          </w:tcPr>
          <w:p w:rsidR="00E249B5" w:rsidRDefault="00E249B5" w:rsidP="00E249B5">
            <w:pPr>
              <w:spacing w:after="0"/>
            </w:pPr>
            <w:r>
              <w:rPr>
                <w:rFonts w:ascii="Times New Roman" w:hAnsi="Times New Roman"/>
                <w:color w:val="000000"/>
                <w:sz w:val="24"/>
              </w:rPr>
              <w:t>2.6</w:t>
            </w:r>
          </w:p>
        </w:tc>
        <w:tc>
          <w:tcPr>
            <w:tcW w:w="2904"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Повторение и обобщение по разделу «Советский Союз в 1920 – 1930-е гг.»</w:t>
            </w:r>
          </w:p>
        </w:tc>
        <w:tc>
          <w:tcPr>
            <w:tcW w:w="973" w:type="dxa"/>
            <w:tcMar>
              <w:top w:w="50" w:type="dxa"/>
              <w:left w:w="100" w:type="dxa"/>
            </w:tcMar>
            <w:vAlign w:val="center"/>
          </w:tcPr>
          <w:p w:rsidR="00E249B5" w:rsidRDefault="00E249B5" w:rsidP="00E249B5">
            <w:pPr>
              <w:spacing w:after="0"/>
              <w:ind w:left="135"/>
              <w:jc w:val="center"/>
            </w:pPr>
            <w:r w:rsidRPr="00F67D23">
              <w:rPr>
                <w:rFonts w:ascii="Times New Roman" w:hAnsi="Times New Roman"/>
                <w:color w:val="000000"/>
                <w:sz w:val="24"/>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249B5" w:rsidRDefault="00E249B5" w:rsidP="00E249B5">
            <w:pPr>
              <w:spacing w:after="0"/>
              <w:ind w:left="135"/>
              <w:jc w:val="center"/>
            </w:pPr>
          </w:p>
        </w:tc>
        <w:tc>
          <w:tcPr>
            <w:tcW w:w="1781" w:type="dxa"/>
            <w:tcMar>
              <w:top w:w="50" w:type="dxa"/>
              <w:left w:w="100" w:type="dxa"/>
            </w:tcMar>
            <w:vAlign w:val="center"/>
          </w:tcPr>
          <w:p w:rsidR="00E249B5" w:rsidRDefault="00E249B5" w:rsidP="00E249B5">
            <w:pPr>
              <w:spacing w:after="0"/>
              <w:ind w:left="135"/>
              <w:jc w:val="center"/>
            </w:pPr>
          </w:p>
        </w:tc>
        <w:tc>
          <w:tcPr>
            <w:tcW w:w="2633"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 xml:space="preserve">Библиотека ЦОК </w:t>
            </w:r>
            <w:hyperlink r:id="rId342">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e</w:t>
              </w:r>
              <w:r w:rsidRPr="00F67D23">
                <w:rPr>
                  <w:rFonts w:ascii="Times New Roman" w:hAnsi="Times New Roman"/>
                  <w:color w:val="0000FF"/>
                  <w:u w:val="single"/>
                </w:rPr>
                <w:t>16</w:t>
              </w:r>
            </w:hyperlink>
          </w:p>
        </w:tc>
      </w:tr>
      <w:tr w:rsidR="00E249B5" w:rsidTr="00E249B5">
        <w:trPr>
          <w:trHeight w:val="144"/>
          <w:tblCellSpacing w:w="20" w:type="nil"/>
        </w:trPr>
        <w:tc>
          <w:tcPr>
            <w:tcW w:w="0" w:type="auto"/>
            <w:gridSpan w:val="2"/>
            <w:tcMar>
              <w:top w:w="50" w:type="dxa"/>
              <w:left w:w="100" w:type="dxa"/>
            </w:tcMar>
            <w:vAlign w:val="center"/>
          </w:tcPr>
          <w:p w:rsidR="00E249B5" w:rsidRDefault="00E249B5" w:rsidP="00E249B5">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E249B5" w:rsidRDefault="00E249B5" w:rsidP="00E249B5">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E249B5" w:rsidRDefault="00E249B5" w:rsidP="00E249B5"/>
        </w:tc>
      </w:tr>
      <w:tr w:rsidR="00E249B5" w:rsidRPr="005F18C7" w:rsidTr="00E249B5">
        <w:trPr>
          <w:trHeight w:val="144"/>
          <w:tblCellSpacing w:w="20" w:type="nil"/>
        </w:trPr>
        <w:tc>
          <w:tcPr>
            <w:tcW w:w="0" w:type="auto"/>
            <w:gridSpan w:val="6"/>
            <w:tcMar>
              <w:top w:w="50" w:type="dxa"/>
              <w:left w:w="100" w:type="dxa"/>
            </w:tcMar>
            <w:vAlign w:val="center"/>
          </w:tcPr>
          <w:p w:rsidR="00E249B5" w:rsidRPr="00F67D23" w:rsidRDefault="00E249B5" w:rsidP="00E249B5">
            <w:pPr>
              <w:spacing w:after="0"/>
              <w:ind w:left="135"/>
            </w:pPr>
            <w:r w:rsidRPr="00F67D23">
              <w:rPr>
                <w:rFonts w:ascii="Times New Roman" w:hAnsi="Times New Roman"/>
                <w:b/>
                <w:color w:val="000000"/>
                <w:sz w:val="24"/>
              </w:rPr>
              <w:t>Раздел 3.</w:t>
            </w:r>
            <w:r w:rsidRPr="00F67D23">
              <w:rPr>
                <w:rFonts w:ascii="Times New Roman" w:hAnsi="Times New Roman"/>
                <w:color w:val="000000"/>
                <w:sz w:val="24"/>
              </w:rPr>
              <w:t xml:space="preserve"> </w:t>
            </w:r>
            <w:r w:rsidRPr="00F67D23">
              <w:rPr>
                <w:rFonts w:ascii="Times New Roman" w:hAnsi="Times New Roman"/>
                <w:b/>
                <w:color w:val="000000"/>
                <w:sz w:val="24"/>
              </w:rPr>
              <w:t>Великая Отечественная война. 1941—1945 гг.</w:t>
            </w:r>
          </w:p>
        </w:tc>
      </w:tr>
      <w:tr w:rsidR="00E249B5" w:rsidRPr="005F18C7" w:rsidTr="00E249B5">
        <w:trPr>
          <w:trHeight w:val="144"/>
          <w:tblCellSpacing w:w="20" w:type="nil"/>
        </w:trPr>
        <w:tc>
          <w:tcPr>
            <w:tcW w:w="585" w:type="dxa"/>
            <w:tcMar>
              <w:top w:w="50" w:type="dxa"/>
              <w:left w:w="100" w:type="dxa"/>
            </w:tcMar>
            <w:vAlign w:val="center"/>
          </w:tcPr>
          <w:p w:rsidR="00E249B5" w:rsidRDefault="00E249B5" w:rsidP="00E249B5">
            <w:pPr>
              <w:spacing w:after="0"/>
            </w:pPr>
            <w:r>
              <w:rPr>
                <w:rFonts w:ascii="Times New Roman" w:hAnsi="Times New Roman"/>
                <w:color w:val="000000"/>
                <w:sz w:val="24"/>
              </w:rPr>
              <w:lastRenderedPageBreak/>
              <w:t>3.1</w:t>
            </w:r>
          </w:p>
        </w:tc>
        <w:tc>
          <w:tcPr>
            <w:tcW w:w="2904" w:type="dxa"/>
            <w:tcMar>
              <w:top w:w="50" w:type="dxa"/>
              <w:left w:w="100" w:type="dxa"/>
            </w:tcMar>
            <w:vAlign w:val="center"/>
          </w:tcPr>
          <w:p w:rsidR="00E249B5" w:rsidRDefault="00E249B5" w:rsidP="00E249B5">
            <w:pPr>
              <w:spacing w:after="0"/>
              <w:ind w:left="135"/>
            </w:pPr>
            <w:r>
              <w:rPr>
                <w:rFonts w:ascii="Times New Roman" w:hAnsi="Times New Roman"/>
                <w:color w:val="000000"/>
                <w:sz w:val="24"/>
              </w:rPr>
              <w:t>Первый период войны</w:t>
            </w:r>
          </w:p>
        </w:tc>
        <w:tc>
          <w:tcPr>
            <w:tcW w:w="973" w:type="dxa"/>
            <w:tcMar>
              <w:top w:w="50" w:type="dxa"/>
              <w:left w:w="100" w:type="dxa"/>
            </w:tcMar>
            <w:vAlign w:val="center"/>
          </w:tcPr>
          <w:p w:rsidR="00E249B5" w:rsidRDefault="00E249B5" w:rsidP="00E249B5">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E249B5" w:rsidRDefault="00E249B5" w:rsidP="00E249B5">
            <w:pPr>
              <w:spacing w:after="0"/>
              <w:ind w:left="135"/>
              <w:jc w:val="center"/>
            </w:pPr>
          </w:p>
        </w:tc>
        <w:tc>
          <w:tcPr>
            <w:tcW w:w="1781" w:type="dxa"/>
            <w:tcMar>
              <w:top w:w="50" w:type="dxa"/>
              <w:left w:w="100" w:type="dxa"/>
            </w:tcMar>
            <w:vAlign w:val="center"/>
          </w:tcPr>
          <w:p w:rsidR="00E249B5" w:rsidRDefault="00E249B5" w:rsidP="00E249B5">
            <w:pPr>
              <w:spacing w:after="0"/>
              <w:ind w:left="135"/>
              <w:jc w:val="center"/>
            </w:pPr>
          </w:p>
        </w:tc>
        <w:tc>
          <w:tcPr>
            <w:tcW w:w="2633"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 xml:space="preserve">Библиотека ЦОК </w:t>
            </w:r>
            <w:hyperlink r:id="rId343">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e</w:t>
              </w:r>
              <w:r w:rsidRPr="00F67D23">
                <w:rPr>
                  <w:rFonts w:ascii="Times New Roman" w:hAnsi="Times New Roman"/>
                  <w:color w:val="0000FF"/>
                  <w:u w:val="single"/>
                </w:rPr>
                <w:t>16</w:t>
              </w:r>
            </w:hyperlink>
          </w:p>
        </w:tc>
      </w:tr>
      <w:tr w:rsidR="00E249B5" w:rsidRPr="005F18C7" w:rsidTr="00E249B5">
        <w:trPr>
          <w:trHeight w:val="144"/>
          <w:tblCellSpacing w:w="20" w:type="nil"/>
        </w:trPr>
        <w:tc>
          <w:tcPr>
            <w:tcW w:w="585" w:type="dxa"/>
            <w:tcMar>
              <w:top w:w="50" w:type="dxa"/>
              <w:left w:w="100" w:type="dxa"/>
            </w:tcMar>
            <w:vAlign w:val="center"/>
          </w:tcPr>
          <w:p w:rsidR="00E249B5" w:rsidRDefault="00E249B5" w:rsidP="00E249B5">
            <w:pPr>
              <w:spacing w:after="0"/>
            </w:pPr>
            <w:r>
              <w:rPr>
                <w:rFonts w:ascii="Times New Roman" w:hAnsi="Times New Roman"/>
                <w:color w:val="000000"/>
                <w:sz w:val="24"/>
              </w:rPr>
              <w:t>3.2</w:t>
            </w:r>
          </w:p>
        </w:tc>
        <w:tc>
          <w:tcPr>
            <w:tcW w:w="2904"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Коренной перелом в ходе войны</w:t>
            </w:r>
          </w:p>
        </w:tc>
        <w:tc>
          <w:tcPr>
            <w:tcW w:w="973" w:type="dxa"/>
            <w:tcMar>
              <w:top w:w="50" w:type="dxa"/>
              <w:left w:w="100" w:type="dxa"/>
            </w:tcMar>
            <w:vAlign w:val="center"/>
          </w:tcPr>
          <w:p w:rsidR="00E249B5" w:rsidRDefault="00E249B5" w:rsidP="00E249B5">
            <w:pPr>
              <w:spacing w:after="0"/>
              <w:ind w:left="135"/>
              <w:jc w:val="center"/>
            </w:pPr>
            <w:r w:rsidRPr="00F67D23">
              <w:rPr>
                <w:rFonts w:ascii="Times New Roman" w:hAnsi="Times New Roman"/>
                <w:color w:val="000000"/>
                <w:sz w:val="24"/>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E249B5" w:rsidRDefault="00E249B5" w:rsidP="00E249B5">
            <w:pPr>
              <w:spacing w:after="0"/>
              <w:ind w:left="135"/>
              <w:jc w:val="center"/>
            </w:pPr>
          </w:p>
        </w:tc>
        <w:tc>
          <w:tcPr>
            <w:tcW w:w="1781" w:type="dxa"/>
            <w:tcMar>
              <w:top w:w="50" w:type="dxa"/>
              <w:left w:w="100" w:type="dxa"/>
            </w:tcMar>
            <w:vAlign w:val="center"/>
          </w:tcPr>
          <w:p w:rsidR="00E249B5" w:rsidRDefault="00E249B5" w:rsidP="00E249B5">
            <w:pPr>
              <w:spacing w:after="0"/>
              <w:ind w:left="135"/>
              <w:jc w:val="center"/>
            </w:pPr>
          </w:p>
        </w:tc>
        <w:tc>
          <w:tcPr>
            <w:tcW w:w="2633"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 xml:space="preserve">Библиотека ЦОК </w:t>
            </w:r>
            <w:hyperlink r:id="rId344">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e</w:t>
              </w:r>
              <w:r w:rsidRPr="00F67D23">
                <w:rPr>
                  <w:rFonts w:ascii="Times New Roman" w:hAnsi="Times New Roman"/>
                  <w:color w:val="0000FF"/>
                  <w:u w:val="single"/>
                </w:rPr>
                <w:t>16</w:t>
              </w:r>
            </w:hyperlink>
          </w:p>
        </w:tc>
      </w:tr>
      <w:tr w:rsidR="00E249B5" w:rsidRPr="005F18C7" w:rsidTr="00E249B5">
        <w:trPr>
          <w:trHeight w:val="144"/>
          <w:tblCellSpacing w:w="20" w:type="nil"/>
        </w:trPr>
        <w:tc>
          <w:tcPr>
            <w:tcW w:w="585" w:type="dxa"/>
            <w:tcMar>
              <w:top w:w="50" w:type="dxa"/>
              <w:left w:w="100" w:type="dxa"/>
            </w:tcMar>
            <w:vAlign w:val="center"/>
          </w:tcPr>
          <w:p w:rsidR="00E249B5" w:rsidRDefault="00E249B5" w:rsidP="00E249B5">
            <w:pPr>
              <w:spacing w:after="0"/>
            </w:pPr>
            <w:r>
              <w:rPr>
                <w:rFonts w:ascii="Times New Roman" w:hAnsi="Times New Roman"/>
                <w:color w:val="000000"/>
                <w:sz w:val="24"/>
              </w:rPr>
              <w:t>3.3</w:t>
            </w:r>
          </w:p>
        </w:tc>
        <w:tc>
          <w:tcPr>
            <w:tcW w:w="2904"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«Десять сталинских ударов» и изгнание врага с территории СССР</w:t>
            </w:r>
          </w:p>
        </w:tc>
        <w:tc>
          <w:tcPr>
            <w:tcW w:w="973" w:type="dxa"/>
            <w:tcMar>
              <w:top w:w="50" w:type="dxa"/>
              <w:left w:w="100" w:type="dxa"/>
            </w:tcMar>
            <w:vAlign w:val="center"/>
          </w:tcPr>
          <w:p w:rsidR="00E249B5" w:rsidRDefault="00E249B5" w:rsidP="00E249B5">
            <w:pPr>
              <w:spacing w:after="0"/>
              <w:ind w:left="135"/>
              <w:jc w:val="center"/>
            </w:pPr>
            <w:r w:rsidRPr="00F67D23">
              <w:rPr>
                <w:rFonts w:ascii="Times New Roman" w:hAnsi="Times New Roman"/>
                <w:color w:val="000000"/>
                <w:sz w:val="24"/>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249B5" w:rsidRDefault="00E249B5" w:rsidP="00E249B5">
            <w:pPr>
              <w:spacing w:after="0"/>
              <w:ind w:left="135"/>
              <w:jc w:val="center"/>
            </w:pPr>
          </w:p>
        </w:tc>
        <w:tc>
          <w:tcPr>
            <w:tcW w:w="1781" w:type="dxa"/>
            <w:tcMar>
              <w:top w:w="50" w:type="dxa"/>
              <w:left w:w="100" w:type="dxa"/>
            </w:tcMar>
            <w:vAlign w:val="center"/>
          </w:tcPr>
          <w:p w:rsidR="00E249B5" w:rsidRDefault="00E249B5" w:rsidP="00E249B5">
            <w:pPr>
              <w:spacing w:after="0"/>
              <w:ind w:left="135"/>
              <w:jc w:val="center"/>
            </w:pPr>
          </w:p>
        </w:tc>
        <w:tc>
          <w:tcPr>
            <w:tcW w:w="2633"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 xml:space="preserve">Библиотека ЦОК </w:t>
            </w:r>
            <w:hyperlink r:id="rId345">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e</w:t>
              </w:r>
              <w:r w:rsidRPr="00F67D23">
                <w:rPr>
                  <w:rFonts w:ascii="Times New Roman" w:hAnsi="Times New Roman"/>
                  <w:color w:val="0000FF"/>
                  <w:u w:val="single"/>
                </w:rPr>
                <w:t>16</w:t>
              </w:r>
            </w:hyperlink>
          </w:p>
        </w:tc>
      </w:tr>
      <w:tr w:rsidR="00E249B5" w:rsidRPr="005F18C7" w:rsidTr="00E249B5">
        <w:trPr>
          <w:trHeight w:val="144"/>
          <w:tblCellSpacing w:w="20" w:type="nil"/>
        </w:trPr>
        <w:tc>
          <w:tcPr>
            <w:tcW w:w="585" w:type="dxa"/>
            <w:tcMar>
              <w:top w:w="50" w:type="dxa"/>
              <w:left w:w="100" w:type="dxa"/>
            </w:tcMar>
            <w:vAlign w:val="center"/>
          </w:tcPr>
          <w:p w:rsidR="00E249B5" w:rsidRDefault="00E249B5" w:rsidP="00E249B5">
            <w:pPr>
              <w:spacing w:after="0"/>
            </w:pPr>
            <w:r>
              <w:rPr>
                <w:rFonts w:ascii="Times New Roman" w:hAnsi="Times New Roman"/>
                <w:color w:val="000000"/>
                <w:sz w:val="24"/>
              </w:rPr>
              <w:t>3.4</w:t>
            </w:r>
          </w:p>
        </w:tc>
        <w:tc>
          <w:tcPr>
            <w:tcW w:w="2904"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Наука и культура в годы войны</w:t>
            </w:r>
          </w:p>
        </w:tc>
        <w:tc>
          <w:tcPr>
            <w:tcW w:w="973" w:type="dxa"/>
            <w:tcMar>
              <w:top w:w="50" w:type="dxa"/>
              <w:left w:w="100" w:type="dxa"/>
            </w:tcMar>
            <w:vAlign w:val="center"/>
          </w:tcPr>
          <w:p w:rsidR="00E249B5" w:rsidRDefault="00E249B5" w:rsidP="00E249B5">
            <w:pPr>
              <w:spacing w:after="0"/>
              <w:ind w:left="135"/>
              <w:jc w:val="center"/>
            </w:pPr>
            <w:r w:rsidRPr="00F67D23">
              <w:rPr>
                <w:rFonts w:ascii="Times New Roman" w:hAnsi="Times New Roman"/>
                <w:color w:val="000000"/>
                <w:sz w:val="24"/>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249B5" w:rsidRDefault="00E249B5" w:rsidP="00E249B5">
            <w:pPr>
              <w:spacing w:after="0"/>
              <w:ind w:left="135"/>
              <w:jc w:val="center"/>
            </w:pPr>
          </w:p>
        </w:tc>
        <w:tc>
          <w:tcPr>
            <w:tcW w:w="1781" w:type="dxa"/>
            <w:tcMar>
              <w:top w:w="50" w:type="dxa"/>
              <w:left w:w="100" w:type="dxa"/>
            </w:tcMar>
            <w:vAlign w:val="center"/>
          </w:tcPr>
          <w:p w:rsidR="00E249B5" w:rsidRDefault="00E249B5" w:rsidP="00E249B5">
            <w:pPr>
              <w:spacing w:after="0"/>
              <w:ind w:left="135"/>
              <w:jc w:val="center"/>
            </w:pPr>
          </w:p>
        </w:tc>
        <w:tc>
          <w:tcPr>
            <w:tcW w:w="2633"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 xml:space="preserve">Библиотека ЦОК </w:t>
            </w:r>
            <w:hyperlink r:id="rId346">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e</w:t>
              </w:r>
              <w:r w:rsidRPr="00F67D23">
                <w:rPr>
                  <w:rFonts w:ascii="Times New Roman" w:hAnsi="Times New Roman"/>
                  <w:color w:val="0000FF"/>
                  <w:u w:val="single"/>
                </w:rPr>
                <w:t>16</w:t>
              </w:r>
            </w:hyperlink>
          </w:p>
        </w:tc>
      </w:tr>
      <w:tr w:rsidR="00E249B5" w:rsidRPr="005F18C7" w:rsidTr="00E249B5">
        <w:trPr>
          <w:trHeight w:val="144"/>
          <w:tblCellSpacing w:w="20" w:type="nil"/>
        </w:trPr>
        <w:tc>
          <w:tcPr>
            <w:tcW w:w="585" w:type="dxa"/>
            <w:tcMar>
              <w:top w:w="50" w:type="dxa"/>
              <w:left w:w="100" w:type="dxa"/>
            </w:tcMar>
            <w:vAlign w:val="center"/>
          </w:tcPr>
          <w:p w:rsidR="00E249B5" w:rsidRDefault="00E249B5" w:rsidP="00E249B5">
            <w:pPr>
              <w:spacing w:after="0"/>
            </w:pPr>
            <w:r>
              <w:rPr>
                <w:rFonts w:ascii="Times New Roman" w:hAnsi="Times New Roman"/>
                <w:color w:val="000000"/>
                <w:sz w:val="24"/>
              </w:rPr>
              <w:t>3.5</w:t>
            </w:r>
          </w:p>
        </w:tc>
        <w:tc>
          <w:tcPr>
            <w:tcW w:w="2904" w:type="dxa"/>
            <w:tcMar>
              <w:top w:w="50" w:type="dxa"/>
              <w:left w:w="100" w:type="dxa"/>
            </w:tcMar>
            <w:vAlign w:val="center"/>
          </w:tcPr>
          <w:p w:rsidR="00E249B5" w:rsidRDefault="00E249B5" w:rsidP="00E249B5">
            <w:pPr>
              <w:spacing w:after="0"/>
              <w:ind w:left="135"/>
            </w:pPr>
            <w:r>
              <w:rPr>
                <w:rFonts w:ascii="Times New Roman" w:hAnsi="Times New Roman"/>
                <w:color w:val="000000"/>
                <w:sz w:val="24"/>
              </w:rPr>
              <w:t>Окончание Второй мировой войны</w:t>
            </w:r>
          </w:p>
        </w:tc>
        <w:tc>
          <w:tcPr>
            <w:tcW w:w="973" w:type="dxa"/>
            <w:tcMar>
              <w:top w:w="50" w:type="dxa"/>
              <w:left w:w="100" w:type="dxa"/>
            </w:tcMar>
            <w:vAlign w:val="center"/>
          </w:tcPr>
          <w:p w:rsidR="00E249B5" w:rsidRDefault="00E249B5" w:rsidP="00E249B5">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E249B5" w:rsidRDefault="00E249B5" w:rsidP="00E249B5">
            <w:pPr>
              <w:spacing w:after="0"/>
              <w:ind w:left="135"/>
              <w:jc w:val="center"/>
            </w:pPr>
          </w:p>
        </w:tc>
        <w:tc>
          <w:tcPr>
            <w:tcW w:w="1781" w:type="dxa"/>
            <w:tcMar>
              <w:top w:w="50" w:type="dxa"/>
              <w:left w:w="100" w:type="dxa"/>
            </w:tcMar>
            <w:vAlign w:val="center"/>
          </w:tcPr>
          <w:p w:rsidR="00E249B5" w:rsidRDefault="00E249B5" w:rsidP="00E249B5">
            <w:pPr>
              <w:spacing w:after="0"/>
              <w:ind w:left="135"/>
              <w:jc w:val="center"/>
            </w:pPr>
          </w:p>
        </w:tc>
        <w:tc>
          <w:tcPr>
            <w:tcW w:w="2633"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 xml:space="preserve">Библиотека ЦОК </w:t>
            </w:r>
            <w:hyperlink r:id="rId347">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e</w:t>
              </w:r>
              <w:r w:rsidRPr="00F67D23">
                <w:rPr>
                  <w:rFonts w:ascii="Times New Roman" w:hAnsi="Times New Roman"/>
                  <w:color w:val="0000FF"/>
                  <w:u w:val="single"/>
                </w:rPr>
                <w:t>16</w:t>
              </w:r>
            </w:hyperlink>
          </w:p>
        </w:tc>
      </w:tr>
      <w:tr w:rsidR="00E249B5" w:rsidRPr="005F18C7" w:rsidTr="00E249B5">
        <w:trPr>
          <w:trHeight w:val="144"/>
          <w:tblCellSpacing w:w="20" w:type="nil"/>
        </w:trPr>
        <w:tc>
          <w:tcPr>
            <w:tcW w:w="585" w:type="dxa"/>
            <w:tcMar>
              <w:top w:w="50" w:type="dxa"/>
              <w:left w:w="100" w:type="dxa"/>
            </w:tcMar>
            <w:vAlign w:val="center"/>
          </w:tcPr>
          <w:p w:rsidR="00E249B5" w:rsidRDefault="00E249B5" w:rsidP="00E249B5">
            <w:pPr>
              <w:spacing w:after="0"/>
            </w:pPr>
            <w:r>
              <w:rPr>
                <w:rFonts w:ascii="Times New Roman" w:hAnsi="Times New Roman"/>
                <w:color w:val="000000"/>
                <w:sz w:val="24"/>
              </w:rPr>
              <w:t>3.6</w:t>
            </w:r>
          </w:p>
        </w:tc>
        <w:tc>
          <w:tcPr>
            <w:tcW w:w="2904" w:type="dxa"/>
            <w:tcMar>
              <w:top w:w="50" w:type="dxa"/>
              <w:left w:w="100" w:type="dxa"/>
            </w:tcMar>
            <w:vAlign w:val="center"/>
          </w:tcPr>
          <w:p w:rsidR="00E249B5" w:rsidRDefault="00E249B5" w:rsidP="00E249B5">
            <w:pPr>
              <w:spacing w:after="0"/>
              <w:ind w:left="135"/>
            </w:pPr>
            <w:r>
              <w:rPr>
                <w:rFonts w:ascii="Times New Roman" w:hAnsi="Times New Roman"/>
                <w:color w:val="000000"/>
                <w:sz w:val="24"/>
              </w:rPr>
              <w:t>Наш край в 1941 – 1945 гг.</w:t>
            </w:r>
          </w:p>
        </w:tc>
        <w:tc>
          <w:tcPr>
            <w:tcW w:w="973" w:type="dxa"/>
            <w:tcMar>
              <w:top w:w="50" w:type="dxa"/>
              <w:left w:w="100" w:type="dxa"/>
            </w:tcMar>
            <w:vAlign w:val="center"/>
          </w:tcPr>
          <w:p w:rsidR="00E249B5" w:rsidRDefault="00E249B5" w:rsidP="00E249B5">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249B5" w:rsidRDefault="00E249B5" w:rsidP="00E249B5">
            <w:pPr>
              <w:spacing w:after="0"/>
              <w:ind w:left="135"/>
              <w:jc w:val="center"/>
            </w:pPr>
          </w:p>
        </w:tc>
        <w:tc>
          <w:tcPr>
            <w:tcW w:w="1781" w:type="dxa"/>
            <w:tcMar>
              <w:top w:w="50" w:type="dxa"/>
              <w:left w:w="100" w:type="dxa"/>
            </w:tcMar>
            <w:vAlign w:val="center"/>
          </w:tcPr>
          <w:p w:rsidR="00E249B5" w:rsidRDefault="00E249B5" w:rsidP="00E249B5">
            <w:pPr>
              <w:spacing w:after="0"/>
              <w:ind w:left="135"/>
              <w:jc w:val="center"/>
            </w:pPr>
          </w:p>
        </w:tc>
        <w:tc>
          <w:tcPr>
            <w:tcW w:w="2633"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 xml:space="preserve">Библиотека ЦОК </w:t>
            </w:r>
            <w:hyperlink r:id="rId348">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e</w:t>
              </w:r>
              <w:r w:rsidRPr="00F67D23">
                <w:rPr>
                  <w:rFonts w:ascii="Times New Roman" w:hAnsi="Times New Roman"/>
                  <w:color w:val="0000FF"/>
                  <w:u w:val="single"/>
                </w:rPr>
                <w:t>16</w:t>
              </w:r>
            </w:hyperlink>
          </w:p>
        </w:tc>
      </w:tr>
      <w:tr w:rsidR="00E249B5" w:rsidRPr="005F18C7" w:rsidTr="00E249B5">
        <w:trPr>
          <w:trHeight w:val="144"/>
          <w:tblCellSpacing w:w="20" w:type="nil"/>
        </w:trPr>
        <w:tc>
          <w:tcPr>
            <w:tcW w:w="585" w:type="dxa"/>
            <w:tcMar>
              <w:top w:w="50" w:type="dxa"/>
              <w:left w:w="100" w:type="dxa"/>
            </w:tcMar>
            <w:vAlign w:val="center"/>
          </w:tcPr>
          <w:p w:rsidR="00E249B5" w:rsidRDefault="00E249B5" w:rsidP="00E249B5">
            <w:pPr>
              <w:spacing w:after="0"/>
            </w:pPr>
            <w:r>
              <w:rPr>
                <w:rFonts w:ascii="Times New Roman" w:hAnsi="Times New Roman"/>
                <w:color w:val="000000"/>
                <w:sz w:val="24"/>
              </w:rPr>
              <w:t>3.7</w:t>
            </w:r>
          </w:p>
        </w:tc>
        <w:tc>
          <w:tcPr>
            <w:tcW w:w="2904"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Повторение и обобщение по теме «Великая Отечественная война 1941 – 1945 гг.»</w:t>
            </w:r>
          </w:p>
        </w:tc>
        <w:tc>
          <w:tcPr>
            <w:tcW w:w="973" w:type="dxa"/>
            <w:tcMar>
              <w:top w:w="50" w:type="dxa"/>
              <w:left w:w="100" w:type="dxa"/>
            </w:tcMar>
            <w:vAlign w:val="center"/>
          </w:tcPr>
          <w:p w:rsidR="00E249B5" w:rsidRDefault="00E249B5" w:rsidP="00E249B5">
            <w:pPr>
              <w:spacing w:after="0"/>
              <w:ind w:left="135"/>
              <w:jc w:val="center"/>
            </w:pPr>
            <w:r w:rsidRPr="00F67D23">
              <w:rPr>
                <w:rFonts w:ascii="Times New Roman" w:hAnsi="Times New Roman"/>
                <w:color w:val="000000"/>
                <w:sz w:val="24"/>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249B5" w:rsidRPr="00F67D23" w:rsidRDefault="00E249B5" w:rsidP="00E249B5">
            <w:pPr>
              <w:spacing w:after="0"/>
              <w:ind w:left="135"/>
              <w:jc w:val="center"/>
            </w:pPr>
            <w:r>
              <w:t>1</w:t>
            </w:r>
          </w:p>
        </w:tc>
        <w:tc>
          <w:tcPr>
            <w:tcW w:w="1781" w:type="dxa"/>
            <w:tcMar>
              <w:top w:w="50" w:type="dxa"/>
              <w:left w:w="100" w:type="dxa"/>
            </w:tcMar>
            <w:vAlign w:val="center"/>
          </w:tcPr>
          <w:p w:rsidR="00E249B5" w:rsidRDefault="00E249B5" w:rsidP="00E249B5">
            <w:pPr>
              <w:spacing w:after="0"/>
              <w:ind w:left="135"/>
              <w:jc w:val="center"/>
            </w:pPr>
          </w:p>
        </w:tc>
        <w:tc>
          <w:tcPr>
            <w:tcW w:w="2633" w:type="dxa"/>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 xml:space="preserve">Библиотека ЦОК </w:t>
            </w:r>
            <w:hyperlink r:id="rId349">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f</w:t>
              </w:r>
              <w:r w:rsidRPr="00F67D23">
                <w:rPr>
                  <w:rFonts w:ascii="Times New Roman" w:hAnsi="Times New Roman"/>
                  <w:color w:val="0000FF"/>
                  <w:u w:val="single"/>
                </w:rPr>
                <w:t>6</w:t>
              </w:r>
              <w:r>
                <w:rPr>
                  <w:rFonts w:ascii="Times New Roman" w:hAnsi="Times New Roman"/>
                  <w:color w:val="0000FF"/>
                  <w:u w:val="single"/>
                </w:rPr>
                <w:t>e</w:t>
              </w:r>
              <w:r w:rsidRPr="00F67D23">
                <w:rPr>
                  <w:rFonts w:ascii="Times New Roman" w:hAnsi="Times New Roman"/>
                  <w:color w:val="0000FF"/>
                  <w:u w:val="single"/>
                </w:rPr>
                <w:t>16</w:t>
              </w:r>
            </w:hyperlink>
          </w:p>
        </w:tc>
      </w:tr>
      <w:tr w:rsidR="00E249B5" w:rsidTr="00E249B5">
        <w:trPr>
          <w:trHeight w:val="144"/>
          <w:tblCellSpacing w:w="20" w:type="nil"/>
        </w:trPr>
        <w:tc>
          <w:tcPr>
            <w:tcW w:w="0" w:type="auto"/>
            <w:gridSpan w:val="2"/>
            <w:tcMar>
              <w:top w:w="50" w:type="dxa"/>
              <w:left w:w="100" w:type="dxa"/>
            </w:tcMar>
            <w:vAlign w:val="center"/>
          </w:tcPr>
          <w:p w:rsidR="00E249B5" w:rsidRDefault="00E249B5" w:rsidP="00E249B5">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E249B5" w:rsidRDefault="00E249B5" w:rsidP="00E249B5">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E249B5" w:rsidRDefault="00E249B5" w:rsidP="00E249B5"/>
        </w:tc>
      </w:tr>
      <w:tr w:rsidR="00E249B5" w:rsidTr="00E249B5">
        <w:trPr>
          <w:trHeight w:val="144"/>
          <w:tblCellSpacing w:w="20" w:type="nil"/>
        </w:trPr>
        <w:tc>
          <w:tcPr>
            <w:tcW w:w="0" w:type="auto"/>
            <w:gridSpan w:val="2"/>
            <w:tcMar>
              <w:top w:w="50" w:type="dxa"/>
              <w:left w:w="100" w:type="dxa"/>
            </w:tcMar>
            <w:vAlign w:val="center"/>
          </w:tcPr>
          <w:p w:rsidR="00E249B5" w:rsidRPr="00F67D23" w:rsidRDefault="00E249B5" w:rsidP="00E249B5">
            <w:pPr>
              <w:spacing w:after="0"/>
              <w:ind w:left="135"/>
            </w:pPr>
            <w:r w:rsidRPr="00F67D23">
              <w:rPr>
                <w:rFonts w:ascii="Times New Roman" w:hAnsi="Times New Roman"/>
                <w:color w:val="000000"/>
                <w:sz w:val="24"/>
              </w:rPr>
              <w:t>ОБЩЕЕ КОЛИЧЕСТВО ЧАСОВ ПО ПРОГРАММЕ</w:t>
            </w:r>
          </w:p>
        </w:tc>
        <w:tc>
          <w:tcPr>
            <w:tcW w:w="1529" w:type="dxa"/>
            <w:tcMar>
              <w:top w:w="50" w:type="dxa"/>
              <w:left w:w="100" w:type="dxa"/>
            </w:tcMar>
            <w:vAlign w:val="center"/>
          </w:tcPr>
          <w:p w:rsidR="00E249B5" w:rsidRDefault="00E249B5" w:rsidP="00E249B5">
            <w:pPr>
              <w:spacing w:after="0"/>
              <w:ind w:left="135"/>
              <w:jc w:val="center"/>
            </w:pPr>
            <w:r w:rsidRPr="00F67D23">
              <w:rPr>
                <w:rFonts w:ascii="Times New Roman" w:hAnsi="Times New Roman"/>
                <w:color w:val="000000"/>
                <w:sz w:val="24"/>
              </w:rPr>
              <w:t xml:space="preserve"> </w:t>
            </w:r>
            <w:r>
              <w:rPr>
                <w:rFonts w:ascii="Times New Roman" w:hAnsi="Times New Roman"/>
                <w:color w:val="000000"/>
                <w:sz w:val="24"/>
              </w:rPr>
              <w:t xml:space="preserve">68 </w:t>
            </w:r>
          </w:p>
        </w:tc>
        <w:tc>
          <w:tcPr>
            <w:tcW w:w="1694" w:type="dxa"/>
            <w:tcMar>
              <w:top w:w="50" w:type="dxa"/>
              <w:left w:w="100" w:type="dxa"/>
            </w:tcMar>
            <w:vAlign w:val="center"/>
          </w:tcPr>
          <w:p w:rsidR="00E249B5" w:rsidRDefault="00E249B5" w:rsidP="00E249B5">
            <w:pPr>
              <w:spacing w:after="0"/>
              <w:ind w:left="135"/>
              <w:jc w:val="center"/>
            </w:pPr>
            <w:r>
              <w:rPr>
                <w:rFonts w:ascii="Times New Roman" w:hAnsi="Times New Roman"/>
                <w:color w:val="000000"/>
                <w:sz w:val="24"/>
              </w:rPr>
              <w:t xml:space="preserve">2 </w:t>
            </w:r>
          </w:p>
        </w:tc>
        <w:tc>
          <w:tcPr>
            <w:tcW w:w="1781" w:type="dxa"/>
            <w:tcMar>
              <w:top w:w="50" w:type="dxa"/>
              <w:left w:w="100" w:type="dxa"/>
            </w:tcMar>
            <w:vAlign w:val="center"/>
          </w:tcPr>
          <w:p w:rsidR="00E249B5" w:rsidRDefault="00E249B5" w:rsidP="00E249B5">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E249B5" w:rsidRDefault="00E249B5" w:rsidP="00E249B5"/>
        </w:tc>
      </w:tr>
    </w:tbl>
    <w:p w:rsidR="00854E90" w:rsidRDefault="00854E90" w:rsidP="00E249B5"/>
    <w:p w:rsidR="00854E90" w:rsidRDefault="00854E90" w:rsidP="00854E90"/>
    <w:p w:rsidR="00854E90" w:rsidRDefault="00854E90" w:rsidP="00854E90">
      <w:pPr>
        <w:tabs>
          <w:tab w:val="left" w:pos="1215"/>
        </w:tabs>
      </w:pPr>
      <w:r>
        <w:tab/>
      </w:r>
    </w:p>
    <w:p w:rsidR="00E249B5" w:rsidRPr="00854E90" w:rsidRDefault="00854E90" w:rsidP="00854E90">
      <w:pPr>
        <w:tabs>
          <w:tab w:val="left" w:pos="1215"/>
        </w:tabs>
        <w:sectPr w:rsidR="00E249B5" w:rsidRPr="00854E90">
          <w:pgSz w:w="16383" w:h="11906" w:orient="landscape"/>
          <w:pgMar w:top="1134" w:right="850" w:bottom="1134" w:left="1701" w:header="720" w:footer="720" w:gutter="0"/>
          <w:cols w:space="720"/>
        </w:sectPr>
      </w:pPr>
      <w:r>
        <w:tab/>
      </w:r>
    </w:p>
    <w:p w:rsidR="00854E90" w:rsidRDefault="00854E90" w:rsidP="00E249B5">
      <w:pPr>
        <w:pStyle w:val="1"/>
        <w:spacing w:line="360" w:lineRule="auto"/>
        <w:ind w:left="57" w:firstLine="708"/>
        <w:jc w:val="both"/>
        <w:rPr>
          <w:rFonts w:eastAsia="SchoolBookSanPin"/>
          <w:b w:val="0"/>
          <w:sz w:val="22"/>
          <w:szCs w:val="22"/>
          <w:highlight w:val="yellow"/>
          <w:lang w:val="ru-RU"/>
        </w:rPr>
      </w:pPr>
    </w:p>
    <w:p w:rsidR="00854E90" w:rsidRDefault="00854E90" w:rsidP="00854E90">
      <w:pPr>
        <w:spacing w:after="0"/>
        <w:ind w:left="120"/>
      </w:pPr>
      <w:r>
        <w:rPr>
          <w:rFonts w:ascii="Times New Roman" w:hAnsi="Times New Roman"/>
          <w:b/>
          <w:color w:val="000000"/>
          <w:sz w:val="28"/>
        </w:rPr>
        <w:t xml:space="preserve">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29"/>
        <w:gridCol w:w="4396"/>
        <w:gridCol w:w="1595"/>
        <w:gridCol w:w="1841"/>
        <w:gridCol w:w="1910"/>
        <w:gridCol w:w="2861"/>
      </w:tblGrid>
      <w:tr w:rsidR="00854E90" w:rsidTr="00655074">
        <w:trPr>
          <w:trHeight w:val="144"/>
          <w:tblCellSpacing w:w="20" w:type="nil"/>
        </w:trPr>
        <w:tc>
          <w:tcPr>
            <w:tcW w:w="529" w:type="dxa"/>
            <w:vMerge w:val="restart"/>
            <w:tcMar>
              <w:top w:w="50" w:type="dxa"/>
              <w:left w:w="100" w:type="dxa"/>
            </w:tcMar>
            <w:vAlign w:val="center"/>
          </w:tcPr>
          <w:p w:rsidR="00854E90" w:rsidRDefault="00854E90" w:rsidP="00655074">
            <w:pPr>
              <w:spacing w:after="0"/>
              <w:ind w:left="135"/>
            </w:pPr>
            <w:r>
              <w:rPr>
                <w:rFonts w:ascii="Times New Roman" w:hAnsi="Times New Roman"/>
                <w:b/>
                <w:color w:val="000000"/>
                <w:sz w:val="24"/>
              </w:rPr>
              <w:t xml:space="preserve">№ п/п </w:t>
            </w:r>
          </w:p>
          <w:p w:rsidR="00854E90" w:rsidRDefault="00854E90" w:rsidP="00655074">
            <w:pPr>
              <w:spacing w:after="0"/>
              <w:ind w:left="135"/>
            </w:pPr>
          </w:p>
        </w:tc>
        <w:tc>
          <w:tcPr>
            <w:tcW w:w="2464" w:type="dxa"/>
            <w:vMerge w:val="restart"/>
            <w:tcMar>
              <w:top w:w="50" w:type="dxa"/>
              <w:left w:w="100" w:type="dxa"/>
            </w:tcMar>
            <w:vAlign w:val="center"/>
          </w:tcPr>
          <w:p w:rsidR="00854E90" w:rsidRDefault="00854E90" w:rsidP="00655074">
            <w:pPr>
              <w:spacing w:after="0"/>
              <w:ind w:left="135"/>
            </w:pPr>
            <w:r>
              <w:rPr>
                <w:rFonts w:ascii="Times New Roman" w:hAnsi="Times New Roman"/>
                <w:b/>
                <w:color w:val="000000"/>
                <w:sz w:val="24"/>
              </w:rPr>
              <w:t xml:space="preserve">Наименование разделов и тем программы </w:t>
            </w:r>
          </w:p>
          <w:p w:rsidR="00854E90" w:rsidRDefault="00854E90" w:rsidP="00655074">
            <w:pPr>
              <w:spacing w:after="0"/>
              <w:ind w:left="135"/>
            </w:pPr>
          </w:p>
        </w:tc>
        <w:tc>
          <w:tcPr>
            <w:tcW w:w="0" w:type="auto"/>
            <w:gridSpan w:val="3"/>
            <w:tcMar>
              <w:top w:w="50" w:type="dxa"/>
              <w:left w:w="100" w:type="dxa"/>
            </w:tcMar>
            <w:vAlign w:val="center"/>
          </w:tcPr>
          <w:p w:rsidR="00854E90" w:rsidRDefault="00854E90" w:rsidP="00655074">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rsidR="00854E90" w:rsidRDefault="00854E90" w:rsidP="00655074">
            <w:pPr>
              <w:spacing w:after="0"/>
              <w:ind w:left="135"/>
            </w:pPr>
            <w:r>
              <w:rPr>
                <w:rFonts w:ascii="Times New Roman" w:hAnsi="Times New Roman"/>
                <w:b/>
                <w:color w:val="000000"/>
                <w:sz w:val="24"/>
              </w:rPr>
              <w:t xml:space="preserve">Электронные (цифровые) образовательные ресурсы </w:t>
            </w:r>
          </w:p>
          <w:p w:rsidR="00854E90" w:rsidRDefault="00854E90" w:rsidP="00655074">
            <w:pPr>
              <w:spacing w:after="0"/>
              <w:ind w:left="135"/>
            </w:pPr>
          </w:p>
        </w:tc>
      </w:tr>
      <w:tr w:rsidR="00854E90" w:rsidTr="00655074">
        <w:trPr>
          <w:trHeight w:val="144"/>
          <w:tblCellSpacing w:w="20" w:type="nil"/>
        </w:trPr>
        <w:tc>
          <w:tcPr>
            <w:tcW w:w="0" w:type="auto"/>
            <w:vMerge/>
            <w:tcBorders>
              <w:top w:val="nil"/>
            </w:tcBorders>
            <w:tcMar>
              <w:top w:w="50" w:type="dxa"/>
              <w:left w:w="100" w:type="dxa"/>
            </w:tcMar>
          </w:tcPr>
          <w:p w:rsidR="00854E90" w:rsidRDefault="00854E90" w:rsidP="00655074"/>
        </w:tc>
        <w:tc>
          <w:tcPr>
            <w:tcW w:w="0" w:type="auto"/>
            <w:vMerge/>
            <w:tcBorders>
              <w:top w:val="nil"/>
            </w:tcBorders>
            <w:tcMar>
              <w:top w:w="50" w:type="dxa"/>
              <w:left w:w="100" w:type="dxa"/>
            </w:tcMar>
          </w:tcPr>
          <w:p w:rsidR="00854E90" w:rsidRDefault="00854E90" w:rsidP="00655074"/>
        </w:tc>
        <w:tc>
          <w:tcPr>
            <w:tcW w:w="1028" w:type="dxa"/>
            <w:tcMar>
              <w:top w:w="50" w:type="dxa"/>
              <w:left w:w="100" w:type="dxa"/>
            </w:tcMar>
            <w:vAlign w:val="center"/>
          </w:tcPr>
          <w:p w:rsidR="00854E90" w:rsidRDefault="00854E90" w:rsidP="00655074">
            <w:pPr>
              <w:spacing w:after="0"/>
              <w:ind w:left="135"/>
            </w:pPr>
            <w:r>
              <w:rPr>
                <w:rFonts w:ascii="Times New Roman" w:hAnsi="Times New Roman"/>
                <w:b/>
                <w:color w:val="000000"/>
                <w:sz w:val="24"/>
              </w:rPr>
              <w:t xml:space="preserve">Всего </w:t>
            </w:r>
          </w:p>
          <w:p w:rsidR="00854E90" w:rsidRDefault="00854E90" w:rsidP="00655074">
            <w:pPr>
              <w:spacing w:after="0"/>
              <w:ind w:left="135"/>
            </w:pPr>
          </w:p>
        </w:tc>
        <w:tc>
          <w:tcPr>
            <w:tcW w:w="1759" w:type="dxa"/>
            <w:tcMar>
              <w:top w:w="50" w:type="dxa"/>
              <w:left w:w="100" w:type="dxa"/>
            </w:tcMar>
            <w:vAlign w:val="center"/>
          </w:tcPr>
          <w:p w:rsidR="00854E90" w:rsidRDefault="00854E90" w:rsidP="00655074">
            <w:pPr>
              <w:spacing w:after="0"/>
              <w:ind w:left="135"/>
            </w:pPr>
            <w:r>
              <w:rPr>
                <w:rFonts w:ascii="Times New Roman" w:hAnsi="Times New Roman"/>
                <w:b/>
                <w:color w:val="000000"/>
                <w:sz w:val="24"/>
              </w:rPr>
              <w:t xml:space="preserve">Контрольные работы </w:t>
            </w:r>
          </w:p>
          <w:p w:rsidR="00854E90" w:rsidRDefault="00854E90" w:rsidP="00655074">
            <w:pPr>
              <w:spacing w:after="0"/>
              <w:ind w:left="135"/>
            </w:pPr>
          </w:p>
        </w:tc>
        <w:tc>
          <w:tcPr>
            <w:tcW w:w="1841" w:type="dxa"/>
            <w:tcMar>
              <w:top w:w="50" w:type="dxa"/>
              <w:left w:w="100" w:type="dxa"/>
            </w:tcMar>
            <w:vAlign w:val="center"/>
          </w:tcPr>
          <w:p w:rsidR="00854E90" w:rsidRDefault="00854E90" w:rsidP="00655074">
            <w:pPr>
              <w:spacing w:after="0"/>
              <w:ind w:left="135"/>
            </w:pPr>
            <w:r>
              <w:rPr>
                <w:rFonts w:ascii="Times New Roman" w:hAnsi="Times New Roman"/>
                <w:b/>
                <w:color w:val="000000"/>
                <w:sz w:val="24"/>
              </w:rPr>
              <w:t xml:space="preserve">Практические работы </w:t>
            </w:r>
          </w:p>
          <w:p w:rsidR="00854E90" w:rsidRDefault="00854E90" w:rsidP="00655074">
            <w:pPr>
              <w:spacing w:after="0"/>
              <w:ind w:left="135"/>
            </w:pPr>
          </w:p>
        </w:tc>
        <w:tc>
          <w:tcPr>
            <w:tcW w:w="0" w:type="auto"/>
            <w:vMerge/>
            <w:tcBorders>
              <w:top w:val="nil"/>
            </w:tcBorders>
            <w:tcMar>
              <w:top w:w="50" w:type="dxa"/>
              <w:left w:w="100" w:type="dxa"/>
            </w:tcMar>
          </w:tcPr>
          <w:p w:rsidR="00854E90" w:rsidRDefault="00854E90" w:rsidP="00655074"/>
        </w:tc>
      </w:tr>
      <w:tr w:rsidR="00854E90" w:rsidRPr="005F18C7" w:rsidTr="00655074">
        <w:trPr>
          <w:trHeight w:val="144"/>
          <w:tblCellSpacing w:w="20" w:type="nil"/>
        </w:trPr>
        <w:tc>
          <w:tcPr>
            <w:tcW w:w="0" w:type="auto"/>
            <w:gridSpan w:val="6"/>
            <w:tcMar>
              <w:top w:w="50" w:type="dxa"/>
              <w:left w:w="100" w:type="dxa"/>
            </w:tcMar>
            <w:vAlign w:val="center"/>
          </w:tcPr>
          <w:p w:rsidR="00854E90" w:rsidRPr="00F67D23" w:rsidRDefault="00854E90" w:rsidP="00655074">
            <w:pPr>
              <w:spacing w:after="0"/>
              <w:ind w:left="135"/>
            </w:pPr>
            <w:r w:rsidRPr="00F67D23">
              <w:rPr>
                <w:rFonts w:ascii="Times New Roman" w:hAnsi="Times New Roman"/>
                <w:b/>
                <w:color w:val="000000"/>
                <w:sz w:val="24"/>
              </w:rPr>
              <w:t xml:space="preserve">Всеобщая история. 1945 год — начало </w:t>
            </w:r>
            <w:r>
              <w:rPr>
                <w:rFonts w:ascii="Times New Roman" w:hAnsi="Times New Roman"/>
                <w:b/>
                <w:color w:val="000000"/>
                <w:sz w:val="24"/>
              </w:rPr>
              <w:t>XXI</w:t>
            </w:r>
            <w:r w:rsidRPr="00F67D23">
              <w:rPr>
                <w:rFonts w:ascii="Times New Roman" w:hAnsi="Times New Roman"/>
                <w:b/>
                <w:color w:val="000000"/>
                <w:sz w:val="24"/>
              </w:rPr>
              <w:t xml:space="preserve"> века</w:t>
            </w:r>
          </w:p>
        </w:tc>
      </w:tr>
      <w:tr w:rsidR="00854E90" w:rsidRPr="005F18C7" w:rsidTr="00655074">
        <w:trPr>
          <w:trHeight w:val="144"/>
          <w:tblCellSpacing w:w="20" w:type="nil"/>
        </w:trPr>
        <w:tc>
          <w:tcPr>
            <w:tcW w:w="0" w:type="auto"/>
            <w:gridSpan w:val="6"/>
            <w:tcMar>
              <w:top w:w="50" w:type="dxa"/>
              <w:left w:w="100" w:type="dxa"/>
            </w:tcMar>
            <w:vAlign w:val="center"/>
          </w:tcPr>
          <w:p w:rsidR="00854E90" w:rsidRPr="00F67D23" w:rsidRDefault="00854E90" w:rsidP="00655074">
            <w:pPr>
              <w:spacing w:after="0"/>
              <w:ind w:left="135"/>
            </w:pPr>
            <w:r w:rsidRPr="00F67D23">
              <w:rPr>
                <w:rFonts w:ascii="Times New Roman" w:hAnsi="Times New Roman"/>
                <w:b/>
                <w:color w:val="000000"/>
                <w:sz w:val="24"/>
              </w:rPr>
              <w:t>Раздел 1.</w:t>
            </w:r>
            <w:r w:rsidRPr="00F67D23">
              <w:rPr>
                <w:rFonts w:ascii="Times New Roman" w:hAnsi="Times New Roman"/>
                <w:color w:val="000000"/>
                <w:sz w:val="24"/>
              </w:rPr>
              <w:t xml:space="preserve"> </w:t>
            </w:r>
            <w:r w:rsidRPr="00F67D23">
              <w:rPr>
                <w:rFonts w:ascii="Times New Roman" w:hAnsi="Times New Roman"/>
                <w:b/>
                <w:color w:val="000000"/>
                <w:sz w:val="24"/>
              </w:rPr>
              <w:t xml:space="preserve">Введение. Мир во второй половине </w:t>
            </w:r>
            <w:r>
              <w:rPr>
                <w:rFonts w:ascii="Times New Roman" w:hAnsi="Times New Roman"/>
                <w:b/>
                <w:color w:val="000000"/>
                <w:sz w:val="24"/>
              </w:rPr>
              <w:t>XX</w:t>
            </w:r>
            <w:r w:rsidRPr="00F67D23">
              <w:rPr>
                <w:rFonts w:ascii="Times New Roman" w:hAnsi="Times New Roman"/>
                <w:b/>
                <w:color w:val="000000"/>
                <w:sz w:val="24"/>
              </w:rPr>
              <w:t xml:space="preserve"> в. – начале </w:t>
            </w:r>
            <w:r>
              <w:rPr>
                <w:rFonts w:ascii="Times New Roman" w:hAnsi="Times New Roman"/>
                <w:b/>
                <w:color w:val="000000"/>
                <w:sz w:val="24"/>
              </w:rPr>
              <w:t>XXI</w:t>
            </w:r>
            <w:r w:rsidRPr="00F67D23">
              <w:rPr>
                <w:rFonts w:ascii="Times New Roman" w:hAnsi="Times New Roman"/>
                <w:b/>
                <w:color w:val="000000"/>
                <w:sz w:val="24"/>
              </w:rPr>
              <w:t xml:space="preserve"> в.</w:t>
            </w:r>
          </w:p>
        </w:tc>
      </w:tr>
      <w:tr w:rsidR="00854E90" w:rsidRPr="005F18C7" w:rsidTr="00655074">
        <w:trPr>
          <w:trHeight w:val="144"/>
          <w:tblCellSpacing w:w="20" w:type="nil"/>
        </w:trPr>
        <w:tc>
          <w:tcPr>
            <w:tcW w:w="529" w:type="dxa"/>
            <w:tcMar>
              <w:top w:w="50" w:type="dxa"/>
              <w:left w:w="100" w:type="dxa"/>
            </w:tcMar>
            <w:vAlign w:val="center"/>
          </w:tcPr>
          <w:p w:rsidR="00854E90" w:rsidRDefault="00854E90" w:rsidP="00655074">
            <w:pPr>
              <w:spacing w:after="0"/>
            </w:pPr>
            <w:r>
              <w:rPr>
                <w:rFonts w:ascii="Times New Roman" w:hAnsi="Times New Roman"/>
                <w:color w:val="000000"/>
                <w:sz w:val="24"/>
              </w:rPr>
              <w:t>1.1</w:t>
            </w:r>
          </w:p>
        </w:tc>
        <w:tc>
          <w:tcPr>
            <w:tcW w:w="2464" w:type="dxa"/>
            <w:tcMar>
              <w:top w:w="50" w:type="dxa"/>
              <w:left w:w="100" w:type="dxa"/>
            </w:tcMar>
            <w:vAlign w:val="center"/>
          </w:tcPr>
          <w:p w:rsidR="00854E90" w:rsidRPr="00F67D23" w:rsidRDefault="00854E90" w:rsidP="00655074">
            <w:pPr>
              <w:spacing w:after="0"/>
              <w:ind w:left="135"/>
            </w:pPr>
            <w:r w:rsidRPr="00F67D23">
              <w:rPr>
                <w:rFonts w:ascii="Times New Roman" w:hAnsi="Times New Roman"/>
                <w:color w:val="000000"/>
                <w:sz w:val="24"/>
              </w:rPr>
              <w:t xml:space="preserve">Введение. Мир во второй половине </w:t>
            </w:r>
            <w:r>
              <w:rPr>
                <w:rFonts w:ascii="Times New Roman" w:hAnsi="Times New Roman"/>
                <w:color w:val="000000"/>
                <w:sz w:val="24"/>
              </w:rPr>
              <w:t>XX</w:t>
            </w:r>
            <w:r w:rsidRPr="00F67D23">
              <w:rPr>
                <w:rFonts w:ascii="Times New Roman" w:hAnsi="Times New Roman"/>
                <w:color w:val="000000"/>
                <w:sz w:val="24"/>
              </w:rPr>
              <w:t xml:space="preserve"> в. – начале </w:t>
            </w:r>
            <w:r>
              <w:rPr>
                <w:rFonts w:ascii="Times New Roman" w:hAnsi="Times New Roman"/>
                <w:color w:val="000000"/>
                <w:sz w:val="24"/>
              </w:rPr>
              <w:t>XXI</w:t>
            </w:r>
            <w:r w:rsidRPr="00F67D23">
              <w:rPr>
                <w:rFonts w:ascii="Times New Roman" w:hAnsi="Times New Roman"/>
                <w:color w:val="000000"/>
                <w:sz w:val="24"/>
              </w:rPr>
              <w:t xml:space="preserve"> в.</w:t>
            </w:r>
          </w:p>
        </w:tc>
        <w:tc>
          <w:tcPr>
            <w:tcW w:w="1028" w:type="dxa"/>
            <w:tcMar>
              <w:top w:w="50" w:type="dxa"/>
              <w:left w:w="100" w:type="dxa"/>
            </w:tcMar>
            <w:vAlign w:val="center"/>
          </w:tcPr>
          <w:p w:rsidR="00854E90" w:rsidRDefault="00854E90" w:rsidP="00655074">
            <w:pPr>
              <w:spacing w:after="0"/>
              <w:ind w:left="135"/>
              <w:jc w:val="center"/>
            </w:pPr>
            <w:r w:rsidRPr="00F67D23">
              <w:rPr>
                <w:rFonts w:ascii="Times New Roman" w:hAnsi="Times New Roman"/>
                <w:color w:val="000000"/>
                <w:sz w:val="24"/>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854E90" w:rsidRDefault="00854E90" w:rsidP="00655074">
            <w:pPr>
              <w:spacing w:after="0"/>
              <w:ind w:left="135"/>
              <w:jc w:val="center"/>
            </w:pPr>
          </w:p>
        </w:tc>
        <w:tc>
          <w:tcPr>
            <w:tcW w:w="1841" w:type="dxa"/>
            <w:tcMar>
              <w:top w:w="50" w:type="dxa"/>
              <w:left w:w="100" w:type="dxa"/>
            </w:tcMar>
            <w:vAlign w:val="center"/>
          </w:tcPr>
          <w:p w:rsidR="00854E90" w:rsidRDefault="00854E90" w:rsidP="00655074">
            <w:pPr>
              <w:spacing w:after="0"/>
              <w:ind w:left="135"/>
              <w:jc w:val="center"/>
            </w:pPr>
          </w:p>
        </w:tc>
        <w:tc>
          <w:tcPr>
            <w:tcW w:w="2789" w:type="dxa"/>
            <w:tcMar>
              <w:top w:w="50" w:type="dxa"/>
              <w:left w:w="100" w:type="dxa"/>
            </w:tcMar>
            <w:vAlign w:val="center"/>
          </w:tcPr>
          <w:p w:rsidR="00854E90" w:rsidRPr="00F67D23" w:rsidRDefault="00854E90" w:rsidP="00655074">
            <w:pPr>
              <w:spacing w:after="0"/>
              <w:ind w:left="135"/>
            </w:pPr>
            <w:r w:rsidRPr="00F67D23">
              <w:rPr>
                <w:rFonts w:ascii="Times New Roman" w:hAnsi="Times New Roman"/>
                <w:color w:val="000000"/>
                <w:sz w:val="24"/>
              </w:rPr>
              <w:t xml:space="preserve">Библиотека ЦОК </w:t>
            </w:r>
            <w:hyperlink r:id="rId350">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/38</w:t>
              </w:r>
              <w:r>
                <w:rPr>
                  <w:rFonts w:ascii="Times New Roman" w:hAnsi="Times New Roman"/>
                  <w:color w:val="0000FF"/>
                  <w:u w:val="single"/>
                </w:rPr>
                <w:t>e</w:t>
              </w:r>
              <w:r w:rsidRPr="00F67D23">
                <w:rPr>
                  <w:rFonts w:ascii="Times New Roman" w:hAnsi="Times New Roman"/>
                  <w:color w:val="0000FF"/>
                  <w:u w:val="single"/>
                </w:rPr>
                <w:t>9087</w:t>
              </w:r>
              <w:r>
                <w:rPr>
                  <w:rFonts w:ascii="Times New Roman" w:hAnsi="Times New Roman"/>
                  <w:color w:val="0000FF"/>
                  <w:u w:val="single"/>
                </w:rPr>
                <w:t>b</w:t>
              </w:r>
            </w:hyperlink>
          </w:p>
        </w:tc>
      </w:tr>
      <w:tr w:rsidR="00854E90" w:rsidTr="00655074">
        <w:trPr>
          <w:trHeight w:val="144"/>
          <w:tblCellSpacing w:w="20" w:type="nil"/>
        </w:trPr>
        <w:tc>
          <w:tcPr>
            <w:tcW w:w="0" w:type="auto"/>
            <w:gridSpan w:val="2"/>
            <w:tcMar>
              <w:top w:w="50" w:type="dxa"/>
              <w:left w:w="100" w:type="dxa"/>
            </w:tcMar>
            <w:vAlign w:val="center"/>
          </w:tcPr>
          <w:p w:rsidR="00854E90" w:rsidRDefault="00854E90" w:rsidP="00655074">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854E90" w:rsidRDefault="00854E90" w:rsidP="00655074">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854E90" w:rsidRDefault="00854E90" w:rsidP="00655074"/>
        </w:tc>
      </w:tr>
      <w:tr w:rsidR="00854E90" w:rsidRPr="005F18C7" w:rsidTr="00655074">
        <w:trPr>
          <w:trHeight w:val="144"/>
          <w:tblCellSpacing w:w="20" w:type="nil"/>
        </w:trPr>
        <w:tc>
          <w:tcPr>
            <w:tcW w:w="0" w:type="auto"/>
            <w:gridSpan w:val="6"/>
            <w:tcMar>
              <w:top w:w="50" w:type="dxa"/>
              <w:left w:w="100" w:type="dxa"/>
            </w:tcMar>
            <w:vAlign w:val="center"/>
          </w:tcPr>
          <w:p w:rsidR="00854E90" w:rsidRPr="00F67D23" w:rsidRDefault="00854E90" w:rsidP="00655074">
            <w:pPr>
              <w:spacing w:after="0"/>
              <w:ind w:left="135"/>
            </w:pPr>
            <w:r w:rsidRPr="00F67D23">
              <w:rPr>
                <w:rFonts w:ascii="Times New Roman" w:hAnsi="Times New Roman"/>
                <w:b/>
                <w:color w:val="000000"/>
                <w:sz w:val="24"/>
              </w:rPr>
              <w:t>Раздел 2.</w:t>
            </w:r>
            <w:r w:rsidRPr="00F67D23">
              <w:rPr>
                <w:rFonts w:ascii="Times New Roman" w:hAnsi="Times New Roman"/>
                <w:color w:val="000000"/>
                <w:sz w:val="24"/>
              </w:rPr>
              <w:t xml:space="preserve"> </w:t>
            </w:r>
            <w:r w:rsidRPr="00F67D23">
              <w:rPr>
                <w:rFonts w:ascii="Times New Roman" w:hAnsi="Times New Roman"/>
                <w:b/>
                <w:color w:val="000000"/>
                <w:sz w:val="24"/>
              </w:rPr>
              <w:t xml:space="preserve">США и страны Европы во второй половине </w:t>
            </w:r>
            <w:r>
              <w:rPr>
                <w:rFonts w:ascii="Times New Roman" w:hAnsi="Times New Roman"/>
                <w:b/>
                <w:color w:val="000000"/>
                <w:sz w:val="24"/>
              </w:rPr>
              <w:t>XX</w:t>
            </w:r>
            <w:r w:rsidRPr="00F67D23">
              <w:rPr>
                <w:rFonts w:ascii="Times New Roman" w:hAnsi="Times New Roman"/>
                <w:b/>
                <w:color w:val="000000"/>
                <w:sz w:val="24"/>
              </w:rPr>
              <w:t xml:space="preserve"> в. – начале </w:t>
            </w:r>
            <w:r>
              <w:rPr>
                <w:rFonts w:ascii="Times New Roman" w:hAnsi="Times New Roman"/>
                <w:b/>
                <w:color w:val="000000"/>
                <w:sz w:val="24"/>
              </w:rPr>
              <w:t>XXI</w:t>
            </w:r>
            <w:r w:rsidRPr="00F67D23">
              <w:rPr>
                <w:rFonts w:ascii="Times New Roman" w:hAnsi="Times New Roman"/>
                <w:b/>
                <w:color w:val="000000"/>
                <w:sz w:val="24"/>
              </w:rPr>
              <w:t xml:space="preserve"> в.</w:t>
            </w:r>
          </w:p>
        </w:tc>
      </w:tr>
      <w:tr w:rsidR="00854E90" w:rsidRPr="005F18C7" w:rsidTr="00655074">
        <w:trPr>
          <w:trHeight w:val="144"/>
          <w:tblCellSpacing w:w="20" w:type="nil"/>
        </w:trPr>
        <w:tc>
          <w:tcPr>
            <w:tcW w:w="529" w:type="dxa"/>
            <w:tcMar>
              <w:top w:w="50" w:type="dxa"/>
              <w:left w:w="100" w:type="dxa"/>
            </w:tcMar>
            <w:vAlign w:val="center"/>
          </w:tcPr>
          <w:p w:rsidR="00854E90" w:rsidRDefault="00854E90" w:rsidP="00655074">
            <w:pPr>
              <w:spacing w:after="0"/>
            </w:pPr>
            <w:r>
              <w:rPr>
                <w:rFonts w:ascii="Times New Roman" w:hAnsi="Times New Roman"/>
                <w:color w:val="000000"/>
                <w:sz w:val="24"/>
              </w:rPr>
              <w:t>2.1</w:t>
            </w:r>
          </w:p>
        </w:tc>
        <w:tc>
          <w:tcPr>
            <w:tcW w:w="2464" w:type="dxa"/>
            <w:tcMar>
              <w:top w:w="50" w:type="dxa"/>
              <w:left w:w="100" w:type="dxa"/>
            </w:tcMar>
            <w:vAlign w:val="center"/>
          </w:tcPr>
          <w:p w:rsidR="00854E90" w:rsidRPr="00F67D23" w:rsidRDefault="00854E90" w:rsidP="00655074">
            <w:pPr>
              <w:spacing w:after="0"/>
              <w:ind w:left="135"/>
            </w:pPr>
            <w:r w:rsidRPr="00F67D23">
              <w:rPr>
                <w:rFonts w:ascii="Times New Roman" w:hAnsi="Times New Roman"/>
                <w:color w:val="000000"/>
                <w:sz w:val="24"/>
              </w:rPr>
              <w:t xml:space="preserve">США и страны Западной Европы во второй половине ХХ – начале </w:t>
            </w:r>
            <w:r>
              <w:rPr>
                <w:rFonts w:ascii="Times New Roman" w:hAnsi="Times New Roman"/>
                <w:color w:val="000000"/>
                <w:sz w:val="24"/>
              </w:rPr>
              <w:t>XXI</w:t>
            </w:r>
            <w:r w:rsidRPr="00F67D23">
              <w:rPr>
                <w:rFonts w:ascii="Times New Roman" w:hAnsi="Times New Roman"/>
                <w:color w:val="000000"/>
                <w:sz w:val="24"/>
              </w:rPr>
              <w:t xml:space="preserve"> вв.</w:t>
            </w:r>
          </w:p>
        </w:tc>
        <w:tc>
          <w:tcPr>
            <w:tcW w:w="1028" w:type="dxa"/>
            <w:tcMar>
              <w:top w:w="50" w:type="dxa"/>
              <w:left w:w="100" w:type="dxa"/>
            </w:tcMar>
            <w:vAlign w:val="center"/>
          </w:tcPr>
          <w:p w:rsidR="00854E90" w:rsidRDefault="00854E90" w:rsidP="00655074">
            <w:pPr>
              <w:spacing w:after="0"/>
              <w:ind w:left="135"/>
              <w:jc w:val="center"/>
            </w:pPr>
            <w:r w:rsidRPr="00F67D23">
              <w:rPr>
                <w:rFonts w:ascii="Times New Roman" w:hAnsi="Times New Roman"/>
                <w:color w:val="000000"/>
                <w:sz w:val="24"/>
              </w:rPr>
              <w:t xml:space="preserve"> </w:t>
            </w:r>
            <w:r>
              <w:rPr>
                <w:rFonts w:ascii="Times New Roman" w:hAnsi="Times New Roman"/>
                <w:color w:val="000000"/>
                <w:sz w:val="24"/>
              </w:rPr>
              <w:t xml:space="preserve">4 </w:t>
            </w:r>
          </w:p>
        </w:tc>
        <w:tc>
          <w:tcPr>
            <w:tcW w:w="1759" w:type="dxa"/>
            <w:tcMar>
              <w:top w:w="50" w:type="dxa"/>
              <w:left w:w="100" w:type="dxa"/>
            </w:tcMar>
            <w:vAlign w:val="center"/>
          </w:tcPr>
          <w:p w:rsidR="00854E90" w:rsidRDefault="00854E90" w:rsidP="00655074">
            <w:pPr>
              <w:spacing w:after="0"/>
              <w:ind w:left="135"/>
              <w:jc w:val="center"/>
            </w:pPr>
          </w:p>
        </w:tc>
        <w:tc>
          <w:tcPr>
            <w:tcW w:w="1841" w:type="dxa"/>
            <w:tcMar>
              <w:top w:w="50" w:type="dxa"/>
              <w:left w:w="100" w:type="dxa"/>
            </w:tcMar>
            <w:vAlign w:val="center"/>
          </w:tcPr>
          <w:p w:rsidR="00854E90" w:rsidRDefault="00854E90" w:rsidP="00655074">
            <w:pPr>
              <w:spacing w:after="0"/>
              <w:ind w:left="135"/>
              <w:jc w:val="center"/>
            </w:pPr>
          </w:p>
        </w:tc>
        <w:tc>
          <w:tcPr>
            <w:tcW w:w="2789" w:type="dxa"/>
            <w:tcMar>
              <w:top w:w="50" w:type="dxa"/>
              <w:left w:w="100" w:type="dxa"/>
            </w:tcMar>
            <w:vAlign w:val="center"/>
          </w:tcPr>
          <w:p w:rsidR="00854E90" w:rsidRPr="00F67D23" w:rsidRDefault="00854E90" w:rsidP="00655074">
            <w:pPr>
              <w:spacing w:after="0"/>
              <w:ind w:left="135"/>
            </w:pPr>
            <w:r w:rsidRPr="00F67D23">
              <w:rPr>
                <w:rFonts w:ascii="Times New Roman" w:hAnsi="Times New Roman"/>
                <w:color w:val="000000"/>
                <w:sz w:val="24"/>
              </w:rPr>
              <w:t xml:space="preserve">Библиотека ЦОК </w:t>
            </w:r>
            <w:hyperlink r:id="rId351">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/38</w:t>
              </w:r>
              <w:r>
                <w:rPr>
                  <w:rFonts w:ascii="Times New Roman" w:hAnsi="Times New Roman"/>
                  <w:color w:val="0000FF"/>
                  <w:u w:val="single"/>
                </w:rPr>
                <w:t>e</w:t>
              </w:r>
              <w:r w:rsidRPr="00F67D23">
                <w:rPr>
                  <w:rFonts w:ascii="Times New Roman" w:hAnsi="Times New Roman"/>
                  <w:color w:val="0000FF"/>
                  <w:u w:val="single"/>
                </w:rPr>
                <w:t>9087</w:t>
              </w:r>
              <w:r>
                <w:rPr>
                  <w:rFonts w:ascii="Times New Roman" w:hAnsi="Times New Roman"/>
                  <w:color w:val="0000FF"/>
                  <w:u w:val="single"/>
                </w:rPr>
                <w:t>b</w:t>
              </w:r>
            </w:hyperlink>
          </w:p>
        </w:tc>
      </w:tr>
      <w:tr w:rsidR="00854E90" w:rsidRPr="005F18C7" w:rsidTr="00655074">
        <w:trPr>
          <w:trHeight w:val="144"/>
          <w:tblCellSpacing w:w="20" w:type="nil"/>
        </w:trPr>
        <w:tc>
          <w:tcPr>
            <w:tcW w:w="529" w:type="dxa"/>
            <w:tcMar>
              <w:top w:w="50" w:type="dxa"/>
              <w:left w:w="100" w:type="dxa"/>
            </w:tcMar>
            <w:vAlign w:val="center"/>
          </w:tcPr>
          <w:p w:rsidR="00854E90" w:rsidRDefault="00854E90" w:rsidP="00655074">
            <w:pPr>
              <w:spacing w:after="0"/>
            </w:pPr>
            <w:r>
              <w:rPr>
                <w:rFonts w:ascii="Times New Roman" w:hAnsi="Times New Roman"/>
                <w:color w:val="000000"/>
                <w:sz w:val="24"/>
              </w:rPr>
              <w:t>2.2</w:t>
            </w:r>
          </w:p>
        </w:tc>
        <w:tc>
          <w:tcPr>
            <w:tcW w:w="2464" w:type="dxa"/>
            <w:tcMar>
              <w:top w:w="50" w:type="dxa"/>
              <w:left w:w="100" w:type="dxa"/>
            </w:tcMar>
            <w:vAlign w:val="center"/>
          </w:tcPr>
          <w:p w:rsidR="00854E90" w:rsidRPr="00F67D23" w:rsidRDefault="00854E90" w:rsidP="00655074">
            <w:pPr>
              <w:spacing w:after="0"/>
              <w:ind w:left="135"/>
            </w:pPr>
            <w:r w:rsidRPr="00F67D23">
              <w:rPr>
                <w:rFonts w:ascii="Times New Roman" w:hAnsi="Times New Roman"/>
                <w:color w:val="000000"/>
                <w:sz w:val="24"/>
              </w:rPr>
              <w:t>Страны Центральной и Восточной Европы во второй половине ХХ – начале ХХ</w:t>
            </w:r>
            <w:r>
              <w:rPr>
                <w:rFonts w:ascii="Times New Roman" w:hAnsi="Times New Roman"/>
                <w:color w:val="000000"/>
                <w:sz w:val="24"/>
              </w:rPr>
              <w:t>I</w:t>
            </w:r>
            <w:r w:rsidRPr="00F67D23">
              <w:rPr>
                <w:rFonts w:ascii="Times New Roman" w:hAnsi="Times New Roman"/>
                <w:color w:val="000000"/>
                <w:sz w:val="24"/>
              </w:rPr>
              <w:t xml:space="preserve"> в.</w:t>
            </w:r>
          </w:p>
        </w:tc>
        <w:tc>
          <w:tcPr>
            <w:tcW w:w="1028" w:type="dxa"/>
            <w:tcMar>
              <w:top w:w="50" w:type="dxa"/>
              <w:left w:w="100" w:type="dxa"/>
            </w:tcMar>
            <w:vAlign w:val="center"/>
          </w:tcPr>
          <w:p w:rsidR="00854E90" w:rsidRDefault="00854E90" w:rsidP="00655074">
            <w:pPr>
              <w:spacing w:after="0"/>
              <w:ind w:left="135"/>
              <w:jc w:val="center"/>
            </w:pPr>
            <w:r w:rsidRPr="00F67D23">
              <w:rPr>
                <w:rFonts w:ascii="Times New Roman" w:hAnsi="Times New Roman"/>
                <w:color w:val="000000"/>
                <w:sz w:val="24"/>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854E90" w:rsidRPr="00F67D23" w:rsidRDefault="00854E90" w:rsidP="00655074">
            <w:pPr>
              <w:spacing w:after="0"/>
              <w:ind w:left="135"/>
              <w:jc w:val="center"/>
            </w:pPr>
            <w:r>
              <w:t>1</w:t>
            </w:r>
          </w:p>
        </w:tc>
        <w:tc>
          <w:tcPr>
            <w:tcW w:w="1841" w:type="dxa"/>
            <w:tcMar>
              <w:top w:w="50" w:type="dxa"/>
              <w:left w:w="100" w:type="dxa"/>
            </w:tcMar>
            <w:vAlign w:val="center"/>
          </w:tcPr>
          <w:p w:rsidR="00854E90" w:rsidRDefault="00854E90" w:rsidP="00655074">
            <w:pPr>
              <w:spacing w:after="0"/>
              <w:ind w:left="135"/>
              <w:jc w:val="center"/>
            </w:pPr>
          </w:p>
        </w:tc>
        <w:tc>
          <w:tcPr>
            <w:tcW w:w="2789" w:type="dxa"/>
            <w:tcMar>
              <w:top w:w="50" w:type="dxa"/>
              <w:left w:w="100" w:type="dxa"/>
            </w:tcMar>
            <w:vAlign w:val="center"/>
          </w:tcPr>
          <w:p w:rsidR="00854E90" w:rsidRPr="00F67D23" w:rsidRDefault="00854E90" w:rsidP="00655074">
            <w:pPr>
              <w:spacing w:after="0"/>
              <w:ind w:left="135"/>
            </w:pPr>
            <w:r w:rsidRPr="00F67D23">
              <w:rPr>
                <w:rFonts w:ascii="Times New Roman" w:hAnsi="Times New Roman"/>
                <w:color w:val="000000"/>
                <w:sz w:val="24"/>
              </w:rPr>
              <w:t xml:space="preserve">Библиотека ЦОК </w:t>
            </w:r>
            <w:hyperlink r:id="rId352">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/38</w:t>
              </w:r>
              <w:r>
                <w:rPr>
                  <w:rFonts w:ascii="Times New Roman" w:hAnsi="Times New Roman"/>
                  <w:color w:val="0000FF"/>
                  <w:u w:val="single"/>
                </w:rPr>
                <w:t>e</w:t>
              </w:r>
              <w:r w:rsidRPr="00F67D23">
                <w:rPr>
                  <w:rFonts w:ascii="Times New Roman" w:hAnsi="Times New Roman"/>
                  <w:color w:val="0000FF"/>
                  <w:u w:val="single"/>
                </w:rPr>
                <w:t>9087</w:t>
              </w:r>
              <w:r>
                <w:rPr>
                  <w:rFonts w:ascii="Times New Roman" w:hAnsi="Times New Roman"/>
                  <w:color w:val="0000FF"/>
                  <w:u w:val="single"/>
                </w:rPr>
                <w:t>b</w:t>
              </w:r>
            </w:hyperlink>
          </w:p>
        </w:tc>
      </w:tr>
      <w:tr w:rsidR="00854E90" w:rsidTr="00655074">
        <w:trPr>
          <w:trHeight w:val="144"/>
          <w:tblCellSpacing w:w="20" w:type="nil"/>
        </w:trPr>
        <w:tc>
          <w:tcPr>
            <w:tcW w:w="0" w:type="auto"/>
            <w:gridSpan w:val="2"/>
            <w:tcMar>
              <w:top w:w="50" w:type="dxa"/>
              <w:left w:w="100" w:type="dxa"/>
            </w:tcMar>
            <w:vAlign w:val="center"/>
          </w:tcPr>
          <w:p w:rsidR="00854E90" w:rsidRDefault="00854E90" w:rsidP="00655074">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854E90" w:rsidRDefault="00854E90" w:rsidP="00655074">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854E90" w:rsidRDefault="00854E90" w:rsidP="00655074"/>
        </w:tc>
      </w:tr>
      <w:tr w:rsidR="00854E90" w:rsidRPr="005F18C7" w:rsidTr="00655074">
        <w:trPr>
          <w:trHeight w:val="144"/>
          <w:tblCellSpacing w:w="20" w:type="nil"/>
        </w:trPr>
        <w:tc>
          <w:tcPr>
            <w:tcW w:w="0" w:type="auto"/>
            <w:gridSpan w:val="6"/>
            <w:tcMar>
              <w:top w:w="50" w:type="dxa"/>
              <w:left w:w="100" w:type="dxa"/>
            </w:tcMar>
            <w:vAlign w:val="center"/>
          </w:tcPr>
          <w:p w:rsidR="00854E90" w:rsidRPr="00F67D23" w:rsidRDefault="00854E90" w:rsidP="00655074">
            <w:pPr>
              <w:spacing w:after="0"/>
              <w:ind w:left="135"/>
            </w:pPr>
            <w:r w:rsidRPr="00F67D23">
              <w:rPr>
                <w:rFonts w:ascii="Times New Roman" w:hAnsi="Times New Roman"/>
                <w:b/>
                <w:color w:val="000000"/>
                <w:sz w:val="24"/>
              </w:rPr>
              <w:t>Раздел 3.</w:t>
            </w:r>
            <w:r w:rsidRPr="00F67D23">
              <w:rPr>
                <w:rFonts w:ascii="Times New Roman" w:hAnsi="Times New Roman"/>
                <w:color w:val="000000"/>
                <w:sz w:val="24"/>
              </w:rPr>
              <w:t xml:space="preserve"> </w:t>
            </w:r>
            <w:r w:rsidRPr="00F67D23">
              <w:rPr>
                <w:rFonts w:ascii="Times New Roman" w:hAnsi="Times New Roman"/>
                <w:b/>
                <w:color w:val="000000"/>
                <w:sz w:val="24"/>
              </w:rPr>
              <w:t xml:space="preserve">Страны Азии, Африки и Латинской Америки во второй половине ХХ в. - начале </w:t>
            </w:r>
            <w:r>
              <w:rPr>
                <w:rFonts w:ascii="Times New Roman" w:hAnsi="Times New Roman"/>
                <w:b/>
                <w:color w:val="000000"/>
                <w:sz w:val="24"/>
              </w:rPr>
              <w:t>XXI</w:t>
            </w:r>
            <w:r w:rsidRPr="00F67D23">
              <w:rPr>
                <w:rFonts w:ascii="Times New Roman" w:hAnsi="Times New Roman"/>
                <w:b/>
                <w:color w:val="000000"/>
                <w:sz w:val="24"/>
              </w:rPr>
              <w:t xml:space="preserve"> в.</w:t>
            </w:r>
          </w:p>
        </w:tc>
      </w:tr>
      <w:tr w:rsidR="00854E90" w:rsidRPr="005F18C7" w:rsidTr="00655074">
        <w:trPr>
          <w:trHeight w:val="144"/>
          <w:tblCellSpacing w:w="20" w:type="nil"/>
        </w:trPr>
        <w:tc>
          <w:tcPr>
            <w:tcW w:w="529" w:type="dxa"/>
            <w:tcMar>
              <w:top w:w="50" w:type="dxa"/>
              <w:left w:w="100" w:type="dxa"/>
            </w:tcMar>
            <w:vAlign w:val="center"/>
          </w:tcPr>
          <w:p w:rsidR="00854E90" w:rsidRDefault="00854E90" w:rsidP="00655074">
            <w:pPr>
              <w:spacing w:after="0"/>
            </w:pPr>
            <w:r>
              <w:rPr>
                <w:rFonts w:ascii="Times New Roman" w:hAnsi="Times New Roman"/>
                <w:color w:val="000000"/>
                <w:sz w:val="24"/>
              </w:rPr>
              <w:t>3.1</w:t>
            </w:r>
          </w:p>
        </w:tc>
        <w:tc>
          <w:tcPr>
            <w:tcW w:w="2464" w:type="dxa"/>
            <w:tcMar>
              <w:top w:w="50" w:type="dxa"/>
              <w:left w:w="100" w:type="dxa"/>
            </w:tcMar>
            <w:vAlign w:val="center"/>
          </w:tcPr>
          <w:p w:rsidR="00854E90" w:rsidRPr="00F67D23" w:rsidRDefault="00854E90" w:rsidP="00655074">
            <w:pPr>
              <w:spacing w:after="0"/>
              <w:ind w:left="135"/>
            </w:pPr>
            <w:r w:rsidRPr="00F67D23">
              <w:rPr>
                <w:rFonts w:ascii="Times New Roman" w:hAnsi="Times New Roman"/>
                <w:color w:val="000000"/>
                <w:sz w:val="24"/>
              </w:rPr>
              <w:t>Страны Азии во второй половине ХХ в. – начале ХХ</w:t>
            </w:r>
            <w:r>
              <w:rPr>
                <w:rFonts w:ascii="Times New Roman" w:hAnsi="Times New Roman"/>
                <w:color w:val="000000"/>
                <w:sz w:val="24"/>
              </w:rPr>
              <w:t>I</w:t>
            </w:r>
            <w:r w:rsidRPr="00F67D23">
              <w:rPr>
                <w:rFonts w:ascii="Times New Roman" w:hAnsi="Times New Roman"/>
                <w:color w:val="000000"/>
                <w:sz w:val="24"/>
              </w:rPr>
              <w:t xml:space="preserve"> в.</w:t>
            </w:r>
          </w:p>
        </w:tc>
        <w:tc>
          <w:tcPr>
            <w:tcW w:w="1028" w:type="dxa"/>
            <w:tcMar>
              <w:top w:w="50" w:type="dxa"/>
              <w:left w:w="100" w:type="dxa"/>
            </w:tcMar>
            <w:vAlign w:val="center"/>
          </w:tcPr>
          <w:p w:rsidR="00854E90" w:rsidRDefault="00854E90" w:rsidP="00655074">
            <w:pPr>
              <w:spacing w:after="0"/>
              <w:ind w:left="135"/>
              <w:jc w:val="center"/>
            </w:pPr>
            <w:r w:rsidRPr="00F67D23">
              <w:rPr>
                <w:rFonts w:ascii="Times New Roman" w:hAnsi="Times New Roman"/>
                <w:color w:val="000000"/>
                <w:sz w:val="24"/>
              </w:rPr>
              <w:t xml:space="preserve"> </w:t>
            </w:r>
            <w:r>
              <w:rPr>
                <w:rFonts w:ascii="Times New Roman" w:hAnsi="Times New Roman"/>
                <w:color w:val="000000"/>
                <w:sz w:val="24"/>
              </w:rPr>
              <w:t xml:space="preserve">4 </w:t>
            </w:r>
          </w:p>
        </w:tc>
        <w:tc>
          <w:tcPr>
            <w:tcW w:w="1759" w:type="dxa"/>
            <w:tcMar>
              <w:top w:w="50" w:type="dxa"/>
              <w:left w:w="100" w:type="dxa"/>
            </w:tcMar>
            <w:vAlign w:val="center"/>
          </w:tcPr>
          <w:p w:rsidR="00854E90" w:rsidRDefault="00854E90" w:rsidP="00655074">
            <w:pPr>
              <w:spacing w:after="0"/>
              <w:ind w:left="135"/>
              <w:jc w:val="center"/>
            </w:pPr>
          </w:p>
        </w:tc>
        <w:tc>
          <w:tcPr>
            <w:tcW w:w="1841" w:type="dxa"/>
            <w:tcMar>
              <w:top w:w="50" w:type="dxa"/>
              <w:left w:w="100" w:type="dxa"/>
            </w:tcMar>
            <w:vAlign w:val="center"/>
          </w:tcPr>
          <w:p w:rsidR="00854E90" w:rsidRDefault="00854E90" w:rsidP="00655074">
            <w:pPr>
              <w:spacing w:after="0"/>
              <w:ind w:left="135"/>
              <w:jc w:val="center"/>
            </w:pPr>
          </w:p>
        </w:tc>
        <w:tc>
          <w:tcPr>
            <w:tcW w:w="2789" w:type="dxa"/>
            <w:tcMar>
              <w:top w:w="50" w:type="dxa"/>
              <w:left w:w="100" w:type="dxa"/>
            </w:tcMar>
            <w:vAlign w:val="center"/>
          </w:tcPr>
          <w:p w:rsidR="00854E90" w:rsidRPr="00F67D23" w:rsidRDefault="00854E90" w:rsidP="00655074">
            <w:pPr>
              <w:spacing w:after="0"/>
              <w:ind w:left="135"/>
            </w:pPr>
            <w:r w:rsidRPr="00F67D23">
              <w:rPr>
                <w:rFonts w:ascii="Times New Roman" w:hAnsi="Times New Roman"/>
                <w:color w:val="000000"/>
                <w:sz w:val="24"/>
              </w:rPr>
              <w:t xml:space="preserve">Библиотека ЦОК </w:t>
            </w:r>
            <w:hyperlink r:id="rId353">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/38</w:t>
              </w:r>
              <w:r>
                <w:rPr>
                  <w:rFonts w:ascii="Times New Roman" w:hAnsi="Times New Roman"/>
                  <w:color w:val="0000FF"/>
                  <w:u w:val="single"/>
                </w:rPr>
                <w:t>e</w:t>
              </w:r>
              <w:r w:rsidRPr="00F67D23">
                <w:rPr>
                  <w:rFonts w:ascii="Times New Roman" w:hAnsi="Times New Roman"/>
                  <w:color w:val="0000FF"/>
                  <w:u w:val="single"/>
                </w:rPr>
                <w:t>9087</w:t>
              </w:r>
              <w:r>
                <w:rPr>
                  <w:rFonts w:ascii="Times New Roman" w:hAnsi="Times New Roman"/>
                  <w:color w:val="0000FF"/>
                  <w:u w:val="single"/>
                </w:rPr>
                <w:t>b</w:t>
              </w:r>
            </w:hyperlink>
          </w:p>
        </w:tc>
      </w:tr>
      <w:tr w:rsidR="00854E90" w:rsidRPr="005F18C7" w:rsidTr="00655074">
        <w:trPr>
          <w:trHeight w:val="144"/>
          <w:tblCellSpacing w:w="20" w:type="nil"/>
        </w:trPr>
        <w:tc>
          <w:tcPr>
            <w:tcW w:w="529" w:type="dxa"/>
            <w:tcMar>
              <w:top w:w="50" w:type="dxa"/>
              <w:left w:w="100" w:type="dxa"/>
            </w:tcMar>
            <w:vAlign w:val="center"/>
          </w:tcPr>
          <w:p w:rsidR="00854E90" w:rsidRDefault="00854E90" w:rsidP="00655074">
            <w:pPr>
              <w:spacing w:after="0"/>
            </w:pPr>
            <w:r>
              <w:rPr>
                <w:rFonts w:ascii="Times New Roman" w:hAnsi="Times New Roman"/>
                <w:color w:val="000000"/>
                <w:sz w:val="24"/>
              </w:rPr>
              <w:t>3.2</w:t>
            </w:r>
          </w:p>
        </w:tc>
        <w:tc>
          <w:tcPr>
            <w:tcW w:w="2464" w:type="dxa"/>
            <w:tcMar>
              <w:top w:w="50" w:type="dxa"/>
              <w:left w:w="100" w:type="dxa"/>
            </w:tcMar>
            <w:vAlign w:val="center"/>
          </w:tcPr>
          <w:p w:rsidR="00854E90" w:rsidRPr="00F67D23" w:rsidRDefault="00854E90" w:rsidP="00655074">
            <w:pPr>
              <w:spacing w:after="0"/>
              <w:ind w:left="135"/>
            </w:pPr>
            <w:r w:rsidRPr="00F67D23">
              <w:rPr>
                <w:rFonts w:ascii="Times New Roman" w:hAnsi="Times New Roman"/>
                <w:color w:val="000000"/>
                <w:sz w:val="24"/>
              </w:rPr>
              <w:t>Страны Ближнего и Среднего Востока во второй половине ХХ в. – начале ХХ</w:t>
            </w:r>
            <w:r>
              <w:rPr>
                <w:rFonts w:ascii="Times New Roman" w:hAnsi="Times New Roman"/>
                <w:color w:val="000000"/>
                <w:sz w:val="24"/>
              </w:rPr>
              <w:t>I</w:t>
            </w:r>
            <w:r w:rsidRPr="00F67D23">
              <w:rPr>
                <w:rFonts w:ascii="Times New Roman" w:hAnsi="Times New Roman"/>
                <w:color w:val="000000"/>
                <w:sz w:val="24"/>
              </w:rPr>
              <w:t xml:space="preserve"> в.</w:t>
            </w:r>
          </w:p>
        </w:tc>
        <w:tc>
          <w:tcPr>
            <w:tcW w:w="1028" w:type="dxa"/>
            <w:tcMar>
              <w:top w:w="50" w:type="dxa"/>
              <w:left w:w="100" w:type="dxa"/>
            </w:tcMar>
            <w:vAlign w:val="center"/>
          </w:tcPr>
          <w:p w:rsidR="00854E90" w:rsidRDefault="00854E90" w:rsidP="00655074">
            <w:pPr>
              <w:spacing w:after="0"/>
              <w:ind w:left="135"/>
              <w:jc w:val="center"/>
            </w:pPr>
            <w:r w:rsidRPr="00F67D23">
              <w:rPr>
                <w:rFonts w:ascii="Times New Roman" w:hAnsi="Times New Roman"/>
                <w:color w:val="000000"/>
                <w:sz w:val="24"/>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854E90" w:rsidRDefault="00854E90" w:rsidP="00655074">
            <w:pPr>
              <w:spacing w:after="0"/>
              <w:ind w:left="135"/>
              <w:jc w:val="center"/>
            </w:pPr>
          </w:p>
        </w:tc>
        <w:tc>
          <w:tcPr>
            <w:tcW w:w="1841" w:type="dxa"/>
            <w:tcMar>
              <w:top w:w="50" w:type="dxa"/>
              <w:left w:w="100" w:type="dxa"/>
            </w:tcMar>
            <w:vAlign w:val="center"/>
          </w:tcPr>
          <w:p w:rsidR="00854E90" w:rsidRDefault="00854E90" w:rsidP="00655074">
            <w:pPr>
              <w:spacing w:after="0"/>
              <w:ind w:left="135"/>
              <w:jc w:val="center"/>
            </w:pPr>
          </w:p>
        </w:tc>
        <w:tc>
          <w:tcPr>
            <w:tcW w:w="2789" w:type="dxa"/>
            <w:tcMar>
              <w:top w:w="50" w:type="dxa"/>
              <w:left w:w="100" w:type="dxa"/>
            </w:tcMar>
            <w:vAlign w:val="center"/>
          </w:tcPr>
          <w:p w:rsidR="00854E90" w:rsidRPr="00F67D23" w:rsidRDefault="00854E90" w:rsidP="00655074">
            <w:pPr>
              <w:spacing w:after="0"/>
              <w:ind w:left="135"/>
            </w:pPr>
            <w:r w:rsidRPr="00F67D23">
              <w:rPr>
                <w:rFonts w:ascii="Times New Roman" w:hAnsi="Times New Roman"/>
                <w:color w:val="000000"/>
                <w:sz w:val="24"/>
              </w:rPr>
              <w:t xml:space="preserve">Библиотека ЦОК </w:t>
            </w:r>
            <w:hyperlink r:id="rId354">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/38</w:t>
              </w:r>
              <w:r>
                <w:rPr>
                  <w:rFonts w:ascii="Times New Roman" w:hAnsi="Times New Roman"/>
                  <w:color w:val="0000FF"/>
                  <w:u w:val="single"/>
                </w:rPr>
                <w:t>e</w:t>
              </w:r>
              <w:r w:rsidRPr="00F67D23">
                <w:rPr>
                  <w:rFonts w:ascii="Times New Roman" w:hAnsi="Times New Roman"/>
                  <w:color w:val="0000FF"/>
                  <w:u w:val="single"/>
                </w:rPr>
                <w:t>9087</w:t>
              </w:r>
              <w:r>
                <w:rPr>
                  <w:rFonts w:ascii="Times New Roman" w:hAnsi="Times New Roman"/>
                  <w:color w:val="0000FF"/>
                  <w:u w:val="single"/>
                </w:rPr>
                <w:t>b</w:t>
              </w:r>
            </w:hyperlink>
          </w:p>
        </w:tc>
      </w:tr>
      <w:tr w:rsidR="00854E90" w:rsidRPr="005F18C7" w:rsidTr="00655074">
        <w:trPr>
          <w:trHeight w:val="144"/>
          <w:tblCellSpacing w:w="20" w:type="nil"/>
        </w:trPr>
        <w:tc>
          <w:tcPr>
            <w:tcW w:w="529" w:type="dxa"/>
            <w:tcMar>
              <w:top w:w="50" w:type="dxa"/>
              <w:left w:w="100" w:type="dxa"/>
            </w:tcMar>
            <w:vAlign w:val="center"/>
          </w:tcPr>
          <w:p w:rsidR="00854E90" w:rsidRDefault="00854E90" w:rsidP="00655074">
            <w:pPr>
              <w:spacing w:after="0"/>
            </w:pPr>
            <w:r>
              <w:rPr>
                <w:rFonts w:ascii="Times New Roman" w:hAnsi="Times New Roman"/>
                <w:color w:val="000000"/>
                <w:sz w:val="24"/>
              </w:rPr>
              <w:t>3.3</w:t>
            </w:r>
          </w:p>
        </w:tc>
        <w:tc>
          <w:tcPr>
            <w:tcW w:w="2464" w:type="dxa"/>
            <w:tcMar>
              <w:top w:w="50" w:type="dxa"/>
              <w:left w:w="100" w:type="dxa"/>
            </w:tcMar>
            <w:vAlign w:val="center"/>
          </w:tcPr>
          <w:p w:rsidR="00854E90" w:rsidRDefault="00854E90" w:rsidP="00655074">
            <w:pPr>
              <w:spacing w:after="0"/>
              <w:ind w:left="135"/>
            </w:pPr>
            <w:r w:rsidRPr="00F67D23">
              <w:rPr>
                <w:rFonts w:ascii="Times New Roman" w:hAnsi="Times New Roman"/>
                <w:color w:val="000000"/>
                <w:sz w:val="24"/>
              </w:rPr>
              <w:t xml:space="preserve">Страны Тропической и Южной Африки. </w:t>
            </w:r>
            <w:r>
              <w:rPr>
                <w:rFonts w:ascii="Times New Roman" w:hAnsi="Times New Roman"/>
                <w:color w:val="000000"/>
                <w:sz w:val="24"/>
              </w:rPr>
              <w:t>Освобождение от колониальной зависимости</w:t>
            </w:r>
          </w:p>
        </w:tc>
        <w:tc>
          <w:tcPr>
            <w:tcW w:w="1028" w:type="dxa"/>
            <w:tcMar>
              <w:top w:w="50" w:type="dxa"/>
              <w:left w:w="100" w:type="dxa"/>
            </w:tcMar>
            <w:vAlign w:val="center"/>
          </w:tcPr>
          <w:p w:rsidR="00854E90" w:rsidRDefault="00854E90" w:rsidP="00655074">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854E90" w:rsidRDefault="00854E90" w:rsidP="00655074">
            <w:pPr>
              <w:spacing w:after="0"/>
              <w:ind w:left="135"/>
              <w:jc w:val="center"/>
            </w:pPr>
          </w:p>
        </w:tc>
        <w:tc>
          <w:tcPr>
            <w:tcW w:w="1841" w:type="dxa"/>
            <w:tcMar>
              <w:top w:w="50" w:type="dxa"/>
              <w:left w:w="100" w:type="dxa"/>
            </w:tcMar>
            <w:vAlign w:val="center"/>
          </w:tcPr>
          <w:p w:rsidR="00854E90" w:rsidRDefault="00854E90" w:rsidP="00655074">
            <w:pPr>
              <w:spacing w:after="0"/>
              <w:ind w:left="135"/>
              <w:jc w:val="center"/>
            </w:pPr>
          </w:p>
        </w:tc>
        <w:tc>
          <w:tcPr>
            <w:tcW w:w="2789" w:type="dxa"/>
            <w:tcMar>
              <w:top w:w="50" w:type="dxa"/>
              <w:left w:w="100" w:type="dxa"/>
            </w:tcMar>
            <w:vAlign w:val="center"/>
          </w:tcPr>
          <w:p w:rsidR="00854E90" w:rsidRPr="00F67D23" w:rsidRDefault="00854E90" w:rsidP="00655074">
            <w:pPr>
              <w:spacing w:after="0"/>
              <w:ind w:left="135"/>
            </w:pPr>
            <w:r w:rsidRPr="00F67D23">
              <w:rPr>
                <w:rFonts w:ascii="Times New Roman" w:hAnsi="Times New Roman"/>
                <w:color w:val="000000"/>
                <w:sz w:val="24"/>
              </w:rPr>
              <w:t xml:space="preserve">Библиотека ЦОК </w:t>
            </w:r>
            <w:hyperlink r:id="rId355">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/38</w:t>
              </w:r>
              <w:r>
                <w:rPr>
                  <w:rFonts w:ascii="Times New Roman" w:hAnsi="Times New Roman"/>
                  <w:color w:val="0000FF"/>
                  <w:u w:val="single"/>
                </w:rPr>
                <w:t>e</w:t>
              </w:r>
              <w:r w:rsidRPr="00F67D23">
                <w:rPr>
                  <w:rFonts w:ascii="Times New Roman" w:hAnsi="Times New Roman"/>
                  <w:color w:val="0000FF"/>
                  <w:u w:val="single"/>
                </w:rPr>
                <w:t>9087</w:t>
              </w:r>
              <w:r>
                <w:rPr>
                  <w:rFonts w:ascii="Times New Roman" w:hAnsi="Times New Roman"/>
                  <w:color w:val="0000FF"/>
                  <w:u w:val="single"/>
                </w:rPr>
                <w:t>b</w:t>
              </w:r>
            </w:hyperlink>
          </w:p>
        </w:tc>
      </w:tr>
      <w:tr w:rsidR="00854E90" w:rsidRPr="005F18C7" w:rsidTr="00655074">
        <w:trPr>
          <w:trHeight w:val="144"/>
          <w:tblCellSpacing w:w="20" w:type="nil"/>
        </w:trPr>
        <w:tc>
          <w:tcPr>
            <w:tcW w:w="529" w:type="dxa"/>
            <w:tcMar>
              <w:top w:w="50" w:type="dxa"/>
              <w:left w:w="100" w:type="dxa"/>
            </w:tcMar>
            <w:vAlign w:val="center"/>
          </w:tcPr>
          <w:p w:rsidR="00854E90" w:rsidRDefault="00854E90" w:rsidP="00655074">
            <w:pPr>
              <w:spacing w:after="0"/>
            </w:pPr>
            <w:r>
              <w:rPr>
                <w:rFonts w:ascii="Times New Roman" w:hAnsi="Times New Roman"/>
                <w:color w:val="000000"/>
                <w:sz w:val="24"/>
              </w:rPr>
              <w:lastRenderedPageBreak/>
              <w:t>3.4</w:t>
            </w:r>
          </w:p>
        </w:tc>
        <w:tc>
          <w:tcPr>
            <w:tcW w:w="2464" w:type="dxa"/>
            <w:tcMar>
              <w:top w:w="50" w:type="dxa"/>
              <w:left w:w="100" w:type="dxa"/>
            </w:tcMar>
            <w:vAlign w:val="center"/>
          </w:tcPr>
          <w:p w:rsidR="00854E90" w:rsidRPr="00F67D23" w:rsidRDefault="00854E90" w:rsidP="00655074">
            <w:pPr>
              <w:spacing w:after="0"/>
              <w:ind w:left="135"/>
            </w:pPr>
            <w:r w:rsidRPr="00F67D23">
              <w:rPr>
                <w:rFonts w:ascii="Times New Roman" w:hAnsi="Times New Roman"/>
                <w:color w:val="000000"/>
                <w:sz w:val="24"/>
              </w:rPr>
              <w:t>Страны Латинской Америки во второй половине ХХ – начале ХХ</w:t>
            </w:r>
            <w:r>
              <w:rPr>
                <w:rFonts w:ascii="Times New Roman" w:hAnsi="Times New Roman"/>
                <w:color w:val="000000"/>
                <w:sz w:val="24"/>
              </w:rPr>
              <w:t>I</w:t>
            </w:r>
            <w:r w:rsidRPr="00F67D23">
              <w:rPr>
                <w:rFonts w:ascii="Times New Roman" w:hAnsi="Times New Roman"/>
                <w:color w:val="000000"/>
                <w:sz w:val="24"/>
              </w:rPr>
              <w:t xml:space="preserve"> в.</w:t>
            </w:r>
          </w:p>
        </w:tc>
        <w:tc>
          <w:tcPr>
            <w:tcW w:w="1028" w:type="dxa"/>
            <w:tcMar>
              <w:top w:w="50" w:type="dxa"/>
              <w:left w:w="100" w:type="dxa"/>
            </w:tcMar>
            <w:vAlign w:val="center"/>
          </w:tcPr>
          <w:p w:rsidR="00854E90" w:rsidRDefault="00854E90" w:rsidP="00655074">
            <w:pPr>
              <w:spacing w:after="0"/>
              <w:ind w:left="135"/>
              <w:jc w:val="center"/>
            </w:pPr>
            <w:r w:rsidRPr="00F67D23">
              <w:rPr>
                <w:rFonts w:ascii="Times New Roman" w:hAnsi="Times New Roman"/>
                <w:color w:val="000000"/>
                <w:sz w:val="24"/>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854E90" w:rsidRDefault="00854E90" w:rsidP="00655074">
            <w:pPr>
              <w:spacing w:after="0"/>
              <w:ind w:left="135"/>
              <w:jc w:val="center"/>
            </w:pPr>
          </w:p>
        </w:tc>
        <w:tc>
          <w:tcPr>
            <w:tcW w:w="1841" w:type="dxa"/>
            <w:tcMar>
              <w:top w:w="50" w:type="dxa"/>
              <w:left w:w="100" w:type="dxa"/>
            </w:tcMar>
            <w:vAlign w:val="center"/>
          </w:tcPr>
          <w:p w:rsidR="00854E90" w:rsidRDefault="00854E90" w:rsidP="00655074">
            <w:pPr>
              <w:spacing w:after="0"/>
              <w:ind w:left="135"/>
              <w:jc w:val="center"/>
            </w:pPr>
          </w:p>
        </w:tc>
        <w:tc>
          <w:tcPr>
            <w:tcW w:w="2789" w:type="dxa"/>
            <w:tcMar>
              <w:top w:w="50" w:type="dxa"/>
              <w:left w:w="100" w:type="dxa"/>
            </w:tcMar>
            <w:vAlign w:val="center"/>
          </w:tcPr>
          <w:p w:rsidR="00854E90" w:rsidRPr="00F67D23" w:rsidRDefault="00854E90" w:rsidP="00655074">
            <w:pPr>
              <w:spacing w:after="0"/>
              <w:ind w:left="135"/>
            </w:pPr>
            <w:r w:rsidRPr="00F67D23">
              <w:rPr>
                <w:rFonts w:ascii="Times New Roman" w:hAnsi="Times New Roman"/>
                <w:color w:val="000000"/>
                <w:sz w:val="24"/>
              </w:rPr>
              <w:t xml:space="preserve">Библиотека ЦОК </w:t>
            </w:r>
            <w:hyperlink r:id="rId356">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/38</w:t>
              </w:r>
              <w:r>
                <w:rPr>
                  <w:rFonts w:ascii="Times New Roman" w:hAnsi="Times New Roman"/>
                  <w:color w:val="0000FF"/>
                  <w:u w:val="single"/>
                </w:rPr>
                <w:t>e</w:t>
              </w:r>
              <w:r w:rsidRPr="00F67D23">
                <w:rPr>
                  <w:rFonts w:ascii="Times New Roman" w:hAnsi="Times New Roman"/>
                  <w:color w:val="0000FF"/>
                  <w:u w:val="single"/>
                </w:rPr>
                <w:t>9087</w:t>
              </w:r>
              <w:r>
                <w:rPr>
                  <w:rFonts w:ascii="Times New Roman" w:hAnsi="Times New Roman"/>
                  <w:color w:val="0000FF"/>
                  <w:u w:val="single"/>
                </w:rPr>
                <w:t>b</w:t>
              </w:r>
            </w:hyperlink>
          </w:p>
        </w:tc>
      </w:tr>
      <w:tr w:rsidR="00854E90" w:rsidRPr="005F18C7" w:rsidTr="00655074">
        <w:trPr>
          <w:trHeight w:val="144"/>
          <w:tblCellSpacing w:w="20" w:type="nil"/>
        </w:trPr>
        <w:tc>
          <w:tcPr>
            <w:tcW w:w="529" w:type="dxa"/>
            <w:tcMar>
              <w:top w:w="50" w:type="dxa"/>
              <w:left w:w="100" w:type="dxa"/>
            </w:tcMar>
            <w:vAlign w:val="center"/>
          </w:tcPr>
          <w:p w:rsidR="00854E90" w:rsidRDefault="00854E90" w:rsidP="00655074">
            <w:pPr>
              <w:spacing w:after="0"/>
            </w:pPr>
            <w:r>
              <w:rPr>
                <w:rFonts w:ascii="Times New Roman" w:hAnsi="Times New Roman"/>
                <w:color w:val="000000"/>
                <w:sz w:val="24"/>
              </w:rPr>
              <w:t>3.5</w:t>
            </w:r>
          </w:p>
        </w:tc>
        <w:tc>
          <w:tcPr>
            <w:tcW w:w="2464" w:type="dxa"/>
            <w:tcMar>
              <w:top w:w="50" w:type="dxa"/>
              <w:left w:w="100" w:type="dxa"/>
            </w:tcMar>
            <w:vAlign w:val="center"/>
          </w:tcPr>
          <w:p w:rsidR="00854E90" w:rsidRPr="00F67D23" w:rsidRDefault="00854E90" w:rsidP="00655074">
            <w:pPr>
              <w:spacing w:after="0"/>
              <w:ind w:left="135"/>
            </w:pPr>
            <w:r w:rsidRPr="00F67D23">
              <w:rPr>
                <w:rFonts w:ascii="Times New Roman" w:hAnsi="Times New Roman"/>
                <w:color w:val="000000"/>
                <w:sz w:val="24"/>
              </w:rPr>
              <w:t xml:space="preserve">Повторение и обобщение по разделу «Страны Азии, Африки и Латинской Америки во второй половине ХХ в. - начале </w:t>
            </w:r>
            <w:r>
              <w:rPr>
                <w:rFonts w:ascii="Times New Roman" w:hAnsi="Times New Roman"/>
                <w:color w:val="000000"/>
                <w:sz w:val="24"/>
              </w:rPr>
              <w:t>XXI</w:t>
            </w:r>
            <w:r w:rsidRPr="00F67D23">
              <w:rPr>
                <w:rFonts w:ascii="Times New Roman" w:hAnsi="Times New Roman"/>
                <w:color w:val="000000"/>
                <w:sz w:val="24"/>
              </w:rPr>
              <w:t xml:space="preserve"> в.»</w:t>
            </w:r>
          </w:p>
        </w:tc>
        <w:tc>
          <w:tcPr>
            <w:tcW w:w="1028" w:type="dxa"/>
            <w:tcMar>
              <w:top w:w="50" w:type="dxa"/>
              <w:left w:w="100" w:type="dxa"/>
            </w:tcMar>
            <w:vAlign w:val="center"/>
          </w:tcPr>
          <w:p w:rsidR="00854E90" w:rsidRDefault="00854E90" w:rsidP="00655074">
            <w:pPr>
              <w:spacing w:after="0"/>
              <w:ind w:left="135"/>
              <w:jc w:val="center"/>
            </w:pPr>
            <w:r w:rsidRPr="00F67D23">
              <w:rPr>
                <w:rFonts w:ascii="Times New Roman" w:hAnsi="Times New Roman"/>
                <w:color w:val="000000"/>
                <w:sz w:val="24"/>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854E90" w:rsidRDefault="00854E90" w:rsidP="00655074">
            <w:pPr>
              <w:spacing w:after="0"/>
              <w:ind w:left="135"/>
              <w:jc w:val="center"/>
            </w:pPr>
          </w:p>
        </w:tc>
        <w:tc>
          <w:tcPr>
            <w:tcW w:w="1841" w:type="dxa"/>
            <w:tcMar>
              <w:top w:w="50" w:type="dxa"/>
              <w:left w:w="100" w:type="dxa"/>
            </w:tcMar>
            <w:vAlign w:val="center"/>
          </w:tcPr>
          <w:p w:rsidR="00854E90" w:rsidRDefault="00854E90" w:rsidP="00655074">
            <w:pPr>
              <w:spacing w:after="0"/>
              <w:ind w:left="135"/>
              <w:jc w:val="center"/>
            </w:pPr>
          </w:p>
        </w:tc>
        <w:tc>
          <w:tcPr>
            <w:tcW w:w="2789" w:type="dxa"/>
            <w:tcMar>
              <w:top w:w="50" w:type="dxa"/>
              <w:left w:w="100" w:type="dxa"/>
            </w:tcMar>
            <w:vAlign w:val="center"/>
          </w:tcPr>
          <w:p w:rsidR="00854E90" w:rsidRPr="00F67D23" w:rsidRDefault="00854E90" w:rsidP="00655074">
            <w:pPr>
              <w:spacing w:after="0"/>
              <w:ind w:left="135"/>
            </w:pPr>
            <w:r w:rsidRPr="00F67D23">
              <w:rPr>
                <w:rFonts w:ascii="Times New Roman" w:hAnsi="Times New Roman"/>
                <w:color w:val="000000"/>
                <w:sz w:val="24"/>
              </w:rPr>
              <w:t xml:space="preserve">Библиотека ЦОК </w:t>
            </w:r>
            <w:hyperlink r:id="rId357">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/38</w:t>
              </w:r>
              <w:r>
                <w:rPr>
                  <w:rFonts w:ascii="Times New Roman" w:hAnsi="Times New Roman"/>
                  <w:color w:val="0000FF"/>
                  <w:u w:val="single"/>
                </w:rPr>
                <w:t>e</w:t>
              </w:r>
              <w:r w:rsidRPr="00F67D23">
                <w:rPr>
                  <w:rFonts w:ascii="Times New Roman" w:hAnsi="Times New Roman"/>
                  <w:color w:val="0000FF"/>
                  <w:u w:val="single"/>
                </w:rPr>
                <w:t>9087</w:t>
              </w:r>
              <w:r>
                <w:rPr>
                  <w:rFonts w:ascii="Times New Roman" w:hAnsi="Times New Roman"/>
                  <w:color w:val="0000FF"/>
                  <w:u w:val="single"/>
                </w:rPr>
                <w:t>b</w:t>
              </w:r>
            </w:hyperlink>
          </w:p>
        </w:tc>
      </w:tr>
      <w:tr w:rsidR="00854E90" w:rsidTr="00655074">
        <w:trPr>
          <w:trHeight w:val="144"/>
          <w:tblCellSpacing w:w="20" w:type="nil"/>
        </w:trPr>
        <w:tc>
          <w:tcPr>
            <w:tcW w:w="0" w:type="auto"/>
            <w:gridSpan w:val="2"/>
            <w:tcMar>
              <w:top w:w="50" w:type="dxa"/>
              <w:left w:w="100" w:type="dxa"/>
            </w:tcMar>
            <w:vAlign w:val="center"/>
          </w:tcPr>
          <w:p w:rsidR="00854E90" w:rsidRDefault="00854E90" w:rsidP="00655074">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854E90" w:rsidRDefault="00854E90" w:rsidP="00655074">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854E90" w:rsidRDefault="00854E90" w:rsidP="00655074"/>
        </w:tc>
      </w:tr>
      <w:tr w:rsidR="00854E90" w:rsidRPr="005F18C7" w:rsidTr="00655074">
        <w:trPr>
          <w:trHeight w:val="144"/>
          <w:tblCellSpacing w:w="20" w:type="nil"/>
        </w:trPr>
        <w:tc>
          <w:tcPr>
            <w:tcW w:w="0" w:type="auto"/>
            <w:gridSpan w:val="6"/>
            <w:tcMar>
              <w:top w:w="50" w:type="dxa"/>
              <w:left w:w="100" w:type="dxa"/>
            </w:tcMar>
            <w:vAlign w:val="center"/>
          </w:tcPr>
          <w:p w:rsidR="00854E90" w:rsidRPr="00F67D23" w:rsidRDefault="00854E90" w:rsidP="00655074">
            <w:pPr>
              <w:spacing w:after="0"/>
              <w:ind w:left="135"/>
            </w:pPr>
            <w:r w:rsidRPr="00F67D23">
              <w:rPr>
                <w:rFonts w:ascii="Times New Roman" w:hAnsi="Times New Roman"/>
                <w:b/>
                <w:color w:val="000000"/>
                <w:sz w:val="24"/>
              </w:rPr>
              <w:t>Раздел 4.</w:t>
            </w:r>
            <w:r w:rsidRPr="00F67D23">
              <w:rPr>
                <w:rFonts w:ascii="Times New Roman" w:hAnsi="Times New Roman"/>
                <w:color w:val="000000"/>
                <w:sz w:val="24"/>
              </w:rPr>
              <w:t xml:space="preserve"> </w:t>
            </w:r>
            <w:r w:rsidRPr="00F67D23">
              <w:rPr>
                <w:rFonts w:ascii="Times New Roman" w:hAnsi="Times New Roman"/>
                <w:b/>
                <w:color w:val="000000"/>
                <w:sz w:val="24"/>
              </w:rPr>
              <w:t>Международные отношения во второй половине ХХ – начале ХХ</w:t>
            </w:r>
            <w:r>
              <w:rPr>
                <w:rFonts w:ascii="Times New Roman" w:hAnsi="Times New Roman"/>
                <w:b/>
                <w:color w:val="000000"/>
                <w:sz w:val="24"/>
              </w:rPr>
              <w:t>I</w:t>
            </w:r>
            <w:r w:rsidRPr="00F67D23">
              <w:rPr>
                <w:rFonts w:ascii="Times New Roman" w:hAnsi="Times New Roman"/>
                <w:b/>
                <w:color w:val="000000"/>
                <w:sz w:val="24"/>
              </w:rPr>
              <w:t xml:space="preserve"> в.</w:t>
            </w:r>
          </w:p>
        </w:tc>
      </w:tr>
      <w:tr w:rsidR="00854E90" w:rsidRPr="005F18C7" w:rsidTr="00655074">
        <w:trPr>
          <w:trHeight w:val="144"/>
          <w:tblCellSpacing w:w="20" w:type="nil"/>
        </w:trPr>
        <w:tc>
          <w:tcPr>
            <w:tcW w:w="529" w:type="dxa"/>
            <w:tcMar>
              <w:top w:w="50" w:type="dxa"/>
              <w:left w:w="100" w:type="dxa"/>
            </w:tcMar>
            <w:vAlign w:val="center"/>
          </w:tcPr>
          <w:p w:rsidR="00854E90" w:rsidRDefault="00854E90" w:rsidP="00655074">
            <w:pPr>
              <w:spacing w:after="0"/>
            </w:pPr>
            <w:r>
              <w:rPr>
                <w:rFonts w:ascii="Times New Roman" w:hAnsi="Times New Roman"/>
                <w:color w:val="000000"/>
                <w:sz w:val="24"/>
              </w:rPr>
              <w:t>4.1</w:t>
            </w:r>
          </w:p>
        </w:tc>
        <w:tc>
          <w:tcPr>
            <w:tcW w:w="2464" w:type="dxa"/>
            <w:tcMar>
              <w:top w:w="50" w:type="dxa"/>
              <w:left w:w="100" w:type="dxa"/>
            </w:tcMar>
            <w:vAlign w:val="center"/>
          </w:tcPr>
          <w:p w:rsidR="00854E90" w:rsidRPr="00F67D23" w:rsidRDefault="00854E90" w:rsidP="00655074">
            <w:pPr>
              <w:spacing w:after="0"/>
              <w:ind w:left="135"/>
            </w:pPr>
            <w:r w:rsidRPr="00F67D23">
              <w:rPr>
                <w:rFonts w:ascii="Times New Roman" w:hAnsi="Times New Roman"/>
                <w:color w:val="000000"/>
                <w:sz w:val="24"/>
              </w:rPr>
              <w:t>Международные отношения в конце 1940-е – конце 1980-х гг.</w:t>
            </w:r>
          </w:p>
        </w:tc>
        <w:tc>
          <w:tcPr>
            <w:tcW w:w="1028" w:type="dxa"/>
            <w:tcMar>
              <w:top w:w="50" w:type="dxa"/>
              <w:left w:w="100" w:type="dxa"/>
            </w:tcMar>
            <w:vAlign w:val="center"/>
          </w:tcPr>
          <w:p w:rsidR="00854E90" w:rsidRDefault="00854E90" w:rsidP="00655074">
            <w:pPr>
              <w:spacing w:after="0"/>
              <w:ind w:left="135"/>
              <w:jc w:val="center"/>
            </w:pPr>
            <w:r w:rsidRPr="00F67D23">
              <w:rPr>
                <w:rFonts w:ascii="Times New Roman" w:hAnsi="Times New Roman"/>
                <w:color w:val="000000"/>
                <w:sz w:val="24"/>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854E90" w:rsidRDefault="00854E90" w:rsidP="00655074">
            <w:pPr>
              <w:spacing w:after="0"/>
              <w:ind w:left="135"/>
              <w:jc w:val="center"/>
            </w:pPr>
          </w:p>
        </w:tc>
        <w:tc>
          <w:tcPr>
            <w:tcW w:w="1841" w:type="dxa"/>
            <w:tcMar>
              <w:top w:w="50" w:type="dxa"/>
              <w:left w:w="100" w:type="dxa"/>
            </w:tcMar>
            <w:vAlign w:val="center"/>
          </w:tcPr>
          <w:p w:rsidR="00854E90" w:rsidRDefault="00854E90" w:rsidP="00655074">
            <w:pPr>
              <w:spacing w:after="0"/>
              <w:ind w:left="135"/>
              <w:jc w:val="center"/>
            </w:pPr>
          </w:p>
        </w:tc>
        <w:tc>
          <w:tcPr>
            <w:tcW w:w="2789" w:type="dxa"/>
            <w:tcMar>
              <w:top w:w="50" w:type="dxa"/>
              <w:left w:w="100" w:type="dxa"/>
            </w:tcMar>
            <w:vAlign w:val="center"/>
          </w:tcPr>
          <w:p w:rsidR="00854E90" w:rsidRPr="00F67D23" w:rsidRDefault="00854E90" w:rsidP="00655074">
            <w:pPr>
              <w:spacing w:after="0"/>
              <w:ind w:left="135"/>
            </w:pPr>
            <w:r w:rsidRPr="00F67D23">
              <w:rPr>
                <w:rFonts w:ascii="Times New Roman" w:hAnsi="Times New Roman"/>
                <w:color w:val="000000"/>
                <w:sz w:val="24"/>
              </w:rPr>
              <w:t xml:space="preserve">Библиотека ЦОК </w:t>
            </w:r>
            <w:hyperlink r:id="rId358">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/38</w:t>
              </w:r>
              <w:r>
                <w:rPr>
                  <w:rFonts w:ascii="Times New Roman" w:hAnsi="Times New Roman"/>
                  <w:color w:val="0000FF"/>
                  <w:u w:val="single"/>
                </w:rPr>
                <w:t>e</w:t>
              </w:r>
              <w:r w:rsidRPr="00F67D23">
                <w:rPr>
                  <w:rFonts w:ascii="Times New Roman" w:hAnsi="Times New Roman"/>
                  <w:color w:val="0000FF"/>
                  <w:u w:val="single"/>
                </w:rPr>
                <w:t>9087</w:t>
              </w:r>
              <w:r>
                <w:rPr>
                  <w:rFonts w:ascii="Times New Roman" w:hAnsi="Times New Roman"/>
                  <w:color w:val="0000FF"/>
                  <w:u w:val="single"/>
                </w:rPr>
                <w:t>b</w:t>
              </w:r>
            </w:hyperlink>
          </w:p>
        </w:tc>
      </w:tr>
      <w:tr w:rsidR="00854E90" w:rsidRPr="005F18C7" w:rsidTr="00655074">
        <w:trPr>
          <w:trHeight w:val="144"/>
          <w:tblCellSpacing w:w="20" w:type="nil"/>
        </w:trPr>
        <w:tc>
          <w:tcPr>
            <w:tcW w:w="529" w:type="dxa"/>
            <w:tcMar>
              <w:top w:w="50" w:type="dxa"/>
              <w:left w:w="100" w:type="dxa"/>
            </w:tcMar>
            <w:vAlign w:val="center"/>
          </w:tcPr>
          <w:p w:rsidR="00854E90" w:rsidRDefault="00854E90" w:rsidP="00655074">
            <w:pPr>
              <w:spacing w:after="0"/>
            </w:pPr>
            <w:r>
              <w:rPr>
                <w:rFonts w:ascii="Times New Roman" w:hAnsi="Times New Roman"/>
                <w:color w:val="000000"/>
                <w:sz w:val="24"/>
              </w:rPr>
              <w:t>4.2</w:t>
            </w:r>
          </w:p>
        </w:tc>
        <w:tc>
          <w:tcPr>
            <w:tcW w:w="2464" w:type="dxa"/>
            <w:tcMar>
              <w:top w:w="50" w:type="dxa"/>
              <w:left w:w="100" w:type="dxa"/>
            </w:tcMar>
            <w:vAlign w:val="center"/>
          </w:tcPr>
          <w:p w:rsidR="00854E90" w:rsidRPr="00F67D23" w:rsidRDefault="00854E90" w:rsidP="00655074">
            <w:pPr>
              <w:spacing w:after="0"/>
              <w:ind w:left="135"/>
            </w:pPr>
            <w:r w:rsidRPr="00F67D23">
              <w:rPr>
                <w:rFonts w:ascii="Times New Roman" w:hAnsi="Times New Roman"/>
                <w:color w:val="000000"/>
                <w:sz w:val="24"/>
              </w:rPr>
              <w:t>Международные отношения в 1990-е – 2023 г.</w:t>
            </w:r>
          </w:p>
        </w:tc>
        <w:tc>
          <w:tcPr>
            <w:tcW w:w="1028" w:type="dxa"/>
            <w:tcMar>
              <w:top w:w="50" w:type="dxa"/>
              <w:left w:w="100" w:type="dxa"/>
            </w:tcMar>
            <w:vAlign w:val="center"/>
          </w:tcPr>
          <w:p w:rsidR="00854E90" w:rsidRDefault="00854E90" w:rsidP="00655074">
            <w:pPr>
              <w:spacing w:after="0"/>
              <w:ind w:left="135"/>
              <w:jc w:val="center"/>
            </w:pPr>
            <w:r w:rsidRPr="00F67D23">
              <w:rPr>
                <w:rFonts w:ascii="Times New Roman" w:hAnsi="Times New Roman"/>
                <w:color w:val="000000"/>
                <w:sz w:val="24"/>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854E90" w:rsidRDefault="00854E90" w:rsidP="00655074">
            <w:pPr>
              <w:spacing w:after="0"/>
              <w:ind w:left="135"/>
              <w:jc w:val="center"/>
            </w:pPr>
          </w:p>
        </w:tc>
        <w:tc>
          <w:tcPr>
            <w:tcW w:w="1841" w:type="dxa"/>
            <w:tcMar>
              <w:top w:w="50" w:type="dxa"/>
              <w:left w:w="100" w:type="dxa"/>
            </w:tcMar>
            <w:vAlign w:val="center"/>
          </w:tcPr>
          <w:p w:rsidR="00854E90" w:rsidRDefault="00854E90" w:rsidP="00655074">
            <w:pPr>
              <w:spacing w:after="0"/>
              <w:ind w:left="135"/>
              <w:jc w:val="center"/>
            </w:pPr>
          </w:p>
        </w:tc>
        <w:tc>
          <w:tcPr>
            <w:tcW w:w="2789" w:type="dxa"/>
            <w:tcMar>
              <w:top w:w="50" w:type="dxa"/>
              <w:left w:w="100" w:type="dxa"/>
            </w:tcMar>
            <w:vAlign w:val="center"/>
          </w:tcPr>
          <w:p w:rsidR="00854E90" w:rsidRPr="00F67D23" w:rsidRDefault="00854E90" w:rsidP="00655074">
            <w:pPr>
              <w:spacing w:after="0"/>
              <w:ind w:left="135"/>
            </w:pPr>
            <w:r w:rsidRPr="00F67D23">
              <w:rPr>
                <w:rFonts w:ascii="Times New Roman" w:hAnsi="Times New Roman"/>
                <w:color w:val="000000"/>
                <w:sz w:val="24"/>
              </w:rPr>
              <w:t xml:space="preserve">Библиотека ЦОК </w:t>
            </w:r>
            <w:hyperlink r:id="rId359">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/38</w:t>
              </w:r>
              <w:r>
                <w:rPr>
                  <w:rFonts w:ascii="Times New Roman" w:hAnsi="Times New Roman"/>
                  <w:color w:val="0000FF"/>
                  <w:u w:val="single"/>
                </w:rPr>
                <w:t>e</w:t>
              </w:r>
              <w:r w:rsidRPr="00F67D23">
                <w:rPr>
                  <w:rFonts w:ascii="Times New Roman" w:hAnsi="Times New Roman"/>
                  <w:color w:val="0000FF"/>
                  <w:u w:val="single"/>
                </w:rPr>
                <w:t>9087</w:t>
              </w:r>
              <w:r>
                <w:rPr>
                  <w:rFonts w:ascii="Times New Roman" w:hAnsi="Times New Roman"/>
                  <w:color w:val="0000FF"/>
                  <w:u w:val="single"/>
                </w:rPr>
                <w:t>b</w:t>
              </w:r>
            </w:hyperlink>
          </w:p>
        </w:tc>
      </w:tr>
      <w:tr w:rsidR="00854E90" w:rsidTr="00655074">
        <w:trPr>
          <w:trHeight w:val="144"/>
          <w:tblCellSpacing w:w="20" w:type="nil"/>
        </w:trPr>
        <w:tc>
          <w:tcPr>
            <w:tcW w:w="0" w:type="auto"/>
            <w:gridSpan w:val="2"/>
            <w:tcMar>
              <w:top w:w="50" w:type="dxa"/>
              <w:left w:w="100" w:type="dxa"/>
            </w:tcMar>
            <w:vAlign w:val="center"/>
          </w:tcPr>
          <w:p w:rsidR="00854E90" w:rsidRDefault="00854E90" w:rsidP="00655074">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854E90" w:rsidRDefault="00854E90" w:rsidP="00655074">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54E90" w:rsidRDefault="00854E90" w:rsidP="00655074"/>
        </w:tc>
      </w:tr>
      <w:tr w:rsidR="00854E90" w:rsidRPr="005F18C7" w:rsidTr="00655074">
        <w:trPr>
          <w:trHeight w:val="144"/>
          <w:tblCellSpacing w:w="20" w:type="nil"/>
        </w:trPr>
        <w:tc>
          <w:tcPr>
            <w:tcW w:w="0" w:type="auto"/>
            <w:gridSpan w:val="6"/>
            <w:tcMar>
              <w:top w:w="50" w:type="dxa"/>
              <w:left w:w="100" w:type="dxa"/>
            </w:tcMar>
            <w:vAlign w:val="center"/>
          </w:tcPr>
          <w:p w:rsidR="00854E90" w:rsidRPr="00F67D23" w:rsidRDefault="00854E90" w:rsidP="00655074">
            <w:pPr>
              <w:spacing w:after="0"/>
              <w:ind w:left="135"/>
            </w:pPr>
            <w:r w:rsidRPr="00F67D23">
              <w:rPr>
                <w:rFonts w:ascii="Times New Roman" w:hAnsi="Times New Roman"/>
                <w:b/>
                <w:color w:val="000000"/>
                <w:sz w:val="24"/>
              </w:rPr>
              <w:t>Раздел 5.</w:t>
            </w:r>
            <w:r w:rsidRPr="00F67D23">
              <w:rPr>
                <w:rFonts w:ascii="Times New Roman" w:hAnsi="Times New Roman"/>
                <w:color w:val="000000"/>
                <w:sz w:val="24"/>
              </w:rPr>
              <w:t xml:space="preserve"> </w:t>
            </w:r>
            <w:r w:rsidRPr="00F67D23">
              <w:rPr>
                <w:rFonts w:ascii="Times New Roman" w:hAnsi="Times New Roman"/>
                <w:b/>
                <w:color w:val="000000"/>
                <w:sz w:val="24"/>
              </w:rPr>
              <w:t>Наука и культура во второй половине ХХ в. – начале ХХ</w:t>
            </w:r>
            <w:r>
              <w:rPr>
                <w:rFonts w:ascii="Times New Roman" w:hAnsi="Times New Roman"/>
                <w:b/>
                <w:color w:val="000000"/>
                <w:sz w:val="24"/>
              </w:rPr>
              <w:t>I</w:t>
            </w:r>
            <w:r w:rsidRPr="00F67D23">
              <w:rPr>
                <w:rFonts w:ascii="Times New Roman" w:hAnsi="Times New Roman"/>
                <w:b/>
                <w:color w:val="000000"/>
                <w:sz w:val="24"/>
              </w:rPr>
              <w:t xml:space="preserve"> в.</w:t>
            </w:r>
          </w:p>
        </w:tc>
      </w:tr>
      <w:tr w:rsidR="00854E90" w:rsidRPr="005F18C7" w:rsidTr="00655074">
        <w:trPr>
          <w:trHeight w:val="144"/>
          <w:tblCellSpacing w:w="20" w:type="nil"/>
        </w:trPr>
        <w:tc>
          <w:tcPr>
            <w:tcW w:w="529" w:type="dxa"/>
            <w:tcMar>
              <w:top w:w="50" w:type="dxa"/>
              <w:left w:w="100" w:type="dxa"/>
            </w:tcMar>
            <w:vAlign w:val="center"/>
          </w:tcPr>
          <w:p w:rsidR="00854E90" w:rsidRDefault="00854E90" w:rsidP="00655074">
            <w:pPr>
              <w:spacing w:after="0"/>
            </w:pPr>
            <w:r>
              <w:rPr>
                <w:rFonts w:ascii="Times New Roman" w:hAnsi="Times New Roman"/>
                <w:color w:val="000000"/>
                <w:sz w:val="24"/>
              </w:rPr>
              <w:t>5.1</w:t>
            </w:r>
          </w:p>
        </w:tc>
        <w:tc>
          <w:tcPr>
            <w:tcW w:w="2464" w:type="dxa"/>
            <w:tcMar>
              <w:top w:w="50" w:type="dxa"/>
              <w:left w:w="100" w:type="dxa"/>
            </w:tcMar>
            <w:vAlign w:val="center"/>
          </w:tcPr>
          <w:p w:rsidR="00854E90" w:rsidRPr="00F67D23" w:rsidRDefault="00854E90" w:rsidP="00655074">
            <w:pPr>
              <w:spacing w:after="0"/>
              <w:ind w:left="135"/>
            </w:pPr>
            <w:r w:rsidRPr="00F67D23">
              <w:rPr>
                <w:rFonts w:ascii="Times New Roman" w:hAnsi="Times New Roman"/>
                <w:color w:val="000000"/>
                <w:sz w:val="24"/>
              </w:rPr>
              <w:t>Наука и культура во второй половине ХХ в. – начале ХХ</w:t>
            </w:r>
            <w:r>
              <w:rPr>
                <w:rFonts w:ascii="Times New Roman" w:hAnsi="Times New Roman"/>
                <w:color w:val="000000"/>
                <w:sz w:val="24"/>
              </w:rPr>
              <w:t>I</w:t>
            </w:r>
            <w:r w:rsidRPr="00F67D23">
              <w:rPr>
                <w:rFonts w:ascii="Times New Roman" w:hAnsi="Times New Roman"/>
                <w:color w:val="000000"/>
                <w:sz w:val="24"/>
              </w:rPr>
              <w:t xml:space="preserve"> в.</w:t>
            </w:r>
          </w:p>
        </w:tc>
        <w:tc>
          <w:tcPr>
            <w:tcW w:w="1028" w:type="dxa"/>
            <w:tcMar>
              <w:top w:w="50" w:type="dxa"/>
              <w:left w:w="100" w:type="dxa"/>
            </w:tcMar>
            <w:vAlign w:val="center"/>
          </w:tcPr>
          <w:p w:rsidR="00854E90" w:rsidRDefault="00854E90" w:rsidP="00655074">
            <w:pPr>
              <w:spacing w:after="0"/>
              <w:ind w:left="135"/>
              <w:jc w:val="center"/>
            </w:pPr>
            <w:r w:rsidRPr="00F67D23">
              <w:rPr>
                <w:rFonts w:ascii="Times New Roman" w:hAnsi="Times New Roman"/>
                <w:color w:val="000000"/>
                <w:sz w:val="24"/>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854E90" w:rsidRDefault="00854E90" w:rsidP="00655074">
            <w:pPr>
              <w:spacing w:after="0"/>
              <w:ind w:left="135"/>
              <w:jc w:val="center"/>
            </w:pPr>
          </w:p>
        </w:tc>
        <w:tc>
          <w:tcPr>
            <w:tcW w:w="1841" w:type="dxa"/>
            <w:tcMar>
              <w:top w:w="50" w:type="dxa"/>
              <w:left w:w="100" w:type="dxa"/>
            </w:tcMar>
            <w:vAlign w:val="center"/>
          </w:tcPr>
          <w:p w:rsidR="00854E90" w:rsidRDefault="00854E90" w:rsidP="00655074">
            <w:pPr>
              <w:spacing w:after="0"/>
              <w:ind w:left="135"/>
              <w:jc w:val="center"/>
            </w:pPr>
          </w:p>
        </w:tc>
        <w:tc>
          <w:tcPr>
            <w:tcW w:w="2789" w:type="dxa"/>
            <w:tcMar>
              <w:top w:w="50" w:type="dxa"/>
              <w:left w:w="100" w:type="dxa"/>
            </w:tcMar>
            <w:vAlign w:val="center"/>
          </w:tcPr>
          <w:p w:rsidR="00854E90" w:rsidRPr="00F67D23" w:rsidRDefault="00854E90" w:rsidP="00655074">
            <w:pPr>
              <w:spacing w:after="0"/>
              <w:ind w:left="135"/>
            </w:pPr>
            <w:r w:rsidRPr="00F67D23">
              <w:rPr>
                <w:rFonts w:ascii="Times New Roman" w:hAnsi="Times New Roman"/>
                <w:color w:val="000000"/>
                <w:sz w:val="24"/>
              </w:rPr>
              <w:t xml:space="preserve">Библиотека ЦОК </w:t>
            </w:r>
            <w:hyperlink r:id="rId360">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/38</w:t>
              </w:r>
              <w:r>
                <w:rPr>
                  <w:rFonts w:ascii="Times New Roman" w:hAnsi="Times New Roman"/>
                  <w:color w:val="0000FF"/>
                  <w:u w:val="single"/>
                </w:rPr>
                <w:t>e</w:t>
              </w:r>
              <w:r w:rsidRPr="00F67D23">
                <w:rPr>
                  <w:rFonts w:ascii="Times New Roman" w:hAnsi="Times New Roman"/>
                  <w:color w:val="0000FF"/>
                  <w:u w:val="single"/>
                </w:rPr>
                <w:t>9087</w:t>
              </w:r>
              <w:r>
                <w:rPr>
                  <w:rFonts w:ascii="Times New Roman" w:hAnsi="Times New Roman"/>
                  <w:color w:val="0000FF"/>
                  <w:u w:val="single"/>
                </w:rPr>
                <w:t>b</w:t>
              </w:r>
            </w:hyperlink>
          </w:p>
        </w:tc>
      </w:tr>
      <w:tr w:rsidR="00854E90" w:rsidRPr="005F18C7" w:rsidTr="00655074">
        <w:trPr>
          <w:trHeight w:val="144"/>
          <w:tblCellSpacing w:w="20" w:type="nil"/>
        </w:trPr>
        <w:tc>
          <w:tcPr>
            <w:tcW w:w="529" w:type="dxa"/>
            <w:tcMar>
              <w:top w:w="50" w:type="dxa"/>
              <w:left w:w="100" w:type="dxa"/>
            </w:tcMar>
            <w:vAlign w:val="center"/>
          </w:tcPr>
          <w:p w:rsidR="00854E90" w:rsidRDefault="00854E90" w:rsidP="00655074">
            <w:pPr>
              <w:spacing w:after="0"/>
            </w:pPr>
            <w:r>
              <w:rPr>
                <w:rFonts w:ascii="Times New Roman" w:hAnsi="Times New Roman"/>
                <w:color w:val="000000"/>
                <w:sz w:val="24"/>
              </w:rPr>
              <w:t>5.2</w:t>
            </w:r>
          </w:p>
        </w:tc>
        <w:tc>
          <w:tcPr>
            <w:tcW w:w="2464" w:type="dxa"/>
            <w:tcMar>
              <w:top w:w="50" w:type="dxa"/>
              <w:left w:w="100" w:type="dxa"/>
            </w:tcMar>
            <w:vAlign w:val="center"/>
          </w:tcPr>
          <w:p w:rsidR="00854E90" w:rsidRDefault="00854E90" w:rsidP="00655074">
            <w:pPr>
              <w:spacing w:after="0"/>
              <w:ind w:left="135"/>
            </w:pPr>
            <w:r>
              <w:rPr>
                <w:rFonts w:ascii="Times New Roman" w:hAnsi="Times New Roman"/>
                <w:color w:val="000000"/>
                <w:sz w:val="24"/>
              </w:rPr>
              <w:t>Глобальные проблемы современности</w:t>
            </w:r>
          </w:p>
        </w:tc>
        <w:tc>
          <w:tcPr>
            <w:tcW w:w="1028" w:type="dxa"/>
            <w:tcMar>
              <w:top w:w="50" w:type="dxa"/>
              <w:left w:w="100" w:type="dxa"/>
            </w:tcMar>
            <w:vAlign w:val="center"/>
          </w:tcPr>
          <w:p w:rsidR="00854E90" w:rsidRDefault="00854E90" w:rsidP="00655074">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854E90" w:rsidRDefault="00854E90" w:rsidP="00655074">
            <w:pPr>
              <w:spacing w:after="0"/>
              <w:ind w:left="135"/>
              <w:jc w:val="center"/>
            </w:pPr>
          </w:p>
        </w:tc>
        <w:tc>
          <w:tcPr>
            <w:tcW w:w="1841" w:type="dxa"/>
            <w:tcMar>
              <w:top w:w="50" w:type="dxa"/>
              <w:left w:w="100" w:type="dxa"/>
            </w:tcMar>
            <w:vAlign w:val="center"/>
          </w:tcPr>
          <w:p w:rsidR="00854E90" w:rsidRDefault="00854E90" w:rsidP="00655074">
            <w:pPr>
              <w:spacing w:after="0"/>
              <w:ind w:left="135"/>
              <w:jc w:val="center"/>
            </w:pPr>
          </w:p>
        </w:tc>
        <w:tc>
          <w:tcPr>
            <w:tcW w:w="2789" w:type="dxa"/>
            <w:tcMar>
              <w:top w:w="50" w:type="dxa"/>
              <w:left w:w="100" w:type="dxa"/>
            </w:tcMar>
            <w:vAlign w:val="center"/>
          </w:tcPr>
          <w:p w:rsidR="00854E90" w:rsidRPr="00F67D23" w:rsidRDefault="00854E90" w:rsidP="00655074">
            <w:pPr>
              <w:spacing w:after="0"/>
              <w:ind w:left="135"/>
            </w:pPr>
            <w:r w:rsidRPr="00F67D23">
              <w:rPr>
                <w:rFonts w:ascii="Times New Roman" w:hAnsi="Times New Roman"/>
                <w:color w:val="000000"/>
                <w:sz w:val="24"/>
              </w:rPr>
              <w:t xml:space="preserve">Библиотека ЦОК </w:t>
            </w:r>
            <w:hyperlink r:id="rId361">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/38</w:t>
              </w:r>
              <w:r>
                <w:rPr>
                  <w:rFonts w:ascii="Times New Roman" w:hAnsi="Times New Roman"/>
                  <w:color w:val="0000FF"/>
                  <w:u w:val="single"/>
                </w:rPr>
                <w:t>e</w:t>
              </w:r>
              <w:r w:rsidRPr="00F67D23">
                <w:rPr>
                  <w:rFonts w:ascii="Times New Roman" w:hAnsi="Times New Roman"/>
                  <w:color w:val="0000FF"/>
                  <w:u w:val="single"/>
                </w:rPr>
                <w:t>9087</w:t>
              </w:r>
              <w:r>
                <w:rPr>
                  <w:rFonts w:ascii="Times New Roman" w:hAnsi="Times New Roman"/>
                  <w:color w:val="0000FF"/>
                  <w:u w:val="single"/>
                </w:rPr>
                <w:t>b</w:t>
              </w:r>
            </w:hyperlink>
          </w:p>
        </w:tc>
      </w:tr>
      <w:tr w:rsidR="00854E90" w:rsidTr="00655074">
        <w:trPr>
          <w:trHeight w:val="144"/>
          <w:tblCellSpacing w:w="20" w:type="nil"/>
        </w:trPr>
        <w:tc>
          <w:tcPr>
            <w:tcW w:w="0" w:type="auto"/>
            <w:gridSpan w:val="2"/>
            <w:tcMar>
              <w:top w:w="50" w:type="dxa"/>
              <w:left w:w="100" w:type="dxa"/>
            </w:tcMar>
            <w:vAlign w:val="center"/>
          </w:tcPr>
          <w:p w:rsidR="00854E90" w:rsidRDefault="00854E90" w:rsidP="00655074">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854E90" w:rsidRDefault="00854E90" w:rsidP="0065507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54E90" w:rsidRDefault="00854E90" w:rsidP="00655074"/>
        </w:tc>
      </w:tr>
      <w:tr w:rsidR="00854E90" w:rsidTr="00655074">
        <w:trPr>
          <w:trHeight w:val="144"/>
          <w:tblCellSpacing w:w="20" w:type="nil"/>
        </w:trPr>
        <w:tc>
          <w:tcPr>
            <w:tcW w:w="0" w:type="auto"/>
            <w:gridSpan w:val="6"/>
            <w:tcMar>
              <w:top w:w="50" w:type="dxa"/>
              <w:left w:w="100" w:type="dxa"/>
            </w:tcMar>
            <w:vAlign w:val="center"/>
          </w:tcPr>
          <w:p w:rsidR="00854E90" w:rsidRDefault="00854E90" w:rsidP="00655074">
            <w:pPr>
              <w:spacing w:after="0"/>
              <w:ind w:left="135"/>
            </w:pPr>
            <w:r w:rsidRPr="00F67D23">
              <w:rPr>
                <w:rFonts w:ascii="Times New Roman" w:hAnsi="Times New Roman"/>
                <w:b/>
                <w:color w:val="000000"/>
                <w:sz w:val="24"/>
              </w:rPr>
              <w:t>Раздел 6.</w:t>
            </w:r>
            <w:r w:rsidRPr="00F67D23">
              <w:rPr>
                <w:rFonts w:ascii="Times New Roman" w:hAnsi="Times New Roman"/>
                <w:color w:val="000000"/>
                <w:sz w:val="24"/>
              </w:rPr>
              <w:t xml:space="preserve"> </w:t>
            </w:r>
            <w:r w:rsidRPr="00F67D23">
              <w:rPr>
                <w:rFonts w:ascii="Times New Roman" w:hAnsi="Times New Roman"/>
                <w:b/>
                <w:color w:val="000000"/>
                <w:sz w:val="24"/>
              </w:rPr>
              <w:t xml:space="preserve">Повторение и обобщение по курсу «Всеобщая история. </w:t>
            </w:r>
            <w:r>
              <w:rPr>
                <w:rFonts w:ascii="Times New Roman" w:hAnsi="Times New Roman"/>
                <w:b/>
                <w:color w:val="000000"/>
                <w:sz w:val="24"/>
              </w:rPr>
              <w:t>1945 год — начало XXI века»</w:t>
            </w:r>
          </w:p>
        </w:tc>
      </w:tr>
      <w:tr w:rsidR="00854E90" w:rsidRPr="005F18C7" w:rsidTr="00655074">
        <w:trPr>
          <w:trHeight w:val="144"/>
          <w:tblCellSpacing w:w="20" w:type="nil"/>
        </w:trPr>
        <w:tc>
          <w:tcPr>
            <w:tcW w:w="529" w:type="dxa"/>
            <w:tcMar>
              <w:top w:w="50" w:type="dxa"/>
              <w:left w:w="100" w:type="dxa"/>
            </w:tcMar>
            <w:vAlign w:val="center"/>
          </w:tcPr>
          <w:p w:rsidR="00854E90" w:rsidRDefault="00854E90" w:rsidP="00655074">
            <w:pPr>
              <w:spacing w:after="0"/>
            </w:pPr>
            <w:r>
              <w:rPr>
                <w:rFonts w:ascii="Times New Roman" w:hAnsi="Times New Roman"/>
                <w:color w:val="000000"/>
                <w:sz w:val="24"/>
              </w:rPr>
              <w:t>6.1</w:t>
            </w:r>
          </w:p>
        </w:tc>
        <w:tc>
          <w:tcPr>
            <w:tcW w:w="2464" w:type="dxa"/>
            <w:tcMar>
              <w:top w:w="50" w:type="dxa"/>
              <w:left w:w="100" w:type="dxa"/>
            </w:tcMar>
            <w:vAlign w:val="center"/>
          </w:tcPr>
          <w:p w:rsidR="00854E90" w:rsidRDefault="00854E90" w:rsidP="00655074">
            <w:pPr>
              <w:spacing w:after="0"/>
              <w:ind w:left="135"/>
            </w:pPr>
            <w:r w:rsidRPr="00F67D23">
              <w:rPr>
                <w:rFonts w:ascii="Times New Roman" w:hAnsi="Times New Roman"/>
                <w:color w:val="000000"/>
                <w:sz w:val="24"/>
              </w:rPr>
              <w:t xml:space="preserve">Повторение и обобщение по курсу «Всеобщая история. </w:t>
            </w:r>
            <w:r>
              <w:rPr>
                <w:rFonts w:ascii="Times New Roman" w:hAnsi="Times New Roman"/>
                <w:color w:val="000000"/>
                <w:sz w:val="24"/>
              </w:rPr>
              <w:t>1945 год — начало XXI века»</w:t>
            </w:r>
          </w:p>
        </w:tc>
        <w:tc>
          <w:tcPr>
            <w:tcW w:w="1028" w:type="dxa"/>
            <w:tcMar>
              <w:top w:w="50" w:type="dxa"/>
              <w:left w:w="100" w:type="dxa"/>
            </w:tcMar>
            <w:vAlign w:val="center"/>
          </w:tcPr>
          <w:p w:rsidR="00854E90" w:rsidRDefault="00854E90" w:rsidP="00655074">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854E90" w:rsidRDefault="00854E90" w:rsidP="00655074">
            <w:pPr>
              <w:spacing w:after="0"/>
              <w:ind w:left="135"/>
              <w:jc w:val="center"/>
            </w:pPr>
          </w:p>
        </w:tc>
        <w:tc>
          <w:tcPr>
            <w:tcW w:w="1841" w:type="dxa"/>
            <w:tcMar>
              <w:top w:w="50" w:type="dxa"/>
              <w:left w:w="100" w:type="dxa"/>
            </w:tcMar>
            <w:vAlign w:val="center"/>
          </w:tcPr>
          <w:p w:rsidR="00854E90" w:rsidRDefault="00854E90" w:rsidP="00655074">
            <w:pPr>
              <w:spacing w:after="0"/>
              <w:ind w:left="135"/>
              <w:jc w:val="center"/>
            </w:pPr>
          </w:p>
        </w:tc>
        <w:tc>
          <w:tcPr>
            <w:tcW w:w="2789" w:type="dxa"/>
            <w:tcMar>
              <w:top w:w="50" w:type="dxa"/>
              <w:left w:w="100" w:type="dxa"/>
            </w:tcMar>
            <w:vAlign w:val="center"/>
          </w:tcPr>
          <w:p w:rsidR="00854E90" w:rsidRPr="00F67D23" w:rsidRDefault="00854E90" w:rsidP="00655074">
            <w:pPr>
              <w:spacing w:after="0"/>
              <w:ind w:left="135"/>
            </w:pPr>
            <w:r w:rsidRPr="00F67D23">
              <w:rPr>
                <w:rFonts w:ascii="Times New Roman" w:hAnsi="Times New Roman"/>
                <w:color w:val="000000"/>
                <w:sz w:val="24"/>
              </w:rPr>
              <w:t xml:space="preserve">Библиотека ЦОК </w:t>
            </w:r>
            <w:hyperlink r:id="rId362">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/38</w:t>
              </w:r>
              <w:r>
                <w:rPr>
                  <w:rFonts w:ascii="Times New Roman" w:hAnsi="Times New Roman"/>
                  <w:color w:val="0000FF"/>
                  <w:u w:val="single"/>
                </w:rPr>
                <w:t>e</w:t>
              </w:r>
              <w:r w:rsidRPr="00F67D23">
                <w:rPr>
                  <w:rFonts w:ascii="Times New Roman" w:hAnsi="Times New Roman"/>
                  <w:color w:val="0000FF"/>
                  <w:u w:val="single"/>
                </w:rPr>
                <w:t>9087</w:t>
              </w:r>
              <w:r>
                <w:rPr>
                  <w:rFonts w:ascii="Times New Roman" w:hAnsi="Times New Roman"/>
                  <w:color w:val="0000FF"/>
                  <w:u w:val="single"/>
                </w:rPr>
                <w:t>b</w:t>
              </w:r>
            </w:hyperlink>
          </w:p>
        </w:tc>
      </w:tr>
      <w:tr w:rsidR="00854E90" w:rsidTr="00655074">
        <w:trPr>
          <w:trHeight w:val="144"/>
          <w:tblCellSpacing w:w="20" w:type="nil"/>
        </w:trPr>
        <w:tc>
          <w:tcPr>
            <w:tcW w:w="0" w:type="auto"/>
            <w:gridSpan w:val="2"/>
            <w:tcMar>
              <w:top w:w="50" w:type="dxa"/>
              <w:left w:w="100" w:type="dxa"/>
            </w:tcMar>
            <w:vAlign w:val="center"/>
          </w:tcPr>
          <w:p w:rsidR="00854E90" w:rsidRDefault="00854E90" w:rsidP="00655074">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854E90" w:rsidRDefault="00854E90" w:rsidP="00655074">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854E90" w:rsidRDefault="00854E90" w:rsidP="00655074"/>
        </w:tc>
      </w:tr>
      <w:tr w:rsidR="00854E90" w:rsidRPr="005F18C7" w:rsidTr="00655074">
        <w:trPr>
          <w:trHeight w:val="144"/>
          <w:tblCellSpacing w:w="20" w:type="nil"/>
        </w:trPr>
        <w:tc>
          <w:tcPr>
            <w:tcW w:w="0" w:type="auto"/>
            <w:gridSpan w:val="6"/>
            <w:tcMar>
              <w:top w:w="50" w:type="dxa"/>
              <w:left w:w="100" w:type="dxa"/>
            </w:tcMar>
            <w:vAlign w:val="center"/>
          </w:tcPr>
          <w:p w:rsidR="00854E90" w:rsidRPr="00F67D23" w:rsidRDefault="00854E90" w:rsidP="00655074">
            <w:pPr>
              <w:spacing w:after="0"/>
              <w:ind w:left="135"/>
            </w:pPr>
            <w:r w:rsidRPr="00F67D23">
              <w:rPr>
                <w:rFonts w:ascii="Times New Roman" w:hAnsi="Times New Roman"/>
                <w:b/>
                <w:color w:val="000000"/>
                <w:sz w:val="24"/>
              </w:rPr>
              <w:t>История России. 1945 год – начало ХХ</w:t>
            </w:r>
            <w:r>
              <w:rPr>
                <w:rFonts w:ascii="Times New Roman" w:hAnsi="Times New Roman"/>
                <w:b/>
                <w:color w:val="000000"/>
                <w:sz w:val="24"/>
              </w:rPr>
              <w:t>I</w:t>
            </w:r>
            <w:r w:rsidRPr="00F67D23">
              <w:rPr>
                <w:rFonts w:ascii="Times New Roman" w:hAnsi="Times New Roman"/>
                <w:b/>
                <w:color w:val="000000"/>
                <w:sz w:val="24"/>
              </w:rPr>
              <w:t xml:space="preserve"> века</w:t>
            </w:r>
          </w:p>
        </w:tc>
      </w:tr>
      <w:tr w:rsidR="00854E90" w:rsidTr="00655074">
        <w:trPr>
          <w:trHeight w:val="144"/>
          <w:tblCellSpacing w:w="20" w:type="nil"/>
        </w:trPr>
        <w:tc>
          <w:tcPr>
            <w:tcW w:w="0" w:type="auto"/>
            <w:gridSpan w:val="6"/>
            <w:tcMar>
              <w:top w:w="50" w:type="dxa"/>
              <w:left w:w="100" w:type="dxa"/>
            </w:tcMar>
            <w:vAlign w:val="center"/>
          </w:tcPr>
          <w:p w:rsidR="00854E90" w:rsidRDefault="00854E90" w:rsidP="0065507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w:t>
            </w:r>
          </w:p>
        </w:tc>
      </w:tr>
      <w:tr w:rsidR="00854E90" w:rsidRPr="005F18C7" w:rsidTr="00655074">
        <w:trPr>
          <w:trHeight w:val="144"/>
          <w:tblCellSpacing w:w="20" w:type="nil"/>
        </w:trPr>
        <w:tc>
          <w:tcPr>
            <w:tcW w:w="529" w:type="dxa"/>
            <w:tcMar>
              <w:top w:w="50" w:type="dxa"/>
              <w:left w:w="100" w:type="dxa"/>
            </w:tcMar>
            <w:vAlign w:val="center"/>
          </w:tcPr>
          <w:p w:rsidR="00854E90" w:rsidRDefault="00854E90" w:rsidP="00655074">
            <w:pPr>
              <w:spacing w:after="0"/>
            </w:pPr>
            <w:r>
              <w:rPr>
                <w:rFonts w:ascii="Times New Roman" w:hAnsi="Times New Roman"/>
                <w:color w:val="000000"/>
                <w:sz w:val="24"/>
              </w:rPr>
              <w:lastRenderedPageBreak/>
              <w:t>1.1</w:t>
            </w:r>
          </w:p>
        </w:tc>
        <w:tc>
          <w:tcPr>
            <w:tcW w:w="2464" w:type="dxa"/>
            <w:tcMar>
              <w:top w:w="50" w:type="dxa"/>
              <w:left w:w="100" w:type="dxa"/>
            </w:tcMar>
            <w:vAlign w:val="center"/>
          </w:tcPr>
          <w:p w:rsidR="00854E90" w:rsidRDefault="00854E90" w:rsidP="00655074">
            <w:pPr>
              <w:spacing w:after="0"/>
              <w:ind w:left="135"/>
            </w:pPr>
            <w:r>
              <w:rPr>
                <w:rFonts w:ascii="Times New Roman" w:hAnsi="Times New Roman"/>
                <w:color w:val="000000"/>
                <w:sz w:val="24"/>
              </w:rPr>
              <w:t>Введение</w:t>
            </w:r>
          </w:p>
        </w:tc>
        <w:tc>
          <w:tcPr>
            <w:tcW w:w="1028" w:type="dxa"/>
            <w:tcMar>
              <w:top w:w="50" w:type="dxa"/>
              <w:left w:w="100" w:type="dxa"/>
            </w:tcMar>
            <w:vAlign w:val="center"/>
          </w:tcPr>
          <w:p w:rsidR="00854E90" w:rsidRDefault="00854E90" w:rsidP="00655074">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854E90" w:rsidRDefault="00854E90" w:rsidP="00655074">
            <w:pPr>
              <w:spacing w:after="0"/>
              <w:ind w:left="135"/>
              <w:jc w:val="center"/>
            </w:pPr>
          </w:p>
        </w:tc>
        <w:tc>
          <w:tcPr>
            <w:tcW w:w="1841" w:type="dxa"/>
            <w:tcMar>
              <w:top w:w="50" w:type="dxa"/>
              <w:left w:w="100" w:type="dxa"/>
            </w:tcMar>
            <w:vAlign w:val="center"/>
          </w:tcPr>
          <w:p w:rsidR="00854E90" w:rsidRDefault="00854E90" w:rsidP="00655074">
            <w:pPr>
              <w:spacing w:after="0"/>
              <w:ind w:left="135"/>
              <w:jc w:val="center"/>
            </w:pPr>
          </w:p>
        </w:tc>
        <w:tc>
          <w:tcPr>
            <w:tcW w:w="2789" w:type="dxa"/>
            <w:tcMar>
              <w:top w:w="50" w:type="dxa"/>
              <w:left w:w="100" w:type="dxa"/>
            </w:tcMar>
            <w:vAlign w:val="center"/>
          </w:tcPr>
          <w:p w:rsidR="00854E90" w:rsidRPr="00F67D23" w:rsidRDefault="00854E90" w:rsidP="00655074">
            <w:pPr>
              <w:spacing w:after="0"/>
              <w:ind w:left="135"/>
            </w:pPr>
            <w:r w:rsidRPr="00F67D23">
              <w:rPr>
                <w:rFonts w:ascii="Times New Roman" w:hAnsi="Times New Roman"/>
                <w:color w:val="000000"/>
                <w:sz w:val="24"/>
              </w:rPr>
              <w:t xml:space="preserve">Библиотека ЦОК </w:t>
            </w:r>
            <w:hyperlink r:id="rId363">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/38</w:t>
              </w:r>
              <w:r>
                <w:rPr>
                  <w:rFonts w:ascii="Times New Roman" w:hAnsi="Times New Roman"/>
                  <w:color w:val="0000FF"/>
                  <w:u w:val="single"/>
                </w:rPr>
                <w:t>e</w:t>
              </w:r>
              <w:r w:rsidRPr="00F67D23">
                <w:rPr>
                  <w:rFonts w:ascii="Times New Roman" w:hAnsi="Times New Roman"/>
                  <w:color w:val="0000FF"/>
                  <w:u w:val="single"/>
                </w:rPr>
                <w:t>9087</w:t>
              </w:r>
              <w:r>
                <w:rPr>
                  <w:rFonts w:ascii="Times New Roman" w:hAnsi="Times New Roman"/>
                  <w:color w:val="0000FF"/>
                  <w:u w:val="single"/>
                </w:rPr>
                <w:t>b</w:t>
              </w:r>
            </w:hyperlink>
          </w:p>
        </w:tc>
      </w:tr>
      <w:tr w:rsidR="00854E90" w:rsidTr="00655074">
        <w:trPr>
          <w:trHeight w:val="144"/>
          <w:tblCellSpacing w:w="20" w:type="nil"/>
        </w:trPr>
        <w:tc>
          <w:tcPr>
            <w:tcW w:w="0" w:type="auto"/>
            <w:gridSpan w:val="2"/>
            <w:tcMar>
              <w:top w:w="50" w:type="dxa"/>
              <w:left w:w="100" w:type="dxa"/>
            </w:tcMar>
            <w:vAlign w:val="center"/>
          </w:tcPr>
          <w:p w:rsidR="00854E90" w:rsidRDefault="00854E90" w:rsidP="00655074">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854E90" w:rsidRDefault="00854E90" w:rsidP="00655074">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854E90" w:rsidRDefault="00854E90" w:rsidP="00655074"/>
        </w:tc>
      </w:tr>
      <w:tr w:rsidR="00854E90" w:rsidTr="00655074">
        <w:trPr>
          <w:trHeight w:val="144"/>
          <w:tblCellSpacing w:w="20" w:type="nil"/>
        </w:trPr>
        <w:tc>
          <w:tcPr>
            <w:tcW w:w="0" w:type="auto"/>
            <w:gridSpan w:val="6"/>
            <w:tcMar>
              <w:top w:w="50" w:type="dxa"/>
              <w:left w:w="100" w:type="dxa"/>
            </w:tcMar>
            <w:vAlign w:val="center"/>
          </w:tcPr>
          <w:p w:rsidR="00854E90" w:rsidRDefault="00854E90" w:rsidP="0065507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СССР в 1945 – 1991 гг.</w:t>
            </w:r>
          </w:p>
        </w:tc>
      </w:tr>
      <w:tr w:rsidR="00854E90" w:rsidRPr="005F18C7" w:rsidTr="00655074">
        <w:trPr>
          <w:trHeight w:val="144"/>
          <w:tblCellSpacing w:w="20" w:type="nil"/>
        </w:trPr>
        <w:tc>
          <w:tcPr>
            <w:tcW w:w="529" w:type="dxa"/>
            <w:tcMar>
              <w:top w:w="50" w:type="dxa"/>
              <w:left w:w="100" w:type="dxa"/>
            </w:tcMar>
            <w:vAlign w:val="center"/>
          </w:tcPr>
          <w:p w:rsidR="00854E90" w:rsidRDefault="00854E90" w:rsidP="00655074">
            <w:pPr>
              <w:spacing w:after="0"/>
            </w:pPr>
            <w:r>
              <w:rPr>
                <w:rFonts w:ascii="Times New Roman" w:hAnsi="Times New Roman"/>
                <w:color w:val="000000"/>
                <w:sz w:val="24"/>
              </w:rPr>
              <w:t>2.1</w:t>
            </w:r>
          </w:p>
        </w:tc>
        <w:tc>
          <w:tcPr>
            <w:tcW w:w="2464" w:type="dxa"/>
            <w:tcMar>
              <w:top w:w="50" w:type="dxa"/>
              <w:left w:w="100" w:type="dxa"/>
            </w:tcMar>
            <w:vAlign w:val="center"/>
          </w:tcPr>
          <w:p w:rsidR="00854E90" w:rsidRDefault="00854E90" w:rsidP="00655074">
            <w:pPr>
              <w:spacing w:after="0"/>
              <w:ind w:left="135"/>
            </w:pPr>
            <w:r>
              <w:rPr>
                <w:rFonts w:ascii="Times New Roman" w:hAnsi="Times New Roman"/>
                <w:color w:val="000000"/>
                <w:sz w:val="24"/>
              </w:rPr>
              <w:t>СССР в послевоенные годы</w:t>
            </w:r>
          </w:p>
        </w:tc>
        <w:tc>
          <w:tcPr>
            <w:tcW w:w="1028" w:type="dxa"/>
            <w:tcMar>
              <w:top w:w="50" w:type="dxa"/>
              <w:left w:w="100" w:type="dxa"/>
            </w:tcMar>
            <w:vAlign w:val="center"/>
          </w:tcPr>
          <w:p w:rsidR="00854E90" w:rsidRDefault="00854E90" w:rsidP="00655074">
            <w:pPr>
              <w:spacing w:after="0"/>
              <w:ind w:left="135"/>
              <w:jc w:val="center"/>
            </w:pPr>
            <w:r>
              <w:rPr>
                <w:rFonts w:ascii="Times New Roman" w:hAnsi="Times New Roman"/>
                <w:color w:val="000000"/>
                <w:sz w:val="24"/>
              </w:rPr>
              <w:t xml:space="preserve"> 4 </w:t>
            </w:r>
          </w:p>
        </w:tc>
        <w:tc>
          <w:tcPr>
            <w:tcW w:w="1759" w:type="dxa"/>
            <w:tcMar>
              <w:top w:w="50" w:type="dxa"/>
              <w:left w:w="100" w:type="dxa"/>
            </w:tcMar>
            <w:vAlign w:val="center"/>
          </w:tcPr>
          <w:p w:rsidR="00854E90" w:rsidRDefault="00854E90" w:rsidP="00655074">
            <w:pPr>
              <w:spacing w:after="0"/>
              <w:ind w:left="135"/>
              <w:jc w:val="center"/>
            </w:pPr>
          </w:p>
        </w:tc>
        <w:tc>
          <w:tcPr>
            <w:tcW w:w="1841" w:type="dxa"/>
            <w:tcMar>
              <w:top w:w="50" w:type="dxa"/>
              <w:left w:w="100" w:type="dxa"/>
            </w:tcMar>
            <w:vAlign w:val="center"/>
          </w:tcPr>
          <w:p w:rsidR="00854E90" w:rsidRDefault="00854E90" w:rsidP="00655074">
            <w:pPr>
              <w:spacing w:after="0"/>
              <w:ind w:left="135"/>
              <w:jc w:val="center"/>
            </w:pPr>
          </w:p>
        </w:tc>
        <w:tc>
          <w:tcPr>
            <w:tcW w:w="2789" w:type="dxa"/>
            <w:tcMar>
              <w:top w:w="50" w:type="dxa"/>
              <w:left w:w="100" w:type="dxa"/>
            </w:tcMar>
            <w:vAlign w:val="center"/>
          </w:tcPr>
          <w:p w:rsidR="00854E90" w:rsidRPr="00F67D23" w:rsidRDefault="00854E90" w:rsidP="00655074">
            <w:pPr>
              <w:spacing w:after="0"/>
              <w:ind w:left="135"/>
            </w:pPr>
            <w:r w:rsidRPr="00F67D23">
              <w:rPr>
                <w:rFonts w:ascii="Times New Roman" w:hAnsi="Times New Roman"/>
                <w:color w:val="000000"/>
                <w:sz w:val="24"/>
              </w:rPr>
              <w:t xml:space="preserve">Библиотека ЦОК </w:t>
            </w:r>
            <w:hyperlink r:id="rId364">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/38</w:t>
              </w:r>
              <w:r>
                <w:rPr>
                  <w:rFonts w:ascii="Times New Roman" w:hAnsi="Times New Roman"/>
                  <w:color w:val="0000FF"/>
                  <w:u w:val="single"/>
                </w:rPr>
                <w:t>e</w:t>
              </w:r>
              <w:r w:rsidRPr="00F67D23">
                <w:rPr>
                  <w:rFonts w:ascii="Times New Roman" w:hAnsi="Times New Roman"/>
                  <w:color w:val="0000FF"/>
                  <w:u w:val="single"/>
                </w:rPr>
                <w:t>9087</w:t>
              </w:r>
              <w:r>
                <w:rPr>
                  <w:rFonts w:ascii="Times New Roman" w:hAnsi="Times New Roman"/>
                  <w:color w:val="0000FF"/>
                  <w:u w:val="single"/>
                </w:rPr>
                <w:t>b</w:t>
              </w:r>
            </w:hyperlink>
          </w:p>
        </w:tc>
      </w:tr>
      <w:tr w:rsidR="00854E90" w:rsidRPr="005F18C7" w:rsidTr="00655074">
        <w:trPr>
          <w:trHeight w:val="144"/>
          <w:tblCellSpacing w:w="20" w:type="nil"/>
        </w:trPr>
        <w:tc>
          <w:tcPr>
            <w:tcW w:w="529" w:type="dxa"/>
            <w:tcMar>
              <w:top w:w="50" w:type="dxa"/>
              <w:left w:w="100" w:type="dxa"/>
            </w:tcMar>
            <w:vAlign w:val="center"/>
          </w:tcPr>
          <w:p w:rsidR="00854E90" w:rsidRDefault="00854E90" w:rsidP="00655074">
            <w:pPr>
              <w:spacing w:after="0"/>
            </w:pPr>
            <w:r>
              <w:rPr>
                <w:rFonts w:ascii="Times New Roman" w:hAnsi="Times New Roman"/>
                <w:color w:val="000000"/>
                <w:sz w:val="24"/>
              </w:rPr>
              <w:t>2.2</w:t>
            </w:r>
          </w:p>
        </w:tc>
        <w:tc>
          <w:tcPr>
            <w:tcW w:w="2464" w:type="dxa"/>
            <w:tcMar>
              <w:top w:w="50" w:type="dxa"/>
              <w:left w:w="100" w:type="dxa"/>
            </w:tcMar>
            <w:vAlign w:val="center"/>
          </w:tcPr>
          <w:p w:rsidR="00854E90" w:rsidRDefault="00854E90" w:rsidP="00655074">
            <w:pPr>
              <w:spacing w:after="0"/>
              <w:ind w:left="135"/>
            </w:pPr>
            <w:r>
              <w:rPr>
                <w:rFonts w:ascii="Times New Roman" w:hAnsi="Times New Roman"/>
                <w:color w:val="000000"/>
                <w:sz w:val="24"/>
              </w:rPr>
              <w:t>СССР в 1953 – 1964 гг.</w:t>
            </w:r>
          </w:p>
        </w:tc>
        <w:tc>
          <w:tcPr>
            <w:tcW w:w="1028" w:type="dxa"/>
            <w:tcMar>
              <w:top w:w="50" w:type="dxa"/>
              <w:left w:w="100" w:type="dxa"/>
            </w:tcMar>
            <w:vAlign w:val="center"/>
          </w:tcPr>
          <w:p w:rsidR="00854E90" w:rsidRDefault="00854E90" w:rsidP="00655074">
            <w:pPr>
              <w:spacing w:after="0"/>
              <w:ind w:left="135"/>
              <w:jc w:val="center"/>
            </w:pPr>
            <w:r>
              <w:rPr>
                <w:rFonts w:ascii="Times New Roman" w:hAnsi="Times New Roman"/>
                <w:color w:val="000000"/>
                <w:sz w:val="24"/>
              </w:rPr>
              <w:t xml:space="preserve"> 7 </w:t>
            </w:r>
          </w:p>
        </w:tc>
        <w:tc>
          <w:tcPr>
            <w:tcW w:w="1759" w:type="dxa"/>
            <w:tcMar>
              <w:top w:w="50" w:type="dxa"/>
              <w:left w:w="100" w:type="dxa"/>
            </w:tcMar>
            <w:vAlign w:val="center"/>
          </w:tcPr>
          <w:p w:rsidR="00854E90" w:rsidRDefault="00854E90" w:rsidP="00655074">
            <w:pPr>
              <w:spacing w:after="0"/>
              <w:ind w:left="135"/>
              <w:jc w:val="center"/>
            </w:pPr>
          </w:p>
        </w:tc>
        <w:tc>
          <w:tcPr>
            <w:tcW w:w="1841" w:type="dxa"/>
            <w:tcMar>
              <w:top w:w="50" w:type="dxa"/>
              <w:left w:w="100" w:type="dxa"/>
            </w:tcMar>
            <w:vAlign w:val="center"/>
          </w:tcPr>
          <w:p w:rsidR="00854E90" w:rsidRDefault="00854E90" w:rsidP="00655074">
            <w:pPr>
              <w:spacing w:after="0"/>
              <w:ind w:left="135"/>
              <w:jc w:val="center"/>
            </w:pPr>
          </w:p>
        </w:tc>
        <w:tc>
          <w:tcPr>
            <w:tcW w:w="2789" w:type="dxa"/>
            <w:tcMar>
              <w:top w:w="50" w:type="dxa"/>
              <w:left w:w="100" w:type="dxa"/>
            </w:tcMar>
            <w:vAlign w:val="center"/>
          </w:tcPr>
          <w:p w:rsidR="00854E90" w:rsidRPr="00F67D23" w:rsidRDefault="00854E90" w:rsidP="00655074">
            <w:pPr>
              <w:spacing w:after="0"/>
              <w:ind w:left="135"/>
            </w:pPr>
            <w:r w:rsidRPr="00F67D23">
              <w:rPr>
                <w:rFonts w:ascii="Times New Roman" w:hAnsi="Times New Roman"/>
                <w:color w:val="000000"/>
                <w:sz w:val="24"/>
              </w:rPr>
              <w:t xml:space="preserve">Библиотека ЦОК </w:t>
            </w:r>
            <w:hyperlink r:id="rId365">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/38</w:t>
              </w:r>
              <w:r>
                <w:rPr>
                  <w:rFonts w:ascii="Times New Roman" w:hAnsi="Times New Roman"/>
                  <w:color w:val="0000FF"/>
                  <w:u w:val="single"/>
                </w:rPr>
                <w:t>e</w:t>
              </w:r>
              <w:r w:rsidRPr="00F67D23">
                <w:rPr>
                  <w:rFonts w:ascii="Times New Roman" w:hAnsi="Times New Roman"/>
                  <w:color w:val="0000FF"/>
                  <w:u w:val="single"/>
                </w:rPr>
                <w:t>9087</w:t>
              </w:r>
              <w:r>
                <w:rPr>
                  <w:rFonts w:ascii="Times New Roman" w:hAnsi="Times New Roman"/>
                  <w:color w:val="0000FF"/>
                  <w:u w:val="single"/>
                </w:rPr>
                <w:t>b</w:t>
              </w:r>
            </w:hyperlink>
          </w:p>
        </w:tc>
      </w:tr>
      <w:tr w:rsidR="00854E90" w:rsidRPr="005F18C7" w:rsidTr="00655074">
        <w:trPr>
          <w:trHeight w:val="144"/>
          <w:tblCellSpacing w:w="20" w:type="nil"/>
        </w:trPr>
        <w:tc>
          <w:tcPr>
            <w:tcW w:w="529" w:type="dxa"/>
            <w:tcMar>
              <w:top w:w="50" w:type="dxa"/>
              <w:left w:w="100" w:type="dxa"/>
            </w:tcMar>
            <w:vAlign w:val="center"/>
          </w:tcPr>
          <w:p w:rsidR="00854E90" w:rsidRDefault="00854E90" w:rsidP="00655074">
            <w:pPr>
              <w:spacing w:after="0"/>
            </w:pPr>
            <w:r>
              <w:rPr>
                <w:rFonts w:ascii="Times New Roman" w:hAnsi="Times New Roman"/>
                <w:color w:val="000000"/>
                <w:sz w:val="24"/>
              </w:rPr>
              <w:t>2.3</w:t>
            </w:r>
          </w:p>
        </w:tc>
        <w:tc>
          <w:tcPr>
            <w:tcW w:w="2464" w:type="dxa"/>
            <w:tcMar>
              <w:top w:w="50" w:type="dxa"/>
              <w:left w:w="100" w:type="dxa"/>
            </w:tcMar>
            <w:vAlign w:val="center"/>
          </w:tcPr>
          <w:p w:rsidR="00854E90" w:rsidRDefault="00854E90" w:rsidP="00655074">
            <w:pPr>
              <w:spacing w:after="0"/>
              <w:ind w:left="135"/>
            </w:pPr>
            <w:r>
              <w:rPr>
                <w:rFonts w:ascii="Times New Roman" w:hAnsi="Times New Roman"/>
                <w:color w:val="000000"/>
                <w:sz w:val="24"/>
              </w:rPr>
              <w:t>СССР в 1964 - 1985 гг.</w:t>
            </w:r>
          </w:p>
        </w:tc>
        <w:tc>
          <w:tcPr>
            <w:tcW w:w="1028" w:type="dxa"/>
            <w:tcMar>
              <w:top w:w="50" w:type="dxa"/>
              <w:left w:w="100" w:type="dxa"/>
            </w:tcMar>
            <w:vAlign w:val="center"/>
          </w:tcPr>
          <w:p w:rsidR="00854E90" w:rsidRDefault="00854E90" w:rsidP="00655074">
            <w:pPr>
              <w:spacing w:after="0"/>
              <w:ind w:left="135"/>
              <w:jc w:val="center"/>
            </w:pPr>
            <w:r>
              <w:rPr>
                <w:rFonts w:ascii="Times New Roman" w:hAnsi="Times New Roman"/>
                <w:color w:val="000000"/>
                <w:sz w:val="24"/>
              </w:rPr>
              <w:t xml:space="preserve"> 8 </w:t>
            </w:r>
          </w:p>
        </w:tc>
        <w:tc>
          <w:tcPr>
            <w:tcW w:w="1759" w:type="dxa"/>
            <w:tcMar>
              <w:top w:w="50" w:type="dxa"/>
              <w:left w:w="100" w:type="dxa"/>
            </w:tcMar>
            <w:vAlign w:val="center"/>
          </w:tcPr>
          <w:p w:rsidR="00854E90" w:rsidRDefault="00854E90" w:rsidP="00655074">
            <w:pPr>
              <w:spacing w:after="0"/>
              <w:ind w:left="135"/>
              <w:jc w:val="center"/>
            </w:pPr>
          </w:p>
        </w:tc>
        <w:tc>
          <w:tcPr>
            <w:tcW w:w="1841" w:type="dxa"/>
            <w:tcMar>
              <w:top w:w="50" w:type="dxa"/>
              <w:left w:w="100" w:type="dxa"/>
            </w:tcMar>
            <w:vAlign w:val="center"/>
          </w:tcPr>
          <w:p w:rsidR="00854E90" w:rsidRDefault="00854E90" w:rsidP="00655074">
            <w:pPr>
              <w:spacing w:after="0"/>
              <w:ind w:left="135"/>
              <w:jc w:val="center"/>
            </w:pPr>
          </w:p>
        </w:tc>
        <w:tc>
          <w:tcPr>
            <w:tcW w:w="2789" w:type="dxa"/>
            <w:tcMar>
              <w:top w:w="50" w:type="dxa"/>
              <w:left w:w="100" w:type="dxa"/>
            </w:tcMar>
            <w:vAlign w:val="center"/>
          </w:tcPr>
          <w:p w:rsidR="00854E90" w:rsidRPr="00F67D23" w:rsidRDefault="00854E90" w:rsidP="00655074">
            <w:pPr>
              <w:spacing w:after="0"/>
              <w:ind w:left="135"/>
            </w:pPr>
            <w:r w:rsidRPr="00F67D23">
              <w:rPr>
                <w:rFonts w:ascii="Times New Roman" w:hAnsi="Times New Roman"/>
                <w:color w:val="000000"/>
                <w:sz w:val="24"/>
              </w:rPr>
              <w:t xml:space="preserve">Библиотека ЦОК </w:t>
            </w:r>
            <w:hyperlink r:id="rId366">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/38</w:t>
              </w:r>
              <w:r>
                <w:rPr>
                  <w:rFonts w:ascii="Times New Roman" w:hAnsi="Times New Roman"/>
                  <w:color w:val="0000FF"/>
                  <w:u w:val="single"/>
                </w:rPr>
                <w:t>e</w:t>
              </w:r>
              <w:r w:rsidRPr="00F67D23">
                <w:rPr>
                  <w:rFonts w:ascii="Times New Roman" w:hAnsi="Times New Roman"/>
                  <w:color w:val="0000FF"/>
                  <w:u w:val="single"/>
                </w:rPr>
                <w:t>9087</w:t>
              </w:r>
              <w:r>
                <w:rPr>
                  <w:rFonts w:ascii="Times New Roman" w:hAnsi="Times New Roman"/>
                  <w:color w:val="0000FF"/>
                  <w:u w:val="single"/>
                </w:rPr>
                <w:t>b</w:t>
              </w:r>
            </w:hyperlink>
          </w:p>
        </w:tc>
      </w:tr>
      <w:tr w:rsidR="00854E90" w:rsidRPr="005F18C7" w:rsidTr="00655074">
        <w:trPr>
          <w:trHeight w:val="144"/>
          <w:tblCellSpacing w:w="20" w:type="nil"/>
        </w:trPr>
        <w:tc>
          <w:tcPr>
            <w:tcW w:w="529" w:type="dxa"/>
            <w:tcMar>
              <w:top w:w="50" w:type="dxa"/>
              <w:left w:w="100" w:type="dxa"/>
            </w:tcMar>
            <w:vAlign w:val="center"/>
          </w:tcPr>
          <w:p w:rsidR="00854E90" w:rsidRDefault="00854E90" w:rsidP="00655074">
            <w:pPr>
              <w:spacing w:after="0"/>
            </w:pPr>
            <w:r>
              <w:rPr>
                <w:rFonts w:ascii="Times New Roman" w:hAnsi="Times New Roman"/>
                <w:color w:val="000000"/>
                <w:sz w:val="24"/>
              </w:rPr>
              <w:t>2.4</w:t>
            </w:r>
          </w:p>
        </w:tc>
        <w:tc>
          <w:tcPr>
            <w:tcW w:w="2464" w:type="dxa"/>
            <w:tcMar>
              <w:top w:w="50" w:type="dxa"/>
              <w:left w:w="100" w:type="dxa"/>
            </w:tcMar>
            <w:vAlign w:val="center"/>
          </w:tcPr>
          <w:p w:rsidR="00854E90" w:rsidRDefault="00854E90" w:rsidP="00655074">
            <w:pPr>
              <w:spacing w:after="0"/>
              <w:ind w:left="135"/>
            </w:pPr>
            <w:r>
              <w:rPr>
                <w:rFonts w:ascii="Times New Roman" w:hAnsi="Times New Roman"/>
                <w:color w:val="000000"/>
                <w:sz w:val="24"/>
              </w:rPr>
              <w:t>СССР в 1985 – 1991 гг.</w:t>
            </w:r>
          </w:p>
        </w:tc>
        <w:tc>
          <w:tcPr>
            <w:tcW w:w="1028" w:type="dxa"/>
            <w:tcMar>
              <w:top w:w="50" w:type="dxa"/>
              <w:left w:w="100" w:type="dxa"/>
            </w:tcMar>
            <w:vAlign w:val="center"/>
          </w:tcPr>
          <w:p w:rsidR="00854E90" w:rsidRDefault="00854E90" w:rsidP="00655074">
            <w:pPr>
              <w:spacing w:after="0"/>
              <w:ind w:left="135"/>
              <w:jc w:val="center"/>
            </w:pPr>
            <w:r>
              <w:rPr>
                <w:rFonts w:ascii="Times New Roman" w:hAnsi="Times New Roman"/>
                <w:color w:val="000000"/>
                <w:sz w:val="24"/>
              </w:rPr>
              <w:t xml:space="preserve"> 5 </w:t>
            </w:r>
          </w:p>
        </w:tc>
        <w:tc>
          <w:tcPr>
            <w:tcW w:w="1759" w:type="dxa"/>
            <w:tcMar>
              <w:top w:w="50" w:type="dxa"/>
              <w:left w:w="100" w:type="dxa"/>
            </w:tcMar>
            <w:vAlign w:val="center"/>
          </w:tcPr>
          <w:p w:rsidR="00854E90" w:rsidRDefault="00854E90" w:rsidP="00655074">
            <w:pPr>
              <w:spacing w:after="0"/>
              <w:ind w:left="135"/>
              <w:jc w:val="center"/>
            </w:pPr>
          </w:p>
        </w:tc>
        <w:tc>
          <w:tcPr>
            <w:tcW w:w="1841" w:type="dxa"/>
            <w:tcMar>
              <w:top w:w="50" w:type="dxa"/>
              <w:left w:w="100" w:type="dxa"/>
            </w:tcMar>
            <w:vAlign w:val="center"/>
          </w:tcPr>
          <w:p w:rsidR="00854E90" w:rsidRDefault="00854E90" w:rsidP="00655074">
            <w:pPr>
              <w:spacing w:after="0"/>
              <w:ind w:left="135"/>
              <w:jc w:val="center"/>
            </w:pPr>
          </w:p>
        </w:tc>
        <w:tc>
          <w:tcPr>
            <w:tcW w:w="2789" w:type="dxa"/>
            <w:tcMar>
              <w:top w:w="50" w:type="dxa"/>
              <w:left w:w="100" w:type="dxa"/>
            </w:tcMar>
            <w:vAlign w:val="center"/>
          </w:tcPr>
          <w:p w:rsidR="00854E90" w:rsidRPr="00F67D23" w:rsidRDefault="00854E90" w:rsidP="00655074">
            <w:pPr>
              <w:spacing w:after="0"/>
              <w:ind w:left="135"/>
            </w:pPr>
            <w:r w:rsidRPr="00F67D23">
              <w:rPr>
                <w:rFonts w:ascii="Times New Roman" w:hAnsi="Times New Roman"/>
                <w:color w:val="000000"/>
                <w:sz w:val="24"/>
              </w:rPr>
              <w:t xml:space="preserve">Библиотека ЦОК </w:t>
            </w:r>
            <w:hyperlink r:id="rId367">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/38</w:t>
              </w:r>
              <w:r>
                <w:rPr>
                  <w:rFonts w:ascii="Times New Roman" w:hAnsi="Times New Roman"/>
                  <w:color w:val="0000FF"/>
                  <w:u w:val="single"/>
                </w:rPr>
                <w:t>e</w:t>
              </w:r>
              <w:r w:rsidRPr="00F67D23">
                <w:rPr>
                  <w:rFonts w:ascii="Times New Roman" w:hAnsi="Times New Roman"/>
                  <w:color w:val="0000FF"/>
                  <w:u w:val="single"/>
                </w:rPr>
                <w:t>9087</w:t>
              </w:r>
              <w:r>
                <w:rPr>
                  <w:rFonts w:ascii="Times New Roman" w:hAnsi="Times New Roman"/>
                  <w:color w:val="0000FF"/>
                  <w:u w:val="single"/>
                </w:rPr>
                <w:t>b</w:t>
              </w:r>
            </w:hyperlink>
          </w:p>
        </w:tc>
      </w:tr>
      <w:tr w:rsidR="00854E90" w:rsidRPr="005F18C7" w:rsidTr="00655074">
        <w:trPr>
          <w:trHeight w:val="144"/>
          <w:tblCellSpacing w:w="20" w:type="nil"/>
        </w:trPr>
        <w:tc>
          <w:tcPr>
            <w:tcW w:w="529" w:type="dxa"/>
            <w:tcMar>
              <w:top w:w="50" w:type="dxa"/>
              <w:left w:w="100" w:type="dxa"/>
            </w:tcMar>
            <w:vAlign w:val="center"/>
          </w:tcPr>
          <w:p w:rsidR="00854E90" w:rsidRDefault="00854E90" w:rsidP="00655074">
            <w:pPr>
              <w:spacing w:after="0"/>
            </w:pPr>
            <w:r>
              <w:rPr>
                <w:rFonts w:ascii="Times New Roman" w:hAnsi="Times New Roman"/>
                <w:color w:val="000000"/>
                <w:sz w:val="24"/>
              </w:rPr>
              <w:t>2.5</w:t>
            </w:r>
          </w:p>
        </w:tc>
        <w:tc>
          <w:tcPr>
            <w:tcW w:w="2464" w:type="dxa"/>
            <w:tcMar>
              <w:top w:w="50" w:type="dxa"/>
              <w:left w:w="100" w:type="dxa"/>
            </w:tcMar>
            <w:vAlign w:val="center"/>
          </w:tcPr>
          <w:p w:rsidR="00854E90" w:rsidRDefault="00854E90" w:rsidP="00655074">
            <w:pPr>
              <w:spacing w:after="0"/>
              <w:ind w:left="135"/>
            </w:pPr>
            <w:r>
              <w:rPr>
                <w:rFonts w:ascii="Times New Roman" w:hAnsi="Times New Roman"/>
                <w:color w:val="000000"/>
                <w:sz w:val="24"/>
              </w:rPr>
              <w:t>Наш край в 1945 – 1991 гг.</w:t>
            </w:r>
          </w:p>
        </w:tc>
        <w:tc>
          <w:tcPr>
            <w:tcW w:w="1028" w:type="dxa"/>
            <w:tcMar>
              <w:top w:w="50" w:type="dxa"/>
              <w:left w:w="100" w:type="dxa"/>
            </w:tcMar>
            <w:vAlign w:val="center"/>
          </w:tcPr>
          <w:p w:rsidR="00854E90" w:rsidRDefault="00854E90" w:rsidP="00655074">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854E90" w:rsidRDefault="00854E90" w:rsidP="00655074">
            <w:pPr>
              <w:spacing w:after="0"/>
              <w:ind w:left="135"/>
              <w:jc w:val="center"/>
            </w:pPr>
          </w:p>
        </w:tc>
        <w:tc>
          <w:tcPr>
            <w:tcW w:w="1841" w:type="dxa"/>
            <w:tcMar>
              <w:top w:w="50" w:type="dxa"/>
              <w:left w:w="100" w:type="dxa"/>
            </w:tcMar>
            <w:vAlign w:val="center"/>
          </w:tcPr>
          <w:p w:rsidR="00854E90" w:rsidRDefault="00854E90" w:rsidP="00655074">
            <w:pPr>
              <w:spacing w:after="0"/>
              <w:ind w:left="135"/>
              <w:jc w:val="center"/>
            </w:pPr>
          </w:p>
        </w:tc>
        <w:tc>
          <w:tcPr>
            <w:tcW w:w="2789" w:type="dxa"/>
            <w:tcMar>
              <w:top w:w="50" w:type="dxa"/>
              <w:left w:w="100" w:type="dxa"/>
            </w:tcMar>
            <w:vAlign w:val="center"/>
          </w:tcPr>
          <w:p w:rsidR="00854E90" w:rsidRPr="00F67D23" w:rsidRDefault="00854E90" w:rsidP="00655074">
            <w:pPr>
              <w:spacing w:after="0"/>
              <w:ind w:left="135"/>
            </w:pPr>
            <w:r w:rsidRPr="00F67D23">
              <w:rPr>
                <w:rFonts w:ascii="Times New Roman" w:hAnsi="Times New Roman"/>
                <w:color w:val="000000"/>
                <w:sz w:val="24"/>
              </w:rPr>
              <w:t xml:space="preserve">Библиотека ЦОК </w:t>
            </w:r>
            <w:hyperlink r:id="rId368">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/38</w:t>
              </w:r>
              <w:r>
                <w:rPr>
                  <w:rFonts w:ascii="Times New Roman" w:hAnsi="Times New Roman"/>
                  <w:color w:val="0000FF"/>
                  <w:u w:val="single"/>
                </w:rPr>
                <w:t>e</w:t>
              </w:r>
              <w:r w:rsidRPr="00F67D23">
                <w:rPr>
                  <w:rFonts w:ascii="Times New Roman" w:hAnsi="Times New Roman"/>
                  <w:color w:val="0000FF"/>
                  <w:u w:val="single"/>
                </w:rPr>
                <w:t>9087</w:t>
              </w:r>
              <w:r>
                <w:rPr>
                  <w:rFonts w:ascii="Times New Roman" w:hAnsi="Times New Roman"/>
                  <w:color w:val="0000FF"/>
                  <w:u w:val="single"/>
                </w:rPr>
                <w:t>b</w:t>
              </w:r>
            </w:hyperlink>
          </w:p>
        </w:tc>
      </w:tr>
      <w:tr w:rsidR="00854E90" w:rsidRPr="005F18C7" w:rsidTr="00655074">
        <w:trPr>
          <w:trHeight w:val="144"/>
          <w:tblCellSpacing w:w="20" w:type="nil"/>
        </w:trPr>
        <w:tc>
          <w:tcPr>
            <w:tcW w:w="529" w:type="dxa"/>
            <w:tcMar>
              <w:top w:w="50" w:type="dxa"/>
              <w:left w:w="100" w:type="dxa"/>
            </w:tcMar>
            <w:vAlign w:val="center"/>
          </w:tcPr>
          <w:p w:rsidR="00854E90" w:rsidRDefault="00854E90" w:rsidP="00655074">
            <w:pPr>
              <w:spacing w:after="0"/>
            </w:pPr>
            <w:r>
              <w:rPr>
                <w:rFonts w:ascii="Times New Roman" w:hAnsi="Times New Roman"/>
                <w:color w:val="000000"/>
                <w:sz w:val="24"/>
              </w:rPr>
              <w:t>2.6</w:t>
            </w:r>
          </w:p>
        </w:tc>
        <w:tc>
          <w:tcPr>
            <w:tcW w:w="2464" w:type="dxa"/>
            <w:tcMar>
              <w:top w:w="50" w:type="dxa"/>
              <w:left w:w="100" w:type="dxa"/>
            </w:tcMar>
            <w:vAlign w:val="center"/>
          </w:tcPr>
          <w:p w:rsidR="00854E90" w:rsidRPr="00F67D23" w:rsidRDefault="00854E90" w:rsidP="00655074">
            <w:pPr>
              <w:spacing w:after="0"/>
              <w:ind w:left="135"/>
            </w:pPr>
            <w:r w:rsidRPr="00F67D23">
              <w:rPr>
                <w:rFonts w:ascii="Times New Roman" w:hAnsi="Times New Roman"/>
                <w:color w:val="000000"/>
                <w:sz w:val="24"/>
              </w:rPr>
              <w:t>Обобщение по теме «СССР в 1964 – 1991 гг.»</w:t>
            </w:r>
          </w:p>
        </w:tc>
        <w:tc>
          <w:tcPr>
            <w:tcW w:w="1028" w:type="dxa"/>
            <w:tcMar>
              <w:top w:w="50" w:type="dxa"/>
              <w:left w:w="100" w:type="dxa"/>
            </w:tcMar>
            <w:vAlign w:val="center"/>
          </w:tcPr>
          <w:p w:rsidR="00854E90" w:rsidRDefault="00854E90" w:rsidP="00655074">
            <w:pPr>
              <w:spacing w:after="0"/>
              <w:ind w:left="135"/>
              <w:jc w:val="center"/>
            </w:pPr>
            <w:r w:rsidRPr="00F67D23">
              <w:rPr>
                <w:rFonts w:ascii="Times New Roman" w:hAnsi="Times New Roman"/>
                <w:color w:val="000000"/>
                <w:sz w:val="24"/>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854E90" w:rsidRDefault="00854E90" w:rsidP="00655074">
            <w:pPr>
              <w:spacing w:after="0"/>
              <w:ind w:left="135"/>
              <w:jc w:val="center"/>
            </w:pPr>
          </w:p>
        </w:tc>
        <w:tc>
          <w:tcPr>
            <w:tcW w:w="1841" w:type="dxa"/>
            <w:tcMar>
              <w:top w:w="50" w:type="dxa"/>
              <w:left w:w="100" w:type="dxa"/>
            </w:tcMar>
            <w:vAlign w:val="center"/>
          </w:tcPr>
          <w:p w:rsidR="00854E90" w:rsidRDefault="00854E90" w:rsidP="00655074">
            <w:pPr>
              <w:spacing w:after="0"/>
              <w:ind w:left="135"/>
              <w:jc w:val="center"/>
            </w:pPr>
          </w:p>
        </w:tc>
        <w:tc>
          <w:tcPr>
            <w:tcW w:w="2789" w:type="dxa"/>
            <w:tcMar>
              <w:top w:w="50" w:type="dxa"/>
              <w:left w:w="100" w:type="dxa"/>
            </w:tcMar>
            <w:vAlign w:val="center"/>
          </w:tcPr>
          <w:p w:rsidR="00854E90" w:rsidRPr="00F67D23" w:rsidRDefault="00854E90" w:rsidP="00655074">
            <w:pPr>
              <w:spacing w:after="0"/>
              <w:ind w:left="135"/>
            </w:pPr>
            <w:r w:rsidRPr="00F67D23">
              <w:rPr>
                <w:rFonts w:ascii="Times New Roman" w:hAnsi="Times New Roman"/>
                <w:color w:val="000000"/>
                <w:sz w:val="24"/>
              </w:rPr>
              <w:t xml:space="preserve">Библиотека ЦОК </w:t>
            </w:r>
            <w:hyperlink r:id="rId369">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/38</w:t>
              </w:r>
              <w:r>
                <w:rPr>
                  <w:rFonts w:ascii="Times New Roman" w:hAnsi="Times New Roman"/>
                  <w:color w:val="0000FF"/>
                  <w:u w:val="single"/>
                </w:rPr>
                <w:t>e</w:t>
              </w:r>
              <w:r w:rsidRPr="00F67D23">
                <w:rPr>
                  <w:rFonts w:ascii="Times New Roman" w:hAnsi="Times New Roman"/>
                  <w:color w:val="0000FF"/>
                  <w:u w:val="single"/>
                </w:rPr>
                <w:t>9087</w:t>
              </w:r>
              <w:r>
                <w:rPr>
                  <w:rFonts w:ascii="Times New Roman" w:hAnsi="Times New Roman"/>
                  <w:color w:val="0000FF"/>
                  <w:u w:val="single"/>
                </w:rPr>
                <w:t>b</w:t>
              </w:r>
            </w:hyperlink>
          </w:p>
        </w:tc>
      </w:tr>
      <w:tr w:rsidR="00854E90" w:rsidTr="00655074">
        <w:trPr>
          <w:trHeight w:val="144"/>
          <w:tblCellSpacing w:w="20" w:type="nil"/>
        </w:trPr>
        <w:tc>
          <w:tcPr>
            <w:tcW w:w="0" w:type="auto"/>
            <w:gridSpan w:val="2"/>
            <w:tcMar>
              <w:top w:w="50" w:type="dxa"/>
              <w:left w:w="100" w:type="dxa"/>
            </w:tcMar>
            <w:vAlign w:val="center"/>
          </w:tcPr>
          <w:p w:rsidR="00854E90" w:rsidRDefault="00854E90" w:rsidP="00655074">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854E90" w:rsidRDefault="00854E90" w:rsidP="00655074">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rsidR="00854E90" w:rsidRDefault="00854E90" w:rsidP="00655074"/>
        </w:tc>
      </w:tr>
      <w:tr w:rsidR="00854E90" w:rsidRPr="005F18C7" w:rsidTr="00655074">
        <w:trPr>
          <w:trHeight w:val="144"/>
          <w:tblCellSpacing w:w="20" w:type="nil"/>
        </w:trPr>
        <w:tc>
          <w:tcPr>
            <w:tcW w:w="0" w:type="auto"/>
            <w:gridSpan w:val="6"/>
            <w:tcMar>
              <w:top w:w="50" w:type="dxa"/>
              <w:left w:w="100" w:type="dxa"/>
            </w:tcMar>
            <w:vAlign w:val="center"/>
          </w:tcPr>
          <w:p w:rsidR="00854E90" w:rsidRPr="00F67D23" w:rsidRDefault="00854E90" w:rsidP="00655074">
            <w:pPr>
              <w:spacing w:after="0"/>
              <w:ind w:left="135"/>
            </w:pPr>
            <w:r w:rsidRPr="00F67D23">
              <w:rPr>
                <w:rFonts w:ascii="Times New Roman" w:hAnsi="Times New Roman"/>
                <w:b/>
                <w:color w:val="000000"/>
                <w:sz w:val="24"/>
              </w:rPr>
              <w:t>Раздел 3.</w:t>
            </w:r>
            <w:r w:rsidRPr="00F67D23">
              <w:rPr>
                <w:rFonts w:ascii="Times New Roman" w:hAnsi="Times New Roman"/>
                <w:color w:val="000000"/>
                <w:sz w:val="24"/>
              </w:rPr>
              <w:t xml:space="preserve"> </w:t>
            </w:r>
            <w:r w:rsidRPr="00F67D23">
              <w:rPr>
                <w:rFonts w:ascii="Times New Roman" w:hAnsi="Times New Roman"/>
                <w:b/>
                <w:color w:val="000000"/>
                <w:sz w:val="24"/>
              </w:rPr>
              <w:t>Российская Федерация в 1992 – начале 2020-х гг.</w:t>
            </w:r>
          </w:p>
        </w:tc>
      </w:tr>
      <w:tr w:rsidR="00854E90" w:rsidRPr="005F18C7" w:rsidTr="00655074">
        <w:trPr>
          <w:trHeight w:val="144"/>
          <w:tblCellSpacing w:w="20" w:type="nil"/>
        </w:trPr>
        <w:tc>
          <w:tcPr>
            <w:tcW w:w="529" w:type="dxa"/>
            <w:tcMar>
              <w:top w:w="50" w:type="dxa"/>
              <w:left w:w="100" w:type="dxa"/>
            </w:tcMar>
            <w:vAlign w:val="center"/>
          </w:tcPr>
          <w:p w:rsidR="00854E90" w:rsidRDefault="00854E90" w:rsidP="00655074">
            <w:pPr>
              <w:spacing w:after="0"/>
            </w:pPr>
            <w:r>
              <w:rPr>
                <w:rFonts w:ascii="Times New Roman" w:hAnsi="Times New Roman"/>
                <w:color w:val="000000"/>
                <w:sz w:val="24"/>
              </w:rPr>
              <w:t>3.1</w:t>
            </w:r>
          </w:p>
        </w:tc>
        <w:tc>
          <w:tcPr>
            <w:tcW w:w="2464" w:type="dxa"/>
            <w:tcMar>
              <w:top w:w="50" w:type="dxa"/>
              <w:left w:w="100" w:type="dxa"/>
            </w:tcMar>
            <w:vAlign w:val="center"/>
          </w:tcPr>
          <w:p w:rsidR="00854E90" w:rsidRPr="00F67D23" w:rsidRDefault="00854E90" w:rsidP="00655074">
            <w:pPr>
              <w:spacing w:after="0"/>
              <w:ind w:left="135"/>
            </w:pPr>
            <w:r w:rsidRPr="00F67D23">
              <w:rPr>
                <w:rFonts w:ascii="Times New Roman" w:hAnsi="Times New Roman"/>
                <w:color w:val="000000"/>
                <w:sz w:val="24"/>
              </w:rPr>
              <w:t>Российская Федерация в 1990-е гг.</w:t>
            </w:r>
          </w:p>
        </w:tc>
        <w:tc>
          <w:tcPr>
            <w:tcW w:w="1028" w:type="dxa"/>
            <w:tcMar>
              <w:top w:w="50" w:type="dxa"/>
              <w:left w:w="100" w:type="dxa"/>
            </w:tcMar>
            <w:vAlign w:val="center"/>
          </w:tcPr>
          <w:p w:rsidR="00854E90" w:rsidRDefault="00854E90" w:rsidP="00655074">
            <w:pPr>
              <w:spacing w:after="0"/>
              <w:ind w:left="135"/>
              <w:jc w:val="center"/>
            </w:pPr>
            <w:r w:rsidRPr="00F67D23">
              <w:rPr>
                <w:rFonts w:ascii="Times New Roman" w:hAnsi="Times New Roman"/>
                <w:color w:val="000000"/>
                <w:sz w:val="24"/>
              </w:rPr>
              <w:t xml:space="preserve"> </w:t>
            </w:r>
            <w:r>
              <w:rPr>
                <w:rFonts w:ascii="Times New Roman" w:hAnsi="Times New Roman"/>
                <w:color w:val="000000"/>
                <w:sz w:val="24"/>
              </w:rPr>
              <w:t xml:space="preserve">5 </w:t>
            </w:r>
          </w:p>
        </w:tc>
        <w:tc>
          <w:tcPr>
            <w:tcW w:w="1759" w:type="dxa"/>
            <w:tcMar>
              <w:top w:w="50" w:type="dxa"/>
              <w:left w:w="100" w:type="dxa"/>
            </w:tcMar>
            <w:vAlign w:val="center"/>
          </w:tcPr>
          <w:p w:rsidR="00854E90" w:rsidRDefault="00854E90" w:rsidP="00655074">
            <w:pPr>
              <w:spacing w:after="0"/>
              <w:ind w:left="135"/>
              <w:jc w:val="center"/>
            </w:pPr>
          </w:p>
        </w:tc>
        <w:tc>
          <w:tcPr>
            <w:tcW w:w="1841" w:type="dxa"/>
            <w:tcMar>
              <w:top w:w="50" w:type="dxa"/>
              <w:left w:w="100" w:type="dxa"/>
            </w:tcMar>
            <w:vAlign w:val="center"/>
          </w:tcPr>
          <w:p w:rsidR="00854E90" w:rsidRDefault="00854E90" w:rsidP="00655074">
            <w:pPr>
              <w:spacing w:after="0"/>
              <w:ind w:left="135"/>
              <w:jc w:val="center"/>
            </w:pPr>
          </w:p>
        </w:tc>
        <w:tc>
          <w:tcPr>
            <w:tcW w:w="2789" w:type="dxa"/>
            <w:tcMar>
              <w:top w:w="50" w:type="dxa"/>
              <w:left w:w="100" w:type="dxa"/>
            </w:tcMar>
            <w:vAlign w:val="center"/>
          </w:tcPr>
          <w:p w:rsidR="00854E90" w:rsidRPr="00F67D23" w:rsidRDefault="00854E90" w:rsidP="00655074">
            <w:pPr>
              <w:spacing w:after="0"/>
              <w:ind w:left="135"/>
            </w:pPr>
            <w:r w:rsidRPr="00F67D23">
              <w:rPr>
                <w:rFonts w:ascii="Times New Roman" w:hAnsi="Times New Roman"/>
                <w:color w:val="000000"/>
                <w:sz w:val="24"/>
              </w:rPr>
              <w:t xml:space="preserve">Библиотека ЦОК </w:t>
            </w:r>
            <w:hyperlink r:id="rId370">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/38</w:t>
              </w:r>
              <w:r>
                <w:rPr>
                  <w:rFonts w:ascii="Times New Roman" w:hAnsi="Times New Roman"/>
                  <w:color w:val="0000FF"/>
                  <w:u w:val="single"/>
                </w:rPr>
                <w:t>e</w:t>
              </w:r>
              <w:r w:rsidRPr="00F67D23">
                <w:rPr>
                  <w:rFonts w:ascii="Times New Roman" w:hAnsi="Times New Roman"/>
                  <w:color w:val="0000FF"/>
                  <w:u w:val="single"/>
                </w:rPr>
                <w:t>9087</w:t>
              </w:r>
              <w:r>
                <w:rPr>
                  <w:rFonts w:ascii="Times New Roman" w:hAnsi="Times New Roman"/>
                  <w:color w:val="0000FF"/>
                  <w:u w:val="single"/>
                </w:rPr>
                <w:t>b</w:t>
              </w:r>
            </w:hyperlink>
          </w:p>
        </w:tc>
      </w:tr>
      <w:tr w:rsidR="00854E90" w:rsidRPr="005F18C7" w:rsidTr="00655074">
        <w:trPr>
          <w:trHeight w:val="144"/>
          <w:tblCellSpacing w:w="20" w:type="nil"/>
        </w:trPr>
        <w:tc>
          <w:tcPr>
            <w:tcW w:w="529" w:type="dxa"/>
            <w:tcMar>
              <w:top w:w="50" w:type="dxa"/>
              <w:left w:w="100" w:type="dxa"/>
            </w:tcMar>
            <w:vAlign w:val="center"/>
          </w:tcPr>
          <w:p w:rsidR="00854E90" w:rsidRDefault="00854E90" w:rsidP="00655074">
            <w:pPr>
              <w:spacing w:after="0"/>
            </w:pPr>
            <w:r>
              <w:rPr>
                <w:rFonts w:ascii="Times New Roman" w:hAnsi="Times New Roman"/>
                <w:color w:val="000000"/>
                <w:sz w:val="24"/>
              </w:rPr>
              <w:t>3.2</w:t>
            </w:r>
          </w:p>
        </w:tc>
        <w:tc>
          <w:tcPr>
            <w:tcW w:w="2464" w:type="dxa"/>
            <w:tcMar>
              <w:top w:w="50" w:type="dxa"/>
              <w:left w:w="100" w:type="dxa"/>
            </w:tcMar>
            <w:vAlign w:val="center"/>
          </w:tcPr>
          <w:p w:rsidR="00854E90" w:rsidRDefault="00854E90" w:rsidP="00655074">
            <w:pPr>
              <w:spacing w:after="0"/>
              <w:ind w:left="135"/>
            </w:pPr>
            <w:r>
              <w:rPr>
                <w:rFonts w:ascii="Times New Roman" w:hAnsi="Times New Roman"/>
                <w:color w:val="000000"/>
                <w:sz w:val="24"/>
              </w:rPr>
              <w:t>Россия в ХХI веке</w:t>
            </w:r>
          </w:p>
        </w:tc>
        <w:tc>
          <w:tcPr>
            <w:tcW w:w="1028" w:type="dxa"/>
            <w:tcMar>
              <w:top w:w="50" w:type="dxa"/>
              <w:left w:w="100" w:type="dxa"/>
            </w:tcMar>
            <w:vAlign w:val="center"/>
          </w:tcPr>
          <w:p w:rsidR="00854E90" w:rsidRDefault="00854E90" w:rsidP="00655074">
            <w:pPr>
              <w:spacing w:after="0"/>
              <w:ind w:left="135"/>
              <w:jc w:val="center"/>
            </w:pPr>
            <w:r>
              <w:rPr>
                <w:rFonts w:ascii="Times New Roman" w:hAnsi="Times New Roman"/>
                <w:color w:val="000000"/>
                <w:sz w:val="24"/>
              </w:rPr>
              <w:t xml:space="preserve"> 10 </w:t>
            </w:r>
          </w:p>
        </w:tc>
        <w:tc>
          <w:tcPr>
            <w:tcW w:w="1759" w:type="dxa"/>
            <w:tcMar>
              <w:top w:w="50" w:type="dxa"/>
              <w:left w:w="100" w:type="dxa"/>
            </w:tcMar>
            <w:vAlign w:val="center"/>
          </w:tcPr>
          <w:p w:rsidR="00854E90" w:rsidRDefault="00854E90" w:rsidP="00655074">
            <w:pPr>
              <w:spacing w:after="0"/>
              <w:ind w:left="135"/>
              <w:jc w:val="center"/>
            </w:pPr>
          </w:p>
        </w:tc>
        <w:tc>
          <w:tcPr>
            <w:tcW w:w="1841" w:type="dxa"/>
            <w:tcMar>
              <w:top w:w="50" w:type="dxa"/>
              <w:left w:w="100" w:type="dxa"/>
            </w:tcMar>
            <w:vAlign w:val="center"/>
          </w:tcPr>
          <w:p w:rsidR="00854E90" w:rsidRDefault="00854E90" w:rsidP="00655074">
            <w:pPr>
              <w:spacing w:after="0"/>
              <w:ind w:left="135"/>
              <w:jc w:val="center"/>
            </w:pPr>
          </w:p>
        </w:tc>
        <w:tc>
          <w:tcPr>
            <w:tcW w:w="2789" w:type="dxa"/>
            <w:tcMar>
              <w:top w:w="50" w:type="dxa"/>
              <w:left w:w="100" w:type="dxa"/>
            </w:tcMar>
            <w:vAlign w:val="center"/>
          </w:tcPr>
          <w:p w:rsidR="00854E90" w:rsidRPr="00F67D23" w:rsidRDefault="00854E90" w:rsidP="00655074">
            <w:pPr>
              <w:spacing w:after="0"/>
              <w:ind w:left="135"/>
            </w:pPr>
            <w:r w:rsidRPr="00F67D23">
              <w:rPr>
                <w:rFonts w:ascii="Times New Roman" w:hAnsi="Times New Roman"/>
                <w:color w:val="000000"/>
                <w:sz w:val="24"/>
              </w:rPr>
              <w:t xml:space="preserve">Библиотека ЦОК </w:t>
            </w:r>
            <w:hyperlink r:id="rId371">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/38</w:t>
              </w:r>
              <w:r>
                <w:rPr>
                  <w:rFonts w:ascii="Times New Roman" w:hAnsi="Times New Roman"/>
                  <w:color w:val="0000FF"/>
                  <w:u w:val="single"/>
                </w:rPr>
                <w:t>e</w:t>
              </w:r>
              <w:r w:rsidRPr="00F67D23">
                <w:rPr>
                  <w:rFonts w:ascii="Times New Roman" w:hAnsi="Times New Roman"/>
                  <w:color w:val="0000FF"/>
                  <w:u w:val="single"/>
                </w:rPr>
                <w:t>9087</w:t>
              </w:r>
              <w:r>
                <w:rPr>
                  <w:rFonts w:ascii="Times New Roman" w:hAnsi="Times New Roman"/>
                  <w:color w:val="0000FF"/>
                  <w:u w:val="single"/>
                </w:rPr>
                <w:t>b</w:t>
              </w:r>
            </w:hyperlink>
          </w:p>
        </w:tc>
      </w:tr>
      <w:tr w:rsidR="00854E90" w:rsidRPr="005F18C7" w:rsidTr="00655074">
        <w:trPr>
          <w:trHeight w:val="144"/>
          <w:tblCellSpacing w:w="20" w:type="nil"/>
        </w:trPr>
        <w:tc>
          <w:tcPr>
            <w:tcW w:w="529" w:type="dxa"/>
            <w:tcMar>
              <w:top w:w="50" w:type="dxa"/>
              <w:left w:w="100" w:type="dxa"/>
            </w:tcMar>
            <w:vAlign w:val="center"/>
          </w:tcPr>
          <w:p w:rsidR="00854E90" w:rsidRDefault="00854E90" w:rsidP="00655074">
            <w:pPr>
              <w:spacing w:after="0"/>
            </w:pPr>
            <w:r>
              <w:rPr>
                <w:rFonts w:ascii="Times New Roman" w:hAnsi="Times New Roman"/>
                <w:color w:val="000000"/>
                <w:sz w:val="24"/>
              </w:rPr>
              <w:t>3.3</w:t>
            </w:r>
          </w:p>
        </w:tc>
        <w:tc>
          <w:tcPr>
            <w:tcW w:w="2464" w:type="dxa"/>
            <w:tcMar>
              <w:top w:w="50" w:type="dxa"/>
              <w:left w:w="100" w:type="dxa"/>
            </w:tcMar>
            <w:vAlign w:val="center"/>
          </w:tcPr>
          <w:p w:rsidR="00854E90" w:rsidRDefault="00854E90" w:rsidP="00655074">
            <w:pPr>
              <w:spacing w:after="0"/>
              <w:ind w:left="135"/>
            </w:pPr>
            <w:r>
              <w:rPr>
                <w:rFonts w:ascii="Times New Roman" w:hAnsi="Times New Roman"/>
                <w:color w:val="000000"/>
                <w:sz w:val="24"/>
              </w:rPr>
              <w:t>Наш край в 1992 - 2022 гг.</w:t>
            </w:r>
          </w:p>
        </w:tc>
        <w:tc>
          <w:tcPr>
            <w:tcW w:w="1028" w:type="dxa"/>
            <w:tcMar>
              <w:top w:w="50" w:type="dxa"/>
              <w:left w:w="100" w:type="dxa"/>
            </w:tcMar>
            <w:vAlign w:val="center"/>
          </w:tcPr>
          <w:p w:rsidR="00854E90" w:rsidRDefault="00854E90" w:rsidP="00655074">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854E90" w:rsidRDefault="00854E90" w:rsidP="00655074">
            <w:pPr>
              <w:spacing w:after="0"/>
              <w:ind w:left="135"/>
              <w:jc w:val="center"/>
            </w:pPr>
          </w:p>
        </w:tc>
        <w:tc>
          <w:tcPr>
            <w:tcW w:w="1841" w:type="dxa"/>
            <w:tcMar>
              <w:top w:w="50" w:type="dxa"/>
              <w:left w:w="100" w:type="dxa"/>
            </w:tcMar>
            <w:vAlign w:val="center"/>
          </w:tcPr>
          <w:p w:rsidR="00854E90" w:rsidRDefault="00854E90" w:rsidP="00655074">
            <w:pPr>
              <w:spacing w:after="0"/>
              <w:ind w:left="135"/>
              <w:jc w:val="center"/>
            </w:pPr>
          </w:p>
        </w:tc>
        <w:tc>
          <w:tcPr>
            <w:tcW w:w="2789" w:type="dxa"/>
            <w:tcMar>
              <w:top w:w="50" w:type="dxa"/>
              <w:left w:w="100" w:type="dxa"/>
            </w:tcMar>
            <w:vAlign w:val="center"/>
          </w:tcPr>
          <w:p w:rsidR="00854E90" w:rsidRPr="00F67D23" w:rsidRDefault="00854E90" w:rsidP="00655074">
            <w:pPr>
              <w:spacing w:after="0"/>
              <w:ind w:left="135"/>
            </w:pPr>
            <w:r w:rsidRPr="00F67D23">
              <w:rPr>
                <w:rFonts w:ascii="Times New Roman" w:hAnsi="Times New Roman"/>
                <w:color w:val="000000"/>
                <w:sz w:val="24"/>
              </w:rPr>
              <w:t xml:space="preserve">Библиотека ЦОК </w:t>
            </w:r>
            <w:hyperlink r:id="rId372">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/38</w:t>
              </w:r>
              <w:r>
                <w:rPr>
                  <w:rFonts w:ascii="Times New Roman" w:hAnsi="Times New Roman"/>
                  <w:color w:val="0000FF"/>
                  <w:u w:val="single"/>
                </w:rPr>
                <w:t>e</w:t>
              </w:r>
              <w:r w:rsidRPr="00F67D23">
                <w:rPr>
                  <w:rFonts w:ascii="Times New Roman" w:hAnsi="Times New Roman"/>
                  <w:color w:val="0000FF"/>
                  <w:u w:val="single"/>
                </w:rPr>
                <w:t>9087</w:t>
              </w:r>
              <w:r>
                <w:rPr>
                  <w:rFonts w:ascii="Times New Roman" w:hAnsi="Times New Roman"/>
                  <w:color w:val="0000FF"/>
                  <w:u w:val="single"/>
                </w:rPr>
                <w:t>b</w:t>
              </w:r>
            </w:hyperlink>
          </w:p>
        </w:tc>
      </w:tr>
      <w:tr w:rsidR="00854E90" w:rsidRPr="005F18C7" w:rsidTr="00655074">
        <w:trPr>
          <w:trHeight w:val="144"/>
          <w:tblCellSpacing w:w="20" w:type="nil"/>
        </w:trPr>
        <w:tc>
          <w:tcPr>
            <w:tcW w:w="529" w:type="dxa"/>
            <w:tcMar>
              <w:top w:w="50" w:type="dxa"/>
              <w:left w:w="100" w:type="dxa"/>
            </w:tcMar>
            <w:vAlign w:val="center"/>
          </w:tcPr>
          <w:p w:rsidR="00854E90" w:rsidRDefault="00854E90" w:rsidP="00655074">
            <w:pPr>
              <w:spacing w:after="0"/>
            </w:pPr>
            <w:r>
              <w:rPr>
                <w:rFonts w:ascii="Times New Roman" w:hAnsi="Times New Roman"/>
                <w:color w:val="000000"/>
                <w:sz w:val="24"/>
              </w:rPr>
              <w:t>3.4</w:t>
            </w:r>
          </w:p>
        </w:tc>
        <w:tc>
          <w:tcPr>
            <w:tcW w:w="2464" w:type="dxa"/>
            <w:tcMar>
              <w:top w:w="50" w:type="dxa"/>
              <w:left w:w="100" w:type="dxa"/>
            </w:tcMar>
            <w:vAlign w:val="center"/>
          </w:tcPr>
          <w:p w:rsidR="00854E90" w:rsidRPr="00F67D23" w:rsidRDefault="00854E90" w:rsidP="00655074">
            <w:pPr>
              <w:spacing w:after="0"/>
              <w:ind w:left="135"/>
            </w:pPr>
            <w:r w:rsidRPr="00F67D23">
              <w:rPr>
                <w:rFonts w:ascii="Times New Roman" w:hAnsi="Times New Roman"/>
                <w:color w:val="000000"/>
                <w:sz w:val="24"/>
              </w:rPr>
              <w:t>Повторение и обобщение по теме «Российская Федерация в 1992 – начале 2020-х гг.»</w:t>
            </w:r>
          </w:p>
        </w:tc>
        <w:tc>
          <w:tcPr>
            <w:tcW w:w="1028" w:type="dxa"/>
            <w:tcMar>
              <w:top w:w="50" w:type="dxa"/>
              <w:left w:w="100" w:type="dxa"/>
            </w:tcMar>
            <w:vAlign w:val="center"/>
          </w:tcPr>
          <w:p w:rsidR="00854E90" w:rsidRDefault="00854E90" w:rsidP="00655074">
            <w:pPr>
              <w:spacing w:after="0"/>
              <w:ind w:left="135"/>
              <w:jc w:val="center"/>
            </w:pPr>
            <w:r w:rsidRPr="00F67D23">
              <w:rPr>
                <w:rFonts w:ascii="Times New Roman" w:hAnsi="Times New Roman"/>
                <w:color w:val="000000"/>
                <w:sz w:val="24"/>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854E90" w:rsidRDefault="00854E90" w:rsidP="00655074">
            <w:pPr>
              <w:spacing w:after="0"/>
              <w:ind w:left="135"/>
              <w:jc w:val="center"/>
            </w:pPr>
          </w:p>
        </w:tc>
        <w:tc>
          <w:tcPr>
            <w:tcW w:w="1841" w:type="dxa"/>
            <w:tcMar>
              <w:top w:w="50" w:type="dxa"/>
              <w:left w:w="100" w:type="dxa"/>
            </w:tcMar>
            <w:vAlign w:val="center"/>
          </w:tcPr>
          <w:p w:rsidR="00854E90" w:rsidRDefault="00854E90" w:rsidP="00655074">
            <w:pPr>
              <w:spacing w:after="0"/>
              <w:ind w:left="135"/>
              <w:jc w:val="center"/>
            </w:pPr>
          </w:p>
        </w:tc>
        <w:tc>
          <w:tcPr>
            <w:tcW w:w="2789" w:type="dxa"/>
            <w:tcMar>
              <w:top w:w="50" w:type="dxa"/>
              <w:left w:w="100" w:type="dxa"/>
            </w:tcMar>
            <w:vAlign w:val="center"/>
          </w:tcPr>
          <w:p w:rsidR="00854E90" w:rsidRPr="00F67D23" w:rsidRDefault="00854E90" w:rsidP="00655074">
            <w:pPr>
              <w:spacing w:after="0"/>
              <w:ind w:left="135"/>
            </w:pPr>
            <w:r w:rsidRPr="00F67D23">
              <w:rPr>
                <w:rFonts w:ascii="Times New Roman" w:hAnsi="Times New Roman"/>
                <w:color w:val="000000"/>
                <w:sz w:val="24"/>
              </w:rPr>
              <w:t xml:space="preserve">Библиотека ЦОК </w:t>
            </w:r>
            <w:hyperlink r:id="rId373">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/38</w:t>
              </w:r>
              <w:r>
                <w:rPr>
                  <w:rFonts w:ascii="Times New Roman" w:hAnsi="Times New Roman"/>
                  <w:color w:val="0000FF"/>
                  <w:u w:val="single"/>
                </w:rPr>
                <w:t>e</w:t>
              </w:r>
              <w:r w:rsidRPr="00F67D23">
                <w:rPr>
                  <w:rFonts w:ascii="Times New Roman" w:hAnsi="Times New Roman"/>
                  <w:color w:val="0000FF"/>
                  <w:u w:val="single"/>
                </w:rPr>
                <w:t>9087</w:t>
              </w:r>
              <w:r>
                <w:rPr>
                  <w:rFonts w:ascii="Times New Roman" w:hAnsi="Times New Roman"/>
                  <w:color w:val="0000FF"/>
                  <w:u w:val="single"/>
                </w:rPr>
                <w:t>b</w:t>
              </w:r>
            </w:hyperlink>
          </w:p>
        </w:tc>
      </w:tr>
      <w:tr w:rsidR="00854E90" w:rsidTr="00655074">
        <w:trPr>
          <w:trHeight w:val="144"/>
          <w:tblCellSpacing w:w="20" w:type="nil"/>
        </w:trPr>
        <w:tc>
          <w:tcPr>
            <w:tcW w:w="0" w:type="auto"/>
            <w:gridSpan w:val="2"/>
            <w:tcMar>
              <w:top w:w="50" w:type="dxa"/>
              <w:left w:w="100" w:type="dxa"/>
            </w:tcMar>
            <w:vAlign w:val="center"/>
          </w:tcPr>
          <w:p w:rsidR="00854E90" w:rsidRDefault="00854E90" w:rsidP="00655074">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854E90" w:rsidRDefault="00854E90" w:rsidP="00655074">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854E90" w:rsidRDefault="00854E90" w:rsidP="00655074"/>
        </w:tc>
      </w:tr>
      <w:tr w:rsidR="00854E90" w:rsidTr="00655074">
        <w:trPr>
          <w:trHeight w:val="144"/>
          <w:tblCellSpacing w:w="20" w:type="nil"/>
        </w:trPr>
        <w:tc>
          <w:tcPr>
            <w:tcW w:w="0" w:type="auto"/>
            <w:gridSpan w:val="6"/>
            <w:tcMar>
              <w:top w:w="50" w:type="dxa"/>
              <w:left w:w="100" w:type="dxa"/>
            </w:tcMar>
            <w:vAlign w:val="center"/>
          </w:tcPr>
          <w:p w:rsidR="00854E90" w:rsidRDefault="00854E90" w:rsidP="00655074">
            <w:pPr>
              <w:spacing w:after="0"/>
              <w:ind w:left="135"/>
            </w:pPr>
            <w:r>
              <w:rPr>
                <w:rFonts w:ascii="Times New Roman" w:hAnsi="Times New Roman"/>
                <w:b/>
                <w:color w:val="000000"/>
                <w:sz w:val="24"/>
              </w:rPr>
              <w:lastRenderedPageBreak/>
              <w:t>Раздел 4.</w:t>
            </w:r>
            <w:r>
              <w:rPr>
                <w:rFonts w:ascii="Times New Roman" w:hAnsi="Times New Roman"/>
                <w:color w:val="000000"/>
                <w:sz w:val="24"/>
              </w:rPr>
              <w:t xml:space="preserve"> </w:t>
            </w:r>
            <w:r>
              <w:rPr>
                <w:rFonts w:ascii="Times New Roman" w:hAnsi="Times New Roman"/>
                <w:b/>
                <w:color w:val="000000"/>
                <w:sz w:val="24"/>
              </w:rPr>
              <w:t>Итоговое обобщение</w:t>
            </w:r>
          </w:p>
        </w:tc>
      </w:tr>
      <w:tr w:rsidR="00854E90" w:rsidRPr="005F18C7" w:rsidTr="00655074">
        <w:trPr>
          <w:trHeight w:val="144"/>
          <w:tblCellSpacing w:w="20" w:type="nil"/>
        </w:trPr>
        <w:tc>
          <w:tcPr>
            <w:tcW w:w="529" w:type="dxa"/>
            <w:tcMar>
              <w:top w:w="50" w:type="dxa"/>
              <w:left w:w="100" w:type="dxa"/>
            </w:tcMar>
            <w:vAlign w:val="center"/>
          </w:tcPr>
          <w:p w:rsidR="00854E90" w:rsidRDefault="00854E90" w:rsidP="00655074">
            <w:pPr>
              <w:spacing w:after="0"/>
            </w:pPr>
            <w:r>
              <w:rPr>
                <w:rFonts w:ascii="Times New Roman" w:hAnsi="Times New Roman"/>
                <w:color w:val="000000"/>
                <w:sz w:val="24"/>
              </w:rPr>
              <w:t>4.1</w:t>
            </w:r>
          </w:p>
        </w:tc>
        <w:tc>
          <w:tcPr>
            <w:tcW w:w="2464" w:type="dxa"/>
            <w:tcMar>
              <w:top w:w="50" w:type="dxa"/>
              <w:left w:w="100" w:type="dxa"/>
            </w:tcMar>
            <w:vAlign w:val="center"/>
          </w:tcPr>
          <w:p w:rsidR="00854E90" w:rsidRDefault="00854E90" w:rsidP="00655074">
            <w:pPr>
              <w:spacing w:after="0"/>
              <w:ind w:left="135"/>
            </w:pPr>
            <w:r>
              <w:rPr>
                <w:rFonts w:ascii="Times New Roman" w:hAnsi="Times New Roman"/>
                <w:color w:val="000000"/>
                <w:sz w:val="24"/>
              </w:rPr>
              <w:t>Итоговое обобщение</w:t>
            </w:r>
          </w:p>
        </w:tc>
        <w:tc>
          <w:tcPr>
            <w:tcW w:w="1028" w:type="dxa"/>
            <w:tcMar>
              <w:top w:w="50" w:type="dxa"/>
              <w:left w:w="100" w:type="dxa"/>
            </w:tcMar>
            <w:vAlign w:val="center"/>
          </w:tcPr>
          <w:p w:rsidR="00854E90" w:rsidRDefault="00854E90" w:rsidP="00655074">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854E90" w:rsidRPr="00F67D23" w:rsidRDefault="00854E90" w:rsidP="00655074">
            <w:pPr>
              <w:spacing w:after="0"/>
              <w:ind w:left="135"/>
              <w:jc w:val="center"/>
            </w:pPr>
            <w:r>
              <w:t>1</w:t>
            </w:r>
          </w:p>
        </w:tc>
        <w:tc>
          <w:tcPr>
            <w:tcW w:w="1841" w:type="dxa"/>
            <w:tcMar>
              <w:top w:w="50" w:type="dxa"/>
              <w:left w:w="100" w:type="dxa"/>
            </w:tcMar>
            <w:vAlign w:val="center"/>
          </w:tcPr>
          <w:p w:rsidR="00854E90" w:rsidRDefault="00854E90" w:rsidP="00655074">
            <w:pPr>
              <w:spacing w:after="0"/>
              <w:ind w:left="135"/>
              <w:jc w:val="center"/>
            </w:pPr>
          </w:p>
        </w:tc>
        <w:tc>
          <w:tcPr>
            <w:tcW w:w="2789" w:type="dxa"/>
            <w:tcMar>
              <w:top w:w="50" w:type="dxa"/>
              <w:left w:w="100" w:type="dxa"/>
            </w:tcMar>
            <w:vAlign w:val="center"/>
          </w:tcPr>
          <w:p w:rsidR="00854E90" w:rsidRPr="00F67D23" w:rsidRDefault="00854E90" w:rsidP="00655074">
            <w:pPr>
              <w:spacing w:after="0"/>
              <w:ind w:left="135"/>
            </w:pPr>
            <w:r w:rsidRPr="00F67D23">
              <w:rPr>
                <w:rFonts w:ascii="Times New Roman" w:hAnsi="Times New Roman"/>
                <w:color w:val="000000"/>
                <w:sz w:val="24"/>
              </w:rPr>
              <w:t xml:space="preserve">Библиотека ЦОК </w:t>
            </w:r>
            <w:hyperlink r:id="rId374">
              <w:r>
                <w:rPr>
                  <w:rFonts w:ascii="Times New Roman" w:hAnsi="Times New Roman"/>
                  <w:color w:val="0000FF"/>
                  <w:u w:val="single"/>
                </w:rPr>
                <w:t>https</w:t>
              </w:r>
              <w:r w:rsidRPr="00F67D23">
                <w:rPr>
                  <w:rFonts w:ascii="Times New Roman" w:hAnsi="Times New Roman"/>
                  <w:color w:val="0000FF"/>
                  <w:u w:val="single"/>
                </w:rPr>
                <w:t>://</w:t>
              </w:r>
              <w:r>
                <w:rPr>
                  <w:rFonts w:ascii="Times New Roman" w:hAnsi="Times New Roman"/>
                  <w:color w:val="0000FF"/>
                  <w:u w:val="single"/>
                </w:rPr>
                <w:t>m</w:t>
              </w:r>
              <w:r w:rsidRPr="00F67D23">
                <w:rPr>
                  <w:rFonts w:ascii="Times New Roman" w:hAnsi="Times New Roman"/>
                  <w:color w:val="0000FF"/>
                  <w:u w:val="single"/>
                </w:rPr>
                <w:t>.</w:t>
              </w:r>
              <w:r>
                <w:rPr>
                  <w:rFonts w:ascii="Times New Roman" w:hAnsi="Times New Roman"/>
                  <w:color w:val="0000FF"/>
                  <w:u w:val="single"/>
                </w:rPr>
                <w:t>edsoo</w:t>
              </w:r>
              <w:r w:rsidRPr="00F67D23">
                <w:rPr>
                  <w:rFonts w:ascii="Times New Roman" w:hAnsi="Times New Roman"/>
                  <w:color w:val="0000FF"/>
                  <w:u w:val="single"/>
                </w:rPr>
                <w:t>.</w:t>
              </w:r>
              <w:r>
                <w:rPr>
                  <w:rFonts w:ascii="Times New Roman" w:hAnsi="Times New Roman"/>
                  <w:color w:val="0000FF"/>
                  <w:u w:val="single"/>
                </w:rPr>
                <w:t>ru</w:t>
              </w:r>
              <w:r w:rsidRPr="00F67D23">
                <w:rPr>
                  <w:rFonts w:ascii="Times New Roman" w:hAnsi="Times New Roman"/>
                  <w:color w:val="0000FF"/>
                  <w:u w:val="single"/>
                </w:rPr>
                <w:t>/38</w:t>
              </w:r>
              <w:r>
                <w:rPr>
                  <w:rFonts w:ascii="Times New Roman" w:hAnsi="Times New Roman"/>
                  <w:color w:val="0000FF"/>
                  <w:u w:val="single"/>
                </w:rPr>
                <w:t>e</w:t>
              </w:r>
              <w:r w:rsidRPr="00F67D23">
                <w:rPr>
                  <w:rFonts w:ascii="Times New Roman" w:hAnsi="Times New Roman"/>
                  <w:color w:val="0000FF"/>
                  <w:u w:val="single"/>
                </w:rPr>
                <w:t>9087</w:t>
              </w:r>
              <w:r>
                <w:rPr>
                  <w:rFonts w:ascii="Times New Roman" w:hAnsi="Times New Roman"/>
                  <w:color w:val="0000FF"/>
                  <w:u w:val="single"/>
                </w:rPr>
                <w:t>b</w:t>
              </w:r>
            </w:hyperlink>
          </w:p>
        </w:tc>
      </w:tr>
      <w:tr w:rsidR="00854E90" w:rsidTr="00655074">
        <w:trPr>
          <w:trHeight w:val="144"/>
          <w:tblCellSpacing w:w="20" w:type="nil"/>
        </w:trPr>
        <w:tc>
          <w:tcPr>
            <w:tcW w:w="0" w:type="auto"/>
            <w:gridSpan w:val="2"/>
            <w:tcMar>
              <w:top w:w="50" w:type="dxa"/>
              <w:left w:w="100" w:type="dxa"/>
            </w:tcMar>
            <w:vAlign w:val="center"/>
          </w:tcPr>
          <w:p w:rsidR="00854E90" w:rsidRDefault="00854E90" w:rsidP="00655074">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854E90" w:rsidRDefault="00854E90" w:rsidP="00655074">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854E90" w:rsidRDefault="00854E90" w:rsidP="00655074"/>
        </w:tc>
      </w:tr>
      <w:tr w:rsidR="00854E90" w:rsidTr="00655074">
        <w:trPr>
          <w:trHeight w:val="144"/>
          <w:tblCellSpacing w:w="20" w:type="nil"/>
        </w:trPr>
        <w:tc>
          <w:tcPr>
            <w:tcW w:w="0" w:type="auto"/>
            <w:gridSpan w:val="2"/>
            <w:tcMar>
              <w:top w:w="50" w:type="dxa"/>
              <w:left w:w="100" w:type="dxa"/>
            </w:tcMar>
            <w:vAlign w:val="center"/>
          </w:tcPr>
          <w:p w:rsidR="00854E90" w:rsidRPr="00F67D23" w:rsidRDefault="00854E90" w:rsidP="00655074">
            <w:pPr>
              <w:spacing w:after="0"/>
              <w:ind w:left="135"/>
            </w:pPr>
            <w:r w:rsidRPr="00F67D23">
              <w:rPr>
                <w:rFonts w:ascii="Times New Roman" w:hAnsi="Times New Roman"/>
                <w:color w:val="000000"/>
                <w:sz w:val="24"/>
              </w:rPr>
              <w:t>ОБЩЕЕ КОЛИЧЕСТВО ЧАСОВ ПО ПРОГРАММЕ</w:t>
            </w:r>
          </w:p>
        </w:tc>
        <w:tc>
          <w:tcPr>
            <w:tcW w:w="1615" w:type="dxa"/>
            <w:tcMar>
              <w:top w:w="50" w:type="dxa"/>
              <w:left w:w="100" w:type="dxa"/>
            </w:tcMar>
            <w:vAlign w:val="center"/>
          </w:tcPr>
          <w:p w:rsidR="00854E90" w:rsidRDefault="00854E90" w:rsidP="00655074">
            <w:pPr>
              <w:spacing w:after="0"/>
              <w:ind w:left="135"/>
              <w:jc w:val="center"/>
            </w:pPr>
            <w:r w:rsidRPr="00F67D23">
              <w:rPr>
                <w:rFonts w:ascii="Times New Roman" w:hAnsi="Times New Roman"/>
                <w:color w:val="000000"/>
                <w:sz w:val="24"/>
              </w:rPr>
              <w:t xml:space="preserve"> </w:t>
            </w:r>
            <w:r>
              <w:rPr>
                <w:rFonts w:ascii="Times New Roman" w:hAnsi="Times New Roman"/>
                <w:color w:val="000000"/>
                <w:sz w:val="24"/>
              </w:rPr>
              <w:t xml:space="preserve">68 </w:t>
            </w:r>
          </w:p>
        </w:tc>
        <w:tc>
          <w:tcPr>
            <w:tcW w:w="1759" w:type="dxa"/>
            <w:tcMar>
              <w:top w:w="50" w:type="dxa"/>
              <w:left w:w="100" w:type="dxa"/>
            </w:tcMar>
            <w:vAlign w:val="center"/>
          </w:tcPr>
          <w:p w:rsidR="00854E90" w:rsidRPr="00F67D23" w:rsidRDefault="00854E90" w:rsidP="00655074">
            <w:pPr>
              <w:spacing w:after="0"/>
              <w:ind w:left="135"/>
              <w:jc w:val="center"/>
            </w:pPr>
            <w:r>
              <w:rPr>
                <w:rFonts w:ascii="Times New Roman" w:hAnsi="Times New Roman"/>
                <w:color w:val="000000"/>
                <w:sz w:val="24"/>
              </w:rPr>
              <w:t xml:space="preserve"> 2</w:t>
            </w:r>
          </w:p>
        </w:tc>
        <w:tc>
          <w:tcPr>
            <w:tcW w:w="1841" w:type="dxa"/>
            <w:tcMar>
              <w:top w:w="50" w:type="dxa"/>
              <w:left w:w="100" w:type="dxa"/>
            </w:tcMar>
            <w:vAlign w:val="center"/>
          </w:tcPr>
          <w:p w:rsidR="00854E90" w:rsidRDefault="00854E90" w:rsidP="00655074">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854E90" w:rsidRDefault="00854E90" w:rsidP="00655074"/>
        </w:tc>
      </w:tr>
    </w:tbl>
    <w:p w:rsidR="00133D0F" w:rsidRDefault="00133D0F" w:rsidP="00854E90"/>
    <w:p w:rsidR="00133D0F" w:rsidRPr="00133D0F" w:rsidRDefault="00133D0F" w:rsidP="00133D0F"/>
    <w:p w:rsidR="00133D0F" w:rsidRDefault="00133D0F" w:rsidP="00133D0F"/>
    <w:p w:rsidR="00133D0F" w:rsidRDefault="00133D0F" w:rsidP="00133D0F">
      <w:pPr>
        <w:tabs>
          <w:tab w:val="left" w:pos="3630"/>
        </w:tabs>
        <w:sectPr w:rsidR="00133D0F">
          <w:pgSz w:w="16383" w:h="11906" w:orient="landscape"/>
          <w:pgMar w:top="1134" w:right="850" w:bottom="1134" w:left="1701" w:header="720" w:footer="720" w:gutter="0"/>
          <w:cols w:space="720"/>
        </w:sectPr>
      </w:pPr>
      <w:r>
        <w:tab/>
      </w:r>
    </w:p>
    <w:p w:rsidR="0046348C" w:rsidRPr="00CF2ED4" w:rsidRDefault="0046348C" w:rsidP="0046348C">
      <w:pPr>
        <w:pStyle w:val="1"/>
        <w:pBdr>
          <w:bottom w:val="none" w:sz="0" w:space="0" w:color="auto"/>
        </w:pBdr>
        <w:spacing w:before="0" w:line="360" w:lineRule="auto"/>
        <w:ind w:left="57"/>
        <w:jc w:val="both"/>
        <w:rPr>
          <w:sz w:val="22"/>
          <w:szCs w:val="22"/>
          <w:lang w:val="ru-RU"/>
        </w:rPr>
      </w:pPr>
      <w:r w:rsidRPr="00A22519">
        <w:rPr>
          <w:rFonts w:eastAsia="SchoolBookSanPin"/>
          <w:sz w:val="22"/>
          <w:szCs w:val="22"/>
          <w:lang w:val="ru-RU"/>
        </w:rPr>
        <w:lastRenderedPageBreak/>
        <w:t>Федеральная рабочая программа по учебному предмету «</w:t>
      </w:r>
      <w:r w:rsidRPr="00A22519">
        <w:rPr>
          <w:rFonts w:eastAsia="SchoolBookSanPin"/>
          <w:position w:val="1"/>
          <w:sz w:val="22"/>
          <w:szCs w:val="22"/>
          <w:lang w:val="ru-RU"/>
        </w:rPr>
        <w:t>Обществознание</w:t>
      </w:r>
      <w:r w:rsidRPr="00A22519">
        <w:rPr>
          <w:rFonts w:eastAsia="SchoolBookSanPin"/>
          <w:sz w:val="22"/>
          <w:szCs w:val="22"/>
          <w:lang w:val="ru-RU"/>
        </w:rPr>
        <w:t>» (базовый уровень).</w:t>
      </w:r>
      <w:r w:rsidRPr="00CF2ED4">
        <w:rPr>
          <w:sz w:val="22"/>
          <w:szCs w:val="22"/>
          <w:lang w:val="ru-RU"/>
        </w:rPr>
        <w:t xml:space="preserve"> </w:t>
      </w:r>
    </w:p>
    <w:p w:rsidR="0046348C" w:rsidRPr="00CF2ED4" w:rsidRDefault="0046348C" w:rsidP="0046348C">
      <w:pPr>
        <w:spacing w:after="0"/>
        <w:ind w:left="57"/>
        <w:jc w:val="both"/>
        <w:rPr>
          <w:rFonts w:ascii="Times New Roman" w:hAnsi="Times New Roman"/>
        </w:rPr>
      </w:pPr>
      <w:bookmarkStart w:id="123" w:name="block-19688657"/>
      <w:r w:rsidRPr="00CF2ED4">
        <w:rPr>
          <w:rFonts w:ascii="Times New Roman" w:hAnsi="Times New Roman"/>
          <w:b/>
          <w:color w:val="000000"/>
        </w:rPr>
        <w:t>ПОЯСНИТЕЛЬНАЯ ЗАПИСКА</w:t>
      </w:r>
    </w:p>
    <w:p w:rsidR="0046348C" w:rsidRPr="00CF2ED4" w:rsidRDefault="0046348C" w:rsidP="0046348C">
      <w:pPr>
        <w:spacing w:after="0"/>
        <w:ind w:left="57"/>
        <w:jc w:val="both"/>
        <w:rPr>
          <w:rFonts w:ascii="Times New Roman" w:hAnsi="Times New Roman"/>
        </w:rPr>
      </w:pP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sidRPr="00CF2ED4">
        <w:rPr>
          <w:rFonts w:ascii="Times New Roman" w:hAnsi="Times New Roman"/>
          <w:color w:val="333333"/>
        </w:rPr>
        <w:t xml:space="preserve">едеральной рабочей </w:t>
      </w:r>
      <w:r w:rsidRPr="00CF2ED4">
        <w:rPr>
          <w:rFonts w:ascii="Times New Roman" w:hAnsi="Times New Roman"/>
          <w:color w:val="000000"/>
        </w:rP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t>ОБЩАЯ ХАРАКТЕРИСТИКА УЧЕБНОГО ПРЕДМЕТА «ОБЩЕСТВОЗНАНИЕ» (БАЗОВЫЙ УРОВЕНЬ)</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t>ЦЕЛИ ИЗУЧЕНИЯ УЧЕБНОГО ПРЕДМЕТА «ОБЩЕСТВОЗНАНИЕ» (БАЗОВЫЙ УРОВЕНЬ)</w:t>
      </w:r>
    </w:p>
    <w:p w:rsidR="0046348C" w:rsidRPr="00CF2ED4" w:rsidRDefault="0046348C" w:rsidP="0046348C">
      <w:pPr>
        <w:spacing w:after="0"/>
        <w:ind w:left="57"/>
        <w:jc w:val="both"/>
        <w:rPr>
          <w:rFonts w:ascii="Times New Roman" w:hAnsi="Times New Roman"/>
        </w:rPr>
      </w:pP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Целями обществоведческого образования в средней школе являются:</w:t>
      </w:r>
    </w:p>
    <w:p w:rsidR="0046348C" w:rsidRPr="00CF2ED4" w:rsidRDefault="0046348C" w:rsidP="00765C48">
      <w:pPr>
        <w:numPr>
          <w:ilvl w:val="0"/>
          <w:numId w:val="72"/>
        </w:numPr>
        <w:spacing w:after="0" w:line="276" w:lineRule="auto"/>
        <w:ind w:left="57"/>
        <w:jc w:val="both"/>
        <w:rPr>
          <w:rFonts w:ascii="Times New Roman" w:hAnsi="Times New Roman"/>
        </w:rPr>
      </w:pPr>
      <w:r w:rsidRPr="00CF2ED4">
        <w:rPr>
          <w:rFonts w:ascii="Times New Roman" w:hAnsi="Times New Roman"/>
          <w:color w:val="000000"/>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46348C" w:rsidRPr="00CF2ED4" w:rsidRDefault="0046348C" w:rsidP="00765C48">
      <w:pPr>
        <w:numPr>
          <w:ilvl w:val="0"/>
          <w:numId w:val="72"/>
        </w:numPr>
        <w:spacing w:after="0" w:line="276" w:lineRule="auto"/>
        <w:ind w:left="57"/>
        <w:jc w:val="both"/>
        <w:rPr>
          <w:rFonts w:ascii="Times New Roman" w:hAnsi="Times New Roman"/>
        </w:rPr>
      </w:pPr>
      <w:r w:rsidRPr="00CF2ED4">
        <w:rPr>
          <w:rFonts w:ascii="Times New Roman" w:hAnsi="Times New Roman"/>
          <w:color w:val="000000"/>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46348C" w:rsidRPr="00CF2ED4" w:rsidRDefault="0046348C" w:rsidP="00765C48">
      <w:pPr>
        <w:numPr>
          <w:ilvl w:val="0"/>
          <w:numId w:val="72"/>
        </w:numPr>
        <w:spacing w:after="0" w:line="276" w:lineRule="auto"/>
        <w:ind w:left="57"/>
        <w:jc w:val="both"/>
        <w:rPr>
          <w:rFonts w:ascii="Times New Roman" w:hAnsi="Times New Roman"/>
        </w:rPr>
      </w:pPr>
      <w:r w:rsidRPr="00CF2ED4">
        <w:rPr>
          <w:rFonts w:ascii="Times New Roman" w:hAnsi="Times New Roman"/>
          <w:color w:val="000000"/>
        </w:rPr>
        <w:t>развитие способности обучающихся к личному самоопределению, самореализации, самоконтролю;</w:t>
      </w:r>
    </w:p>
    <w:p w:rsidR="0046348C" w:rsidRPr="00CF2ED4" w:rsidRDefault="0046348C" w:rsidP="00765C48">
      <w:pPr>
        <w:numPr>
          <w:ilvl w:val="0"/>
          <w:numId w:val="72"/>
        </w:numPr>
        <w:spacing w:after="0" w:line="276" w:lineRule="auto"/>
        <w:ind w:left="57"/>
        <w:jc w:val="both"/>
        <w:rPr>
          <w:rFonts w:ascii="Times New Roman" w:hAnsi="Times New Roman"/>
        </w:rPr>
      </w:pPr>
      <w:r w:rsidRPr="00CF2ED4">
        <w:rPr>
          <w:rFonts w:ascii="Times New Roman" w:hAnsi="Times New Roman"/>
          <w:color w:val="000000"/>
        </w:rPr>
        <w:t>развитие интереса обучающихся к освоению социальных и гуманитарных дисциплин;</w:t>
      </w:r>
    </w:p>
    <w:p w:rsidR="0046348C" w:rsidRPr="00CF2ED4" w:rsidRDefault="0046348C" w:rsidP="00765C48">
      <w:pPr>
        <w:numPr>
          <w:ilvl w:val="0"/>
          <w:numId w:val="72"/>
        </w:numPr>
        <w:spacing w:after="0" w:line="276" w:lineRule="auto"/>
        <w:ind w:left="57"/>
        <w:jc w:val="both"/>
        <w:rPr>
          <w:rFonts w:ascii="Times New Roman" w:hAnsi="Times New Roman"/>
        </w:rPr>
      </w:pPr>
      <w:r w:rsidRPr="00CF2ED4">
        <w:rPr>
          <w:rFonts w:ascii="Times New Roman" w:hAnsi="Times New Roman"/>
          <w:color w:val="000000"/>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46348C" w:rsidRPr="00CF2ED4" w:rsidRDefault="0046348C" w:rsidP="00765C48">
      <w:pPr>
        <w:numPr>
          <w:ilvl w:val="0"/>
          <w:numId w:val="72"/>
        </w:numPr>
        <w:spacing w:after="0" w:line="276" w:lineRule="auto"/>
        <w:ind w:left="57"/>
        <w:jc w:val="both"/>
        <w:rPr>
          <w:rFonts w:ascii="Times New Roman" w:hAnsi="Times New Roman"/>
        </w:rPr>
      </w:pPr>
      <w:r w:rsidRPr="00CF2ED4">
        <w:rPr>
          <w:rFonts w:ascii="Times New Roman" w:hAnsi="Times New Roman"/>
          <w:color w:val="000000"/>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46348C" w:rsidRPr="00CF2ED4" w:rsidRDefault="0046348C" w:rsidP="00765C48">
      <w:pPr>
        <w:numPr>
          <w:ilvl w:val="0"/>
          <w:numId w:val="72"/>
        </w:numPr>
        <w:spacing w:after="0" w:line="276" w:lineRule="auto"/>
        <w:ind w:left="57"/>
        <w:jc w:val="both"/>
        <w:rPr>
          <w:rFonts w:ascii="Times New Roman" w:hAnsi="Times New Roman"/>
        </w:rPr>
      </w:pPr>
      <w:r w:rsidRPr="00CF2ED4">
        <w:rPr>
          <w:rFonts w:ascii="Times New Roman" w:hAnsi="Times New Roman"/>
          <w:color w:val="000000"/>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lastRenderedPageBreak/>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46348C" w:rsidRPr="00CF2ED4" w:rsidRDefault="0046348C" w:rsidP="00765C48">
      <w:pPr>
        <w:numPr>
          <w:ilvl w:val="0"/>
          <w:numId w:val="73"/>
        </w:numPr>
        <w:spacing w:after="0" w:line="276" w:lineRule="auto"/>
        <w:ind w:left="57"/>
        <w:jc w:val="both"/>
        <w:rPr>
          <w:rFonts w:ascii="Times New Roman" w:hAnsi="Times New Roman"/>
        </w:rPr>
      </w:pPr>
      <w:r w:rsidRPr="00CF2ED4">
        <w:rPr>
          <w:rFonts w:ascii="Times New Roman" w:hAnsi="Times New Roman"/>
          <w:color w:val="000000"/>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46348C" w:rsidRPr="00CF2ED4" w:rsidRDefault="0046348C" w:rsidP="00765C48">
      <w:pPr>
        <w:numPr>
          <w:ilvl w:val="0"/>
          <w:numId w:val="73"/>
        </w:numPr>
        <w:spacing w:after="0" w:line="276" w:lineRule="auto"/>
        <w:ind w:left="57"/>
        <w:jc w:val="both"/>
        <w:rPr>
          <w:rFonts w:ascii="Times New Roman" w:hAnsi="Times New Roman"/>
        </w:rPr>
      </w:pPr>
      <w:r w:rsidRPr="00CF2ED4">
        <w:rPr>
          <w:rFonts w:ascii="Times New Roman" w:hAnsi="Times New Roman"/>
          <w:color w:val="000000"/>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46348C" w:rsidRPr="00CF2ED4" w:rsidRDefault="0046348C" w:rsidP="00765C48">
      <w:pPr>
        <w:numPr>
          <w:ilvl w:val="0"/>
          <w:numId w:val="73"/>
        </w:numPr>
        <w:spacing w:after="0" w:line="276" w:lineRule="auto"/>
        <w:ind w:left="57"/>
        <w:jc w:val="both"/>
        <w:rPr>
          <w:rFonts w:ascii="Times New Roman" w:hAnsi="Times New Roman"/>
        </w:rPr>
      </w:pPr>
      <w:r w:rsidRPr="00CF2ED4">
        <w:rPr>
          <w:rFonts w:ascii="Times New Roman" w:hAnsi="Times New Roman"/>
          <w:color w:val="000000"/>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46348C" w:rsidRPr="00CF2ED4" w:rsidRDefault="0046348C" w:rsidP="00765C48">
      <w:pPr>
        <w:numPr>
          <w:ilvl w:val="0"/>
          <w:numId w:val="73"/>
        </w:numPr>
        <w:spacing w:after="0" w:line="276" w:lineRule="auto"/>
        <w:ind w:left="57"/>
        <w:jc w:val="both"/>
        <w:rPr>
          <w:rFonts w:ascii="Times New Roman" w:hAnsi="Times New Roman"/>
        </w:rPr>
      </w:pPr>
      <w:r w:rsidRPr="00CF2ED4">
        <w:rPr>
          <w:rFonts w:ascii="Times New Roman" w:hAnsi="Times New Roman"/>
          <w:color w:val="000000"/>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46348C" w:rsidRPr="00CF2ED4" w:rsidRDefault="0046348C" w:rsidP="00765C48">
      <w:pPr>
        <w:numPr>
          <w:ilvl w:val="0"/>
          <w:numId w:val="73"/>
        </w:numPr>
        <w:spacing w:after="0" w:line="276" w:lineRule="auto"/>
        <w:ind w:left="57"/>
        <w:jc w:val="both"/>
        <w:rPr>
          <w:rFonts w:ascii="Times New Roman" w:hAnsi="Times New Roman"/>
        </w:rPr>
      </w:pPr>
      <w:r w:rsidRPr="00CF2ED4">
        <w:rPr>
          <w:rFonts w:ascii="Times New Roman" w:hAnsi="Times New Roman"/>
          <w:color w:val="000000"/>
        </w:rPr>
        <w:t>расширение возможностей самопрезентации старшеклассников, мотивирующей креативное мышление и участие в социальных практиках.</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rsidR="0046348C" w:rsidRPr="00CF2ED4" w:rsidRDefault="0046348C" w:rsidP="00765C48">
      <w:pPr>
        <w:numPr>
          <w:ilvl w:val="0"/>
          <w:numId w:val="74"/>
        </w:numPr>
        <w:spacing w:after="0" w:line="276" w:lineRule="auto"/>
        <w:ind w:left="57"/>
        <w:jc w:val="both"/>
        <w:rPr>
          <w:rFonts w:ascii="Times New Roman" w:hAnsi="Times New Roman"/>
        </w:rPr>
      </w:pPr>
      <w:r w:rsidRPr="00CF2ED4">
        <w:rPr>
          <w:rFonts w:ascii="Times New Roman" w:hAnsi="Times New Roman"/>
          <w:color w:val="000000"/>
        </w:rPr>
        <w:t>изучении нового теоретического содержания;</w:t>
      </w:r>
    </w:p>
    <w:p w:rsidR="0046348C" w:rsidRPr="00CF2ED4" w:rsidRDefault="0046348C" w:rsidP="00765C48">
      <w:pPr>
        <w:numPr>
          <w:ilvl w:val="0"/>
          <w:numId w:val="74"/>
        </w:numPr>
        <w:spacing w:after="0" w:line="276" w:lineRule="auto"/>
        <w:ind w:left="57"/>
        <w:jc w:val="both"/>
        <w:rPr>
          <w:rFonts w:ascii="Times New Roman" w:hAnsi="Times New Roman"/>
        </w:rPr>
      </w:pPr>
      <w:r w:rsidRPr="00CF2ED4">
        <w:rPr>
          <w:rFonts w:ascii="Times New Roman" w:hAnsi="Times New Roman"/>
          <w:color w:val="000000"/>
        </w:rPr>
        <w:t>рассмотрении ряда ранее изученных социальных явлений и процессов в более сложных и разнообразных связях и отношениях;</w:t>
      </w:r>
    </w:p>
    <w:p w:rsidR="0046348C" w:rsidRPr="00CF2ED4" w:rsidRDefault="0046348C" w:rsidP="00765C48">
      <w:pPr>
        <w:numPr>
          <w:ilvl w:val="0"/>
          <w:numId w:val="74"/>
        </w:numPr>
        <w:spacing w:after="0" w:line="276" w:lineRule="auto"/>
        <w:ind w:left="57"/>
        <w:jc w:val="both"/>
        <w:rPr>
          <w:rFonts w:ascii="Times New Roman" w:hAnsi="Times New Roman"/>
        </w:rPr>
      </w:pPr>
      <w:r w:rsidRPr="00CF2ED4">
        <w:rPr>
          <w:rFonts w:ascii="Times New Roman" w:hAnsi="Times New Roman"/>
          <w:color w:val="000000"/>
        </w:rPr>
        <w:t>освоении обучающимися базовых методов социального познания;</w:t>
      </w:r>
    </w:p>
    <w:p w:rsidR="0046348C" w:rsidRPr="00CF2ED4" w:rsidRDefault="0046348C" w:rsidP="00765C48">
      <w:pPr>
        <w:numPr>
          <w:ilvl w:val="0"/>
          <w:numId w:val="74"/>
        </w:numPr>
        <w:spacing w:after="0" w:line="276" w:lineRule="auto"/>
        <w:ind w:left="57"/>
        <w:jc w:val="both"/>
        <w:rPr>
          <w:rFonts w:ascii="Times New Roman" w:hAnsi="Times New Roman"/>
        </w:rPr>
      </w:pPr>
      <w:r w:rsidRPr="00CF2ED4">
        <w:rPr>
          <w:rFonts w:ascii="Times New Roman" w:hAnsi="Times New Roman"/>
          <w:color w:val="000000"/>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46348C" w:rsidRPr="00CF2ED4" w:rsidRDefault="0046348C" w:rsidP="00765C48">
      <w:pPr>
        <w:numPr>
          <w:ilvl w:val="0"/>
          <w:numId w:val="74"/>
        </w:numPr>
        <w:spacing w:after="0" w:line="276" w:lineRule="auto"/>
        <w:ind w:left="57"/>
        <w:jc w:val="both"/>
        <w:rPr>
          <w:rFonts w:ascii="Times New Roman" w:hAnsi="Times New Roman"/>
        </w:rPr>
      </w:pPr>
      <w:r w:rsidRPr="00CF2ED4">
        <w:rPr>
          <w:rFonts w:ascii="Times New Roman" w:hAnsi="Times New Roman"/>
          <w:color w:val="000000"/>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t>МЕСТО УЧЕБНОГО ПРЕДМЕТА «ОБЩЕСТВОЗНАНИЕ» (БАЗОВЫЙ УРОВЕНЬ) В УЧЕБНОМ ПЛАНЕ</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В соответствии с учебным планом предмет «Обществознание» на 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w:t>
      </w:r>
    </w:p>
    <w:p w:rsidR="0046348C" w:rsidRDefault="0046348C" w:rsidP="0046348C">
      <w:pPr>
        <w:spacing w:after="0"/>
        <w:ind w:left="57"/>
        <w:jc w:val="both"/>
        <w:rPr>
          <w:rFonts w:ascii="Times New Roman" w:hAnsi="Times New Roman"/>
        </w:rPr>
      </w:pPr>
    </w:p>
    <w:p w:rsidR="0046348C" w:rsidRPr="00CF2ED4" w:rsidRDefault="0046348C" w:rsidP="0046348C">
      <w:pPr>
        <w:tabs>
          <w:tab w:val="left" w:pos="3064"/>
        </w:tabs>
        <w:rPr>
          <w:rFonts w:ascii="Times New Roman" w:hAnsi="Times New Roman"/>
        </w:rPr>
      </w:pPr>
      <w:bookmarkStart w:id="124" w:name="block-19688659"/>
      <w:bookmarkEnd w:id="123"/>
      <w:r w:rsidRPr="00CF2ED4">
        <w:rPr>
          <w:rFonts w:ascii="Times New Roman" w:hAnsi="Times New Roman"/>
          <w:b/>
          <w:color w:val="000000"/>
        </w:rPr>
        <w:t>СОДЕРЖАНИЕ УЧЕБНОГО ПРЕДМЕТА «ОБЩЕСТВОЗНАНИЕ» (БАЗОВЫЙ УРОВЕНЬ)</w:t>
      </w:r>
    </w:p>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t>10 КЛАСС</w:t>
      </w:r>
    </w:p>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t>Человек в обществе</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lastRenderedPageBreak/>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spacing w:val="2"/>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Российское общество и человек перед лицом угроз и вызовов XXI в.</w:t>
      </w:r>
    </w:p>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t>Духовная культура</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Мораль как общечеловеческая ценность и социальный регулятор. Категории морали. Гражданственность. Патриотизм.</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spacing w:val="-2"/>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Искусство, его основные функции. Особенности искусства как формы духовной культуры. Достижения современного российского искусства.</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Особенности профессиональной деятельности в сфере науки, образования, искусства.</w:t>
      </w:r>
    </w:p>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t>Экономическая жизнь общества</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spacing w:val="1"/>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Антимонопольное регулирование в Российской Федерации. Рынок труда. Заработная плата и стимулирование труда. Занятость и безработица. </w:t>
      </w:r>
      <w:r w:rsidRPr="00CF2ED4">
        <w:rPr>
          <w:rFonts w:ascii="Times New Roman" w:hAnsi="Times New Roman"/>
          <w:color w:val="000000"/>
        </w:rPr>
        <w:lastRenderedPageBreak/>
        <w:t>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46348C" w:rsidRDefault="0046348C" w:rsidP="0046348C">
      <w:pPr>
        <w:spacing w:after="0"/>
        <w:ind w:left="57"/>
        <w:jc w:val="both"/>
        <w:rPr>
          <w:rFonts w:ascii="Times New Roman" w:hAnsi="Times New Roman"/>
          <w:b/>
          <w:color w:val="000000"/>
        </w:rPr>
      </w:pPr>
    </w:p>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t>11 КЛАСС</w:t>
      </w:r>
    </w:p>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t>Социальная сфера</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Положение индивида в обществе. Социальные статусы и роли. Социальная мобильность, ее формы и каналы в современном российском обществе.</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Социальные нормы и отклоняющееся (девиантное) поведение. Формы социальных девиаций. Конформизм. Социальный контроль и самоконтроль.</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t>Политическая сфера</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 xml:space="preserve">Политическая власть и субъекты политики в современном обществе. Политические институты. Политическая деятельность. </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spacing w:val="-1"/>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w:t>
      </w:r>
      <w:r w:rsidRPr="00CF2ED4">
        <w:rPr>
          <w:rFonts w:ascii="Times New Roman" w:hAnsi="Times New Roman"/>
          <w:color w:val="000000"/>
        </w:rPr>
        <w:lastRenderedPageBreak/>
        <w:t>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Избирательная система. Типы избирательных систем: мажоритарная, пропорциональная, смешанная. Избирательная система в Российской Федерации.</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 xml:space="preserve">Политическая элита и политическое лидерство. Типология лидерства. </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Роль средств массовой информации в политической жизни общества. Интернет в современной политической коммуникации.</w:t>
      </w:r>
    </w:p>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t>Правовое регулирование общественных отношений в Российской Федерации</w:t>
      </w:r>
      <w:r w:rsidRPr="00CF2ED4">
        <w:rPr>
          <w:rFonts w:ascii="Times New Roman" w:hAnsi="Times New Roman"/>
          <w:color w:val="000000"/>
        </w:rPr>
        <w:t xml:space="preserve"> </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Конституция Российской Федерации. Основы конституци</w:t>
      </w:r>
      <w:r w:rsidRPr="00CF2ED4">
        <w:rPr>
          <w:rFonts w:ascii="Times New Roman" w:hAnsi="Times New Roman"/>
          <w:color w:val="000000"/>
          <w:spacing w:val="-2"/>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spacing w:val="-1"/>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 xml:space="preserve">Административное право и его субъекты. Административное правонарушение и административная ответственность. </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 xml:space="preserve">Экологическое законодательство. Экологические правонарушения. Способы защиты права на благоприятную окружающую среду. </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 xml:space="preserve">Гражданские споры, порядок их рассмотрения. Основные принципы гражданского процесса. Участники гражданского процесса. </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 xml:space="preserve">Административный процесс. Судебное производство по делам об административных правонарушениях. </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lastRenderedPageBreak/>
        <w:t xml:space="preserve">Уголовный процесс, его принципы и стадии. Субъекты уголовного процесса. </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Конституционное судопроизводство. Арбитражное судопроизводство.</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Юридическое образование, юристы как социально-профессиональная группа.</w:t>
      </w:r>
    </w:p>
    <w:p w:rsidR="0046348C" w:rsidRDefault="0046348C" w:rsidP="0046348C">
      <w:pPr>
        <w:spacing w:after="0"/>
        <w:ind w:left="57"/>
        <w:jc w:val="both"/>
        <w:rPr>
          <w:rFonts w:ascii="Times New Roman" w:hAnsi="Times New Roman"/>
        </w:rPr>
      </w:pPr>
    </w:p>
    <w:p w:rsidR="0046348C" w:rsidRPr="00CF2ED4" w:rsidRDefault="0046348C" w:rsidP="0046348C">
      <w:pPr>
        <w:tabs>
          <w:tab w:val="left" w:pos="2742"/>
        </w:tabs>
        <w:rPr>
          <w:rFonts w:ascii="Times New Roman" w:hAnsi="Times New Roman"/>
        </w:rPr>
      </w:pPr>
      <w:bookmarkStart w:id="125" w:name="block-19688658"/>
      <w:bookmarkEnd w:id="124"/>
      <w:r w:rsidRPr="00CF2ED4">
        <w:rPr>
          <w:rFonts w:ascii="Times New Roman" w:hAnsi="Times New Roman"/>
          <w:b/>
          <w:color w:val="000000"/>
        </w:rPr>
        <w:t>ПЛАНИРУЕМЫЕ РЕЗУЛЬТАТЫ ОСВОЕНИЯ УЧЕБНОГО ПРЕДМЕТА «ОБЩЕСТВОЗНАНИЕ» (БАЗОВЫЙ УРОВЕНЬ)</w:t>
      </w:r>
    </w:p>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t>ЛИЧНОСТНЫЕ РЕЗУЛЬТАТЫ</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b/>
          <w:i/>
          <w:color w:val="000000"/>
        </w:rPr>
        <w:t>Гражданского воспитания:</w:t>
      </w:r>
    </w:p>
    <w:p w:rsidR="0046348C" w:rsidRPr="00CF2ED4" w:rsidRDefault="0046348C" w:rsidP="00765C48">
      <w:pPr>
        <w:numPr>
          <w:ilvl w:val="0"/>
          <w:numId w:val="75"/>
        </w:numPr>
        <w:spacing w:after="0" w:line="276" w:lineRule="auto"/>
        <w:ind w:left="57"/>
        <w:jc w:val="both"/>
        <w:rPr>
          <w:rFonts w:ascii="Times New Roman" w:hAnsi="Times New Roman"/>
        </w:rPr>
      </w:pPr>
      <w:r w:rsidRPr="00CF2ED4">
        <w:rPr>
          <w:rFonts w:ascii="Times New Roman" w:hAnsi="Times New Roman"/>
          <w:color w:val="000000"/>
        </w:rPr>
        <w:t>сформированность гражданской позиции обучающегося как активного и ответственного члена российского общества;</w:t>
      </w:r>
    </w:p>
    <w:p w:rsidR="0046348C" w:rsidRPr="00CF2ED4" w:rsidRDefault="0046348C" w:rsidP="00765C48">
      <w:pPr>
        <w:numPr>
          <w:ilvl w:val="0"/>
          <w:numId w:val="75"/>
        </w:numPr>
        <w:spacing w:after="0" w:line="276" w:lineRule="auto"/>
        <w:ind w:left="57"/>
        <w:jc w:val="both"/>
        <w:rPr>
          <w:rFonts w:ascii="Times New Roman" w:hAnsi="Times New Roman"/>
        </w:rPr>
      </w:pPr>
      <w:r w:rsidRPr="00CF2ED4">
        <w:rPr>
          <w:rFonts w:ascii="Times New Roman" w:hAnsi="Times New Roman"/>
          <w:color w:val="000000"/>
        </w:rPr>
        <w:t>осознание своих конституционных прав и обязанностей, уважение закона и правопорядка;</w:t>
      </w:r>
    </w:p>
    <w:p w:rsidR="0046348C" w:rsidRPr="00CF2ED4" w:rsidRDefault="0046348C" w:rsidP="00765C48">
      <w:pPr>
        <w:numPr>
          <w:ilvl w:val="0"/>
          <w:numId w:val="75"/>
        </w:numPr>
        <w:spacing w:after="0" w:line="276" w:lineRule="auto"/>
        <w:ind w:left="57"/>
        <w:jc w:val="both"/>
        <w:rPr>
          <w:rFonts w:ascii="Times New Roman" w:hAnsi="Times New Roman"/>
        </w:rPr>
      </w:pPr>
      <w:r w:rsidRPr="00CF2ED4">
        <w:rPr>
          <w:rFonts w:ascii="Times New Roman" w:hAnsi="Times New Roman"/>
          <w:color w:val="000000"/>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46348C" w:rsidRPr="00CF2ED4" w:rsidRDefault="0046348C" w:rsidP="00765C48">
      <w:pPr>
        <w:numPr>
          <w:ilvl w:val="0"/>
          <w:numId w:val="75"/>
        </w:numPr>
        <w:spacing w:after="0" w:line="276" w:lineRule="auto"/>
        <w:ind w:left="57"/>
        <w:jc w:val="both"/>
        <w:rPr>
          <w:rFonts w:ascii="Times New Roman" w:hAnsi="Times New Roman"/>
        </w:rPr>
      </w:pPr>
      <w:r w:rsidRPr="00CF2ED4">
        <w:rPr>
          <w:rFonts w:ascii="Times New Roman" w:hAnsi="Times New Roman"/>
          <w:color w:val="000000"/>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6348C" w:rsidRPr="00CF2ED4" w:rsidRDefault="0046348C" w:rsidP="00765C48">
      <w:pPr>
        <w:numPr>
          <w:ilvl w:val="0"/>
          <w:numId w:val="75"/>
        </w:numPr>
        <w:spacing w:after="0" w:line="276" w:lineRule="auto"/>
        <w:ind w:left="57"/>
        <w:jc w:val="both"/>
        <w:rPr>
          <w:rFonts w:ascii="Times New Roman" w:hAnsi="Times New Roman"/>
        </w:rPr>
      </w:pPr>
      <w:r w:rsidRPr="00CF2ED4">
        <w:rPr>
          <w:rFonts w:ascii="Times New Roman" w:hAnsi="Times New Roman"/>
          <w:color w:val="000000"/>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46348C" w:rsidRPr="00CF2ED4" w:rsidRDefault="0046348C" w:rsidP="00765C48">
      <w:pPr>
        <w:numPr>
          <w:ilvl w:val="0"/>
          <w:numId w:val="75"/>
        </w:numPr>
        <w:spacing w:after="0" w:line="276" w:lineRule="auto"/>
        <w:ind w:left="57"/>
        <w:jc w:val="both"/>
        <w:rPr>
          <w:rFonts w:ascii="Times New Roman" w:hAnsi="Times New Roman"/>
        </w:rPr>
      </w:pPr>
      <w:r w:rsidRPr="00CF2ED4">
        <w:rPr>
          <w:rFonts w:ascii="Times New Roman" w:hAnsi="Times New Roman"/>
          <w:color w:val="000000"/>
        </w:rPr>
        <w:t>умение взаимодействовать с социальными институтами в соответствии с их функциями и назначением;</w:t>
      </w:r>
    </w:p>
    <w:p w:rsidR="0046348C" w:rsidRPr="00CF2ED4" w:rsidRDefault="0046348C" w:rsidP="00765C48">
      <w:pPr>
        <w:numPr>
          <w:ilvl w:val="0"/>
          <w:numId w:val="75"/>
        </w:numPr>
        <w:spacing w:after="0" w:line="276" w:lineRule="auto"/>
        <w:ind w:left="57"/>
        <w:jc w:val="both"/>
        <w:rPr>
          <w:rFonts w:ascii="Times New Roman" w:hAnsi="Times New Roman"/>
        </w:rPr>
      </w:pPr>
      <w:r w:rsidRPr="00CF2ED4">
        <w:rPr>
          <w:rFonts w:ascii="Times New Roman" w:hAnsi="Times New Roman"/>
          <w:color w:val="000000"/>
        </w:rPr>
        <w:t>готовность к гуманитарной и волонтерской деятельности.</w:t>
      </w:r>
    </w:p>
    <w:p w:rsidR="0046348C" w:rsidRPr="00CF2ED4" w:rsidRDefault="0046348C" w:rsidP="0046348C">
      <w:pPr>
        <w:spacing w:after="0"/>
        <w:ind w:left="57"/>
        <w:jc w:val="both"/>
        <w:rPr>
          <w:rFonts w:ascii="Times New Roman" w:hAnsi="Times New Roman"/>
        </w:rPr>
      </w:pP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b/>
          <w:i/>
          <w:color w:val="000000"/>
        </w:rPr>
        <w:t>Патриотического воспитания:</w:t>
      </w:r>
    </w:p>
    <w:p w:rsidR="0046348C" w:rsidRPr="00CF2ED4" w:rsidRDefault="0046348C" w:rsidP="00765C48">
      <w:pPr>
        <w:numPr>
          <w:ilvl w:val="0"/>
          <w:numId w:val="76"/>
        </w:numPr>
        <w:spacing w:after="0" w:line="276" w:lineRule="auto"/>
        <w:ind w:left="57"/>
        <w:jc w:val="both"/>
        <w:rPr>
          <w:rFonts w:ascii="Times New Roman" w:hAnsi="Times New Roman"/>
        </w:rPr>
      </w:pPr>
      <w:r w:rsidRPr="00CF2ED4">
        <w:rPr>
          <w:rFonts w:ascii="Times New Roman" w:hAnsi="Times New Roman"/>
          <w:color w:val="000000"/>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6348C" w:rsidRPr="00CF2ED4" w:rsidRDefault="0046348C" w:rsidP="00765C48">
      <w:pPr>
        <w:numPr>
          <w:ilvl w:val="0"/>
          <w:numId w:val="76"/>
        </w:numPr>
        <w:spacing w:after="0" w:line="276" w:lineRule="auto"/>
        <w:ind w:left="57"/>
        <w:jc w:val="both"/>
        <w:rPr>
          <w:rFonts w:ascii="Times New Roman" w:hAnsi="Times New Roman"/>
        </w:rPr>
      </w:pPr>
      <w:r w:rsidRPr="00CF2ED4">
        <w:rPr>
          <w:rFonts w:ascii="Times New Roman" w:hAnsi="Times New Roman"/>
          <w:color w:val="000000"/>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46348C" w:rsidRPr="00A22519" w:rsidRDefault="0046348C" w:rsidP="00765C48">
      <w:pPr>
        <w:numPr>
          <w:ilvl w:val="0"/>
          <w:numId w:val="76"/>
        </w:numPr>
        <w:spacing w:after="0" w:line="276" w:lineRule="auto"/>
        <w:ind w:left="57"/>
        <w:jc w:val="both"/>
        <w:rPr>
          <w:rFonts w:ascii="Times New Roman" w:hAnsi="Times New Roman"/>
        </w:rPr>
      </w:pPr>
      <w:r w:rsidRPr="00CF2ED4">
        <w:rPr>
          <w:rFonts w:ascii="Times New Roman" w:hAnsi="Times New Roman"/>
          <w:color w:val="000000"/>
        </w:rPr>
        <w:t>идейная убежденность, готовность к служению Отечеству и его защите, ответственность за его судьбу.</w:t>
      </w:r>
    </w:p>
    <w:p w:rsidR="0046348C" w:rsidRPr="00A22519" w:rsidRDefault="0046348C" w:rsidP="00765C48">
      <w:pPr>
        <w:numPr>
          <w:ilvl w:val="0"/>
          <w:numId w:val="76"/>
        </w:numPr>
        <w:spacing w:after="0" w:line="276" w:lineRule="auto"/>
        <w:ind w:left="57"/>
        <w:jc w:val="both"/>
        <w:rPr>
          <w:rFonts w:ascii="Times New Roman" w:hAnsi="Times New Roman"/>
        </w:rPr>
      </w:pPr>
      <w:r w:rsidRPr="00A22519">
        <w:rPr>
          <w:rFonts w:ascii="Times New Roman" w:hAnsi="Times New Roman"/>
          <w:b/>
          <w:i/>
          <w:color w:val="000000"/>
        </w:rPr>
        <w:t xml:space="preserve"> Духовно-нравственного воспитания:</w:t>
      </w:r>
    </w:p>
    <w:p w:rsidR="0046348C" w:rsidRPr="00CF2ED4" w:rsidRDefault="0046348C" w:rsidP="00765C48">
      <w:pPr>
        <w:numPr>
          <w:ilvl w:val="0"/>
          <w:numId w:val="77"/>
        </w:numPr>
        <w:spacing w:after="0" w:line="276" w:lineRule="auto"/>
        <w:ind w:left="57"/>
        <w:jc w:val="both"/>
        <w:rPr>
          <w:rFonts w:ascii="Times New Roman" w:hAnsi="Times New Roman"/>
        </w:rPr>
      </w:pPr>
      <w:r w:rsidRPr="00CF2ED4">
        <w:rPr>
          <w:rFonts w:ascii="Times New Roman" w:hAnsi="Times New Roman"/>
          <w:color w:val="000000"/>
        </w:rPr>
        <w:t>осознание духовных ценностей российского народа;</w:t>
      </w:r>
    </w:p>
    <w:p w:rsidR="0046348C" w:rsidRPr="00CF2ED4" w:rsidRDefault="0046348C" w:rsidP="00765C48">
      <w:pPr>
        <w:numPr>
          <w:ilvl w:val="0"/>
          <w:numId w:val="77"/>
        </w:numPr>
        <w:spacing w:after="0" w:line="276" w:lineRule="auto"/>
        <w:ind w:left="57"/>
        <w:jc w:val="both"/>
        <w:rPr>
          <w:rFonts w:ascii="Times New Roman" w:hAnsi="Times New Roman"/>
        </w:rPr>
      </w:pPr>
      <w:r w:rsidRPr="00CF2ED4">
        <w:rPr>
          <w:rFonts w:ascii="Times New Roman" w:hAnsi="Times New Roman"/>
          <w:color w:val="000000"/>
        </w:rPr>
        <w:t>сформированность нравственного сознания, этического поведения;</w:t>
      </w:r>
    </w:p>
    <w:p w:rsidR="0046348C" w:rsidRPr="00CF2ED4" w:rsidRDefault="0046348C" w:rsidP="00765C48">
      <w:pPr>
        <w:numPr>
          <w:ilvl w:val="0"/>
          <w:numId w:val="77"/>
        </w:numPr>
        <w:spacing w:after="0" w:line="276" w:lineRule="auto"/>
        <w:ind w:left="57"/>
        <w:jc w:val="both"/>
        <w:rPr>
          <w:rFonts w:ascii="Times New Roman" w:hAnsi="Times New Roman"/>
        </w:rPr>
      </w:pPr>
      <w:r w:rsidRPr="00CF2ED4">
        <w:rPr>
          <w:rFonts w:ascii="Times New Roman" w:hAnsi="Times New Roman"/>
          <w:color w:val="000000"/>
        </w:rPr>
        <w:t>способность оценивать ситуацию и принимать осознанные решения, ориентируясь на морально-нравственные нормы и ценности;</w:t>
      </w:r>
    </w:p>
    <w:p w:rsidR="0046348C" w:rsidRPr="00CF2ED4" w:rsidRDefault="0046348C" w:rsidP="00765C48">
      <w:pPr>
        <w:numPr>
          <w:ilvl w:val="0"/>
          <w:numId w:val="77"/>
        </w:numPr>
        <w:spacing w:after="0" w:line="276" w:lineRule="auto"/>
        <w:ind w:left="57"/>
        <w:jc w:val="both"/>
        <w:rPr>
          <w:rFonts w:ascii="Times New Roman" w:hAnsi="Times New Roman"/>
        </w:rPr>
      </w:pPr>
      <w:r w:rsidRPr="00CF2ED4">
        <w:rPr>
          <w:rFonts w:ascii="Times New Roman" w:hAnsi="Times New Roman"/>
          <w:color w:val="000000"/>
        </w:rPr>
        <w:t>осознание личного вклада в построение устойчивого будущего;</w:t>
      </w:r>
    </w:p>
    <w:p w:rsidR="0046348C" w:rsidRPr="00CF2ED4" w:rsidRDefault="0046348C" w:rsidP="00765C48">
      <w:pPr>
        <w:numPr>
          <w:ilvl w:val="0"/>
          <w:numId w:val="77"/>
        </w:numPr>
        <w:spacing w:after="0" w:line="276" w:lineRule="auto"/>
        <w:ind w:left="57"/>
        <w:jc w:val="both"/>
        <w:rPr>
          <w:rFonts w:ascii="Times New Roman" w:hAnsi="Times New Roman"/>
        </w:rPr>
      </w:pPr>
      <w:r w:rsidRPr="00CF2ED4">
        <w:rPr>
          <w:rFonts w:ascii="Times New Roman" w:hAnsi="Times New Roman"/>
          <w:color w:val="000000"/>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6348C" w:rsidRPr="00CF2ED4" w:rsidRDefault="0046348C" w:rsidP="0046348C">
      <w:pPr>
        <w:spacing w:after="0"/>
        <w:ind w:left="57"/>
        <w:jc w:val="both"/>
        <w:rPr>
          <w:rFonts w:ascii="Times New Roman" w:hAnsi="Times New Roman"/>
        </w:rPr>
      </w:pP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b/>
          <w:i/>
          <w:color w:val="000000"/>
        </w:rPr>
        <w:t>Эстетического воспитания:</w:t>
      </w:r>
    </w:p>
    <w:p w:rsidR="0046348C" w:rsidRPr="00CF2ED4" w:rsidRDefault="0046348C" w:rsidP="00765C48">
      <w:pPr>
        <w:numPr>
          <w:ilvl w:val="0"/>
          <w:numId w:val="78"/>
        </w:numPr>
        <w:spacing w:after="0" w:line="276" w:lineRule="auto"/>
        <w:ind w:left="57"/>
        <w:jc w:val="both"/>
        <w:rPr>
          <w:rFonts w:ascii="Times New Roman" w:hAnsi="Times New Roman"/>
        </w:rPr>
      </w:pPr>
      <w:r w:rsidRPr="00CF2ED4">
        <w:rPr>
          <w:rFonts w:ascii="Times New Roman" w:hAnsi="Times New Roman"/>
          <w:color w:val="000000"/>
        </w:rPr>
        <w:t>эстетическое отношение к миру, включая эстетику быта, научного и технического творчества, спорта, труда, общественных отношений;</w:t>
      </w:r>
    </w:p>
    <w:p w:rsidR="0046348C" w:rsidRPr="00CF2ED4" w:rsidRDefault="0046348C" w:rsidP="00765C48">
      <w:pPr>
        <w:numPr>
          <w:ilvl w:val="0"/>
          <w:numId w:val="78"/>
        </w:numPr>
        <w:spacing w:after="0" w:line="276" w:lineRule="auto"/>
        <w:ind w:left="57"/>
        <w:jc w:val="both"/>
        <w:rPr>
          <w:rFonts w:ascii="Times New Roman" w:hAnsi="Times New Roman"/>
        </w:rPr>
      </w:pPr>
      <w:r w:rsidRPr="00CF2ED4">
        <w:rPr>
          <w:rFonts w:ascii="Times New Roman" w:hAnsi="Times New Roman"/>
          <w:color w:val="000000"/>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6348C" w:rsidRPr="00CF2ED4" w:rsidRDefault="0046348C" w:rsidP="00765C48">
      <w:pPr>
        <w:numPr>
          <w:ilvl w:val="0"/>
          <w:numId w:val="78"/>
        </w:numPr>
        <w:spacing w:after="0" w:line="276" w:lineRule="auto"/>
        <w:ind w:left="57"/>
        <w:jc w:val="both"/>
        <w:rPr>
          <w:rFonts w:ascii="Times New Roman" w:hAnsi="Times New Roman"/>
        </w:rPr>
      </w:pPr>
      <w:r w:rsidRPr="00CF2ED4">
        <w:rPr>
          <w:rFonts w:ascii="Times New Roman" w:hAnsi="Times New Roman"/>
          <w:color w:val="000000"/>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46348C" w:rsidRPr="00CF2ED4" w:rsidRDefault="0046348C" w:rsidP="00765C48">
      <w:pPr>
        <w:numPr>
          <w:ilvl w:val="0"/>
          <w:numId w:val="78"/>
        </w:numPr>
        <w:spacing w:after="0" w:line="276" w:lineRule="auto"/>
        <w:ind w:left="57"/>
        <w:jc w:val="both"/>
        <w:rPr>
          <w:rFonts w:ascii="Times New Roman" w:hAnsi="Times New Roman"/>
        </w:rPr>
      </w:pPr>
      <w:r w:rsidRPr="00CF2ED4">
        <w:rPr>
          <w:rFonts w:ascii="Times New Roman" w:hAnsi="Times New Roman"/>
          <w:color w:val="000000"/>
        </w:rPr>
        <w:t>стремление проявлять качества творческой личности.</w:t>
      </w:r>
    </w:p>
    <w:p w:rsidR="0046348C" w:rsidRPr="00CF2ED4" w:rsidRDefault="0046348C" w:rsidP="0046348C">
      <w:pPr>
        <w:spacing w:after="0"/>
        <w:ind w:left="57"/>
        <w:jc w:val="both"/>
        <w:rPr>
          <w:rFonts w:ascii="Times New Roman" w:hAnsi="Times New Roman"/>
        </w:rPr>
      </w:pP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b/>
          <w:i/>
          <w:color w:val="000000"/>
        </w:rPr>
        <w:t>Физического воспитания:</w:t>
      </w:r>
    </w:p>
    <w:p w:rsidR="0046348C" w:rsidRPr="00CF2ED4" w:rsidRDefault="0046348C" w:rsidP="00765C48">
      <w:pPr>
        <w:numPr>
          <w:ilvl w:val="0"/>
          <w:numId w:val="79"/>
        </w:numPr>
        <w:spacing w:after="0" w:line="276" w:lineRule="auto"/>
        <w:ind w:left="57"/>
        <w:jc w:val="both"/>
        <w:rPr>
          <w:rFonts w:ascii="Times New Roman" w:hAnsi="Times New Roman"/>
        </w:rPr>
      </w:pPr>
      <w:r w:rsidRPr="00CF2ED4">
        <w:rPr>
          <w:rFonts w:ascii="Times New Roman" w:hAnsi="Times New Roman"/>
          <w:color w:val="000000"/>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46348C" w:rsidRPr="00CF2ED4" w:rsidRDefault="0046348C" w:rsidP="00765C48">
      <w:pPr>
        <w:numPr>
          <w:ilvl w:val="0"/>
          <w:numId w:val="79"/>
        </w:numPr>
        <w:spacing w:after="0" w:line="276" w:lineRule="auto"/>
        <w:ind w:left="57"/>
        <w:jc w:val="both"/>
        <w:rPr>
          <w:rFonts w:ascii="Times New Roman" w:hAnsi="Times New Roman"/>
        </w:rPr>
      </w:pPr>
      <w:r w:rsidRPr="00CF2ED4">
        <w:rPr>
          <w:rFonts w:ascii="Times New Roman" w:hAnsi="Times New Roman"/>
          <w:color w:val="000000"/>
        </w:rPr>
        <w:t>активное неприятие вредных привычек и иных форм причинения вреда физическому и психическому здоровью.</w:t>
      </w:r>
    </w:p>
    <w:p w:rsidR="0046348C" w:rsidRPr="00CF2ED4" w:rsidRDefault="0046348C" w:rsidP="0046348C">
      <w:pPr>
        <w:spacing w:after="0"/>
        <w:ind w:left="57"/>
        <w:jc w:val="both"/>
        <w:rPr>
          <w:rFonts w:ascii="Times New Roman" w:hAnsi="Times New Roman"/>
        </w:rPr>
      </w:pP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b/>
          <w:i/>
          <w:color w:val="000000"/>
        </w:rPr>
        <w:t>Трудового воспитания:</w:t>
      </w:r>
    </w:p>
    <w:p w:rsidR="0046348C" w:rsidRPr="00CF2ED4" w:rsidRDefault="0046348C" w:rsidP="00765C48">
      <w:pPr>
        <w:numPr>
          <w:ilvl w:val="0"/>
          <w:numId w:val="80"/>
        </w:numPr>
        <w:spacing w:after="0" w:line="276" w:lineRule="auto"/>
        <w:ind w:left="57"/>
        <w:jc w:val="both"/>
        <w:rPr>
          <w:rFonts w:ascii="Times New Roman" w:hAnsi="Times New Roman"/>
        </w:rPr>
      </w:pPr>
      <w:r w:rsidRPr="00CF2ED4">
        <w:rPr>
          <w:rFonts w:ascii="Times New Roman" w:hAnsi="Times New Roman"/>
          <w:color w:val="000000"/>
        </w:rPr>
        <w:t>готовность к труду, осознание ценности мастерства, трудолюбие;</w:t>
      </w:r>
    </w:p>
    <w:p w:rsidR="0046348C" w:rsidRPr="00CF2ED4" w:rsidRDefault="0046348C" w:rsidP="00765C48">
      <w:pPr>
        <w:numPr>
          <w:ilvl w:val="0"/>
          <w:numId w:val="80"/>
        </w:numPr>
        <w:spacing w:after="0" w:line="276" w:lineRule="auto"/>
        <w:ind w:left="57"/>
        <w:jc w:val="both"/>
        <w:rPr>
          <w:rFonts w:ascii="Times New Roman" w:hAnsi="Times New Roman"/>
        </w:rPr>
      </w:pPr>
      <w:r w:rsidRPr="00CF2ED4">
        <w:rPr>
          <w:rFonts w:ascii="Times New Roman" w:hAnsi="Times New Roman"/>
          <w:color w:val="000000"/>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46348C" w:rsidRPr="00CF2ED4" w:rsidRDefault="0046348C" w:rsidP="00765C48">
      <w:pPr>
        <w:numPr>
          <w:ilvl w:val="0"/>
          <w:numId w:val="80"/>
        </w:numPr>
        <w:spacing w:after="0" w:line="276" w:lineRule="auto"/>
        <w:ind w:left="57"/>
        <w:jc w:val="both"/>
        <w:rPr>
          <w:rFonts w:ascii="Times New Roman" w:hAnsi="Times New Roman"/>
        </w:rPr>
      </w:pPr>
      <w:r w:rsidRPr="00CF2ED4">
        <w:rPr>
          <w:rFonts w:ascii="Times New Roman" w:hAnsi="Times New Roman"/>
          <w:color w:val="000000"/>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46348C" w:rsidRPr="00CF2ED4" w:rsidRDefault="0046348C" w:rsidP="00765C48">
      <w:pPr>
        <w:numPr>
          <w:ilvl w:val="0"/>
          <w:numId w:val="80"/>
        </w:numPr>
        <w:spacing w:after="0" w:line="276" w:lineRule="auto"/>
        <w:ind w:left="57"/>
        <w:jc w:val="both"/>
        <w:rPr>
          <w:rFonts w:ascii="Times New Roman" w:hAnsi="Times New Roman"/>
        </w:rPr>
      </w:pPr>
      <w:r w:rsidRPr="00CF2ED4">
        <w:rPr>
          <w:rFonts w:ascii="Times New Roman" w:hAnsi="Times New Roman"/>
          <w:color w:val="000000"/>
        </w:rPr>
        <w:t>готовность и способность к образованию и самообразованию на протяжении жизни.</w:t>
      </w:r>
    </w:p>
    <w:p w:rsidR="0046348C" w:rsidRPr="00CF2ED4" w:rsidRDefault="0046348C" w:rsidP="0046348C">
      <w:pPr>
        <w:spacing w:after="0"/>
        <w:ind w:left="57"/>
        <w:jc w:val="both"/>
        <w:rPr>
          <w:rFonts w:ascii="Times New Roman" w:hAnsi="Times New Roman"/>
        </w:rPr>
      </w:pP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b/>
          <w:i/>
          <w:color w:val="000000"/>
        </w:rPr>
        <w:t>Экологического воспитания:</w:t>
      </w:r>
    </w:p>
    <w:p w:rsidR="0046348C" w:rsidRPr="00CF2ED4" w:rsidRDefault="0046348C" w:rsidP="00765C48">
      <w:pPr>
        <w:numPr>
          <w:ilvl w:val="0"/>
          <w:numId w:val="81"/>
        </w:numPr>
        <w:spacing w:after="0" w:line="276" w:lineRule="auto"/>
        <w:ind w:left="57"/>
        <w:jc w:val="both"/>
        <w:rPr>
          <w:rFonts w:ascii="Times New Roman" w:hAnsi="Times New Roman"/>
        </w:rPr>
      </w:pPr>
      <w:r w:rsidRPr="00CF2ED4">
        <w:rPr>
          <w:rFonts w:ascii="Times New Roman" w:hAnsi="Times New Roman"/>
          <w:color w:val="000000"/>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6348C" w:rsidRPr="00CF2ED4" w:rsidRDefault="0046348C" w:rsidP="00765C48">
      <w:pPr>
        <w:numPr>
          <w:ilvl w:val="0"/>
          <w:numId w:val="81"/>
        </w:numPr>
        <w:spacing w:after="0" w:line="276" w:lineRule="auto"/>
        <w:ind w:left="57"/>
        <w:jc w:val="both"/>
        <w:rPr>
          <w:rFonts w:ascii="Times New Roman" w:hAnsi="Times New Roman"/>
        </w:rPr>
      </w:pPr>
      <w:r w:rsidRPr="00CF2ED4">
        <w:rPr>
          <w:rFonts w:ascii="Times New Roman" w:hAnsi="Times New Roman"/>
          <w:color w:val="000000"/>
        </w:rPr>
        <w:t>планирование и осуществление действий в окружающей среде на основе знания целей устойчивого развития человечества;</w:t>
      </w:r>
    </w:p>
    <w:p w:rsidR="0046348C" w:rsidRPr="00CF2ED4" w:rsidRDefault="0046348C" w:rsidP="00765C48">
      <w:pPr>
        <w:numPr>
          <w:ilvl w:val="0"/>
          <w:numId w:val="81"/>
        </w:numPr>
        <w:spacing w:after="0" w:line="276" w:lineRule="auto"/>
        <w:ind w:left="57"/>
        <w:jc w:val="both"/>
        <w:rPr>
          <w:rFonts w:ascii="Times New Roman" w:hAnsi="Times New Roman"/>
        </w:rPr>
      </w:pPr>
      <w:r w:rsidRPr="00CF2ED4">
        <w:rPr>
          <w:rFonts w:ascii="Times New Roman" w:hAnsi="Times New Roman"/>
          <w:color w:val="000000"/>
        </w:rPr>
        <w:t>активное неприятие действий, приносящих вред окружающей среде;</w:t>
      </w:r>
    </w:p>
    <w:p w:rsidR="0046348C" w:rsidRPr="00CF2ED4" w:rsidRDefault="0046348C" w:rsidP="00765C48">
      <w:pPr>
        <w:numPr>
          <w:ilvl w:val="0"/>
          <w:numId w:val="81"/>
        </w:numPr>
        <w:spacing w:after="0" w:line="276" w:lineRule="auto"/>
        <w:ind w:left="57"/>
        <w:jc w:val="both"/>
        <w:rPr>
          <w:rFonts w:ascii="Times New Roman" w:hAnsi="Times New Roman"/>
        </w:rPr>
      </w:pPr>
      <w:r w:rsidRPr="00CF2ED4">
        <w:rPr>
          <w:rFonts w:ascii="Times New Roman" w:hAnsi="Times New Roman"/>
          <w:color w:val="000000"/>
        </w:rPr>
        <w:t>умение прогнозировать неблагоприятные экологические последствия предпринимаемых действий, предотвращать их;</w:t>
      </w:r>
    </w:p>
    <w:p w:rsidR="0046348C" w:rsidRPr="00CF2ED4" w:rsidRDefault="0046348C" w:rsidP="00765C48">
      <w:pPr>
        <w:numPr>
          <w:ilvl w:val="0"/>
          <w:numId w:val="81"/>
        </w:numPr>
        <w:spacing w:after="0" w:line="276" w:lineRule="auto"/>
        <w:ind w:left="57"/>
        <w:jc w:val="both"/>
        <w:rPr>
          <w:rFonts w:ascii="Times New Roman" w:hAnsi="Times New Roman"/>
        </w:rPr>
      </w:pPr>
      <w:r w:rsidRPr="00CF2ED4">
        <w:rPr>
          <w:rFonts w:ascii="Times New Roman" w:hAnsi="Times New Roman"/>
          <w:color w:val="000000"/>
        </w:rPr>
        <w:t>расширение опыта деятельности экологической направленности.</w:t>
      </w:r>
    </w:p>
    <w:p w:rsidR="0046348C" w:rsidRPr="00CF2ED4" w:rsidRDefault="0046348C" w:rsidP="0046348C">
      <w:pPr>
        <w:spacing w:after="0"/>
        <w:ind w:left="57"/>
        <w:jc w:val="both"/>
        <w:rPr>
          <w:rFonts w:ascii="Times New Roman" w:hAnsi="Times New Roman"/>
        </w:rPr>
      </w:pP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b/>
          <w:i/>
          <w:color w:val="000000"/>
        </w:rPr>
        <w:t>Ценности научного познания:</w:t>
      </w:r>
    </w:p>
    <w:p w:rsidR="0046348C" w:rsidRPr="00CF2ED4" w:rsidRDefault="0046348C" w:rsidP="00765C48">
      <w:pPr>
        <w:numPr>
          <w:ilvl w:val="0"/>
          <w:numId w:val="82"/>
        </w:numPr>
        <w:spacing w:after="0" w:line="276" w:lineRule="auto"/>
        <w:ind w:left="57"/>
        <w:jc w:val="both"/>
        <w:rPr>
          <w:rFonts w:ascii="Times New Roman" w:hAnsi="Times New Roman"/>
        </w:rPr>
      </w:pPr>
      <w:r w:rsidRPr="00CF2ED4">
        <w:rPr>
          <w:rFonts w:ascii="Times New Roman" w:hAnsi="Times New Roman"/>
          <w:color w:val="000000"/>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46348C" w:rsidRPr="00CF2ED4" w:rsidRDefault="0046348C" w:rsidP="00765C48">
      <w:pPr>
        <w:numPr>
          <w:ilvl w:val="0"/>
          <w:numId w:val="82"/>
        </w:numPr>
        <w:spacing w:after="0" w:line="276" w:lineRule="auto"/>
        <w:ind w:left="57"/>
        <w:jc w:val="both"/>
        <w:rPr>
          <w:rFonts w:ascii="Times New Roman" w:hAnsi="Times New Roman"/>
        </w:rPr>
      </w:pPr>
      <w:r w:rsidRPr="00CF2ED4">
        <w:rPr>
          <w:rFonts w:ascii="Times New Roman" w:hAnsi="Times New Roman"/>
          <w:color w:val="000000"/>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46348C" w:rsidRPr="00CF2ED4" w:rsidRDefault="0046348C" w:rsidP="00765C48">
      <w:pPr>
        <w:numPr>
          <w:ilvl w:val="0"/>
          <w:numId w:val="82"/>
        </w:numPr>
        <w:spacing w:after="0" w:line="276" w:lineRule="auto"/>
        <w:ind w:left="57"/>
        <w:jc w:val="both"/>
        <w:rPr>
          <w:rFonts w:ascii="Times New Roman" w:hAnsi="Times New Roman"/>
        </w:rPr>
      </w:pPr>
      <w:r w:rsidRPr="00CF2ED4">
        <w:rPr>
          <w:rFonts w:ascii="Times New Roman" w:hAnsi="Times New Roman"/>
          <w:color w:val="000000"/>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46348C" w:rsidRPr="00CF2ED4" w:rsidRDefault="0046348C" w:rsidP="00765C48">
      <w:pPr>
        <w:numPr>
          <w:ilvl w:val="0"/>
          <w:numId w:val="82"/>
        </w:numPr>
        <w:spacing w:after="0" w:line="276" w:lineRule="auto"/>
        <w:ind w:left="57"/>
        <w:jc w:val="both"/>
        <w:rPr>
          <w:rFonts w:ascii="Times New Roman" w:hAnsi="Times New Roman"/>
        </w:rPr>
      </w:pPr>
      <w:r w:rsidRPr="00CF2ED4">
        <w:rPr>
          <w:rFonts w:ascii="Times New Roman" w:hAnsi="Times New Roman"/>
          <w:color w:val="000000"/>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46348C" w:rsidRPr="00CF2ED4" w:rsidRDefault="0046348C" w:rsidP="0046348C">
      <w:pPr>
        <w:spacing w:after="0"/>
        <w:ind w:left="57"/>
        <w:jc w:val="both"/>
        <w:rPr>
          <w:rFonts w:ascii="Times New Roman" w:hAnsi="Times New Roman"/>
        </w:rPr>
      </w:pP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46348C" w:rsidRPr="00CF2ED4" w:rsidRDefault="0046348C" w:rsidP="00765C48">
      <w:pPr>
        <w:numPr>
          <w:ilvl w:val="0"/>
          <w:numId w:val="83"/>
        </w:numPr>
        <w:spacing w:after="0" w:line="276" w:lineRule="auto"/>
        <w:ind w:left="57"/>
        <w:jc w:val="both"/>
        <w:rPr>
          <w:rFonts w:ascii="Times New Roman" w:hAnsi="Times New Roman"/>
        </w:rPr>
      </w:pPr>
      <w:r w:rsidRPr="00CF2ED4">
        <w:rPr>
          <w:rFonts w:ascii="Times New Roman" w:hAnsi="Times New Roman"/>
          <w:color w:val="000000"/>
        </w:rPr>
        <w:lastRenderedPageBreak/>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46348C" w:rsidRPr="00CF2ED4" w:rsidRDefault="0046348C" w:rsidP="00765C48">
      <w:pPr>
        <w:numPr>
          <w:ilvl w:val="0"/>
          <w:numId w:val="83"/>
        </w:numPr>
        <w:spacing w:after="0" w:line="276" w:lineRule="auto"/>
        <w:ind w:left="57"/>
        <w:jc w:val="both"/>
        <w:rPr>
          <w:rFonts w:ascii="Times New Roman" w:hAnsi="Times New Roman"/>
        </w:rPr>
      </w:pPr>
      <w:r w:rsidRPr="00CF2ED4">
        <w:rPr>
          <w:rFonts w:ascii="Times New Roman" w:hAnsi="Times New Roman"/>
          <w:color w:val="000000"/>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46348C" w:rsidRPr="00CF2ED4" w:rsidRDefault="0046348C" w:rsidP="00765C48">
      <w:pPr>
        <w:numPr>
          <w:ilvl w:val="0"/>
          <w:numId w:val="83"/>
        </w:numPr>
        <w:spacing w:after="0" w:line="276" w:lineRule="auto"/>
        <w:ind w:left="57"/>
        <w:jc w:val="both"/>
        <w:rPr>
          <w:rFonts w:ascii="Times New Roman" w:hAnsi="Times New Roman"/>
        </w:rPr>
      </w:pPr>
      <w:r w:rsidRPr="00CF2ED4">
        <w:rPr>
          <w:rFonts w:ascii="Times New Roman" w:hAnsi="Times New Roman"/>
          <w:color w:val="00000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46348C" w:rsidRPr="00CF2ED4" w:rsidRDefault="0046348C" w:rsidP="00765C48">
      <w:pPr>
        <w:numPr>
          <w:ilvl w:val="0"/>
          <w:numId w:val="83"/>
        </w:numPr>
        <w:spacing w:after="0" w:line="276" w:lineRule="auto"/>
        <w:ind w:left="57"/>
        <w:jc w:val="both"/>
        <w:rPr>
          <w:rFonts w:ascii="Times New Roman" w:hAnsi="Times New Roman"/>
        </w:rPr>
      </w:pPr>
      <w:r w:rsidRPr="00CF2ED4">
        <w:rPr>
          <w:rFonts w:ascii="Times New Roman" w:hAnsi="Times New Roman"/>
          <w:color w:val="000000"/>
        </w:rPr>
        <w:t>готовность и способность овладевать новыми социальными практиками, осваивать типичные социальные роли;</w:t>
      </w:r>
    </w:p>
    <w:p w:rsidR="0046348C" w:rsidRPr="00CF2ED4" w:rsidRDefault="0046348C" w:rsidP="00765C48">
      <w:pPr>
        <w:numPr>
          <w:ilvl w:val="0"/>
          <w:numId w:val="83"/>
        </w:numPr>
        <w:spacing w:after="0" w:line="276" w:lineRule="auto"/>
        <w:ind w:left="57"/>
        <w:jc w:val="both"/>
        <w:rPr>
          <w:rFonts w:ascii="Times New Roman" w:hAnsi="Times New Roman"/>
        </w:rPr>
      </w:pPr>
      <w:r w:rsidRPr="00CF2ED4">
        <w:rPr>
          <w:rFonts w:ascii="Times New Roman" w:hAnsi="Times New Roman"/>
          <w:color w:val="000000"/>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6348C" w:rsidRPr="00CF2ED4" w:rsidRDefault="0046348C" w:rsidP="00765C48">
      <w:pPr>
        <w:numPr>
          <w:ilvl w:val="0"/>
          <w:numId w:val="83"/>
        </w:numPr>
        <w:spacing w:after="0" w:line="276" w:lineRule="auto"/>
        <w:ind w:left="57"/>
        <w:jc w:val="both"/>
        <w:rPr>
          <w:rFonts w:ascii="Times New Roman" w:hAnsi="Times New Roman"/>
        </w:rPr>
      </w:pPr>
      <w:r w:rsidRPr="00CF2ED4">
        <w:rPr>
          <w:rFonts w:ascii="Times New Roman" w:hAnsi="Times New Roman"/>
          <w:color w:val="000000"/>
        </w:rPr>
        <w:t>социальных навыков, включающих способность выстраивать отношения с другими людьми, заботиться, проявлять интерес и разрешать конфликты.</w:t>
      </w:r>
    </w:p>
    <w:p w:rsidR="0046348C" w:rsidRPr="00CF2ED4" w:rsidRDefault="0046348C" w:rsidP="0046348C">
      <w:pPr>
        <w:spacing w:after="0"/>
        <w:ind w:left="57"/>
        <w:jc w:val="both"/>
        <w:rPr>
          <w:rFonts w:ascii="Times New Roman" w:hAnsi="Times New Roman"/>
        </w:rPr>
      </w:pPr>
    </w:p>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t>МЕТАПРЕДМЕТНЫЕ РЕЗУЛЬТАТЫ</w:t>
      </w:r>
    </w:p>
    <w:p w:rsidR="0046348C" w:rsidRPr="00CF2ED4" w:rsidRDefault="0046348C" w:rsidP="0046348C">
      <w:pPr>
        <w:spacing w:after="0"/>
        <w:ind w:left="57"/>
        <w:jc w:val="both"/>
        <w:rPr>
          <w:rFonts w:ascii="Times New Roman" w:hAnsi="Times New Roman"/>
        </w:rPr>
      </w:pP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Метапредметные результаты освоения программы среднего общего образования по предмету «Обществознание» (базовый уровень) должны отражать:</w:t>
      </w:r>
    </w:p>
    <w:p w:rsidR="0046348C" w:rsidRPr="00CF2ED4" w:rsidRDefault="0046348C" w:rsidP="00765C48">
      <w:pPr>
        <w:numPr>
          <w:ilvl w:val="0"/>
          <w:numId w:val="84"/>
        </w:numPr>
        <w:spacing w:after="0" w:line="276" w:lineRule="auto"/>
        <w:ind w:left="57"/>
        <w:jc w:val="both"/>
        <w:rPr>
          <w:rFonts w:ascii="Times New Roman" w:hAnsi="Times New Roman"/>
        </w:rPr>
      </w:pPr>
      <w:r w:rsidRPr="00CF2ED4">
        <w:rPr>
          <w:rFonts w:ascii="Times New Roman" w:hAnsi="Times New Roman"/>
          <w:b/>
          <w:color w:val="000000"/>
        </w:rPr>
        <w:t>Овладение универсальными учебными познавательными действиями</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i/>
          <w:color w:val="000000"/>
        </w:rPr>
        <w:t>Базовые логические действия:</w:t>
      </w:r>
    </w:p>
    <w:p w:rsidR="0046348C" w:rsidRPr="00CF2ED4" w:rsidRDefault="0046348C" w:rsidP="00765C48">
      <w:pPr>
        <w:numPr>
          <w:ilvl w:val="0"/>
          <w:numId w:val="85"/>
        </w:numPr>
        <w:spacing w:after="0" w:line="276" w:lineRule="auto"/>
        <w:ind w:left="57"/>
        <w:jc w:val="both"/>
        <w:rPr>
          <w:rFonts w:ascii="Times New Roman" w:hAnsi="Times New Roman"/>
        </w:rPr>
      </w:pPr>
      <w:r w:rsidRPr="00CF2ED4">
        <w:rPr>
          <w:rFonts w:ascii="Times New Roman" w:hAnsi="Times New Roman"/>
          <w:color w:val="000000"/>
        </w:rPr>
        <w:t>самостоятельно формулировать и актуализировать социальную проблему, рассматривать ее всесторонне;</w:t>
      </w:r>
    </w:p>
    <w:p w:rsidR="0046348C" w:rsidRPr="00CF2ED4" w:rsidRDefault="0046348C" w:rsidP="00765C48">
      <w:pPr>
        <w:numPr>
          <w:ilvl w:val="0"/>
          <w:numId w:val="85"/>
        </w:numPr>
        <w:spacing w:after="0" w:line="276" w:lineRule="auto"/>
        <w:ind w:left="57"/>
        <w:jc w:val="both"/>
        <w:rPr>
          <w:rFonts w:ascii="Times New Roman" w:hAnsi="Times New Roman"/>
        </w:rPr>
      </w:pPr>
      <w:r w:rsidRPr="00CF2ED4">
        <w:rPr>
          <w:rFonts w:ascii="Times New Roman" w:hAnsi="Times New Roman"/>
          <w:color w:val="000000"/>
        </w:rPr>
        <w:t>устанавливать существенный признак или основания для сравнения, классификации и обобщения социальных объектов, явлений и процессов;</w:t>
      </w:r>
    </w:p>
    <w:p w:rsidR="0046348C" w:rsidRPr="00CF2ED4" w:rsidRDefault="0046348C" w:rsidP="00765C48">
      <w:pPr>
        <w:numPr>
          <w:ilvl w:val="0"/>
          <w:numId w:val="85"/>
        </w:numPr>
        <w:spacing w:after="0" w:line="276" w:lineRule="auto"/>
        <w:ind w:left="57"/>
        <w:jc w:val="both"/>
        <w:rPr>
          <w:rFonts w:ascii="Times New Roman" w:hAnsi="Times New Roman"/>
        </w:rPr>
      </w:pPr>
      <w:r w:rsidRPr="00CF2ED4">
        <w:rPr>
          <w:rFonts w:ascii="Times New Roman" w:hAnsi="Times New Roman"/>
          <w:color w:val="000000"/>
        </w:rPr>
        <w:t>определять цели познавательной деятельности, задавать параметры и критерии их достижения;</w:t>
      </w:r>
    </w:p>
    <w:p w:rsidR="0046348C" w:rsidRPr="00CF2ED4" w:rsidRDefault="0046348C" w:rsidP="00765C48">
      <w:pPr>
        <w:numPr>
          <w:ilvl w:val="0"/>
          <w:numId w:val="85"/>
        </w:numPr>
        <w:spacing w:after="0" w:line="276" w:lineRule="auto"/>
        <w:ind w:left="57"/>
        <w:jc w:val="both"/>
        <w:rPr>
          <w:rFonts w:ascii="Times New Roman" w:hAnsi="Times New Roman"/>
        </w:rPr>
      </w:pPr>
      <w:r w:rsidRPr="00CF2ED4">
        <w:rPr>
          <w:rFonts w:ascii="Times New Roman" w:hAnsi="Times New Roman"/>
          <w:color w:val="000000"/>
        </w:rPr>
        <w:t>выявлять закономерности и противоречия в рассматриваемых социальных явлениях и процессах;</w:t>
      </w:r>
    </w:p>
    <w:p w:rsidR="0046348C" w:rsidRPr="00CF2ED4" w:rsidRDefault="0046348C" w:rsidP="00765C48">
      <w:pPr>
        <w:numPr>
          <w:ilvl w:val="0"/>
          <w:numId w:val="85"/>
        </w:numPr>
        <w:spacing w:after="0" w:line="276" w:lineRule="auto"/>
        <w:ind w:left="57"/>
        <w:jc w:val="both"/>
        <w:rPr>
          <w:rFonts w:ascii="Times New Roman" w:hAnsi="Times New Roman"/>
        </w:rPr>
      </w:pPr>
      <w:r w:rsidRPr="00CF2ED4">
        <w:rPr>
          <w:rFonts w:ascii="Times New Roman" w:hAnsi="Times New Roman"/>
          <w:color w:val="000000"/>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46348C" w:rsidRPr="00CF2ED4" w:rsidRDefault="0046348C" w:rsidP="00765C48">
      <w:pPr>
        <w:numPr>
          <w:ilvl w:val="0"/>
          <w:numId w:val="85"/>
        </w:numPr>
        <w:spacing w:after="0" w:line="276" w:lineRule="auto"/>
        <w:ind w:left="57"/>
        <w:jc w:val="both"/>
        <w:rPr>
          <w:rFonts w:ascii="Times New Roman" w:hAnsi="Times New Roman"/>
        </w:rPr>
      </w:pPr>
      <w:r w:rsidRPr="00CF2ED4">
        <w:rPr>
          <w:rFonts w:ascii="Times New Roman" w:hAnsi="Times New Roman"/>
          <w:color w:val="000000"/>
        </w:rPr>
        <w:t>координировать и выполнять работу в условиях реального, виртуального и комбинированного взаимодействия;</w:t>
      </w:r>
    </w:p>
    <w:p w:rsidR="0046348C" w:rsidRPr="00CF2ED4" w:rsidRDefault="0046348C" w:rsidP="00765C48">
      <w:pPr>
        <w:numPr>
          <w:ilvl w:val="0"/>
          <w:numId w:val="85"/>
        </w:numPr>
        <w:spacing w:after="0" w:line="276" w:lineRule="auto"/>
        <w:ind w:left="57"/>
        <w:jc w:val="both"/>
        <w:rPr>
          <w:rFonts w:ascii="Times New Roman" w:hAnsi="Times New Roman"/>
        </w:rPr>
      </w:pPr>
      <w:r w:rsidRPr="00CF2ED4">
        <w:rPr>
          <w:rFonts w:ascii="Times New Roman" w:hAnsi="Times New Roman"/>
          <w:color w:val="000000"/>
        </w:rPr>
        <w:t>развивать креативное мышление при решении жизненных проблем, в том числе учебно-познавательных.</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i/>
          <w:color w:val="000000"/>
        </w:rPr>
        <w:t>Базовые исследовательские действия:</w:t>
      </w:r>
    </w:p>
    <w:p w:rsidR="0046348C" w:rsidRPr="00CF2ED4" w:rsidRDefault="0046348C" w:rsidP="00765C48">
      <w:pPr>
        <w:numPr>
          <w:ilvl w:val="0"/>
          <w:numId w:val="86"/>
        </w:numPr>
        <w:spacing w:after="0" w:line="276" w:lineRule="auto"/>
        <w:ind w:left="57"/>
        <w:jc w:val="both"/>
        <w:rPr>
          <w:rFonts w:ascii="Times New Roman" w:hAnsi="Times New Roman"/>
        </w:rPr>
      </w:pPr>
      <w:r w:rsidRPr="00CF2ED4">
        <w:rPr>
          <w:rFonts w:ascii="Times New Roman" w:hAnsi="Times New Roman"/>
          <w:color w:val="000000"/>
        </w:rPr>
        <w:t>развивать навыки учебно-исследовательской и проектной деятельности, навыки разрешения проблем;</w:t>
      </w:r>
    </w:p>
    <w:p w:rsidR="0046348C" w:rsidRPr="00CF2ED4" w:rsidRDefault="0046348C" w:rsidP="00765C48">
      <w:pPr>
        <w:numPr>
          <w:ilvl w:val="0"/>
          <w:numId w:val="86"/>
        </w:numPr>
        <w:spacing w:after="0" w:line="276" w:lineRule="auto"/>
        <w:ind w:left="57"/>
        <w:jc w:val="both"/>
        <w:rPr>
          <w:rFonts w:ascii="Times New Roman" w:hAnsi="Times New Roman"/>
        </w:rPr>
      </w:pPr>
      <w:r w:rsidRPr="00CF2ED4">
        <w:rPr>
          <w:rFonts w:ascii="Times New Roman" w:hAnsi="Times New Roman"/>
          <w:color w:val="000000"/>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46348C" w:rsidRPr="00CF2ED4" w:rsidRDefault="0046348C" w:rsidP="00765C48">
      <w:pPr>
        <w:numPr>
          <w:ilvl w:val="0"/>
          <w:numId w:val="86"/>
        </w:numPr>
        <w:spacing w:after="0" w:line="276" w:lineRule="auto"/>
        <w:ind w:left="57"/>
        <w:jc w:val="both"/>
        <w:rPr>
          <w:rFonts w:ascii="Times New Roman" w:hAnsi="Times New Roman"/>
        </w:rPr>
      </w:pPr>
      <w:r w:rsidRPr="00CF2ED4">
        <w:rPr>
          <w:rFonts w:ascii="Times New Roman" w:hAnsi="Times New Roman"/>
          <w:color w:val="000000"/>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6348C" w:rsidRPr="00CF2ED4" w:rsidRDefault="0046348C" w:rsidP="00765C48">
      <w:pPr>
        <w:numPr>
          <w:ilvl w:val="0"/>
          <w:numId w:val="86"/>
        </w:numPr>
        <w:spacing w:after="0" w:line="276" w:lineRule="auto"/>
        <w:ind w:left="57"/>
        <w:jc w:val="both"/>
        <w:rPr>
          <w:rFonts w:ascii="Times New Roman" w:hAnsi="Times New Roman"/>
        </w:rPr>
      </w:pPr>
      <w:r w:rsidRPr="00CF2ED4">
        <w:rPr>
          <w:rFonts w:ascii="Times New Roman" w:hAnsi="Times New Roman"/>
          <w:color w:val="000000"/>
        </w:rPr>
        <w:t>формировать научный тип мышления, применять научную терминологию, ключевые понятия и методы социальных наук;</w:t>
      </w:r>
    </w:p>
    <w:p w:rsidR="0046348C" w:rsidRPr="00CF2ED4" w:rsidRDefault="0046348C" w:rsidP="00765C48">
      <w:pPr>
        <w:numPr>
          <w:ilvl w:val="0"/>
          <w:numId w:val="86"/>
        </w:numPr>
        <w:spacing w:after="0" w:line="276" w:lineRule="auto"/>
        <w:ind w:left="57"/>
        <w:jc w:val="both"/>
        <w:rPr>
          <w:rFonts w:ascii="Times New Roman" w:hAnsi="Times New Roman"/>
        </w:rPr>
      </w:pPr>
      <w:r w:rsidRPr="00CF2ED4">
        <w:rPr>
          <w:rFonts w:ascii="Times New Roman" w:hAnsi="Times New Roman"/>
          <w:color w:val="000000"/>
        </w:rPr>
        <w:t>ставить и формулировать собственные задачи в образовательной деятельности и жизненных ситуациях;</w:t>
      </w:r>
    </w:p>
    <w:p w:rsidR="0046348C" w:rsidRPr="00CF2ED4" w:rsidRDefault="0046348C" w:rsidP="00765C48">
      <w:pPr>
        <w:numPr>
          <w:ilvl w:val="0"/>
          <w:numId w:val="86"/>
        </w:numPr>
        <w:spacing w:after="0" w:line="276" w:lineRule="auto"/>
        <w:ind w:left="57"/>
        <w:jc w:val="both"/>
        <w:rPr>
          <w:rFonts w:ascii="Times New Roman" w:hAnsi="Times New Roman"/>
        </w:rPr>
      </w:pPr>
      <w:r w:rsidRPr="00CF2ED4">
        <w:rPr>
          <w:rFonts w:ascii="Times New Roman" w:hAnsi="Times New Roman"/>
          <w:color w:val="000000"/>
        </w:rPr>
        <w:lastRenderedPageBreak/>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46348C" w:rsidRPr="00CF2ED4" w:rsidRDefault="0046348C" w:rsidP="00765C48">
      <w:pPr>
        <w:numPr>
          <w:ilvl w:val="0"/>
          <w:numId w:val="86"/>
        </w:numPr>
        <w:spacing w:after="0" w:line="276" w:lineRule="auto"/>
        <w:ind w:left="57"/>
        <w:jc w:val="both"/>
        <w:rPr>
          <w:rFonts w:ascii="Times New Roman" w:hAnsi="Times New Roman"/>
        </w:rPr>
      </w:pPr>
      <w:r w:rsidRPr="00CF2ED4">
        <w:rPr>
          <w:rFonts w:ascii="Times New Roman" w:hAnsi="Times New Roman"/>
          <w:color w:val="000000"/>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46348C" w:rsidRPr="00CF2ED4" w:rsidRDefault="0046348C" w:rsidP="00765C48">
      <w:pPr>
        <w:numPr>
          <w:ilvl w:val="0"/>
          <w:numId w:val="86"/>
        </w:numPr>
        <w:spacing w:after="0" w:line="276" w:lineRule="auto"/>
        <w:ind w:left="57"/>
        <w:jc w:val="both"/>
        <w:rPr>
          <w:rFonts w:ascii="Times New Roman" w:hAnsi="Times New Roman"/>
        </w:rPr>
      </w:pPr>
      <w:r w:rsidRPr="00CF2ED4">
        <w:rPr>
          <w:rFonts w:ascii="Times New Roman" w:hAnsi="Times New Roman"/>
          <w:color w:val="000000"/>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46348C" w:rsidRPr="00CF2ED4" w:rsidRDefault="0046348C" w:rsidP="00765C48">
      <w:pPr>
        <w:numPr>
          <w:ilvl w:val="0"/>
          <w:numId w:val="86"/>
        </w:numPr>
        <w:spacing w:after="0" w:line="276" w:lineRule="auto"/>
        <w:ind w:left="57"/>
        <w:jc w:val="both"/>
        <w:rPr>
          <w:rFonts w:ascii="Times New Roman" w:hAnsi="Times New Roman"/>
        </w:rPr>
      </w:pPr>
      <w:r w:rsidRPr="00CF2ED4">
        <w:rPr>
          <w:rFonts w:ascii="Times New Roman" w:hAnsi="Times New Roman"/>
          <w:color w:val="000000"/>
        </w:rPr>
        <w:t>уметь переносить знания об общественных объектах, явлениях и процессах в познавательную и практическую области жизнедеятельности;</w:t>
      </w:r>
    </w:p>
    <w:p w:rsidR="0046348C" w:rsidRPr="00CF2ED4" w:rsidRDefault="0046348C" w:rsidP="00765C48">
      <w:pPr>
        <w:numPr>
          <w:ilvl w:val="0"/>
          <w:numId w:val="86"/>
        </w:numPr>
        <w:spacing w:after="0" w:line="276" w:lineRule="auto"/>
        <w:ind w:left="57"/>
        <w:jc w:val="both"/>
        <w:rPr>
          <w:rFonts w:ascii="Times New Roman" w:hAnsi="Times New Roman"/>
        </w:rPr>
      </w:pPr>
      <w:r w:rsidRPr="00CF2ED4">
        <w:rPr>
          <w:rFonts w:ascii="Times New Roman" w:hAnsi="Times New Roman"/>
          <w:color w:val="000000"/>
        </w:rPr>
        <w:t>уметь интегрировать знания из разных предметных областей;</w:t>
      </w:r>
    </w:p>
    <w:p w:rsidR="0046348C" w:rsidRPr="00CF2ED4" w:rsidRDefault="0046348C" w:rsidP="00765C48">
      <w:pPr>
        <w:numPr>
          <w:ilvl w:val="0"/>
          <w:numId w:val="86"/>
        </w:numPr>
        <w:spacing w:after="0" w:line="276" w:lineRule="auto"/>
        <w:ind w:left="57"/>
        <w:jc w:val="both"/>
        <w:rPr>
          <w:rFonts w:ascii="Times New Roman" w:hAnsi="Times New Roman"/>
        </w:rPr>
      </w:pPr>
      <w:r w:rsidRPr="00CF2ED4">
        <w:rPr>
          <w:rFonts w:ascii="Times New Roman" w:hAnsi="Times New Roman"/>
          <w:color w:val="000000"/>
        </w:rPr>
        <w:t>выдвигать новые идеи, предлагать оригинальные подходы и решения;</w:t>
      </w:r>
    </w:p>
    <w:p w:rsidR="0046348C" w:rsidRPr="00CF2ED4" w:rsidRDefault="0046348C" w:rsidP="00765C48">
      <w:pPr>
        <w:numPr>
          <w:ilvl w:val="0"/>
          <w:numId w:val="86"/>
        </w:numPr>
        <w:spacing w:after="0" w:line="276" w:lineRule="auto"/>
        <w:ind w:left="57"/>
        <w:jc w:val="both"/>
        <w:rPr>
          <w:rFonts w:ascii="Times New Roman" w:hAnsi="Times New Roman"/>
        </w:rPr>
      </w:pPr>
      <w:r w:rsidRPr="00CF2ED4">
        <w:rPr>
          <w:rFonts w:ascii="Times New Roman" w:hAnsi="Times New Roman"/>
          <w:color w:val="000000"/>
        </w:rPr>
        <w:t>ставить проблемы и задачи, допускающие альтернативные решения.</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i/>
          <w:color w:val="000000"/>
        </w:rPr>
        <w:t>Работа с информацией:</w:t>
      </w:r>
    </w:p>
    <w:p w:rsidR="0046348C" w:rsidRPr="00CF2ED4" w:rsidRDefault="0046348C" w:rsidP="00765C48">
      <w:pPr>
        <w:numPr>
          <w:ilvl w:val="0"/>
          <w:numId w:val="87"/>
        </w:numPr>
        <w:spacing w:after="0" w:line="276" w:lineRule="auto"/>
        <w:ind w:left="57"/>
        <w:jc w:val="both"/>
        <w:rPr>
          <w:rFonts w:ascii="Times New Roman" w:hAnsi="Times New Roman"/>
        </w:rPr>
      </w:pPr>
      <w:r w:rsidRPr="00CF2ED4">
        <w:rPr>
          <w:rFonts w:ascii="Times New Roman" w:hAnsi="Times New Roman"/>
          <w:color w:val="000000"/>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6348C" w:rsidRPr="00CF2ED4" w:rsidRDefault="0046348C" w:rsidP="00765C48">
      <w:pPr>
        <w:numPr>
          <w:ilvl w:val="0"/>
          <w:numId w:val="87"/>
        </w:numPr>
        <w:spacing w:after="0" w:line="276" w:lineRule="auto"/>
        <w:ind w:left="57"/>
        <w:jc w:val="both"/>
        <w:rPr>
          <w:rFonts w:ascii="Times New Roman" w:hAnsi="Times New Roman"/>
        </w:rPr>
      </w:pPr>
      <w:r w:rsidRPr="00CF2ED4">
        <w:rPr>
          <w:rFonts w:ascii="Times New Roman" w:hAnsi="Times New Roman"/>
          <w:color w:val="000000"/>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46348C" w:rsidRPr="00CF2ED4" w:rsidRDefault="0046348C" w:rsidP="00765C48">
      <w:pPr>
        <w:numPr>
          <w:ilvl w:val="0"/>
          <w:numId w:val="87"/>
        </w:numPr>
        <w:spacing w:after="0" w:line="276" w:lineRule="auto"/>
        <w:ind w:left="57"/>
        <w:jc w:val="both"/>
        <w:rPr>
          <w:rFonts w:ascii="Times New Roman" w:hAnsi="Times New Roman"/>
        </w:rPr>
      </w:pPr>
      <w:r w:rsidRPr="00CF2ED4">
        <w:rPr>
          <w:rFonts w:ascii="Times New Roman" w:hAnsi="Times New Roman"/>
          <w:color w:val="000000"/>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46348C" w:rsidRPr="00CF2ED4" w:rsidRDefault="0046348C" w:rsidP="00765C48">
      <w:pPr>
        <w:numPr>
          <w:ilvl w:val="0"/>
          <w:numId w:val="87"/>
        </w:numPr>
        <w:spacing w:after="0" w:line="276" w:lineRule="auto"/>
        <w:ind w:left="57"/>
        <w:jc w:val="both"/>
        <w:rPr>
          <w:rFonts w:ascii="Times New Roman" w:hAnsi="Times New Roman"/>
        </w:rPr>
      </w:pPr>
      <w:r w:rsidRPr="00CF2ED4">
        <w:rPr>
          <w:rFonts w:ascii="Times New Roman" w:hAnsi="Times New Roman"/>
          <w:color w:val="000000"/>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6348C" w:rsidRPr="00CF2ED4" w:rsidRDefault="0046348C" w:rsidP="00765C48">
      <w:pPr>
        <w:numPr>
          <w:ilvl w:val="0"/>
          <w:numId w:val="87"/>
        </w:numPr>
        <w:spacing w:after="0" w:line="276" w:lineRule="auto"/>
        <w:ind w:left="57"/>
        <w:jc w:val="both"/>
        <w:rPr>
          <w:rFonts w:ascii="Times New Roman" w:hAnsi="Times New Roman"/>
        </w:rPr>
      </w:pPr>
      <w:r w:rsidRPr="00CF2ED4">
        <w:rPr>
          <w:rFonts w:ascii="Times New Roman" w:hAnsi="Times New Roman"/>
          <w:color w:val="000000"/>
        </w:rPr>
        <w:t>владеть навыками распознавания и защиты информации, информационной безопасности личности.</w:t>
      </w:r>
    </w:p>
    <w:p w:rsidR="0046348C" w:rsidRPr="00CF2ED4" w:rsidRDefault="0046348C" w:rsidP="00765C48">
      <w:pPr>
        <w:numPr>
          <w:ilvl w:val="0"/>
          <w:numId w:val="88"/>
        </w:numPr>
        <w:spacing w:after="0" w:line="276" w:lineRule="auto"/>
        <w:ind w:left="57"/>
        <w:jc w:val="both"/>
        <w:rPr>
          <w:rFonts w:ascii="Times New Roman" w:hAnsi="Times New Roman"/>
        </w:rPr>
      </w:pPr>
      <w:r w:rsidRPr="00CF2ED4">
        <w:rPr>
          <w:rFonts w:ascii="Times New Roman" w:hAnsi="Times New Roman"/>
          <w:b/>
          <w:color w:val="000000"/>
        </w:rPr>
        <w:t>Овладение универсальными коммуникативными действиями</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i/>
          <w:color w:val="000000"/>
        </w:rPr>
        <w:t>Общение:</w:t>
      </w:r>
    </w:p>
    <w:p w:rsidR="0046348C" w:rsidRPr="00CF2ED4" w:rsidRDefault="0046348C" w:rsidP="00765C48">
      <w:pPr>
        <w:numPr>
          <w:ilvl w:val="0"/>
          <w:numId w:val="89"/>
        </w:numPr>
        <w:spacing w:after="0" w:line="276" w:lineRule="auto"/>
        <w:ind w:left="57"/>
        <w:jc w:val="both"/>
        <w:rPr>
          <w:rFonts w:ascii="Times New Roman" w:hAnsi="Times New Roman"/>
        </w:rPr>
      </w:pPr>
      <w:r w:rsidRPr="00CF2ED4">
        <w:rPr>
          <w:rFonts w:ascii="Times New Roman" w:hAnsi="Times New Roman"/>
          <w:color w:val="000000"/>
        </w:rPr>
        <w:t>осуществлять коммуникации во всех сферах жизни;</w:t>
      </w:r>
    </w:p>
    <w:p w:rsidR="0046348C" w:rsidRPr="00CF2ED4" w:rsidRDefault="0046348C" w:rsidP="00765C48">
      <w:pPr>
        <w:numPr>
          <w:ilvl w:val="0"/>
          <w:numId w:val="89"/>
        </w:numPr>
        <w:spacing w:after="0" w:line="276" w:lineRule="auto"/>
        <w:ind w:left="57"/>
        <w:jc w:val="both"/>
        <w:rPr>
          <w:rFonts w:ascii="Times New Roman" w:hAnsi="Times New Roman"/>
        </w:rPr>
      </w:pPr>
      <w:r w:rsidRPr="00CF2ED4">
        <w:rPr>
          <w:rFonts w:ascii="Times New Roman" w:hAnsi="Times New Roman"/>
          <w:color w:val="000000"/>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6348C" w:rsidRPr="00CF2ED4" w:rsidRDefault="0046348C" w:rsidP="00765C48">
      <w:pPr>
        <w:numPr>
          <w:ilvl w:val="0"/>
          <w:numId w:val="89"/>
        </w:numPr>
        <w:spacing w:after="0" w:line="276" w:lineRule="auto"/>
        <w:ind w:left="57"/>
        <w:jc w:val="both"/>
        <w:rPr>
          <w:rFonts w:ascii="Times New Roman" w:hAnsi="Times New Roman"/>
        </w:rPr>
      </w:pPr>
      <w:r w:rsidRPr="00CF2ED4">
        <w:rPr>
          <w:rFonts w:ascii="Times New Roman" w:hAnsi="Times New Roman"/>
          <w:color w:val="000000"/>
        </w:rPr>
        <w:t>владеть различными способами общения и взаимодействия; аргументированно вести диалог, уметь смягчать конфликтные ситуации;</w:t>
      </w:r>
    </w:p>
    <w:p w:rsidR="0046348C" w:rsidRPr="00CF2ED4" w:rsidRDefault="0046348C" w:rsidP="00765C48">
      <w:pPr>
        <w:numPr>
          <w:ilvl w:val="0"/>
          <w:numId w:val="89"/>
        </w:numPr>
        <w:spacing w:after="0" w:line="276" w:lineRule="auto"/>
        <w:ind w:left="57"/>
        <w:jc w:val="both"/>
        <w:rPr>
          <w:rFonts w:ascii="Times New Roman" w:hAnsi="Times New Roman"/>
        </w:rPr>
      </w:pPr>
      <w:r w:rsidRPr="00CF2ED4">
        <w:rPr>
          <w:rFonts w:ascii="Times New Roman" w:hAnsi="Times New Roman"/>
          <w:color w:val="000000"/>
        </w:rPr>
        <w:t>развернуто и логично излагать свою точку зрения с использованием языковых средств.</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i/>
          <w:color w:val="000000"/>
        </w:rPr>
        <w:t>Совместная деятельность:</w:t>
      </w:r>
    </w:p>
    <w:p w:rsidR="0046348C" w:rsidRPr="00CF2ED4" w:rsidRDefault="0046348C" w:rsidP="00765C48">
      <w:pPr>
        <w:numPr>
          <w:ilvl w:val="0"/>
          <w:numId w:val="90"/>
        </w:numPr>
        <w:spacing w:after="0" w:line="276" w:lineRule="auto"/>
        <w:ind w:left="57"/>
        <w:jc w:val="both"/>
        <w:rPr>
          <w:rFonts w:ascii="Times New Roman" w:hAnsi="Times New Roman"/>
        </w:rPr>
      </w:pPr>
      <w:r w:rsidRPr="00CF2ED4">
        <w:rPr>
          <w:rFonts w:ascii="Times New Roman" w:hAnsi="Times New Roman"/>
          <w:color w:val="000000"/>
        </w:rPr>
        <w:t>понимать и использовать преимущества командной и индивидуальной работы;</w:t>
      </w:r>
    </w:p>
    <w:p w:rsidR="0046348C" w:rsidRPr="00CF2ED4" w:rsidRDefault="0046348C" w:rsidP="00765C48">
      <w:pPr>
        <w:numPr>
          <w:ilvl w:val="0"/>
          <w:numId w:val="90"/>
        </w:numPr>
        <w:spacing w:after="0" w:line="276" w:lineRule="auto"/>
        <w:ind w:left="57"/>
        <w:jc w:val="both"/>
        <w:rPr>
          <w:rFonts w:ascii="Times New Roman" w:hAnsi="Times New Roman"/>
        </w:rPr>
      </w:pPr>
      <w:r w:rsidRPr="00CF2ED4">
        <w:rPr>
          <w:rFonts w:ascii="Times New Roman" w:hAnsi="Times New Roman"/>
          <w:color w:val="000000"/>
        </w:rPr>
        <w:t>выбирать тематику и методы совместных действий с учетом общих интересов и возможностей каждого члена коллектива;</w:t>
      </w:r>
    </w:p>
    <w:p w:rsidR="0046348C" w:rsidRPr="00CF2ED4" w:rsidRDefault="0046348C" w:rsidP="00765C48">
      <w:pPr>
        <w:numPr>
          <w:ilvl w:val="0"/>
          <w:numId w:val="90"/>
        </w:numPr>
        <w:spacing w:after="0" w:line="276" w:lineRule="auto"/>
        <w:ind w:left="57"/>
        <w:jc w:val="both"/>
        <w:rPr>
          <w:rFonts w:ascii="Times New Roman" w:hAnsi="Times New Roman"/>
        </w:rPr>
      </w:pPr>
      <w:r w:rsidRPr="00CF2ED4">
        <w:rPr>
          <w:rFonts w:ascii="Times New Roman" w:hAnsi="Times New Roman"/>
          <w:color w:val="000000"/>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46348C" w:rsidRPr="00CF2ED4" w:rsidRDefault="0046348C" w:rsidP="00765C48">
      <w:pPr>
        <w:numPr>
          <w:ilvl w:val="0"/>
          <w:numId w:val="90"/>
        </w:numPr>
        <w:spacing w:after="0" w:line="276" w:lineRule="auto"/>
        <w:ind w:left="57"/>
        <w:jc w:val="both"/>
        <w:rPr>
          <w:rFonts w:ascii="Times New Roman" w:hAnsi="Times New Roman"/>
        </w:rPr>
      </w:pPr>
      <w:r w:rsidRPr="00CF2ED4">
        <w:rPr>
          <w:rFonts w:ascii="Times New Roman" w:hAnsi="Times New Roman"/>
          <w:color w:val="000000"/>
        </w:rPr>
        <w:t>оценивать качество своего вклада и вклада каждого участника команды в общий результат по разработанным критериям;</w:t>
      </w:r>
    </w:p>
    <w:p w:rsidR="0046348C" w:rsidRPr="00CF2ED4" w:rsidRDefault="0046348C" w:rsidP="00765C48">
      <w:pPr>
        <w:numPr>
          <w:ilvl w:val="0"/>
          <w:numId w:val="90"/>
        </w:numPr>
        <w:spacing w:after="0" w:line="276" w:lineRule="auto"/>
        <w:ind w:left="57"/>
        <w:jc w:val="both"/>
        <w:rPr>
          <w:rFonts w:ascii="Times New Roman" w:hAnsi="Times New Roman"/>
        </w:rPr>
      </w:pPr>
      <w:r w:rsidRPr="00CF2ED4">
        <w:rPr>
          <w:rFonts w:ascii="Times New Roman" w:hAnsi="Times New Roman"/>
          <w:color w:val="000000"/>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46348C" w:rsidRPr="00CF2ED4" w:rsidRDefault="0046348C" w:rsidP="00765C48">
      <w:pPr>
        <w:numPr>
          <w:ilvl w:val="0"/>
          <w:numId w:val="90"/>
        </w:numPr>
        <w:spacing w:after="0" w:line="276" w:lineRule="auto"/>
        <w:ind w:left="57"/>
        <w:jc w:val="both"/>
        <w:rPr>
          <w:rFonts w:ascii="Times New Roman" w:hAnsi="Times New Roman"/>
        </w:rPr>
      </w:pPr>
      <w:r w:rsidRPr="00CF2ED4">
        <w:rPr>
          <w:rFonts w:ascii="Times New Roman" w:hAnsi="Times New Roman"/>
          <w:color w:val="000000"/>
        </w:rPr>
        <w:t>осуществлять позитивное стратегическое поведение в различных ситуациях, проявлять творчество и воображение, быть инициативным.</w:t>
      </w:r>
    </w:p>
    <w:p w:rsidR="0046348C" w:rsidRPr="00CF2ED4" w:rsidRDefault="0046348C" w:rsidP="00765C48">
      <w:pPr>
        <w:numPr>
          <w:ilvl w:val="0"/>
          <w:numId w:val="91"/>
        </w:numPr>
        <w:spacing w:after="0" w:line="276" w:lineRule="auto"/>
        <w:ind w:left="57"/>
        <w:jc w:val="both"/>
        <w:rPr>
          <w:rFonts w:ascii="Times New Roman" w:hAnsi="Times New Roman"/>
        </w:rPr>
      </w:pPr>
      <w:r w:rsidRPr="00CF2ED4">
        <w:rPr>
          <w:rFonts w:ascii="Times New Roman" w:hAnsi="Times New Roman"/>
          <w:b/>
          <w:color w:val="000000"/>
        </w:rPr>
        <w:lastRenderedPageBreak/>
        <w:t>Овладение универсальными регулятивными действиями</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i/>
          <w:color w:val="000000"/>
        </w:rPr>
        <w:t>Самоорганизация:</w:t>
      </w:r>
    </w:p>
    <w:p w:rsidR="0046348C" w:rsidRPr="00CF2ED4" w:rsidRDefault="0046348C" w:rsidP="00765C48">
      <w:pPr>
        <w:numPr>
          <w:ilvl w:val="0"/>
          <w:numId w:val="92"/>
        </w:numPr>
        <w:spacing w:after="0" w:line="276" w:lineRule="auto"/>
        <w:ind w:left="57"/>
        <w:jc w:val="both"/>
        <w:rPr>
          <w:rFonts w:ascii="Times New Roman" w:hAnsi="Times New Roman"/>
        </w:rPr>
      </w:pPr>
      <w:r w:rsidRPr="00CF2ED4">
        <w:rPr>
          <w:rFonts w:ascii="Times New Roman" w:hAnsi="Times New Roman"/>
          <w:color w:val="000000"/>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46348C" w:rsidRPr="00CF2ED4" w:rsidRDefault="0046348C" w:rsidP="00765C48">
      <w:pPr>
        <w:numPr>
          <w:ilvl w:val="0"/>
          <w:numId w:val="92"/>
        </w:numPr>
        <w:spacing w:after="0" w:line="276" w:lineRule="auto"/>
        <w:ind w:left="57"/>
        <w:jc w:val="both"/>
        <w:rPr>
          <w:rFonts w:ascii="Times New Roman" w:hAnsi="Times New Roman"/>
        </w:rPr>
      </w:pPr>
      <w:r w:rsidRPr="00CF2ED4">
        <w:rPr>
          <w:rFonts w:ascii="Times New Roman" w:hAnsi="Times New Roman"/>
          <w:color w:val="000000"/>
        </w:rPr>
        <w:t>самостоятельно составлять план решения проблемы с учетом имеющихся ресурсов, собственных возможностей и предпочтений;</w:t>
      </w:r>
    </w:p>
    <w:p w:rsidR="0046348C" w:rsidRPr="00CF2ED4" w:rsidRDefault="0046348C" w:rsidP="00765C48">
      <w:pPr>
        <w:numPr>
          <w:ilvl w:val="0"/>
          <w:numId w:val="92"/>
        </w:numPr>
        <w:spacing w:after="0" w:line="276" w:lineRule="auto"/>
        <w:ind w:left="57"/>
        <w:jc w:val="both"/>
        <w:rPr>
          <w:rFonts w:ascii="Times New Roman" w:hAnsi="Times New Roman"/>
        </w:rPr>
      </w:pPr>
      <w:r w:rsidRPr="00CF2ED4">
        <w:rPr>
          <w:rFonts w:ascii="Times New Roman" w:hAnsi="Times New Roman"/>
          <w:color w:val="000000"/>
        </w:rPr>
        <w:t>давать оценку новым ситуациям, возникающим в познавательной и практической деятельности, в межличностных отношениях;</w:t>
      </w:r>
    </w:p>
    <w:p w:rsidR="0046348C" w:rsidRPr="00CF2ED4" w:rsidRDefault="0046348C" w:rsidP="00765C48">
      <w:pPr>
        <w:numPr>
          <w:ilvl w:val="0"/>
          <w:numId w:val="92"/>
        </w:numPr>
        <w:spacing w:after="0" w:line="276" w:lineRule="auto"/>
        <w:ind w:left="57"/>
        <w:jc w:val="both"/>
        <w:rPr>
          <w:rFonts w:ascii="Times New Roman" w:hAnsi="Times New Roman"/>
        </w:rPr>
      </w:pPr>
      <w:r w:rsidRPr="00CF2ED4">
        <w:rPr>
          <w:rFonts w:ascii="Times New Roman" w:hAnsi="Times New Roman"/>
          <w:color w:val="000000"/>
        </w:rPr>
        <w:t>расширять рамки учебного предмета на основе личных предпочтений;</w:t>
      </w:r>
    </w:p>
    <w:p w:rsidR="0046348C" w:rsidRPr="00CF2ED4" w:rsidRDefault="0046348C" w:rsidP="00765C48">
      <w:pPr>
        <w:numPr>
          <w:ilvl w:val="0"/>
          <w:numId w:val="92"/>
        </w:numPr>
        <w:spacing w:after="0" w:line="276" w:lineRule="auto"/>
        <w:ind w:left="57"/>
        <w:jc w:val="both"/>
        <w:rPr>
          <w:rFonts w:ascii="Times New Roman" w:hAnsi="Times New Roman"/>
        </w:rPr>
      </w:pPr>
      <w:r w:rsidRPr="00CF2ED4">
        <w:rPr>
          <w:rFonts w:ascii="Times New Roman" w:hAnsi="Times New Roman"/>
          <w:color w:val="000000"/>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46348C" w:rsidRPr="00CF2ED4" w:rsidRDefault="0046348C" w:rsidP="00765C48">
      <w:pPr>
        <w:numPr>
          <w:ilvl w:val="0"/>
          <w:numId w:val="92"/>
        </w:numPr>
        <w:spacing w:after="0" w:line="276" w:lineRule="auto"/>
        <w:ind w:left="57"/>
        <w:jc w:val="both"/>
        <w:rPr>
          <w:rFonts w:ascii="Times New Roman" w:hAnsi="Times New Roman"/>
        </w:rPr>
      </w:pPr>
      <w:r w:rsidRPr="00CF2ED4">
        <w:rPr>
          <w:rFonts w:ascii="Times New Roman" w:hAnsi="Times New Roman"/>
          <w:color w:val="000000"/>
        </w:rPr>
        <w:t>оценивать приобретенный опыт;</w:t>
      </w:r>
    </w:p>
    <w:p w:rsidR="0046348C" w:rsidRPr="00CF2ED4" w:rsidRDefault="0046348C" w:rsidP="00765C48">
      <w:pPr>
        <w:numPr>
          <w:ilvl w:val="0"/>
          <w:numId w:val="92"/>
        </w:numPr>
        <w:spacing w:after="0" w:line="276" w:lineRule="auto"/>
        <w:ind w:left="57"/>
        <w:jc w:val="both"/>
        <w:rPr>
          <w:rFonts w:ascii="Times New Roman" w:hAnsi="Times New Roman"/>
        </w:rPr>
      </w:pPr>
      <w:r w:rsidRPr="00CF2ED4">
        <w:rPr>
          <w:rFonts w:ascii="Times New Roman" w:hAnsi="Times New Roman"/>
          <w:color w:val="000000"/>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i/>
          <w:color w:val="000000"/>
        </w:rPr>
        <w:t>Самоконтроль:</w:t>
      </w:r>
    </w:p>
    <w:p w:rsidR="0046348C" w:rsidRPr="00CF2ED4" w:rsidRDefault="0046348C" w:rsidP="00765C48">
      <w:pPr>
        <w:numPr>
          <w:ilvl w:val="0"/>
          <w:numId w:val="93"/>
        </w:numPr>
        <w:spacing w:after="0" w:line="276" w:lineRule="auto"/>
        <w:ind w:left="57"/>
        <w:jc w:val="both"/>
        <w:rPr>
          <w:rFonts w:ascii="Times New Roman" w:hAnsi="Times New Roman"/>
        </w:rPr>
      </w:pPr>
      <w:r w:rsidRPr="00CF2ED4">
        <w:rPr>
          <w:rFonts w:ascii="Times New Roman" w:hAnsi="Times New Roman"/>
          <w:color w:val="000000"/>
        </w:rPr>
        <w:t>давать оценку новым ситуациям, вносить коррективы в деятельность, оценивать соответствие результатов целям;</w:t>
      </w:r>
    </w:p>
    <w:p w:rsidR="0046348C" w:rsidRPr="00CF2ED4" w:rsidRDefault="0046348C" w:rsidP="00765C48">
      <w:pPr>
        <w:numPr>
          <w:ilvl w:val="0"/>
          <w:numId w:val="93"/>
        </w:numPr>
        <w:spacing w:after="0" w:line="276" w:lineRule="auto"/>
        <w:ind w:left="57"/>
        <w:jc w:val="both"/>
        <w:rPr>
          <w:rFonts w:ascii="Times New Roman" w:hAnsi="Times New Roman"/>
        </w:rPr>
      </w:pPr>
      <w:r w:rsidRPr="00CF2ED4">
        <w:rPr>
          <w:rFonts w:ascii="Times New Roman" w:hAnsi="Times New Roman"/>
          <w:color w:val="000000"/>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46348C" w:rsidRPr="00CF2ED4" w:rsidRDefault="0046348C" w:rsidP="00765C48">
      <w:pPr>
        <w:numPr>
          <w:ilvl w:val="0"/>
          <w:numId w:val="93"/>
        </w:numPr>
        <w:spacing w:after="0" w:line="276" w:lineRule="auto"/>
        <w:ind w:left="57"/>
        <w:jc w:val="both"/>
        <w:rPr>
          <w:rFonts w:ascii="Times New Roman" w:hAnsi="Times New Roman"/>
        </w:rPr>
      </w:pPr>
      <w:r w:rsidRPr="00CF2ED4">
        <w:rPr>
          <w:rFonts w:ascii="Times New Roman" w:hAnsi="Times New Roman"/>
          <w:color w:val="000000"/>
        </w:rPr>
        <w:t>уметь оценивать риски и своевременно принимать решения по их снижению;</w:t>
      </w:r>
    </w:p>
    <w:p w:rsidR="0046348C" w:rsidRPr="00CF2ED4" w:rsidRDefault="0046348C" w:rsidP="00765C48">
      <w:pPr>
        <w:numPr>
          <w:ilvl w:val="0"/>
          <w:numId w:val="93"/>
        </w:numPr>
        <w:spacing w:after="0" w:line="276" w:lineRule="auto"/>
        <w:ind w:left="57"/>
        <w:jc w:val="both"/>
        <w:rPr>
          <w:rFonts w:ascii="Times New Roman" w:hAnsi="Times New Roman"/>
        </w:rPr>
      </w:pPr>
      <w:r w:rsidRPr="00CF2ED4">
        <w:rPr>
          <w:rFonts w:ascii="Times New Roman" w:hAnsi="Times New Roman"/>
          <w:color w:val="000000"/>
        </w:rPr>
        <w:t>принимать мотивы и аргументы других при анализе результатов деятельности.</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i/>
          <w:color w:val="000000"/>
        </w:rPr>
        <w:t>Принятие себя и других:</w:t>
      </w:r>
    </w:p>
    <w:p w:rsidR="0046348C" w:rsidRPr="00CF2ED4" w:rsidRDefault="0046348C" w:rsidP="00765C48">
      <w:pPr>
        <w:numPr>
          <w:ilvl w:val="0"/>
          <w:numId w:val="94"/>
        </w:numPr>
        <w:spacing w:after="0" w:line="276" w:lineRule="auto"/>
        <w:ind w:left="57"/>
        <w:jc w:val="both"/>
        <w:rPr>
          <w:rFonts w:ascii="Times New Roman" w:hAnsi="Times New Roman"/>
        </w:rPr>
      </w:pPr>
      <w:r w:rsidRPr="00CF2ED4">
        <w:rPr>
          <w:rFonts w:ascii="Times New Roman" w:hAnsi="Times New Roman"/>
          <w:color w:val="000000"/>
        </w:rPr>
        <w:t>принимать себя, понимая свои недостатки и достоинства;</w:t>
      </w:r>
    </w:p>
    <w:p w:rsidR="0046348C" w:rsidRPr="00CF2ED4" w:rsidRDefault="0046348C" w:rsidP="00765C48">
      <w:pPr>
        <w:numPr>
          <w:ilvl w:val="0"/>
          <w:numId w:val="94"/>
        </w:numPr>
        <w:spacing w:after="0" w:line="276" w:lineRule="auto"/>
        <w:ind w:left="57"/>
        <w:jc w:val="both"/>
        <w:rPr>
          <w:rFonts w:ascii="Times New Roman" w:hAnsi="Times New Roman"/>
        </w:rPr>
      </w:pPr>
      <w:r w:rsidRPr="00CF2ED4">
        <w:rPr>
          <w:rFonts w:ascii="Times New Roman" w:hAnsi="Times New Roman"/>
          <w:color w:val="000000"/>
        </w:rPr>
        <w:t>принимать мотивы и аргументы других при анализе результатов деятельности;</w:t>
      </w:r>
    </w:p>
    <w:p w:rsidR="0046348C" w:rsidRPr="00CF2ED4" w:rsidRDefault="0046348C" w:rsidP="00765C48">
      <w:pPr>
        <w:numPr>
          <w:ilvl w:val="0"/>
          <w:numId w:val="94"/>
        </w:numPr>
        <w:spacing w:after="0" w:line="276" w:lineRule="auto"/>
        <w:ind w:left="57"/>
        <w:jc w:val="both"/>
        <w:rPr>
          <w:rFonts w:ascii="Times New Roman" w:hAnsi="Times New Roman"/>
        </w:rPr>
      </w:pPr>
      <w:r w:rsidRPr="00CF2ED4">
        <w:rPr>
          <w:rFonts w:ascii="Times New Roman" w:hAnsi="Times New Roman"/>
          <w:color w:val="000000"/>
        </w:rPr>
        <w:t>признавать свое право и право других на ошибки;</w:t>
      </w:r>
    </w:p>
    <w:p w:rsidR="0046348C" w:rsidRPr="00CF2ED4" w:rsidRDefault="0046348C" w:rsidP="00765C48">
      <w:pPr>
        <w:numPr>
          <w:ilvl w:val="0"/>
          <w:numId w:val="94"/>
        </w:numPr>
        <w:spacing w:after="0" w:line="276" w:lineRule="auto"/>
        <w:ind w:left="57"/>
        <w:jc w:val="both"/>
        <w:rPr>
          <w:rFonts w:ascii="Times New Roman" w:hAnsi="Times New Roman"/>
        </w:rPr>
      </w:pPr>
      <w:r w:rsidRPr="00CF2ED4">
        <w:rPr>
          <w:rFonts w:ascii="Times New Roman" w:hAnsi="Times New Roman"/>
          <w:color w:val="000000"/>
        </w:rPr>
        <w:t>развивать способность понимать мир с позиции другого человека.</w:t>
      </w:r>
    </w:p>
    <w:p w:rsidR="0046348C" w:rsidRPr="00CF2ED4" w:rsidRDefault="0046348C" w:rsidP="0046348C">
      <w:pPr>
        <w:spacing w:after="0"/>
        <w:ind w:left="57"/>
        <w:jc w:val="both"/>
        <w:rPr>
          <w:rFonts w:ascii="Times New Roman" w:hAnsi="Times New Roman"/>
        </w:rPr>
      </w:pPr>
    </w:p>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t>ПРЕДМЕТНЫЕ РЕЗУЛЬТАТЫ</w:t>
      </w:r>
    </w:p>
    <w:p w:rsidR="0046348C" w:rsidRPr="00CF2ED4" w:rsidRDefault="0046348C" w:rsidP="0046348C">
      <w:pPr>
        <w:spacing w:after="0"/>
        <w:ind w:left="57"/>
        <w:jc w:val="both"/>
        <w:rPr>
          <w:rFonts w:ascii="Times New Roman" w:hAnsi="Times New Roman"/>
        </w:rPr>
      </w:pP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b/>
          <w:color w:val="000000"/>
        </w:rPr>
        <w:t>10 КЛАСС</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lastRenderedPageBreak/>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определять различные смыслы многозначных понятий, в том числе: общество, личность, свобода, культура, экономика, собственность;</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spacing w:val="-2"/>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r w:rsidRPr="00CF2ED4">
        <w:rPr>
          <w:rFonts w:ascii="Times New Roman" w:hAnsi="Times New Roman"/>
          <w:color w:val="000000"/>
        </w:rPr>
        <w:t>.</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4) 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отражать связи социальных объектов и явлений с помощью различных знаковых систем, в том числе в таблицах, схемах, диаграммах, графиках.</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 xml:space="preserve">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w:t>
      </w:r>
      <w:r w:rsidRPr="00CF2ED4">
        <w:rPr>
          <w:rFonts w:ascii="Times New Roman" w:hAnsi="Times New Roman"/>
          <w:color w:val="000000"/>
        </w:rPr>
        <w:lastRenderedPageBreak/>
        <w:t>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 xml:space="preserve">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w:t>
      </w:r>
      <w:r w:rsidRPr="00CF2ED4">
        <w:rPr>
          <w:rFonts w:ascii="Times New Roman" w:hAnsi="Times New Roman"/>
          <w:color w:val="000000"/>
        </w:rPr>
        <w:lastRenderedPageBreak/>
        <w:t>информации; давать оценку действиям людей в типичных (модельных) ситуациях с точки зрения социальных норм.</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b/>
          <w:color w:val="000000"/>
        </w:rPr>
        <w:t>11 КЛАСС</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b/>
          <w:color w:val="000000"/>
        </w:rPr>
        <w:t>​</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определять различные смыслы многозначных понятий, в том числе: власть, социальная справедливость, социальный институт;</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spacing w:val="-3"/>
        </w:rP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w:t>
      </w:r>
      <w:r w:rsidRPr="00CF2ED4">
        <w:rPr>
          <w:rFonts w:ascii="Times New Roman" w:hAnsi="Times New Roman"/>
          <w:color w:val="000000"/>
          <w:spacing w:val="-3"/>
        </w:rPr>
        <w:lastRenderedPageBreak/>
        <w:t>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spacing w:val="-2"/>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отражать связи социальных объектов и явлений с помощью различных знаковых систем, в том числе в таблицах, схемах, диаграммах, графиках.</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lastRenderedPageBreak/>
        <w:t>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46348C" w:rsidRPr="00CF2ED4" w:rsidRDefault="0046348C" w:rsidP="0046348C">
      <w:pPr>
        <w:spacing w:after="0"/>
        <w:ind w:left="57" w:firstLine="600"/>
        <w:jc w:val="both"/>
        <w:rPr>
          <w:rFonts w:ascii="Times New Roman" w:hAnsi="Times New Roman"/>
        </w:rPr>
      </w:pPr>
      <w:r w:rsidRPr="00CF2ED4">
        <w:rPr>
          <w:rFonts w:ascii="Times New Roman" w:hAnsi="Times New Roman"/>
          <w:color w:val="000000"/>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bookmarkEnd w:id="125"/>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t xml:space="preserve"> ТЕМАТИЧЕСКОЕ ПЛАНИРОВАНИЕ </w:t>
      </w:r>
    </w:p>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lastRenderedPageBreak/>
        <w:t xml:space="preserve"> 10 КЛАСС </w:t>
      </w:r>
    </w:p>
    <w:tbl>
      <w:tblPr>
        <w:tblW w:w="0" w:type="auto"/>
        <w:tblCellSpacing w:w="20" w:type="nil"/>
        <w:tblLook w:val="04A0" w:firstRow="1" w:lastRow="0" w:firstColumn="1" w:lastColumn="0" w:noHBand="0" w:noVBand="1"/>
      </w:tblPr>
      <w:tblGrid>
        <w:gridCol w:w="571"/>
        <w:gridCol w:w="2039"/>
        <w:gridCol w:w="800"/>
        <w:gridCol w:w="1599"/>
        <w:gridCol w:w="1660"/>
        <w:gridCol w:w="2676"/>
      </w:tblGrid>
      <w:tr w:rsidR="00DF1E05" w:rsidTr="001752F9">
        <w:trPr>
          <w:trHeight w:val="144"/>
          <w:tblCellSpacing w:w="20" w:type="nil"/>
        </w:trPr>
        <w:tc>
          <w:tcPr>
            <w:tcW w:w="492"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 п/п </w:t>
            </w:r>
          </w:p>
          <w:p w:rsidR="0046348C" w:rsidRPr="00CF2ED4" w:rsidRDefault="0046348C" w:rsidP="005C28AD">
            <w:pPr>
              <w:spacing w:after="0"/>
              <w:ind w:left="57"/>
              <w:jc w:val="both"/>
              <w:rPr>
                <w:rFonts w:ascii="Times New Roman" w:hAnsi="Times New Roman"/>
              </w:rPr>
            </w:pPr>
          </w:p>
        </w:tc>
        <w:tc>
          <w:tcPr>
            <w:tcW w:w="3168"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Наименование разделов и тем программы </w:t>
            </w:r>
          </w:p>
          <w:p w:rsidR="0046348C" w:rsidRPr="00CF2ED4" w:rsidRDefault="0046348C" w:rsidP="005C28AD">
            <w:pPr>
              <w:spacing w:after="0"/>
              <w:ind w:left="57"/>
              <w:jc w:val="both"/>
              <w:rPr>
                <w:rFonts w:ascii="Times New Roman" w:hAnsi="Times New Roman"/>
              </w:rPr>
            </w:pPr>
          </w:p>
        </w:tc>
        <w:tc>
          <w:tcPr>
            <w:tcW w:w="0" w:type="auto"/>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Количество часов</w:t>
            </w:r>
          </w:p>
        </w:tc>
        <w:tc>
          <w:tcPr>
            <w:tcW w:w="2599"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Электронные (цифровые) образовательные ресурсы </w:t>
            </w:r>
          </w:p>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0" w:type="auto"/>
            <w:vMerge/>
            <w:tcBorders>
              <w:top w:val="single" w:sz="4" w:space="0" w:color="auto"/>
              <w:left w:val="single" w:sz="4" w:space="0" w:color="auto"/>
              <w:bottom w:val="single" w:sz="4" w:space="0" w:color="auto"/>
              <w:right w:val="single" w:sz="4" w:space="0" w:color="auto"/>
            </w:tcBorders>
            <w:tcMar>
              <w:top w:w="50" w:type="dxa"/>
              <w:left w:w="100" w:type="dxa"/>
            </w:tcMar>
          </w:tcPr>
          <w:p w:rsidR="0046348C" w:rsidRPr="00CF2ED4" w:rsidRDefault="0046348C" w:rsidP="005C28AD">
            <w:pPr>
              <w:spacing w:after="0"/>
              <w:ind w:left="57"/>
              <w:jc w:val="both"/>
              <w:rPr>
                <w:rFonts w:ascii="Times New Roman" w:hAnsi="Times New Roman"/>
              </w:rPr>
            </w:pPr>
          </w:p>
        </w:tc>
        <w:tc>
          <w:tcPr>
            <w:tcW w:w="0" w:type="auto"/>
            <w:vMerge/>
            <w:tcBorders>
              <w:top w:val="single" w:sz="4" w:space="0" w:color="auto"/>
              <w:left w:val="single" w:sz="4" w:space="0" w:color="auto"/>
            </w:tcBorders>
            <w:tcMar>
              <w:top w:w="50" w:type="dxa"/>
              <w:left w:w="100" w:type="dxa"/>
            </w:tcMar>
          </w:tcPr>
          <w:p w:rsidR="0046348C" w:rsidRPr="00CF2ED4" w:rsidRDefault="0046348C" w:rsidP="005C28AD">
            <w:pPr>
              <w:spacing w:after="0"/>
              <w:ind w:left="57"/>
              <w:jc w:val="both"/>
              <w:rPr>
                <w:rFonts w:ascii="Times New Roman" w:hAnsi="Times New Roman"/>
              </w:rPr>
            </w:pPr>
          </w:p>
        </w:tc>
        <w:tc>
          <w:tcPr>
            <w:tcW w:w="960" w:type="dxa"/>
            <w:tcBorders>
              <w:top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Всего </w:t>
            </w:r>
          </w:p>
          <w:p w:rsidR="0046348C" w:rsidRPr="00CF2ED4" w:rsidRDefault="0046348C" w:rsidP="005C28AD">
            <w:pPr>
              <w:spacing w:after="0"/>
              <w:ind w:left="57"/>
              <w:jc w:val="both"/>
              <w:rPr>
                <w:rFonts w:ascii="Times New Roman" w:hAnsi="Times New Roman"/>
              </w:rPr>
            </w:pPr>
          </w:p>
        </w:tc>
        <w:tc>
          <w:tcPr>
            <w:tcW w:w="1680" w:type="dxa"/>
            <w:tcBorders>
              <w:top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Контрольные работы </w:t>
            </w:r>
          </w:p>
          <w:p w:rsidR="0046348C" w:rsidRPr="00CF2ED4" w:rsidRDefault="0046348C" w:rsidP="005C28AD">
            <w:pPr>
              <w:spacing w:after="0"/>
              <w:ind w:left="57"/>
              <w:jc w:val="both"/>
              <w:rPr>
                <w:rFonts w:ascii="Times New Roman" w:hAnsi="Times New Roman"/>
              </w:rPr>
            </w:pPr>
          </w:p>
        </w:tc>
        <w:tc>
          <w:tcPr>
            <w:tcW w:w="1768" w:type="dxa"/>
            <w:tcBorders>
              <w:top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Практические работы </w:t>
            </w:r>
          </w:p>
          <w:p w:rsidR="0046348C" w:rsidRPr="00CF2ED4" w:rsidRDefault="0046348C" w:rsidP="005C28AD">
            <w:pPr>
              <w:spacing w:after="0"/>
              <w:ind w:left="57"/>
              <w:jc w:val="both"/>
              <w:rPr>
                <w:rFonts w:ascii="Times New Roman" w:hAnsi="Times New Roman"/>
              </w:rPr>
            </w:pPr>
          </w:p>
        </w:tc>
        <w:tc>
          <w:tcPr>
            <w:tcW w:w="0" w:type="auto"/>
            <w:vMerge/>
            <w:tcBorders>
              <w:top w:val="single" w:sz="4" w:space="0" w:color="auto"/>
            </w:tcBorders>
            <w:tcMar>
              <w:top w:w="50" w:type="dxa"/>
              <w:left w:w="100" w:type="dxa"/>
            </w:tcMa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0" w:type="auto"/>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1.</w:t>
            </w:r>
            <w:r w:rsidRPr="00CF2ED4">
              <w:rPr>
                <w:rFonts w:ascii="Times New Roman" w:hAnsi="Times New Roman"/>
                <w:color w:val="000000"/>
              </w:rPr>
              <w:t xml:space="preserve"> Человек в обществе</w:t>
            </w:r>
          </w:p>
        </w:tc>
      </w:tr>
      <w:tr w:rsidR="00DF1E05" w:rsidTr="001752F9">
        <w:trPr>
          <w:trHeight w:val="144"/>
          <w:tblCellSpacing w:w="20" w:type="nil"/>
        </w:trPr>
        <w:tc>
          <w:tcPr>
            <w:tcW w:w="4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1.1</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Общество и общественные отношения</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 </w:t>
            </w:r>
          </w:p>
        </w:tc>
        <w:tc>
          <w:tcPr>
            <w:tcW w:w="16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75">
              <w:r w:rsidRPr="00CF2ED4">
                <w:rPr>
                  <w:rFonts w:ascii="Times New Roman" w:hAnsi="Times New Roman"/>
                  <w:color w:val="0000FF"/>
                  <w:u w:val="single"/>
                </w:rPr>
                <w:t>https://m.edsoo.ru/7f41c418</w:t>
              </w:r>
            </w:hyperlink>
          </w:p>
        </w:tc>
      </w:tr>
      <w:tr w:rsidR="00DF1E05" w:rsidTr="001752F9">
        <w:trPr>
          <w:trHeight w:val="144"/>
          <w:tblCellSpacing w:w="20" w:type="nil"/>
        </w:trPr>
        <w:tc>
          <w:tcPr>
            <w:tcW w:w="4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1.2</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Информационное общество и массовые коммуникации</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76">
              <w:r w:rsidRPr="00CF2ED4">
                <w:rPr>
                  <w:rFonts w:ascii="Times New Roman" w:hAnsi="Times New Roman"/>
                  <w:color w:val="0000FF"/>
                  <w:u w:val="single"/>
                </w:rPr>
                <w:t>https://m.edsoo.ru/7f41c418</w:t>
              </w:r>
            </w:hyperlink>
          </w:p>
        </w:tc>
      </w:tr>
      <w:tr w:rsidR="00DF1E05" w:rsidTr="001752F9">
        <w:trPr>
          <w:trHeight w:val="144"/>
          <w:tblCellSpacing w:w="20" w:type="nil"/>
        </w:trPr>
        <w:tc>
          <w:tcPr>
            <w:tcW w:w="4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1.3</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Развитие общества. Глобализация и ее противоречия</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 </w:t>
            </w:r>
          </w:p>
        </w:tc>
        <w:tc>
          <w:tcPr>
            <w:tcW w:w="16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77">
              <w:r w:rsidRPr="00CF2ED4">
                <w:rPr>
                  <w:rFonts w:ascii="Times New Roman" w:hAnsi="Times New Roman"/>
                  <w:color w:val="0000FF"/>
                  <w:u w:val="single"/>
                </w:rPr>
                <w:t>https://m.edsoo.ru/7f41c418</w:t>
              </w:r>
            </w:hyperlink>
          </w:p>
        </w:tc>
      </w:tr>
      <w:tr w:rsidR="00DF1E05" w:rsidTr="001752F9">
        <w:trPr>
          <w:trHeight w:val="144"/>
          <w:tblCellSpacing w:w="20" w:type="nil"/>
        </w:trPr>
        <w:tc>
          <w:tcPr>
            <w:tcW w:w="4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1.4</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Становление личности в процессе социализации</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 </w:t>
            </w:r>
          </w:p>
        </w:tc>
        <w:tc>
          <w:tcPr>
            <w:tcW w:w="16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78">
              <w:r w:rsidRPr="00CF2ED4">
                <w:rPr>
                  <w:rFonts w:ascii="Times New Roman" w:hAnsi="Times New Roman"/>
                  <w:color w:val="0000FF"/>
                  <w:u w:val="single"/>
                </w:rPr>
                <w:t>https://m.edsoo.ru/7f41c418</w:t>
              </w:r>
            </w:hyperlink>
          </w:p>
        </w:tc>
      </w:tr>
      <w:tr w:rsidR="00DF1E05" w:rsidTr="001752F9">
        <w:trPr>
          <w:trHeight w:val="144"/>
          <w:tblCellSpacing w:w="20" w:type="nil"/>
        </w:trPr>
        <w:tc>
          <w:tcPr>
            <w:tcW w:w="4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1.5</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Деятельность человека</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79">
              <w:r w:rsidRPr="00CF2ED4">
                <w:rPr>
                  <w:rFonts w:ascii="Times New Roman" w:hAnsi="Times New Roman"/>
                  <w:color w:val="0000FF"/>
                  <w:u w:val="single"/>
                </w:rPr>
                <w:t>https://m.edsoo.ru/7f41c418</w:t>
              </w:r>
            </w:hyperlink>
          </w:p>
        </w:tc>
      </w:tr>
      <w:tr w:rsidR="00DF1E05" w:rsidTr="001752F9">
        <w:trPr>
          <w:trHeight w:val="144"/>
          <w:tblCellSpacing w:w="20" w:type="nil"/>
        </w:trPr>
        <w:tc>
          <w:tcPr>
            <w:tcW w:w="4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1.6</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Познавательная деятельность человека. Научное познание</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 </w:t>
            </w:r>
          </w:p>
        </w:tc>
        <w:tc>
          <w:tcPr>
            <w:tcW w:w="16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80">
              <w:r w:rsidRPr="00CF2ED4">
                <w:rPr>
                  <w:rFonts w:ascii="Times New Roman" w:hAnsi="Times New Roman"/>
                  <w:color w:val="0000FF"/>
                  <w:u w:val="single"/>
                </w:rPr>
                <w:t>https://m.edsoo.ru/7f41c418</w:t>
              </w:r>
            </w:hyperlink>
          </w:p>
        </w:tc>
      </w:tr>
      <w:tr w:rsidR="00DF1E05" w:rsidTr="001752F9">
        <w:trPr>
          <w:trHeight w:val="144"/>
          <w:tblCellSpacing w:w="20" w:type="nil"/>
        </w:trPr>
        <w:tc>
          <w:tcPr>
            <w:tcW w:w="4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1.7</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Повторительно-обобщающий урок по разделу «Человек в обществе»</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81">
              <w:r w:rsidRPr="00CF2ED4">
                <w:rPr>
                  <w:rFonts w:ascii="Times New Roman" w:hAnsi="Times New Roman"/>
                  <w:color w:val="0000FF"/>
                  <w:u w:val="single"/>
                </w:rPr>
                <w:t>https://m.edsoo.ru/7f41c418</w:t>
              </w:r>
            </w:hyperlink>
          </w:p>
        </w:tc>
      </w:tr>
      <w:tr w:rsidR="00DF1E05" w:rsidTr="001752F9">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15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18 </w:t>
            </w:r>
          </w:p>
        </w:tc>
        <w:tc>
          <w:tcPr>
            <w:tcW w:w="0" w:type="auto"/>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0" w:type="auto"/>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2.</w:t>
            </w:r>
            <w:r w:rsidRPr="00CF2ED4">
              <w:rPr>
                <w:rFonts w:ascii="Times New Roman" w:hAnsi="Times New Roman"/>
                <w:color w:val="000000"/>
              </w:rPr>
              <w:t xml:space="preserve"> Духовная культура</w:t>
            </w:r>
          </w:p>
        </w:tc>
      </w:tr>
      <w:tr w:rsidR="00DF1E05" w:rsidTr="001752F9">
        <w:trPr>
          <w:trHeight w:val="144"/>
          <w:tblCellSpacing w:w="20" w:type="nil"/>
        </w:trPr>
        <w:tc>
          <w:tcPr>
            <w:tcW w:w="4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2.1</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Культура и ее формы</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 </w:t>
            </w:r>
          </w:p>
        </w:tc>
        <w:tc>
          <w:tcPr>
            <w:tcW w:w="16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82">
              <w:r w:rsidRPr="00CF2ED4">
                <w:rPr>
                  <w:rFonts w:ascii="Times New Roman" w:hAnsi="Times New Roman"/>
                  <w:color w:val="0000FF"/>
                  <w:u w:val="single"/>
                </w:rPr>
                <w:t>https://m.edsoo.ru/7f41c418</w:t>
              </w:r>
            </w:hyperlink>
          </w:p>
        </w:tc>
      </w:tr>
      <w:tr w:rsidR="00DF1E05" w:rsidTr="001752F9">
        <w:trPr>
          <w:trHeight w:val="144"/>
          <w:tblCellSpacing w:w="20" w:type="nil"/>
        </w:trPr>
        <w:tc>
          <w:tcPr>
            <w:tcW w:w="4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2.2</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Категории и принципы морали в жизни человека и развитии общества</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 </w:t>
            </w:r>
          </w:p>
        </w:tc>
        <w:tc>
          <w:tcPr>
            <w:tcW w:w="16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83">
              <w:r w:rsidRPr="00CF2ED4">
                <w:rPr>
                  <w:rFonts w:ascii="Times New Roman" w:hAnsi="Times New Roman"/>
                  <w:color w:val="0000FF"/>
                  <w:u w:val="single"/>
                </w:rPr>
                <w:t>https://m.edsoo.ru/7f41c418</w:t>
              </w:r>
            </w:hyperlink>
          </w:p>
        </w:tc>
      </w:tr>
      <w:tr w:rsidR="00DF1E05" w:rsidTr="001752F9">
        <w:trPr>
          <w:trHeight w:val="144"/>
          <w:tblCellSpacing w:w="20" w:type="nil"/>
        </w:trPr>
        <w:tc>
          <w:tcPr>
            <w:tcW w:w="4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2.3</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Наука и образование</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4 </w:t>
            </w:r>
          </w:p>
        </w:tc>
        <w:tc>
          <w:tcPr>
            <w:tcW w:w="16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84">
              <w:r w:rsidRPr="00CF2ED4">
                <w:rPr>
                  <w:rFonts w:ascii="Times New Roman" w:hAnsi="Times New Roman"/>
                  <w:color w:val="0000FF"/>
                  <w:u w:val="single"/>
                </w:rPr>
                <w:t>https://m.edsoo.ru/7f41c418</w:t>
              </w:r>
            </w:hyperlink>
          </w:p>
        </w:tc>
      </w:tr>
      <w:tr w:rsidR="00DF1E05" w:rsidTr="001752F9">
        <w:trPr>
          <w:trHeight w:val="144"/>
          <w:tblCellSpacing w:w="20" w:type="nil"/>
        </w:trPr>
        <w:tc>
          <w:tcPr>
            <w:tcW w:w="4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lastRenderedPageBreak/>
              <w:t>2.4</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Религия</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85">
              <w:r w:rsidRPr="00CF2ED4">
                <w:rPr>
                  <w:rFonts w:ascii="Times New Roman" w:hAnsi="Times New Roman"/>
                  <w:color w:val="0000FF"/>
                  <w:u w:val="single"/>
                </w:rPr>
                <w:t>https://m.edsoo.ru/7f41c418</w:t>
              </w:r>
            </w:hyperlink>
          </w:p>
        </w:tc>
      </w:tr>
      <w:tr w:rsidR="00DF1E05" w:rsidTr="001752F9">
        <w:trPr>
          <w:trHeight w:val="144"/>
          <w:tblCellSpacing w:w="20" w:type="nil"/>
        </w:trPr>
        <w:tc>
          <w:tcPr>
            <w:tcW w:w="4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2.5</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Искусство</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86">
              <w:r w:rsidRPr="00CF2ED4">
                <w:rPr>
                  <w:rFonts w:ascii="Times New Roman" w:hAnsi="Times New Roman"/>
                  <w:color w:val="0000FF"/>
                  <w:u w:val="single"/>
                </w:rPr>
                <w:t>https://m.edsoo.ru/7f41c418</w:t>
              </w:r>
            </w:hyperlink>
          </w:p>
        </w:tc>
      </w:tr>
      <w:tr w:rsidR="00DF1E05" w:rsidTr="001752F9">
        <w:trPr>
          <w:trHeight w:val="144"/>
          <w:tblCellSpacing w:w="20" w:type="nil"/>
        </w:trPr>
        <w:tc>
          <w:tcPr>
            <w:tcW w:w="4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2.6</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Повторительно-обобщающий урок по разделу «Духовная культура»</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87">
              <w:r w:rsidRPr="00CF2ED4">
                <w:rPr>
                  <w:rFonts w:ascii="Times New Roman" w:hAnsi="Times New Roman"/>
                  <w:color w:val="0000FF"/>
                  <w:u w:val="single"/>
                </w:rPr>
                <w:t>https://m.edsoo.ru/7f41c418</w:t>
              </w:r>
            </w:hyperlink>
          </w:p>
        </w:tc>
      </w:tr>
      <w:tr w:rsidR="00DF1E05" w:rsidTr="001752F9">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15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16 </w:t>
            </w:r>
          </w:p>
        </w:tc>
        <w:tc>
          <w:tcPr>
            <w:tcW w:w="0" w:type="auto"/>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0" w:type="auto"/>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3.</w:t>
            </w:r>
            <w:r w:rsidRPr="00CF2ED4">
              <w:rPr>
                <w:rFonts w:ascii="Times New Roman" w:hAnsi="Times New Roman"/>
                <w:color w:val="000000"/>
              </w:rPr>
              <w:t xml:space="preserve"> Экономическая жизнь общества</w:t>
            </w:r>
          </w:p>
        </w:tc>
      </w:tr>
      <w:tr w:rsidR="00DF1E05" w:rsidTr="001752F9">
        <w:trPr>
          <w:trHeight w:val="144"/>
          <w:tblCellSpacing w:w="20" w:type="nil"/>
        </w:trPr>
        <w:tc>
          <w:tcPr>
            <w:tcW w:w="4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3.1</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Экономика — основа жизнедеятельности общества</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 </w:t>
            </w:r>
          </w:p>
        </w:tc>
        <w:tc>
          <w:tcPr>
            <w:tcW w:w="16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88">
              <w:r w:rsidRPr="00CF2ED4">
                <w:rPr>
                  <w:rFonts w:ascii="Times New Roman" w:hAnsi="Times New Roman"/>
                  <w:color w:val="0000FF"/>
                  <w:u w:val="single"/>
                </w:rPr>
                <w:t>https://m.edsoo.ru/7f41c418</w:t>
              </w:r>
            </w:hyperlink>
          </w:p>
        </w:tc>
      </w:tr>
      <w:tr w:rsidR="00DF1E05" w:rsidTr="001752F9">
        <w:trPr>
          <w:trHeight w:val="144"/>
          <w:tblCellSpacing w:w="20" w:type="nil"/>
        </w:trPr>
        <w:tc>
          <w:tcPr>
            <w:tcW w:w="4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3.2</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Рыночные отношения в экономике</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 </w:t>
            </w:r>
          </w:p>
        </w:tc>
        <w:tc>
          <w:tcPr>
            <w:tcW w:w="16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89">
              <w:r w:rsidRPr="00CF2ED4">
                <w:rPr>
                  <w:rFonts w:ascii="Times New Roman" w:hAnsi="Times New Roman"/>
                  <w:color w:val="0000FF"/>
                  <w:u w:val="single"/>
                </w:rPr>
                <w:t>https://m.edsoo.ru/7f41c418</w:t>
              </w:r>
            </w:hyperlink>
          </w:p>
        </w:tc>
      </w:tr>
      <w:tr w:rsidR="00DF1E05" w:rsidTr="001752F9">
        <w:trPr>
          <w:trHeight w:val="144"/>
          <w:tblCellSpacing w:w="20" w:type="nil"/>
        </w:trPr>
        <w:tc>
          <w:tcPr>
            <w:tcW w:w="4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3.3</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Экономическая деятельность</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90">
              <w:r w:rsidRPr="00CF2ED4">
                <w:rPr>
                  <w:rFonts w:ascii="Times New Roman" w:hAnsi="Times New Roman"/>
                  <w:color w:val="0000FF"/>
                  <w:u w:val="single"/>
                </w:rPr>
                <w:t>https://m.edsoo.ru/7f41c418</w:t>
              </w:r>
            </w:hyperlink>
          </w:p>
        </w:tc>
      </w:tr>
      <w:tr w:rsidR="00DF1E05" w:rsidTr="001752F9">
        <w:trPr>
          <w:trHeight w:val="144"/>
          <w:tblCellSpacing w:w="20" w:type="nil"/>
        </w:trPr>
        <w:tc>
          <w:tcPr>
            <w:tcW w:w="4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3.4</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Экономика предприятия</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4 </w:t>
            </w:r>
          </w:p>
        </w:tc>
        <w:tc>
          <w:tcPr>
            <w:tcW w:w="16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91">
              <w:r w:rsidRPr="00CF2ED4">
                <w:rPr>
                  <w:rFonts w:ascii="Times New Roman" w:hAnsi="Times New Roman"/>
                  <w:color w:val="0000FF"/>
                  <w:u w:val="single"/>
                </w:rPr>
                <w:t>https://m.edsoo.ru/7f41c418</w:t>
              </w:r>
            </w:hyperlink>
          </w:p>
        </w:tc>
      </w:tr>
      <w:tr w:rsidR="00DF1E05" w:rsidTr="001752F9">
        <w:trPr>
          <w:trHeight w:val="144"/>
          <w:tblCellSpacing w:w="20" w:type="nil"/>
        </w:trPr>
        <w:tc>
          <w:tcPr>
            <w:tcW w:w="4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3.5</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Финансовый рынок и финансовые институты</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 </w:t>
            </w:r>
          </w:p>
        </w:tc>
        <w:tc>
          <w:tcPr>
            <w:tcW w:w="16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92">
              <w:r w:rsidRPr="00CF2ED4">
                <w:rPr>
                  <w:rFonts w:ascii="Times New Roman" w:hAnsi="Times New Roman"/>
                  <w:color w:val="0000FF"/>
                  <w:u w:val="single"/>
                </w:rPr>
                <w:t>https://m.edsoo.ru/7f41c418</w:t>
              </w:r>
            </w:hyperlink>
          </w:p>
        </w:tc>
      </w:tr>
      <w:tr w:rsidR="00DF1E05" w:rsidTr="001752F9">
        <w:trPr>
          <w:trHeight w:val="144"/>
          <w:tblCellSpacing w:w="20" w:type="nil"/>
        </w:trPr>
        <w:tc>
          <w:tcPr>
            <w:tcW w:w="4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3.6</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Экономика и государство</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 </w:t>
            </w:r>
          </w:p>
        </w:tc>
        <w:tc>
          <w:tcPr>
            <w:tcW w:w="16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93">
              <w:r w:rsidRPr="00CF2ED4">
                <w:rPr>
                  <w:rFonts w:ascii="Times New Roman" w:hAnsi="Times New Roman"/>
                  <w:color w:val="0000FF"/>
                  <w:u w:val="single"/>
                </w:rPr>
                <w:t>https://m.edsoo.ru/7f41c418</w:t>
              </w:r>
            </w:hyperlink>
          </w:p>
        </w:tc>
      </w:tr>
      <w:tr w:rsidR="00DF1E05" w:rsidTr="001752F9">
        <w:trPr>
          <w:trHeight w:val="144"/>
          <w:tblCellSpacing w:w="20" w:type="nil"/>
        </w:trPr>
        <w:tc>
          <w:tcPr>
            <w:tcW w:w="4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3.7</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Мировая экономика</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94">
              <w:r w:rsidRPr="00CF2ED4">
                <w:rPr>
                  <w:rFonts w:ascii="Times New Roman" w:hAnsi="Times New Roman"/>
                  <w:color w:val="0000FF"/>
                  <w:u w:val="single"/>
                </w:rPr>
                <w:t>https://m.edsoo.ru/7f41c418</w:t>
              </w:r>
            </w:hyperlink>
          </w:p>
        </w:tc>
      </w:tr>
      <w:tr w:rsidR="00DF1E05" w:rsidTr="001752F9">
        <w:trPr>
          <w:trHeight w:val="144"/>
          <w:tblCellSpacing w:w="20" w:type="nil"/>
        </w:trPr>
        <w:tc>
          <w:tcPr>
            <w:tcW w:w="4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3.8</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Повторительно-обобщающий урок по разделу «Экономическая жизнь общества»</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95">
              <w:r w:rsidRPr="00CF2ED4">
                <w:rPr>
                  <w:rFonts w:ascii="Times New Roman" w:hAnsi="Times New Roman"/>
                  <w:color w:val="0000FF"/>
                  <w:u w:val="single"/>
                </w:rPr>
                <w:t>https://m.edsoo.ru/7f41c418</w:t>
              </w:r>
            </w:hyperlink>
          </w:p>
        </w:tc>
      </w:tr>
      <w:tr w:rsidR="00DF1E05" w:rsidTr="001752F9">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15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28 </w:t>
            </w:r>
          </w:p>
        </w:tc>
        <w:tc>
          <w:tcPr>
            <w:tcW w:w="0" w:type="auto"/>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Итоговое повторение, представление результатов проектно-исследовательской деятельности</w:t>
            </w:r>
          </w:p>
        </w:tc>
        <w:tc>
          <w:tcPr>
            <w:tcW w:w="15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 </w:t>
            </w:r>
          </w:p>
        </w:tc>
        <w:tc>
          <w:tcPr>
            <w:tcW w:w="16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96">
              <w:r w:rsidRPr="00CF2ED4">
                <w:rPr>
                  <w:rFonts w:ascii="Times New Roman" w:hAnsi="Times New Roman"/>
                  <w:color w:val="0000FF"/>
                  <w:u w:val="single"/>
                </w:rPr>
                <w:t>https://m.edsoo.ru/7f41c418</w:t>
              </w:r>
            </w:hyperlink>
          </w:p>
        </w:tc>
      </w:tr>
      <w:tr w:rsidR="00DF1E05" w:rsidTr="001752F9">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lastRenderedPageBreak/>
              <w:t>ОБЩЕЕ КОЛИЧЕСТВО ЧАСОВ ПО ПРОГРАММЕ</w:t>
            </w:r>
          </w:p>
        </w:tc>
        <w:tc>
          <w:tcPr>
            <w:tcW w:w="15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68 </w:t>
            </w:r>
          </w:p>
        </w:tc>
        <w:tc>
          <w:tcPr>
            <w:tcW w:w="16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5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bl>
    <w:p w:rsidR="0046348C" w:rsidRDefault="0046348C" w:rsidP="0046348C">
      <w:pPr>
        <w:spacing w:after="0"/>
        <w:ind w:left="57"/>
        <w:jc w:val="both"/>
        <w:rPr>
          <w:rFonts w:ascii="Times New Roman" w:hAnsi="Times New Roman"/>
        </w:rPr>
      </w:pPr>
    </w:p>
    <w:p w:rsidR="0046348C" w:rsidRPr="00CF2ED4" w:rsidRDefault="0046348C" w:rsidP="0046348C">
      <w:pPr>
        <w:tabs>
          <w:tab w:val="left" w:pos="4182"/>
        </w:tabs>
        <w:rPr>
          <w:rFonts w:ascii="Times New Roman" w:hAnsi="Times New Roman"/>
        </w:rPr>
      </w:pPr>
      <w:r>
        <w:rPr>
          <w:rFonts w:ascii="Times New Roman" w:hAnsi="Times New Roman"/>
        </w:rPr>
        <w:tab/>
      </w:r>
      <w:r w:rsidRPr="00CF2ED4">
        <w:rPr>
          <w:rFonts w:ascii="Times New Roman" w:hAnsi="Times New Roman"/>
          <w:b/>
          <w:color w:val="000000"/>
        </w:rPr>
        <w:t xml:space="preserve"> 11 КЛАСС </w:t>
      </w:r>
    </w:p>
    <w:tbl>
      <w:tblPr>
        <w:tblW w:w="0" w:type="auto"/>
        <w:tblCellSpacing w:w="20" w:type="nil"/>
        <w:tblLook w:val="04A0" w:firstRow="1" w:lastRow="0" w:firstColumn="1" w:lastColumn="0" w:noHBand="0" w:noVBand="1"/>
      </w:tblPr>
      <w:tblGrid>
        <w:gridCol w:w="553"/>
        <w:gridCol w:w="2355"/>
        <w:gridCol w:w="774"/>
        <w:gridCol w:w="1536"/>
        <w:gridCol w:w="1595"/>
        <w:gridCol w:w="2532"/>
      </w:tblGrid>
      <w:tr w:rsidR="00DF1E05" w:rsidTr="001752F9">
        <w:trPr>
          <w:trHeight w:val="144"/>
          <w:tblCellSpacing w:w="20" w:type="nil"/>
        </w:trPr>
        <w:tc>
          <w:tcPr>
            <w:tcW w:w="487"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 п/п </w:t>
            </w:r>
          </w:p>
          <w:p w:rsidR="0046348C" w:rsidRPr="00CF2ED4" w:rsidRDefault="0046348C" w:rsidP="005C28AD">
            <w:pPr>
              <w:spacing w:after="0"/>
              <w:ind w:left="57"/>
              <w:jc w:val="both"/>
              <w:rPr>
                <w:rFonts w:ascii="Times New Roman" w:hAnsi="Times New Roman"/>
              </w:rPr>
            </w:pPr>
          </w:p>
        </w:tc>
        <w:tc>
          <w:tcPr>
            <w:tcW w:w="3256"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Наименование разделов и тем программы </w:t>
            </w:r>
          </w:p>
          <w:p w:rsidR="0046348C" w:rsidRPr="00CF2ED4" w:rsidRDefault="0046348C" w:rsidP="005C28AD">
            <w:pPr>
              <w:spacing w:after="0"/>
              <w:ind w:left="57"/>
              <w:jc w:val="both"/>
              <w:rPr>
                <w:rFonts w:ascii="Times New Roman" w:hAnsi="Times New Roman"/>
              </w:rPr>
            </w:pPr>
          </w:p>
        </w:tc>
        <w:tc>
          <w:tcPr>
            <w:tcW w:w="0" w:type="auto"/>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Количество часов</w:t>
            </w:r>
          </w:p>
        </w:tc>
        <w:tc>
          <w:tcPr>
            <w:tcW w:w="2575"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Электронные (цифровые) образовательные ресурсы </w:t>
            </w:r>
          </w:p>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0" w:type="auto"/>
            <w:vMerge/>
            <w:tcBorders>
              <w:top w:val="single" w:sz="4" w:space="0" w:color="auto"/>
              <w:left w:val="single" w:sz="4" w:space="0" w:color="auto"/>
              <w:bottom w:val="single" w:sz="4" w:space="0" w:color="auto"/>
              <w:right w:val="single" w:sz="4" w:space="0" w:color="auto"/>
            </w:tcBorders>
            <w:tcMar>
              <w:top w:w="50" w:type="dxa"/>
              <w:left w:w="100" w:type="dxa"/>
            </w:tcMar>
          </w:tcPr>
          <w:p w:rsidR="0046348C" w:rsidRPr="00CF2ED4" w:rsidRDefault="0046348C" w:rsidP="005C28AD">
            <w:pPr>
              <w:spacing w:after="0"/>
              <w:ind w:left="57"/>
              <w:jc w:val="both"/>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tcMar>
              <w:top w:w="50" w:type="dxa"/>
              <w:left w:w="100" w:type="dxa"/>
            </w:tcMar>
          </w:tcPr>
          <w:p w:rsidR="0046348C" w:rsidRPr="00CF2ED4" w:rsidRDefault="0046348C" w:rsidP="005C28AD">
            <w:pPr>
              <w:spacing w:after="0"/>
              <w:ind w:left="57"/>
              <w:jc w:val="both"/>
              <w:rPr>
                <w:rFonts w:ascii="Times New Roman" w:hAnsi="Times New Roman"/>
              </w:rPr>
            </w:pPr>
          </w:p>
        </w:tc>
        <w:tc>
          <w:tcPr>
            <w:tcW w:w="9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Всего </w:t>
            </w:r>
          </w:p>
          <w:p w:rsidR="0046348C" w:rsidRPr="00CF2ED4" w:rsidRDefault="0046348C" w:rsidP="005C28AD">
            <w:pPr>
              <w:spacing w:after="0"/>
              <w:ind w:left="57"/>
              <w:jc w:val="both"/>
              <w:rPr>
                <w:rFonts w:ascii="Times New Roman" w:hAnsi="Times New Roman"/>
              </w:rPr>
            </w:pPr>
          </w:p>
        </w:tc>
        <w:tc>
          <w:tcPr>
            <w:tcW w:w="1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Контрольные работы </w:t>
            </w:r>
          </w:p>
          <w:p w:rsidR="0046348C" w:rsidRPr="00CF2ED4" w:rsidRDefault="0046348C" w:rsidP="005C28AD">
            <w:pPr>
              <w:spacing w:after="0"/>
              <w:ind w:left="57"/>
              <w:jc w:val="both"/>
              <w:rPr>
                <w:rFonts w:ascii="Times New Roman" w:hAnsi="Times New Roman"/>
              </w:rPr>
            </w:pPr>
          </w:p>
        </w:tc>
        <w:tc>
          <w:tcPr>
            <w:tcW w:w="17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Практические работы </w:t>
            </w:r>
          </w:p>
          <w:p w:rsidR="0046348C" w:rsidRPr="00CF2ED4" w:rsidRDefault="0046348C" w:rsidP="005C28AD">
            <w:pPr>
              <w:spacing w:after="0"/>
              <w:ind w:left="57"/>
              <w:jc w:val="both"/>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tcMar>
              <w:top w:w="50" w:type="dxa"/>
              <w:left w:w="100" w:type="dxa"/>
            </w:tcMa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0" w:type="auto"/>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1.</w:t>
            </w:r>
            <w:r w:rsidRPr="00CF2ED4">
              <w:rPr>
                <w:rFonts w:ascii="Times New Roman" w:hAnsi="Times New Roman"/>
                <w:color w:val="000000"/>
              </w:rPr>
              <w:t xml:space="preserve"> Социальная сфера</w:t>
            </w:r>
          </w:p>
        </w:tc>
      </w:tr>
      <w:tr w:rsidR="00DF1E05" w:rsidTr="001752F9">
        <w:trPr>
          <w:trHeight w:val="144"/>
          <w:tblCellSpacing w:w="20" w:type="nil"/>
        </w:trPr>
        <w:tc>
          <w:tcPr>
            <w:tcW w:w="4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1.1</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Социальная структура общества</w:t>
            </w:r>
          </w:p>
        </w:tc>
        <w:tc>
          <w:tcPr>
            <w:tcW w:w="9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97">
              <w:r w:rsidRPr="00CF2ED4">
                <w:rPr>
                  <w:rFonts w:ascii="Times New Roman" w:hAnsi="Times New Roman"/>
                  <w:color w:val="0000FF"/>
                  <w:u w:val="single"/>
                </w:rPr>
                <w:t>https://m.edsoo.ru/7f41cf62</w:t>
              </w:r>
            </w:hyperlink>
          </w:p>
        </w:tc>
      </w:tr>
      <w:tr w:rsidR="00DF1E05" w:rsidTr="001752F9">
        <w:trPr>
          <w:trHeight w:val="144"/>
          <w:tblCellSpacing w:w="20" w:type="nil"/>
        </w:trPr>
        <w:tc>
          <w:tcPr>
            <w:tcW w:w="4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1.2</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Социальное положение личности в обществе и пути его изменения</w:t>
            </w:r>
          </w:p>
        </w:tc>
        <w:tc>
          <w:tcPr>
            <w:tcW w:w="9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98">
              <w:r w:rsidRPr="00CF2ED4">
                <w:rPr>
                  <w:rFonts w:ascii="Times New Roman" w:hAnsi="Times New Roman"/>
                  <w:color w:val="0000FF"/>
                  <w:u w:val="single"/>
                </w:rPr>
                <w:t>https://m.edsoo.ru/7f41cf62</w:t>
              </w:r>
            </w:hyperlink>
          </w:p>
        </w:tc>
      </w:tr>
      <w:tr w:rsidR="00DF1E05" w:rsidTr="001752F9">
        <w:trPr>
          <w:trHeight w:val="144"/>
          <w:tblCellSpacing w:w="20" w:type="nil"/>
        </w:trPr>
        <w:tc>
          <w:tcPr>
            <w:tcW w:w="4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1.3</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Семья и семейные ценности</w:t>
            </w:r>
          </w:p>
        </w:tc>
        <w:tc>
          <w:tcPr>
            <w:tcW w:w="9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399">
              <w:r w:rsidRPr="00CF2ED4">
                <w:rPr>
                  <w:rFonts w:ascii="Times New Roman" w:hAnsi="Times New Roman"/>
                  <w:color w:val="0000FF"/>
                  <w:u w:val="single"/>
                </w:rPr>
                <w:t>https://m.edsoo.ru/7f41cf62</w:t>
              </w:r>
            </w:hyperlink>
          </w:p>
        </w:tc>
      </w:tr>
      <w:tr w:rsidR="00DF1E05" w:rsidTr="001752F9">
        <w:trPr>
          <w:trHeight w:val="144"/>
          <w:tblCellSpacing w:w="20" w:type="nil"/>
        </w:trPr>
        <w:tc>
          <w:tcPr>
            <w:tcW w:w="4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1.4</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Этнические общности и нации</w:t>
            </w:r>
          </w:p>
        </w:tc>
        <w:tc>
          <w:tcPr>
            <w:tcW w:w="9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400">
              <w:r w:rsidRPr="00CF2ED4">
                <w:rPr>
                  <w:rFonts w:ascii="Times New Roman" w:hAnsi="Times New Roman"/>
                  <w:color w:val="0000FF"/>
                  <w:u w:val="single"/>
                </w:rPr>
                <w:t>https://m.edsoo.ru/7f41cf62</w:t>
              </w:r>
            </w:hyperlink>
          </w:p>
        </w:tc>
      </w:tr>
      <w:tr w:rsidR="00DF1E05" w:rsidTr="001752F9">
        <w:trPr>
          <w:trHeight w:val="144"/>
          <w:tblCellSpacing w:w="20" w:type="nil"/>
        </w:trPr>
        <w:tc>
          <w:tcPr>
            <w:tcW w:w="4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1.5</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Социальные нормы и социальный контроль</w:t>
            </w:r>
          </w:p>
        </w:tc>
        <w:tc>
          <w:tcPr>
            <w:tcW w:w="9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401">
              <w:r w:rsidRPr="00CF2ED4">
                <w:rPr>
                  <w:rFonts w:ascii="Times New Roman" w:hAnsi="Times New Roman"/>
                  <w:color w:val="0000FF"/>
                  <w:u w:val="single"/>
                </w:rPr>
                <w:t>https://m.edsoo.ru/7f41cf62</w:t>
              </w:r>
            </w:hyperlink>
          </w:p>
        </w:tc>
      </w:tr>
      <w:tr w:rsidR="00DF1E05" w:rsidTr="001752F9">
        <w:trPr>
          <w:trHeight w:val="144"/>
          <w:tblCellSpacing w:w="20" w:type="nil"/>
        </w:trPr>
        <w:tc>
          <w:tcPr>
            <w:tcW w:w="4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1.6</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Социальный конфликт</w:t>
            </w:r>
          </w:p>
        </w:tc>
        <w:tc>
          <w:tcPr>
            <w:tcW w:w="9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402">
              <w:r w:rsidRPr="00CF2ED4">
                <w:rPr>
                  <w:rFonts w:ascii="Times New Roman" w:hAnsi="Times New Roman"/>
                  <w:color w:val="0000FF"/>
                  <w:u w:val="single"/>
                </w:rPr>
                <w:t>https://m.edsoo.ru/7f41cf62</w:t>
              </w:r>
            </w:hyperlink>
          </w:p>
        </w:tc>
      </w:tr>
      <w:tr w:rsidR="00DF1E05" w:rsidTr="001752F9">
        <w:trPr>
          <w:trHeight w:val="144"/>
          <w:tblCellSpacing w:w="20" w:type="nil"/>
        </w:trPr>
        <w:tc>
          <w:tcPr>
            <w:tcW w:w="4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1.7</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Повторительно-обобщающий урок по разделу «Социальная сфера»</w:t>
            </w:r>
          </w:p>
        </w:tc>
        <w:tc>
          <w:tcPr>
            <w:tcW w:w="9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403">
              <w:r w:rsidRPr="00CF2ED4">
                <w:rPr>
                  <w:rFonts w:ascii="Times New Roman" w:hAnsi="Times New Roman"/>
                  <w:color w:val="0000FF"/>
                  <w:u w:val="single"/>
                </w:rPr>
                <w:t>https://m.edsoo.ru/7f41cf62</w:t>
              </w:r>
            </w:hyperlink>
          </w:p>
        </w:tc>
      </w:tr>
      <w:tr w:rsidR="00DF1E05" w:rsidTr="001752F9">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14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14 </w:t>
            </w:r>
          </w:p>
        </w:tc>
        <w:tc>
          <w:tcPr>
            <w:tcW w:w="0" w:type="auto"/>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0" w:type="auto"/>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2.</w:t>
            </w:r>
            <w:r w:rsidRPr="00CF2ED4">
              <w:rPr>
                <w:rFonts w:ascii="Times New Roman" w:hAnsi="Times New Roman"/>
                <w:color w:val="000000"/>
              </w:rPr>
              <w:t xml:space="preserve"> Политическая сфера</w:t>
            </w:r>
          </w:p>
        </w:tc>
      </w:tr>
      <w:tr w:rsidR="00DF1E05" w:rsidTr="001752F9">
        <w:trPr>
          <w:trHeight w:val="144"/>
          <w:tblCellSpacing w:w="20" w:type="nil"/>
        </w:trPr>
        <w:tc>
          <w:tcPr>
            <w:tcW w:w="4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2.1</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Политическая власть и политические отношения</w:t>
            </w:r>
          </w:p>
        </w:tc>
        <w:tc>
          <w:tcPr>
            <w:tcW w:w="9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404">
              <w:r w:rsidRPr="00CF2ED4">
                <w:rPr>
                  <w:rFonts w:ascii="Times New Roman" w:hAnsi="Times New Roman"/>
                  <w:color w:val="0000FF"/>
                  <w:u w:val="single"/>
                </w:rPr>
                <w:t>https://m.edsoo.ru/7f41cf62</w:t>
              </w:r>
            </w:hyperlink>
          </w:p>
        </w:tc>
      </w:tr>
      <w:tr w:rsidR="00DF1E05" w:rsidTr="001752F9">
        <w:trPr>
          <w:trHeight w:val="144"/>
          <w:tblCellSpacing w:w="20" w:type="nil"/>
        </w:trPr>
        <w:tc>
          <w:tcPr>
            <w:tcW w:w="4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2.2</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Политическая система. Государство — основной институт политической системы</w:t>
            </w:r>
          </w:p>
        </w:tc>
        <w:tc>
          <w:tcPr>
            <w:tcW w:w="9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 </w:t>
            </w:r>
          </w:p>
        </w:tc>
        <w:tc>
          <w:tcPr>
            <w:tcW w:w="1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405">
              <w:r w:rsidRPr="00CF2ED4">
                <w:rPr>
                  <w:rFonts w:ascii="Times New Roman" w:hAnsi="Times New Roman"/>
                  <w:color w:val="0000FF"/>
                  <w:u w:val="single"/>
                </w:rPr>
                <w:t>https://m.edsoo.ru/7f41cf62</w:t>
              </w:r>
            </w:hyperlink>
          </w:p>
        </w:tc>
      </w:tr>
      <w:tr w:rsidR="00DF1E05" w:rsidTr="001752F9">
        <w:trPr>
          <w:trHeight w:val="144"/>
          <w:tblCellSpacing w:w="20" w:type="nil"/>
        </w:trPr>
        <w:tc>
          <w:tcPr>
            <w:tcW w:w="4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2.3</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Государство Российская Федерация. </w:t>
            </w:r>
            <w:r w:rsidRPr="00CF2ED4">
              <w:rPr>
                <w:rFonts w:ascii="Times New Roman" w:hAnsi="Times New Roman"/>
                <w:color w:val="000000"/>
              </w:rPr>
              <w:lastRenderedPageBreak/>
              <w:t>Государственное управление в Российской Федерации</w:t>
            </w:r>
          </w:p>
        </w:tc>
        <w:tc>
          <w:tcPr>
            <w:tcW w:w="9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lastRenderedPageBreak/>
              <w:t xml:space="preserve"> 4 </w:t>
            </w:r>
          </w:p>
        </w:tc>
        <w:tc>
          <w:tcPr>
            <w:tcW w:w="1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406">
              <w:r w:rsidRPr="00CF2ED4">
                <w:rPr>
                  <w:rFonts w:ascii="Times New Roman" w:hAnsi="Times New Roman"/>
                  <w:color w:val="0000FF"/>
                  <w:u w:val="single"/>
                </w:rPr>
                <w:t>https://m.edsoo.ru/7f41cf62</w:t>
              </w:r>
            </w:hyperlink>
          </w:p>
        </w:tc>
      </w:tr>
      <w:tr w:rsidR="00DF1E05" w:rsidTr="001752F9">
        <w:trPr>
          <w:trHeight w:val="144"/>
          <w:tblCellSpacing w:w="20" w:type="nil"/>
        </w:trPr>
        <w:tc>
          <w:tcPr>
            <w:tcW w:w="4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lastRenderedPageBreak/>
              <w:t>2.4</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Политическая культура общества и личности.Политическая идеология</w:t>
            </w:r>
          </w:p>
        </w:tc>
        <w:tc>
          <w:tcPr>
            <w:tcW w:w="9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407">
              <w:r w:rsidRPr="00CF2ED4">
                <w:rPr>
                  <w:rFonts w:ascii="Times New Roman" w:hAnsi="Times New Roman"/>
                  <w:color w:val="0000FF"/>
                  <w:u w:val="single"/>
                </w:rPr>
                <w:t>https://m.edsoo.ru/7f41cf62</w:t>
              </w:r>
            </w:hyperlink>
          </w:p>
        </w:tc>
      </w:tr>
      <w:tr w:rsidR="00DF1E05" w:rsidTr="001752F9">
        <w:trPr>
          <w:trHeight w:val="144"/>
          <w:tblCellSpacing w:w="20" w:type="nil"/>
        </w:trPr>
        <w:tc>
          <w:tcPr>
            <w:tcW w:w="4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2.5</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Политический процесс и его участники</w:t>
            </w:r>
          </w:p>
        </w:tc>
        <w:tc>
          <w:tcPr>
            <w:tcW w:w="9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 </w:t>
            </w:r>
          </w:p>
        </w:tc>
        <w:tc>
          <w:tcPr>
            <w:tcW w:w="1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408">
              <w:r w:rsidRPr="00CF2ED4">
                <w:rPr>
                  <w:rFonts w:ascii="Times New Roman" w:hAnsi="Times New Roman"/>
                  <w:color w:val="0000FF"/>
                  <w:u w:val="single"/>
                </w:rPr>
                <w:t>https://m.edsoo.ru/7f41cf62</w:t>
              </w:r>
            </w:hyperlink>
          </w:p>
        </w:tc>
      </w:tr>
      <w:tr w:rsidR="00DF1E05" w:rsidTr="001752F9">
        <w:trPr>
          <w:trHeight w:val="144"/>
          <w:tblCellSpacing w:w="20" w:type="nil"/>
        </w:trPr>
        <w:tc>
          <w:tcPr>
            <w:tcW w:w="4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2.6</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Избирательная система</w:t>
            </w:r>
          </w:p>
        </w:tc>
        <w:tc>
          <w:tcPr>
            <w:tcW w:w="9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409">
              <w:r w:rsidRPr="00CF2ED4">
                <w:rPr>
                  <w:rFonts w:ascii="Times New Roman" w:hAnsi="Times New Roman"/>
                  <w:color w:val="0000FF"/>
                  <w:u w:val="single"/>
                </w:rPr>
                <w:t>https://m.edsoo.ru/7f41cf62</w:t>
              </w:r>
            </w:hyperlink>
          </w:p>
        </w:tc>
      </w:tr>
      <w:tr w:rsidR="00DF1E05" w:rsidTr="001752F9">
        <w:trPr>
          <w:trHeight w:val="144"/>
          <w:tblCellSpacing w:w="20" w:type="nil"/>
        </w:trPr>
        <w:tc>
          <w:tcPr>
            <w:tcW w:w="4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2.7</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Политические элиты и политическое лидерство</w:t>
            </w:r>
          </w:p>
        </w:tc>
        <w:tc>
          <w:tcPr>
            <w:tcW w:w="9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410">
              <w:r w:rsidRPr="00CF2ED4">
                <w:rPr>
                  <w:rFonts w:ascii="Times New Roman" w:hAnsi="Times New Roman"/>
                  <w:color w:val="0000FF"/>
                  <w:u w:val="single"/>
                </w:rPr>
                <w:t>https://m.edsoo.ru/7f41cf62</w:t>
              </w:r>
            </w:hyperlink>
          </w:p>
        </w:tc>
      </w:tr>
      <w:tr w:rsidR="00DF1E05" w:rsidTr="001752F9">
        <w:trPr>
          <w:trHeight w:val="144"/>
          <w:tblCellSpacing w:w="20" w:type="nil"/>
        </w:trPr>
        <w:tc>
          <w:tcPr>
            <w:tcW w:w="4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2.8</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Повторительно-обобщающий урок по разделу «Политическая сфера»</w:t>
            </w:r>
          </w:p>
        </w:tc>
        <w:tc>
          <w:tcPr>
            <w:tcW w:w="9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411">
              <w:r w:rsidRPr="00CF2ED4">
                <w:rPr>
                  <w:rFonts w:ascii="Times New Roman" w:hAnsi="Times New Roman"/>
                  <w:color w:val="0000FF"/>
                  <w:u w:val="single"/>
                </w:rPr>
                <w:t>https://m.edsoo.ru/7f41cf62</w:t>
              </w:r>
            </w:hyperlink>
          </w:p>
        </w:tc>
      </w:tr>
      <w:tr w:rsidR="00DF1E05" w:rsidTr="001752F9">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14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20 </w:t>
            </w:r>
          </w:p>
        </w:tc>
        <w:tc>
          <w:tcPr>
            <w:tcW w:w="0" w:type="auto"/>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0" w:type="auto"/>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3.</w:t>
            </w:r>
            <w:r w:rsidRPr="00CF2ED4">
              <w:rPr>
                <w:rFonts w:ascii="Times New Roman" w:hAnsi="Times New Roman"/>
                <w:color w:val="000000"/>
              </w:rPr>
              <w:t xml:space="preserve"> Правовое регулирование общественных отношений в Российской Федерации</w:t>
            </w:r>
          </w:p>
        </w:tc>
      </w:tr>
      <w:tr w:rsidR="00DF1E05" w:rsidTr="001752F9">
        <w:trPr>
          <w:trHeight w:val="144"/>
          <w:tblCellSpacing w:w="20" w:type="nil"/>
        </w:trPr>
        <w:tc>
          <w:tcPr>
            <w:tcW w:w="4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3.1</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Система права. Правовые отношения. Правонарушения</w:t>
            </w:r>
          </w:p>
        </w:tc>
        <w:tc>
          <w:tcPr>
            <w:tcW w:w="9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4 </w:t>
            </w:r>
          </w:p>
        </w:tc>
        <w:tc>
          <w:tcPr>
            <w:tcW w:w="1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412">
              <w:r w:rsidRPr="00CF2ED4">
                <w:rPr>
                  <w:rFonts w:ascii="Times New Roman" w:hAnsi="Times New Roman"/>
                  <w:color w:val="0000FF"/>
                  <w:u w:val="single"/>
                </w:rPr>
                <w:t>https://m.edsoo.ru/7f41cf62</w:t>
              </w:r>
            </w:hyperlink>
          </w:p>
        </w:tc>
      </w:tr>
      <w:tr w:rsidR="00DF1E05" w:rsidTr="001752F9">
        <w:trPr>
          <w:trHeight w:val="144"/>
          <w:tblCellSpacing w:w="20" w:type="nil"/>
        </w:trPr>
        <w:tc>
          <w:tcPr>
            <w:tcW w:w="4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3.2</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Конституционные права, свободы и обязанности человека и гражданина в Российской Федерации</w:t>
            </w:r>
          </w:p>
        </w:tc>
        <w:tc>
          <w:tcPr>
            <w:tcW w:w="9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4 </w:t>
            </w:r>
          </w:p>
        </w:tc>
        <w:tc>
          <w:tcPr>
            <w:tcW w:w="1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413">
              <w:r w:rsidRPr="00CF2ED4">
                <w:rPr>
                  <w:rFonts w:ascii="Times New Roman" w:hAnsi="Times New Roman"/>
                  <w:color w:val="0000FF"/>
                  <w:u w:val="single"/>
                </w:rPr>
                <w:t>https://m.edsoo.ru/7f41cf62</w:t>
              </w:r>
            </w:hyperlink>
          </w:p>
        </w:tc>
      </w:tr>
      <w:tr w:rsidR="00DF1E05" w:rsidTr="001752F9">
        <w:trPr>
          <w:trHeight w:val="144"/>
          <w:tblCellSpacing w:w="20" w:type="nil"/>
        </w:trPr>
        <w:tc>
          <w:tcPr>
            <w:tcW w:w="4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3.3</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Правовое регулирование гражданских, семейных, трудовых правоотношений</w:t>
            </w:r>
          </w:p>
        </w:tc>
        <w:tc>
          <w:tcPr>
            <w:tcW w:w="9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 </w:t>
            </w:r>
          </w:p>
        </w:tc>
        <w:tc>
          <w:tcPr>
            <w:tcW w:w="1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414">
              <w:r w:rsidRPr="00CF2ED4">
                <w:rPr>
                  <w:rFonts w:ascii="Times New Roman" w:hAnsi="Times New Roman"/>
                  <w:color w:val="0000FF"/>
                  <w:u w:val="single"/>
                </w:rPr>
                <w:t>https://m.edsoo.ru/7f41cf62</w:t>
              </w:r>
            </w:hyperlink>
          </w:p>
        </w:tc>
      </w:tr>
      <w:tr w:rsidR="00DF1E05" w:rsidTr="001752F9">
        <w:trPr>
          <w:trHeight w:val="144"/>
          <w:tblCellSpacing w:w="20" w:type="nil"/>
        </w:trPr>
        <w:tc>
          <w:tcPr>
            <w:tcW w:w="4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3.4</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Правовое регулирование налоговых, образовательных, административных, уголовных правовых отношений, экологическое законодательство</w:t>
            </w:r>
          </w:p>
        </w:tc>
        <w:tc>
          <w:tcPr>
            <w:tcW w:w="9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8 </w:t>
            </w:r>
          </w:p>
        </w:tc>
        <w:tc>
          <w:tcPr>
            <w:tcW w:w="1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415">
              <w:r w:rsidRPr="00CF2ED4">
                <w:rPr>
                  <w:rFonts w:ascii="Times New Roman" w:hAnsi="Times New Roman"/>
                  <w:color w:val="0000FF"/>
                  <w:u w:val="single"/>
                </w:rPr>
                <w:t>https://m.edsoo.ru/7f41cf62</w:t>
              </w:r>
            </w:hyperlink>
          </w:p>
        </w:tc>
      </w:tr>
      <w:tr w:rsidR="00DF1E05" w:rsidTr="001752F9">
        <w:trPr>
          <w:trHeight w:val="144"/>
          <w:tblCellSpacing w:w="20" w:type="nil"/>
        </w:trPr>
        <w:tc>
          <w:tcPr>
            <w:tcW w:w="4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lastRenderedPageBreak/>
              <w:t>3.5</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Основные принципы конституционного, арбитражного, гражданского, административного, уголовного процессов</w:t>
            </w:r>
          </w:p>
        </w:tc>
        <w:tc>
          <w:tcPr>
            <w:tcW w:w="9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4 </w:t>
            </w:r>
          </w:p>
        </w:tc>
        <w:tc>
          <w:tcPr>
            <w:tcW w:w="1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416">
              <w:r w:rsidRPr="00CF2ED4">
                <w:rPr>
                  <w:rFonts w:ascii="Times New Roman" w:hAnsi="Times New Roman"/>
                  <w:color w:val="0000FF"/>
                  <w:u w:val="single"/>
                </w:rPr>
                <w:t>https://m.edsoo.ru/7f41cf62</w:t>
              </w:r>
            </w:hyperlink>
          </w:p>
        </w:tc>
      </w:tr>
      <w:tr w:rsidR="00DF1E05" w:rsidTr="001752F9">
        <w:trPr>
          <w:trHeight w:val="144"/>
          <w:tblCellSpacing w:w="20" w:type="nil"/>
        </w:trPr>
        <w:tc>
          <w:tcPr>
            <w:tcW w:w="4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3.6</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Повторительно-обобщающий урок по разделу «Правовое регулирование общественных отношений в Российской Федерации»</w:t>
            </w:r>
          </w:p>
        </w:tc>
        <w:tc>
          <w:tcPr>
            <w:tcW w:w="9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417">
              <w:r w:rsidRPr="00CF2ED4">
                <w:rPr>
                  <w:rFonts w:ascii="Times New Roman" w:hAnsi="Times New Roman"/>
                  <w:color w:val="0000FF"/>
                  <w:u w:val="single"/>
                </w:rPr>
                <w:t>https://m.edsoo.ru/7f41cf62</w:t>
              </w:r>
            </w:hyperlink>
          </w:p>
        </w:tc>
      </w:tr>
      <w:tr w:rsidR="00DF1E05" w:rsidTr="001752F9">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14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28 </w:t>
            </w:r>
          </w:p>
        </w:tc>
        <w:tc>
          <w:tcPr>
            <w:tcW w:w="0" w:type="auto"/>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Итоговое повторение, представление результатов проектно-исследовательской деятельности</w:t>
            </w:r>
          </w:p>
        </w:tc>
        <w:tc>
          <w:tcPr>
            <w:tcW w:w="14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 </w:t>
            </w:r>
          </w:p>
        </w:tc>
        <w:tc>
          <w:tcPr>
            <w:tcW w:w="1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Библиотека ЦОК </w:t>
            </w:r>
            <w:hyperlink r:id="rId418">
              <w:r w:rsidRPr="00CF2ED4">
                <w:rPr>
                  <w:rFonts w:ascii="Times New Roman" w:hAnsi="Times New Roman"/>
                  <w:color w:val="0000FF"/>
                  <w:u w:val="single"/>
                </w:rPr>
                <w:t>https://m.edsoo.ru/7f41cf62</w:t>
              </w:r>
            </w:hyperlink>
          </w:p>
        </w:tc>
      </w:tr>
      <w:tr w:rsidR="00DF1E05" w:rsidTr="001752F9">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ОБЩЕЕ КОЛИЧЕСТВО ЧАСОВ ПО ПРОГРАММЕ</w:t>
            </w:r>
          </w:p>
        </w:tc>
        <w:tc>
          <w:tcPr>
            <w:tcW w:w="14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68 </w:t>
            </w:r>
          </w:p>
        </w:tc>
        <w:tc>
          <w:tcPr>
            <w:tcW w:w="1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5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bl>
    <w:p w:rsidR="0046348C" w:rsidRPr="00CF2ED4" w:rsidRDefault="0046348C" w:rsidP="0046348C">
      <w:pPr>
        <w:spacing w:after="0" w:line="350" w:lineRule="auto"/>
        <w:ind w:left="57" w:firstLine="709"/>
        <w:jc w:val="both"/>
        <w:rPr>
          <w:rFonts w:ascii="Times New Roman" w:eastAsia="SchoolBookSanPin" w:hAnsi="Times New Roman"/>
          <w:bCs/>
        </w:rPr>
      </w:pPr>
    </w:p>
    <w:p w:rsidR="0046348C" w:rsidRPr="00CF2ED4" w:rsidRDefault="0046348C" w:rsidP="0046348C">
      <w:pPr>
        <w:pStyle w:val="1"/>
        <w:pBdr>
          <w:bottom w:val="none" w:sz="0" w:space="0" w:color="auto"/>
        </w:pBdr>
        <w:spacing w:before="0" w:line="360" w:lineRule="auto"/>
        <w:ind w:left="57"/>
        <w:jc w:val="both"/>
        <w:rPr>
          <w:sz w:val="22"/>
          <w:szCs w:val="22"/>
          <w:lang w:val="ru-RU"/>
        </w:rPr>
      </w:pPr>
      <w:r w:rsidRPr="00A22519">
        <w:rPr>
          <w:sz w:val="22"/>
          <w:szCs w:val="22"/>
          <w:lang w:val="ru-RU"/>
        </w:rPr>
        <w:t>Федеральная рабочая программа по учебному предмету «Обществознание» (углублённый уровень).</w:t>
      </w:r>
      <w:r w:rsidRPr="00CF2ED4">
        <w:rPr>
          <w:sz w:val="22"/>
          <w:szCs w:val="22"/>
          <w:lang w:val="ru-RU"/>
        </w:rPr>
        <w:t xml:space="preserve"> </w:t>
      </w:r>
    </w:p>
    <w:p w:rsidR="0046348C" w:rsidRPr="00CF2ED4" w:rsidRDefault="0046348C" w:rsidP="0046348C">
      <w:pPr>
        <w:spacing w:after="0" w:line="264" w:lineRule="auto"/>
        <w:ind w:left="57"/>
        <w:jc w:val="both"/>
        <w:rPr>
          <w:rFonts w:ascii="Times New Roman" w:hAnsi="Times New Roman"/>
        </w:rPr>
      </w:pPr>
      <w:bookmarkStart w:id="126" w:name="block-19996608"/>
      <w:r w:rsidRPr="00CF2ED4">
        <w:rPr>
          <w:rFonts w:ascii="Times New Roman" w:hAnsi="Times New Roman"/>
          <w:b/>
          <w:color w:val="000000"/>
        </w:rPr>
        <w:t>ПОЯСНИТЕЛЬНАЯ ЗАПИСКА</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w:t>
      </w:r>
      <w:r w:rsidRPr="00CF2ED4">
        <w:rPr>
          <w:rFonts w:ascii="Times New Roman" w:hAnsi="Times New Roman"/>
          <w:color w:val="000000"/>
        </w:rPr>
        <w:lastRenderedPageBreak/>
        <w:t>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Целями изучения учебного предмета «Обществознание» углублённого уровня являются: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опорой на инструменты (способы) социального познания, ценностные ориентиры, элементы научной методологии;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w:t>
      </w:r>
      <w:r w:rsidRPr="00CF2ED4">
        <w:rPr>
          <w:rFonts w:ascii="Times New Roman" w:hAnsi="Times New Roman"/>
          <w:color w:val="000000"/>
        </w:rPr>
        <w:lastRenderedPageBreak/>
        <w:t>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w:t>
      </w:r>
      <w:bookmarkStart w:id="127" w:name="aae73cf6-9a33-481a-a72b-2a67fc11b813"/>
      <w:r w:rsidRPr="00CF2ED4">
        <w:rPr>
          <w:rFonts w:ascii="Times New Roman" w:hAnsi="Times New Roman"/>
          <w:color w:val="000000"/>
        </w:rPr>
        <w:t>На изучение обществознания на углубленном уровне отводится 272 часа: в 10 классе – 136 часов (4 часа в неделю), в 11 классе – 136 часов (4 часа в неделю).</w:t>
      </w:r>
      <w:bookmarkEnd w:id="127"/>
      <w:r w:rsidRPr="00CF2ED4">
        <w:rPr>
          <w:rFonts w:ascii="Times New Roman" w:hAnsi="Times New Roman"/>
          <w:color w:val="000000"/>
        </w:rPr>
        <w:t>‌‌</w:t>
      </w:r>
    </w:p>
    <w:p w:rsidR="001752F9" w:rsidRDefault="001752F9" w:rsidP="0046348C">
      <w:pPr>
        <w:spacing w:after="0"/>
        <w:ind w:left="57"/>
        <w:jc w:val="both"/>
        <w:rPr>
          <w:rFonts w:ascii="Times New Roman" w:hAnsi="Times New Roman"/>
        </w:rPr>
      </w:pPr>
    </w:p>
    <w:p w:rsidR="001752F9" w:rsidRPr="001752F9" w:rsidRDefault="001752F9" w:rsidP="001752F9">
      <w:pPr>
        <w:rPr>
          <w:rFonts w:ascii="Times New Roman" w:hAnsi="Times New Roman"/>
        </w:rPr>
      </w:pPr>
    </w:p>
    <w:p w:rsidR="0046348C" w:rsidRPr="00CF2ED4" w:rsidRDefault="001752F9" w:rsidP="001752F9">
      <w:pPr>
        <w:tabs>
          <w:tab w:val="left" w:pos="2220"/>
        </w:tabs>
        <w:rPr>
          <w:rFonts w:ascii="Times New Roman" w:hAnsi="Times New Roman"/>
        </w:rPr>
      </w:pPr>
      <w:r>
        <w:rPr>
          <w:rFonts w:ascii="Times New Roman" w:hAnsi="Times New Roman"/>
        </w:rPr>
        <w:tab/>
      </w:r>
      <w:bookmarkStart w:id="128" w:name="block-19996610"/>
      <w:bookmarkEnd w:id="126"/>
      <w:r w:rsidR="0046348C" w:rsidRPr="00CF2ED4">
        <w:rPr>
          <w:rFonts w:ascii="Times New Roman" w:hAnsi="Times New Roman"/>
          <w:b/>
          <w:color w:val="000000"/>
        </w:rPr>
        <w:t>СОДЕРЖАНИЕ ОБУЧЕНИЯ</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10 КЛАСС</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Социальные науки и их особенности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Социальные науки в системе научного знания. Место философии в системе обществознания. Философия и наука.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Методы изучения социальных явлений. Сходство и различие естествознания и обществознания. Особенности наук, изучающих общество и человека.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Социальные науки и профессиональное самоопределение молодёжи.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Введение в философию</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Искусство, его виды и формы. Социальные функции искусства. Современное искусство. Художественная культура.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Образование как институт сохранения и передачи культурного наследия.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Этические нормы как регулятор деятельности социальных институтов и нравственного поведения людей.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Особенности профессиональной деятельности по направлениям, связанным с философией.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Введение в социальную психологию</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Теории социальных отношений. Основные типы социальных отношений.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Малые группы. Динамические процессы в малой группе.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Условные группы. Референтная группа. Интеграция в группах разного уровня развития.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Антисоциальные группы. Опасность криминальных групп. Агрессивное поведение.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w:t>
      </w:r>
      <w:r w:rsidRPr="00CF2ED4">
        <w:rPr>
          <w:rFonts w:ascii="Times New Roman" w:hAnsi="Times New Roman"/>
          <w:color w:val="000000"/>
        </w:rPr>
        <w:lastRenderedPageBreak/>
        <w:t>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Теории конфликта. Межличностные конфликты и способы их разрешения.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Особенности профессиональной деятельности социального психолога. Психологическое образование.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Введение в экономическую науку</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w:t>
      </w:r>
      <w:r w:rsidRPr="00CF2ED4">
        <w:rPr>
          <w:rFonts w:ascii="Times New Roman" w:hAnsi="Times New Roman"/>
          <w:color w:val="000000"/>
        </w:rPr>
        <w:lastRenderedPageBreak/>
        <w:t>Инфляция: причины, виды, социально­экономические последствия. Антиинфляционная политика в Российской Федерации.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Возможности применения экономических знаний. Особенности профессиональной деятельности в экономической сфере.</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11 КЛАСС</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Введение в социологию</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Социализация личности, её этапы. Социальное поведение. Социальный статус и социальная роль. Социальные роли в юношеском возрасте.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Особенности профессиональной деятельности социолога. Социологическое образование.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Введение в политологию</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Политология в системе общественных наук, её структура, функции и методы.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Институты государственной власти. Институт главы государства.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Институт исполнительной власти.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Институты судопроизводства и охраны правопорядка.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Современный этап политического развития России. Особенности профессиональной деятельности политолога.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Политологическое образование.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Введение в правоведение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Юридическая наука. Этапы и основные направления развития юридической науки.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Правотворчество и законотворчество. Законодательный процесс.</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Система права. Отрасли права. Частное и публичное, материальное и процессуальное, национальное и международное право.</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Правосознание, правовая культура, правовое воспитание.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Конституционное право России, его источники. Конституция Российской Федерации. Основы конституционного строя Российской Федерации.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Конституционные обязанности гражданина Российской Федерации. Воинская обязанность и альтернативная гражданская служба.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Россия – федеративное государство. Конституционно­правовой статус субъектов Российской Федерации.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w:t>
      </w:r>
      <w:r w:rsidRPr="00CF2ED4">
        <w:rPr>
          <w:rFonts w:ascii="Times New Roman" w:hAnsi="Times New Roman"/>
          <w:color w:val="000000"/>
        </w:rPr>
        <w:lastRenderedPageBreak/>
        <w:t>Права на результаты интеллектуальной деятельности. Защита гражданских прав. Защита прав потребителей. Гражданско­правовая ответственность.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Финансовое право. Правовое регулирование банковской деятельности. Права и обязанности потребителей финансовых услуг.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Арбитражный процесс. Административный процесс.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Юридическое образование. Профессиональная деятельность юриста. Основные виды юридических профессий.</w:t>
      </w:r>
    </w:p>
    <w:p w:rsidR="0046348C" w:rsidRDefault="0046348C" w:rsidP="0046348C">
      <w:pPr>
        <w:spacing w:after="0"/>
        <w:ind w:left="57"/>
        <w:jc w:val="both"/>
        <w:rPr>
          <w:rFonts w:ascii="Times New Roman" w:hAnsi="Times New Roman"/>
        </w:rPr>
      </w:pPr>
    </w:p>
    <w:p w:rsidR="0046348C" w:rsidRPr="00A22519" w:rsidRDefault="0046348C" w:rsidP="0046348C">
      <w:pPr>
        <w:tabs>
          <w:tab w:val="left" w:pos="2730"/>
        </w:tabs>
        <w:rPr>
          <w:rFonts w:ascii="Times New Roman" w:hAnsi="Times New Roman"/>
          <w:b/>
        </w:rPr>
      </w:pPr>
      <w:bookmarkStart w:id="129" w:name="block-19996611"/>
      <w:bookmarkEnd w:id="128"/>
      <w:r w:rsidRPr="00A22519">
        <w:rPr>
          <w:rFonts w:ascii="Times New Roman" w:hAnsi="Times New Roman"/>
          <w:b/>
          <w:color w:val="000000"/>
        </w:rPr>
        <w:t>ПЛАНИРУЕМЫЕ РЕЗУЛЬТАТЫ ОСВОЕНИЯ ПРОГРАММЫ ПО ОБЩЕСТВОЗНАНИЮ НА УРОВНЕ СРЕДНЕГО ОБЩЕГО ОБРАЗОВАНИЯ</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ЛИЧНОСТНЫЕ РЕЗУЛЬТАТЫ</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lastRenderedPageBreak/>
        <w:t>Личностные результаты</w:t>
      </w:r>
      <w:r w:rsidRPr="00CF2ED4">
        <w:rPr>
          <w:rFonts w:ascii="Times New Roman" w:hAnsi="Times New Roman"/>
          <w:color w:val="000000"/>
        </w:rPr>
        <w:t xml:space="preserve">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1) гражданского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 гражданской позиции обучающегося как активного и ответственного члена российского общества;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осознание своих конституционных прав и обязанностей, уважение закона и правопорядка;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взаимодействовать с социальными институтами в соответствии с их функциями и назначением;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готовность к гуманитарной и волонтёрской 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2) патриотического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идейная убеждённость, готовность к служению и защите Отечества, ответственность за его судьбу;</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3) духовно-нравственного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осознание духовных ценностей российского народа;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 нравственного сознания, этического поведения;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способность оценивать ситуацию и принимать осознанные решения, ориентируясь на морально-нравственные нормы и ценности;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осознание личного вклада в построение устойчивого будущего;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4) эстетического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эстетическое отношение к миру, включая эстетику быта, научного и технического творчества, спорта, труда, общественных отношений;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стремление проявлять качества творческой личности;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5) физического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активное неприятие вредных привычек и иных форм причинения вреда физическому и психическому здоровью;</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6) трудового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готовность к труду, осознание ценности мастерства, трудолюбие;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готовность и способность к образованию и самообразованию на протяжении всей жизни;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7) экологического воспитания: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умение прогнозировать неблагоприятные экологические последствия предпринимаемых действий, предотвращать их;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расширение опыта деятельности экологической направленности;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8) ценности научного познания: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совершенствование языковой и читательской культуры как средства взаимодействия между людьми и познания мира;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языковое и речевое развитие человека, включая понимание языка социально-экономической и политической коммуникации;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осознание ценности научной деятельности, готовность осуществлять проектную и исследовательскую деятельность индивидуально и в группе;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CF2ED4">
        <w:rPr>
          <w:rFonts w:ascii="Times New Roman" w:hAnsi="Times New Roman"/>
          <w:b/>
          <w:color w:val="000000"/>
        </w:rPr>
        <w:t>эмоциональный интеллект</w:t>
      </w:r>
      <w:r w:rsidRPr="00CF2ED4">
        <w:rPr>
          <w:rFonts w:ascii="Times New Roman" w:hAnsi="Times New Roman"/>
          <w:color w:val="000000"/>
        </w:rPr>
        <w:t>, предполагающий сформированность: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готовность и способность овладевать новыми социальными практиками, осваивать типичные социальные роли;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социальных навыков, включающих способность выстраивать отношения с другими людьми, заботиться, проявлять интерес и разрешать конфликты.</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МЕТАПРЕДМЕТНЫЕ РЕЗУЛЬТАТЫ</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Познавательные универсальные учебные действия</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Базовые логические действия: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самостоятельно формулировать и актуализировать социальную проблему, рассматривать её разносторонне;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определять цели деятельности, задавать параметры и критерии их достижения, выявлять связь мотивов, интересов и целей 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разрабатывать план решения проблемы с учётом анализа имеющихся ресурсов и возможных рисков;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координировать и выполнять работу в условиях реального, виртуального и комбинированного взаимодействия;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развивать креативное мышление при решении учебно­познавательных, жизненных проблем, при выполнении социальных проектов.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Базовые исследовательские действия: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формировать научный тип мышления, применять научную терминологию, ключевые понятия и методы;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ставить и формулировать собственные задачи в образовательной деятельности и жизненных ситуациях;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давать оценку новым ситуациям, возникающим в процессе познания социальных объектов, в социальных отношениях; оценивать приобретённый опыт;</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уметь переносить знания об общественных объектах, явлениях и процессах в познавательную и практическую области жизнедеятельности;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уметь интегрировать знания из разных предметных областей, комплекса социальных наук, учебных и внеучебных источников информации;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выдвигать новые идеи, предлагать оригинальные подходы и решения; ставить проблемы и задачи, допускающие альтернативные решения.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Работа с информацией: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w:t>
      </w:r>
      <w:r w:rsidRPr="00CF2ED4">
        <w:rPr>
          <w:rFonts w:ascii="Times New Roman" w:hAnsi="Times New Roman"/>
          <w:color w:val="000000"/>
        </w:rPr>
        <w:lastRenderedPageBreak/>
        <w:t>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владеть навыками распознавания и защиты информации, информационной безопасности личности.</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Коммуникативные универсальные учебные действия</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Общение: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осуществлять коммуникации во всех сферах жизни;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владеть различными способами общения и взаимодействия; аргументированно вести диалог, учитывать разные точки зрения;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развёрнуто и логично излагать свою точку зрения с использованием языковых средств.</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Регулятивные универсальные учебные действия</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Самоорганизация: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самостоятельно составлять план решения проблемы с учётом имеющихся ресурсов, собственных возможностей и предпочтений;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давать оценку новым ситуациям, возникающим в познавательной и практической деятельности, в межличностных отношениях;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расширять рамки учебного предмета на основе личных предпочтений, проявлять интерес к социальной проблематике;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оценивать приобретённый опыт;</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Совместная деятельность: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понимать и использовать преимущества командной и индивидуальной работы;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выбирать тематику и методы совместных действий с учётом общих интересов, и возможностей каждого члена коллектива;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оценивать качество своего вклада и каждого участника команды в общий результат по разработанным критериям;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осуществлять позитивное стратегическое поведение в различных ситуациях, проявлять творчество и воображение, быть инициативным.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color w:val="000000"/>
        </w:rPr>
        <w:t>Самоконтроль, эмоциональный интеллект:</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давать оценку новым ситуациям, вносить коррективы в деятельность, оценивать соответствие результатов целям;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уметь оценивать риски и своевременно принимать решения по их снижению;</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принимать себя, понимая свои недостатки и достоинства;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учитывать мотивы и аргументы других при анализе результатов 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признавать своё право и право других на ошибки;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развивать способность понимать мир с позиции другого человека.</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bookmarkStart w:id="130" w:name="_Toc135757235"/>
      <w:bookmarkEnd w:id="130"/>
      <w:r w:rsidRPr="00CF2ED4">
        <w:rPr>
          <w:rFonts w:ascii="Times New Roman" w:hAnsi="Times New Roman"/>
          <w:b/>
          <w:color w:val="000000"/>
        </w:rPr>
        <w:t>ПРЕДМЕТНЫЕ РЕЗУЛЬТАТЫ</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К концу </w:t>
      </w:r>
      <w:r w:rsidRPr="00CF2ED4">
        <w:rPr>
          <w:rFonts w:ascii="Times New Roman" w:hAnsi="Times New Roman"/>
          <w:b/>
          <w:i/>
          <w:color w:val="000000"/>
        </w:rPr>
        <w:t>10 класса</w:t>
      </w:r>
      <w:r w:rsidRPr="00CF2ED4">
        <w:rPr>
          <w:rFonts w:ascii="Times New Roman" w:hAnsi="Times New Roman"/>
          <w:color w:val="000000"/>
        </w:rPr>
        <w:t xml:space="preserve"> обучающийся будет:</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w:t>
      </w:r>
      <w:r w:rsidRPr="00CF2ED4">
        <w:rPr>
          <w:rFonts w:ascii="Times New Roman" w:hAnsi="Times New Roman"/>
          <w:color w:val="000000"/>
        </w:rPr>
        <w:lastRenderedPageBreak/>
        <w:t>сферы, о возможностях применения знаний основ социальных наук в различных областях жизнедеятельности;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К концу </w:t>
      </w:r>
      <w:r w:rsidRPr="00CF2ED4">
        <w:rPr>
          <w:rFonts w:ascii="Times New Roman" w:hAnsi="Times New Roman"/>
          <w:b/>
          <w:i/>
          <w:color w:val="000000"/>
        </w:rPr>
        <w:t>11 класса</w:t>
      </w:r>
      <w:r w:rsidRPr="00CF2ED4">
        <w:rPr>
          <w:rFonts w:ascii="Times New Roman" w:hAnsi="Times New Roman"/>
          <w:i/>
          <w:color w:val="000000"/>
        </w:rPr>
        <w:t xml:space="preserve"> </w:t>
      </w:r>
      <w:r w:rsidRPr="00CF2ED4">
        <w:rPr>
          <w:rFonts w:ascii="Times New Roman" w:hAnsi="Times New Roman"/>
          <w:color w:val="000000"/>
        </w:rPr>
        <w:t>обучающийся будет:</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проектно­исследовательскую и другую творческую работу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w:t>
      </w:r>
      <w:r w:rsidRPr="00CF2ED4">
        <w:rPr>
          <w:rFonts w:ascii="Times New Roman" w:hAnsi="Times New Roman"/>
          <w:color w:val="000000"/>
        </w:rPr>
        <w:lastRenderedPageBreak/>
        <w:t>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46348C" w:rsidRDefault="0046348C" w:rsidP="0046348C">
      <w:pPr>
        <w:spacing w:after="0"/>
        <w:ind w:left="57"/>
        <w:jc w:val="both"/>
        <w:rPr>
          <w:rFonts w:ascii="Times New Roman" w:hAnsi="Times New Roman"/>
        </w:rPr>
      </w:pPr>
    </w:p>
    <w:p w:rsidR="0046348C" w:rsidRPr="00CF2ED4" w:rsidRDefault="0046348C" w:rsidP="0046348C">
      <w:pPr>
        <w:tabs>
          <w:tab w:val="left" w:pos="1382"/>
          <w:tab w:val="left" w:pos="3963"/>
        </w:tabs>
        <w:rPr>
          <w:rFonts w:ascii="Times New Roman" w:hAnsi="Times New Roman"/>
        </w:rPr>
      </w:pPr>
      <w:r>
        <w:rPr>
          <w:rFonts w:ascii="Times New Roman" w:hAnsi="Times New Roman"/>
        </w:rPr>
        <w:tab/>
      </w:r>
      <w:bookmarkEnd w:id="129"/>
      <w:r w:rsidRPr="00CF2ED4">
        <w:rPr>
          <w:rFonts w:ascii="Times New Roman" w:hAnsi="Times New Roman"/>
          <w:b/>
          <w:color w:val="000000"/>
        </w:rPr>
        <w:t xml:space="preserve"> ТЕМАТИЧЕСКОЕ ПЛАНИРОВАНИЕ </w:t>
      </w:r>
    </w:p>
    <w:p w:rsidR="0046348C" w:rsidRPr="00CF2ED4" w:rsidRDefault="0046348C" w:rsidP="0046348C">
      <w:pPr>
        <w:spacing w:after="0"/>
        <w:ind w:left="57"/>
        <w:jc w:val="both"/>
        <w:rPr>
          <w:rFonts w:ascii="Times New Roman" w:hAnsi="Times New Roman"/>
        </w:rPr>
      </w:pPr>
      <w:r w:rsidRPr="00CF2ED4">
        <w:rPr>
          <w:rFonts w:ascii="Times New Roman" w:hAnsi="Times New Roman"/>
          <w:b/>
          <w:color w:val="000000"/>
        </w:rPr>
        <w:t xml:space="preserve"> 10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2460"/>
        <w:gridCol w:w="860"/>
        <w:gridCol w:w="1638"/>
        <w:gridCol w:w="1703"/>
        <w:gridCol w:w="2021"/>
      </w:tblGrid>
      <w:tr w:rsidR="00DF1E05" w:rsidTr="001752F9">
        <w:trPr>
          <w:trHeight w:val="144"/>
          <w:tblCellSpacing w:w="20" w:type="nil"/>
        </w:trPr>
        <w:tc>
          <w:tcPr>
            <w:tcW w:w="562"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 п/п </w:t>
            </w:r>
          </w:p>
          <w:p w:rsidR="0046348C" w:rsidRPr="00CF2ED4" w:rsidRDefault="0046348C" w:rsidP="005C28AD">
            <w:pPr>
              <w:spacing w:after="0"/>
              <w:ind w:left="57"/>
              <w:jc w:val="both"/>
              <w:rPr>
                <w:rFonts w:ascii="Times New Roman" w:hAnsi="Times New Roman"/>
              </w:rPr>
            </w:pPr>
          </w:p>
        </w:tc>
        <w:tc>
          <w:tcPr>
            <w:tcW w:w="3432"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Наименование разделов и тем программы </w:t>
            </w:r>
          </w:p>
          <w:p w:rsidR="0046348C" w:rsidRPr="00CF2ED4" w:rsidRDefault="0046348C" w:rsidP="005C28AD">
            <w:pPr>
              <w:spacing w:after="0"/>
              <w:ind w:left="57"/>
              <w:jc w:val="both"/>
              <w:rPr>
                <w:rFonts w:ascii="Times New Roman" w:hAnsi="Times New Roman"/>
              </w:rPr>
            </w:pP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Количество часов</w:t>
            </w:r>
          </w:p>
        </w:tc>
        <w:tc>
          <w:tcPr>
            <w:tcW w:w="2489"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Электронные (цифровые) образовательные ресурсы </w:t>
            </w:r>
          </w:p>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0" w:type="auto"/>
            <w:vMerge/>
            <w:tcMar>
              <w:top w:w="50" w:type="dxa"/>
              <w:left w:w="100" w:type="dxa"/>
            </w:tcMar>
          </w:tcPr>
          <w:p w:rsidR="0046348C" w:rsidRPr="00CF2ED4" w:rsidRDefault="0046348C" w:rsidP="005C28AD">
            <w:pPr>
              <w:spacing w:after="0"/>
              <w:ind w:left="57"/>
              <w:jc w:val="both"/>
              <w:rPr>
                <w:rFonts w:ascii="Times New Roman" w:hAnsi="Times New Roman"/>
              </w:rPr>
            </w:pPr>
          </w:p>
        </w:tc>
        <w:tc>
          <w:tcPr>
            <w:tcW w:w="0" w:type="auto"/>
            <w:vMerge/>
            <w:tcMar>
              <w:top w:w="50" w:type="dxa"/>
              <w:left w:w="100" w:type="dxa"/>
            </w:tcMar>
          </w:tcPr>
          <w:p w:rsidR="0046348C" w:rsidRPr="00CF2ED4" w:rsidRDefault="0046348C" w:rsidP="005C28AD">
            <w:pPr>
              <w:spacing w:after="0"/>
              <w:ind w:left="57"/>
              <w:jc w:val="both"/>
              <w:rPr>
                <w:rFonts w:ascii="Times New Roman" w:hAnsi="Times New Roman"/>
              </w:rPr>
            </w:pPr>
          </w:p>
        </w:tc>
        <w:tc>
          <w:tcPr>
            <w:tcW w:w="9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Всего </w:t>
            </w:r>
          </w:p>
          <w:p w:rsidR="0046348C" w:rsidRPr="00CF2ED4" w:rsidRDefault="0046348C" w:rsidP="005C28AD">
            <w:pPr>
              <w:spacing w:after="0"/>
              <w:ind w:left="57"/>
              <w:jc w:val="both"/>
              <w:rPr>
                <w:rFonts w:ascii="Times New Roman" w:hAnsi="Times New Roman"/>
              </w:rPr>
            </w:pPr>
          </w:p>
        </w:tc>
        <w:tc>
          <w:tcPr>
            <w:tcW w:w="163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Контрольные работы </w:t>
            </w:r>
          </w:p>
          <w:p w:rsidR="0046348C" w:rsidRPr="00CF2ED4" w:rsidRDefault="0046348C" w:rsidP="005C28AD">
            <w:pPr>
              <w:spacing w:after="0"/>
              <w:ind w:left="57"/>
              <w:jc w:val="both"/>
              <w:rPr>
                <w:rFonts w:ascii="Times New Roman" w:hAnsi="Times New Roman"/>
              </w:rPr>
            </w:pPr>
          </w:p>
        </w:tc>
        <w:tc>
          <w:tcPr>
            <w:tcW w:w="172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Практические работы </w:t>
            </w:r>
          </w:p>
          <w:p w:rsidR="0046348C" w:rsidRPr="00CF2ED4" w:rsidRDefault="0046348C" w:rsidP="005C28AD">
            <w:pPr>
              <w:spacing w:after="0"/>
              <w:ind w:left="57"/>
              <w:jc w:val="both"/>
              <w:rPr>
                <w:rFonts w:ascii="Times New Roman" w:hAnsi="Times New Roman"/>
              </w:rPr>
            </w:pPr>
          </w:p>
        </w:tc>
        <w:tc>
          <w:tcPr>
            <w:tcW w:w="0" w:type="auto"/>
            <w:vMerge/>
            <w:tcMar>
              <w:top w:w="50" w:type="dxa"/>
              <w:left w:w="100" w:type="dxa"/>
            </w:tcMa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0" w:type="auto"/>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1.</w:t>
            </w:r>
            <w:r w:rsidRPr="00CF2ED4">
              <w:rPr>
                <w:rFonts w:ascii="Times New Roman" w:hAnsi="Times New Roman"/>
                <w:color w:val="000000"/>
              </w:rPr>
              <w:t xml:space="preserve"> </w:t>
            </w:r>
            <w:r w:rsidRPr="00CF2ED4">
              <w:rPr>
                <w:rFonts w:ascii="Times New Roman" w:hAnsi="Times New Roman"/>
                <w:b/>
                <w:color w:val="000000"/>
              </w:rPr>
              <w:t>Социальные науки и их особенности</w:t>
            </w:r>
          </w:p>
        </w:tc>
      </w:tr>
      <w:tr w:rsidR="00DF1E05" w:rsidTr="001752F9">
        <w:trPr>
          <w:trHeight w:val="144"/>
          <w:tblCellSpacing w:w="20" w:type="nil"/>
        </w:trPr>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1.1</w:t>
            </w:r>
          </w:p>
        </w:tc>
        <w:tc>
          <w:tcPr>
            <w:tcW w:w="343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Социальные науки в системе научного знания. Особенности социального познания</w:t>
            </w:r>
          </w:p>
        </w:tc>
        <w:tc>
          <w:tcPr>
            <w:tcW w:w="9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4 </w:t>
            </w:r>
          </w:p>
        </w:tc>
        <w:tc>
          <w:tcPr>
            <w:tcW w:w="1633"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25"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48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144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4 </w:t>
            </w: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0" w:type="auto"/>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2.</w:t>
            </w:r>
            <w:r w:rsidRPr="00CF2ED4">
              <w:rPr>
                <w:rFonts w:ascii="Times New Roman" w:hAnsi="Times New Roman"/>
                <w:color w:val="000000"/>
              </w:rPr>
              <w:t xml:space="preserve"> </w:t>
            </w:r>
            <w:r w:rsidRPr="00CF2ED4">
              <w:rPr>
                <w:rFonts w:ascii="Times New Roman" w:hAnsi="Times New Roman"/>
                <w:b/>
                <w:color w:val="000000"/>
              </w:rPr>
              <w:t>Введение в философию</w:t>
            </w:r>
          </w:p>
        </w:tc>
      </w:tr>
      <w:tr w:rsidR="00DF1E05" w:rsidTr="001752F9">
        <w:trPr>
          <w:trHeight w:val="144"/>
          <w:tblCellSpacing w:w="20" w:type="nil"/>
        </w:trPr>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2.1</w:t>
            </w:r>
          </w:p>
        </w:tc>
        <w:tc>
          <w:tcPr>
            <w:tcW w:w="343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Общество как система. Динамика и многообразие процессов развития общества</w:t>
            </w:r>
          </w:p>
        </w:tc>
        <w:tc>
          <w:tcPr>
            <w:tcW w:w="9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4 </w:t>
            </w:r>
          </w:p>
        </w:tc>
        <w:tc>
          <w:tcPr>
            <w:tcW w:w="1633"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25"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48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2.2</w:t>
            </w:r>
          </w:p>
        </w:tc>
        <w:tc>
          <w:tcPr>
            <w:tcW w:w="343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Общественный прогресс. Процессы глобализации</w:t>
            </w:r>
          </w:p>
        </w:tc>
        <w:tc>
          <w:tcPr>
            <w:tcW w:w="9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4 </w:t>
            </w:r>
          </w:p>
        </w:tc>
        <w:tc>
          <w:tcPr>
            <w:tcW w:w="1633"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25"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48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2.3</w:t>
            </w:r>
          </w:p>
        </w:tc>
        <w:tc>
          <w:tcPr>
            <w:tcW w:w="343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Сущность человека. Духовное и материальное в человеке</w:t>
            </w:r>
          </w:p>
        </w:tc>
        <w:tc>
          <w:tcPr>
            <w:tcW w:w="9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33"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25"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48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2.4</w:t>
            </w:r>
          </w:p>
        </w:tc>
        <w:tc>
          <w:tcPr>
            <w:tcW w:w="343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Сознание. Массовое сознание и его особенности</w:t>
            </w:r>
          </w:p>
        </w:tc>
        <w:tc>
          <w:tcPr>
            <w:tcW w:w="9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 </w:t>
            </w:r>
          </w:p>
        </w:tc>
        <w:tc>
          <w:tcPr>
            <w:tcW w:w="1633"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25"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48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2.5</w:t>
            </w:r>
          </w:p>
        </w:tc>
        <w:tc>
          <w:tcPr>
            <w:tcW w:w="343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Деятельность как способ существования людей</w:t>
            </w:r>
          </w:p>
        </w:tc>
        <w:tc>
          <w:tcPr>
            <w:tcW w:w="9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33"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25"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48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2.6</w:t>
            </w:r>
          </w:p>
        </w:tc>
        <w:tc>
          <w:tcPr>
            <w:tcW w:w="343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Теория познания. Истина и её критерии</w:t>
            </w:r>
          </w:p>
        </w:tc>
        <w:tc>
          <w:tcPr>
            <w:tcW w:w="9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4 </w:t>
            </w:r>
          </w:p>
        </w:tc>
        <w:tc>
          <w:tcPr>
            <w:tcW w:w="1633"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25"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48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2.7</w:t>
            </w:r>
          </w:p>
        </w:tc>
        <w:tc>
          <w:tcPr>
            <w:tcW w:w="343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Научное знание и его характерные черты</w:t>
            </w:r>
          </w:p>
        </w:tc>
        <w:tc>
          <w:tcPr>
            <w:tcW w:w="9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33"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25"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48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lastRenderedPageBreak/>
              <w:t>2.8</w:t>
            </w:r>
          </w:p>
        </w:tc>
        <w:tc>
          <w:tcPr>
            <w:tcW w:w="343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Духовная жизнь человека и общества</w:t>
            </w:r>
          </w:p>
        </w:tc>
        <w:tc>
          <w:tcPr>
            <w:tcW w:w="9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 </w:t>
            </w:r>
          </w:p>
        </w:tc>
        <w:tc>
          <w:tcPr>
            <w:tcW w:w="1633"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25"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48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2.9</w:t>
            </w:r>
          </w:p>
        </w:tc>
        <w:tc>
          <w:tcPr>
            <w:tcW w:w="343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Направления духовной деятельности. Формы духовной культуры</w:t>
            </w:r>
          </w:p>
        </w:tc>
        <w:tc>
          <w:tcPr>
            <w:tcW w:w="9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4 </w:t>
            </w:r>
          </w:p>
        </w:tc>
        <w:tc>
          <w:tcPr>
            <w:tcW w:w="1633"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25"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48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2.10</w:t>
            </w:r>
          </w:p>
        </w:tc>
        <w:tc>
          <w:tcPr>
            <w:tcW w:w="343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Этика и этические нормы</w:t>
            </w:r>
          </w:p>
        </w:tc>
        <w:tc>
          <w:tcPr>
            <w:tcW w:w="9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4 </w:t>
            </w:r>
          </w:p>
        </w:tc>
        <w:tc>
          <w:tcPr>
            <w:tcW w:w="1633"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25"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48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2.11</w:t>
            </w:r>
          </w:p>
        </w:tc>
        <w:tc>
          <w:tcPr>
            <w:tcW w:w="343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Представление результатов проектно-исследовательской деятельности</w:t>
            </w:r>
          </w:p>
        </w:tc>
        <w:tc>
          <w:tcPr>
            <w:tcW w:w="9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33"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25"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48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2.12</w:t>
            </w:r>
          </w:p>
        </w:tc>
        <w:tc>
          <w:tcPr>
            <w:tcW w:w="343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Повторительно-обобщающие уроки по разделу «Введение в философию»</w:t>
            </w:r>
          </w:p>
        </w:tc>
        <w:tc>
          <w:tcPr>
            <w:tcW w:w="9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3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0.5 </w:t>
            </w:r>
          </w:p>
        </w:tc>
        <w:tc>
          <w:tcPr>
            <w:tcW w:w="1725"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48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144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39 </w:t>
            </w: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0" w:type="auto"/>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3.</w:t>
            </w:r>
            <w:r w:rsidRPr="00CF2ED4">
              <w:rPr>
                <w:rFonts w:ascii="Times New Roman" w:hAnsi="Times New Roman"/>
                <w:color w:val="000000"/>
              </w:rPr>
              <w:t xml:space="preserve"> </w:t>
            </w:r>
            <w:r w:rsidRPr="00CF2ED4">
              <w:rPr>
                <w:rFonts w:ascii="Times New Roman" w:hAnsi="Times New Roman"/>
                <w:b/>
                <w:color w:val="000000"/>
              </w:rPr>
              <w:t>Введение в социальную психологию</w:t>
            </w:r>
          </w:p>
        </w:tc>
      </w:tr>
      <w:tr w:rsidR="00DF1E05" w:rsidTr="001752F9">
        <w:trPr>
          <w:trHeight w:val="144"/>
          <w:tblCellSpacing w:w="20" w:type="nil"/>
        </w:trPr>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3.1</w:t>
            </w:r>
          </w:p>
        </w:tc>
        <w:tc>
          <w:tcPr>
            <w:tcW w:w="343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Социальная психология как наука</w:t>
            </w:r>
          </w:p>
        </w:tc>
        <w:tc>
          <w:tcPr>
            <w:tcW w:w="9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33"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25"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48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3.2</w:t>
            </w:r>
          </w:p>
        </w:tc>
        <w:tc>
          <w:tcPr>
            <w:tcW w:w="343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Общество и личность в социальной психологии</w:t>
            </w:r>
          </w:p>
        </w:tc>
        <w:tc>
          <w:tcPr>
            <w:tcW w:w="9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 </w:t>
            </w:r>
          </w:p>
        </w:tc>
        <w:tc>
          <w:tcPr>
            <w:tcW w:w="1633"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25"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48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3.3</w:t>
            </w:r>
          </w:p>
        </w:tc>
        <w:tc>
          <w:tcPr>
            <w:tcW w:w="343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Социальная психология групп</w:t>
            </w:r>
          </w:p>
        </w:tc>
        <w:tc>
          <w:tcPr>
            <w:tcW w:w="9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 </w:t>
            </w:r>
          </w:p>
        </w:tc>
        <w:tc>
          <w:tcPr>
            <w:tcW w:w="1633"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25"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48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3.4</w:t>
            </w:r>
          </w:p>
        </w:tc>
        <w:tc>
          <w:tcPr>
            <w:tcW w:w="343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Общение и социальное взаимодействие</w:t>
            </w:r>
          </w:p>
        </w:tc>
        <w:tc>
          <w:tcPr>
            <w:tcW w:w="9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 </w:t>
            </w:r>
          </w:p>
        </w:tc>
        <w:tc>
          <w:tcPr>
            <w:tcW w:w="1633"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25"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48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3.5</w:t>
            </w:r>
          </w:p>
        </w:tc>
        <w:tc>
          <w:tcPr>
            <w:tcW w:w="343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Психологическое образование и профессиональная деятельность социального психолога</w:t>
            </w:r>
          </w:p>
        </w:tc>
        <w:tc>
          <w:tcPr>
            <w:tcW w:w="9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33"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25"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48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3.6</w:t>
            </w:r>
          </w:p>
        </w:tc>
        <w:tc>
          <w:tcPr>
            <w:tcW w:w="343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Представление результатов проектно-исследовательской деятельности</w:t>
            </w:r>
          </w:p>
        </w:tc>
        <w:tc>
          <w:tcPr>
            <w:tcW w:w="9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33"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25"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48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3.7</w:t>
            </w:r>
          </w:p>
        </w:tc>
        <w:tc>
          <w:tcPr>
            <w:tcW w:w="343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Повторительно-обобщающие уроки по разделу «Введение в социальную психологию»</w:t>
            </w:r>
          </w:p>
        </w:tc>
        <w:tc>
          <w:tcPr>
            <w:tcW w:w="9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3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0.5 </w:t>
            </w:r>
          </w:p>
        </w:tc>
        <w:tc>
          <w:tcPr>
            <w:tcW w:w="1725"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48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144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26 </w:t>
            </w: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0" w:type="auto"/>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4.</w:t>
            </w:r>
            <w:r w:rsidRPr="00CF2ED4">
              <w:rPr>
                <w:rFonts w:ascii="Times New Roman" w:hAnsi="Times New Roman"/>
                <w:color w:val="000000"/>
              </w:rPr>
              <w:t xml:space="preserve"> </w:t>
            </w:r>
            <w:r w:rsidRPr="00CF2ED4">
              <w:rPr>
                <w:rFonts w:ascii="Times New Roman" w:hAnsi="Times New Roman"/>
                <w:b/>
                <w:color w:val="000000"/>
              </w:rPr>
              <w:t>Введение в экономическую науку</w:t>
            </w:r>
          </w:p>
        </w:tc>
      </w:tr>
      <w:tr w:rsidR="00DF1E05" w:rsidTr="001752F9">
        <w:trPr>
          <w:trHeight w:val="144"/>
          <w:tblCellSpacing w:w="20" w:type="nil"/>
        </w:trPr>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4.1</w:t>
            </w:r>
          </w:p>
        </w:tc>
        <w:tc>
          <w:tcPr>
            <w:tcW w:w="343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Экономика как наука и сфера деятельности человека</w:t>
            </w:r>
          </w:p>
        </w:tc>
        <w:tc>
          <w:tcPr>
            <w:tcW w:w="9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4 </w:t>
            </w:r>
          </w:p>
        </w:tc>
        <w:tc>
          <w:tcPr>
            <w:tcW w:w="1633"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25"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48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lastRenderedPageBreak/>
              <w:t>4.2</w:t>
            </w:r>
          </w:p>
        </w:tc>
        <w:tc>
          <w:tcPr>
            <w:tcW w:w="343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Экономическая деятельность и её субъекты</w:t>
            </w:r>
          </w:p>
        </w:tc>
        <w:tc>
          <w:tcPr>
            <w:tcW w:w="9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5 </w:t>
            </w:r>
          </w:p>
        </w:tc>
        <w:tc>
          <w:tcPr>
            <w:tcW w:w="1633"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25"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48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4.3</w:t>
            </w:r>
          </w:p>
        </w:tc>
        <w:tc>
          <w:tcPr>
            <w:tcW w:w="343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Институт рынка</w:t>
            </w:r>
          </w:p>
        </w:tc>
        <w:tc>
          <w:tcPr>
            <w:tcW w:w="9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 </w:t>
            </w:r>
          </w:p>
        </w:tc>
        <w:tc>
          <w:tcPr>
            <w:tcW w:w="1633"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25"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48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4.4</w:t>
            </w:r>
          </w:p>
        </w:tc>
        <w:tc>
          <w:tcPr>
            <w:tcW w:w="343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Рынки и ресурсы</w:t>
            </w:r>
          </w:p>
        </w:tc>
        <w:tc>
          <w:tcPr>
            <w:tcW w:w="9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 </w:t>
            </w:r>
          </w:p>
        </w:tc>
        <w:tc>
          <w:tcPr>
            <w:tcW w:w="1633"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25"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48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4.5</w:t>
            </w:r>
          </w:p>
        </w:tc>
        <w:tc>
          <w:tcPr>
            <w:tcW w:w="343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Институт предпринимательства</w:t>
            </w:r>
          </w:p>
        </w:tc>
        <w:tc>
          <w:tcPr>
            <w:tcW w:w="9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4 </w:t>
            </w:r>
          </w:p>
        </w:tc>
        <w:tc>
          <w:tcPr>
            <w:tcW w:w="1633"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25"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48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4.6</w:t>
            </w:r>
          </w:p>
        </w:tc>
        <w:tc>
          <w:tcPr>
            <w:tcW w:w="343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Фирмы в экономике</w:t>
            </w:r>
          </w:p>
        </w:tc>
        <w:tc>
          <w:tcPr>
            <w:tcW w:w="9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4 </w:t>
            </w:r>
          </w:p>
        </w:tc>
        <w:tc>
          <w:tcPr>
            <w:tcW w:w="1633"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25"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48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4.7</w:t>
            </w:r>
          </w:p>
        </w:tc>
        <w:tc>
          <w:tcPr>
            <w:tcW w:w="343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Финансовые институты</w:t>
            </w:r>
          </w:p>
        </w:tc>
        <w:tc>
          <w:tcPr>
            <w:tcW w:w="9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8 </w:t>
            </w:r>
          </w:p>
        </w:tc>
        <w:tc>
          <w:tcPr>
            <w:tcW w:w="1633"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25"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48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4.8</w:t>
            </w:r>
          </w:p>
        </w:tc>
        <w:tc>
          <w:tcPr>
            <w:tcW w:w="343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Государство в экономике</w:t>
            </w:r>
          </w:p>
        </w:tc>
        <w:tc>
          <w:tcPr>
            <w:tcW w:w="9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9 </w:t>
            </w:r>
          </w:p>
        </w:tc>
        <w:tc>
          <w:tcPr>
            <w:tcW w:w="1633"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25"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48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4.9</w:t>
            </w:r>
          </w:p>
        </w:tc>
        <w:tc>
          <w:tcPr>
            <w:tcW w:w="343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Основные макроэкономические показатели</w:t>
            </w:r>
          </w:p>
        </w:tc>
        <w:tc>
          <w:tcPr>
            <w:tcW w:w="9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 </w:t>
            </w:r>
          </w:p>
        </w:tc>
        <w:tc>
          <w:tcPr>
            <w:tcW w:w="1633"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25"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48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4.10</w:t>
            </w:r>
          </w:p>
        </w:tc>
        <w:tc>
          <w:tcPr>
            <w:tcW w:w="343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Международная экономика</w:t>
            </w:r>
          </w:p>
        </w:tc>
        <w:tc>
          <w:tcPr>
            <w:tcW w:w="9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 </w:t>
            </w:r>
          </w:p>
        </w:tc>
        <w:tc>
          <w:tcPr>
            <w:tcW w:w="1633"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25"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48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4.11</w:t>
            </w:r>
          </w:p>
        </w:tc>
        <w:tc>
          <w:tcPr>
            <w:tcW w:w="343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Представление результатов проектно-исследовательской деятельности</w:t>
            </w:r>
          </w:p>
        </w:tc>
        <w:tc>
          <w:tcPr>
            <w:tcW w:w="9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33"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25"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48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6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4.12</w:t>
            </w:r>
          </w:p>
        </w:tc>
        <w:tc>
          <w:tcPr>
            <w:tcW w:w="3432"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Повторительно-обобщающие уроки по разделу «Введение в экономическую науку»</w:t>
            </w:r>
          </w:p>
        </w:tc>
        <w:tc>
          <w:tcPr>
            <w:tcW w:w="92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3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0.5 </w:t>
            </w:r>
          </w:p>
        </w:tc>
        <w:tc>
          <w:tcPr>
            <w:tcW w:w="1725"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48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144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62 </w:t>
            </w: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Итоговое повторение</w:t>
            </w:r>
          </w:p>
        </w:tc>
        <w:tc>
          <w:tcPr>
            <w:tcW w:w="144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5 </w:t>
            </w:r>
          </w:p>
        </w:tc>
        <w:tc>
          <w:tcPr>
            <w:tcW w:w="163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725"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48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ОБЩЕЕ КОЛИЧЕСТВО ЧАСОВ ПО ПРОГРАММЕ</w:t>
            </w:r>
          </w:p>
        </w:tc>
        <w:tc>
          <w:tcPr>
            <w:tcW w:w="144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136 </w:t>
            </w:r>
          </w:p>
        </w:tc>
        <w:tc>
          <w:tcPr>
            <w:tcW w:w="1633"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3.5 </w:t>
            </w:r>
          </w:p>
        </w:tc>
        <w:tc>
          <w:tcPr>
            <w:tcW w:w="172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489"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bl>
    <w:p w:rsidR="0046348C" w:rsidRDefault="0046348C" w:rsidP="0046348C">
      <w:pPr>
        <w:spacing w:after="0"/>
        <w:ind w:left="57"/>
        <w:jc w:val="both"/>
        <w:rPr>
          <w:rFonts w:ascii="Times New Roman" w:hAnsi="Times New Roman"/>
        </w:rPr>
      </w:pPr>
    </w:p>
    <w:p w:rsidR="0046348C" w:rsidRPr="006304C9" w:rsidRDefault="0046348C" w:rsidP="0046348C">
      <w:pPr>
        <w:rPr>
          <w:rFonts w:ascii="Times New Roman" w:hAnsi="Times New Roman"/>
        </w:rPr>
      </w:pPr>
    </w:p>
    <w:p w:rsidR="0046348C" w:rsidRPr="00CF2ED4" w:rsidRDefault="0046348C" w:rsidP="0046348C">
      <w:pPr>
        <w:tabs>
          <w:tab w:val="left" w:pos="5288"/>
        </w:tabs>
        <w:rPr>
          <w:rFonts w:ascii="Times New Roman" w:hAnsi="Times New Roman"/>
        </w:rPr>
      </w:pPr>
      <w:r w:rsidRPr="00CF2ED4">
        <w:rPr>
          <w:rFonts w:ascii="Times New Roman" w:hAnsi="Times New Roman"/>
          <w:b/>
          <w:color w:val="000000"/>
        </w:rPr>
        <w:t xml:space="preserve"> 11 КЛАСС </w:t>
      </w:r>
    </w:p>
    <w:tbl>
      <w:tblPr>
        <w:tblW w:w="0" w:type="auto"/>
        <w:tblCellSpacing w:w="20" w:type="nil"/>
        <w:tblLook w:val="04A0" w:firstRow="1" w:lastRow="0" w:firstColumn="1" w:lastColumn="0" w:noHBand="0" w:noVBand="1"/>
      </w:tblPr>
      <w:tblGrid>
        <w:gridCol w:w="682"/>
        <w:gridCol w:w="2345"/>
        <w:gridCol w:w="906"/>
        <w:gridCol w:w="1641"/>
        <w:gridCol w:w="1708"/>
        <w:gridCol w:w="2063"/>
      </w:tblGrid>
      <w:tr w:rsidR="00DF1E05" w:rsidTr="001752F9">
        <w:trPr>
          <w:trHeight w:val="144"/>
          <w:tblCellSpacing w:w="20" w:type="nil"/>
        </w:trPr>
        <w:tc>
          <w:tcPr>
            <w:tcW w:w="574"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 п/п </w:t>
            </w:r>
          </w:p>
          <w:p w:rsidR="0046348C" w:rsidRPr="00CF2ED4" w:rsidRDefault="0046348C" w:rsidP="005C28AD">
            <w:pPr>
              <w:spacing w:after="0"/>
              <w:ind w:left="57"/>
              <w:jc w:val="both"/>
              <w:rPr>
                <w:rFonts w:ascii="Times New Roman" w:hAnsi="Times New Roman"/>
              </w:rPr>
            </w:pPr>
          </w:p>
        </w:tc>
        <w:tc>
          <w:tcPr>
            <w:tcW w:w="3168"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Наименование разделов и тем программы </w:t>
            </w:r>
          </w:p>
          <w:p w:rsidR="0046348C" w:rsidRPr="00CF2ED4" w:rsidRDefault="0046348C" w:rsidP="005C28AD">
            <w:pPr>
              <w:spacing w:after="0"/>
              <w:ind w:left="57"/>
              <w:jc w:val="both"/>
              <w:rPr>
                <w:rFonts w:ascii="Times New Roman" w:hAnsi="Times New Roman"/>
              </w:rPr>
            </w:pPr>
          </w:p>
        </w:tc>
        <w:tc>
          <w:tcPr>
            <w:tcW w:w="0" w:type="auto"/>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Количество часов</w:t>
            </w:r>
          </w:p>
        </w:tc>
        <w:tc>
          <w:tcPr>
            <w:tcW w:w="2561"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Электронные (цифровые) образовательные ресурсы </w:t>
            </w:r>
          </w:p>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0" w:type="auto"/>
            <w:vMerge/>
            <w:tcBorders>
              <w:top w:val="single" w:sz="4" w:space="0" w:color="auto"/>
              <w:left w:val="single" w:sz="4" w:space="0" w:color="auto"/>
              <w:bottom w:val="single" w:sz="4" w:space="0" w:color="auto"/>
              <w:right w:val="single" w:sz="4" w:space="0" w:color="auto"/>
            </w:tcBorders>
            <w:tcMar>
              <w:top w:w="50" w:type="dxa"/>
              <w:left w:w="100" w:type="dxa"/>
            </w:tcMar>
          </w:tcPr>
          <w:p w:rsidR="0046348C" w:rsidRPr="00CF2ED4" w:rsidRDefault="0046348C" w:rsidP="005C28AD">
            <w:pPr>
              <w:spacing w:after="0"/>
              <w:ind w:left="57"/>
              <w:jc w:val="both"/>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tcMar>
              <w:top w:w="50" w:type="dxa"/>
              <w:left w:w="100" w:type="dxa"/>
            </w:tcMar>
          </w:tcPr>
          <w:p w:rsidR="0046348C" w:rsidRPr="00CF2ED4" w:rsidRDefault="0046348C" w:rsidP="005C28AD">
            <w:pPr>
              <w:spacing w:after="0"/>
              <w:ind w:left="57"/>
              <w:jc w:val="both"/>
              <w:rPr>
                <w:rFonts w:ascii="Times New Roman" w:hAnsi="Times New Roman"/>
              </w:rPr>
            </w:pPr>
          </w:p>
        </w:tc>
        <w:tc>
          <w:tcPr>
            <w:tcW w:w="9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Всего </w:t>
            </w:r>
          </w:p>
          <w:p w:rsidR="0046348C" w:rsidRPr="00CF2ED4" w:rsidRDefault="0046348C" w:rsidP="005C28AD">
            <w:pPr>
              <w:spacing w:after="0"/>
              <w:ind w:left="57"/>
              <w:jc w:val="both"/>
              <w:rPr>
                <w:rFonts w:ascii="Times New Roman" w:hAnsi="Times New Roman"/>
              </w:rPr>
            </w:pPr>
          </w:p>
        </w:tc>
        <w:tc>
          <w:tcPr>
            <w:tcW w:w="16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Контрольные работы </w:t>
            </w:r>
          </w:p>
          <w:p w:rsidR="0046348C" w:rsidRPr="00CF2ED4" w:rsidRDefault="0046348C" w:rsidP="005C28AD">
            <w:pPr>
              <w:spacing w:after="0"/>
              <w:ind w:left="57"/>
              <w:jc w:val="both"/>
              <w:rPr>
                <w:rFonts w:ascii="Times New Roman" w:hAnsi="Times New Roman"/>
              </w:rPr>
            </w:pPr>
          </w:p>
        </w:tc>
        <w:tc>
          <w:tcPr>
            <w:tcW w:w="17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Практические работы </w:t>
            </w:r>
          </w:p>
          <w:p w:rsidR="0046348C" w:rsidRPr="00CF2ED4" w:rsidRDefault="0046348C" w:rsidP="005C28AD">
            <w:pPr>
              <w:spacing w:after="0"/>
              <w:ind w:left="57"/>
              <w:jc w:val="both"/>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tcMar>
              <w:top w:w="50" w:type="dxa"/>
              <w:left w:w="100" w:type="dxa"/>
            </w:tcMa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0" w:type="auto"/>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1.</w:t>
            </w:r>
            <w:r w:rsidRPr="00CF2ED4">
              <w:rPr>
                <w:rFonts w:ascii="Times New Roman" w:hAnsi="Times New Roman"/>
                <w:color w:val="000000"/>
              </w:rPr>
              <w:t xml:space="preserve"> </w:t>
            </w:r>
            <w:r w:rsidRPr="00CF2ED4">
              <w:rPr>
                <w:rFonts w:ascii="Times New Roman" w:hAnsi="Times New Roman"/>
                <w:b/>
                <w:color w:val="000000"/>
              </w:rPr>
              <w:t>Введение в социологию</w:t>
            </w:r>
          </w:p>
        </w:tc>
      </w:tr>
      <w:tr w:rsidR="00DF1E05" w:rsidTr="001752F9">
        <w:trPr>
          <w:trHeight w:val="144"/>
          <w:tblCellSpacing w:w="20" w:type="nil"/>
        </w:trPr>
        <w:tc>
          <w:tcPr>
            <w:tcW w:w="5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1.1</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Социология как наука</w:t>
            </w:r>
          </w:p>
        </w:tc>
        <w:tc>
          <w:tcPr>
            <w:tcW w:w="9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1.2</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Социальная структура и социальная стратификация</w:t>
            </w:r>
          </w:p>
        </w:tc>
        <w:tc>
          <w:tcPr>
            <w:tcW w:w="9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 </w:t>
            </w:r>
          </w:p>
        </w:tc>
        <w:tc>
          <w:tcPr>
            <w:tcW w:w="16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1.3</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Субъекты общественных отношений</w:t>
            </w:r>
          </w:p>
        </w:tc>
        <w:tc>
          <w:tcPr>
            <w:tcW w:w="9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 </w:t>
            </w:r>
          </w:p>
        </w:tc>
        <w:tc>
          <w:tcPr>
            <w:tcW w:w="16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lastRenderedPageBreak/>
              <w:t>1.4</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Социальные институты семьи, образования, религии, СМИ</w:t>
            </w:r>
          </w:p>
        </w:tc>
        <w:tc>
          <w:tcPr>
            <w:tcW w:w="9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 </w:t>
            </w:r>
          </w:p>
        </w:tc>
        <w:tc>
          <w:tcPr>
            <w:tcW w:w="16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1.5</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Положение личности в обществе</w:t>
            </w:r>
          </w:p>
        </w:tc>
        <w:tc>
          <w:tcPr>
            <w:tcW w:w="9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9 </w:t>
            </w:r>
          </w:p>
        </w:tc>
        <w:tc>
          <w:tcPr>
            <w:tcW w:w="16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1.6</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Социологическое образование и профессиональная деятельность социолога</w:t>
            </w:r>
          </w:p>
        </w:tc>
        <w:tc>
          <w:tcPr>
            <w:tcW w:w="9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1.7</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Представление результатов проектно- исследовательской деятельности</w:t>
            </w:r>
          </w:p>
        </w:tc>
        <w:tc>
          <w:tcPr>
            <w:tcW w:w="9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1.8</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Повторительно-обобщающие уроки по разделу «Введение в социологию»</w:t>
            </w:r>
          </w:p>
        </w:tc>
        <w:tc>
          <w:tcPr>
            <w:tcW w:w="9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0.5 </w:t>
            </w:r>
          </w:p>
        </w:tc>
        <w:tc>
          <w:tcPr>
            <w:tcW w:w="17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148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32 </w:t>
            </w:r>
          </w:p>
        </w:tc>
        <w:tc>
          <w:tcPr>
            <w:tcW w:w="0" w:type="auto"/>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0" w:type="auto"/>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2.</w:t>
            </w:r>
            <w:r w:rsidRPr="00CF2ED4">
              <w:rPr>
                <w:rFonts w:ascii="Times New Roman" w:hAnsi="Times New Roman"/>
                <w:color w:val="000000"/>
              </w:rPr>
              <w:t xml:space="preserve"> </w:t>
            </w:r>
            <w:r w:rsidRPr="00CF2ED4">
              <w:rPr>
                <w:rFonts w:ascii="Times New Roman" w:hAnsi="Times New Roman"/>
                <w:b/>
                <w:color w:val="000000"/>
              </w:rPr>
              <w:t>Введение в политологию</w:t>
            </w:r>
          </w:p>
        </w:tc>
      </w:tr>
      <w:tr w:rsidR="00DF1E05" w:rsidTr="001752F9">
        <w:trPr>
          <w:trHeight w:val="144"/>
          <w:tblCellSpacing w:w="20" w:type="nil"/>
        </w:trPr>
        <w:tc>
          <w:tcPr>
            <w:tcW w:w="5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2.1</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Политология как наука</w:t>
            </w:r>
          </w:p>
        </w:tc>
        <w:tc>
          <w:tcPr>
            <w:tcW w:w="9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2.2</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Политика и общество</w:t>
            </w:r>
          </w:p>
        </w:tc>
        <w:tc>
          <w:tcPr>
            <w:tcW w:w="9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4 </w:t>
            </w:r>
          </w:p>
        </w:tc>
        <w:tc>
          <w:tcPr>
            <w:tcW w:w="16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2.3</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Политическая власть. Политическая система. Роль государства в политической системе</w:t>
            </w:r>
          </w:p>
        </w:tc>
        <w:tc>
          <w:tcPr>
            <w:tcW w:w="9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5 </w:t>
            </w:r>
          </w:p>
        </w:tc>
        <w:tc>
          <w:tcPr>
            <w:tcW w:w="16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2.4</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Институты государственной власти в Российской Федерации</w:t>
            </w:r>
          </w:p>
        </w:tc>
        <w:tc>
          <w:tcPr>
            <w:tcW w:w="9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 </w:t>
            </w:r>
          </w:p>
        </w:tc>
        <w:tc>
          <w:tcPr>
            <w:tcW w:w="16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2.5</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Институты представительства социальных интересов в Российской Федерации</w:t>
            </w:r>
          </w:p>
        </w:tc>
        <w:tc>
          <w:tcPr>
            <w:tcW w:w="9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4 </w:t>
            </w:r>
          </w:p>
        </w:tc>
        <w:tc>
          <w:tcPr>
            <w:tcW w:w="16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2.6</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Политическая культура и политическое сознание</w:t>
            </w:r>
          </w:p>
        </w:tc>
        <w:tc>
          <w:tcPr>
            <w:tcW w:w="9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 </w:t>
            </w:r>
          </w:p>
        </w:tc>
        <w:tc>
          <w:tcPr>
            <w:tcW w:w="16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2.7</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Политический процесс</w:t>
            </w:r>
          </w:p>
        </w:tc>
        <w:tc>
          <w:tcPr>
            <w:tcW w:w="9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4 </w:t>
            </w:r>
          </w:p>
        </w:tc>
        <w:tc>
          <w:tcPr>
            <w:tcW w:w="16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lastRenderedPageBreak/>
              <w:t>2.8</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Политологическое образование и профессиональная деятельность политолога</w:t>
            </w:r>
          </w:p>
        </w:tc>
        <w:tc>
          <w:tcPr>
            <w:tcW w:w="9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2.9</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Представление результатов проектно-исследовательской деятельности</w:t>
            </w:r>
          </w:p>
        </w:tc>
        <w:tc>
          <w:tcPr>
            <w:tcW w:w="9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2.10</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Повторительно-обобщающие уроки по разделу «Введение в политологию»</w:t>
            </w:r>
          </w:p>
        </w:tc>
        <w:tc>
          <w:tcPr>
            <w:tcW w:w="9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0.5 </w:t>
            </w:r>
          </w:p>
        </w:tc>
        <w:tc>
          <w:tcPr>
            <w:tcW w:w="17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148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34 </w:t>
            </w:r>
          </w:p>
        </w:tc>
        <w:tc>
          <w:tcPr>
            <w:tcW w:w="0" w:type="auto"/>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0" w:type="auto"/>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3.</w:t>
            </w:r>
            <w:r w:rsidRPr="00CF2ED4">
              <w:rPr>
                <w:rFonts w:ascii="Times New Roman" w:hAnsi="Times New Roman"/>
                <w:color w:val="000000"/>
              </w:rPr>
              <w:t xml:space="preserve"> </w:t>
            </w:r>
            <w:r w:rsidRPr="00CF2ED4">
              <w:rPr>
                <w:rFonts w:ascii="Times New Roman" w:hAnsi="Times New Roman"/>
                <w:b/>
                <w:color w:val="000000"/>
              </w:rPr>
              <w:t>Введение в правоведение</w:t>
            </w:r>
          </w:p>
        </w:tc>
      </w:tr>
      <w:tr w:rsidR="00DF1E05" w:rsidTr="001752F9">
        <w:trPr>
          <w:trHeight w:val="144"/>
          <w:tblCellSpacing w:w="20" w:type="nil"/>
        </w:trPr>
        <w:tc>
          <w:tcPr>
            <w:tcW w:w="5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3.1</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Юридическая наука: этапы и основные направления развития</w:t>
            </w:r>
          </w:p>
        </w:tc>
        <w:tc>
          <w:tcPr>
            <w:tcW w:w="9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3.2</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Право как социальный институт. Система права</w:t>
            </w:r>
          </w:p>
        </w:tc>
        <w:tc>
          <w:tcPr>
            <w:tcW w:w="9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4 </w:t>
            </w:r>
          </w:p>
        </w:tc>
        <w:tc>
          <w:tcPr>
            <w:tcW w:w="16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3.3</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Связь права и государства. Правотворчество и законотворчество</w:t>
            </w:r>
          </w:p>
        </w:tc>
        <w:tc>
          <w:tcPr>
            <w:tcW w:w="9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4 </w:t>
            </w:r>
          </w:p>
        </w:tc>
        <w:tc>
          <w:tcPr>
            <w:tcW w:w="16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3.4</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Правовая культура. Правоотношения и правонарушения. Юридическая ответственность</w:t>
            </w:r>
          </w:p>
        </w:tc>
        <w:tc>
          <w:tcPr>
            <w:tcW w:w="9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 </w:t>
            </w:r>
          </w:p>
        </w:tc>
        <w:tc>
          <w:tcPr>
            <w:tcW w:w="16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3.5</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Основы конституционного права</w:t>
            </w:r>
          </w:p>
        </w:tc>
        <w:tc>
          <w:tcPr>
            <w:tcW w:w="9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3.6</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Права, свободы и обязанности человека и гражданина в Российской Федерации</w:t>
            </w:r>
          </w:p>
        </w:tc>
        <w:tc>
          <w:tcPr>
            <w:tcW w:w="9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5 </w:t>
            </w:r>
          </w:p>
        </w:tc>
        <w:tc>
          <w:tcPr>
            <w:tcW w:w="16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3.7</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Конституционно-правовой статус России как федеративного государства. Органы власти в Российской Федерации</w:t>
            </w:r>
          </w:p>
        </w:tc>
        <w:tc>
          <w:tcPr>
            <w:tcW w:w="9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4 </w:t>
            </w:r>
          </w:p>
        </w:tc>
        <w:tc>
          <w:tcPr>
            <w:tcW w:w="16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3.8</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Основные отрасли частного права</w:t>
            </w:r>
          </w:p>
        </w:tc>
        <w:tc>
          <w:tcPr>
            <w:tcW w:w="9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10 </w:t>
            </w:r>
          </w:p>
        </w:tc>
        <w:tc>
          <w:tcPr>
            <w:tcW w:w="16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lastRenderedPageBreak/>
              <w:t>3.9</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Основные отрасли публичного права</w:t>
            </w:r>
          </w:p>
        </w:tc>
        <w:tc>
          <w:tcPr>
            <w:tcW w:w="9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8 </w:t>
            </w:r>
          </w:p>
        </w:tc>
        <w:tc>
          <w:tcPr>
            <w:tcW w:w="16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3.10</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Основные отрасли процессуального права</w:t>
            </w:r>
          </w:p>
        </w:tc>
        <w:tc>
          <w:tcPr>
            <w:tcW w:w="9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7 </w:t>
            </w:r>
          </w:p>
        </w:tc>
        <w:tc>
          <w:tcPr>
            <w:tcW w:w="16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3.11</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Международное право</w:t>
            </w:r>
          </w:p>
        </w:tc>
        <w:tc>
          <w:tcPr>
            <w:tcW w:w="9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3.12</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Юридическое образование и профессиональная деятельность юриста</w:t>
            </w:r>
          </w:p>
        </w:tc>
        <w:tc>
          <w:tcPr>
            <w:tcW w:w="9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3.13</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Представление результатов проектно-исследовательской деятельности</w:t>
            </w:r>
          </w:p>
        </w:tc>
        <w:tc>
          <w:tcPr>
            <w:tcW w:w="9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5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3.14</w:t>
            </w:r>
          </w:p>
        </w:tc>
        <w:tc>
          <w:tcPr>
            <w:tcW w:w="31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Повторительно-обобщающие уроки по разделу «Введение в правоведение»</w:t>
            </w:r>
          </w:p>
        </w:tc>
        <w:tc>
          <w:tcPr>
            <w:tcW w:w="9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0.5 </w:t>
            </w:r>
          </w:p>
        </w:tc>
        <w:tc>
          <w:tcPr>
            <w:tcW w:w="17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148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60 </w:t>
            </w:r>
          </w:p>
        </w:tc>
        <w:tc>
          <w:tcPr>
            <w:tcW w:w="0" w:type="auto"/>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Итоговое повторение</w:t>
            </w:r>
          </w:p>
        </w:tc>
        <w:tc>
          <w:tcPr>
            <w:tcW w:w="148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10 </w:t>
            </w:r>
          </w:p>
        </w:tc>
        <w:tc>
          <w:tcPr>
            <w:tcW w:w="16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2.5 </w:t>
            </w:r>
          </w:p>
        </w:tc>
        <w:tc>
          <w:tcPr>
            <w:tcW w:w="17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2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1752F9">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ОБЩЕЕ КОЛИЧЕСТВО ЧАСОВ ПО ПРОГРАММЕ</w:t>
            </w:r>
          </w:p>
        </w:tc>
        <w:tc>
          <w:tcPr>
            <w:tcW w:w="148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136 </w:t>
            </w:r>
          </w:p>
        </w:tc>
        <w:tc>
          <w:tcPr>
            <w:tcW w:w="16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4 </w:t>
            </w:r>
          </w:p>
        </w:tc>
        <w:tc>
          <w:tcPr>
            <w:tcW w:w="17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2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bl>
    <w:p w:rsidR="0046348C" w:rsidRPr="00CF2ED4" w:rsidRDefault="0046348C" w:rsidP="0046348C">
      <w:pPr>
        <w:pStyle w:val="1"/>
        <w:pBdr>
          <w:bottom w:val="none" w:sz="0" w:space="0" w:color="auto"/>
        </w:pBdr>
        <w:spacing w:before="0" w:line="360" w:lineRule="auto"/>
        <w:ind w:left="57" w:firstLine="708"/>
        <w:jc w:val="both"/>
        <w:rPr>
          <w:rFonts w:eastAsia="SchoolBookSanPin"/>
          <w:b w:val="0"/>
          <w:sz w:val="22"/>
          <w:szCs w:val="22"/>
          <w:lang w:val="ru-RU"/>
        </w:rPr>
      </w:pPr>
    </w:p>
    <w:p w:rsidR="001752F9" w:rsidRDefault="001752F9" w:rsidP="0046348C">
      <w:pPr>
        <w:pStyle w:val="1"/>
        <w:pBdr>
          <w:bottom w:val="none" w:sz="0" w:space="0" w:color="auto"/>
        </w:pBdr>
        <w:spacing w:before="0" w:line="360" w:lineRule="auto"/>
        <w:ind w:left="57"/>
        <w:jc w:val="both"/>
        <w:rPr>
          <w:rFonts w:eastAsia="SchoolBookSanPin"/>
          <w:sz w:val="22"/>
          <w:szCs w:val="22"/>
          <w:lang w:val="ru-RU"/>
        </w:rPr>
      </w:pPr>
    </w:p>
    <w:p w:rsidR="0046348C" w:rsidRPr="005426C5" w:rsidRDefault="0046348C" w:rsidP="0046348C">
      <w:pPr>
        <w:pStyle w:val="1"/>
        <w:pBdr>
          <w:bottom w:val="none" w:sz="0" w:space="0" w:color="auto"/>
        </w:pBdr>
        <w:spacing w:before="0" w:line="360" w:lineRule="auto"/>
        <w:ind w:left="57"/>
        <w:jc w:val="both"/>
        <w:rPr>
          <w:sz w:val="22"/>
          <w:szCs w:val="22"/>
          <w:lang w:val="ru-RU"/>
        </w:rPr>
      </w:pPr>
      <w:r w:rsidRPr="005426C5">
        <w:rPr>
          <w:rFonts w:eastAsia="SchoolBookSanPin"/>
          <w:sz w:val="22"/>
          <w:szCs w:val="22"/>
          <w:lang w:val="ru-RU"/>
        </w:rPr>
        <w:t>Федеральная рабочая программа по учебному предмету «География» (базовый уровень).</w:t>
      </w:r>
      <w:r w:rsidRPr="005426C5">
        <w:rPr>
          <w:sz w:val="22"/>
          <w:szCs w:val="22"/>
          <w:lang w:val="ru-RU"/>
        </w:rPr>
        <w:t xml:space="preserve"> </w:t>
      </w:r>
    </w:p>
    <w:p w:rsidR="00A26446" w:rsidRPr="00655074" w:rsidRDefault="00A26446" w:rsidP="00A26446">
      <w:pPr>
        <w:spacing w:after="0" w:line="264" w:lineRule="auto"/>
        <w:ind w:firstLine="600"/>
        <w:jc w:val="both"/>
      </w:pPr>
      <w:bookmarkStart w:id="131" w:name="block-37108697"/>
      <w:r w:rsidRPr="00655074">
        <w:rPr>
          <w:rFonts w:ascii="Times New Roman" w:hAnsi="Times New Roman"/>
          <w:b/>
          <w:color w:val="000000"/>
        </w:rPr>
        <w:t>ПОЯСНИТЕЛЬНАЯ ЗАПИСКА</w:t>
      </w:r>
    </w:p>
    <w:p w:rsidR="00A26446" w:rsidRPr="00655074" w:rsidRDefault="00A26446" w:rsidP="00A26446">
      <w:pPr>
        <w:spacing w:after="0" w:line="264" w:lineRule="auto"/>
        <w:ind w:firstLine="600"/>
        <w:jc w:val="both"/>
      </w:pPr>
      <w:r w:rsidRPr="00655074">
        <w:rPr>
          <w:rFonts w:ascii="Times New Roman" w:hAnsi="Times New Roman"/>
          <w:color w:val="000000"/>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655074">
        <w:rPr>
          <w:rFonts w:ascii="Times New Roman" w:hAnsi="Times New Roman"/>
          <w:color w:val="333333"/>
        </w:rPr>
        <w:t xml:space="preserve">едеральной рабочей </w:t>
      </w:r>
      <w:r w:rsidRPr="00655074">
        <w:rPr>
          <w:rFonts w:ascii="Times New Roman" w:hAnsi="Times New Roman"/>
          <w:color w:val="000000"/>
        </w:rPr>
        <w:t xml:space="preserve">программе воспитания. </w:t>
      </w:r>
    </w:p>
    <w:p w:rsidR="00A26446" w:rsidRPr="00655074" w:rsidRDefault="00A26446" w:rsidP="00A26446">
      <w:pPr>
        <w:spacing w:after="0" w:line="264" w:lineRule="auto"/>
        <w:ind w:firstLine="600"/>
        <w:jc w:val="both"/>
      </w:pPr>
      <w:r w:rsidRPr="00655074">
        <w:rPr>
          <w:rFonts w:ascii="Times New Roman" w:hAnsi="Times New Roman"/>
          <w:color w:val="000000"/>
        </w:rPr>
        <w:t>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A26446" w:rsidRPr="00655074" w:rsidRDefault="00A26446" w:rsidP="00A26446">
      <w:pPr>
        <w:spacing w:after="0" w:line="264" w:lineRule="auto"/>
        <w:ind w:firstLine="600"/>
        <w:jc w:val="both"/>
      </w:pPr>
      <w:r w:rsidRPr="00655074">
        <w:rPr>
          <w:rFonts w:ascii="Times New Roman" w:hAnsi="Times New Roman"/>
          <w:b/>
          <w:color w:val="000000"/>
        </w:rPr>
        <w:t>ОБЩАЯ ХАРАКТЕРИСТИКА ПРЕДМЕТА «ГЕОГРАФИЯ»</w:t>
      </w:r>
    </w:p>
    <w:p w:rsidR="00A26446" w:rsidRPr="00655074" w:rsidRDefault="00A26446" w:rsidP="00A26446">
      <w:pPr>
        <w:spacing w:after="0" w:line="264" w:lineRule="auto"/>
        <w:ind w:firstLine="600"/>
        <w:jc w:val="both"/>
      </w:pPr>
      <w:r w:rsidRPr="00655074">
        <w:rPr>
          <w:rFonts w:ascii="Times New Roman" w:hAnsi="Times New Roman"/>
          <w:color w:val="000000"/>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A26446" w:rsidRPr="00655074" w:rsidRDefault="00A26446" w:rsidP="00A26446">
      <w:pPr>
        <w:spacing w:after="0" w:line="264" w:lineRule="auto"/>
        <w:ind w:firstLine="600"/>
        <w:jc w:val="both"/>
      </w:pPr>
      <w:r w:rsidRPr="00655074">
        <w:rPr>
          <w:rFonts w:ascii="Times New Roman" w:hAnsi="Times New Roman"/>
          <w:color w:val="000000"/>
        </w:rPr>
        <w:t xml:space="preserve">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w:t>
      </w:r>
      <w:r w:rsidRPr="00655074">
        <w:rPr>
          <w:rFonts w:ascii="Times New Roman" w:hAnsi="Times New Roman"/>
          <w:color w:val="000000"/>
        </w:rPr>
        <w:lastRenderedPageBreak/>
        <w:t>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A26446" w:rsidRPr="00655074" w:rsidRDefault="00A26446" w:rsidP="00A26446">
      <w:pPr>
        <w:spacing w:after="0" w:line="264" w:lineRule="auto"/>
        <w:ind w:firstLine="600"/>
        <w:jc w:val="both"/>
      </w:pPr>
      <w:r w:rsidRPr="00655074">
        <w:rPr>
          <w:rFonts w:ascii="Times New Roman" w:hAnsi="Times New Roman"/>
          <w:b/>
          <w:color w:val="000000"/>
        </w:rPr>
        <w:t>ЦЕЛИ ИЗУЧЕНИЯ ПРЕДМЕТА «ГЕОГРАФИЯ»</w:t>
      </w:r>
    </w:p>
    <w:p w:rsidR="00A26446" w:rsidRPr="00655074" w:rsidRDefault="00A26446" w:rsidP="00A26446">
      <w:pPr>
        <w:spacing w:after="0" w:line="264" w:lineRule="auto"/>
        <w:ind w:firstLine="600"/>
        <w:jc w:val="both"/>
      </w:pPr>
      <w:r w:rsidRPr="00655074">
        <w:rPr>
          <w:rFonts w:ascii="Times New Roman" w:hAnsi="Times New Roman"/>
          <w:color w:val="000000"/>
        </w:rPr>
        <w:t>Цели изучения географии на базовом уровне в средней школе направлены на:</w:t>
      </w:r>
    </w:p>
    <w:p w:rsidR="00A26446" w:rsidRPr="00655074" w:rsidRDefault="00A26446" w:rsidP="00A26446">
      <w:pPr>
        <w:spacing w:after="0" w:line="264" w:lineRule="auto"/>
        <w:ind w:firstLine="600"/>
        <w:jc w:val="both"/>
      </w:pPr>
      <w:r w:rsidRPr="00655074">
        <w:rPr>
          <w:rFonts w:ascii="Times New Roman" w:hAnsi="Times New Roman"/>
          <w:color w:val="000000"/>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A26446" w:rsidRPr="00655074" w:rsidRDefault="00A26446" w:rsidP="00A26446">
      <w:pPr>
        <w:spacing w:after="0" w:line="264" w:lineRule="auto"/>
        <w:ind w:firstLine="600"/>
        <w:jc w:val="both"/>
      </w:pPr>
      <w:r w:rsidRPr="00655074">
        <w:rPr>
          <w:rFonts w:ascii="Times New Roman" w:hAnsi="Times New Roman"/>
          <w:color w:val="000000"/>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A26446" w:rsidRPr="00655074" w:rsidRDefault="00A26446" w:rsidP="00A26446">
      <w:pPr>
        <w:spacing w:after="0" w:line="264" w:lineRule="auto"/>
        <w:ind w:firstLine="600"/>
        <w:jc w:val="both"/>
      </w:pPr>
      <w:r w:rsidRPr="00655074">
        <w:rPr>
          <w:rFonts w:ascii="Times New Roman" w:hAnsi="Times New Roman"/>
          <w:color w:val="000000"/>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A26446" w:rsidRPr="00655074" w:rsidRDefault="00A26446" w:rsidP="00A26446">
      <w:pPr>
        <w:spacing w:after="0" w:line="264" w:lineRule="auto"/>
        <w:ind w:firstLine="600"/>
        <w:jc w:val="both"/>
      </w:pPr>
      <w:r w:rsidRPr="00655074">
        <w:rPr>
          <w:rFonts w:ascii="Times New Roman" w:hAnsi="Times New Roman"/>
          <w:color w:val="000000"/>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A26446" w:rsidRPr="00655074" w:rsidRDefault="00A26446" w:rsidP="00A26446">
      <w:pPr>
        <w:spacing w:after="0" w:line="264" w:lineRule="auto"/>
        <w:ind w:firstLine="600"/>
        <w:jc w:val="both"/>
      </w:pPr>
      <w:r w:rsidRPr="00655074">
        <w:rPr>
          <w:rFonts w:ascii="Times New Roman" w:hAnsi="Times New Roman"/>
          <w:color w:val="000000"/>
        </w:rPr>
        <w:t>5) приобретение опыта разнообразной деятельности, направленной на достижение целей устойчивого развития.</w:t>
      </w:r>
    </w:p>
    <w:p w:rsidR="00A26446" w:rsidRPr="00655074" w:rsidRDefault="00A26446" w:rsidP="00A26446">
      <w:pPr>
        <w:spacing w:after="0" w:line="264" w:lineRule="auto"/>
        <w:ind w:firstLine="600"/>
        <w:jc w:val="both"/>
      </w:pPr>
      <w:r w:rsidRPr="00655074">
        <w:rPr>
          <w:rFonts w:ascii="Times New Roman" w:hAnsi="Times New Roman"/>
          <w:b/>
          <w:color w:val="000000"/>
        </w:rPr>
        <w:t>МЕСТО УЧЕБНОГО ПРЕДМЕТА «ГЕОГРАФИЯ» В УЧЕБНОМ ПЛАНЕ</w:t>
      </w:r>
    </w:p>
    <w:p w:rsidR="00A26446" w:rsidRPr="00655074" w:rsidRDefault="00A26446" w:rsidP="00A26446">
      <w:pPr>
        <w:spacing w:after="0" w:line="264" w:lineRule="auto"/>
        <w:ind w:firstLine="600"/>
        <w:jc w:val="both"/>
      </w:pPr>
      <w:r w:rsidRPr="00655074">
        <w:rPr>
          <w:rFonts w:ascii="Times New Roman" w:hAnsi="Times New Roman"/>
          <w:color w:val="000000"/>
        </w:rPr>
        <w:t>Учебным планом на изучение географии на базовом уровне в 10-11 классах отводится 68 часов: по одному часу в неделю в 10 и 11 классах.</w:t>
      </w:r>
    </w:p>
    <w:p w:rsidR="00655074" w:rsidRPr="00655074" w:rsidRDefault="00655074" w:rsidP="00655074">
      <w:pPr>
        <w:tabs>
          <w:tab w:val="left" w:pos="1920"/>
        </w:tabs>
      </w:pPr>
      <w:r w:rsidRPr="00655074">
        <w:tab/>
      </w:r>
      <w:bookmarkStart w:id="132" w:name="block-37108702"/>
      <w:bookmarkEnd w:id="131"/>
    </w:p>
    <w:p w:rsidR="00A26446" w:rsidRPr="00655074" w:rsidRDefault="00A26446" w:rsidP="00655074">
      <w:pPr>
        <w:tabs>
          <w:tab w:val="left" w:pos="1920"/>
        </w:tabs>
      </w:pPr>
      <w:r w:rsidRPr="00655074">
        <w:rPr>
          <w:rFonts w:ascii="Times New Roman" w:hAnsi="Times New Roman"/>
          <w:b/>
          <w:color w:val="000000"/>
        </w:rPr>
        <w:t>СОДЕРЖАНИЕ УЧЕБНОГО ПРЕДМЕТА «ГЕОГРАФИЯ»</w:t>
      </w:r>
    </w:p>
    <w:p w:rsidR="00A26446" w:rsidRPr="00655074" w:rsidRDefault="00A26446" w:rsidP="00A26446">
      <w:pPr>
        <w:spacing w:after="0" w:line="264" w:lineRule="auto"/>
        <w:ind w:left="120"/>
        <w:jc w:val="both"/>
      </w:pPr>
    </w:p>
    <w:p w:rsidR="00A26446" w:rsidRPr="00655074" w:rsidRDefault="00A26446" w:rsidP="00A26446">
      <w:pPr>
        <w:spacing w:after="0" w:line="264" w:lineRule="auto"/>
        <w:ind w:left="120"/>
        <w:jc w:val="both"/>
      </w:pPr>
      <w:r w:rsidRPr="00655074">
        <w:rPr>
          <w:rFonts w:ascii="Times New Roman" w:hAnsi="Times New Roman"/>
          <w:b/>
          <w:color w:val="000000"/>
        </w:rPr>
        <w:t>10 КЛАСС</w:t>
      </w:r>
    </w:p>
    <w:p w:rsidR="00A26446" w:rsidRPr="00655074" w:rsidRDefault="00A26446" w:rsidP="00A26446">
      <w:pPr>
        <w:spacing w:after="0" w:line="264" w:lineRule="auto"/>
        <w:ind w:left="120"/>
        <w:jc w:val="both"/>
      </w:pPr>
    </w:p>
    <w:p w:rsidR="00A26446" w:rsidRPr="00655074" w:rsidRDefault="00A26446" w:rsidP="00A26446">
      <w:pPr>
        <w:spacing w:after="0" w:line="264" w:lineRule="auto"/>
        <w:ind w:firstLine="600"/>
        <w:jc w:val="both"/>
      </w:pPr>
      <w:r w:rsidRPr="00655074">
        <w:rPr>
          <w:rFonts w:ascii="Times New Roman" w:hAnsi="Times New Roman"/>
          <w:b/>
          <w:i/>
          <w:color w:val="000000"/>
        </w:rPr>
        <w:t>Раздел 1. География как наука</w:t>
      </w:r>
      <w:r w:rsidRPr="00655074">
        <w:rPr>
          <w:rFonts w:ascii="Times New Roman" w:hAnsi="Times New Roman"/>
          <w:color w:val="000000"/>
        </w:rPr>
        <w:t xml:space="preserve"> </w:t>
      </w:r>
    </w:p>
    <w:p w:rsidR="00A26446" w:rsidRPr="00655074" w:rsidRDefault="00A26446" w:rsidP="00A26446">
      <w:pPr>
        <w:spacing w:after="0" w:line="264" w:lineRule="auto"/>
        <w:ind w:firstLine="600"/>
        <w:jc w:val="both"/>
      </w:pPr>
      <w:r w:rsidRPr="00655074">
        <w:rPr>
          <w:rFonts w:ascii="Times New Roman" w:hAnsi="Times New Roman"/>
          <w:b/>
          <w:color w:val="000000"/>
        </w:rPr>
        <w:t>Тема 1. Традиционные и новые методы в географии. Географические прогнозы.</w:t>
      </w:r>
      <w:r w:rsidRPr="00655074">
        <w:rPr>
          <w:rFonts w:ascii="Times New Roman" w:hAnsi="Times New Roman"/>
          <w:color w:val="000000"/>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A26446" w:rsidRPr="00655074" w:rsidRDefault="00A26446" w:rsidP="00A26446">
      <w:pPr>
        <w:spacing w:after="0" w:line="264" w:lineRule="auto"/>
        <w:ind w:firstLine="600"/>
        <w:jc w:val="both"/>
      </w:pPr>
      <w:r w:rsidRPr="00655074">
        <w:rPr>
          <w:rFonts w:ascii="Times New Roman" w:hAnsi="Times New Roman"/>
          <w:b/>
          <w:color w:val="000000"/>
        </w:rPr>
        <w:t>Тема 2. Географическая культура.</w:t>
      </w:r>
      <w:r w:rsidRPr="00655074">
        <w:rPr>
          <w:rFonts w:ascii="Times New Roman" w:hAnsi="Times New Roman"/>
          <w:color w:val="000000"/>
        </w:rPr>
        <w:t xml:space="preserve"> Элементы географической культуры: географическая картина мира, географическое мышление, язык географии</w:t>
      </w:r>
      <w:r w:rsidRPr="00655074">
        <w:rPr>
          <w:rFonts w:ascii="Times New Roman" w:hAnsi="Times New Roman"/>
          <w:color w:val="ED1C24"/>
        </w:rPr>
        <w:t xml:space="preserve">. </w:t>
      </w:r>
      <w:r w:rsidRPr="00655074">
        <w:rPr>
          <w:rFonts w:ascii="Times New Roman" w:hAnsi="Times New Roman"/>
          <w:color w:val="000000"/>
        </w:rPr>
        <w:t>Их значимость для представителей разных профессий.</w:t>
      </w:r>
    </w:p>
    <w:p w:rsidR="00A26446" w:rsidRPr="00655074" w:rsidRDefault="00A26446" w:rsidP="00A26446">
      <w:pPr>
        <w:spacing w:after="0" w:line="264" w:lineRule="auto"/>
        <w:ind w:firstLine="600"/>
        <w:jc w:val="both"/>
      </w:pPr>
      <w:r w:rsidRPr="00655074">
        <w:rPr>
          <w:rFonts w:ascii="Times New Roman" w:hAnsi="Times New Roman"/>
          <w:b/>
          <w:i/>
          <w:color w:val="000000"/>
        </w:rPr>
        <w:t>Раздел 2. Природопользование и геоэкология</w:t>
      </w:r>
    </w:p>
    <w:p w:rsidR="00A26446" w:rsidRPr="00655074" w:rsidRDefault="00A26446" w:rsidP="00A26446">
      <w:pPr>
        <w:spacing w:after="0" w:line="264" w:lineRule="auto"/>
        <w:ind w:firstLine="600"/>
        <w:jc w:val="both"/>
      </w:pPr>
      <w:r w:rsidRPr="00655074">
        <w:rPr>
          <w:rFonts w:ascii="Times New Roman" w:hAnsi="Times New Roman"/>
          <w:b/>
          <w:color w:val="000000"/>
        </w:rPr>
        <w:t>Тема 1. Географическая среда.</w:t>
      </w:r>
      <w:r w:rsidRPr="00655074">
        <w:rPr>
          <w:rFonts w:ascii="Times New Roman" w:hAnsi="Times New Roman"/>
          <w:color w:val="000000"/>
        </w:rPr>
        <w:t xml:space="preserve">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A26446" w:rsidRPr="00655074" w:rsidRDefault="00A26446" w:rsidP="00A26446">
      <w:pPr>
        <w:spacing w:after="0" w:line="264" w:lineRule="auto"/>
        <w:ind w:firstLine="600"/>
        <w:jc w:val="both"/>
      </w:pPr>
      <w:r w:rsidRPr="00655074">
        <w:rPr>
          <w:rFonts w:ascii="Times New Roman" w:hAnsi="Times New Roman"/>
          <w:b/>
          <w:color w:val="000000"/>
        </w:rPr>
        <w:t>Тема 2. Естественный и антропогенный ландшафты.</w:t>
      </w:r>
      <w:r w:rsidRPr="00655074">
        <w:rPr>
          <w:rFonts w:ascii="Times New Roman" w:hAnsi="Times New Roman"/>
          <w:color w:val="000000"/>
        </w:rPr>
        <w:t xml:space="preserve"> Проблема сохранения ландшафтного и культурного разнообразия на Земле. </w:t>
      </w:r>
    </w:p>
    <w:p w:rsidR="00A26446" w:rsidRPr="00655074" w:rsidRDefault="00A26446" w:rsidP="00A26446">
      <w:pPr>
        <w:spacing w:after="0" w:line="264" w:lineRule="auto"/>
        <w:ind w:firstLine="600"/>
        <w:jc w:val="both"/>
      </w:pPr>
      <w:r w:rsidRPr="00655074">
        <w:rPr>
          <w:rFonts w:ascii="Times New Roman" w:hAnsi="Times New Roman"/>
          <w:b/>
          <w:color w:val="000000"/>
        </w:rPr>
        <w:t>Практическая работа</w:t>
      </w:r>
    </w:p>
    <w:p w:rsidR="00A26446" w:rsidRPr="00655074" w:rsidRDefault="00A26446" w:rsidP="00A26446">
      <w:pPr>
        <w:spacing w:after="0" w:line="264" w:lineRule="auto"/>
        <w:ind w:firstLine="600"/>
        <w:jc w:val="both"/>
      </w:pPr>
      <w:r w:rsidRPr="00655074">
        <w:rPr>
          <w:rFonts w:ascii="Times New Roman" w:hAnsi="Times New Roman"/>
          <w:color w:val="000000"/>
        </w:rPr>
        <w:t>1. Классификация ландшафтов с использованием источников географической информации.</w:t>
      </w:r>
    </w:p>
    <w:p w:rsidR="00A26446" w:rsidRPr="00655074" w:rsidRDefault="00A26446" w:rsidP="00A26446">
      <w:pPr>
        <w:spacing w:after="0" w:line="264" w:lineRule="auto"/>
        <w:ind w:firstLine="600"/>
        <w:jc w:val="both"/>
      </w:pPr>
      <w:r w:rsidRPr="00655074">
        <w:rPr>
          <w:rFonts w:ascii="Times New Roman" w:hAnsi="Times New Roman"/>
          <w:b/>
          <w:color w:val="000000"/>
        </w:rPr>
        <w:t xml:space="preserve">Тема 3. Проблемы взаимодействия человека и природы. </w:t>
      </w:r>
      <w:r w:rsidRPr="00655074">
        <w:rPr>
          <w:rFonts w:ascii="Times New Roman" w:hAnsi="Times New Roman"/>
          <w:color w:val="000000"/>
        </w:rPr>
        <w:t>Опасные природные явления, климатические изменения, повышение уровня Мирового океана, загрязнение окружающей среды</w:t>
      </w:r>
      <w:r w:rsidRPr="00655074">
        <w:rPr>
          <w:rFonts w:ascii="Times New Roman" w:hAnsi="Times New Roman"/>
          <w:color w:val="ED1C24"/>
        </w:rPr>
        <w:t xml:space="preserve">. </w:t>
      </w:r>
      <w:r w:rsidRPr="00655074">
        <w:rPr>
          <w:rFonts w:ascii="Times New Roman" w:hAnsi="Times New Roman"/>
          <w:color w:val="000000"/>
        </w:rPr>
        <w:t xml:space="preserve">«Климатические беженцы». Стратегия устойчивого развития. Цели устойчивого развития и роль </w:t>
      </w:r>
      <w:r w:rsidRPr="00655074">
        <w:rPr>
          <w:rFonts w:ascii="Times New Roman" w:hAnsi="Times New Roman"/>
          <w:color w:val="000000"/>
        </w:rPr>
        <w:lastRenderedPageBreak/>
        <w:t>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A26446" w:rsidRPr="00655074" w:rsidRDefault="00A26446" w:rsidP="00A26446">
      <w:pPr>
        <w:spacing w:after="0" w:line="264" w:lineRule="auto"/>
        <w:ind w:firstLine="600"/>
        <w:jc w:val="both"/>
      </w:pPr>
      <w:r w:rsidRPr="00655074">
        <w:rPr>
          <w:rFonts w:ascii="Times New Roman" w:hAnsi="Times New Roman"/>
          <w:b/>
          <w:color w:val="000000"/>
        </w:rPr>
        <w:t>Практическая работа</w:t>
      </w:r>
    </w:p>
    <w:p w:rsidR="00A26446" w:rsidRPr="00655074" w:rsidRDefault="00A26446" w:rsidP="00A26446">
      <w:pPr>
        <w:spacing w:after="0" w:line="264" w:lineRule="auto"/>
        <w:ind w:firstLine="600"/>
        <w:jc w:val="both"/>
      </w:pPr>
      <w:r w:rsidRPr="00655074">
        <w:rPr>
          <w:rFonts w:ascii="Times New Roman" w:hAnsi="Times New Roman"/>
          <w:color w:val="000000"/>
        </w:rPr>
        <w:t>1.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A26446" w:rsidRPr="00655074" w:rsidRDefault="00A26446" w:rsidP="00A26446">
      <w:pPr>
        <w:spacing w:after="0" w:line="264" w:lineRule="auto"/>
        <w:ind w:firstLine="600"/>
        <w:jc w:val="both"/>
      </w:pPr>
      <w:r w:rsidRPr="00655074">
        <w:rPr>
          <w:rFonts w:ascii="Times New Roman" w:hAnsi="Times New Roman"/>
          <w:b/>
          <w:color w:val="000000"/>
        </w:rPr>
        <w:t xml:space="preserve">Тема 4. Природные ресурсы и их виды. </w:t>
      </w:r>
      <w:r w:rsidRPr="00655074">
        <w:rPr>
          <w:rFonts w:ascii="Times New Roman" w:hAnsi="Times New Roman"/>
          <w:color w:val="000000"/>
        </w:rPr>
        <w:t>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A26446" w:rsidRPr="00655074" w:rsidRDefault="00A26446" w:rsidP="00A26446">
      <w:pPr>
        <w:spacing w:after="0" w:line="264" w:lineRule="auto"/>
        <w:ind w:firstLine="600"/>
        <w:jc w:val="both"/>
      </w:pPr>
      <w:r w:rsidRPr="00655074">
        <w:rPr>
          <w:rFonts w:ascii="Times New Roman" w:hAnsi="Times New Roman"/>
          <w:b/>
          <w:color w:val="000000"/>
        </w:rPr>
        <w:t>Практические работы</w:t>
      </w:r>
    </w:p>
    <w:p w:rsidR="00A26446" w:rsidRPr="00655074" w:rsidRDefault="00A26446" w:rsidP="00A26446">
      <w:pPr>
        <w:spacing w:after="0" w:line="264" w:lineRule="auto"/>
        <w:ind w:firstLine="600"/>
        <w:jc w:val="both"/>
      </w:pPr>
      <w:r w:rsidRPr="00655074">
        <w:rPr>
          <w:rFonts w:ascii="Times New Roman" w:hAnsi="Times New Roman"/>
          <w:color w:val="000000"/>
        </w:rPr>
        <w:t>1. Оценка природно-ресурсного капитала одной из стран (по выбору) по источникам географической информации.</w:t>
      </w:r>
    </w:p>
    <w:p w:rsidR="00A26446" w:rsidRPr="00655074" w:rsidRDefault="00A26446" w:rsidP="00A26446">
      <w:pPr>
        <w:spacing w:after="0" w:line="264" w:lineRule="auto"/>
        <w:ind w:firstLine="600"/>
        <w:jc w:val="both"/>
      </w:pPr>
      <w:r w:rsidRPr="00655074">
        <w:rPr>
          <w:rFonts w:ascii="Times New Roman" w:hAnsi="Times New Roman"/>
          <w:color w:val="000000"/>
        </w:rPr>
        <w:t>2. Определение ресурсообеспеченности стран отдельными видами природных ресурсов.</w:t>
      </w:r>
    </w:p>
    <w:p w:rsidR="00A26446" w:rsidRPr="00655074" w:rsidRDefault="00A26446" w:rsidP="00A26446">
      <w:pPr>
        <w:spacing w:after="0" w:line="264" w:lineRule="auto"/>
        <w:ind w:firstLine="600"/>
        <w:jc w:val="both"/>
      </w:pPr>
      <w:r w:rsidRPr="00655074">
        <w:rPr>
          <w:rFonts w:ascii="Times New Roman" w:hAnsi="Times New Roman"/>
          <w:b/>
          <w:i/>
          <w:color w:val="000000"/>
        </w:rPr>
        <w:t>Раздел 3. Современная политическая карта</w:t>
      </w:r>
      <w:r w:rsidRPr="00655074">
        <w:rPr>
          <w:rFonts w:ascii="Times New Roman" w:hAnsi="Times New Roman"/>
          <w:color w:val="000000"/>
        </w:rPr>
        <w:t xml:space="preserve"> </w:t>
      </w:r>
    </w:p>
    <w:p w:rsidR="00A26446" w:rsidRPr="00655074" w:rsidRDefault="00A26446" w:rsidP="00A26446">
      <w:pPr>
        <w:spacing w:after="0" w:line="264" w:lineRule="auto"/>
        <w:ind w:firstLine="600"/>
        <w:jc w:val="both"/>
      </w:pPr>
      <w:r w:rsidRPr="00655074">
        <w:rPr>
          <w:rFonts w:ascii="Times New Roman" w:hAnsi="Times New Roman"/>
          <w:b/>
          <w:color w:val="000000"/>
        </w:rPr>
        <w:t xml:space="preserve">Тема 1. Теоретические основы геополитики как науки. Политическая география и геополитика. </w:t>
      </w:r>
      <w:r w:rsidRPr="00655074">
        <w:rPr>
          <w:rFonts w:ascii="Times New Roman" w:hAnsi="Times New Roman"/>
          <w:color w:val="000000"/>
        </w:rPr>
        <w:t>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A26446" w:rsidRPr="00655074" w:rsidRDefault="00A26446" w:rsidP="00A26446">
      <w:pPr>
        <w:spacing w:after="0" w:line="264" w:lineRule="auto"/>
        <w:ind w:firstLine="600"/>
        <w:jc w:val="both"/>
      </w:pPr>
      <w:r w:rsidRPr="00655074">
        <w:rPr>
          <w:rFonts w:ascii="Times New Roman" w:hAnsi="Times New Roman"/>
          <w:b/>
          <w:color w:val="000000"/>
        </w:rPr>
        <w:t>Тема 2. Классификации и типология стран мира.</w:t>
      </w:r>
      <w:r w:rsidRPr="00655074">
        <w:rPr>
          <w:rFonts w:ascii="Times New Roman" w:hAnsi="Times New Roman"/>
          <w:color w:val="000000"/>
        </w:rPr>
        <w:t xml:space="preserve"> Основные типы стран: критерии их выделения. Формы правления государств мира, унитарное и федеративное и государственное устройство.</w:t>
      </w:r>
    </w:p>
    <w:p w:rsidR="00A26446" w:rsidRPr="00655074" w:rsidRDefault="00A26446" w:rsidP="00A26446">
      <w:pPr>
        <w:spacing w:after="0" w:line="264" w:lineRule="auto"/>
        <w:ind w:firstLine="600"/>
        <w:jc w:val="both"/>
      </w:pPr>
      <w:r w:rsidRPr="00655074">
        <w:rPr>
          <w:rFonts w:ascii="Times New Roman" w:hAnsi="Times New Roman"/>
          <w:b/>
          <w:i/>
          <w:color w:val="000000"/>
        </w:rPr>
        <w:t>Раздел 4. Население мира</w:t>
      </w:r>
    </w:p>
    <w:p w:rsidR="00A26446" w:rsidRPr="00655074" w:rsidRDefault="00A26446" w:rsidP="00A26446">
      <w:pPr>
        <w:spacing w:after="0" w:line="264" w:lineRule="auto"/>
        <w:ind w:firstLine="600"/>
        <w:jc w:val="both"/>
      </w:pPr>
      <w:r w:rsidRPr="00655074">
        <w:rPr>
          <w:rFonts w:ascii="Times New Roman" w:hAnsi="Times New Roman"/>
          <w:b/>
          <w:color w:val="000000"/>
        </w:rPr>
        <w:t>Тема 1. Численность и воспроизводство населения.</w:t>
      </w:r>
      <w:r w:rsidRPr="00655074">
        <w:rPr>
          <w:rFonts w:ascii="Times New Roman" w:hAnsi="Times New Roman"/>
          <w:color w:val="000000"/>
        </w:rPr>
        <w:t xml:space="preserve"> Численность населения мира и динамика её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w:t>
      </w:r>
    </w:p>
    <w:p w:rsidR="00A26446" w:rsidRPr="00655074" w:rsidRDefault="00A26446" w:rsidP="00A26446">
      <w:pPr>
        <w:spacing w:after="0" w:line="264" w:lineRule="auto"/>
        <w:ind w:firstLine="600"/>
        <w:jc w:val="both"/>
      </w:pPr>
      <w:r w:rsidRPr="00655074">
        <w:rPr>
          <w:rFonts w:ascii="Times New Roman" w:hAnsi="Times New Roman"/>
          <w:b/>
          <w:color w:val="000000"/>
        </w:rPr>
        <w:t>Практические работы</w:t>
      </w:r>
    </w:p>
    <w:p w:rsidR="00A26446" w:rsidRPr="00655074" w:rsidRDefault="00A26446" w:rsidP="00A26446">
      <w:pPr>
        <w:spacing w:after="0" w:line="264" w:lineRule="auto"/>
        <w:ind w:firstLine="600"/>
        <w:jc w:val="both"/>
      </w:pPr>
      <w:r w:rsidRPr="00655074">
        <w:rPr>
          <w:rFonts w:ascii="Times New Roman" w:hAnsi="Times New Roman"/>
          <w:color w:val="000000"/>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A26446" w:rsidRPr="00655074" w:rsidRDefault="00A26446" w:rsidP="00A26446">
      <w:pPr>
        <w:spacing w:after="0" w:line="264" w:lineRule="auto"/>
        <w:ind w:firstLine="600"/>
        <w:jc w:val="both"/>
      </w:pPr>
      <w:r w:rsidRPr="00655074">
        <w:rPr>
          <w:rFonts w:ascii="Times New Roman" w:hAnsi="Times New Roman"/>
          <w:color w:val="000000"/>
        </w:rPr>
        <w:t>2. Объяснение особенности демографической политики в странах с различным типом воспроизводства населения.</w:t>
      </w:r>
    </w:p>
    <w:p w:rsidR="00A26446" w:rsidRPr="00655074" w:rsidRDefault="00A26446" w:rsidP="00A26446">
      <w:pPr>
        <w:spacing w:after="0" w:line="264" w:lineRule="auto"/>
        <w:ind w:firstLine="600"/>
        <w:jc w:val="both"/>
      </w:pPr>
      <w:r w:rsidRPr="00655074">
        <w:rPr>
          <w:rFonts w:ascii="Times New Roman" w:hAnsi="Times New Roman"/>
          <w:b/>
          <w:color w:val="000000"/>
        </w:rPr>
        <w:t xml:space="preserve">Тема 2. Состав и структура населения. </w:t>
      </w:r>
      <w:r w:rsidRPr="00655074">
        <w:rPr>
          <w:rFonts w:ascii="Times New Roman" w:hAnsi="Times New Roman"/>
          <w:color w:val="000000"/>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A26446" w:rsidRPr="00655074" w:rsidRDefault="00A26446" w:rsidP="00A26446">
      <w:pPr>
        <w:spacing w:after="0" w:line="264" w:lineRule="auto"/>
        <w:ind w:firstLine="600"/>
        <w:jc w:val="both"/>
      </w:pPr>
      <w:r w:rsidRPr="00655074">
        <w:rPr>
          <w:rFonts w:ascii="Times New Roman" w:hAnsi="Times New Roman"/>
          <w:b/>
          <w:color w:val="000000"/>
        </w:rPr>
        <w:t>Практические работы</w:t>
      </w:r>
    </w:p>
    <w:p w:rsidR="00A26446" w:rsidRPr="00655074" w:rsidRDefault="00A26446" w:rsidP="00A26446">
      <w:pPr>
        <w:spacing w:after="0" w:line="264" w:lineRule="auto"/>
        <w:ind w:firstLine="600"/>
        <w:jc w:val="both"/>
      </w:pPr>
      <w:r w:rsidRPr="00655074">
        <w:rPr>
          <w:rFonts w:ascii="Times New Roman" w:hAnsi="Times New Roman"/>
          <w:color w:val="000000"/>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A26446" w:rsidRPr="00655074" w:rsidRDefault="00A26446" w:rsidP="00A26446">
      <w:pPr>
        <w:spacing w:after="0" w:line="264" w:lineRule="auto"/>
        <w:ind w:firstLine="600"/>
        <w:jc w:val="both"/>
      </w:pPr>
      <w:r w:rsidRPr="00655074">
        <w:rPr>
          <w:rFonts w:ascii="Times New Roman" w:hAnsi="Times New Roman"/>
          <w:color w:val="000000"/>
        </w:rPr>
        <w:t>2. Прогнозирование изменений возрастной структуры отдельных стран на основе анализа различных источников географической информации.</w:t>
      </w:r>
    </w:p>
    <w:p w:rsidR="00A26446" w:rsidRPr="00655074" w:rsidRDefault="00A26446" w:rsidP="00A26446">
      <w:pPr>
        <w:spacing w:after="0" w:line="264" w:lineRule="auto"/>
        <w:ind w:firstLine="600"/>
        <w:jc w:val="both"/>
      </w:pPr>
      <w:r w:rsidRPr="00655074">
        <w:rPr>
          <w:rFonts w:ascii="Times New Roman" w:hAnsi="Times New Roman"/>
          <w:b/>
          <w:color w:val="000000"/>
        </w:rPr>
        <w:lastRenderedPageBreak/>
        <w:t>Тема 3. Размещение населения.</w:t>
      </w:r>
      <w:r w:rsidRPr="00655074">
        <w:rPr>
          <w:rFonts w:ascii="Times New Roman" w:hAnsi="Times New Roman"/>
          <w:color w:val="000000"/>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A26446" w:rsidRPr="00655074" w:rsidRDefault="00A26446" w:rsidP="00A26446">
      <w:pPr>
        <w:spacing w:after="0" w:line="264" w:lineRule="auto"/>
        <w:ind w:firstLine="600"/>
        <w:jc w:val="both"/>
      </w:pPr>
      <w:r w:rsidRPr="00655074">
        <w:rPr>
          <w:rFonts w:ascii="Times New Roman" w:hAnsi="Times New Roman"/>
          <w:b/>
          <w:color w:val="000000"/>
        </w:rPr>
        <w:t>Практическая работа</w:t>
      </w:r>
    </w:p>
    <w:p w:rsidR="00A26446" w:rsidRPr="00655074" w:rsidRDefault="00A26446" w:rsidP="00A26446">
      <w:pPr>
        <w:spacing w:after="0" w:line="264" w:lineRule="auto"/>
        <w:ind w:firstLine="600"/>
        <w:jc w:val="both"/>
      </w:pPr>
      <w:r w:rsidRPr="00655074">
        <w:rPr>
          <w:rFonts w:ascii="Times New Roman" w:hAnsi="Times New Roman"/>
          <w:color w:val="000000"/>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A26446" w:rsidRPr="00655074" w:rsidRDefault="00A26446" w:rsidP="00A26446">
      <w:pPr>
        <w:spacing w:after="0" w:line="264" w:lineRule="auto"/>
        <w:ind w:firstLine="600"/>
        <w:jc w:val="both"/>
      </w:pPr>
      <w:r w:rsidRPr="00655074">
        <w:rPr>
          <w:rFonts w:ascii="Times New Roman" w:hAnsi="Times New Roman"/>
          <w:b/>
          <w:color w:val="000000"/>
        </w:rPr>
        <w:t>Тема 4. Качество жизни населения.</w:t>
      </w:r>
      <w:r w:rsidRPr="00655074">
        <w:rPr>
          <w:rFonts w:ascii="Times New Roman" w:hAnsi="Times New Roman"/>
          <w:color w:val="000000"/>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A26446" w:rsidRPr="00655074" w:rsidRDefault="00A26446" w:rsidP="00A26446">
      <w:pPr>
        <w:spacing w:after="0" w:line="264" w:lineRule="auto"/>
        <w:ind w:firstLine="600"/>
        <w:jc w:val="both"/>
      </w:pPr>
      <w:r w:rsidRPr="00655074">
        <w:rPr>
          <w:rFonts w:ascii="Times New Roman" w:hAnsi="Times New Roman"/>
          <w:b/>
          <w:color w:val="000000"/>
        </w:rPr>
        <w:t>Практическая работа</w:t>
      </w:r>
    </w:p>
    <w:p w:rsidR="00A26446" w:rsidRPr="00655074" w:rsidRDefault="00A26446" w:rsidP="00A26446">
      <w:pPr>
        <w:spacing w:after="0" w:line="264" w:lineRule="auto"/>
        <w:ind w:firstLine="600"/>
        <w:jc w:val="both"/>
      </w:pPr>
      <w:r w:rsidRPr="00655074">
        <w:rPr>
          <w:rFonts w:ascii="Times New Roman" w:hAnsi="Times New Roman"/>
          <w:color w:val="000000"/>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A26446" w:rsidRPr="00655074" w:rsidRDefault="00A26446" w:rsidP="00A26446">
      <w:pPr>
        <w:spacing w:after="0" w:line="264" w:lineRule="auto"/>
        <w:ind w:firstLine="600"/>
        <w:jc w:val="both"/>
      </w:pPr>
      <w:r w:rsidRPr="00655074">
        <w:rPr>
          <w:rFonts w:ascii="Times New Roman" w:hAnsi="Times New Roman"/>
          <w:b/>
          <w:i/>
          <w:color w:val="000000"/>
        </w:rPr>
        <w:t>Раздел 5. Мировое хозяйство</w:t>
      </w:r>
      <w:r w:rsidRPr="00655074">
        <w:rPr>
          <w:rFonts w:ascii="Times New Roman" w:hAnsi="Times New Roman"/>
          <w:color w:val="000000"/>
        </w:rPr>
        <w:t xml:space="preserve"> </w:t>
      </w:r>
    </w:p>
    <w:p w:rsidR="00A26446" w:rsidRPr="00655074" w:rsidRDefault="00A26446" w:rsidP="00A26446">
      <w:pPr>
        <w:spacing w:after="0" w:line="264" w:lineRule="auto"/>
        <w:ind w:firstLine="600"/>
        <w:jc w:val="both"/>
      </w:pPr>
      <w:r w:rsidRPr="00655074">
        <w:rPr>
          <w:rFonts w:ascii="Times New Roman" w:hAnsi="Times New Roman"/>
          <w:b/>
          <w:color w:val="000000"/>
        </w:rPr>
        <w:t xml:space="preserve">Тема 1. Состав и структура мирового хозяйства. Международное географическое разделение труда. </w:t>
      </w:r>
      <w:r w:rsidRPr="00655074">
        <w:rPr>
          <w:rFonts w:ascii="Times New Roman" w:hAnsi="Times New Roman"/>
          <w:color w:val="000000"/>
        </w:rPr>
        <w:t>Мировое хозяйство:определение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A26446" w:rsidRPr="00655074" w:rsidRDefault="00A26446" w:rsidP="00A26446">
      <w:pPr>
        <w:spacing w:after="0" w:line="264" w:lineRule="auto"/>
        <w:ind w:firstLine="600"/>
        <w:jc w:val="both"/>
      </w:pPr>
      <w:r w:rsidRPr="00655074">
        <w:rPr>
          <w:rFonts w:ascii="Times New Roman" w:hAnsi="Times New Roman"/>
          <w:b/>
          <w:color w:val="000000"/>
        </w:rPr>
        <w:t>Практическая работа</w:t>
      </w:r>
    </w:p>
    <w:p w:rsidR="00A26446" w:rsidRPr="00655074" w:rsidRDefault="00A26446" w:rsidP="00A26446">
      <w:pPr>
        <w:spacing w:after="0" w:line="264" w:lineRule="auto"/>
        <w:ind w:firstLine="600"/>
        <w:jc w:val="both"/>
      </w:pPr>
      <w:r w:rsidRPr="00655074">
        <w:rPr>
          <w:rFonts w:ascii="Times New Roman" w:hAnsi="Times New Roman"/>
          <w:color w:val="000000"/>
        </w:rPr>
        <w:t>1. Сравнение структуры экономики аграрных, индустриальных и постиндустриальных стран.</w:t>
      </w:r>
    </w:p>
    <w:p w:rsidR="00A26446" w:rsidRPr="00655074" w:rsidRDefault="00A26446" w:rsidP="00A26446">
      <w:pPr>
        <w:spacing w:after="0" w:line="264" w:lineRule="auto"/>
        <w:ind w:firstLine="600"/>
        <w:jc w:val="both"/>
      </w:pPr>
      <w:r w:rsidRPr="00655074">
        <w:rPr>
          <w:rFonts w:ascii="Times New Roman" w:hAnsi="Times New Roman"/>
          <w:b/>
          <w:color w:val="000000"/>
        </w:rPr>
        <w:t xml:space="preserve">Тема 2. Международная экономическая интеграция. </w:t>
      </w:r>
      <w:r w:rsidRPr="00655074">
        <w:rPr>
          <w:rFonts w:ascii="Times New Roman" w:hAnsi="Times New Roman"/>
          <w:color w:val="000000"/>
        </w:rPr>
        <w:t xml:space="preserve">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A26446" w:rsidRPr="00655074" w:rsidRDefault="00A26446" w:rsidP="00A26446">
      <w:pPr>
        <w:spacing w:after="0" w:line="264" w:lineRule="auto"/>
        <w:ind w:firstLine="600"/>
        <w:jc w:val="both"/>
      </w:pPr>
      <w:r w:rsidRPr="00655074">
        <w:rPr>
          <w:rFonts w:ascii="Times New Roman" w:hAnsi="Times New Roman"/>
          <w:b/>
          <w:color w:val="000000"/>
        </w:rPr>
        <w:t>Тема 3. География главных отраслей мирового хозяйства.</w:t>
      </w:r>
      <w:r w:rsidRPr="00655074">
        <w:rPr>
          <w:rFonts w:ascii="Times New Roman" w:hAnsi="Times New Roman"/>
          <w:color w:val="000000"/>
        </w:rPr>
        <w:t xml:space="preserve"> </w:t>
      </w:r>
    </w:p>
    <w:p w:rsidR="00A26446" w:rsidRPr="00655074" w:rsidRDefault="00A26446" w:rsidP="00A26446">
      <w:pPr>
        <w:spacing w:after="0" w:line="264" w:lineRule="auto"/>
        <w:ind w:firstLine="600"/>
        <w:jc w:val="both"/>
      </w:pPr>
      <w:r w:rsidRPr="00655074">
        <w:rPr>
          <w:rFonts w:ascii="Times New Roman" w:hAnsi="Times New Roman"/>
          <w:b/>
          <w:color w:val="000000"/>
        </w:rPr>
        <w:t>Промышленность мира.</w:t>
      </w:r>
      <w:r w:rsidRPr="00655074">
        <w:rPr>
          <w:rFonts w:ascii="Times New Roman" w:hAnsi="Times New Roman"/>
          <w:color w:val="000000"/>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A26446" w:rsidRPr="00655074" w:rsidRDefault="00A26446" w:rsidP="00A26446">
      <w:pPr>
        <w:spacing w:after="0" w:line="264" w:lineRule="auto"/>
        <w:ind w:firstLine="600"/>
        <w:jc w:val="both"/>
      </w:pPr>
      <w:r w:rsidRPr="00655074">
        <w:rPr>
          <w:rFonts w:ascii="Times New Roman" w:hAnsi="Times New Roman"/>
          <w:color w:val="000000"/>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A26446" w:rsidRPr="00655074" w:rsidRDefault="00A26446" w:rsidP="00A26446">
      <w:pPr>
        <w:spacing w:after="0" w:line="264" w:lineRule="auto"/>
        <w:ind w:firstLine="600"/>
        <w:jc w:val="both"/>
      </w:pPr>
      <w:r w:rsidRPr="00655074">
        <w:rPr>
          <w:rFonts w:ascii="Times New Roman" w:hAnsi="Times New Roman"/>
          <w:color w:val="000000"/>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чёрных и цветных металлов.</w:t>
      </w:r>
    </w:p>
    <w:p w:rsidR="00A26446" w:rsidRPr="00655074" w:rsidRDefault="00A26446" w:rsidP="00A26446">
      <w:pPr>
        <w:spacing w:after="0" w:line="264" w:lineRule="auto"/>
        <w:ind w:firstLine="600"/>
        <w:jc w:val="both"/>
      </w:pPr>
      <w:r w:rsidRPr="00655074">
        <w:rPr>
          <w:rFonts w:ascii="Times New Roman" w:hAnsi="Times New Roman"/>
          <w:color w:val="000000"/>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A26446" w:rsidRPr="00655074" w:rsidRDefault="00A26446" w:rsidP="00A26446">
      <w:pPr>
        <w:spacing w:after="0" w:line="264" w:lineRule="auto"/>
        <w:ind w:firstLine="600"/>
        <w:jc w:val="both"/>
      </w:pPr>
      <w:r w:rsidRPr="00655074">
        <w:rPr>
          <w:rFonts w:ascii="Times New Roman" w:hAnsi="Times New Roman"/>
          <w:color w:val="000000"/>
        </w:rPr>
        <w:lastRenderedPageBreak/>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A26446" w:rsidRPr="00655074" w:rsidRDefault="00A26446" w:rsidP="00A26446">
      <w:pPr>
        <w:spacing w:after="0" w:line="264" w:lineRule="auto"/>
        <w:ind w:firstLine="600"/>
        <w:jc w:val="both"/>
      </w:pPr>
      <w:r w:rsidRPr="00655074">
        <w:rPr>
          <w:rFonts w:ascii="Times New Roman" w:hAnsi="Times New Roman"/>
          <w:b/>
          <w:color w:val="000000"/>
        </w:rPr>
        <w:t>Практическая работа</w:t>
      </w:r>
    </w:p>
    <w:p w:rsidR="00A26446" w:rsidRPr="00655074" w:rsidRDefault="00A26446" w:rsidP="00A26446">
      <w:pPr>
        <w:spacing w:after="0" w:line="264" w:lineRule="auto"/>
        <w:ind w:firstLine="600"/>
        <w:jc w:val="both"/>
      </w:pPr>
      <w:r w:rsidRPr="00655074">
        <w:rPr>
          <w:rFonts w:ascii="Times New Roman" w:hAnsi="Times New Roman"/>
          <w:color w:val="000000"/>
        </w:rPr>
        <w:t>1. Представление в виде диаграмм данных о динамике изменения объёмов и структуры производства электроэнергии в мире.</w:t>
      </w:r>
    </w:p>
    <w:p w:rsidR="00A26446" w:rsidRPr="00655074" w:rsidRDefault="00A26446" w:rsidP="00A26446">
      <w:pPr>
        <w:spacing w:after="0" w:line="264" w:lineRule="auto"/>
        <w:ind w:firstLine="600"/>
        <w:jc w:val="both"/>
      </w:pPr>
      <w:r w:rsidRPr="00655074">
        <w:rPr>
          <w:rFonts w:ascii="Times New Roman" w:hAnsi="Times New Roman"/>
          <w:b/>
          <w:color w:val="000000"/>
        </w:rPr>
        <w:t>Сельское хозяйство мира.</w:t>
      </w:r>
      <w:r w:rsidRPr="00655074">
        <w:rPr>
          <w:rFonts w:ascii="Times New Roman" w:hAnsi="Times New Roman"/>
          <w:color w:val="000000"/>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A26446" w:rsidRPr="00655074" w:rsidRDefault="00A26446" w:rsidP="00A26446">
      <w:pPr>
        <w:spacing w:after="0" w:line="264" w:lineRule="auto"/>
        <w:ind w:firstLine="600"/>
        <w:jc w:val="both"/>
      </w:pPr>
      <w:r w:rsidRPr="00655074">
        <w:rPr>
          <w:rFonts w:ascii="Times New Roman" w:hAnsi="Times New Roman"/>
          <w:color w:val="000000"/>
        </w:rPr>
        <w:t>Животноводство. Ведущие экспортёры и импортёры продукции животноводства. Рыболовство и аквакультура: географические особенности.</w:t>
      </w:r>
    </w:p>
    <w:p w:rsidR="00A26446" w:rsidRPr="00655074" w:rsidRDefault="00A26446" w:rsidP="00A26446">
      <w:pPr>
        <w:spacing w:after="0" w:line="264" w:lineRule="auto"/>
        <w:ind w:firstLine="600"/>
        <w:jc w:val="both"/>
      </w:pPr>
      <w:r w:rsidRPr="00655074">
        <w:rPr>
          <w:rFonts w:ascii="Times New Roman" w:hAnsi="Times New Roman"/>
          <w:color w:val="000000"/>
        </w:rPr>
        <w:t>Влияние сельского хозяйства и отдельных его отраслей на окружающую среду.</w:t>
      </w:r>
    </w:p>
    <w:p w:rsidR="00A26446" w:rsidRPr="00655074" w:rsidRDefault="00A26446" w:rsidP="00A26446">
      <w:pPr>
        <w:spacing w:after="0" w:line="264" w:lineRule="auto"/>
        <w:ind w:firstLine="600"/>
        <w:jc w:val="both"/>
      </w:pPr>
      <w:r w:rsidRPr="00655074">
        <w:rPr>
          <w:rFonts w:ascii="Times New Roman" w:hAnsi="Times New Roman"/>
          <w:b/>
          <w:color w:val="000000"/>
        </w:rPr>
        <w:t>Практическая работа</w:t>
      </w:r>
    </w:p>
    <w:p w:rsidR="00A26446" w:rsidRPr="00655074" w:rsidRDefault="00A26446" w:rsidP="00A26446">
      <w:pPr>
        <w:spacing w:after="0" w:line="264" w:lineRule="auto"/>
        <w:ind w:firstLine="600"/>
        <w:jc w:val="both"/>
      </w:pPr>
      <w:r w:rsidRPr="00655074">
        <w:rPr>
          <w:rFonts w:ascii="Times New Roman" w:hAnsi="Times New Roman"/>
          <w:color w:val="000000"/>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A26446" w:rsidRPr="00655074" w:rsidRDefault="00A26446" w:rsidP="00A26446">
      <w:pPr>
        <w:spacing w:after="0" w:line="264" w:lineRule="auto"/>
        <w:ind w:firstLine="600"/>
        <w:jc w:val="both"/>
      </w:pPr>
      <w:r w:rsidRPr="00655074">
        <w:rPr>
          <w:rFonts w:ascii="Times New Roman" w:hAnsi="Times New Roman"/>
          <w:b/>
          <w:color w:val="000000"/>
        </w:rPr>
        <w:t>Сфера нематериального производства. Мировой транспорт. Роль разных видов транспорта в современном мире.</w:t>
      </w:r>
      <w:r w:rsidRPr="00655074">
        <w:rPr>
          <w:rFonts w:ascii="Times New Roman" w:hAnsi="Times New Roman"/>
          <w:color w:val="000000"/>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A26446" w:rsidRPr="00655074" w:rsidRDefault="00A26446" w:rsidP="00A26446">
      <w:pPr>
        <w:spacing w:after="0" w:line="264" w:lineRule="auto"/>
        <w:ind w:left="120"/>
        <w:jc w:val="both"/>
      </w:pPr>
    </w:p>
    <w:p w:rsidR="00A26446" w:rsidRPr="00655074" w:rsidRDefault="00A26446" w:rsidP="00A26446">
      <w:pPr>
        <w:spacing w:after="0" w:line="264" w:lineRule="auto"/>
        <w:ind w:left="120"/>
        <w:jc w:val="both"/>
      </w:pPr>
      <w:r w:rsidRPr="00655074">
        <w:rPr>
          <w:rFonts w:ascii="Times New Roman" w:hAnsi="Times New Roman"/>
          <w:b/>
          <w:color w:val="000000"/>
        </w:rPr>
        <w:t>11 КЛАСС</w:t>
      </w:r>
    </w:p>
    <w:p w:rsidR="00A26446" w:rsidRPr="00655074" w:rsidRDefault="00A26446" w:rsidP="00A26446">
      <w:pPr>
        <w:spacing w:after="0" w:line="264" w:lineRule="auto"/>
        <w:ind w:left="120"/>
        <w:jc w:val="both"/>
      </w:pPr>
    </w:p>
    <w:p w:rsidR="00A26446" w:rsidRPr="00655074" w:rsidRDefault="00A26446" w:rsidP="00A26446">
      <w:pPr>
        <w:spacing w:after="0" w:line="264" w:lineRule="auto"/>
        <w:ind w:firstLine="600"/>
        <w:jc w:val="both"/>
      </w:pPr>
      <w:r w:rsidRPr="00655074">
        <w:rPr>
          <w:rFonts w:ascii="Times New Roman" w:hAnsi="Times New Roman"/>
          <w:b/>
          <w:i/>
          <w:color w:val="000000"/>
        </w:rPr>
        <w:t>Раздел 6. Регионы и страны</w:t>
      </w:r>
      <w:r w:rsidRPr="00655074">
        <w:rPr>
          <w:rFonts w:ascii="Times New Roman" w:hAnsi="Times New Roman"/>
          <w:b/>
          <w:color w:val="000000"/>
        </w:rPr>
        <w:t xml:space="preserve"> </w:t>
      </w:r>
    </w:p>
    <w:p w:rsidR="00A26446" w:rsidRPr="00655074" w:rsidRDefault="00A26446" w:rsidP="00A26446">
      <w:pPr>
        <w:spacing w:after="0" w:line="264" w:lineRule="auto"/>
        <w:ind w:firstLine="600"/>
        <w:jc w:val="both"/>
      </w:pPr>
      <w:r w:rsidRPr="00655074">
        <w:rPr>
          <w:rFonts w:ascii="Times New Roman" w:hAnsi="Times New Roman"/>
          <w:b/>
          <w:color w:val="000000"/>
        </w:rPr>
        <w:t>Тема 1. Регионы мира. Зарубежная Европа.</w:t>
      </w:r>
      <w:r w:rsidRPr="00655074">
        <w:rPr>
          <w:rFonts w:ascii="Times New Roman" w:hAnsi="Times New Roman"/>
          <w:color w:val="000000"/>
        </w:rPr>
        <w:t xml:space="preserve"> </w:t>
      </w:r>
    </w:p>
    <w:p w:rsidR="00A26446" w:rsidRPr="00655074" w:rsidRDefault="00A26446" w:rsidP="00A26446">
      <w:pPr>
        <w:spacing w:after="0" w:line="264" w:lineRule="auto"/>
        <w:ind w:firstLine="600"/>
        <w:jc w:val="both"/>
      </w:pPr>
      <w:r w:rsidRPr="00655074">
        <w:rPr>
          <w:rFonts w:ascii="Times New Roman" w:hAnsi="Times New Roman"/>
          <w:color w:val="000000"/>
        </w:rPr>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w:t>
      </w:r>
    </w:p>
    <w:p w:rsidR="00A26446" w:rsidRPr="00655074" w:rsidRDefault="00A26446" w:rsidP="00A26446">
      <w:pPr>
        <w:spacing w:after="0" w:line="264" w:lineRule="auto"/>
        <w:ind w:firstLine="600"/>
        <w:jc w:val="both"/>
      </w:pPr>
      <w:r w:rsidRPr="00655074">
        <w:rPr>
          <w:rFonts w:ascii="Times New Roman" w:hAnsi="Times New Roman"/>
          <w:color w:val="000000"/>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A26446" w:rsidRPr="00655074" w:rsidRDefault="00A26446" w:rsidP="00A26446">
      <w:pPr>
        <w:spacing w:after="0" w:line="264" w:lineRule="auto"/>
        <w:ind w:firstLine="600"/>
        <w:jc w:val="both"/>
      </w:pPr>
      <w:r w:rsidRPr="00655074">
        <w:rPr>
          <w:rFonts w:ascii="Times New Roman" w:hAnsi="Times New Roman"/>
          <w:b/>
          <w:color w:val="000000"/>
        </w:rPr>
        <w:t>Практическая работа</w:t>
      </w:r>
    </w:p>
    <w:p w:rsidR="00A26446" w:rsidRPr="00655074" w:rsidRDefault="00A26446" w:rsidP="00A26446">
      <w:pPr>
        <w:spacing w:after="0" w:line="264" w:lineRule="auto"/>
        <w:ind w:firstLine="600"/>
        <w:jc w:val="both"/>
      </w:pPr>
      <w:r w:rsidRPr="00655074">
        <w:rPr>
          <w:rFonts w:ascii="Times New Roman" w:hAnsi="Times New Roman"/>
          <w:color w:val="000000"/>
        </w:rPr>
        <w:t>1.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A26446" w:rsidRPr="00655074" w:rsidRDefault="00A26446" w:rsidP="00A26446">
      <w:pPr>
        <w:spacing w:after="0" w:line="264" w:lineRule="auto"/>
        <w:ind w:firstLine="600"/>
        <w:jc w:val="both"/>
      </w:pPr>
      <w:r w:rsidRPr="00655074">
        <w:rPr>
          <w:rFonts w:ascii="Times New Roman" w:hAnsi="Times New Roman"/>
          <w:b/>
          <w:color w:val="000000"/>
        </w:rPr>
        <w:t>Тема 2. Зарубежная Азия:</w:t>
      </w:r>
      <w:r w:rsidRPr="00655074">
        <w:rPr>
          <w:rFonts w:ascii="Times New Roman" w:hAnsi="Times New Roman"/>
          <w:color w:val="000000"/>
        </w:rPr>
        <w:t xml:space="preserve">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w:t>
      </w:r>
    </w:p>
    <w:p w:rsidR="00A26446" w:rsidRPr="00655074" w:rsidRDefault="00A26446" w:rsidP="00A26446">
      <w:pPr>
        <w:spacing w:after="0" w:line="264" w:lineRule="auto"/>
        <w:ind w:firstLine="600"/>
        <w:jc w:val="both"/>
      </w:pPr>
      <w:r w:rsidRPr="00655074">
        <w:rPr>
          <w:rFonts w:ascii="Times New Roman" w:hAnsi="Times New Roman"/>
          <w:color w:val="000000"/>
        </w:rPr>
        <w:t>Современные экономические отношения России со странами Зарубежной Азии (Китай, Индия, Турция, страны Центральной Азии).</w:t>
      </w:r>
    </w:p>
    <w:p w:rsidR="00A26446" w:rsidRPr="00655074" w:rsidRDefault="00A26446" w:rsidP="00A26446">
      <w:pPr>
        <w:spacing w:after="0" w:line="264" w:lineRule="auto"/>
        <w:ind w:firstLine="600"/>
        <w:jc w:val="both"/>
      </w:pPr>
      <w:r w:rsidRPr="00655074">
        <w:rPr>
          <w:rFonts w:ascii="Times New Roman" w:hAnsi="Times New Roman"/>
          <w:b/>
          <w:color w:val="000000"/>
        </w:rPr>
        <w:t>Практическая работа</w:t>
      </w:r>
    </w:p>
    <w:p w:rsidR="00A26446" w:rsidRPr="00655074" w:rsidRDefault="00A26446" w:rsidP="00A26446">
      <w:pPr>
        <w:spacing w:after="0" w:line="264" w:lineRule="auto"/>
        <w:ind w:firstLine="600"/>
        <w:jc w:val="both"/>
      </w:pPr>
      <w:r w:rsidRPr="00655074">
        <w:rPr>
          <w:rFonts w:ascii="Times New Roman" w:hAnsi="Times New Roman"/>
          <w:color w:val="000000"/>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A26446" w:rsidRPr="00655074" w:rsidRDefault="00A26446" w:rsidP="00A26446">
      <w:pPr>
        <w:spacing w:after="0" w:line="264" w:lineRule="auto"/>
        <w:ind w:firstLine="600"/>
        <w:jc w:val="both"/>
      </w:pPr>
      <w:r w:rsidRPr="00655074">
        <w:rPr>
          <w:rFonts w:ascii="Times New Roman" w:hAnsi="Times New Roman"/>
          <w:b/>
          <w:color w:val="000000"/>
        </w:rPr>
        <w:lastRenderedPageBreak/>
        <w:t xml:space="preserve">Тема 3. Америка: </w:t>
      </w:r>
      <w:r w:rsidRPr="00655074">
        <w:rPr>
          <w:rFonts w:ascii="Times New Roman" w:hAnsi="Times New Roman"/>
          <w:color w:val="000000"/>
        </w:rPr>
        <w:t xml:space="preserve">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A26446" w:rsidRPr="00655074" w:rsidRDefault="00A26446" w:rsidP="00A26446">
      <w:pPr>
        <w:spacing w:after="0" w:line="264" w:lineRule="auto"/>
        <w:ind w:firstLine="600"/>
        <w:jc w:val="both"/>
      </w:pPr>
      <w:r w:rsidRPr="00655074">
        <w:rPr>
          <w:rFonts w:ascii="Times New Roman" w:hAnsi="Times New Roman"/>
          <w:b/>
          <w:color w:val="000000"/>
        </w:rPr>
        <w:t>Практическая работа</w:t>
      </w:r>
    </w:p>
    <w:p w:rsidR="00A26446" w:rsidRPr="00655074" w:rsidRDefault="00A26446" w:rsidP="00A26446">
      <w:pPr>
        <w:spacing w:after="0" w:line="264" w:lineRule="auto"/>
        <w:ind w:firstLine="600"/>
        <w:jc w:val="both"/>
      </w:pPr>
      <w:r w:rsidRPr="00655074">
        <w:rPr>
          <w:rFonts w:ascii="Times New Roman" w:hAnsi="Times New Roman"/>
          <w:color w:val="000000"/>
        </w:rPr>
        <w:t>1. Объяснение особенностей территориальной структуры хозяйства Канады и Бразилии на основе анализа географических карт.</w:t>
      </w:r>
    </w:p>
    <w:p w:rsidR="00A26446" w:rsidRPr="00655074" w:rsidRDefault="00A26446" w:rsidP="00A26446">
      <w:pPr>
        <w:spacing w:after="0" w:line="264" w:lineRule="auto"/>
        <w:ind w:firstLine="600"/>
        <w:jc w:val="both"/>
      </w:pPr>
      <w:r w:rsidRPr="00655074">
        <w:rPr>
          <w:rFonts w:ascii="Times New Roman" w:hAnsi="Times New Roman"/>
          <w:b/>
          <w:color w:val="000000"/>
        </w:rPr>
        <w:t>Тема 4. Африка:</w:t>
      </w:r>
      <w:r w:rsidRPr="00655074">
        <w:rPr>
          <w:rFonts w:ascii="Times New Roman" w:hAnsi="Times New Roman"/>
          <w:color w:val="000000"/>
        </w:rPr>
        <w:t xml:space="preserve">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 </w:t>
      </w:r>
    </w:p>
    <w:p w:rsidR="00A26446" w:rsidRPr="00655074" w:rsidRDefault="00A26446" w:rsidP="00A26446">
      <w:pPr>
        <w:spacing w:after="0" w:line="264" w:lineRule="auto"/>
        <w:ind w:firstLine="600"/>
        <w:jc w:val="both"/>
      </w:pPr>
      <w:r w:rsidRPr="00655074">
        <w:rPr>
          <w:rFonts w:ascii="Times New Roman" w:hAnsi="Times New Roman"/>
          <w:b/>
          <w:color w:val="000000"/>
        </w:rPr>
        <w:t>Практическая работа</w:t>
      </w:r>
    </w:p>
    <w:p w:rsidR="00A26446" w:rsidRPr="00655074" w:rsidRDefault="00A26446" w:rsidP="00A26446">
      <w:pPr>
        <w:spacing w:after="0" w:line="264" w:lineRule="auto"/>
        <w:ind w:firstLine="600"/>
        <w:jc w:val="both"/>
      </w:pPr>
      <w:r w:rsidRPr="00655074">
        <w:rPr>
          <w:rFonts w:ascii="Times New Roman" w:hAnsi="Times New Roman"/>
          <w:color w:val="000000"/>
        </w:rPr>
        <w:t>1. Сравнение на основе анализа статистических данных роли сельского хозяйства в экономике Алжира и Эфиопии.</w:t>
      </w:r>
    </w:p>
    <w:p w:rsidR="00A26446" w:rsidRPr="00655074" w:rsidRDefault="00A26446" w:rsidP="00A26446">
      <w:pPr>
        <w:spacing w:after="0" w:line="264" w:lineRule="auto"/>
        <w:ind w:firstLine="600"/>
        <w:jc w:val="both"/>
      </w:pPr>
      <w:r w:rsidRPr="00655074">
        <w:rPr>
          <w:rFonts w:ascii="Times New Roman" w:hAnsi="Times New Roman"/>
          <w:b/>
          <w:color w:val="000000"/>
        </w:rPr>
        <w:t xml:space="preserve">Тема 5. Австралия и Океания. </w:t>
      </w:r>
      <w:r w:rsidRPr="00655074">
        <w:rPr>
          <w:rFonts w:ascii="Times New Roman" w:hAnsi="Times New Roman"/>
          <w:color w:val="000000"/>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A26446" w:rsidRPr="00655074" w:rsidRDefault="00A26446" w:rsidP="00A26446">
      <w:pPr>
        <w:spacing w:after="0" w:line="264" w:lineRule="auto"/>
        <w:ind w:firstLine="600"/>
        <w:jc w:val="both"/>
      </w:pPr>
      <w:r w:rsidRPr="00655074">
        <w:rPr>
          <w:rFonts w:ascii="Times New Roman" w:hAnsi="Times New Roman"/>
          <w:b/>
          <w:color w:val="000000"/>
        </w:rPr>
        <w:t>Тема 6. Россия на геополитической, геоэкономической и геодемографической карте мира.</w:t>
      </w:r>
      <w:r w:rsidRPr="00655074">
        <w:rPr>
          <w:rFonts w:ascii="Times New Roman" w:hAnsi="Times New Roman"/>
          <w:color w:val="000000"/>
        </w:rPr>
        <w:t xml:space="preserve">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A26446" w:rsidRPr="00655074" w:rsidRDefault="00A26446" w:rsidP="00A26446">
      <w:pPr>
        <w:spacing w:after="0" w:line="264" w:lineRule="auto"/>
        <w:ind w:firstLine="600"/>
        <w:jc w:val="both"/>
      </w:pPr>
      <w:r w:rsidRPr="00655074">
        <w:rPr>
          <w:rFonts w:ascii="Times New Roman" w:hAnsi="Times New Roman"/>
          <w:b/>
          <w:color w:val="000000"/>
        </w:rPr>
        <w:t>Практическая работа</w:t>
      </w:r>
    </w:p>
    <w:p w:rsidR="00A26446" w:rsidRPr="00655074" w:rsidRDefault="00A26446" w:rsidP="00A26446">
      <w:pPr>
        <w:spacing w:after="0" w:line="264" w:lineRule="auto"/>
        <w:ind w:firstLine="600"/>
        <w:jc w:val="both"/>
      </w:pPr>
      <w:r w:rsidRPr="00655074">
        <w:rPr>
          <w:rFonts w:ascii="Times New Roman" w:hAnsi="Times New Roman"/>
          <w:color w:val="000000"/>
        </w:rPr>
        <w:t>1. Изменение направления международных экономических связей России в новых геоэкономических и геополитических условиях.</w:t>
      </w:r>
    </w:p>
    <w:p w:rsidR="00A26446" w:rsidRPr="00655074" w:rsidRDefault="00A26446" w:rsidP="00A26446">
      <w:pPr>
        <w:spacing w:after="0" w:line="264" w:lineRule="auto"/>
        <w:ind w:firstLine="600"/>
        <w:jc w:val="both"/>
      </w:pPr>
      <w:r w:rsidRPr="00655074">
        <w:rPr>
          <w:rFonts w:ascii="Times New Roman" w:hAnsi="Times New Roman"/>
          <w:b/>
          <w:i/>
          <w:color w:val="000000"/>
        </w:rPr>
        <w:t>Раздел 7. Глобальные проблемы человечества</w:t>
      </w:r>
    </w:p>
    <w:p w:rsidR="00A26446" w:rsidRPr="00655074" w:rsidRDefault="00A26446" w:rsidP="00A26446">
      <w:pPr>
        <w:spacing w:after="0" w:line="264" w:lineRule="auto"/>
        <w:ind w:firstLine="600"/>
        <w:jc w:val="both"/>
      </w:pPr>
      <w:r w:rsidRPr="00655074">
        <w:rPr>
          <w:rFonts w:ascii="Times New Roman" w:hAnsi="Times New Roman"/>
          <w:color w:val="000000"/>
        </w:rPr>
        <w:t>Группы глобальных проблем: геополитические, экологические, демографические.</w:t>
      </w:r>
    </w:p>
    <w:p w:rsidR="00A26446" w:rsidRPr="00655074" w:rsidRDefault="00A26446" w:rsidP="00A26446">
      <w:pPr>
        <w:spacing w:after="0" w:line="264" w:lineRule="auto"/>
        <w:ind w:firstLine="600"/>
        <w:jc w:val="both"/>
      </w:pPr>
      <w:r w:rsidRPr="00655074">
        <w:rPr>
          <w:rFonts w:ascii="Times New Roman" w:hAnsi="Times New Roman"/>
          <w:color w:val="000000"/>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A26446" w:rsidRPr="00655074" w:rsidRDefault="00A26446" w:rsidP="00A26446">
      <w:pPr>
        <w:spacing w:after="0" w:line="264" w:lineRule="auto"/>
        <w:ind w:firstLine="600"/>
        <w:jc w:val="both"/>
      </w:pPr>
      <w:r w:rsidRPr="00655074">
        <w:rPr>
          <w:rFonts w:ascii="Times New Roman" w:hAnsi="Times New Roman"/>
          <w:color w:val="000000"/>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A26446" w:rsidRPr="00655074" w:rsidRDefault="00A26446" w:rsidP="00A26446">
      <w:pPr>
        <w:spacing w:after="0" w:line="264" w:lineRule="auto"/>
        <w:ind w:firstLine="600"/>
        <w:jc w:val="both"/>
      </w:pPr>
      <w:r w:rsidRPr="00655074">
        <w:rPr>
          <w:rFonts w:ascii="Times New Roman" w:hAnsi="Times New Roman"/>
          <w:color w:val="000000"/>
        </w:rPr>
        <w:t>Глобальные проблемы народонаселения: демографическая, продовольственная, роста городов, здоровья и долголетия человека.</w:t>
      </w:r>
    </w:p>
    <w:p w:rsidR="00A26446" w:rsidRPr="00655074" w:rsidRDefault="00A26446" w:rsidP="00A26446">
      <w:pPr>
        <w:spacing w:after="0" w:line="264" w:lineRule="auto"/>
        <w:ind w:firstLine="600"/>
        <w:jc w:val="both"/>
      </w:pPr>
      <w:r w:rsidRPr="00655074">
        <w:rPr>
          <w:rFonts w:ascii="Times New Roman" w:hAnsi="Times New Roman"/>
          <w:color w:val="000000"/>
        </w:rPr>
        <w:t>Взаимосвязь глобальных геополитических, экологических проблем и проблем народонаселения.</w:t>
      </w:r>
    </w:p>
    <w:p w:rsidR="00A26446" w:rsidRPr="00655074" w:rsidRDefault="00A26446" w:rsidP="00A26446">
      <w:pPr>
        <w:spacing w:after="0" w:line="264" w:lineRule="auto"/>
        <w:ind w:firstLine="600"/>
        <w:jc w:val="both"/>
      </w:pPr>
      <w:r w:rsidRPr="00655074">
        <w:rPr>
          <w:rFonts w:ascii="Times New Roman" w:hAnsi="Times New Roman"/>
          <w:color w:val="000000"/>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A26446" w:rsidRPr="00655074" w:rsidRDefault="00A26446" w:rsidP="00A26446">
      <w:pPr>
        <w:spacing w:after="0" w:line="264" w:lineRule="auto"/>
        <w:ind w:firstLine="600"/>
        <w:jc w:val="both"/>
      </w:pPr>
      <w:r w:rsidRPr="00655074">
        <w:rPr>
          <w:rFonts w:ascii="Times New Roman" w:hAnsi="Times New Roman"/>
          <w:b/>
          <w:color w:val="000000"/>
        </w:rPr>
        <w:t>Практическая работа</w:t>
      </w:r>
    </w:p>
    <w:p w:rsidR="00A26446" w:rsidRPr="00655074" w:rsidRDefault="00A26446" w:rsidP="00A26446">
      <w:pPr>
        <w:spacing w:after="0" w:line="264" w:lineRule="auto"/>
        <w:ind w:firstLine="600"/>
        <w:jc w:val="both"/>
      </w:pPr>
      <w:r w:rsidRPr="00655074">
        <w:rPr>
          <w:rFonts w:ascii="Times New Roman" w:hAnsi="Times New Roman"/>
          <w:color w:val="000000"/>
        </w:rPr>
        <w:lastRenderedPageBreak/>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A26446" w:rsidRPr="00655074" w:rsidRDefault="00A26446" w:rsidP="00A26446">
      <w:pPr>
        <w:sectPr w:rsidR="00A26446" w:rsidRPr="00655074">
          <w:pgSz w:w="11906" w:h="16383"/>
          <w:pgMar w:top="1134" w:right="850" w:bottom="1134" w:left="1701" w:header="720" w:footer="720" w:gutter="0"/>
          <w:cols w:space="720"/>
        </w:sectPr>
      </w:pPr>
    </w:p>
    <w:p w:rsidR="00A26446" w:rsidRPr="00655074" w:rsidRDefault="00A26446" w:rsidP="00A26446">
      <w:pPr>
        <w:spacing w:after="0" w:line="264" w:lineRule="auto"/>
        <w:ind w:firstLine="600"/>
        <w:jc w:val="both"/>
      </w:pPr>
      <w:bookmarkStart w:id="133" w:name="block-37108703"/>
      <w:bookmarkEnd w:id="132"/>
      <w:r w:rsidRPr="00655074">
        <w:rPr>
          <w:rFonts w:ascii="Times New Roman" w:hAnsi="Times New Roman"/>
          <w:b/>
          <w:color w:val="000000"/>
        </w:rPr>
        <w:lastRenderedPageBreak/>
        <w:t>ПЛАНИРУЕМЫЕ РЕЗУЛЬТАТЫ ОСВОЕНИЯ УЧЕБНОГО ПРЕДМЕТА «ГЕОГРАФИЯ»</w:t>
      </w:r>
    </w:p>
    <w:p w:rsidR="00A26446" w:rsidRPr="00655074" w:rsidRDefault="00A26446" w:rsidP="00A26446">
      <w:pPr>
        <w:spacing w:after="0" w:line="264" w:lineRule="auto"/>
        <w:ind w:left="120"/>
        <w:jc w:val="both"/>
      </w:pPr>
      <w:r w:rsidRPr="00655074">
        <w:rPr>
          <w:rFonts w:ascii="Times New Roman" w:hAnsi="Times New Roman"/>
          <w:b/>
          <w:color w:val="000000"/>
        </w:rPr>
        <w:t>ЛИЧНОСТНЫЕ РЕЗУЛЬТАТЫ</w:t>
      </w:r>
    </w:p>
    <w:p w:rsidR="00A26446" w:rsidRPr="00655074" w:rsidRDefault="00A26446" w:rsidP="00A26446">
      <w:pPr>
        <w:spacing w:after="0" w:line="264" w:lineRule="auto"/>
        <w:ind w:firstLine="600"/>
        <w:jc w:val="both"/>
      </w:pPr>
      <w:r w:rsidRPr="00655074">
        <w:rPr>
          <w:rFonts w:ascii="Times New Roman" w:hAnsi="Times New Roman"/>
          <w:color w:val="000000"/>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26446" w:rsidRPr="00655074" w:rsidRDefault="00A26446" w:rsidP="00A26446">
      <w:pPr>
        <w:spacing w:after="0" w:line="264" w:lineRule="auto"/>
        <w:ind w:firstLine="600"/>
        <w:jc w:val="both"/>
      </w:pPr>
      <w:r w:rsidRPr="00655074">
        <w:rPr>
          <w:rFonts w:ascii="Times New Roman" w:hAnsi="Times New Roman"/>
          <w:b/>
          <w:color w:val="000000"/>
        </w:rPr>
        <w:t>гражданского воспитания:</w:t>
      </w:r>
    </w:p>
    <w:p w:rsidR="00A26446" w:rsidRPr="00655074" w:rsidRDefault="00A26446" w:rsidP="00234C64">
      <w:pPr>
        <w:numPr>
          <w:ilvl w:val="0"/>
          <w:numId w:val="160"/>
        </w:numPr>
        <w:spacing w:after="0" w:line="264" w:lineRule="auto"/>
        <w:jc w:val="both"/>
      </w:pPr>
      <w:r w:rsidRPr="00655074">
        <w:rPr>
          <w:rFonts w:ascii="Times New Roman" w:hAnsi="Times New Roman"/>
          <w:color w:val="000000"/>
        </w:rPr>
        <w:t xml:space="preserve">сформированность гражданской позиции обучающегося как активного и ответственного члена российского общества; </w:t>
      </w:r>
    </w:p>
    <w:p w:rsidR="00A26446" w:rsidRPr="00655074" w:rsidRDefault="00A26446" w:rsidP="00234C64">
      <w:pPr>
        <w:numPr>
          <w:ilvl w:val="0"/>
          <w:numId w:val="160"/>
        </w:numPr>
        <w:spacing w:after="0" w:line="264" w:lineRule="auto"/>
        <w:jc w:val="both"/>
      </w:pPr>
      <w:r w:rsidRPr="00655074">
        <w:rPr>
          <w:rFonts w:ascii="Times New Roman" w:hAnsi="Times New Roman"/>
          <w:color w:val="000000"/>
        </w:rPr>
        <w:t>осознание своих конституционных прав и обязанностей, уважение закона и правопорядка;</w:t>
      </w:r>
    </w:p>
    <w:p w:rsidR="00A26446" w:rsidRPr="00655074" w:rsidRDefault="00A26446" w:rsidP="00234C64">
      <w:pPr>
        <w:numPr>
          <w:ilvl w:val="0"/>
          <w:numId w:val="160"/>
        </w:numPr>
        <w:spacing w:after="0" w:line="264" w:lineRule="auto"/>
        <w:jc w:val="both"/>
      </w:pPr>
      <w:r w:rsidRPr="00655074">
        <w:rPr>
          <w:rFonts w:ascii="Times New Roman" w:hAnsi="Times New Roman"/>
          <w:color w:val="000000"/>
        </w:rPr>
        <w:t>принятие традиционных национальных, общечеловеческих гуманистических и демократических ценностей;</w:t>
      </w:r>
    </w:p>
    <w:p w:rsidR="00A26446" w:rsidRPr="00655074" w:rsidRDefault="00A26446" w:rsidP="00234C64">
      <w:pPr>
        <w:numPr>
          <w:ilvl w:val="0"/>
          <w:numId w:val="160"/>
        </w:numPr>
        <w:spacing w:after="0" w:line="264" w:lineRule="auto"/>
        <w:jc w:val="both"/>
      </w:pPr>
      <w:r w:rsidRPr="00655074">
        <w:rPr>
          <w:rFonts w:ascii="Times New Roman" w:hAnsi="Times New Roman"/>
          <w:color w:val="000000"/>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26446" w:rsidRPr="00655074" w:rsidRDefault="00A26446" w:rsidP="00234C64">
      <w:pPr>
        <w:numPr>
          <w:ilvl w:val="0"/>
          <w:numId w:val="160"/>
        </w:numPr>
        <w:spacing w:after="0" w:line="264" w:lineRule="auto"/>
        <w:jc w:val="both"/>
      </w:pPr>
      <w:r w:rsidRPr="00655074">
        <w:rPr>
          <w:rFonts w:ascii="Times New Roman" w:hAnsi="Times New Roman"/>
          <w:color w:val="000000"/>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A26446" w:rsidRPr="00655074" w:rsidRDefault="00A26446" w:rsidP="00234C64">
      <w:pPr>
        <w:numPr>
          <w:ilvl w:val="0"/>
          <w:numId w:val="160"/>
        </w:numPr>
        <w:spacing w:after="0" w:line="264" w:lineRule="auto"/>
        <w:jc w:val="both"/>
      </w:pPr>
      <w:r w:rsidRPr="00655074">
        <w:rPr>
          <w:rFonts w:ascii="Times New Roman" w:hAnsi="Times New Roman"/>
          <w:color w:val="000000"/>
        </w:rPr>
        <w:t>умение взаимодействовать с социальными институтами в соответствии с их функциями и назначением;</w:t>
      </w:r>
    </w:p>
    <w:p w:rsidR="00A26446" w:rsidRPr="00655074" w:rsidRDefault="00A26446" w:rsidP="00234C64">
      <w:pPr>
        <w:numPr>
          <w:ilvl w:val="0"/>
          <w:numId w:val="160"/>
        </w:numPr>
        <w:spacing w:after="0" w:line="264" w:lineRule="auto"/>
        <w:jc w:val="both"/>
      </w:pPr>
      <w:r w:rsidRPr="00655074">
        <w:rPr>
          <w:rFonts w:ascii="Times New Roman" w:hAnsi="Times New Roman"/>
          <w:color w:val="000000"/>
        </w:rPr>
        <w:t>готовность к гуманитарной и волонтёрской деятельности;</w:t>
      </w:r>
    </w:p>
    <w:p w:rsidR="00A26446" w:rsidRPr="00655074" w:rsidRDefault="00A26446" w:rsidP="00A26446">
      <w:pPr>
        <w:spacing w:after="0" w:line="264" w:lineRule="auto"/>
        <w:ind w:firstLine="600"/>
        <w:jc w:val="both"/>
      </w:pPr>
      <w:r w:rsidRPr="00655074">
        <w:rPr>
          <w:rFonts w:ascii="Times New Roman" w:hAnsi="Times New Roman"/>
          <w:b/>
          <w:color w:val="000000"/>
        </w:rPr>
        <w:t>патриотического воспитания:</w:t>
      </w:r>
    </w:p>
    <w:p w:rsidR="00A26446" w:rsidRPr="00655074" w:rsidRDefault="00A26446" w:rsidP="00234C64">
      <w:pPr>
        <w:numPr>
          <w:ilvl w:val="0"/>
          <w:numId w:val="161"/>
        </w:numPr>
        <w:spacing w:after="0" w:line="264" w:lineRule="auto"/>
        <w:jc w:val="both"/>
      </w:pPr>
      <w:r w:rsidRPr="00655074">
        <w:rPr>
          <w:rFonts w:ascii="Times New Roman" w:hAnsi="Times New Roman"/>
          <w:color w:val="000000"/>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26446" w:rsidRPr="00655074" w:rsidRDefault="00A26446" w:rsidP="00234C64">
      <w:pPr>
        <w:numPr>
          <w:ilvl w:val="0"/>
          <w:numId w:val="161"/>
        </w:numPr>
        <w:spacing w:after="0" w:line="264" w:lineRule="auto"/>
        <w:jc w:val="both"/>
      </w:pPr>
      <w:r w:rsidRPr="00655074">
        <w:rPr>
          <w:rFonts w:ascii="Times New Roman" w:hAnsi="Times New Roman"/>
          <w:color w:val="000000"/>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26446" w:rsidRPr="00655074" w:rsidRDefault="00A26446" w:rsidP="00234C64">
      <w:pPr>
        <w:numPr>
          <w:ilvl w:val="0"/>
          <w:numId w:val="161"/>
        </w:numPr>
        <w:spacing w:after="0" w:line="264" w:lineRule="auto"/>
        <w:jc w:val="both"/>
      </w:pPr>
      <w:r w:rsidRPr="00655074">
        <w:rPr>
          <w:rFonts w:ascii="Times New Roman" w:hAnsi="Times New Roman"/>
          <w:color w:val="000000"/>
        </w:rPr>
        <w:t>идейная убеждённость, готовность к служению и защите Отечества, ответственность за его судьбу;</w:t>
      </w:r>
    </w:p>
    <w:p w:rsidR="00A26446" w:rsidRPr="00655074" w:rsidRDefault="00A26446" w:rsidP="00A26446">
      <w:pPr>
        <w:spacing w:after="0" w:line="264" w:lineRule="auto"/>
        <w:ind w:firstLine="600"/>
        <w:jc w:val="both"/>
      </w:pPr>
      <w:r w:rsidRPr="00655074">
        <w:rPr>
          <w:rFonts w:ascii="Times New Roman" w:hAnsi="Times New Roman"/>
          <w:b/>
          <w:color w:val="000000"/>
        </w:rPr>
        <w:t>духовно-нравственного воспитания:</w:t>
      </w:r>
    </w:p>
    <w:p w:rsidR="00A26446" w:rsidRPr="00655074" w:rsidRDefault="00A26446" w:rsidP="00234C64">
      <w:pPr>
        <w:numPr>
          <w:ilvl w:val="0"/>
          <w:numId w:val="162"/>
        </w:numPr>
        <w:spacing w:after="0" w:line="264" w:lineRule="auto"/>
        <w:jc w:val="both"/>
      </w:pPr>
      <w:r w:rsidRPr="00655074">
        <w:rPr>
          <w:rFonts w:ascii="Times New Roman" w:hAnsi="Times New Roman"/>
          <w:color w:val="000000"/>
        </w:rPr>
        <w:t>осознание духовных ценностей российского народа;</w:t>
      </w:r>
    </w:p>
    <w:p w:rsidR="00A26446" w:rsidRPr="00655074" w:rsidRDefault="00A26446" w:rsidP="00234C64">
      <w:pPr>
        <w:numPr>
          <w:ilvl w:val="0"/>
          <w:numId w:val="162"/>
        </w:numPr>
        <w:spacing w:after="0" w:line="264" w:lineRule="auto"/>
        <w:jc w:val="both"/>
      </w:pPr>
      <w:r w:rsidRPr="00655074">
        <w:rPr>
          <w:rFonts w:ascii="Times New Roman" w:hAnsi="Times New Roman"/>
          <w:color w:val="000000"/>
        </w:rPr>
        <w:t xml:space="preserve">сформированность нравственного сознания, этического поведения; </w:t>
      </w:r>
    </w:p>
    <w:p w:rsidR="00A26446" w:rsidRPr="00655074" w:rsidRDefault="00A26446" w:rsidP="00234C64">
      <w:pPr>
        <w:numPr>
          <w:ilvl w:val="0"/>
          <w:numId w:val="162"/>
        </w:numPr>
        <w:spacing w:after="0" w:line="264" w:lineRule="auto"/>
        <w:jc w:val="both"/>
      </w:pPr>
      <w:r w:rsidRPr="00655074">
        <w:rPr>
          <w:rFonts w:ascii="Times New Roman" w:hAnsi="Times New Roman"/>
          <w:color w:val="000000"/>
        </w:rPr>
        <w:t>способность оценивать ситуацию и принимать осознанные решения, ориентируясь на морально-нравственные нормы и ценности;</w:t>
      </w:r>
    </w:p>
    <w:p w:rsidR="00A26446" w:rsidRPr="00655074" w:rsidRDefault="00A26446" w:rsidP="00234C64">
      <w:pPr>
        <w:numPr>
          <w:ilvl w:val="0"/>
          <w:numId w:val="162"/>
        </w:numPr>
        <w:spacing w:after="0" w:line="264" w:lineRule="auto"/>
        <w:jc w:val="both"/>
      </w:pPr>
      <w:r w:rsidRPr="00655074">
        <w:rPr>
          <w:rFonts w:ascii="Times New Roman" w:hAnsi="Times New Roman"/>
          <w:color w:val="000000"/>
        </w:rPr>
        <w:t>осознание личного вклада в построение устойчивого будущего на основе формирования элементов географической и экологической культуры;</w:t>
      </w:r>
    </w:p>
    <w:p w:rsidR="00A26446" w:rsidRPr="00655074" w:rsidRDefault="00A26446" w:rsidP="00234C64">
      <w:pPr>
        <w:numPr>
          <w:ilvl w:val="0"/>
          <w:numId w:val="162"/>
        </w:numPr>
        <w:spacing w:after="0" w:line="264" w:lineRule="auto"/>
        <w:jc w:val="both"/>
      </w:pPr>
      <w:r w:rsidRPr="00655074">
        <w:rPr>
          <w:rFonts w:ascii="Times New Roman" w:hAnsi="Times New Roman"/>
          <w:color w:val="000000"/>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26446" w:rsidRPr="00655074" w:rsidRDefault="00A26446" w:rsidP="00A26446">
      <w:pPr>
        <w:spacing w:after="0" w:line="264" w:lineRule="auto"/>
        <w:ind w:firstLine="600"/>
        <w:jc w:val="both"/>
      </w:pPr>
      <w:r w:rsidRPr="00655074">
        <w:rPr>
          <w:rFonts w:ascii="Times New Roman" w:hAnsi="Times New Roman"/>
          <w:b/>
          <w:color w:val="000000"/>
        </w:rPr>
        <w:t>эстетического воспитания:</w:t>
      </w:r>
    </w:p>
    <w:p w:rsidR="00A26446" w:rsidRPr="00655074" w:rsidRDefault="00A26446" w:rsidP="00234C64">
      <w:pPr>
        <w:numPr>
          <w:ilvl w:val="0"/>
          <w:numId w:val="163"/>
        </w:numPr>
        <w:spacing w:after="0" w:line="264" w:lineRule="auto"/>
        <w:jc w:val="both"/>
      </w:pPr>
      <w:r w:rsidRPr="00655074">
        <w:rPr>
          <w:rFonts w:ascii="Times New Roman" w:hAnsi="Times New Roman"/>
          <w:color w:val="000000"/>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A26446" w:rsidRPr="00655074" w:rsidRDefault="00A26446" w:rsidP="00234C64">
      <w:pPr>
        <w:numPr>
          <w:ilvl w:val="0"/>
          <w:numId w:val="163"/>
        </w:numPr>
        <w:spacing w:after="0" w:line="264" w:lineRule="auto"/>
        <w:jc w:val="both"/>
      </w:pPr>
      <w:r w:rsidRPr="00655074">
        <w:rPr>
          <w:rFonts w:ascii="Times New Roman" w:hAnsi="Times New Roman"/>
          <w:color w:val="000000"/>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26446" w:rsidRPr="00655074" w:rsidRDefault="00A26446" w:rsidP="00234C64">
      <w:pPr>
        <w:numPr>
          <w:ilvl w:val="0"/>
          <w:numId w:val="163"/>
        </w:numPr>
        <w:spacing w:after="0" w:line="264" w:lineRule="auto"/>
        <w:jc w:val="both"/>
      </w:pPr>
      <w:r w:rsidRPr="00655074">
        <w:rPr>
          <w:rFonts w:ascii="Times New Roman" w:hAnsi="Times New Roman"/>
          <w:color w:val="000000"/>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A26446" w:rsidRPr="00655074" w:rsidRDefault="00A26446" w:rsidP="00234C64">
      <w:pPr>
        <w:numPr>
          <w:ilvl w:val="0"/>
          <w:numId w:val="163"/>
        </w:numPr>
        <w:spacing w:after="0" w:line="264" w:lineRule="auto"/>
        <w:jc w:val="both"/>
      </w:pPr>
      <w:r w:rsidRPr="00655074">
        <w:rPr>
          <w:rFonts w:ascii="Times New Roman" w:hAnsi="Times New Roman"/>
          <w:color w:val="000000"/>
        </w:rPr>
        <w:lastRenderedPageBreak/>
        <w:t>готовность к самовыражению в разных видах искусства, стремление проявлять качества творческой личности;</w:t>
      </w:r>
    </w:p>
    <w:p w:rsidR="00A26446" w:rsidRPr="00655074" w:rsidRDefault="00A26446" w:rsidP="00A26446">
      <w:pPr>
        <w:spacing w:after="0" w:line="264" w:lineRule="auto"/>
        <w:ind w:firstLine="600"/>
        <w:jc w:val="both"/>
      </w:pPr>
      <w:r w:rsidRPr="00655074">
        <w:rPr>
          <w:rFonts w:ascii="Times New Roman" w:hAnsi="Times New Roman"/>
          <w:b/>
          <w:color w:val="333333"/>
        </w:rPr>
        <w:t>ценности научного познания:</w:t>
      </w:r>
    </w:p>
    <w:p w:rsidR="00A26446" w:rsidRPr="00655074" w:rsidRDefault="00A26446" w:rsidP="00234C64">
      <w:pPr>
        <w:numPr>
          <w:ilvl w:val="0"/>
          <w:numId w:val="164"/>
        </w:numPr>
        <w:spacing w:after="0" w:line="264" w:lineRule="auto"/>
        <w:jc w:val="both"/>
      </w:pPr>
      <w:r w:rsidRPr="00655074">
        <w:rPr>
          <w:rFonts w:ascii="Times New Roman" w:hAnsi="Times New Roman"/>
          <w:color w:val="000000"/>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A26446" w:rsidRPr="00655074" w:rsidRDefault="00A26446" w:rsidP="00234C64">
      <w:pPr>
        <w:numPr>
          <w:ilvl w:val="0"/>
          <w:numId w:val="164"/>
        </w:numPr>
        <w:spacing w:after="0" w:line="264" w:lineRule="auto"/>
        <w:jc w:val="both"/>
      </w:pPr>
      <w:r w:rsidRPr="00655074">
        <w:rPr>
          <w:rFonts w:ascii="Times New Roman" w:hAnsi="Times New Roman"/>
          <w:color w:val="000000"/>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A26446" w:rsidRPr="00655074" w:rsidRDefault="00A26446" w:rsidP="00234C64">
      <w:pPr>
        <w:numPr>
          <w:ilvl w:val="0"/>
          <w:numId w:val="164"/>
        </w:numPr>
        <w:spacing w:after="0" w:line="264" w:lineRule="auto"/>
        <w:jc w:val="both"/>
      </w:pPr>
      <w:r w:rsidRPr="00655074">
        <w:rPr>
          <w:rFonts w:ascii="Times New Roman" w:hAnsi="Times New Roman"/>
          <w:color w:val="000000"/>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A26446" w:rsidRPr="00655074" w:rsidRDefault="00A26446" w:rsidP="00A26446">
      <w:pPr>
        <w:spacing w:after="0" w:line="264" w:lineRule="auto"/>
        <w:ind w:firstLine="600"/>
        <w:jc w:val="both"/>
      </w:pPr>
      <w:r w:rsidRPr="00655074">
        <w:rPr>
          <w:rFonts w:ascii="Times New Roman" w:hAnsi="Times New Roman"/>
          <w:b/>
          <w:color w:val="000000"/>
        </w:rPr>
        <w:t>физического воспитания:</w:t>
      </w:r>
    </w:p>
    <w:p w:rsidR="00A26446" w:rsidRPr="00655074" w:rsidRDefault="00A26446" w:rsidP="00234C64">
      <w:pPr>
        <w:numPr>
          <w:ilvl w:val="0"/>
          <w:numId w:val="165"/>
        </w:numPr>
        <w:spacing w:after="0" w:line="264" w:lineRule="auto"/>
        <w:jc w:val="both"/>
      </w:pPr>
      <w:r w:rsidRPr="00655074">
        <w:rPr>
          <w:rFonts w:ascii="Times New Roman" w:hAnsi="Times New Roman"/>
          <w:color w:val="000000"/>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A26446" w:rsidRPr="00655074" w:rsidRDefault="00A26446" w:rsidP="00234C64">
      <w:pPr>
        <w:numPr>
          <w:ilvl w:val="0"/>
          <w:numId w:val="165"/>
        </w:numPr>
        <w:spacing w:after="0" w:line="264" w:lineRule="auto"/>
        <w:jc w:val="both"/>
      </w:pPr>
      <w:r w:rsidRPr="00655074">
        <w:rPr>
          <w:rFonts w:ascii="Times New Roman" w:hAnsi="Times New Roman"/>
          <w:color w:val="000000"/>
        </w:rPr>
        <w:t>потребность в физическом совершенствовании, занятиях спортивно-оздоровительной деятельностью;</w:t>
      </w:r>
    </w:p>
    <w:p w:rsidR="00A26446" w:rsidRPr="00655074" w:rsidRDefault="00A26446" w:rsidP="00234C64">
      <w:pPr>
        <w:numPr>
          <w:ilvl w:val="0"/>
          <w:numId w:val="165"/>
        </w:numPr>
        <w:spacing w:after="0" w:line="264" w:lineRule="auto"/>
        <w:jc w:val="both"/>
      </w:pPr>
      <w:r w:rsidRPr="00655074">
        <w:rPr>
          <w:rFonts w:ascii="Times New Roman" w:hAnsi="Times New Roman"/>
          <w:color w:val="000000"/>
        </w:rPr>
        <w:t>активное неприятие вредных привычек и иных форм причинения вреда физическому и психическому здоровью;</w:t>
      </w:r>
    </w:p>
    <w:p w:rsidR="00A26446" w:rsidRPr="00655074" w:rsidRDefault="00A26446" w:rsidP="00A26446">
      <w:pPr>
        <w:spacing w:after="0" w:line="264" w:lineRule="auto"/>
        <w:ind w:firstLine="600"/>
        <w:jc w:val="both"/>
      </w:pPr>
      <w:r w:rsidRPr="00655074">
        <w:rPr>
          <w:rFonts w:ascii="Times New Roman" w:hAnsi="Times New Roman"/>
          <w:b/>
          <w:color w:val="000000"/>
        </w:rPr>
        <w:t>трудового воспитания:</w:t>
      </w:r>
    </w:p>
    <w:p w:rsidR="00A26446" w:rsidRPr="00655074" w:rsidRDefault="00A26446" w:rsidP="00234C64">
      <w:pPr>
        <w:numPr>
          <w:ilvl w:val="0"/>
          <w:numId w:val="166"/>
        </w:numPr>
        <w:spacing w:after="0" w:line="264" w:lineRule="auto"/>
        <w:jc w:val="both"/>
      </w:pPr>
      <w:r w:rsidRPr="00655074">
        <w:rPr>
          <w:rFonts w:ascii="Times New Roman" w:hAnsi="Times New Roman"/>
          <w:color w:val="000000"/>
        </w:rPr>
        <w:t>готовность к труду, осознание ценности мастерства, трудолюбие;</w:t>
      </w:r>
    </w:p>
    <w:p w:rsidR="00A26446" w:rsidRPr="00655074" w:rsidRDefault="00A26446" w:rsidP="00234C64">
      <w:pPr>
        <w:numPr>
          <w:ilvl w:val="0"/>
          <w:numId w:val="166"/>
        </w:numPr>
        <w:spacing w:after="0" w:line="264" w:lineRule="auto"/>
        <w:jc w:val="both"/>
      </w:pPr>
      <w:r w:rsidRPr="00655074">
        <w:rPr>
          <w:rFonts w:ascii="Times New Roman" w:hAnsi="Times New Roman"/>
          <w:color w:val="000000"/>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26446" w:rsidRPr="00655074" w:rsidRDefault="00A26446" w:rsidP="00234C64">
      <w:pPr>
        <w:numPr>
          <w:ilvl w:val="0"/>
          <w:numId w:val="166"/>
        </w:numPr>
        <w:spacing w:after="0" w:line="264" w:lineRule="auto"/>
        <w:jc w:val="both"/>
      </w:pPr>
      <w:r w:rsidRPr="00655074">
        <w:rPr>
          <w:rFonts w:ascii="Times New Roman" w:hAnsi="Times New Roman"/>
          <w:color w:val="000000"/>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A26446" w:rsidRPr="00655074" w:rsidRDefault="00A26446" w:rsidP="00234C64">
      <w:pPr>
        <w:numPr>
          <w:ilvl w:val="0"/>
          <w:numId w:val="166"/>
        </w:numPr>
        <w:spacing w:after="0" w:line="264" w:lineRule="auto"/>
        <w:jc w:val="both"/>
      </w:pPr>
      <w:r w:rsidRPr="00655074">
        <w:rPr>
          <w:rFonts w:ascii="Times New Roman" w:hAnsi="Times New Roman"/>
          <w:color w:val="000000"/>
        </w:rPr>
        <w:t>готовность и способность к образованию и самообразованию на протяжении всей жизни;</w:t>
      </w:r>
    </w:p>
    <w:p w:rsidR="00A26446" w:rsidRPr="00655074" w:rsidRDefault="00A26446" w:rsidP="00A26446">
      <w:pPr>
        <w:spacing w:after="0" w:line="264" w:lineRule="auto"/>
        <w:ind w:firstLine="600"/>
        <w:jc w:val="both"/>
      </w:pPr>
      <w:r w:rsidRPr="00655074">
        <w:rPr>
          <w:rFonts w:ascii="Times New Roman" w:hAnsi="Times New Roman"/>
          <w:b/>
          <w:color w:val="000000"/>
        </w:rPr>
        <w:t>экологического воспитания:</w:t>
      </w:r>
    </w:p>
    <w:p w:rsidR="00A26446" w:rsidRPr="00655074" w:rsidRDefault="00A26446" w:rsidP="00234C64">
      <w:pPr>
        <w:numPr>
          <w:ilvl w:val="0"/>
          <w:numId w:val="167"/>
        </w:numPr>
        <w:spacing w:after="0" w:line="264" w:lineRule="auto"/>
        <w:jc w:val="both"/>
      </w:pPr>
      <w:r w:rsidRPr="00655074">
        <w:rPr>
          <w:rFonts w:ascii="Times New Roman" w:hAnsi="Times New Roman"/>
          <w:color w:val="000000"/>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A26446" w:rsidRPr="00655074" w:rsidRDefault="00A26446" w:rsidP="00234C64">
      <w:pPr>
        <w:numPr>
          <w:ilvl w:val="0"/>
          <w:numId w:val="167"/>
        </w:numPr>
        <w:spacing w:after="0" w:line="264" w:lineRule="auto"/>
        <w:jc w:val="both"/>
      </w:pPr>
      <w:r w:rsidRPr="00655074">
        <w:rPr>
          <w:rFonts w:ascii="Times New Roman" w:hAnsi="Times New Roman"/>
          <w:color w:val="000000"/>
        </w:rPr>
        <w:t>планирование и осуществление действий в окружающей среде на основе знания целей устойчивого развития человечества;</w:t>
      </w:r>
    </w:p>
    <w:p w:rsidR="00A26446" w:rsidRPr="00655074" w:rsidRDefault="00A26446" w:rsidP="00234C64">
      <w:pPr>
        <w:numPr>
          <w:ilvl w:val="0"/>
          <w:numId w:val="167"/>
        </w:numPr>
        <w:spacing w:after="0" w:line="264" w:lineRule="auto"/>
        <w:jc w:val="both"/>
      </w:pPr>
      <w:r w:rsidRPr="00655074">
        <w:rPr>
          <w:rFonts w:ascii="Times New Roman" w:hAnsi="Times New Roman"/>
          <w:color w:val="000000"/>
        </w:rPr>
        <w:t>активное неприятие действий, приносящих вред окружающей среде;</w:t>
      </w:r>
    </w:p>
    <w:p w:rsidR="00A26446" w:rsidRPr="00655074" w:rsidRDefault="00A26446" w:rsidP="00234C64">
      <w:pPr>
        <w:numPr>
          <w:ilvl w:val="0"/>
          <w:numId w:val="167"/>
        </w:numPr>
        <w:spacing w:after="0" w:line="264" w:lineRule="auto"/>
        <w:jc w:val="both"/>
      </w:pPr>
      <w:r w:rsidRPr="00655074">
        <w:rPr>
          <w:rFonts w:ascii="Times New Roman" w:hAnsi="Times New Roman"/>
          <w:color w:val="000000"/>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A26446" w:rsidRPr="00655074" w:rsidRDefault="00A26446" w:rsidP="00234C64">
      <w:pPr>
        <w:numPr>
          <w:ilvl w:val="0"/>
          <w:numId w:val="167"/>
        </w:numPr>
        <w:spacing w:after="0" w:line="264" w:lineRule="auto"/>
        <w:jc w:val="both"/>
      </w:pPr>
      <w:r w:rsidRPr="00655074">
        <w:rPr>
          <w:rFonts w:ascii="Times New Roman" w:hAnsi="Times New Roman"/>
          <w:color w:val="000000"/>
        </w:rPr>
        <w:t>расширение опыта деятельности экологической направленности;</w:t>
      </w:r>
    </w:p>
    <w:p w:rsidR="00A26446" w:rsidRPr="00655074" w:rsidRDefault="00A26446" w:rsidP="00A26446">
      <w:pPr>
        <w:spacing w:after="0" w:line="264" w:lineRule="auto"/>
        <w:ind w:firstLine="600"/>
        <w:jc w:val="both"/>
      </w:pPr>
      <w:r w:rsidRPr="00655074">
        <w:rPr>
          <w:rFonts w:ascii="Times New Roman" w:hAnsi="Times New Roman"/>
          <w:b/>
          <w:color w:val="000000"/>
        </w:rPr>
        <w:t xml:space="preserve">МЕТАПРЕДМЕТНЫЕ РЕЗУЛЬТАТЫ </w:t>
      </w:r>
    </w:p>
    <w:p w:rsidR="00A26446" w:rsidRPr="00655074" w:rsidRDefault="00A26446" w:rsidP="00A26446">
      <w:pPr>
        <w:spacing w:after="0" w:line="264" w:lineRule="auto"/>
        <w:ind w:firstLine="600"/>
        <w:jc w:val="both"/>
      </w:pPr>
      <w:r w:rsidRPr="00655074">
        <w:rPr>
          <w:rFonts w:ascii="Times New Roman" w:hAnsi="Times New Roman"/>
          <w:color w:val="000000"/>
        </w:rPr>
        <w:t xml:space="preserve">Метапредметные результаты освоения основной образовательной программы среднего общего образования должны отражать: </w:t>
      </w:r>
    </w:p>
    <w:p w:rsidR="00A26446" w:rsidRPr="00655074" w:rsidRDefault="00A26446" w:rsidP="00A26446">
      <w:pPr>
        <w:spacing w:after="0" w:line="264" w:lineRule="auto"/>
        <w:ind w:firstLine="600"/>
        <w:jc w:val="both"/>
      </w:pPr>
      <w:r w:rsidRPr="00655074">
        <w:rPr>
          <w:rFonts w:ascii="Times New Roman" w:hAnsi="Times New Roman"/>
          <w:b/>
          <w:color w:val="000000"/>
        </w:rPr>
        <w:t>Овладение универсальными учебными познавательными действиями:</w:t>
      </w:r>
    </w:p>
    <w:p w:rsidR="00A26446" w:rsidRPr="00655074" w:rsidRDefault="00A26446" w:rsidP="00A26446">
      <w:pPr>
        <w:spacing w:after="0" w:line="264" w:lineRule="auto"/>
        <w:ind w:firstLine="600"/>
        <w:jc w:val="both"/>
      </w:pPr>
      <w:r w:rsidRPr="00655074">
        <w:rPr>
          <w:rFonts w:ascii="Times New Roman" w:hAnsi="Times New Roman"/>
          <w:b/>
          <w:color w:val="000000"/>
        </w:rPr>
        <w:t>а) базовые логические действия:</w:t>
      </w:r>
    </w:p>
    <w:p w:rsidR="00A26446" w:rsidRPr="00655074" w:rsidRDefault="00A26446" w:rsidP="00234C64">
      <w:pPr>
        <w:numPr>
          <w:ilvl w:val="0"/>
          <w:numId w:val="168"/>
        </w:numPr>
        <w:spacing w:after="0" w:line="264" w:lineRule="auto"/>
        <w:jc w:val="both"/>
      </w:pPr>
      <w:r w:rsidRPr="00655074">
        <w:rPr>
          <w:rFonts w:ascii="Times New Roman" w:hAnsi="Times New Roman"/>
          <w:color w:val="000000"/>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A26446" w:rsidRPr="00655074" w:rsidRDefault="00A26446" w:rsidP="00234C64">
      <w:pPr>
        <w:numPr>
          <w:ilvl w:val="0"/>
          <w:numId w:val="168"/>
        </w:numPr>
        <w:spacing w:after="0" w:line="264" w:lineRule="auto"/>
        <w:jc w:val="both"/>
      </w:pPr>
      <w:r w:rsidRPr="00655074">
        <w:rPr>
          <w:rFonts w:ascii="Times New Roman" w:hAnsi="Times New Roman"/>
          <w:color w:val="000000"/>
        </w:rPr>
        <w:t>устанавливать существенный признак или основания для сравнения, классификации географических объектов, процессов и явлений и обобщения;</w:t>
      </w:r>
    </w:p>
    <w:p w:rsidR="00A26446" w:rsidRPr="00655074" w:rsidRDefault="00A26446" w:rsidP="00234C64">
      <w:pPr>
        <w:numPr>
          <w:ilvl w:val="0"/>
          <w:numId w:val="168"/>
        </w:numPr>
        <w:spacing w:after="0" w:line="264" w:lineRule="auto"/>
        <w:jc w:val="both"/>
      </w:pPr>
      <w:r w:rsidRPr="00655074">
        <w:rPr>
          <w:rFonts w:ascii="Times New Roman" w:hAnsi="Times New Roman"/>
          <w:color w:val="000000"/>
        </w:rPr>
        <w:t xml:space="preserve">определять цели деятельности, задавать параметры и критерии их достижения; </w:t>
      </w:r>
    </w:p>
    <w:p w:rsidR="00A26446" w:rsidRPr="00655074" w:rsidRDefault="00A26446" w:rsidP="00234C64">
      <w:pPr>
        <w:numPr>
          <w:ilvl w:val="0"/>
          <w:numId w:val="168"/>
        </w:numPr>
        <w:spacing w:after="0" w:line="264" w:lineRule="auto"/>
        <w:jc w:val="both"/>
      </w:pPr>
      <w:r w:rsidRPr="00655074">
        <w:rPr>
          <w:rFonts w:ascii="Times New Roman" w:hAnsi="Times New Roman"/>
          <w:color w:val="000000"/>
        </w:rPr>
        <w:lastRenderedPageBreak/>
        <w:t>разрабатывать план решения географической задачи с учётом анализа имеющихся материальных и нематериальных ресурсов;</w:t>
      </w:r>
    </w:p>
    <w:p w:rsidR="00A26446" w:rsidRPr="00655074" w:rsidRDefault="00A26446" w:rsidP="00234C64">
      <w:pPr>
        <w:numPr>
          <w:ilvl w:val="0"/>
          <w:numId w:val="168"/>
        </w:numPr>
        <w:spacing w:after="0" w:line="264" w:lineRule="auto"/>
        <w:jc w:val="both"/>
      </w:pPr>
      <w:r w:rsidRPr="00655074">
        <w:rPr>
          <w:rFonts w:ascii="Times New Roman" w:hAnsi="Times New Roman"/>
          <w:color w:val="000000"/>
        </w:rPr>
        <w:t>выявлять закономерности и противоречия в рассматриваемых явлениях с учётом предложенной географической задачи;</w:t>
      </w:r>
    </w:p>
    <w:p w:rsidR="00A26446" w:rsidRPr="00655074" w:rsidRDefault="00A26446" w:rsidP="00234C64">
      <w:pPr>
        <w:numPr>
          <w:ilvl w:val="0"/>
          <w:numId w:val="168"/>
        </w:numPr>
        <w:spacing w:after="0" w:line="264" w:lineRule="auto"/>
        <w:jc w:val="both"/>
      </w:pPr>
      <w:r w:rsidRPr="00655074">
        <w:rPr>
          <w:rFonts w:ascii="Times New Roman" w:hAnsi="Times New Roman"/>
          <w:color w:val="000000"/>
        </w:rPr>
        <w:t>вносить коррективы в деятельность, оценивать соответствие результатов целям;</w:t>
      </w:r>
    </w:p>
    <w:p w:rsidR="00A26446" w:rsidRPr="00655074" w:rsidRDefault="00A26446" w:rsidP="00234C64">
      <w:pPr>
        <w:numPr>
          <w:ilvl w:val="0"/>
          <w:numId w:val="168"/>
        </w:numPr>
        <w:spacing w:after="0" w:line="264" w:lineRule="auto"/>
        <w:jc w:val="both"/>
      </w:pPr>
      <w:r w:rsidRPr="00655074">
        <w:rPr>
          <w:rFonts w:ascii="Times New Roman" w:hAnsi="Times New Roman"/>
          <w:color w:val="000000"/>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A26446" w:rsidRPr="00655074" w:rsidRDefault="00A26446" w:rsidP="00234C64">
      <w:pPr>
        <w:numPr>
          <w:ilvl w:val="0"/>
          <w:numId w:val="168"/>
        </w:numPr>
        <w:spacing w:after="0" w:line="264" w:lineRule="auto"/>
        <w:jc w:val="both"/>
      </w:pPr>
      <w:r w:rsidRPr="00655074">
        <w:rPr>
          <w:rFonts w:ascii="Times New Roman" w:hAnsi="Times New Roman"/>
          <w:color w:val="000000"/>
        </w:rPr>
        <w:t>креативно мыслить при поиске путей решения жизненных проблем, имеющих географические аспекты;</w:t>
      </w:r>
    </w:p>
    <w:p w:rsidR="00A26446" w:rsidRPr="00655074" w:rsidRDefault="00A26446" w:rsidP="00A26446">
      <w:pPr>
        <w:spacing w:after="0" w:line="264" w:lineRule="auto"/>
        <w:ind w:firstLine="600"/>
        <w:jc w:val="both"/>
      </w:pPr>
      <w:r w:rsidRPr="00655074">
        <w:rPr>
          <w:rFonts w:ascii="Times New Roman" w:hAnsi="Times New Roman"/>
          <w:b/>
          <w:color w:val="000000"/>
        </w:rPr>
        <w:t xml:space="preserve">б) базовые исследовательские действия: </w:t>
      </w:r>
    </w:p>
    <w:p w:rsidR="00A26446" w:rsidRPr="00655074" w:rsidRDefault="00A26446" w:rsidP="00234C64">
      <w:pPr>
        <w:numPr>
          <w:ilvl w:val="0"/>
          <w:numId w:val="169"/>
        </w:numPr>
        <w:spacing w:after="0" w:line="264" w:lineRule="auto"/>
        <w:jc w:val="both"/>
      </w:pPr>
      <w:r w:rsidRPr="00655074">
        <w:rPr>
          <w:rFonts w:ascii="Times New Roman" w:hAnsi="Times New Roman"/>
          <w:color w:val="000000"/>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A26446" w:rsidRPr="00655074" w:rsidRDefault="00A26446" w:rsidP="00234C64">
      <w:pPr>
        <w:numPr>
          <w:ilvl w:val="0"/>
          <w:numId w:val="169"/>
        </w:numPr>
        <w:spacing w:after="0" w:line="264" w:lineRule="auto"/>
        <w:jc w:val="both"/>
      </w:pPr>
      <w:r w:rsidRPr="00655074">
        <w:rPr>
          <w:rFonts w:ascii="Times New Roman" w:hAnsi="Times New Roman"/>
          <w:color w:val="000000"/>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26446" w:rsidRPr="00655074" w:rsidRDefault="00A26446" w:rsidP="00234C64">
      <w:pPr>
        <w:numPr>
          <w:ilvl w:val="0"/>
          <w:numId w:val="169"/>
        </w:numPr>
        <w:spacing w:after="0" w:line="264" w:lineRule="auto"/>
        <w:jc w:val="both"/>
      </w:pPr>
      <w:r w:rsidRPr="00655074">
        <w:rPr>
          <w:rFonts w:ascii="Times New Roman" w:hAnsi="Times New Roman"/>
          <w:color w:val="000000"/>
        </w:rPr>
        <w:t>владеть научной терминологией, ключевыми понятиями и методами;</w:t>
      </w:r>
    </w:p>
    <w:p w:rsidR="00A26446" w:rsidRPr="00655074" w:rsidRDefault="00A26446" w:rsidP="00234C64">
      <w:pPr>
        <w:numPr>
          <w:ilvl w:val="0"/>
          <w:numId w:val="169"/>
        </w:numPr>
        <w:spacing w:after="0" w:line="264" w:lineRule="auto"/>
        <w:jc w:val="both"/>
      </w:pPr>
      <w:r w:rsidRPr="00655074">
        <w:rPr>
          <w:rFonts w:ascii="Times New Roman" w:hAnsi="Times New Roman"/>
          <w:color w:val="000000"/>
        </w:rPr>
        <w:t>формулировать собственные задачи в образовательной деятельности и жизненных ситуациях;</w:t>
      </w:r>
    </w:p>
    <w:p w:rsidR="00A26446" w:rsidRPr="00655074" w:rsidRDefault="00A26446" w:rsidP="00234C64">
      <w:pPr>
        <w:numPr>
          <w:ilvl w:val="0"/>
          <w:numId w:val="169"/>
        </w:numPr>
        <w:spacing w:after="0" w:line="264" w:lineRule="auto"/>
        <w:jc w:val="both"/>
      </w:pPr>
      <w:r w:rsidRPr="00655074">
        <w:rPr>
          <w:rFonts w:ascii="Times New Roman" w:hAnsi="Times New Roman"/>
          <w:color w:val="000000"/>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26446" w:rsidRPr="00655074" w:rsidRDefault="00A26446" w:rsidP="00234C64">
      <w:pPr>
        <w:numPr>
          <w:ilvl w:val="0"/>
          <w:numId w:val="169"/>
        </w:numPr>
        <w:spacing w:after="0" w:line="264" w:lineRule="auto"/>
        <w:jc w:val="both"/>
      </w:pPr>
      <w:r w:rsidRPr="00655074">
        <w:rPr>
          <w:rFonts w:ascii="Times New Roman" w:hAnsi="Times New Roman"/>
          <w:color w:val="00000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A26446" w:rsidRPr="00655074" w:rsidRDefault="00A26446" w:rsidP="00234C64">
      <w:pPr>
        <w:numPr>
          <w:ilvl w:val="0"/>
          <w:numId w:val="169"/>
        </w:numPr>
        <w:spacing w:after="0" w:line="264" w:lineRule="auto"/>
        <w:jc w:val="both"/>
      </w:pPr>
      <w:r w:rsidRPr="00655074">
        <w:rPr>
          <w:rFonts w:ascii="Times New Roman" w:hAnsi="Times New Roman"/>
          <w:color w:val="000000"/>
        </w:rPr>
        <w:t>давать оценку новым ситуациям, оценивать приобретённый опыт;</w:t>
      </w:r>
    </w:p>
    <w:p w:rsidR="00A26446" w:rsidRPr="00655074" w:rsidRDefault="00A26446" w:rsidP="00234C64">
      <w:pPr>
        <w:numPr>
          <w:ilvl w:val="0"/>
          <w:numId w:val="169"/>
        </w:numPr>
        <w:spacing w:after="0" w:line="264" w:lineRule="auto"/>
        <w:jc w:val="both"/>
      </w:pPr>
      <w:r w:rsidRPr="00655074">
        <w:rPr>
          <w:rFonts w:ascii="Times New Roman" w:hAnsi="Times New Roman"/>
          <w:color w:val="000000"/>
        </w:rPr>
        <w:t xml:space="preserve">уметь переносить знания в познавательную и практическую области жизнедеятельности; </w:t>
      </w:r>
    </w:p>
    <w:p w:rsidR="00A26446" w:rsidRPr="00655074" w:rsidRDefault="00A26446" w:rsidP="00234C64">
      <w:pPr>
        <w:numPr>
          <w:ilvl w:val="0"/>
          <w:numId w:val="169"/>
        </w:numPr>
        <w:spacing w:after="0" w:line="264" w:lineRule="auto"/>
        <w:jc w:val="both"/>
      </w:pPr>
      <w:r w:rsidRPr="00655074">
        <w:rPr>
          <w:rFonts w:ascii="Times New Roman" w:hAnsi="Times New Roman"/>
          <w:color w:val="000000"/>
        </w:rPr>
        <w:t>уметь интегрировать знания из разных предметных областей;</w:t>
      </w:r>
    </w:p>
    <w:p w:rsidR="00A26446" w:rsidRPr="00655074" w:rsidRDefault="00A26446" w:rsidP="00234C64">
      <w:pPr>
        <w:numPr>
          <w:ilvl w:val="0"/>
          <w:numId w:val="169"/>
        </w:numPr>
        <w:spacing w:after="0" w:line="264" w:lineRule="auto"/>
        <w:jc w:val="both"/>
      </w:pPr>
      <w:r w:rsidRPr="00655074">
        <w:rPr>
          <w:rFonts w:ascii="Times New Roman" w:hAnsi="Times New Roman"/>
          <w:color w:val="000000"/>
        </w:rPr>
        <w:t>выдвигать новые идеи, предлагать оригинальные подходы и решения, ставить проблемы и задачи, допускающие альтернативные решения;</w:t>
      </w:r>
    </w:p>
    <w:p w:rsidR="00A26446" w:rsidRPr="00655074" w:rsidRDefault="00A26446" w:rsidP="00A26446">
      <w:pPr>
        <w:spacing w:after="0" w:line="264" w:lineRule="auto"/>
        <w:ind w:firstLine="600"/>
        <w:jc w:val="both"/>
      </w:pPr>
      <w:r w:rsidRPr="00655074">
        <w:rPr>
          <w:rFonts w:ascii="Times New Roman" w:hAnsi="Times New Roman"/>
          <w:b/>
          <w:color w:val="000000"/>
        </w:rPr>
        <w:t>в) работа с информацией:</w:t>
      </w:r>
    </w:p>
    <w:p w:rsidR="00A26446" w:rsidRPr="00655074" w:rsidRDefault="00A26446" w:rsidP="00234C64">
      <w:pPr>
        <w:numPr>
          <w:ilvl w:val="0"/>
          <w:numId w:val="170"/>
        </w:numPr>
        <w:spacing w:after="0" w:line="264" w:lineRule="auto"/>
        <w:jc w:val="both"/>
      </w:pPr>
      <w:r w:rsidRPr="00655074">
        <w:rPr>
          <w:rFonts w:ascii="Times New Roman" w:hAnsi="Times New Roman"/>
          <w:color w:val="000000"/>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A26446" w:rsidRPr="00655074" w:rsidRDefault="00A26446" w:rsidP="00234C64">
      <w:pPr>
        <w:numPr>
          <w:ilvl w:val="0"/>
          <w:numId w:val="170"/>
        </w:numPr>
        <w:spacing w:after="0" w:line="264" w:lineRule="auto"/>
        <w:jc w:val="both"/>
      </w:pPr>
      <w:r w:rsidRPr="00655074">
        <w:rPr>
          <w:rFonts w:ascii="Times New Roman" w:hAnsi="Times New Roman"/>
          <w:color w:val="000000"/>
        </w:rPr>
        <w:t>выбирать оптимальную форму представления и визуализации информации с учётом её назначения (тексты, картосхемы, диаграммы и т. д.);</w:t>
      </w:r>
    </w:p>
    <w:p w:rsidR="00A26446" w:rsidRPr="00655074" w:rsidRDefault="00A26446" w:rsidP="00234C64">
      <w:pPr>
        <w:numPr>
          <w:ilvl w:val="0"/>
          <w:numId w:val="170"/>
        </w:numPr>
        <w:spacing w:after="0" w:line="264" w:lineRule="auto"/>
        <w:jc w:val="both"/>
      </w:pPr>
      <w:r w:rsidRPr="00655074">
        <w:rPr>
          <w:rFonts w:ascii="Times New Roman" w:hAnsi="Times New Roman"/>
          <w:color w:val="000000"/>
        </w:rPr>
        <w:t xml:space="preserve">оценивать достоверность информации; </w:t>
      </w:r>
    </w:p>
    <w:p w:rsidR="00A26446" w:rsidRPr="00655074" w:rsidRDefault="00A26446" w:rsidP="00234C64">
      <w:pPr>
        <w:numPr>
          <w:ilvl w:val="0"/>
          <w:numId w:val="170"/>
        </w:numPr>
        <w:spacing w:after="0" w:line="264" w:lineRule="auto"/>
        <w:jc w:val="both"/>
      </w:pPr>
      <w:r w:rsidRPr="00655074">
        <w:rPr>
          <w:rFonts w:ascii="Times New Roman" w:hAnsi="Times New Roman"/>
          <w:color w:val="000000"/>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26446" w:rsidRPr="00655074" w:rsidRDefault="00A26446" w:rsidP="00234C64">
      <w:pPr>
        <w:numPr>
          <w:ilvl w:val="0"/>
          <w:numId w:val="170"/>
        </w:numPr>
        <w:spacing w:after="0" w:line="264" w:lineRule="auto"/>
        <w:jc w:val="both"/>
      </w:pPr>
      <w:r w:rsidRPr="00655074">
        <w:rPr>
          <w:rFonts w:ascii="Times New Roman" w:hAnsi="Times New Roman"/>
          <w:color w:val="000000"/>
        </w:rPr>
        <w:t>владеть навыками распознавания и защиты информации, информационной безопасности личности;</w:t>
      </w:r>
    </w:p>
    <w:p w:rsidR="00A26446" w:rsidRPr="00655074" w:rsidRDefault="00A26446" w:rsidP="00A26446">
      <w:pPr>
        <w:spacing w:after="0" w:line="264" w:lineRule="auto"/>
        <w:ind w:firstLine="600"/>
        <w:jc w:val="both"/>
      </w:pPr>
      <w:r w:rsidRPr="00655074">
        <w:rPr>
          <w:rFonts w:ascii="Times New Roman" w:hAnsi="Times New Roman"/>
          <w:b/>
          <w:color w:val="000000"/>
        </w:rPr>
        <w:t xml:space="preserve">Овладение универсальными коммуникативными действиями: </w:t>
      </w:r>
    </w:p>
    <w:p w:rsidR="00A26446" w:rsidRPr="00655074" w:rsidRDefault="00A26446" w:rsidP="00A26446">
      <w:pPr>
        <w:spacing w:after="0" w:line="264" w:lineRule="auto"/>
        <w:ind w:firstLine="600"/>
        <w:jc w:val="both"/>
      </w:pPr>
      <w:r w:rsidRPr="00655074">
        <w:rPr>
          <w:rFonts w:ascii="Times New Roman" w:hAnsi="Times New Roman"/>
          <w:b/>
          <w:color w:val="000000"/>
        </w:rPr>
        <w:t xml:space="preserve">а) общение: </w:t>
      </w:r>
    </w:p>
    <w:p w:rsidR="00A26446" w:rsidRPr="00655074" w:rsidRDefault="00A26446" w:rsidP="00234C64">
      <w:pPr>
        <w:numPr>
          <w:ilvl w:val="0"/>
          <w:numId w:val="171"/>
        </w:numPr>
        <w:spacing w:after="0" w:line="264" w:lineRule="auto"/>
        <w:jc w:val="both"/>
      </w:pPr>
      <w:r w:rsidRPr="00655074">
        <w:rPr>
          <w:rFonts w:ascii="Times New Roman" w:hAnsi="Times New Roman"/>
          <w:color w:val="000000"/>
        </w:rPr>
        <w:t>владеть различными способами общения и взаимодействия;</w:t>
      </w:r>
    </w:p>
    <w:p w:rsidR="00A26446" w:rsidRPr="00655074" w:rsidRDefault="00A26446" w:rsidP="00234C64">
      <w:pPr>
        <w:numPr>
          <w:ilvl w:val="0"/>
          <w:numId w:val="171"/>
        </w:numPr>
        <w:spacing w:after="0" w:line="264" w:lineRule="auto"/>
        <w:jc w:val="both"/>
      </w:pPr>
      <w:r w:rsidRPr="00655074">
        <w:rPr>
          <w:rFonts w:ascii="Times New Roman" w:hAnsi="Times New Roman"/>
          <w:color w:val="000000"/>
        </w:rPr>
        <w:t>аргументированно вести диалог, уметь смягчать конфликтные ситуации;</w:t>
      </w:r>
    </w:p>
    <w:p w:rsidR="00A26446" w:rsidRPr="00655074" w:rsidRDefault="00A26446" w:rsidP="00234C64">
      <w:pPr>
        <w:numPr>
          <w:ilvl w:val="0"/>
          <w:numId w:val="171"/>
        </w:numPr>
        <w:spacing w:after="0" w:line="264" w:lineRule="auto"/>
        <w:jc w:val="both"/>
      </w:pPr>
      <w:r w:rsidRPr="00655074">
        <w:rPr>
          <w:rFonts w:ascii="Times New Roman" w:hAnsi="Times New Roman"/>
          <w:color w:val="000000"/>
        </w:rPr>
        <w:lastRenderedPageBreak/>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A26446" w:rsidRPr="00655074" w:rsidRDefault="00A26446" w:rsidP="00234C64">
      <w:pPr>
        <w:numPr>
          <w:ilvl w:val="0"/>
          <w:numId w:val="171"/>
        </w:numPr>
        <w:spacing w:after="0" w:line="264" w:lineRule="auto"/>
        <w:jc w:val="both"/>
      </w:pPr>
      <w:r w:rsidRPr="00655074">
        <w:rPr>
          <w:rFonts w:ascii="Times New Roman" w:hAnsi="Times New Roman"/>
          <w:color w:val="000000"/>
        </w:rPr>
        <w:t>развёрнуто и логично излагать свою точку зрения по географическим аспектам различных вопросов с использованием языковых средств;</w:t>
      </w:r>
    </w:p>
    <w:p w:rsidR="00A26446" w:rsidRPr="00655074" w:rsidRDefault="00A26446" w:rsidP="00A26446">
      <w:pPr>
        <w:spacing w:after="0" w:line="264" w:lineRule="auto"/>
        <w:ind w:firstLine="600"/>
        <w:jc w:val="both"/>
      </w:pPr>
      <w:r w:rsidRPr="00655074">
        <w:rPr>
          <w:rFonts w:ascii="Times New Roman" w:hAnsi="Times New Roman"/>
          <w:b/>
          <w:color w:val="000000"/>
        </w:rPr>
        <w:t xml:space="preserve">б) совместная деятельность: </w:t>
      </w:r>
    </w:p>
    <w:p w:rsidR="00A26446" w:rsidRPr="00655074" w:rsidRDefault="00A26446" w:rsidP="00234C64">
      <w:pPr>
        <w:numPr>
          <w:ilvl w:val="0"/>
          <w:numId w:val="172"/>
        </w:numPr>
        <w:spacing w:after="0" w:line="264" w:lineRule="auto"/>
        <w:jc w:val="both"/>
      </w:pPr>
      <w:r w:rsidRPr="00655074">
        <w:rPr>
          <w:rFonts w:ascii="Times New Roman" w:hAnsi="Times New Roman"/>
          <w:color w:val="000000"/>
        </w:rPr>
        <w:t>использовать преимущества командной и индивидуальной работы;</w:t>
      </w:r>
    </w:p>
    <w:p w:rsidR="00A26446" w:rsidRPr="00655074" w:rsidRDefault="00A26446" w:rsidP="00234C64">
      <w:pPr>
        <w:numPr>
          <w:ilvl w:val="0"/>
          <w:numId w:val="172"/>
        </w:numPr>
        <w:spacing w:after="0" w:line="264" w:lineRule="auto"/>
        <w:jc w:val="both"/>
      </w:pPr>
      <w:r w:rsidRPr="00655074">
        <w:rPr>
          <w:rFonts w:ascii="Times New Roman" w:hAnsi="Times New Roman"/>
          <w:color w:val="000000"/>
        </w:rPr>
        <w:t xml:space="preserve">выбирать тематику и методы совместных действий с учётом общих интересов и возможностей каждого члена коллектива; </w:t>
      </w:r>
    </w:p>
    <w:p w:rsidR="00A26446" w:rsidRPr="00655074" w:rsidRDefault="00A26446" w:rsidP="00234C64">
      <w:pPr>
        <w:numPr>
          <w:ilvl w:val="0"/>
          <w:numId w:val="172"/>
        </w:numPr>
        <w:spacing w:after="0" w:line="264" w:lineRule="auto"/>
        <w:jc w:val="both"/>
      </w:pPr>
      <w:r w:rsidRPr="00655074">
        <w:rPr>
          <w:rFonts w:ascii="Times New Roman" w:hAnsi="Times New Roman"/>
          <w:color w:val="000000"/>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A26446" w:rsidRPr="00655074" w:rsidRDefault="00A26446" w:rsidP="00234C64">
      <w:pPr>
        <w:numPr>
          <w:ilvl w:val="0"/>
          <w:numId w:val="172"/>
        </w:numPr>
        <w:spacing w:after="0" w:line="264" w:lineRule="auto"/>
        <w:jc w:val="both"/>
      </w:pPr>
      <w:r w:rsidRPr="00655074">
        <w:rPr>
          <w:rFonts w:ascii="Times New Roman" w:hAnsi="Times New Roman"/>
          <w:color w:val="000000"/>
        </w:rPr>
        <w:t>оценивать качество своего вклада и каждого участника команды в общий результат по разработанным критериям;</w:t>
      </w:r>
    </w:p>
    <w:p w:rsidR="00A26446" w:rsidRPr="00655074" w:rsidRDefault="00A26446" w:rsidP="00234C64">
      <w:pPr>
        <w:numPr>
          <w:ilvl w:val="0"/>
          <w:numId w:val="172"/>
        </w:numPr>
        <w:spacing w:after="0" w:line="264" w:lineRule="auto"/>
        <w:jc w:val="both"/>
      </w:pPr>
      <w:r w:rsidRPr="00655074">
        <w:rPr>
          <w:rFonts w:ascii="Times New Roman" w:hAnsi="Times New Roman"/>
          <w:color w:val="000000"/>
        </w:rPr>
        <w:t>предлагать новые проекты, оценивать идеи с позиции новизны, оригинальности, практической значимости;</w:t>
      </w:r>
    </w:p>
    <w:p w:rsidR="00A26446" w:rsidRPr="00655074" w:rsidRDefault="00A26446" w:rsidP="00A26446">
      <w:pPr>
        <w:spacing w:after="0" w:line="264" w:lineRule="auto"/>
        <w:ind w:firstLine="600"/>
        <w:jc w:val="both"/>
      </w:pPr>
      <w:r w:rsidRPr="00655074">
        <w:rPr>
          <w:rFonts w:ascii="Times New Roman" w:hAnsi="Times New Roman"/>
          <w:b/>
          <w:color w:val="000000"/>
        </w:rPr>
        <w:t xml:space="preserve">Овладение универсальными регулятивными действиями: </w:t>
      </w:r>
    </w:p>
    <w:p w:rsidR="00A26446" w:rsidRPr="00655074" w:rsidRDefault="00A26446" w:rsidP="00A26446">
      <w:pPr>
        <w:spacing w:after="0" w:line="264" w:lineRule="auto"/>
        <w:ind w:firstLine="600"/>
        <w:jc w:val="both"/>
      </w:pPr>
      <w:r w:rsidRPr="00655074">
        <w:rPr>
          <w:rFonts w:ascii="Times New Roman" w:hAnsi="Times New Roman"/>
          <w:b/>
          <w:color w:val="000000"/>
        </w:rPr>
        <w:t xml:space="preserve">а) самоорганизация: </w:t>
      </w:r>
    </w:p>
    <w:p w:rsidR="00A26446" w:rsidRPr="00655074" w:rsidRDefault="00A26446" w:rsidP="00234C64">
      <w:pPr>
        <w:numPr>
          <w:ilvl w:val="0"/>
          <w:numId w:val="173"/>
        </w:numPr>
        <w:spacing w:after="0" w:line="264" w:lineRule="auto"/>
        <w:jc w:val="both"/>
      </w:pPr>
      <w:r w:rsidRPr="00655074">
        <w:rPr>
          <w:rFonts w:ascii="Times New Roman" w:hAnsi="Times New Roman"/>
          <w:color w:val="000000"/>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26446" w:rsidRPr="00655074" w:rsidRDefault="00A26446" w:rsidP="00234C64">
      <w:pPr>
        <w:numPr>
          <w:ilvl w:val="0"/>
          <w:numId w:val="173"/>
        </w:numPr>
        <w:spacing w:after="0" w:line="264" w:lineRule="auto"/>
        <w:jc w:val="both"/>
      </w:pPr>
      <w:r w:rsidRPr="00655074">
        <w:rPr>
          <w:rFonts w:ascii="Times New Roman" w:hAnsi="Times New Roman"/>
          <w:color w:val="000000"/>
        </w:rPr>
        <w:t>самостоятельно составлять план решения проблемы с учётом имеющихся ресурсов, собственных возможностей и предпочтений;</w:t>
      </w:r>
    </w:p>
    <w:p w:rsidR="00A26446" w:rsidRPr="00655074" w:rsidRDefault="00A26446" w:rsidP="00234C64">
      <w:pPr>
        <w:numPr>
          <w:ilvl w:val="0"/>
          <w:numId w:val="173"/>
        </w:numPr>
        <w:spacing w:after="0" w:line="264" w:lineRule="auto"/>
        <w:jc w:val="both"/>
      </w:pPr>
      <w:r w:rsidRPr="00655074">
        <w:rPr>
          <w:rFonts w:ascii="Times New Roman" w:hAnsi="Times New Roman"/>
          <w:color w:val="000000"/>
        </w:rPr>
        <w:t>давать оценку новым ситуациям;</w:t>
      </w:r>
    </w:p>
    <w:p w:rsidR="00A26446" w:rsidRPr="00655074" w:rsidRDefault="00A26446" w:rsidP="00234C64">
      <w:pPr>
        <w:numPr>
          <w:ilvl w:val="0"/>
          <w:numId w:val="173"/>
        </w:numPr>
        <w:spacing w:after="0" w:line="264" w:lineRule="auto"/>
        <w:jc w:val="both"/>
      </w:pPr>
      <w:r w:rsidRPr="00655074">
        <w:rPr>
          <w:rFonts w:ascii="Times New Roman" w:hAnsi="Times New Roman"/>
          <w:color w:val="000000"/>
        </w:rPr>
        <w:t>расширять рамки учебного предмета на основе личных предпочтений;</w:t>
      </w:r>
    </w:p>
    <w:p w:rsidR="00A26446" w:rsidRPr="00655074" w:rsidRDefault="00A26446" w:rsidP="00234C64">
      <w:pPr>
        <w:numPr>
          <w:ilvl w:val="0"/>
          <w:numId w:val="173"/>
        </w:numPr>
        <w:spacing w:after="0" w:line="264" w:lineRule="auto"/>
        <w:jc w:val="both"/>
      </w:pPr>
      <w:r w:rsidRPr="00655074">
        <w:rPr>
          <w:rFonts w:ascii="Times New Roman" w:hAnsi="Times New Roman"/>
          <w:color w:val="000000"/>
        </w:rPr>
        <w:t>делать осознанный выбор, аргументировать его, брать ответственность за решение;</w:t>
      </w:r>
    </w:p>
    <w:p w:rsidR="00A26446" w:rsidRPr="00655074" w:rsidRDefault="00A26446" w:rsidP="00234C64">
      <w:pPr>
        <w:numPr>
          <w:ilvl w:val="0"/>
          <w:numId w:val="173"/>
        </w:numPr>
        <w:spacing w:after="0" w:line="264" w:lineRule="auto"/>
        <w:jc w:val="both"/>
      </w:pPr>
      <w:r w:rsidRPr="00655074">
        <w:rPr>
          <w:rFonts w:ascii="Times New Roman" w:hAnsi="Times New Roman"/>
          <w:color w:val="000000"/>
        </w:rPr>
        <w:t>оценивать приобретённый опыт;</w:t>
      </w:r>
    </w:p>
    <w:p w:rsidR="00A26446" w:rsidRPr="00655074" w:rsidRDefault="00A26446" w:rsidP="00234C64">
      <w:pPr>
        <w:numPr>
          <w:ilvl w:val="0"/>
          <w:numId w:val="173"/>
        </w:numPr>
        <w:spacing w:after="0" w:line="264" w:lineRule="auto"/>
        <w:jc w:val="both"/>
      </w:pPr>
      <w:r w:rsidRPr="00655074">
        <w:rPr>
          <w:rFonts w:ascii="Times New Roman" w:hAnsi="Times New Roman"/>
          <w:color w:val="000000"/>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26446" w:rsidRPr="00655074" w:rsidRDefault="00A26446" w:rsidP="00A26446">
      <w:pPr>
        <w:spacing w:after="0" w:line="264" w:lineRule="auto"/>
        <w:ind w:firstLine="600"/>
        <w:jc w:val="both"/>
      </w:pPr>
      <w:r w:rsidRPr="00655074">
        <w:rPr>
          <w:rFonts w:ascii="Times New Roman" w:hAnsi="Times New Roman"/>
          <w:b/>
          <w:color w:val="000000"/>
        </w:rPr>
        <w:t>б) самоконтроль:</w:t>
      </w:r>
    </w:p>
    <w:p w:rsidR="00A26446" w:rsidRPr="00655074" w:rsidRDefault="00A26446" w:rsidP="00234C64">
      <w:pPr>
        <w:numPr>
          <w:ilvl w:val="0"/>
          <w:numId w:val="174"/>
        </w:numPr>
        <w:spacing w:after="0" w:line="264" w:lineRule="auto"/>
        <w:jc w:val="both"/>
      </w:pPr>
      <w:r w:rsidRPr="00655074">
        <w:rPr>
          <w:rFonts w:ascii="Times New Roman" w:hAnsi="Times New Roman"/>
          <w:color w:val="000000"/>
        </w:rPr>
        <w:t xml:space="preserve">давать оценку новым ситуациям, оценивать соответствие результатов целям; </w:t>
      </w:r>
    </w:p>
    <w:p w:rsidR="00A26446" w:rsidRPr="00655074" w:rsidRDefault="00A26446" w:rsidP="00234C64">
      <w:pPr>
        <w:numPr>
          <w:ilvl w:val="0"/>
          <w:numId w:val="174"/>
        </w:numPr>
        <w:spacing w:after="0" w:line="264" w:lineRule="auto"/>
        <w:jc w:val="both"/>
      </w:pPr>
      <w:r w:rsidRPr="00655074">
        <w:rPr>
          <w:rFonts w:ascii="Times New Roman" w:hAnsi="Times New Roman"/>
          <w:color w:val="000000"/>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A26446" w:rsidRPr="00655074" w:rsidRDefault="00A26446" w:rsidP="00234C64">
      <w:pPr>
        <w:numPr>
          <w:ilvl w:val="0"/>
          <w:numId w:val="174"/>
        </w:numPr>
        <w:spacing w:after="0" w:line="264" w:lineRule="auto"/>
        <w:jc w:val="both"/>
      </w:pPr>
      <w:r w:rsidRPr="00655074">
        <w:rPr>
          <w:rFonts w:ascii="Times New Roman" w:hAnsi="Times New Roman"/>
          <w:color w:val="000000"/>
        </w:rPr>
        <w:t xml:space="preserve">оценивать риски и своевременно принимать решения по их снижению; </w:t>
      </w:r>
    </w:p>
    <w:p w:rsidR="00A26446" w:rsidRPr="00655074" w:rsidRDefault="00A26446" w:rsidP="00234C64">
      <w:pPr>
        <w:numPr>
          <w:ilvl w:val="0"/>
          <w:numId w:val="174"/>
        </w:numPr>
        <w:spacing w:after="0" w:line="264" w:lineRule="auto"/>
        <w:jc w:val="both"/>
      </w:pPr>
      <w:r w:rsidRPr="00655074">
        <w:rPr>
          <w:rFonts w:ascii="Times New Roman" w:hAnsi="Times New Roman"/>
          <w:color w:val="000000"/>
        </w:rPr>
        <w:t>использовать приёмы рефлексии для оценки ситуации, выбора верного решения;</w:t>
      </w:r>
    </w:p>
    <w:p w:rsidR="00A26446" w:rsidRPr="00655074" w:rsidRDefault="00A26446" w:rsidP="00234C64">
      <w:pPr>
        <w:numPr>
          <w:ilvl w:val="0"/>
          <w:numId w:val="174"/>
        </w:numPr>
        <w:spacing w:after="0" w:line="264" w:lineRule="auto"/>
        <w:jc w:val="both"/>
      </w:pPr>
      <w:r w:rsidRPr="00655074">
        <w:rPr>
          <w:rFonts w:ascii="Times New Roman" w:hAnsi="Times New Roman"/>
          <w:color w:val="000000"/>
        </w:rPr>
        <w:t>принимать мотивы и аргументы других при анализе результатов деятельности;</w:t>
      </w:r>
    </w:p>
    <w:p w:rsidR="00A26446" w:rsidRPr="00655074" w:rsidRDefault="00A26446" w:rsidP="00A26446">
      <w:pPr>
        <w:spacing w:after="0" w:line="264" w:lineRule="auto"/>
        <w:ind w:firstLine="600"/>
        <w:jc w:val="both"/>
      </w:pPr>
      <w:r w:rsidRPr="00655074">
        <w:rPr>
          <w:rFonts w:ascii="Times New Roman" w:hAnsi="Times New Roman"/>
          <w:b/>
          <w:color w:val="000000"/>
        </w:rPr>
        <w:t>в) эмоциональный интеллект, предполагающий сформированность:</w:t>
      </w:r>
    </w:p>
    <w:p w:rsidR="00A26446" w:rsidRPr="00655074" w:rsidRDefault="00A26446" w:rsidP="00234C64">
      <w:pPr>
        <w:numPr>
          <w:ilvl w:val="0"/>
          <w:numId w:val="175"/>
        </w:numPr>
        <w:spacing w:after="0" w:line="264" w:lineRule="auto"/>
        <w:jc w:val="both"/>
      </w:pPr>
      <w:r w:rsidRPr="00655074">
        <w:rPr>
          <w:rFonts w:ascii="Times New Roman" w:hAnsi="Times New Roman"/>
          <w:color w:val="000000"/>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26446" w:rsidRPr="00655074" w:rsidRDefault="00A26446" w:rsidP="00234C64">
      <w:pPr>
        <w:numPr>
          <w:ilvl w:val="0"/>
          <w:numId w:val="175"/>
        </w:numPr>
        <w:spacing w:after="0" w:line="264" w:lineRule="auto"/>
        <w:jc w:val="both"/>
      </w:pPr>
      <w:r w:rsidRPr="00655074">
        <w:rPr>
          <w:rFonts w:ascii="Times New Roman" w:hAnsi="Times New Roman"/>
          <w:color w:val="000000"/>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26446" w:rsidRPr="00655074" w:rsidRDefault="00A26446" w:rsidP="00234C64">
      <w:pPr>
        <w:numPr>
          <w:ilvl w:val="0"/>
          <w:numId w:val="175"/>
        </w:numPr>
        <w:spacing w:after="0" w:line="264" w:lineRule="auto"/>
        <w:jc w:val="both"/>
      </w:pPr>
      <w:r w:rsidRPr="00655074">
        <w:rPr>
          <w:rFonts w:ascii="Times New Roman" w:hAnsi="Times New Roman"/>
          <w:color w:val="00000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A26446" w:rsidRPr="00655074" w:rsidRDefault="00A26446" w:rsidP="00234C64">
      <w:pPr>
        <w:numPr>
          <w:ilvl w:val="0"/>
          <w:numId w:val="175"/>
        </w:numPr>
        <w:spacing w:after="0" w:line="264" w:lineRule="auto"/>
        <w:jc w:val="both"/>
      </w:pPr>
      <w:r w:rsidRPr="00655074">
        <w:rPr>
          <w:rFonts w:ascii="Times New Roman" w:hAnsi="Times New Roman"/>
          <w:color w:val="000000"/>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26446" w:rsidRPr="00655074" w:rsidRDefault="00A26446" w:rsidP="00234C64">
      <w:pPr>
        <w:numPr>
          <w:ilvl w:val="0"/>
          <w:numId w:val="175"/>
        </w:numPr>
        <w:spacing w:after="0" w:line="264" w:lineRule="auto"/>
        <w:jc w:val="both"/>
      </w:pPr>
      <w:r w:rsidRPr="00655074">
        <w:rPr>
          <w:rFonts w:ascii="Times New Roman" w:hAnsi="Times New Roman"/>
          <w:color w:val="000000"/>
        </w:rPr>
        <w:t>социальных навыков, включающих способность выстраивать отношения с другими людьми, заботиться, проявлять интерес и разрешать конфликты.</w:t>
      </w:r>
    </w:p>
    <w:p w:rsidR="00A26446" w:rsidRPr="00655074" w:rsidRDefault="00A26446" w:rsidP="00A26446">
      <w:pPr>
        <w:spacing w:after="0" w:line="264" w:lineRule="auto"/>
        <w:ind w:firstLine="600"/>
        <w:jc w:val="both"/>
      </w:pPr>
      <w:r w:rsidRPr="00655074">
        <w:rPr>
          <w:rFonts w:ascii="Times New Roman" w:hAnsi="Times New Roman"/>
          <w:b/>
          <w:color w:val="000000"/>
        </w:rPr>
        <w:lastRenderedPageBreak/>
        <w:t>г) принятие себя и других:</w:t>
      </w:r>
    </w:p>
    <w:p w:rsidR="00A26446" w:rsidRPr="00655074" w:rsidRDefault="00A26446" w:rsidP="00234C64">
      <w:pPr>
        <w:numPr>
          <w:ilvl w:val="0"/>
          <w:numId w:val="176"/>
        </w:numPr>
        <w:spacing w:after="0" w:line="264" w:lineRule="auto"/>
        <w:jc w:val="both"/>
      </w:pPr>
      <w:r w:rsidRPr="00655074">
        <w:rPr>
          <w:rFonts w:ascii="Times New Roman" w:hAnsi="Times New Roman"/>
          <w:color w:val="000000"/>
        </w:rPr>
        <w:t>принимать себя, понимая свои недостатки и достоинства;</w:t>
      </w:r>
    </w:p>
    <w:p w:rsidR="00A26446" w:rsidRPr="00655074" w:rsidRDefault="00A26446" w:rsidP="00234C64">
      <w:pPr>
        <w:numPr>
          <w:ilvl w:val="0"/>
          <w:numId w:val="176"/>
        </w:numPr>
        <w:spacing w:after="0" w:line="264" w:lineRule="auto"/>
        <w:jc w:val="both"/>
      </w:pPr>
      <w:r w:rsidRPr="00655074">
        <w:rPr>
          <w:rFonts w:ascii="Times New Roman" w:hAnsi="Times New Roman"/>
          <w:color w:val="000000"/>
        </w:rPr>
        <w:t>принимать мотивы и аргументы других при анализе результатов деятельности;</w:t>
      </w:r>
    </w:p>
    <w:p w:rsidR="00A26446" w:rsidRPr="00655074" w:rsidRDefault="00A26446" w:rsidP="00234C64">
      <w:pPr>
        <w:numPr>
          <w:ilvl w:val="0"/>
          <w:numId w:val="176"/>
        </w:numPr>
        <w:spacing w:after="0" w:line="264" w:lineRule="auto"/>
        <w:jc w:val="both"/>
      </w:pPr>
      <w:r w:rsidRPr="00655074">
        <w:rPr>
          <w:rFonts w:ascii="Times New Roman" w:hAnsi="Times New Roman"/>
          <w:color w:val="000000"/>
        </w:rPr>
        <w:t>признавать своё право и право других на ошибки;</w:t>
      </w:r>
    </w:p>
    <w:p w:rsidR="00A26446" w:rsidRPr="00655074" w:rsidRDefault="00A26446" w:rsidP="00234C64">
      <w:pPr>
        <w:numPr>
          <w:ilvl w:val="0"/>
          <w:numId w:val="176"/>
        </w:numPr>
        <w:spacing w:after="0" w:line="264" w:lineRule="auto"/>
        <w:jc w:val="both"/>
      </w:pPr>
      <w:r w:rsidRPr="00655074">
        <w:rPr>
          <w:rFonts w:ascii="Times New Roman" w:hAnsi="Times New Roman"/>
          <w:color w:val="000000"/>
        </w:rPr>
        <w:t>развивать способность понимать мир с позиции другого человека.</w:t>
      </w:r>
    </w:p>
    <w:p w:rsidR="00A26446" w:rsidRPr="00655074" w:rsidRDefault="00A26446" w:rsidP="00A26446">
      <w:pPr>
        <w:spacing w:after="0" w:line="264" w:lineRule="auto"/>
        <w:ind w:firstLine="600"/>
        <w:jc w:val="both"/>
      </w:pPr>
      <w:r w:rsidRPr="00655074">
        <w:rPr>
          <w:rFonts w:ascii="Times New Roman" w:hAnsi="Times New Roman"/>
          <w:b/>
          <w:color w:val="000000"/>
        </w:rPr>
        <w:t xml:space="preserve">ПРЕДМЕТНЫЕ РЕЗУЛЬТАТЫ </w:t>
      </w:r>
    </w:p>
    <w:p w:rsidR="00A26446" w:rsidRPr="00655074" w:rsidRDefault="00A26446" w:rsidP="00A26446">
      <w:pPr>
        <w:spacing w:after="0" w:line="264" w:lineRule="auto"/>
        <w:ind w:firstLine="600"/>
        <w:jc w:val="both"/>
      </w:pPr>
      <w:r w:rsidRPr="00655074">
        <w:rPr>
          <w:rFonts w:ascii="Times New Roman" w:hAnsi="Times New Roman"/>
          <w:color w:val="000000"/>
        </w:rPr>
        <w:t>Требования к предметным результатам освоения курса географии на базовом уровне должны отражать:</w:t>
      </w:r>
    </w:p>
    <w:p w:rsidR="00A26446" w:rsidRPr="00655074" w:rsidRDefault="00A26446" w:rsidP="00A26446">
      <w:pPr>
        <w:spacing w:after="0" w:line="264" w:lineRule="auto"/>
        <w:ind w:firstLine="600"/>
        <w:jc w:val="both"/>
      </w:pPr>
      <w:r w:rsidRPr="00655074">
        <w:rPr>
          <w:rFonts w:ascii="Times New Roman" w:hAnsi="Times New Roman"/>
          <w:b/>
          <w:color w:val="000000"/>
        </w:rPr>
        <w:t>10 КЛАСС</w:t>
      </w:r>
    </w:p>
    <w:p w:rsidR="00A26446" w:rsidRPr="00655074" w:rsidRDefault="00A26446" w:rsidP="00A26446">
      <w:pPr>
        <w:spacing w:after="0" w:line="264" w:lineRule="auto"/>
        <w:ind w:firstLine="600"/>
        <w:jc w:val="both"/>
      </w:pPr>
      <w:r w:rsidRPr="00655074">
        <w:rPr>
          <w:rFonts w:ascii="Times New Roman" w:hAnsi="Times New Roman"/>
          <w:color w:val="000000"/>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A26446" w:rsidRPr="00655074" w:rsidRDefault="00A26446" w:rsidP="00A26446">
      <w:pPr>
        <w:spacing w:after="0" w:line="264" w:lineRule="auto"/>
        <w:ind w:firstLine="600"/>
        <w:jc w:val="both"/>
      </w:pPr>
      <w:r w:rsidRPr="00655074">
        <w:rPr>
          <w:rFonts w:ascii="Times New Roman" w:hAnsi="Times New Roman"/>
          <w:color w:val="000000"/>
        </w:rPr>
        <w:t xml:space="preserve">2) освоение и применение знаний о размещении основных географических объектов и территориальной организации природы и общества: </w:t>
      </w:r>
    </w:p>
    <w:p w:rsidR="00A26446" w:rsidRPr="00655074" w:rsidRDefault="00A26446" w:rsidP="00A26446">
      <w:pPr>
        <w:spacing w:after="0" w:line="264" w:lineRule="auto"/>
        <w:ind w:firstLine="600"/>
        <w:jc w:val="both"/>
      </w:pPr>
      <w:r w:rsidRPr="00655074">
        <w:rPr>
          <w:rFonts w:ascii="Times New Roman" w:hAnsi="Times New Roman"/>
          <w:color w:val="000000"/>
        </w:rPr>
        <w:t>выбирать и использовать источники географической информации для определения положения и взаиморасположения объектов в пространстве;</w:t>
      </w:r>
    </w:p>
    <w:p w:rsidR="00A26446" w:rsidRPr="00655074" w:rsidRDefault="00A26446" w:rsidP="00A26446">
      <w:pPr>
        <w:spacing w:after="0" w:line="264" w:lineRule="auto"/>
        <w:ind w:firstLine="600"/>
        <w:jc w:val="both"/>
      </w:pPr>
      <w:r w:rsidRPr="00655074">
        <w:rPr>
          <w:rFonts w:ascii="Times New Roman" w:hAnsi="Times New Roman"/>
          <w:color w:val="000000"/>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A26446" w:rsidRPr="00655074" w:rsidRDefault="00A26446" w:rsidP="00A26446">
      <w:pPr>
        <w:spacing w:after="0" w:line="264" w:lineRule="auto"/>
        <w:ind w:firstLine="600"/>
        <w:jc w:val="both"/>
      </w:pPr>
      <w:r w:rsidRPr="00655074">
        <w:rPr>
          <w:rFonts w:ascii="Times New Roman" w:hAnsi="Times New Roman"/>
          <w:color w:val="000000"/>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A26446" w:rsidRPr="00655074" w:rsidRDefault="00A26446" w:rsidP="00A26446">
      <w:pPr>
        <w:spacing w:after="0" w:line="264" w:lineRule="auto"/>
        <w:ind w:firstLine="600"/>
        <w:jc w:val="both"/>
      </w:pPr>
      <w:r w:rsidRPr="00655074">
        <w:rPr>
          <w:rFonts w:ascii="Times New Roman" w:hAnsi="Times New Roman"/>
          <w:color w:val="000000"/>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A26446" w:rsidRPr="00655074" w:rsidRDefault="00A26446" w:rsidP="00A26446">
      <w:pPr>
        <w:spacing w:after="0" w:line="264" w:lineRule="auto"/>
        <w:ind w:firstLine="600"/>
        <w:jc w:val="both"/>
      </w:pPr>
      <w:r w:rsidRPr="00655074">
        <w:rPr>
          <w:rFonts w:ascii="Times New Roman" w:hAnsi="Times New Roman"/>
          <w:color w:val="000000"/>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A26446" w:rsidRPr="00655074" w:rsidRDefault="00A26446" w:rsidP="00A26446">
      <w:pPr>
        <w:spacing w:after="0" w:line="264" w:lineRule="auto"/>
        <w:ind w:firstLine="600"/>
        <w:jc w:val="both"/>
      </w:pPr>
      <w:r w:rsidRPr="00655074">
        <w:rPr>
          <w:rFonts w:ascii="Times New Roman" w:hAnsi="Times New Roman"/>
          <w:color w:val="000000"/>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A26446" w:rsidRPr="00655074" w:rsidRDefault="00A26446" w:rsidP="00A26446">
      <w:pPr>
        <w:spacing w:after="0" w:line="264" w:lineRule="auto"/>
        <w:ind w:firstLine="600"/>
        <w:jc w:val="both"/>
      </w:pPr>
      <w:r w:rsidRPr="00655074">
        <w:rPr>
          <w:rFonts w:ascii="Times New Roman" w:hAnsi="Times New Roman"/>
          <w:color w:val="000000"/>
        </w:rPr>
        <w:lastRenderedPageBreak/>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A26446" w:rsidRPr="00655074" w:rsidRDefault="00A26446" w:rsidP="00A26446">
      <w:pPr>
        <w:spacing w:after="0" w:line="264" w:lineRule="auto"/>
        <w:ind w:firstLine="600"/>
        <w:jc w:val="both"/>
      </w:pPr>
      <w:r w:rsidRPr="00655074">
        <w:rPr>
          <w:rFonts w:ascii="Times New Roman" w:hAnsi="Times New Roman"/>
          <w:color w:val="000000"/>
        </w:rPr>
        <w:t>формулировать и/или обосновывать выводы на основе использования географических знаний;</w:t>
      </w:r>
    </w:p>
    <w:p w:rsidR="00A26446" w:rsidRPr="00655074" w:rsidRDefault="00A26446" w:rsidP="00A26446">
      <w:pPr>
        <w:spacing w:after="0" w:line="264" w:lineRule="auto"/>
        <w:ind w:firstLine="600"/>
        <w:jc w:val="both"/>
      </w:pPr>
      <w:r w:rsidRPr="00655074">
        <w:rPr>
          <w:rFonts w:ascii="Times New Roman" w:hAnsi="Times New Roman"/>
          <w:color w:val="000000"/>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A26446" w:rsidRPr="00655074" w:rsidRDefault="00A26446" w:rsidP="00A26446">
      <w:pPr>
        <w:spacing w:after="0" w:line="264" w:lineRule="auto"/>
        <w:ind w:firstLine="600"/>
        <w:jc w:val="both"/>
      </w:pPr>
      <w:r w:rsidRPr="00655074">
        <w:rPr>
          <w:rFonts w:ascii="Times New Roman" w:hAnsi="Times New Roman"/>
          <w:color w:val="000000"/>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A26446" w:rsidRPr="00655074" w:rsidRDefault="00A26446" w:rsidP="00A26446">
      <w:pPr>
        <w:spacing w:after="0" w:line="264" w:lineRule="auto"/>
        <w:ind w:firstLine="600"/>
        <w:jc w:val="both"/>
      </w:pPr>
      <w:r w:rsidRPr="00655074">
        <w:rPr>
          <w:rFonts w:ascii="Times New Roman" w:hAnsi="Times New Roman"/>
          <w:color w:val="000000"/>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A26446" w:rsidRPr="00655074" w:rsidRDefault="00A26446" w:rsidP="00A26446">
      <w:pPr>
        <w:spacing w:after="0" w:line="264" w:lineRule="auto"/>
        <w:ind w:firstLine="600"/>
        <w:jc w:val="both"/>
      </w:pPr>
      <w:r w:rsidRPr="00655074">
        <w:rPr>
          <w:rFonts w:ascii="Times New Roman" w:hAnsi="Times New Roman"/>
          <w:color w:val="000000"/>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A26446" w:rsidRPr="00655074" w:rsidRDefault="00A26446" w:rsidP="00A26446">
      <w:pPr>
        <w:spacing w:after="0" w:line="264" w:lineRule="auto"/>
        <w:ind w:firstLine="600"/>
        <w:jc w:val="both"/>
      </w:pPr>
      <w:r w:rsidRPr="00655074">
        <w:rPr>
          <w:rFonts w:ascii="Times New Roman" w:hAnsi="Times New Roman"/>
          <w:color w:val="000000"/>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A26446" w:rsidRPr="00655074" w:rsidRDefault="00A26446" w:rsidP="00A26446">
      <w:pPr>
        <w:spacing w:after="0" w:line="264" w:lineRule="auto"/>
        <w:ind w:firstLine="600"/>
        <w:jc w:val="both"/>
      </w:pPr>
      <w:r w:rsidRPr="00655074">
        <w:rPr>
          <w:rFonts w:ascii="Times New Roman" w:hAnsi="Times New Roman"/>
          <w:color w:val="000000"/>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A26446" w:rsidRPr="00655074" w:rsidRDefault="00A26446" w:rsidP="00A26446">
      <w:pPr>
        <w:spacing w:after="0" w:line="264" w:lineRule="auto"/>
        <w:ind w:firstLine="600"/>
        <w:jc w:val="both"/>
      </w:pPr>
      <w:r w:rsidRPr="00655074">
        <w:rPr>
          <w:rFonts w:ascii="Times New Roman" w:hAnsi="Times New Roman"/>
          <w:color w:val="000000"/>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A26446" w:rsidRPr="00655074" w:rsidRDefault="00A26446" w:rsidP="00A26446">
      <w:pPr>
        <w:spacing w:after="0" w:line="264" w:lineRule="auto"/>
        <w:ind w:firstLine="600"/>
        <w:jc w:val="both"/>
      </w:pPr>
      <w:r w:rsidRPr="00655074">
        <w:rPr>
          <w:rFonts w:ascii="Times New Roman" w:hAnsi="Times New Roman"/>
          <w:color w:val="000000"/>
        </w:rPr>
        <w:t>самостоятельно находить, отбирать и применять различные методы познания для решения практико-ориентированных задач;</w:t>
      </w:r>
    </w:p>
    <w:p w:rsidR="00A26446" w:rsidRPr="00655074" w:rsidRDefault="00A26446" w:rsidP="00A26446">
      <w:pPr>
        <w:spacing w:after="0" w:line="264" w:lineRule="auto"/>
        <w:ind w:firstLine="600"/>
        <w:jc w:val="both"/>
      </w:pPr>
      <w:r w:rsidRPr="00655074">
        <w:rPr>
          <w:rFonts w:ascii="Times New Roman" w:hAnsi="Times New Roman"/>
          <w:color w:val="000000"/>
        </w:rPr>
        <w:t xml:space="preserve">7) владение умениями географического анализа и интерпретации информации из различных источников: </w:t>
      </w:r>
    </w:p>
    <w:p w:rsidR="00A26446" w:rsidRPr="00655074" w:rsidRDefault="00A26446" w:rsidP="00A26446">
      <w:pPr>
        <w:spacing w:after="0" w:line="264" w:lineRule="auto"/>
        <w:ind w:firstLine="600"/>
        <w:jc w:val="both"/>
      </w:pPr>
      <w:r w:rsidRPr="00655074">
        <w:rPr>
          <w:rFonts w:ascii="Times New Roman" w:hAnsi="Times New Roman"/>
          <w:color w:val="000000"/>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A26446" w:rsidRPr="00655074" w:rsidRDefault="00A26446" w:rsidP="00A26446">
      <w:pPr>
        <w:spacing w:after="0" w:line="264" w:lineRule="auto"/>
        <w:ind w:firstLine="600"/>
        <w:jc w:val="both"/>
      </w:pPr>
      <w:r w:rsidRPr="00655074">
        <w:rPr>
          <w:rFonts w:ascii="Times New Roman" w:hAnsi="Times New Roman"/>
          <w:color w:val="000000"/>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A26446" w:rsidRPr="00655074" w:rsidRDefault="00A26446" w:rsidP="00A26446">
      <w:pPr>
        <w:spacing w:after="0" w:line="264" w:lineRule="auto"/>
        <w:ind w:firstLine="600"/>
        <w:jc w:val="both"/>
      </w:pPr>
      <w:r w:rsidRPr="00655074">
        <w:rPr>
          <w:rFonts w:ascii="Times New Roman" w:hAnsi="Times New Roman"/>
          <w:color w:val="000000"/>
        </w:rPr>
        <w:lastRenderedPageBreak/>
        <w:t>формулировать выводы и заключения на основе анализа и интерпретации информации из различных источников;</w:t>
      </w:r>
    </w:p>
    <w:p w:rsidR="00A26446" w:rsidRPr="00655074" w:rsidRDefault="00A26446" w:rsidP="00A26446">
      <w:pPr>
        <w:spacing w:after="0" w:line="264" w:lineRule="auto"/>
        <w:ind w:firstLine="600"/>
        <w:jc w:val="both"/>
      </w:pPr>
      <w:r w:rsidRPr="00655074">
        <w:rPr>
          <w:rFonts w:ascii="Times New Roman" w:hAnsi="Times New Roman"/>
          <w:color w:val="000000"/>
        </w:rPr>
        <w:t xml:space="preserve"> критически оценивать и интерпретировать информацию, получаемую из различных источников; </w:t>
      </w:r>
    </w:p>
    <w:p w:rsidR="00A26446" w:rsidRPr="00655074" w:rsidRDefault="00A26446" w:rsidP="00A26446">
      <w:pPr>
        <w:spacing w:after="0" w:line="264" w:lineRule="auto"/>
        <w:ind w:firstLine="600"/>
        <w:jc w:val="both"/>
      </w:pPr>
      <w:r w:rsidRPr="00655074">
        <w:rPr>
          <w:rFonts w:ascii="Times New Roman" w:hAnsi="Times New Roman"/>
          <w:color w:val="000000"/>
        </w:rPr>
        <w:t>использовать различные источники географической информации для решения учебных и (или) практико-ориентированных задач;</w:t>
      </w:r>
    </w:p>
    <w:p w:rsidR="00A26446" w:rsidRPr="00655074" w:rsidRDefault="00A26446" w:rsidP="00A26446">
      <w:pPr>
        <w:spacing w:after="0" w:line="264" w:lineRule="auto"/>
        <w:ind w:firstLine="600"/>
        <w:jc w:val="both"/>
      </w:pPr>
      <w:r w:rsidRPr="00655074">
        <w:rPr>
          <w:rFonts w:ascii="Times New Roman" w:hAnsi="Times New Roman"/>
          <w:color w:val="000000"/>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w:t>
      </w:r>
    </w:p>
    <w:p w:rsidR="00A26446" w:rsidRPr="00655074" w:rsidRDefault="00A26446" w:rsidP="00A26446">
      <w:pPr>
        <w:spacing w:after="0" w:line="264" w:lineRule="auto"/>
        <w:ind w:firstLine="600"/>
        <w:jc w:val="both"/>
      </w:pPr>
      <w:r w:rsidRPr="00655074">
        <w:rPr>
          <w:rFonts w:ascii="Times New Roman" w:hAnsi="Times New Roman"/>
          <w:color w:val="000000"/>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A26446" w:rsidRPr="00655074" w:rsidRDefault="00A26446" w:rsidP="00A26446">
      <w:pPr>
        <w:spacing w:after="0" w:line="264" w:lineRule="auto"/>
        <w:ind w:firstLine="600"/>
        <w:jc w:val="both"/>
      </w:pPr>
      <w:r w:rsidRPr="00655074">
        <w:rPr>
          <w:rFonts w:ascii="Times New Roman" w:hAnsi="Times New Roman"/>
          <w:color w:val="000000"/>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A26446" w:rsidRPr="00655074" w:rsidRDefault="00A26446" w:rsidP="00A26446">
      <w:pPr>
        <w:spacing w:after="0" w:line="264" w:lineRule="auto"/>
        <w:ind w:firstLine="600"/>
        <w:jc w:val="both"/>
      </w:pPr>
      <w:r w:rsidRPr="00655074">
        <w:rPr>
          <w:rFonts w:ascii="Times New Roman" w:hAnsi="Times New Roman"/>
          <w:color w:val="000000"/>
        </w:rPr>
        <w:t xml:space="preserve">9) сформированность умений применять географические знания для оценки разнообразных явлений и процессов: </w:t>
      </w:r>
    </w:p>
    <w:p w:rsidR="00A26446" w:rsidRPr="00655074" w:rsidRDefault="00A26446" w:rsidP="00A26446">
      <w:pPr>
        <w:spacing w:after="0" w:line="264" w:lineRule="auto"/>
        <w:ind w:firstLine="600"/>
        <w:jc w:val="both"/>
      </w:pPr>
      <w:r w:rsidRPr="00655074">
        <w:rPr>
          <w:rFonts w:ascii="Times New Roman" w:hAnsi="Times New Roman"/>
          <w:color w:val="000000"/>
        </w:rPr>
        <w:t>оценивать географические факторы, определяющие сущность и динамику важнейших социально-экономических и геоэкологических процессов;</w:t>
      </w:r>
    </w:p>
    <w:p w:rsidR="00A26446" w:rsidRPr="00655074" w:rsidRDefault="00A26446" w:rsidP="00A26446">
      <w:pPr>
        <w:spacing w:after="0" w:line="264" w:lineRule="auto"/>
        <w:ind w:firstLine="600"/>
        <w:jc w:val="both"/>
      </w:pPr>
      <w:r w:rsidRPr="00655074">
        <w:rPr>
          <w:rFonts w:ascii="Times New Roman" w:hAnsi="Times New Roman"/>
          <w:color w:val="000000"/>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A26446" w:rsidRPr="00655074" w:rsidRDefault="00A26446" w:rsidP="00A26446">
      <w:pPr>
        <w:spacing w:after="0" w:line="264" w:lineRule="auto"/>
        <w:ind w:firstLine="600"/>
        <w:jc w:val="both"/>
      </w:pPr>
      <w:r w:rsidRPr="00655074">
        <w:rPr>
          <w:rFonts w:ascii="Times New Roman" w:hAnsi="Times New Roman"/>
          <w:color w:val="000000"/>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A26446" w:rsidRPr="00655074" w:rsidRDefault="00A26446" w:rsidP="00A26446">
      <w:pPr>
        <w:spacing w:after="0" w:line="264" w:lineRule="auto"/>
        <w:ind w:firstLine="600"/>
        <w:jc w:val="both"/>
      </w:pPr>
      <w:r w:rsidRPr="00655074">
        <w:rPr>
          <w:rFonts w:ascii="Times New Roman" w:hAnsi="Times New Roman"/>
          <w:b/>
          <w:color w:val="000000"/>
        </w:rPr>
        <w:t>11 КЛАСС</w:t>
      </w:r>
    </w:p>
    <w:p w:rsidR="00A26446" w:rsidRPr="00655074" w:rsidRDefault="00A26446" w:rsidP="00A26446">
      <w:pPr>
        <w:spacing w:after="0" w:line="264" w:lineRule="auto"/>
        <w:ind w:firstLine="600"/>
        <w:jc w:val="both"/>
      </w:pPr>
      <w:r w:rsidRPr="00655074">
        <w:rPr>
          <w:rFonts w:ascii="Times New Roman" w:hAnsi="Times New Roman"/>
          <w:color w:val="000000"/>
        </w:rPr>
        <w:t>1) понимание роли и места современной географической науки в системе научных дисциплин, её участии в решении важнейших проблем человечества: определение роли географических наук в достижении целей устойчивого развития;</w:t>
      </w:r>
    </w:p>
    <w:p w:rsidR="00A26446" w:rsidRPr="00655074" w:rsidRDefault="00A26446" w:rsidP="00A26446">
      <w:pPr>
        <w:spacing w:after="0" w:line="264" w:lineRule="auto"/>
        <w:ind w:firstLine="600"/>
        <w:jc w:val="both"/>
      </w:pPr>
      <w:r w:rsidRPr="00655074">
        <w:rPr>
          <w:rFonts w:ascii="Times New Roman" w:hAnsi="Times New Roman"/>
          <w:color w:val="000000"/>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A26446" w:rsidRPr="00655074" w:rsidRDefault="00A26446" w:rsidP="00A26446">
      <w:pPr>
        <w:spacing w:after="0" w:line="264" w:lineRule="auto"/>
        <w:ind w:firstLine="600"/>
        <w:jc w:val="both"/>
      </w:pPr>
      <w:r w:rsidRPr="00655074">
        <w:rPr>
          <w:rFonts w:ascii="Times New Roman" w:hAnsi="Times New Roman"/>
          <w:color w:val="000000"/>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A26446" w:rsidRPr="00655074" w:rsidRDefault="00A26446" w:rsidP="00A26446">
      <w:pPr>
        <w:spacing w:after="0" w:line="264" w:lineRule="auto"/>
        <w:ind w:firstLine="600"/>
        <w:jc w:val="both"/>
      </w:pPr>
      <w:r w:rsidRPr="00655074">
        <w:rPr>
          <w:rFonts w:ascii="Times New Roman" w:hAnsi="Times New Roman"/>
          <w:color w:val="000000"/>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A26446" w:rsidRPr="00655074" w:rsidRDefault="00A26446" w:rsidP="00A26446">
      <w:pPr>
        <w:spacing w:after="0" w:line="264" w:lineRule="auto"/>
        <w:ind w:firstLine="600"/>
        <w:jc w:val="both"/>
      </w:pPr>
      <w:r w:rsidRPr="00655074">
        <w:rPr>
          <w:rFonts w:ascii="Times New Roman" w:hAnsi="Times New Roman"/>
          <w:color w:val="000000"/>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w:t>
      </w:r>
      <w:r w:rsidRPr="00655074">
        <w:rPr>
          <w:rFonts w:ascii="Times New Roman" w:hAnsi="Times New Roman"/>
          <w:color w:val="000000"/>
        </w:rPr>
        <w:lastRenderedPageBreak/>
        <w:t xml:space="preserve">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A26446" w:rsidRPr="00655074" w:rsidRDefault="00A26446" w:rsidP="00A26446">
      <w:pPr>
        <w:spacing w:after="0" w:line="264" w:lineRule="auto"/>
        <w:ind w:firstLine="600"/>
        <w:jc w:val="both"/>
      </w:pPr>
      <w:r w:rsidRPr="00655074">
        <w:rPr>
          <w:rFonts w:ascii="Times New Roman" w:hAnsi="Times New Roman"/>
          <w:color w:val="000000"/>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A26446" w:rsidRPr="00655074" w:rsidRDefault="00A26446" w:rsidP="00A26446">
      <w:pPr>
        <w:spacing w:after="0" w:line="264" w:lineRule="auto"/>
        <w:ind w:firstLine="600"/>
        <w:jc w:val="both"/>
      </w:pPr>
      <w:r w:rsidRPr="00655074">
        <w:rPr>
          <w:rFonts w:ascii="Times New Roman" w:hAnsi="Times New Roman"/>
          <w:color w:val="000000"/>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A26446" w:rsidRPr="00655074" w:rsidRDefault="00A26446" w:rsidP="00A26446">
      <w:pPr>
        <w:spacing w:after="0" w:line="264" w:lineRule="auto"/>
        <w:ind w:firstLine="600"/>
        <w:jc w:val="both"/>
      </w:pPr>
      <w:r w:rsidRPr="00655074">
        <w:rPr>
          <w:rFonts w:ascii="Times New Roman" w:hAnsi="Times New Roman"/>
          <w:color w:val="000000"/>
        </w:rPr>
        <w:t>формулировать и/или обосновывать выводы на основе использования географических знаний;</w:t>
      </w:r>
    </w:p>
    <w:p w:rsidR="00A26446" w:rsidRPr="00655074" w:rsidRDefault="00A26446" w:rsidP="00A26446">
      <w:pPr>
        <w:spacing w:after="0" w:line="264" w:lineRule="auto"/>
        <w:ind w:firstLine="600"/>
        <w:jc w:val="both"/>
      </w:pPr>
      <w:r w:rsidRPr="00655074">
        <w:rPr>
          <w:rFonts w:ascii="Times New Roman" w:hAnsi="Times New Roman"/>
          <w:color w:val="000000"/>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A26446" w:rsidRPr="00655074" w:rsidRDefault="00A26446" w:rsidP="00A26446">
      <w:pPr>
        <w:spacing w:after="0" w:line="264" w:lineRule="auto"/>
        <w:ind w:firstLine="600"/>
        <w:jc w:val="both"/>
      </w:pPr>
      <w:r w:rsidRPr="00655074">
        <w:rPr>
          <w:rFonts w:ascii="Times New Roman" w:hAnsi="Times New Roman"/>
          <w:color w:val="000000"/>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A26446" w:rsidRPr="00655074" w:rsidRDefault="00A26446" w:rsidP="00A26446">
      <w:pPr>
        <w:spacing w:after="0" w:line="264" w:lineRule="auto"/>
        <w:ind w:firstLine="600"/>
        <w:jc w:val="both"/>
      </w:pPr>
      <w:r w:rsidRPr="00655074">
        <w:rPr>
          <w:rFonts w:ascii="Times New Roman" w:hAnsi="Times New Roman"/>
          <w:color w:val="000000"/>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A26446" w:rsidRPr="00655074" w:rsidRDefault="00A26446" w:rsidP="00A26446">
      <w:pPr>
        <w:spacing w:after="0" w:line="264" w:lineRule="auto"/>
        <w:ind w:firstLine="600"/>
        <w:jc w:val="both"/>
      </w:pPr>
      <w:r w:rsidRPr="00655074">
        <w:rPr>
          <w:rFonts w:ascii="Times New Roman" w:hAnsi="Times New Roman"/>
          <w:color w:val="000000"/>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A26446" w:rsidRPr="00655074" w:rsidRDefault="00A26446" w:rsidP="00A26446">
      <w:pPr>
        <w:spacing w:after="0" w:line="264" w:lineRule="auto"/>
        <w:ind w:firstLine="600"/>
        <w:jc w:val="both"/>
      </w:pPr>
      <w:r w:rsidRPr="00655074">
        <w:rPr>
          <w:rFonts w:ascii="Times New Roman" w:hAnsi="Times New Roman"/>
          <w:color w:val="000000"/>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A26446" w:rsidRPr="00655074" w:rsidRDefault="00A26446" w:rsidP="00A26446">
      <w:pPr>
        <w:spacing w:after="0" w:line="264" w:lineRule="auto"/>
        <w:ind w:firstLine="600"/>
        <w:jc w:val="both"/>
      </w:pPr>
      <w:r w:rsidRPr="00655074">
        <w:rPr>
          <w:rFonts w:ascii="Times New Roman" w:hAnsi="Times New Roman"/>
          <w:color w:val="000000"/>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A26446" w:rsidRPr="00655074" w:rsidRDefault="00A26446" w:rsidP="00A26446">
      <w:pPr>
        <w:spacing w:after="0" w:line="264" w:lineRule="auto"/>
        <w:ind w:firstLine="600"/>
        <w:jc w:val="both"/>
      </w:pPr>
      <w:r w:rsidRPr="00655074">
        <w:rPr>
          <w:rFonts w:ascii="Times New Roman" w:hAnsi="Times New Roman"/>
          <w:color w:val="000000"/>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A26446" w:rsidRPr="00655074" w:rsidRDefault="00A26446" w:rsidP="00A26446">
      <w:pPr>
        <w:spacing w:after="0" w:line="264" w:lineRule="auto"/>
        <w:ind w:firstLine="600"/>
        <w:jc w:val="both"/>
      </w:pPr>
      <w:r w:rsidRPr="00655074">
        <w:rPr>
          <w:rFonts w:ascii="Times New Roman" w:hAnsi="Times New Roman"/>
          <w:color w:val="000000"/>
        </w:rPr>
        <w:t xml:space="preserve">7) владение умениями географического анализа и интерпретации информации из различных источников: </w:t>
      </w:r>
    </w:p>
    <w:p w:rsidR="00A26446" w:rsidRPr="00655074" w:rsidRDefault="00A26446" w:rsidP="00A26446">
      <w:pPr>
        <w:spacing w:after="0" w:line="264" w:lineRule="auto"/>
        <w:ind w:firstLine="600"/>
        <w:jc w:val="both"/>
      </w:pPr>
      <w:r w:rsidRPr="00655074">
        <w:rPr>
          <w:rFonts w:ascii="Times New Roman" w:hAnsi="Times New Roman"/>
          <w:color w:val="000000"/>
        </w:rPr>
        <w:lastRenderedPageBreak/>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A26446" w:rsidRPr="00655074" w:rsidRDefault="00A26446" w:rsidP="00A26446">
      <w:pPr>
        <w:spacing w:after="0" w:line="264" w:lineRule="auto"/>
        <w:ind w:firstLine="600"/>
        <w:jc w:val="both"/>
      </w:pPr>
      <w:r w:rsidRPr="00655074">
        <w:rPr>
          <w:rFonts w:ascii="Times New Roman" w:hAnsi="Times New Roman"/>
          <w:color w:val="000000"/>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A26446" w:rsidRPr="00655074" w:rsidRDefault="00A26446" w:rsidP="00A26446">
      <w:pPr>
        <w:spacing w:after="0" w:line="264" w:lineRule="auto"/>
        <w:ind w:firstLine="600"/>
        <w:jc w:val="both"/>
      </w:pPr>
      <w:r w:rsidRPr="00655074">
        <w:rPr>
          <w:rFonts w:ascii="Times New Roman" w:hAnsi="Times New Roman"/>
          <w:color w:val="000000"/>
        </w:rPr>
        <w:t>формулировать выводы и заключения на основе анализа и интерпретации информации из различных источников;</w:t>
      </w:r>
    </w:p>
    <w:p w:rsidR="00A26446" w:rsidRPr="00655074" w:rsidRDefault="00A26446" w:rsidP="00A26446">
      <w:pPr>
        <w:spacing w:after="0" w:line="264" w:lineRule="auto"/>
        <w:ind w:firstLine="600"/>
        <w:jc w:val="both"/>
      </w:pPr>
      <w:r w:rsidRPr="00655074">
        <w:rPr>
          <w:rFonts w:ascii="Times New Roman" w:hAnsi="Times New Roman"/>
          <w:color w:val="000000"/>
        </w:rPr>
        <w:t xml:space="preserve">критически оценивать и интерпретировать информацию, получаемую из различных источников; </w:t>
      </w:r>
    </w:p>
    <w:p w:rsidR="00A26446" w:rsidRPr="00655074" w:rsidRDefault="00A26446" w:rsidP="00A26446">
      <w:pPr>
        <w:spacing w:after="0" w:line="264" w:lineRule="auto"/>
        <w:ind w:firstLine="600"/>
        <w:jc w:val="both"/>
      </w:pPr>
      <w:r w:rsidRPr="00655074">
        <w:rPr>
          <w:rFonts w:ascii="Times New Roman" w:hAnsi="Times New Roman"/>
          <w:color w:val="000000"/>
        </w:rPr>
        <w:t>использовать различные источники географической информации для решения учебных и (или) практико-ориентированных задач;</w:t>
      </w:r>
    </w:p>
    <w:p w:rsidR="00A26446" w:rsidRPr="00655074" w:rsidRDefault="00A26446" w:rsidP="00A26446">
      <w:pPr>
        <w:spacing w:after="0" w:line="264" w:lineRule="auto"/>
        <w:ind w:firstLine="600"/>
        <w:jc w:val="both"/>
      </w:pPr>
      <w:r w:rsidRPr="00655074">
        <w:rPr>
          <w:rFonts w:ascii="Times New Roman" w:hAnsi="Times New Roman"/>
          <w:color w:val="000000"/>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p w:rsidR="00A26446" w:rsidRPr="00655074" w:rsidRDefault="00A26446" w:rsidP="00A26446">
      <w:pPr>
        <w:spacing w:after="0" w:line="264" w:lineRule="auto"/>
        <w:ind w:firstLine="600"/>
        <w:jc w:val="both"/>
      </w:pPr>
      <w:r w:rsidRPr="00655074">
        <w:rPr>
          <w:rFonts w:ascii="Times New Roman" w:hAnsi="Times New Roman"/>
          <w:color w:val="000000"/>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A26446" w:rsidRPr="00655074" w:rsidRDefault="00A26446" w:rsidP="00A26446">
      <w:pPr>
        <w:spacing w:after="0" w:line="264" w:lineRule="auto"/>
        <w:ind w:firstLine="600"/>
        <w:jc w:val="both"/>
      </w:pPr>
      <w:r w:rsidRPr="00655074">
        <w:rPr>
          <w:rFonts w:ascii="Times New Roman" w:hAnsi="Times New Roman"/>
          <w:color w:val="000000"/>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A26446" w:rsidRPr="00655074" w:rsidRDefault="00A26446" w:rsidP="00A26446">
      <w:pPr>
        <w:spacing w:after="0" w:line="264" w:lineRule="auto"/>
        <w:ind w:firstLine="600"/>
        <w:jc w:val="both"/>
      </w:pPr>
      <w:r w:rsidRPr="00655074">
        <w:rPr>
          <w:rFonts w:ascii="Times New Roman" w:hAnsi="Times New Roman"/>
          <w:color w:val="000000"/>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A26446" w:rsidRPr="00DD3CC1" w:rsidRDefault="00A26446" w:rsidP="00A26446">
      <w:pPr>
        <w:spacing w:after="0" w:line="264" w:lineRule="auto"/>
        <w:ind w:firstLine="600"/>
        <w:jc w:val="both"/>
      </w:pPr>
      <w:r w:rsidRPr="00655074">
        <w:rPr>
          <w:rFonts w:ascii="Times New Roman" w:hAnsi="Times New Roman"/>
          <w:color w:val="000000"/>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r w:rsidRPr="00DD3CC1">
        <w:rPr>
          <w:rFonts w:ascii="Times New Roman" w:hAnsi="Times New Roman"/>
          <w:color w:val="000000"/>
          <w:sz w:val="28"/>
        </w:rPr>
        <w:t>.</w:t>
      </w:r>
    </w:p>
    <w:p w:rsidR="00A26446" w:rsidRPr="00DD3CC1" w:rsidRDefault="00A26446" w:rsidP="00A26446">
      <w:pPr>
        <w:sectPr w:rsidR="00A26446" w:rsidRPr="00DD3CC1">
          <w:pgSz w:w="11906" w:h="16383"/>
          <w:pgMar w:top="1134" w:right="850" w:bottom="1134" w:left="1701" w:header="720" w:footer="720" w:gutter="0"/>
          <w:cols w:space="720"/>
        </w:sectPr>
      </w:pPr>
    </w:p>
    <w:p w:rsidR="00A26446" w:rsidRDefault="00A26446" w:rsidP="00A26446">
      <w:pPr>
        <w:spacing w:after="0"/>
        <w:ind w:left="120"/>
      </w:pPr>
      <w:bookmarkStart w:id="134" w:name="block-37108700"/>
      <w:bookmarkEnd w:id="133"/>
      <w:r w:rsidRPr="00DD3CC1">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A26446" w:rsidRDefault="00A26446" w:rsidP="00A26446">
      <w:pPr>
        <w:spacing w:after="0"/>
        <w:ind w:left="120"/>
      </w:pPr>
      <w:r>
        <w:rPr>
          <w:rFonts w:ascii="Times New Roman" w:hAnsi="Times New Roman"/>
          <w:b/>
          <w:color w:val="000000"/>
          <w:sz w:val="28"/>
        </w:rPr>
        <w:t xml:space="preserve"> 10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4591"/>
        <w:gridCol w:w="1563"/>
        <w:gridCol w:w="1841"/>
        <w:gridCol w:w="1910"/>
        <w:gridCol w:w="2694"/>
      </w:tblGrid>
      <w:tr w:rsidR="00A26446" w:rsidTr="00655074">
        <w:trPr>
          <w:trHeight w:val="144"/>
          <w:tblCellSpacing w:w="20" w:type="nil"/>
        </w:trPr>
        <w:tc>
          <w:tcPr>
            <w:tcW w:w="510" w:type="dxa"/>
            <w:vMerge w:val="restart"/>
            <w:tcMar>
              <w:top w:w="50" w:type="dxa"/>
              <w:left w:w="100" w:type="dxa"/>
            </w:tcMar>
            <w:vAlign w:val="center"/>
          </w:tcPr>
          <w:p w:rsidR="00A26446" w:rsidRDefault="00A26446" w:rsidP="00E6557B">
            <w:pPr>
              <w:spacing w:after="0"/>
              <w:ind w:left="135"/>
            </w:pPr>
            <w:r>
              <w:rPr>
                <w:rFonts w:ascii="Times New Roman" w:hAnsi="Times New Roman"/>
                <w:b/>
                <w:color w:val="000000"/>
                <w:sz w:val="24"/>
              </w:rPr>
              <w:t xml:space="preserve">№ п/п </w:t>
            </w:r>
          </w:p>
          <w:p w:rsidR="00A26446" w:rsidRDefault="00A26446" w:rsidP="00E6557B">
            <w:pPr>
              <w:spacing w:after="0"/>
              <w:ind w:left="135"/>
            </w:pPr>
          </w:p>
        </w:tc>
        <w:tc>
          <w:tcPr>
            <w:tcW w:w="2816" w:type="dxa"/>
            <w:vMerge w:val="restart"/>
            <w:tcMar>
              <w:top w:w="50" w:type="dxa"/>
              <w:left w:w="100" w:type="dxa"/>
            </w:tcMar>
            <w:vAlign w:val="center"/>
          </w:tcPr>
          <w:p w:rsidR="00A26446" w:rsidRDefault="00A26446" w:rsidP="00E6557B">
            <w:pPr>
              <w:spacing w:after="0"/>
              <w:ind w:left="135"/>
            </w:pPr>
            <w:r>
              <w:rPr>
                <w:rFonts w:ascii="Times New Roman" w:hAnsi="Times New Roman"/>
                <w:b/>
                <w:color w:val="000000"/>
                <w:sz w:val="24"/>
              </w:rPr>
              <w:t xml:space="preserve">Наименование разделов и тем программы </w:t>
            </w:r>
          </w:p>
          <w:p w:rsidR="00A26446" w:rsidRDefault="00A26446" w:rsidP="00E6557B">
            <w:pPr>
              <w:spacing w:after="0"/>
              <w:ind w:left="135"/>
            </w:pPr>
          </w:p>
        </w:tc>
        <w:tc>
          <w:tcPr>
            <w:tcW w:w="0" w:type="auto"/>
            <w:gridSpan w:val="3"/>
            <w:tcMar>
              <w:top w:w="50" w:type="dxa"/>
              <w:left w:w="100" w:type="dxa"/>
            </w:tcMar>
            <w:vAlign w:val="center"/>
          </w:tcPr>
          <w:p w:rsidR="00A26446" w:rsidRDefault="00A26446" w:rsidP="00E6557B">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A26446" w:rsidRDefault="00A26446" w:rsidP="00E6557B">
            <w:pPr>
              <w:spacing w:after="0"/>
              <w:ind w:left="135"/>
            </w:pPr>
            <w:r>
              <w:rPr>
                <w:rFonts w:ascii="Times New Roman" w:hAnsi="Times New Roman"/>
                <w:b/>
                <w:color w:val="000000"/>
                <w:sz w:val="24"/>
              </w:rPr>
              <w:t xml:space="preserve">Электронные (цифровые) образовательные ресурсы </w:t>
            </w:r>
          </w:p>
          <w:p w:rsidR="00A26446" w:rsidRDefault="00A26446" w:rsidP="00E6557B">
            <w:pPr>
              <w:spacing w:after="0"/>
              <w:ind w:left="135"/>
            </w:pPr>
          </w:p>
        </w:tc>
      </w:tr>
      <w:tr w:rsidR="00A26446" w:rsidTr="00655074">
        <w:trPr>
          <w:trHeight w:val="144"/>
          <w:tblCellSpacing w:w="20" w:type="nil"/>
        </w:trPr>
        <w:tc>
          <w:tcPr>
            <w:tcW w:w="0" w:type="auto"/>
            <w:vMerge/>
            <w:tcMar>
              <w:top w:w="50" w:type="dxa"/>
              <w:left w:w="100" w:type="dxa"/>
            </w:tcMar>
          </w:tcPr>
          <w:p w:rsidR="00A26446" w:rsidRDefault="00A26446" w:rsidP="00E6557B"/>
        </w:tc>
        <w:tc>
          <w:tcPr>
            <w:tcW w:w="0" w:type="auto"/>
            <w:vMerge/>
            <w:tcMar>
              <w:top w:w="50" w:type="dxa"/>
              <w:left w:w="100" w:type="dxa"/>
            </w:tcMar>
          </w:tcPr>
          <w:p w:rsidR="00A26446" w:rsidRDefault="00A26446" w:rsidP="00E6557B"/>
        </w:tc>
        <w:tc>
          <w:tcPr>
            <w:tcW w:w="994" w:type="dxa"/>
            <w:tcMar>
              <w:top w:w="50" w:type="dxa"/>
              <w:left w:w="100" w:type="dxa"/>
            </w:tcMar>
            <w:vAlign w:val="center"/>
          </w:tcPr>
          <w:p w:rsidR="00A26446" w:rsidRDefault="00A26446" w:rsidP="00E6557B">
            <w:pPr>
              <w:spacing w:after="0"/>
              <w:ind w:left="135"/>
            </w:pPr>
            <w:r>
              <w:rPr>
                <w:rFonts w:ascii="Times New Roman" w:hAnsi="Times New Roman"/>
                <w:b/>
                <w:color w:val="000000"/>
                <w:sz w:val="24"/>
              </w:rPr>
              <w:t xml:space="preserve">Всего </w:t>
            </w:r>
          </w:p>
          <w:p w:rsidR="00A26446" w:rsidRDefault="00A26446" w:rsidP="00E6557B">
            <w:pPr>
              <w:spacing w:after="0"/>
              <w:ind w:left="135"/>
            </w:pPr>
          </w:p>
        </w:tc>
        <w:tc>
          <w:tcPr>
            <w:tcW w:w="1719" w:type="dxa"/>
            <w:tcMar>
              <w:top w:w="50" w:type="dxa"/>
              <w:left w:w="100" w:type="dxa"/>
            </w:tcMar>
            <w:vAlign w:val="center"/>
          </w:tcPr>
          <w:p w:rsidR="00A26446" w:rsidRDefault="00A26446" w:rsidP="00E6557B">
            <w:pPr>
              <w:spacing w:after="0"/>
              <w:ind w:left="135"/>
            </w:pPr>
            <w:r>
              <w:rPr>
                <w:rFonts w:ascii="Times New Roman" w:hAnsi="Times New Roman"/>
                <w:b/>
                <w:color w:val="000000"/>
                <w:sz w:val="24"/>
              </w:rPr>
              <w:t xml:space="preserve">Контрольные работы </w:t>
            </w:r>
          </w:p>
          <w:p w:rsidR="00A26446" w:rsidRDefault="00A26446" w:rsidP="00E6557B">
            <w:pPr>
              <w:spacing w:after="0"/>
              <w:ind w:left="135"/>
            </w:pPr>
          </w:p>
        </w:tc>
        <w:tc>
          <w:tcPr>
            <w:tcW w:w="1805" w:type="dxa"/>
            <w:tcMar>
              <w:top w:w="50" w:type="dxa"/>
              <w:left w:w="100" w:type="dxa"/>
            </w:tcMar>
            <w:vAlign w:val="center"/>
          </w:tcPr>
          <w:p w:rsidR="00A26446" w:rsidRDefault="00A26446" w:rsidP="00E6557B">
            <w:pPr>
              <w:spacing w:after="0"/>
              <w:ind w:left="135"/>
            </w:pPr>
            <w:r>
              <w:rPr>
                <w:rFonts w:ascii="Times New Roman" w:hAnsi="Times New Roman"/>
                <w:b/>
                <w:color w:val="000000"/>
                <w:sz w:val="24"/>
              </w:rPr>
              <w:t xml:space="preserve">Практические работы </w:t>
            </w:r>
          </w:p>
          <w:p w:rsidR="00A26446" w:rsidRDefault="00A26446" w:rsidP="00E6557B">
            <w:pPr>
              <w:spacing w:after="0"/>
              <w:ind w:left="135"/>
            </w:pPr>
          </w:p>
        </w:tc>
        <w:tc>
          <w:tcPr>
            <w:tcW w:w="0" w:type="auto"/>
            <w:vMerge/>
            <w:tcMar>
              <w:top w:w="50" w:type="dxa"/>
              <w:left w:w="100" w:type="dxa"/>
            </w:tcMar>
          </w:tcPr>
          <w:p w:rsidR="00A26446" w:rsidRDefault="00A26446" w:rsidP="00E6557B"/>
        </w:tc>
      </w:tr>
      <w:tr w:rsidR="00A26446" w:rsidTr="00655074">
        <w:trPr>
          <w:trHeight w:val="144"/>
          <w:tblCellSpacing w:w="20" w:type="nil"/>
        </w:trPr>
        <w:tc>
          <w:tcPr>
            <w:tcW w:w="0" w:type="auto"/>
            <w:gridSpan w:val="6"/>
            <w:tcMar>
              <w:top w:w="50" w:type="dxa"/>
              <w:left w:w="100" w:type="dxa"/>
            </w:tcMar>
            <w:vAlign w:val="center"/>
          </w:tcPr>
          <w:p w:rsidR="00A26446" w:rsidRDefault="00A26446" w:rsidP="00E6557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ГЕОГРАФИЯ КАК НАУКА</w:t>
            </w:r>
          </w:p>
        </w:tc>
      </w:tr>
      <w:tr w:rsidR="00A26446" w:rsidTr="00655074">
        <w:trPr>
          <w:trHeight w:val="144"/>
          <w:tblCellSpacing w:w="20" w:type="nil"/>
        </w:trPr>
        <w:tc>
          <w:tcPr>
            <w:tcW w:w="510" w:type="dxa"/>
            <w:tcMar>
              <w:top w:w="50" w:type="dxa"/>
              <w:left w:w="100" w:type="dxa"/>
            </w:tcMar>
            <w:vAlign w:val="center"/>
          </w:tcPr>
          <w:p w:rsidR="00A26446" w:rsidRDefault="00A26446" w:rsidP="00E6557B">
            <w:pPr>
              <w:spacing w:after="0"/>
            </w:pPr>
            <w:r>
              <w:rPr>
                <w:rFonts w:ascii="Times New Roman" w:hAnsi="Times New Roman"/>
                <w:color w:val="000000"/>
                <w:sz w:val="24"/>
              </w:rPr>
              <w:t>1.1</w:t>
            </w:r>
          </w:p>
        </w:tc>
        <w:tc>
          <w:tcPr>
            <w:tcW w:w="2816" w:type="dxa"/>
            <w:tcMar>
              <w:top w:w="50" w:type="dxa"/>
              <w:left w:w="100" w:type="dxa"/>
            </w:tcMar>
            <w:vAlign w:val="center"/>
          </w:tcPr>
          <w:p w:rsidR="00A26446" w:rsidRDefault="00A26446" w:rsidP="00E6557B">
            <w:pPr>
              <w:spacing w:after="0"/>
              <w:ind w:left="135"/>
            </w:pPr>
            <w:r w:rsidRPr="00DD3CC1">
              <w:rPr>
                <w:rFonts w:ascii="Times New Roman" w:hAnsi="Times New Roman"/>
                <w:color w:val="000000"/>
                <w:sz w:val="24"/>
              </w:rPr>
              <w:t xml:space="preserve">Традиционные и новые методы в географии. </w:t>
            </w:r>
            <w:r>
              <w:rPr>
                <w:rFonts w:ascii="Times New Roman" w:hAnsi="Times New Roman"/>
                <w:color w:val="000000"/>
                <w:sz w:val="24"/>
              </w:rPr>
              <w:t>Географические прогнозы</w:t>
            </w:r>
          </w:p>
        </w:tc>
        <w:tc>
          <w:tcPr>
            <w:tcW w:w="994"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A26446" w:rsidRPr="00CC4A8F" w:rsidRDefault="00A26446" w:rsidP="00E6557B">
            <w:pPr>
              <w:spacing w:after="0"/>
              <w:ind w:left="135"/>
              <w:jc w:val="center"/>
            </w:pPr>
            <w:r>
              <w:t>1</w:t>
            </w:r>
          </w:p>
        </w:tc>
        <w:tc>
          <w:tcPr>
            <w:tcW w:w="1805" w:type="dxa"/>
            <w:tcMar>
              <w:top w:w="50" w:type="dxa"/>
              <w:left w:w="100" w:type="dxa"/>
            </w:tcMar>
            <w:vAlign w:val="center"/>
          </w:tcPr>
          <w:p w:rsidR="00A26446" w:rsidRDefault="00A26446" w:rsidP="00E6557B">
            <w:pPr>
              <w:spacing w:after="0"/>
              <w:ind w:left="135"/>
              <w:jc w:val="center"/>
            </w:pPr>
          </w:p>
        </w:tc>
        <w:tc>
          <w:tcPr>
            <w:tcW w:w="2694" w:type="dxa"/>
            <w:tcMar>
              <w:top w:w="50" w:type="dxa"/>
              <w:left w:w="100" w:type="dxa"/>
            </w:tcMar>
            <w:vAlign w:val="center"/>
          </w:tcPr>
          <w:p w:rsidR="00A26446" w:rsidRDefault="00A26446" w:rsidP="00E6557B">
            <w:pPr>
              <w:spacing w:after="0"/>
              <w:ind w:left="135"/>
            </w:pPr>
          </w:p>
        </w:tc>
      </w:tr>
      <w:tr w:rsidR="00A26446" w:rsidTr="00655074">
        <w:trPr>
          <w:trHeight w:val="144"/>
          <w:tblCellSpacing w:w="20" w:type="nil"/>
        </w:trPr>
        <w:tc>
          <w:tcPr>
            <w:tcW w:w="510" w:type="dxa"/>
            <w:tcMar>
              <w:top w:w="50" w:type="dxa"/>
              <w:left w:w="100" w:type="dxa"/>
            </w:tcMar>
            <w:vAlign w:val="center"/>
          </w:tcPr>
          <w:p w:rsidR="00A26446" w:rsidRDefault="00A26446" w:rsidP="00E6557B">
            <w:pPr>
              <w:spacing w:after="0"/>
            </w:pPr>
            <w:r>
              <w:rPr>
                <w:rFonts w:ascii="Times New Roman" w:hAnsi="Times New Roman"/>
                <w:color w:val="000000"/>
                <w:sz w:val="24"/>
              </w:rPr>
              <w:t>1.2</w:t>
            </w:r>
          </w:p>
        </w:tc>
        <w:tc>
          <w:tcPr>
            <w:tcW w:w="2816" w:type="dxa"/>
            <w:tcMar>
              <w:top w:w="50" w:type="dxa"/>
              <w:left w:w="100" w:type="dxa"/>
            </w:tcMar>
            <w:vAlign w:val="center"/>
          </w:tcPr>
          <w:p w:rsidR="00A26446" w:rsidRDefault="00A26446" w:rsidP="00E6557B">
            <w:pPr>
              <w:spacing w:after="0"/>
              <w:ind w:left="135"/>
            </w:pPr>
            <w:r>
              <w:rPr>
                <w:rFonts w:ascii="Times New Roman" w:hAnsi="Times New Roman"/>
                <w:color w:val="000000"/>
                <w:sz w:val="24"/>
              </w:rPr>
              <w:t>Географическая культура</w:t>
            </w:r>
          </w:p>
        </w:tc>
        <w:tc>
          <w:tcPr>
            <w:tcW w:w="994"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A26446" w:rsidRDefault="00A26446" w:rsidP="00E6557B">
            <w:pPr>
              <w:spacing w:after="0"/>
              <w:ind w:left="135"/>
              <w:jc w:val="center"/>
            </w:pPr>
          </w:p>
        </w:tc>
        <w:tc>
          <w:tcPr>
            <w:tcW w:w="1805" w:type="dxa"/>
            <w:tcMar>
              <w:top w:w="50" w:type="dxa"/>
              <w:left w:w="100" w:type="dxa"/>
            </w:tcMar>
            <w:vAlign w:val="center"/>
          </w:tcPr>
          <w:p w:rsidR="00A26446" w:rsidRDefault="00A26446" w:rsidP="00E6557B">
            <w:pPr>
              <w:spacing w:after="0"/>
              <w:ind w:left="135"/>
              <w:jc w:val="center"/>
            </w:pPr>
          </w:p>
        </w:tc>
        <w:tc>
          <w:tcPr>
            <w:tcW w:w="2694" w:type="dxa"/>
            <w:tcMar>
              <w:top w:w="50" w:type="dxa"/>
              <w:left w:w="100" w:type="dxa"/>
            </w:tcMar>
            <w:vAlign w:val="center"/>
          </w:tcPr>
          <w:p w:rsidR="00A26446" w:rsidRDefault="00A26446" w:rsidP="00E6557B">
            <w:pPr>
              <w:spacing w:after="0"/>
              <w:ind w:left="135"/>
            </w:pPr>
          </w:p>
        </w:tc>
      </w:tr>
      <w:tr w:rsidR="00A26446" w:rsidTr="00655074">
        <w:trPr>
          <w:trHeight w:val="144"/>
          <w:tblCellSpacing w:w="20" w:type="nil"/>
        </w:trPr>
        <w:tc>
          <w:tcPr>
            <w:tcW w:w="0" w:type="auto"/>
            <w:gridSpan w:val="2"/>
            <w:tcMar>
              <w:top w:w="50" w:type="dxa"/>
              <w:left w:w="100" w:type="dxa"/>
            </w:tcMar>
            <w:vAlign w:val="center"/>
          </w:tcPr>
          <w:p w:rsidR="00A26446" w:rsidRDefault="00A26446" w:rsidP="00E6557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A26446" w:rsidRDefault="00A26446" w:rsidP="00E6557B"/>
        </w:tc>
      </w:tr>
      <w:tr w:rsidR="00A26446" w:rsidRPr="000922D7" w:rsidTr="00655074">
        <w:trPr>
          <w:trHeight w:val="144"/>
          <w:tblCellSpacing w:w="20" w:type="nil"/>
        </w:trPr>
        <w:tc>
          <w:tcPr>
            <w:tcW w:w="0" w:type="auto"/>
            <w:gridSpan w:val="6"/>
            <w:tcMar>
              <w:top w:w="50" w:type="dxa"/>
              <w:left w:w="100" w:type="dxa"/>
            </w:tcMar>
            <w:vAlign w:val="center"/>
          </w:tcPr>
          <w:p w:rsidR="00A26446" w:rsidRPr="00DD3CC1" w:rsidRDefault="00A26446" w:rsidP="00E6557B">
            <w:pPr>
              <w:spacing w:after="0"/>
              <w:ind w:left="135"/>
            </w:pPr>
            <w:r w:rsidRPr="00DD3CC1">
              <w:rPr>
                <w:rFonts w:ascii="Times New Roman" w:hAnsi="Times New Roman"/>
                <w:b/>
                <w:color w:val="000000"/>
                <w:sz w:val="24"/>
              </w:rPr>
              <w:t>Раздел 2.</w:t>
            </w:r>
            <w:r w:rsidRPr="00DD3CC1">
              <w:rPr>
                <w:rFonts w:ascii="Times New Roman" w:hAnsi="Times New Roman"/>
                <w:color w:val="000000"/>
                <w:sz w:val="24"/>
              </w:rPr>
              <w:t xml:space="preserve"> Раздел. </w:t>
            </w:r>
            <w:r w:rsidRPr="00DD3CC1">
              <w:rPr>
                <w:rFonts w:ascii="Times New Roman" w:hAnsi="Times New Roman"/>
                <w:b/>
                <w:color w:val="000000"/>
                <w:sz w:val="24"/>
              </w:rPr>
              <w:t>ПРИРОДОПОЛЬЗОВАНИЕ И ГЕОЭКОЛОГИЯ</w:t>
            </w:r>
          </w:p>
        </w:tc>
      </w:tr>
      <w:tr w:rsidR="00A26446" w:rsidTr="00655074">
        <w:trPr>
          <w:trHeight w:val="144"/>
          <w:tblCellSpacing w:w="20" w:type="nil"/>
        </w:trPr>
        <w:tc>
          <w:tcPr>
            <w:tcW w:w="510" w:type="dxa"/>
            <w:tcMar>
              <w:top w:w="50" w:type="dxa"/>
              <w:left w:w="100" w:type="dxa"/>
            </w:tcMar>
            <w:vAlign w:val="center"/>
          </w:tcPr>
          <w:p w:rsidR="00A26446" w:rsidRDefault="00A26446" w:rsidP="00E6557B">
            <w:pPr>
              <w:spacing w:after="0"/>
            </w:pPr>
            <w:r>
              <w:rPr>
                <w:rFonts w:ascii="Times New Roman" w:hAnsi="Times New Roman"/>
                <w:color w:val="000000"/>
                <w:sz w:val="24"/>
              </w:rPr>
              <w:t>2.1</w:t>
            </w:r>
          </w:p>
        </w:tc>
        <w:tc>
          <w:tcPr>
            <w:tcW w:w="2816" w:type="dxa"/>
            <w:tcMar>
              <w:top w:w="50" w:type="dxa"/>
              <w:left w:w="100" w:type="dxa"/>
            </w:tcMar>
            <w:vAlign w:val="center"/>
          </w:tcPr>
          <w:p w:rsidR="00A26446" w:rsidRDefault="00A26446" w:rsidP="00E6557B">
            <w:pPr>
              <w:spacing w:after="0"/>
              <w:ind w:left="135"/>
            </w:pPr>
            <w:r>
              <w:rPr>
                <w:rFonts w:ascii="Times New Roman" w:hAnsi="Times New Roman"/>
                <w:color w:val="000000"/>
                <w:sz w:val="24"/>
              </w:rPr>
              <w:t>Географическая среда</w:t>
            </w:r>
          </w:p>
        </w:tc>
        <w:tc>
          <w:tcPr>
            <w:tcW w:w="994"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A26446" w:rsidRDefault="00A26446" w:rsidP="00E6557B">
            <w:pPr>
              <w:spacing w:after="0"/>
              <w:ind w:left="135"/>
              <w:jc w:val="center"/>
            </w:pPr>
          </w:p>
        </w:tc>
        <w:tc>
          <w:tcPr>
            <w:tcW w:w="1805" w:type="dxa"/>
            <w:tcMar>
              <w:top w:w="50" w:type="dxa"/>
              <w:left w:w="100" w:type="dxa"/>
            </w:tcMar>
            <w:vAlign w:val="center"/>
          </w:tcPr>
          <w:p w:rsidR="00A26446" w:rsidRDefault="00A26446" w:rsidP="00E6557B">
            <w:pPr>
              <w:spacing w:after="0"/>
              <w:ind w:left="135"/>
              <w:jc w:val="center"/>
            </w:pPr>
          </w:p>
        </w:tc>
        <w:tc>
          <w:tcPr>
            <w:tcW w:w="2694" w:type="dxa"/>
            <w:tcMar>
              <w:top w:w="50" w:type="dxa"/>
              <w:left w:w="100" w:type="dxa"/>
            </w:tcMar>
            <w:vAlign w:val="center"/>
          </w:tcPr>
          <w:p w:rsidR="00A26446" w:rsidRDefault="00A26446" w:rsidP="00E6557B">
            <w:pPr>
              <w:spacing w:after="0"/>
              <w:ind w:left="135"/>
            </w:pPr>
          </w:p>
        </w:tc>
      </w:tr>
      <w:tr w:rsidR="00A26446" w:rsidTr="00655074">
        <w:trPr>
          <w:trHeight w:val="144"/>
          <w:tblCellSpacing w:w="20" w:type="nil"/>
        </w:trPr>
        <w:tc>
          <w:tcPr>
            <w:tcW w:w="510" w:type="dxa"/>
            <w:tcMar>
              <w:top w:w="50" w:type="dxa"/>
              <w:left w:w="100" w:type="dxa"/>
            </w:tcMar>
            <w:vAlign w:val="center"/>
          </w:tcPr>
          <w:p w:rsidR="00A26446" w:rsidRDefault="00A26446" w:rsidP="00E6557B">
            <w:pPr>
              <w:spacing w:after="0"/>
            </w:pPr>
            <w:r>
              <w:rPr>
                <w:rFonts w:ascii="Times New Roman" w:hAnsi="Times New Roman"/>
                <w:color w:val="000000"/>
                <w:sz w:val="24"/>
              </w:rPr>
              <w:t>2.2</w:t>
            </w:r>
          </w:p>
        </w:tc>
        <w:tc>
          <w:tcPr>
            <w:tcW w:w="2816" w:type="dxa"/>
            <w:tcMar>
              <w:top w:w="50" w:type="dxa"/>
              <w:left w:w="100" w:type="dxa"/>
            </w:tcMar>
            <w:vAlign w:val="center"/>
          </w:tcPr>
          <w:p w:rsidR="00A26446" w:rsidRDefault="00A26446" w:rsidP="00E6557B">
            <w:pPr>
              <w:spacing w:after="0"/>
              <w:ind w:left="135"/>
            </w:pPr>
            <w:r>
              <w:rPr>
                <w:rFonts w:ascii="Times New Roman" w:hAnsi="Times New Roman"/>
                <w:color w:val="000000"/>
                <w:sz w:val="24"/>
              </w:rPr>
              <w:t>Естественный и антропогенный ландшафты</w:t>
            </w:r>
          </w:p>
        </w:tc>
        <w:tc>
          <w:tcPr>
            <w:tcW w:w="994"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A26446" w:rsidRDefault="00A26446" w:rsidP="00E6557B">
            <w:pPr>
              <w:spacing w:after="0"/>
              <w:ind w:left="135"/>
              <w:jc w:val="center"/>
            </w:pPr>
          </w:p>
        </w:tc>
        <w:tc>
          <w:tcPr>
            <w:tcW w:w="1805"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A26446" w:rsidRDefault="00A26446" w:rsidP="00E6557B">
            <w:pPr>
              <w:spacing w:after="0"/>
              <w:ind w:left="135"/>
            </w:pPr>
          </w:p>
        </w:tc>
      </w:tr>
      <w:tr w:rsidR="00A26446" w:rsidTr="00655074">
        <w:trPr>
          <w:trHeight w:val="144"/>
          <w:tblCellSpacing w:w="20" w:type="nil"/>
        </w:trPr>
        <w:tc>
          <w:tcPr>
            <w:tcW w:w="510" w:type="dxa"/>
            <w:tcMar>
              <w:top w:w="50" w:type="dxa"/>
              <w:left w:w="100" w:type="dxa"/>
            </w:tcMar>
            <w:vAlign w:val="center"/>
          </w:tcPr>
          <w:p w:rsidR="00A26446" w:rsidRDefault="00A26446" w:rsidP="00E6557B">
            <w:pPr>
              <w:spacing w:after="0"/>
            </w:pPr>
            <w:r>
              <w:rPr>
                <w:rFonts w:ascii="Times New Roman" w:hAnsi="Times New Roman"/>
                <w:color w:val="000000"/>
                <w:sz w:val="24"/>
              </w:rPr>
              <w:t>2.3</w:t>
            </w:r>
          </w:p>
        </w:tc>
        <w:tc>
          <w:tcPr>
            <w:tcW w:w="2816" w:type="dxa"/>
            <w:tcMar>
              <w:top w:w="50" w:type="dxa"/>
              <w:left w:w="100" w:type="dxa"/>
            </w:tcMar>
            <w:vAlign w:val="center"/>
          </w:tcPr>
          <w:p w:rsidR="00A26446" w:rsidRPr="00DD3CC1" w:rsidRDefault="00A26446" w:rsidP="00E6557B">
            <w:pPr>
              <w:spacing w:after="0"/>
              <w:ind w:left="135"/>
            </w:pPr>
            <w:r w:rsidRPr="00DD3CC1">
              <w:rPr>
                <w:rFonts w:ascii="Times New Roman" w:hAnsi="Times New Roman"/>
                <w:color w:val="000000"/>
                <w:sz w:val="24"/>
              </w:rPr>
              <w:t>Проблемы взаимодействия человека и природы</w:t>
            </w:r>
          </w:p>
        </w:tc>
        <w:tc>
          <w:tcPr>
            <w:tcW w:w="994" w:type="dxa"/>
            <w:tcMar>
              <w:top w:w="50" w:type="dxa"/>
              <w:left w:w="100" w:type="dxa"/>
            </w:tcMar>
            <w:vAlign w:val="center"/>
          </w:tcPr>
          <w:p w:rsidR="00A26446" w:rsidRDefault="00A26446" w:rsidP="00E6557B">
            <w:pPr>
              <w:spacing w:after="0"/>
              <w:ind w:left="135"/>
              <w:jc w:val="center"/>
            </w:pPr>
            <w:r w:rsidRPr="00DD3CC1">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A26446" w:rsidRDefault="00A26446" w:rsidP="00E6557B">
            <w:pPr>
              <w:spacing w:after="0"/>
              <w:ind w:left="135"/>
              <w:jc w:val="center"/>
            </w:pPr>
          </w:p>
        </w:tc>
        <w:tc>
          <w:tcPr>
            <w:tcW w:w="1805"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A26446" w:rsidRDefault="00A26446" w:rsidP="00E6557B">
            <w:pPr>
              <w:spacing w:after="0"/>
              <w:ind w:left="135"/>
            </w:pPr>
          </w:p>
        </w:tc>
      </w:tr>
      <w:tr w:rsidR="00A26446" w:rsidTr="00655074">
        <w:trPr>
          <w:trHeight w:val="144"/>
          <w:tblCellSpacing w:w="20" w:type="nil"/>
        </w:trPr>
        <w:tc>
          <w:tcPr>
            <w:tcW w:w="510" w:type="dxa"/>
            <w:tcMar>
              <w:top w:w="50" w:type="dxa"/>
              <w:left w:w="100" w:type="dxa"/>
            </w:tcMar>
            <w:vAlign w:val="center"/>
          </w:tcPr>
          <w:p w:rsidR="00A26446" w:rsidRDefault="00A26446" w:rsidP="00E6557B">
            <w:pPr>
              <w:spacing w:after="0"/>
            </w:pPr>
            <w:r>
              <w:rPr>
                <w:rFonts w:ascii="Times New Roman" w:hAnsi="Times New Roman"/>
                <w:color w:val="000000"/>
                <w:sz w:val="24"/>
              </w:rPr>
              <w:t>2.4</w:t>
            </w:r>
          </w:p>
        </w:tc>
        <w:tc>
          <w:tcPr>
            <w:tcW w:w="2816" w:type="dxa"/>
            <w:tcMar>
              <w:top w:w="50" w:type="dxa"/>
              <w:left w:w="100" w:type="dxa"/>
            </w:tcMar>
            <w:vAlign w:val="center"/>
          </w:tcPr>
          <w:p w:rsidR="00A26446" w:rsidRPr="00DD3CC1" w:rsidRDefault="00A26446" w:rsidP="00E6557B">
            <w:pPr>
              <w:spacing w:after="0"/>
              <w:ind w:left="135"/>
            </w:pPr>
            <w:r w:rsidRPr="00DD3CC1">
              <w:rPr>
                <w:rFonts w:ascii="Times New Roman" w:hAnsi="Times New Roman"/>
                <w:color w:val="000000"/>
                <w:sz w:val="24"/>
              </w:rPr>
              <w:t>Природные ресурсы и их виды</w:t>
            </w:r>
          </w:p>
        </w:tc>
        <w:tc>
          <w:tcPr>
            <w:tcW w:w="994" w:type="dxa"/>
            <w:tcMar>
              <w:top w:w="50" w:type="dxa"/>
              <w:left w:w="100" w:type="dxa"/>
            </w:tcMar>
            <w:vAlign w:val="center"/>
          </w:tcPr>
          <w:p w:rsidR="00A26446" w:rsidRDefault="00A26446" w:rsidP="00E6557B">
            <w:pPr>
              <w:spacing w:after="0"/>
              <w:ind w:left="135"/>
              <w:jc w:val="center"/>
            </w:pPr>
            <w:r w:rsidRPr="00DD3CC1">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A26446" w:rsidRDefault="00A26446" w:rsidP="00E6557B">
            <w:pPr>
              <w:spacing w:after="0"/>
              <w:ind w:left="135"/>
              <w:jc w:val="center"/>
            </w:pPr>
          </w:p>
        </w:tc>
        <w:tc>
          <w:tcPr>
            <w:tcW w:w="1805"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A26446" w:rsidRDefault="00A26446" w:rsidP="00E6557B">
            <w:pPr>
              <w:spacing w:after="0"/>
              <w:ind w:left="135"/>
            </w:pPr>
          </w:p>
        </w:tc>
      </w:tr>
      <w:tr w:rsidR="00A26446" w:rsidTr="00655074">
        <w:trPr>
          <w:trHeight w:val="144"/>
          <w:tblCellSpacing w:w="20" w:type="nil"/>
        </w:trPr>
        <w:tc>
          <w:tcPr>
            <w:tcW w:w="0" w:type="auto"/>
            <w:gridSpan w:val="2"/>
            <w:tcMar>
              <w:top w:w="50" w:type="dxa"/>
              <w:left w:w="100" w:type="dxa"/>
            </w:tcMar>
            <w:vAlign w:val="center"/>
          </w:tcPr>
          <w:p w:rsidR="00A26446" w:rsidRDefault="00A26446" w:rsidP="00E6557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A26446" w:rsidRDefault="00A26446" w:rsidP="00E6557B"/>
        </w:tc>
      </w:tr>
      <w:tr w:rsidR="00A26446" w:rsidTr="00655074">
        <w:trPr>
          <w:trHeight w:val="144"/>
          <w:tblCellSpacing w:w="20" w:type="nil"/>
        </w:trPr>
        <w:tc>
          <w:tcPr>
            <w:tcW w:w="0" w:type="auto"/>
            <w:gridSpan w:val="6"/>
            <w:tcMar>
              <w:top w:w="50" w:type="dxa"/>
              <w:left w:w="100" w:type="dxa"/>
            </w:tcMar>
            <w:vAlign w:val="center"/>
          </w:tcPr>
          <w:p w:rsidR="00A26446" w:rsidRDefault="00A26446" w:rsidP="00E6557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СОВРЕМЕННАЯ ПОЛИТИЧЕСКАЯ КАРТА</w:t>
            </w:r>
          </w:p>
        </w:tc>
      </w:tr>
      <w:tr w:rsidR="00A26446" w:rsidTr="00655074">
        <w:trPr>
          <w:trHeight w:val="144"/>
          <w:tblCellSpacing w:w="20" w:type="nil"/>
        </w:trPr>
        <w:tc>
          <w:tcPr>
            <w:tcW w:w="510" w:type="dxa"/>
            <w:tcMar>
              <w:top w:w="50" w:type="dxa"/>
              <w:left w:w="100" w:type="dxa"/>
            </w:tcMar>
            <w:vAlign w:val="center"/>
          </w:tcPr>
          <w:p w:rsidR="00A26446" w:rsidRDefault="00A26446" w:rsidP="00E6557B">
            <w:pPr>
              <w:spacing w:after="0"/>
            </w:pPr>
            <w:r>
              <w:rPr>
                <w:rFonts w:ascii="Times New Roman" w:hAnsi="Times New Roman"/>
                <w:color w:val="000000"/>
                <w:sz w:val="24"/>
              </w:rPr>
              <w:t>3.1</w:t>
            </w:r>
          </w:p>
        </w:tc>
        <w:tc>
          <w:tcPr>
            <w:tcW w:w="2816" w:type="dxa"/>
            <w:tcMar>
              <w:top w:w="50" w:type="dxa"/>
              <w:left w:w="100" w:type="dxa"/>
            </w:tcMar>
            <w:vAlign w:val="center"/>
          </w:tcPr>
          <w:p w:rsidR="00A26446" w:rsidRDefault="00A26446" w:rsidP="00E6557B">
            <w:pPr>
              <w:spacing w:after="0"/>
              <w:ind w:left="135"/>
            </w:pPr>
            <w:r>
              <w:rPr>
                <w:rFonts w:ascii="Times New Roman" w:hAnsi="Times New Roman"/>
                <w:color w:val="000000"/>
                <w:sz w:val="24"/>
              </w:rPr>
              <w:t>Политическая география и геополитика</w:t>
            </w:r>
          </w:p>
        </w:tc>
        <w:tc>
          <w:tcPr>
            <w:tcW w:w="994"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A26446" w:rsidRDefault="00A26446" w:rsidP="00E6557B">
            <w:pPr>
              <w:spacing w:after="0"/>
              <w:ind w:left="135"/>
              <w:jc w:val="center"/>
            </w:pPr>
          </w:p>
        </w:tc>
        <w:tc>
          <w:tcPr>
            <w:tcW w:w="1805" w:type="dxa"/>
            <w:tcMar>
              <w:top w:w="50" w:type="dxa"/>
              <w:left w:w="100" w:type="dxa"/>
            </w:tcMar>
            <w:vAlign w:val="center"/>
          </w:tcPr>
          <w:p w:rsidR="00A26446" w:rsidRDefault="00A26446" w:rsidP="00E6557B">
            <w:pPr>
              <w:spacing w:after="0"/>
              <w:ind w:left="135"/>
              <w:jc w:val="center"/>
            </w:pPr>
          </w:p>
        </w:tc>
        <w:tc>
          <w:tcPr>
            <w:tcW w:w="2694" w:type="dxa"/>
            <w:tcMar>
              <w:top w:w="50" w:type="dxa"/>
              <w:left w:w="100" w:type="dxa"/>
            </w:tcMar>
            <w:vAlign w:val="center"/>
          </w:tcPr>
          <w:p w:rsidR="00A26446" w:rsidRDefault="00A26446" w:rsidP="00E6557B">
            <w:pPr>
              <w:spacing w:after="0"/>
              <w:ind w:left="135"/>
            </w:pPr>
          </w:p>
        </w:tc>
      </w:tr>
      <w:tr w:rsidR="00A26446" w:rsidTr="00655074">
        <w:trPr>
          <w:trHeight w:val="144"/>
          <w:tblCellSpacing w:w="20" w:type="nil"/>
        </w:trPr>
        <w:tc>
          <w:tcPr>
            <w:tcW w:w="510" w:type="dxa"/>
            <w:tcMar>
              <w:top w:w="50" w:type="dxa"/>
              <w:left w:w="100" w:type="dxa"/>
            </w:tcMar>
            <w:vAlign w:val="center"/>
          </w:tcPr>
          <w:p w:rsidR="00A26446" w:rsidRDefault="00A26446" w:rsidP="00E6557B">
            <w:pPr>
              <w:spacing w:after="0"/>
            </w:pPr>
            <w:r>
              <w:rPr>
                <w:rFonts w:ascii="Times New Roman" w:hAnsi="Times New Roman"/>
                <w:color w:val="000000"/>
                <w:sz w:val="24"/>
              </w:rPr>
              <w:t>3.2</w:t>
            </w:r>
          </w:p>
        </w:tc>
        <w:tc>
          <w:tcPr>
            <w:tcW w:w="2816" w:type="dxa"/>
            <w:tcMar>
              <w:top w:w="50" w:type="dxa"/>
              <w:left w:w="100" w:type="dxa"/>
            </w:tcMar>
            <w:vAlign w:val="center"/>
          </w:tcPr>
          <w:p w:rsidR="00A26446" w:rsidRPr="00DD3CC1" w:rsidRDefault="00A26446" w:rsidP="00E6557B">
            <w:pPr>
              <w:spacing w:after="0"/>
              <w:ind w:left="135"/>
            </w:pPr>
            <w:r w:rsidRPr="00DD3CC1">
              <w:rPr>
                <w:rFonts w:ascii="Times New Roman" w:hAnsi="Times New Roman"/>
                <w:color w:val="000000"/>
                <w:sz w:val="24"/>
              </w:rPr>
              <w:t>Классификации и типология стран мира</w:t>
            </w:r>
          </w:p>
        </w:tc>
        <w:tc>
          <w:tcPr>
            <w:tcW w:w="994" w:type="dxa"/>
            <w:tcMar>
              <w:top w:w="50" w:type="dxa"/>
              <w:left w:w="100" w:type="dxa"/>
            </w:tcMar>
            <w:vAlign w:val="center"/>
          </w:tcPr>
          <w:p w:rsidR="00A26446" w:rsidRDefault="00A26446" w:rsidP="00E6557B">
            <w:pPr>
              <w:spacing w:after="0"/>
              <w:ind w:left="135"/>
              <w:jc w:val="center"/>
            </w:pPr>
            <w:r w:rsidRPr="00DD3CC1">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A26446" w:rsidRDefault="00A26446" w:rsidP="00E6557B">
            <w:pPr>
              <w:spacing w:after="0"/>
              <w:ind w:left="135"/>
              <w:jc w:val="center"/>
            </w:pPr>
          </w:p>
        </w:tc>
        <w:tc>
          <w:tcPr>
            <w:tcW w:w="1805" w:type="dxa"/>
            <w:tcMar>
              <w:top w:w="50" w:type="dxa"/>
              <w:left w:w="100" w:type="dxa"/>
            </w:tcMar>
            <w:vAlign w:val="center"/>
          </w:tcPr>
          <w:p w:rsidR="00A26446" w:rsidRDefault="00A26446" w:rsidP="00E6557B">
            <w:pPr>
              <w:spacing w:after="0"/>
              <w:ind w:left="135"/>
              <w:jc w:val="center"/>
            </w:pPr>
          </w:p>
        </w:tc>
        <w:tc>
          <w:tcPr>
            <w:tcW w:w="2694" w:type="dxa"/>
            <w:tcMar>
              <w:top w:w="50" w:type="dxa"/>
              <w:left w:w="100" w:type="dxa"/>
            </w:tcMar>
            <w:vAlign w:val="center"/>
          </w:tcPr>
          <w:p w:rsidR="00A26446" w:rsidRDefault="00A26446" w:rsidP="00E6557B">
            <w:pPr>
              <w:spacing w:after="0"/>
              <w:ind w:left="135"/>
            </w:pPr>
          </w:p>
        </w:tc>
      </w:tr>
      <w:tr w:rsidR="00A26446" w:rsidTr="00655074">
        <w:trPr>
          <w:trHeight w:val="144"/>
          <w:tblCellSpacing w:w="20" w:type="nil"/>
        </w:trPr>
        <w:tc>
          <w:tcPr>
            <w:tcW w:w="0" w:type="auto"/>
            <w:gridSpan w:val="2"/>
            <w:tcMar>
              <w:top w:w="50" w:type="dxa"/>
              <w:left w:w="100" w:type="dxa"/>
            </w:tcMar>
            <w:vAlign w:val="center"/>
          </w:tcPr>
          <w:p w:rsidR="00A26446" w:rsidRDefault="00A26446" w:rsidP="00E6557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A26446" w:rsidRDefault="00A26446" w:rsidP="00E6557B"/>
        </w:tc>
      </w:tr>
      <w:tr w:rsidR="00A26446" w:rsidTr="00655074">
        <w:trPr>
          <w:trHeight w:val="144"/>
          <w:tblCellSpacing w:w="20" w:type="nil"/>
        </w:trPr>
        <w:tc>
          <w:tcPr>
            <w:tcW w:w="0" w:type="auto"/>
            <w:gridSpan w:val="6"/>
            <w:tcMar>
              <w:top w:w="50" w:type="dxa"/>
              <w:left w:w="100" w:type="dxa"/>
            </w:tcMar>
            <w:vAlign w:val="center"/>
          </w:tcPr>
          <w:p w:rsidR="00A26446" w:rsidRDefault="00A26446" w:rsidP="00E6557B">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НАСЕЛЕНИЕ МИРА</w:t>
            </w:r>
          </w:p>
        </w:tc>
      </w:tr>
      <w:tr w:rsidR="00A26446" w:rsidTr="00655074">
        <w:trPr>
          <w:trHeight w:val="144"/>
          <w:tblCellSpacing w:w="20" w:type="nil"/>
        </w:trPr>
        <w:tc>
          <w:tcPr>
            <w:tcW w:w="510" w:type="dxa"/>
            <w:tcMar>
              <w:top w:w="50" w:type="dxa"/>
              <w:left w:w="100" w:type="dxa"/>
            </w:tcMar>
            <w:vAlign w:val="center"/>
          </w:tcPr>
          <w:p w:rsidR="00A26446" w:rsidRDefault="00A26446" w:rsidP="00E6557B">
            <w:pPr>
              <w:spacing w:after="0"/>
            </w:pPr>
            <w:r>
              <w:rPr>
                <w:rFonts w:ascii="Times New Roman" w:hAnsi="Times New Roman"/>
                <w:color w:val="000000"/>
                <w:sz w:val="24"/>
              </w:rPr>
              <w:lastRenderedPageBreak/>
              <w:t>4.1</w:t>
            </w:r>
          </w:p>
        </w:tc>
        <w:tc>
          <w:tcPr>
            <w:tcW w:w="2816" w:type="dxa"/>
            <w:tcMar>
              <w:top w:w="50" w:type="dxa"/>
              <w:left w:w="100" w:type="dxa"/>
            </w:tcMar>
            <w:vAlign w:val="center"/>
          </w:tcPr>
          <w:p w:rsidR="00A26446" w:rsidRDefault="00A26446" w:rsidP="00E6557B">
            <w:pPr>
              <w:spacing w:after="0"/>
              <w:ind w:left="135"/>
            </w:pPr>
            <w:r>
              <w:rPr>
                <w:rFonts w:ascii="Times New Roman" w:hAnsi="Times New Roman"/>
                <w:color w:val="000000"/>
                <w:sz w:val="24"/>
              </w:rPr>
              <w:t>Численность и воспроизводство населения</w:t>
            </w:r>
          </w:p>
        </w:tc>
        <w:tc>
          <w:tcPr>
            <w:tcW w:w="994"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A26446" w:rsidRDefault="00A26446" w:rsidP="00E6557B">
            <w:pPr>
              <w:spacing w:after="0"/>
              <w:ind w:left="135"/>
              <w:jc w:val="center"/>
            </w:pPr>
          </w:p>
        </w:tc>
        <w:tc>
          <w:tcPr>
            <w:tcW w:w="1805"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A26446" w:rsidRDefault="00A26446" w:rsidP="00E6557B">
            <w:pPr>
              <w:spacing w:after="0"/>
              <w:ind w:left="135"/>
            </w:pPr>
          </w:p>
        </w:tc>
      </w:tr>
      <w:tr w:rsidR="00A26446" w:rsidTr="00655074">
        <w:trPr>
          <w:trHeight w:val="144"/>
          <w:tblCellSpacing w:w="20" w:type="nil"/>
        </w:trPr>
        <w:tc>
          <w:tcPr>
            <w:tcW w:w="510" w:type="dxa"/>
            <w:tcMar>
              <w:top w:w="50" w:type="dxa"/>
              <w:left w:w="100" w:type="dxa"/>
            </w:tcMar>
            <w:vAlign w:val="center"/>
          </w:tcPr>
          <w:p w:rsidR="00A26446" w:rsidRDefault="00A26446" w:rsidP="00E6557B">
            <w:pPr>
              <w:spacing w:after="0"/>
            </w:pPr>
            <w:r>
              <w:rPr>
                <w:rFonts w:ascii="Times New Roman" w:hAnsi="Times New Roman"/>
                <w:color w:val="000000"/>
                <w:sz w:val="24"/>
              </w:rPr>
              <w:t>4.2</w:t>
            </w:r>
          </w:p>
        </w:tc>
        <w:tc>
          <w:tcPr>
            <w:tcW w:w="2816" w:type="dxa"/>
            <w:tcMar>
              <w:top w:w="50" w:type="dxa"/>
              <w:left w:w="100" w:type="dxa"/>
            </w:tcMar>
            <w:vAlign w:val="center"/>
          </w:tcPr>
          <w:p w:rsidR="00A26446" w:rsidRDefault="00A26446" w:rsidP="00E6557B">
            <w:pPr>
              <w:spacing w:after="0"/>
              <w:ind w:left="135"/>
            </w:pPr>
            <w:r>
              <w:rPr>
                <w:rFonts w:ascii="Times New Roman" w:hAnsi="Times New Roman"/>
                <w:color w:val="000000"/>
                <w:sz w:val="24"/>
              </w:rPr>
              <w:t>Состав и структура населения</w:t>
            </w:r>
          </w:p>
        </w:tc>
        <w:tc>
          <w:tcPr>
            <w:tcW w:w="994"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A26446" w:rsidRDefault="00A26446" w:rsidP="00E6557B">
            <w:pPr>
              <w:spacing w:after="0"/>
              <w:ind w:left="135"/>
              <w:jc w:val="center"/>
            </w:pPr>
          </w:p>
        </w:tc>
        <w:tc>
          <w:tcPr>
            <w:tcW w:w="1805"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A26446" w:rsidRDefault="00A26446" w:rsidP="00E6557B">
            <w:pPr>
              <w:spacing w:after="0"/>
              <w:ind w:left="135"/>
            </w:pPr>
          </w:p>
        </w:tc>
      </w:tr>
      <w:tr w:rsidR="00A26446" w:rsidTr="00655074">
        <w:trPr>
          <w:trHeight w:val="144"/>
          <w:tblCellSpacing w:w="20" w:type="nil"/>
        </w:trPr>
        <w:tc>
          <w:tcPr>
            <w:tcW w:w="510" w:type="dxa"/>
            <w:tcMar>
              <w:top w:w="50" w:type="dxa"/>
              <w:left w:w="100" w:type="dxa"/>
            </w:tcMar>
            <w:vAlign w:val="center"/>
          </w:tcPr>
          <w:p w:rsidR="00A26446" w:rsidRDefault="00A26446" w:rsidP="00E6557B">
            <w:pPr>
              <w:spacing w:after="0"/>
            </w:pPr>
            <w:r>
              <w:rPr>
                <w:rFonts w:ascii="Times New Roman" w:hAnsi="Times New Roman"/>
                <w:color w:val="000000"/>
                <w:sz w:val="24"/>
              </w:rPr>
              <w:t>4.3</w:t>
            </w:r>
          </w:p>
        </w:tc>
        <w:tc>
          <w:tcPr>
            <w:tcW w:w="2816" w:type="dxa"/>
            <w:tcMar>
              <w:top w:w="50" w:type="dxa"/>
              <w:left w:w="100" w:type="dxa"/>
            </w:tcMar>
            <w:vAlign w:val="center"/>
          </w:tcPr>
          <w:p w:rsidR="00A26446" w:rsidRDefault="00A26446" w:rsidP="00E6557B">
            <w:pPr>
              <w:spacing w:after="0"/>
              <w:ind w:left="135"/>
            </w:pPr>
            <w:r>
              <w:rPr>
                <w:rFonts w:ascii="Times New Roman" w:hAnsi="Times New Roman"/>
                <w:color w:val="000000"/>
                <w:sz w:val="24"/>
              </w:rPr>
              <w:t>Размещение населения</w:t>
            </w:r>
          </w:p>
        </w:tc>
        <w:tc>
          <w:tcPr>
            <w:tcW w:w="994"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A26446" w:rsidRDefault="00A26446" w:rsidP="00E6557B">
            <w:pPr>
              <w:spacing w:after="0"/>
              <w:ind w:left="135"/>
              <w:jc w:val="center"/>
            </w:pPr>
          </w:p>
        </w:tc>
        <w:tc>
          <w:tcPr>
            <w:tcW w:w="1805"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A26446" w:rsidRDefault="00A26446" w:rsidP="00E6557B">
            <w:pPr>
              <w:spacing w:after="0"/>
              <w:ind w:left="135"/>
            </w:pPr>
          </w:p>
        </w:tc>
      </w:tr>
      <w:tr w:rsidR="00A26446" w:rsidTr="00655074">
        <w:trPr>
          <w:trHeight w:val="144"/>
          <w:tblCellSpacing w:w="20" w:type="nil"/>
        </w:trPr>
        <w:tc>
          <w:tcPr>
            <w:tcW w:w="510" w:type="dxa"/>
            <w:tcMar>
              <w:top w:w="50" w:type="dxa"/>
              <w:left w:w="100" w:type="dxa"/>
            </w:tcMar>
            <w:vAlign w:val="center"/>
          </w:tcPr>
          <w:p w:rsidR="00A26446" w:rsidRDefault="00A26446" w:rsidP="00E6557B">
            <w:pPr>
              <w:spacing w:after="0"/>
            </w:pPr>
            <w:r>
              <w:rPr>
                <w:rFonts w:ascii="Times New Roman" w:hAnsi="Times New Roman"/>
                <w:color w:val="000000"/>
                <w:sz w:val="24"/>
              </w:rPr>
              <w:t>4.4</w:t>
            </w:r>
          </w:p>
        </w:tc>
        <w:tc>
          <w:tcPr>
            <w:tcW w:w="2816" w:type="dxa"/>
            <w:tcMar>
              <w:top w:w="50" w:type="dxa"/>
              <w:left w:w="100" w:type="dxa"/>
            </w:tcMar>
            <w:vAlign w:val="center"/>
          </w:tcPr>
          <w:p w:rsidR="00A26446" w:rsidRDefault="00A26446" w:rsidP="00E6557B">
            <w:pPr>
              <w:spacing w:after="0"/>
              <w:ind w:left="135"/>
            </w:pPr>
            <w:r>
              <w:rPr>
                <w:rFonts w:ascii="Times New Roman" w:hAnsi="Times New Roman"/>
                <w:color w:val="000000"/>
                <w:sz w:val="24"/>
              </w:rPr>
              <w:t>Качество жизни населения</w:t>
            </w:r>
          </w:p>
        </w:tc>
        <w:tc>
          <w:tcPr>
            <w:tcW w:w="994"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A26446" w:rsidRDefault="00A26446" w:rsidP="00E6557B">
            <w:pPr>
              <w:spacing w:after="0"/>
              <w:ind w:left="135"/>
              <w:jc w:val="center"/>
            </w:pPr>
          </w:p>
        </w:tc>
        <w:tc>
          <w:tcPr>
            <w:tcW w:w="1805"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A26446" w:rsidRDefault="00A26446" w:rsidP="00E6557B">
            <w:pPr>
              <w:spacing w:after="0"/>
              <w:ind w:left="135"/>
            </w:pPr>
          </w:p>
        </w:tc>
      </w:tr>
      <w:tr w:rsidR="00A26446" w:rsidTr="00655074">
        <w:trPr>
          <w:trHeight w:val="144"/>
          <w:tblCellSpacing w:w="20" w:type="nil"/>
        </w:trPr>
        <w:tc>
          <w:tcPr>
            <w:tcW w:w="0" w:type="auto"/>
            <w:gridSpan w:val="2"/>
            <w:tcMar>
              <w:top w:w="50" w:type="dxa"/>
              <w:left w:w="100" w:type="dxa"/>
            </w:tcMar>
            <w:vAlign w:val="center"/>
          </w:tcPr>
          <w:p w:rsidR="00A26446" w:rsidRDefault="00A26446" w:rsidP="00E6557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A26446" w:rsidRDefault="00A26446" w:rsidP="00E6557B"/>
        </w:tc>
      </w:tr>
      <w:tr w:rsidR="00A26446" w:rsidTr="00655074">
        <w:trPr>
          <w:trHeight w:val="144"/>
          <w:tblCellSpacing w:w="20" w:type="nil"/>
        </w:trPr>
        <w:tc>
          <w:tcPr>
            <w:tcW w:w="0" w:type="auto"/>
            <w:gridSpan w:val="6"/>
            <w:tcMar>
              <w:top w:w="50" w:type="dxa"/>
              <w:left w:w="100" w:type="dxa"/>
            </w:tcMar>
            <w:vAlign w:val="center"/>
          </w:tcPr>
          <w:p w:rsidR="00A26446" w:rsidRDefault="00A26446" w:rsidP="00E6557B">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МИРОВОЕ ХОЗЯЙСТВО</w:t>
            </w:r>
          </w:p>
        </w:tc>
      </w:tr>
      <w:tr w:rsidR="00A26446" w:rsidTr="00655074">
        <w:trPr>
          <w:trHeight w:val="144"/>
          <w:tblCellSpacing w:w="20" w:type="nil"/>
        </w:trPr>
        <w:tc>
          <w:tcPr>
            <w:tcW w:w="510" w:type="dxa"/>
            <w:tcMar>
              <w:top w:w="50" w:type="dxa"/>
              <w:left w:w="100" w:type="dxa"/>
            </w:tcMar>
            <w:vAlign w:val="center"/>
          </w:tcPr>
          <w:p w:rsidR="00A26446" w:rsidRDefault="00A26446" w:rsidP="00E6557B">
            <w:pPr>
              <w:spacing w:after="0"/>
            </w:pPr>
            <w:r>
              <w:rPr>
                <w:rFonts w:ascii="Times New Roman" w:hAnsi="Times New Roman"/>
                <w:color w:val="000000"/>
                <w:sz w:val="24"/>
              </w:rPr>
              <w:t>5.1</w:t>
            </w:r>
          </w:p>
        </w:tc>
        <w:tc>
          <w:tcPr>
            <w:tcW w:w="2816" w:type="dxa"/>
            <w:tcMar>
              <w:top w:w="50" w:type="dxa"/>
              <w:left w:w="100" w:type="dxa"/>
            </w:tcMar>
            <w:vAlign w:val="center"/>
          </w:tcPr>
          <w:p w:rsidR="00A26446" w:rsidRDefault="00A26446" w:rsidP="00E6557B">
            <w:pPr>
              <w:spacing w:after="0"/>
              <w:ind w:left="135"/>
            </w:pPr>
            <w:r w:rsidRPr="00DD3CC1">
              <w:rPr>
                <w:rFonts w:ascii="Times New Roman" w:hAnsi="Times New Roman"/>
                <w:color w:val="000000"/>
                <w:sz w:val="24"/>
              </w:rPr>
              <w:t xml:space="preserve">Состав и структура мирового хозяйства. </w:t>
            </w:r>
            <w:r>
              <w:rPr>
                <w:rFonts w:ascii="Times New Roman" w:hAnsi="Times New Roman"/>
                <w:color w:val="000000"/>
                <w:sz w:val="24"/>
              </w:rPr>
              <w:t>Международное географическое разделение труда</w:t>
            </w:r>
          </w:p>
        </w:tc>
        <w:tc>
          <w:tcPr>
            <w:tcW w:w="994"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A26446" w:rsidRDefault="00A26446" w:rsidP="00E6557B">
            <w:pPr>
              <w:spacing w:after="0"/>
              <w:ind w:left="135"/>
              <w:jc w:val="center"/>
            </w:pPr>
          </w:p>
        </w:tc>
        <w:tc>
          <w:tcPr>
            <w:tcW w:w="1805"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A26446" w:rsidRDefault="00A26446" w:rsidP="00E6557B">
            <w:pPr>
              <w:spacing w:after="0"/>
              <w:ind w:left="135"/>
            </w:pPr>
          </w:p>
        </w:tc>
      </w:tr>
      <w:tr w:rsidR="00A26446" w:rsidTr="00655074">
        <w:trPr>
          <w:trHeight w:val="144"/>
          <w:tblCellSpacing w:w="20" w:type="nil"/>
        </w:trPr>
        <w:tc>
          <w:tcPr>
            <w:tcW w:w="510" w:type="dxa"/>
            <w:tcMar>
              <w:top w:w="50" w:type="dxa"/>
              <w:left w:w="100" w:type="dxa"/>
            </w:tcMar>
            <w:vAlign w:val="center"/>
          </w:tcPr>
          <w:p w:rsidR="00A26446" w:rsidRDefault="00A26446" w:rsidP="00E6557B">
            <w:pPr>
              <w:spacing w:after="0"/>
            </w:pPr>
            <w:r>
              <w:rPr>
                <w:rFonts w:ascii="Times New Roman" w:hAnsi="Times New Roman"/>
                <w:color w:val="000000"/>
                <w:sz w:val="24"/>
              </w:rPr>
              <w:t>5.2</w:t>
            </w:r>
          </w:p>
        </w:tc>
        <w:tc>
          <w:tcPr>
            <w:tcW w:w="2816" w:type="dxa"/>
            <w:tcMar>
              <w:top w:w="50" w:type="dxa"/>
              <w:left w:w="100" w:type="dxa"/>
            </w:tcMar>
            <w:vAlign w:val="center"/>
          </w:tcPr>
          <w:p w:rsidR="00A26446" w:rsidRDefault="00A26446" w:rsidP="00E6557B">
            <w:pPr>
              <w:spacing w:after="0"/>
              <w:ind w:left="135"/>
            </w:pPr>
            <w:r>
              <w:rPr>
                <w:rFonts w:ascii="Times New Roman" w:hAnsi="Times New Roman"/>
                <w:color w:val="000000"/>
                <w:sz w:val="24"/>
              </w:rPr>
              <w:t>Международная экономическая интеграция</w:t>
            </w:r>
          </w:p>
        </w:tc>
        <w:tc>
          <w:tcPr>
            <w:tcW w:w="994"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A26446" w:rsidRDefault="00A26446" w:rsidP="00E6557B">
            <w:pPr>
              <w:spacing w:after="0"/>
              <w:ind w:left="135"/>
              <w:jc w:val="center"/>
            </w:pPr>
          </w:p>
        </w:tc>
        <w:tc>
          <w:tcPr>
            <w:tcW w:w="1805" w:type="dxa"/>
            <w:tcMar>
              <w:top w:w="50" w:type="dxa"/>
              <w:left w:w="100" w:type="dxa"/>
            </w:tcMar>
            <w:vAlign w:val="center"/>
          </w:tcPr>
          <w:p w:rsidR="00A26446" w:rsidRDefault="00A26446" w:rsidP="00E6557B">
            <w:pPr>
              <w:spacing w:after="0"/>
              <w:ind w:left="135"/>
              <w:jc w:val="center"/>
            </w:pPr>
          </w:p>
        </w:tc>
        <w:tc>
          <w:tcPr>
            <w:tcW w:w="2694" w:type="dxa"/>
            <w:tcMar>
              <w:top w:w="50" w:type="dxa"/>
              <w:left w:w="100" w:type="dxa"/>
            </w:tcMar>
            <w:vAlign w:val="center"/>
          </w:tcPr>
          <w:p w:rsidR="00A26446" w:rsidRDefault="00A26446" w:rsidP="00E6557B">
            <w:pPr>
              <w:spacing w:after="0"/>
              <w:ind w:left="135"/>
            </w:pPr>
          </w:p>
        </w:tc>
      </w:tr>
      <w:tr w:rsidR="00A26446" w:rsidTr="00655074">
        <w:trPr>
          <w:trHeight w:val="144"/>
          <w:tblCellSpacing w:w="20" w:type="nil"/>
        </w:trPr>
        <w:tc>
          <w:tcPr>
            <w:tcW w:w="510" w:type="dxa"/>
            <w:tcMar>
              <w:top w:w="50" w:type="dxa"/>
              <w:left w:w="100" w:type="dxa"/>
            </w:tcMar>
            <w:vAlign w:val="center"/>
          </w:tcPr>
          <w:p w:rsidR="00A26446" w:rsidRDefault="00A26446" w:rsidP="00E6557B">
            <w:pPr>
              <w:spacing w:after="0"/>
            </w:pPr>
            <w:r>
              <w:rPr>
                <w:rFonts w:ascii="Times New Roman" w:hAnsi="Times New Roman"/>
                <w:color w:val="000000"/>
                <w:sz w:val="24"/>
              </w:rPr>
              <w:t>5.3</w:t>
            </w:r>
          </w:p>
        </w:tc>
        <w:tc>
          <w:tcPr>
            <w:tcW w:w="2816" w:type="dxa"/>
            <w:tcMar>
              <w:top w:w="50" w:type="dxa"/>
              <w:left w:w="100" w:type="dxa"/>
            </w:tcMar>
            <w:vAlign w:val="center"/>
          </w:tcPr>
          <w:p w:rsidR="00A26446" w:rsidRDefault="00A26446" w:rsidP="00E6557B">
            <w:pPr>
              <w:spacing w:after="0"/>
              <w:ind w:left="135"/>
            </w:pPr>
            <w:r w:rsidRPr="00DD3CC1">
              <w:rPr>
                <w:rFonts w:ascii="Times New Roman" w:hAnsi="Times New Roman"/>
                <w:color w:val="000000"/>
                <w:sz w:val="24"/>
              </w:rPr>
              <w:t xml:space="preserve">География главных отраслей мирового хозяйства. </w:t>
            </w:r>
            <w:r>
              <w:rPr>
                <w:rFonts w:ascii="Times New Roman" w:hAnsi="Times New Roman"/>
                <w:color w:val="000000"/>
                <w:sz w:val="24"/>
              </w:rPr>
              <w:t>Промышленность мира</w:t>
            </w:r>
          </w:p>
        </w:tc>
        <w:tc>
          <w:tcPr>
            <w:tcW w:w="994"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A26446" w:rsidRDefault="00A26446" w:rsidP="00E6557B">
            <w:pPr>
              <w:spacing w:after="0"/>
              <w:ind w:left="135"/>
              <w:jc w:val="center"/>
            </w:pPr>
          </w:p>
        </w:tc>
        <w:tc>
          <w:tcPr>
            <w:tcW w:w="1805"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A26446" w:rsidRDefault="00A26446" w:rsidP="00E6557B">
            <w:pPr>
              <w:spacing w:after="0"/>
              <w:ind w:left="135"/>
            </w:pPr>
          </w:p>
        </w:tc>
      </w:tr>
      <w:tr w:rsidR="00A26446" w:rsidTr="00655074">
        <w:trPr>
          <w:trHeight w:val="144"/>
          <w:tblCellSpacing w:w="20" w:type="nil"/>
        </w:trPr>
        <w:tc>
          <w:tcPr>
            <w:tcW w:w="510" w:type="dxa"/>
            <w:tcMar>
              <w:top w:w="50" w:type="dxa"/>
              <w:left w:w="100" w:type="dxa"/>
            </w:tcMar>
            <w:vAlign w:val="center"/>
          </w:tcPr>
          <w:p w:rsidR="00A26446" w:rsidRDefault="00A26446" w:rsidP="00E6557B">
            <w:pPr>
              <w:spacing w:after="0"/>
            </w:pPr>
            <w:r>
              <w:rPr>
                <w:rFonts w:ascii="Times New Roman" w:hAnsi="Times New Roman"/>
                <w:color w:val="000000"/>
                <w:sz w:val="24"/>
              </w:rPr>
              <w:t>5.4</w:t>
            </w:r>
          </w:p>
        </w:tc>
        <w:tc>
          <w:tcPr>
            <w:tcW w:w="2816" w:type="dxa"/>
            <w:tcMar>
              <w:top w:w="50" w:type="dxa"/>
              <w:left w:w="100" w:type="dxa"/>
            </w:tcMar>
            <w:vAlign w:val="center"/>
          </w:tcPr>
          <w:p w:rsidR="00A26446" w:rsidRDefault="00A26446" w:rsidP="00E6557B">
            <w:pPr>
              <w:spacing w:after="0"/>
              <w:ind w:left="135"/>
            </w:pPr>
            <w:r>
              <w:rPr>
                <w:rFonts w:ascii="Times New Roman" w:hAnsi="Times New Roman"/>
                <w:color w:val="000000"/>
                <w:sz w:val="24"/>
              </w:rPr>
              <w:t>Сельское хозяйство мира</w:t>
            </w:r>
          </w:p>
        </w:tc>
        <w:tc>
          <w:tcPr>
            <w:tcW w:w="994"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A26446" w:rsidRDefault="00A26446" w:rsidP="00E6557B">
            <w:pPr>
              <w:spacing w:after="0"/>
              <w:ind w:left="135"/>
              <w:jc w:val="center"/>
            </w:pPr>
          </w:p>
        </w:tc>
        <w:tc>
          <w:tcPr>
            <w:tcW w:w="1805" w:type="dxa"/>
            <w:tcMar>
              <w:top w:w="50" w:type="dxa"/>
              <w:left w:w="100" w:type="dxa"/>
            </w:tcMar>
            <w:vAlign w:val="center"/>
          </w:tcPr>
          <w:p w:rsidR="00A26446" w:rsidRDefault="00A26446" w:rsidP="00E6557B">
            <w:pPr>
              <w:spacing w:after="0"/>
              <w:ind w:left="135"/>
              <w:jc w:val="center"/>
            </w:pPr>
          </w:p>
        </w:tc>
        <w:tc>
          <w:tcPr>
            <w:tcW w:w="2694" w:type="dxa"/>
            <w:tcMar>
              <w:top w:w="50" w:type="dxa"/>
              <w:left w:w="100" w:type="dxa"/>
            </w:tcMar>
            <w:vAlign w:val="center"/>
          </w:tcPr>
          <w:p w:rsidR="00A26446" w:rsidRDefault="00A26446" w:rsidP="00E6557B">
            <w:pPr>
              <w:spacing w:after="0"/>
              <w:ind w:left="135"/>
            </w:pPr>
          </w:p>
        </w:tc>
      </w:tr>
      <w:tr w:rsidR="00A26446" w:rsidTr="00655074">
        <w:trPr>
          <w:trHeight w:val="144"/>
          <w:tblCellSpacing w:w="20" w:type="nil"/>
        </w:trPr>
        <w:tc>
          <w:tcPr>
            <w:tcW w:w="510" w:type="dxa"/>
            <w:tcMar>
              <w:top w:w="50" w:type="dxa"/>
              <w:left w:w="100" w:type="dxa"/>
            </w:tcMar>
            <w:vAlign w:val="center"/>
          </w:tcPr>
          <w:p w:rsidR="00A26446" w:rsidRDefault="00A26446" w:rsidP="00E6557B">
            <w:pPr>
              <w:spacing w:after="0"/>
            </w:pPr>
            <w:r>
              <w:rPr>
                <w:rFonts w:ascii="Times New Roman" w:hAnsi="Times New Roman"/>
                <w:color w:val="000000"/>
                <w:sz w:val="24"/>
              </w:rPr>
              <w:t>5.5</w:t>
            </w:r>
          </w:p>
        </w:tc>
        <w:tc>
          <w:tcPr>
            <w:tcW w:w="2816" w:type="dxa"/>
            <w:tcMar>
              <w:top w:w="50" w:type="dxa"/>
              <w:left w:w="100" w:type="dxa"/>
            </w:tcMar>
            <w:vAlign w:val="center"/>
          </w:tcPr>
          <w:p w:rsidR="00A26446" w:rsidRPr="00DD3CC1" w:rsidRDefault="00A26446" w:rsidP="00E6557B">
            <w:pPr>
              <w:spacing w:after="0"/>
              <w:ind w:left="135"/>
            </w:pPr>
            <w:r w:rsidRPr="00DD3CC1">
              <w:rPr>
                <w:rFonts w:ascii="Times New Roman" w:hAnsi="Times New Roman"/>
                <w:color w:val="000000"/>
                <w:sz w:val="24"/>
              </w:rPr>
              <w:t>Сфера нематериального производства. Мировой транспорт</w:t>
            </w:r>
          </w:p>
        </w:tc>
        <w:tc>
          <w:tcPr>
            <w:tcW w:w="994" w:type="dxa"/>
            <w:tcMar>
              <w:top w:w="50" w:type="dxa"/>
              <w:left w:w="100" w:type="dxa"/>
            </w:tcMar>
            <w:vAlign w:val="center"/>
          </w:tcPr>
          <w:p w:rsidR="00A26446" w:rsidRDefault="00A26446" w:rsidP="00E6557B">
            <w:pPr>
              <w:spacing w:after="0"/>
              <w:ind w:left="135"/>
              <w:jc w:val="center"/>
            </w:pPr>
            <w:r w:rsidRPr="00DD3CC1">
              <w:rPr>
                <w:rFonts w:ascii="Times New Roman" w:hAnsi="Times New Roman"/>
                <w:color w:val="000000"/>
                <w:sz w:val="24"/>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A26446" w:rsidRDefault="00A26446" w:rsidP="00E6557B">
            <w:pPr>
              <w:spacing w:after="0"/>
              <w:ind w:left="135"/>
              <w:jc w:val="center"/>
            </w:pPr>
          </w:p>
        </w:tc>
        <w:tc>
          <w:tcPr>
            <w:tcW w:w="1805" w:type="dxa"/>
            <w:tcMar>
              <w:top w:w="50" w:type="dxa"/>
              <w:left w:w="100" w:type="dxa"/>
            </w:tcMar>
            <w:vAlign w:val="center"/>
          </w:tcPr>
          <w:p w:rsidR="00A26446" w:rsidRDefault="00A26446" w:rsidP="00E6557B">
            <w:pPr>
              <w:spacing w:after="0"/>
              <w:ind w:left="135"/>
              <w:jc w:val="center"/>
            </w:pPr>
          </w:p>
        </w:tc>
        <w:tc>
          <w:tcPr>
            <w:tcW w:w="2694" w:type="dxa"/>
            <w:tcMar>
              <w:top w:w="50" w:type="dxa"/>
              <w:left w:w="100" w:type="dxa"/>
            </w:tcMar>
            <w:vAlign w:val="center"/>
          </w:tcPr>
          <w:p w:rsidR="00A26446" w:rsidRDefault="00A26446" w:rsidP="00E6557B">
            <w:pPr>
              <w:spacing w:after="0"/>
              <w:ind w:left="135"/>
            </w:pPr>
          </w:p>
        </w:tc>
      </w:tr>
      <w:tr w:rsidR="00A26446" w:rsidTr="00655074">
        <w:trPr>
          <w:trHeight w:val="144"/>
          <w:tblCellSpacing w:w="20" w:type="nil"/>
        </w:trPr>
        <w:tc>
          <w:tcPr>
            <w:tcW w:w="0" w:type="auto"/>
            <w:gridSpan w:val="2"/>
            <w:tcMar>
              <w:top w:w="50" w:type="dxa"/>
              <w:left w:w="100" w:type="dxa"/>
            </w:tcMar>
            <w:vAlign w:val="center"/>
          </w:tcPr>
          <w:p w:rsidR="00A26446" w:rsidRDefault="00A26446" w:rsidP="00E6557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A26446" w:rsidRDefault="00A26446" w:rsidP="00E6557B"/>
        </w:tc>
      </w:tr>
      <w:tr w:rsidR="00A26446" w:rsidTr="00655074">
        <w:trPr>
          <w:trHeight w:val="144"/>
          <w:tblCellSpacing w:w="20" w:type="nil"/>
        </w:trPr>
        <w:tc>
          <w:tcPr>
            <w:tcW w:w="0" w:type="auto"/>
            <w:gridSpan w:val="2"/>
            <w:tcMar>
              <w:top w:w="50" w:type="dxa"/>
              <w:left w:w="100" w:type="dxa"/>
            </w:tcMar>
            <w:vAlign w:val="center"/>
          </w:tcPr>
          <w:p w:rsidR="00A26446" w:rsidRDefault="00A26446" w:rsidP="00E6557B">
            <w:pPr>
              <w:spacing w:after="0"/>
              <w:ind w:left="135"/>
            </w:pPr>
            <w:r>
              <w:rPr>
                <w:rFonts w:ascii="Times New Roman" w:hAnsi="Times New Roman"/>
                <w:color w:val="000000"/>
                <w:sz w:val="24"/>
              </w:rPr>
              <w:t>Резервное время</w:t>
            </w:r>
          </w:p>
        </w:tc>
        <w:tc>
          <w:tcPr>
            <w:tcW w:w="1563"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A26446" w:rsidRDefault="00A26446" w:rsidP="00E6557B">
            <w:pPr>
              <w:spacing w:after="0"/>
              <w:ind w:left="135"/>
              <w:jc w:val="center"/>
            </w:pPr>
          </w:p>
        </w:tc>
        <w:tc>
          <w:tcPr>
            <w:tcW w:w="2694" w:type="dxa"/>
            <w:tcMar>
              <w:top w:w="50" w:type="dxa"/>
              <w:left w:w="100" w:type="dxa"/>
            </w:tcMar>
            <w:vAlign w:val="center"/>
          </w:tcPr>
          <w:p w:rsidR="00A26446" w:rsidRDefault="00A26446" w:rsidP="00E6557B">
            <w:pPr>
              <w:spacing w:after="0"/>
              <w:ind w:left="135"/>
            </w:pPr>
          </w:p>
        </w:tc>
      </w:tr>
      <w:tr w:rsidR="00A26446" w:rsidTr="00655074">
        <w:trPr>
          <w:trHeight w:val="144"/>
          <w:tblCellSpacing w:w="20" w:type="nil"/>
        </w:trPr>
        <w:tc>
          <w:tcPr>
            <w:tcW w:w="0" w:type="auto"/>
            <w:gridSpan w:val="2"/>
            <w:tcMar>
              <w:top w:w="50" w:type="dxa"/>
              <w:left w:w="100" w:type="dxa"/>
            </w:tcMar>
            <w:vAlign w:val="center"/>
          </w:tcPr>
          <w:p w:rsidR="00A26446" w:rsidRPr="00DD3CC1" w:rsidRDefault="00A26446" w:rsidP="00E6557B">
            <w:pPr>
              <w:spacing w:after="0"/>
              <w:ind w:left="135"/>
            </w:pPr>
            <w:r w:rsidRPr="00DD3CC1">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A26446" w:rsidRDefault="00A26446" w:rsidP="00E6557B">
            <w:pPr>
              <w:spacing w:after="0"/>
              <w:ind w:left="135"/>
              <w:jc w:val="center"/>
            </w:pPr>
            <w:r w:rsidRPr="00DD3CC1">
              <w:rPr>
                <w:rFonts w:ascii="Times New Roman" w:hAnsi="Times New Roman"/>
                <w:color w:val="000000"/>
                <w:sz w:val="24"/>
              </w:rPr>
              <w:t xml:space="preserve"> </w:t>
            </w:r>
            <w:r>
              <w:rPr>
                <w:rFonts w:ascii="Times New Roman" w:hAnsi="Times New Roman"/>
                <w:color w:val="000000"/>
                <w:sz w:val="24"/>
              </w:rPr>
              <w:t xml:space="preserve">34 </w:t>
            </w:r>
          </w:p>
        </w:tc>
        <w:tc>
          <w:tcPr>
            <w:tcW w:w="1719"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 6.5 </w:t>
            </w:r>
          </w:p>
        </w:tc>
        <w:tc>
          <w:tcPr>
            <w:tcW w:w="2694" w:type="dxa"/>
            <w:tcMar>
              <w:top w:w="50" w:type="dxa"/>
              <w:left w:w="100" w:type="dxa"/>
            </w:tcMar>
            <w:vAlign w:val="center"/>
          </w:tcPr>
          <w:p w:rsidR="00A26446" w:rsidRDefault="00A26446" w:rsidP="00E6557B"/>
        </w:tc>
      </w:tr>
    </w:tbl>
    <w:p w:rsidR="00A26446" w:rsidRDefault="00A26446" w:rsidP="00A26446">
      <w:pPr>
        <w:sectPr w:rsidR="00A26446">
          <w:pgSz w:w="16383" w:h="11906" w:orient="landscape"/>
          <w:pgMar w:top="1134" w:right="850" w:bottom="1134" w:left="1701" w:header="720" w:footer="720" w:gutter="0"/>
          <w:cols w:space="720"/>
        </w:sectPr>
      </w:pPr>
    </w:p>
    <w:p w:rsidR="00A26446" w:rsidRDefault="00A26446" w:rsidP="00A26446">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4738"/>
        <w:gridCol w:w="1482"/>
        <w:gridCol w:w="1841"/>
        <w:gridCol w:w="1910"/>
        <w:gridCol w:w="2551"/>
      </w:tblGrid>
      <w:tr w:rsidR="00A26446" w:rsidTr="00655074">
        <w:trPr>
          <w:trHeight w:val="144"/>
          <w:tblCellSpacing w:w="20" w:type="nil"/>
        </w:trPr>
        <w:tc>
          <w:tcPr>
            <w:tcW w:w="483" w:type="dxa"/>
            <w:vMerge w:val="restart"/>
            <w:tcMar>
              <w:top w:w="50" w:type="dxa"/>
              <w:left w:w="100" w:type="dxa"/>
            </w:tcMar>
            <w:vAlign w:val="center"/>
          </w:tcPr>
          <w:p w:rsidR="00A26446" w:rsidRDefault="00A26446" w:rsidP="00E6557B">
            <w:pPr>
              <w:spacing w:after="0"/>
              <w:ind w:left="135"/>
            </w:pPr>
            <w:r>
              <w:rPr>
                <w:rFonts w:ascii="Times New Roman" w:hAnsi="Times New Roman"/>
                <w:b/>
                <w:color w:val="000000"/>
                <w:sz w:val="24"/>
              </w:rPr>
              <w:t xml:space="preserve">№ п/п </w:t>
            </w:r>
          </w:p>
          <w:p w:rsidR="00A26446" w:rsidRDefault="00A26446" w:rsidP="00E6557B">
            <w:pPr>
              <w:spacing w:after="0"/>
              <w:ind w:left="135"/>
            </w:pPr>
          </w:p>
        </w:tc>
        <w:tc>
          <w:tcPr>
            <w:tcW w:w="3344" w:type="dxa"/>
            <w:vMerge w:val="restart"/>
            <w:tcMar>
              <w:top w:w="50" w:type="dxa"/>
              <w:left w:w="100" w:type="dxa"/>
            </w:tcMar>
            <w:vAlign w:val="center"/>
          </w:tcPr>
          <w:p w:rsidR="00A26446" w:rsidRDefault="00A26446" w:rsidP="00E6557B">
            <w:pPr>
              <w:spacing w:after="0"/>
              <w:ind w:left="135"/>
            </w:pPr>
            <w:r>
              <w:rPr>
                <w:rFonts w:ascii="Times New Roman" w:hAnsi="Times New Roman"/>
                <w:b/>
                <w:color w:val="000000"/>
                <w:sz w:val="24"/>
              </w:rPr>
              <w:t xml:space="preserve">Наименование разделов и тем программы </w:t>
            </w:r>
          </w:p>
          <w:p w:rsidR="00A26446" w:rsidRDefault="00A26446" w:rsidP="00E6557B">
            <w:pPr>
              <w:spacing w:after="0"/>
              <w:ind w:left="135"/>
            </w:pPr>
          </w:p>
        </w:tc>
        <w:tc>
          <w:tcPr>
            <w:tcW w:w="0" w:type="auto"/>
            <w:gridSpan w:val="3"/>
            <w:tcMar>
              <w:top w:w="50" w:type="dxa"/>
              <w:left w:w="100" w:type="dxa"/>
            </w:tcMar>
            <w:vAlign w:val="center"/>
          </w:tcPr>
          <w:p w:rsidR="00A26446" w:rsidRDefault="00A26446" w:rsidP="00E6557B">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A26446" w:rsidRDefault="00A26446" w:rsidP="00E6557B">
            <w:pPr>
              <w:spacing w:after="0"/>
              <w:ind w:left="135"/>
            </w:pPr>
            <w:r>
              <w:rPr>
                <w:rFonts w:ascii="Times New Roman" w:hAnsi="Times New Roman"/>
                <w:b/>
                <w:color w:val="000000"/>
                <w:sz w:val="24"/>
              </w:rPr>
              <w:t xml:space="preserve">Электронные (цифровые) образовательные ресурсы </w:t>
            </w:r>
          </w:p>
          <w:p w:rsidR="00A26446" w:rsidRDefault="00A26446" w:rsidP="00E6557B">
            <w:pPr>
              <w:spacing w:after="0"/>
              <w:ind w:left="135"/>
            </w:pPr>
          </w:p>
        </w:tc>
      </w:tr>
      <w:tr w:rsidR="00A26446" w:rsidTr="00655074">
        <w:trPr>
          <w:trHeight w:val="144"/>
          <w:tblCellSpacing w:w="20" w:type="nil"/>
        </w:trPr>
        <w:tc>
          <w:tcPr>
            <w:tcW w:w="0" w:type="auto"/>
            <w:vMerge/>
            <w:tcMar>
              <w:top w:w="50" w:type="dxa"/>
              <w:left w:w="100" w:type="dxa"/>
            </w:tcMar>
          </w:tcPr>
          <w:p w:rsidR="00A26446" w:rsidRDefault="00A26446" w:rsidP="00E6557B"/>
        </w:tc>
        <w:tc>
          <w:tcPr>
            <w:tcW w:w="0" w:type="auto"/>
            <w:vMerge/>
            <w:tcMar>
              <w:top w:w="50" w:type="dxa"/>
              <w:left w:w="100" w:type="dxa"/>
            </w:tcMar>
          </w:tcPr>
          <w:p w:rsidR="00A26446" w:rsidRDefault="00A26446" w:rsidP="00E6557B"/>
        </w:tc>
        <w:tc>
          <w:tcPr>
            <w:tcW w:w="943" w:type="dxa"/>
            <w:tcMar>
              <w:top w:w="50" w:type="dxa"/>
              <w:left w:w="100" w:type="dxa"/>
            </w:tcMar>
            <w:vAlign w:val="center"/>
          </w:tcPr>
          <w:p w:rsidR="00A26446" w:rsidRDefault="00A26446" w:rsidP="00E6557B">
            <w:pPr>
              <w:spacing w:after="0"/>
              <w:ind w:left="135"/>
            </w:pPr>
            <w:r>
              <w:rPr>
                <w:rFonts w:ascii="Times New Roman" w:hAnsi="Times New Roman"/>
                <w:b/>
                <w:color w:val="000000"/>
                <w:sz w:val="24"/>
              </w:rPr>
              <w:t xml:space="preserve">Всего </w:t>
            </w:r>
          </w:p>
          <w:p w:rsidR="00A26446" w:rsidRDefault="00A26446" w:rsidP="00E6557B">
            <w:pPr>
              <w:spacing w:after="0"/>
              <w:ind w:left="135"/>
            </w:pPr>
          </w:p>
        </w:tc>
        <w:tc>
          <w:tcPr>
            <w:tcW w:w="1659" w:type="dxa"/>
            <w:tcMar>
              <w:top w:w="50" w:type="dxa"/>
              <w:left w:w="100" w:type="dxa"/>
            </w:tcMar>
            <w:vAlign w:val="center"/>
          </w:tcPr>
          <w:p w:rsidR="00A26446" w:rsidRDefault="00A26446" w:rsidP="00E6557B">
            <w:pPr>
              <w:spacing w:after="0"/>
              <w:ind w:left="135"/>
            </w:pPr>
            <w:r>
              <w:rPr>
                <w:rFonts w:ascii="Times New Roman" w:hAnsi="Times New Roman"/>
                <w:b/>
                <w:color w:val="000000"/>
                <w:sz w:val="24"/>
              </w:rPr>
              <w:t xml:space="preserve">Контрольные работы </w:t>
            </w:r>
          </w:p>
          <w:p w:rsidR="00A26446" w:rsidRDefault="00A26446" w:rsidP="00E6557B">
            <w:pPr>
              <w:spacing w:after="0"/>
              <w:ind w:left="135"/>
            </w:pPr>
          </w:p>
        </w:tc>
        <w:tc>
          <w:tcPr>
            <w:tcW w:w="1750" w:type="dxa"/>
            <w:tcMar>
              <w:top w:w="50" w:type="dxa"/>
              <w:left w:w="100" w:type="dxa"/>
            </w:tcMar>
            <w:vAlign w:val="center"/>
          </w:tcPr>
          <w:p w:rsidR="00A26446" w:rsidRDefault="00A26446" w:rsidP="00E6557B">
            <w:pPr>
              <w:spacing w:after="0"/>
              <w:ind w:left="135"/>
            </w:pPr>
            <w:r>
              <w:rPr>
                <w:rFonts w:ascii="Times New Roman" w:hAnsi="Times New Roman"/>
                <w:b/>
                <w:color w:val="000000"/>
                <w:sz w:val="24"/>
              </w:rPr>
              <w:t xml:space="preserve">Практические работы </w:t>
            </w:r>
          </w:p>
          <w:p w:rsidR="00A26446" w:rsidRDefault="00A26446" w:rsidP="00E6557B">
            <w:pPr>
              <w:spacing w:after="0"/>
              <w:ind w:left="135"/>
            </w:pPr>
          </w:p>
        </w:tc>
        <w:tc>
          <w:tcPr>
            <w:tcW w:w="0" w:type="auto"/>
            <w:vMerge/>
            <w:tcMar>
              <w:top w:w="50" w:type="dxa"/>
              <w:left w:w="100" w:type="dxa"/>
            </w:tcMar>
          </w:tcPr>
          <w:p w:rsidR="00A26446" w:rsidRDefault="00A26446" w:rsidP="00E6557B"/>
        </w:tc>
      </w:tr>
      <w:tr w:rsidR="00A26446" w:rsidRPr="000922D7" w:rsidTr="00655074">
        <w:trPr>
          <w:trHeight w:val="144"/>
          <w:tblCellSpacing w:w="20" w:type="nil"/>
        </w:trPr>
        <w:tc>
          <w:tcPr>
            <w:tcW w:w="0" w:type="auto"/>
            <w:gridSpan w:val="6"/>
            <w:tcMar>
              <w:top w:w="50" w:type="dxa"/>
              <w:left w:w="100" w:type="dxa"/>
            </w:tcMar>
            <w:vAlign w:val="center"/>
          </w:tcPr>
          <w:p w:rsidR="00A26446" w:rsidRPr="00DD3CC1" w:rsidRDefault="00A26446" w:rsidP="00E6557B">
            <w:pPr>
              <w:spacing w:after="0"/>
              <w:ind w:left="135"/>
            </w:pPr>
            <w:r w:rsidRPr="00DD3CC1">
              <w:rPr>
                <w:rFonts w:ascii="Times New Roman" w:hAnsi="Times New Roman"/>
                <w:b/>
                <w:color w:val="000000"/>
                <w:sz w:val="24"/>
              </w:rPr>
              <w:t>Раздел 1.</w:t>
            </w:r>
            <w:r w:rsidRPr="00DD3CC1">
              <w:rPr>
                <w:rFonts w:ascii="Times New Roman" w:hAnsi="Times New Roman"/>
                <w:color w:val="000000"/>
                <w:sz w:val="24"/>
              </w:rPr>
              <w:t xml:space="preserve"> </w:t>
            </w:r>
            <w:r w:rsidRPr="00DD3CC1">
              <w:rPr>
                <w:rFonts w:ascii="Times New Roman" w:hAnsi="Times New Roman"/>
                <w:b/>
                <w:color w:val="000000"/>
                <w:sz w:val="24"/>
              </w:rPr>
              <w:t>РЕГИОНЫ И СТРАНЫ МИРА</w:t>
            </w:r>
          </w:p>
        </w:tc>
      </w:tr>
      <w:tr w:rsidR="00A26446" w:rsidTr="00655074">
        <w:trPr>
          <w:trHeight w:val="144"/>
          <w:tblCellSpacing w:w="20" w:type="nil"/>
        </w:trPr>
        <w:tc>
          <w:tcPr>
            <w:tcW w:w="483" w:type="dxa"/>
            <w:tcMar>
              <w:top w:w="50" w:type="dxa"/>
              <w:left w:w="100" w:type="dxa"/>
            </w:tcMar>
            <w:vAlign w:val="center"/>
          </w:tcPr>
          <w:p w:rsidR="00A26446" w:rsidRDefault="00A26446" w:rsidP="00E6557B">
            <w:pPr>
              <w:spacing w:after="0"/>
            </w:pPr>
            <w:r>
              <w:rPr>
                <w:rFonts w:ascii="Times New Roman" w:hAnsi="Times New Roman"/>
                <w:color w:val="000000"/>
                <w:sz w:val="24"/>
              </w:rPr>
              <w:t>1.1</w:t>
            </w:r>
          </w:p>
        </w:tc>
        <w:tc>
          <w:tcPr>
            <w:tcW w:w="3344" w:type="dxa"/>
            <w:tcMar>
              <w:top w:w="50" w:type="dxa"/>
              <w:left w:w="100" w:type="dxa"/>
            </w:tcMar>
            <w:vAlign w:val="center"/>
          </w:tcPr>
          <w:p w:rsidR="00A26446" w:rsidRDefault="00A26446" w:rsidP="00E6557B">
            <w:pPr>
              <w:spacing w:after="0"/>
              <w:ind w:left="135"/>
            </w:pPr>
            <w:r>
              <w:rPr>
                <w:rFonts w:ascii="Times New Roman" w:hAnsi="Times New Roman"/>
                <w:color w:val="000000"/>
                <w:sz w:val="24"/>
              </w:rPr>
              <w:t>Регионы мира. Зарубежная Европа</w:t>
            </w:r>
          </w:p>
        </w:tc>
        <w:tc>
          <w:tcPr>
            <w:tcW w:w="943"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A26446" w:rsidRPr="00CC4A8F" w:rsidRDefault="00A26446" w:rsidP="00E6557B">
            <w:pPr>
              <w:spacing w:after="0"/>
              <w:ind w:left="135"/>
              <w:jc w:val="center"/>
            </w:pPr>
            <w:r>
              <w:t>1</w:t>
            </w:r>
          </w:p>
        </w:tc>
        <w:tc>
          <w:tcPr>
            <w:tcW w:w="1750"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A26446" w:rsidRDefault="00A26446" w:rsidP="00E6557B">
            <w:pPr>
              <w:spacing w:after="0"/>
              <w:ind w:left="135"/>
            </w:pPr>
          </w:p>
        </w:tc>
      </w:tr>
      <w:tr w:rsidR="00A26446" w:rsidTr="00655074">
        <w:trPr>
          <w:trHeight w:val="144"/>
          <w:tblCellSpacing w:w="20" w:type="nil"/>
        </w:trPr>
        <w:tc>
          <w:tcPr>
            <w:tcW w:w="483" w:type="dxa"/>
            <w:tcMar>
              <w:top w:w="50" w:type="dxa"/>
              <w:left w:w="100" w:type="dxa"/>
            </w:tcMar>
            <w:vAlign w:val="center"/>
          </w:tcPr>
          <w:p w:rsidR="00A26446" w:rsidRDefault="00A26446" w:rsidP="00E6557B">
            <w:pPr>
              <w:spacing w:after="0"/>
            </w:pPr>
            <w:r>
              <w:rPr>
                <w:rFonts w:ascii="Times New Roman" w:hAnsi="Times New Roman"/>
                <w:color w:val="000000"/>
                <w:sz w:val="24"/>
              </w:rPr>
              <w:t>1.2</w:t>
            </w:r>
          </w:p>
        </w:tc>
        <w:tc>
          <w:tcPr>
            <w:tcW w:w="3344" w:type="dxa"/>
            <w:tcMar>
              <w:top w:w="50" w:type="dxa"/>
              <w:left w:w="100" w:type="dxa"/>
            </w:tcMar>
            <w:vAlign w:val="center"/>
          </w:tcPr>
          <w:p w:rsidR="00A26446" w:rsidRDefault="00A26446" w:rsidP="00E6557B">
            <w:pPr>
              <w:spacing w:after="0"/>
              <w:ind w:left="135"/>
            </w:pPr>
            <w:r>
              <w:rPr>
                <w:rFonts w:ascii="Times New Roman" w:hAnsi="Times New Roman"/>
                <w:color w:val="000000"/>
                <w:sz w:val="24"/>
              </w:rPr>
              <w:t>Зарубежная Азия</w:t>
            </w:r>
          </w:p>
        </w:tc>
        <w:tc>
          <w:tcPr>
            <w:tcW w:w="943"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A26446" w:rsidRDefault="00A26446" w:rsidP="00E6557B">
            <w:pPr>
              <w:spacing w:after="0"/>
              <w:ind w:left="135"/>
              <w:jc w:val="center"/>
            </w:pPr>
          </w:p>
        </w:tc>
        <w:tc>
          <w:tcPr>
            <w:tcW w:w="1750"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A26446" w:rsidRDefault="00A26446" w:rsidP="00E6557B">
            <w:pPr>
              <w:spacing w:after="0"/>
              <w:ind w:left="135"/>
            </w:pPr>
          </w:p>
        </w:tc>
      </w:tr>
      <w:tr w:rsidR="00A26446" w:rsidTr="00655074">
        <w:trPr>
          <w:trHeight w:val="144"/>
          <w:tblCellSpacing w:w="20" w:type="nil"/>
        </w:trPr>
        <w:tc>
          <w:tcPr>
            <w:tcW w:w="483" w:type="dxa"/>
            <w:tcMar>
              <w:top w:w="50" w:type="dxa"/>
              <w:left w:w="100" w:type="dxa"/>
            </w:tcMar>
            <w:vAlign w:val="center"/>
          </w:tcPr>
          <w:p w:rsidR="00A26446" w:rsidRDefault="00A26446" w:rsidP="00E6557B">
            <w:pPr>
              <w:spacing w:after="0"/>
            </w:pPr>
            <w:r>
              <w:rPr>
                <w:rFonts w:ascii="Times New Roman" w:hAnsi="Times New Roman"/>
                <w:color w:val="000000"/>
                <w:sz w:val="24"/>
              </w:rPr>
              <w:t>1.3</w:t>
            </w:r>
          </w:p>
        </w:tc>
        <w:tc>
          <w:tcPr>
            <w:tcW w:w="3344" w:type="dxa"/>
            <w:tcMar>
              <w:top w:w="50" w:type="dxa"/>
              <w:left w:w="100" w:type="dxa"/>
            </w:tcMar>
            <w:vAlign w:val="center"/>
          </w:tcPr>
          <w:p w:rsidR="00A26446" w:rsidRDefault="00A26446" w:rsidP="00E6557B">
            <w:pPr>
              <w:spacing w:after="0"/>
              <w:ind w:left="135"/>
            </w:pPr>
            <w:r>
              <w:rPr>
                <w:rFonts w:ascii="Times New Roman" w:hAnsi="Times New Roman"/>
                <w:color w:val="000000"/>
                <w:sz w:val="24"/>
              </w:rPr>
              <w:t>Америка</w:t>
            </w:r>
          </w:p>
        </w:tc>
        <w:tc>
          <w:tcPr>
            <w:tcW w:w="943"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A26446" w:rsidRDefault="00A26446" w:rsidP="00E6557B">
            <w:pPr>
              <w:spacing w:after="0"/>
              <w:ind w:left="135"/>
              <w:jc w:val="center"/>
            </w:pPr>
          </w:p>
        </w:tc>
        <w:tc>
          <w:tcPr>
            <w:tcW w:w="1750"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A26446" w:rsidRDefault="00A26446" w:rsidP="00E6557B">
            <w:pPr>
              <w:spacing w:after="0"/>
              <w:ind w:left="135"/>
            </w:pPr>
          </w:p>
        </w:tc>
      </w:tr>
      <w:tr w:rsidR="00A26446" w:rsidTr="00655074">
        <w:trPr>
          <w:trHeight w:val="144"/>
          <w:tblCellSpacing w:w="20" w:type="nil"/>
        </w:trPr>
        <w:tc>
          <w:tcPr>
            <w:tcW w:w="483" w:type="dxa"/>
            <w:tcMar>
              <w:top w:w="50" w:type="dxa"/>
              <w:left w:w="100" w:type="dxa"/>
            </w:tcMar>
            <w:vAlign w:val="center"/>
          </w:tcPr>
          <w:p w:rsidR="00A26446" w:rsidRDefault="00A26446" w:rsidP="00E6557B">
            <w:pPr>
              <w:spacing w:after="0"/>
            </w:pPr>
            <w:r>
              <w:rPr>
                <w:rFonts w:ascii="Times New Roman" w:hAnsi="Times New Roman"/>
                <w:color w:val="000000"/>
                <w:sz w:val="24"/>
              </w:rPr>
              <w:t>1.4</w:t>
            </w:r>
          </w:p>
        </w:tc>
        <w:tc>
          <w:tcPr>
            <w:tcW w:w="3344" w:type="dxa"/>
            <w:tcMar>
              <w:top w:w="50" w:type="dxa"/>
              <w:left w:w="100" w:type="dxa"/>
            </w:tcMar>
            <w:vAlign w:val="center"/>
          </w:tcPr>
          <w:p w:rsidR="00A26446" w:rsidRDefault="00A26446" w:rsidP="00E6557B">
            <w:pPr>
              <w:spacing w:after="0"/>
              <w:ind w:left="135"/>
            </w:pPr>
            <w:r>
              <w:rPr>
                <w:rFonts w:ascii="Times New Roman" w:hAnsi="Times New Roman"/>
                <w:color w:val="000000"/>
                <w:sz w:val="24"/>
              </w:rPr>
              <w:t>Африка</w:t>
            </w:r>
          </w:p>
        </w:tc>
        <w:tc>
          <w:tcPr>
            <w:tcW w:w="943"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A26446" w:rsidRDefault="00A26446" w:rsidP="00E6557B">
            <w:pPr>
              <w:spacing w:after="0"/>
              <w:ind w:left="135"/>
              <w:jc w:val="center"/>
            </w:pPr>
          </w:p>
        </w:tc>
        <w:tc>
          <w:tcPr>
            <w:tcW w:w="1750"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A26446" w:rsidRDefault="00A26446" w:rsidP="00E6557B">
            <w:pPr>
              <w:spacing w:after="0"/>
              <w:ind w:left="135"/>
            </w:pPr>
          </w:p>
        </w:tc>
      </w:tr>
      <w:tr w:rsidR="00A26446" w:rsidTr="00655074">
        <w:trPr>
          <w:trHeight w:val="144"/>
          <w:tblCellSpacing w:w="20" w:type="nil"/>
        </w:trPr>
        <w:tc>
          <w:tcPr>
            <w:tcW w:w="483" w:type="dxa"/>
            <w:tcMar>
              <w:top w:w="50" w:type="dxa"/>
              <w:left w:w="100" w:type="dxa"/>
            </w:tcMar>
            <w:vAlign w:val="center"/>
          </w:tcPr>
          <w:p w:rsidR="00A26446" w:rsidRDefault="00A26446" w:rsidP="00E6557B">
            <w:pPr>
              <w:spacing w:after="0"/>
            </w:pPr>
            <w:r>
              <w:rPr>
                <w:rFonts w:ascii="Times New Roman" w:hAnsi="Times New Roman"/>
                <w:color w:val="000000"/>
                <w:sz w:val="24"/>
              </w:rPr>
              <w:t>1.5</w:t>
            </w:r>
          </w:p>
        </w:tc>
        <w:tc>
          <w:tcPr>
            <w:tcW w:w="3344" w:type="dxa"/>
            <w:tcMar>
              <w:top w:w="50" w:type="dxa"/>
              <w:left w:w="100" w:type="dxa"/>
            </w:tcMar>
            <w:vAlign w:val="center"/>
          </w:tcPr>
          <w:p w:rsidR="00A26446" w:rsidRDefault="00A26446" w:rsidP="00E6557B">
            <w:pPr>
              <w:spacing w:after="0"/>
              <w:ind w:left="135"/>
            </w:pPr>
            <w:r>
              <w:rPr>
                <w:rFonts w:ascii="Times New Roman" w:hAnsi="Times New Roman"/>
                <w:color w:val="000000"/>
                <w:sz w:val="24"/>
              </w:rPr>
              <w:t>Австралия и Океания</w:t>
            </w:r>
          </w:p>
        </w:tc>
        <w:tc>
          <w:tcPr>
            <w:tcW w:w="943"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A26446" w:rsidRDefault="00A26446" w:rsidP="00E6557B">
            <w:pPr>
              <w:spacing w:after="0"/>
              <w:ind w:left="135"/>
              <w:jc w:val="center"/>
            </w:pPr>
          </w:p>
        </w:tc>
        <w:tc>
          <w:tcPr>
            <w:tcW w:w="1750" w:type="dxa"/>
            <w:tcMar>
              <w:top w:w="50" w:type="dxa"/>
              <w:left w:w="100" w:type="dxa"/>
            </w:tcMar>
            <w:vAlign w:val="center"/>
          </w:tcPr>
          <w:p w:rsidR="00A26446" w:rsidRDefault="00A26446" w:rsidP="00E6557B">
            <w:pPr>
              <w:spacing w:after="0"/>
              <w:ind w:left="135"/>
              <w:jc w:val="center"/>
            </w:pPr>
          </w:p>
        </w:tc>
        <w:tc>
          <w:tcPr>
            <w:tcW w:w="2551" w:type="dxa"/>
            <w:tcMar>
              <w:top w:w="50" w:type="dxa"/>
              <w:left w:w="100" w:type="dxa"/>
            </w:tcMar>
            <w:vAlign w:val="center"/>
          </w:tcPr>
          <w:p w:rsidR="00A26446" w:rsidRDefault="00A26446" w:rsidP="00E6557B">
            <w:pPr>
              <w:spacing w:after="0"/>
              <w:ind w:left="135"/>
            </w:pPr>
          </w:p>
        </w:tc>
      </w:tr>
      <w:tr w:rsidR="00A26446" w:rsidTr="00655074">
        <w:trPr>
          <w:trHeight w:val="144"/>
          <w:tblCellSpacing w:w="20" w:type="nil"/>
        </w:trPr>
        <w:tc>
          <w:tcPr>
            <w:tcW w:w="483" w:type="dxa"/>
            <w:tcMar>
              <w:top w:w="50" w:type="dxa"/>
              <w:left w:w="100" w:type="dxa"/>
            </w:tcMar>
            <w:vAlign w:val="center"/>
          </w:tcPr>
          <w:p w:rsidR="00A26446" w:rsidRDefault="00A26446" w:rsidP="00E6557B">
            <w:pPr>
              <w:spacing w:after="0"/>
            </w:pPr>
            <w:r>
              <w:rPr>
                <w:rFonts w:ascii="Times New Roman" w:hAnsi="Times New Roman"/>
                <w:color w:val="000000"/>
                <w:sz w:val="24"/>
              </w:rPr>
              <w:t>1.6</w:t>
            </w:r>
          </w:p>
        </w:tc>
        <w:tc>
          <w:tcPr>
            <w:tcW w:w="3344" w:type="dxa"/>
            <w:tcMar>
              <w:top w:w="50" w:type="dxa"/>
              <w:left w:w="100" w:type="dxa"/>
            </w:tcMar>
            <w:vAlign w:val="center"/>
          </w:tcPr>
          <w:p w:rsidR="00A26446" w:rsidRPr="00DD3CC1" w:rsidRDefault="00A26446" w:rsidP="00E6557B">
            <w:pPr>
              <w:spacing w:after="0"/>
              <w:ind w:left="135"/>
            </w:pPr>
            <w:r w:rsidRPr="00DD3CC1">
              <w:rPr>
                <w:rFonts w:ascii="Times New Roman" w:hAnsi="Times New Roman"/>
                <w:color w:val="000000"/>
                <w:sz w:val="24"/>
              </w:rPr>
              <w:t>Россия на геополитической, геоэкономической и геодемографической карте мира</w:t>
            </w:r>
          </w:p>
        </w:tc>
        <w:tc>
          <w:tcPr>
            <w:tcW w:w="943" w:type="dxa"/>
            <w:tcMar>
              <w:top w:w="50" w:type="dxa"/>
              <w:left w:w="100" w:type="dxa"/>
            </w:tcMar>
            <w:vAlign w:val="center"/>
          </w:tcPr>
          <w:p w:rsidR="00A26446" w:rsidRDefault="00A26446" w:rsidP="00E6557B">
            <w:pPr>
              <w:spacing w:after="0"/>
              <w:ind w:left="135"/>
              <w:jc w:val="center"/>
            </w:pPr>
            <w:r w:rsidRPr="00DD3CC1">
              <w:rPr>
                <w:rFonts w:ascii="Times New Roman" w:hAnsi="Times New Roman"/>
                <w:color w:val="000000"/>
                <w:sz w:val="24"/>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A26446" w:rsidRDefault="00A26446" w:rsidP="00E6557B">
            <w:pPr>
              <w:spacing w:after="0"/>
              <w:ind w:left="135"/>
              <w:jc w:val="center"/>
            </w:pPr>
          </w:p>
        </w:tc>
        <w:tc>
          <w:tcPr>
            <w:tcW w:w="1750"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A26446" w:rsidRDefault="00A26446" w:rsidP="00E6557B">
            <w:pPr>
              <w:spacing w:after="0"/>
              <w:ind w:left="135"/>
            </w:pPr>
          </w:p>
        </w:tc>
      </w:tr>
      <w:tr w:rsidR="00A26446" w:rsidTr="00655074">
        <w:trPr>
          <w:trHeight w:val="144"/>
          <w:tblCellSpacing w:w="20" w:type="nil"/>
        </w:trPr>
        <w:tc>
          <w:tcPr>
            <w:tcW w:w="0" w:type="auto"/>
            <w:gridSpan w:val="2"/>
            <w:tcMar>
              <w:top w:w="50" w:type="dxa"/>
              <w:left w:w="100" w:type="dxa"/>
            </w:tcMar>
            <w:vAlign w:val="center"/>
          </w:tcPr>
          <w:p w:rsidR="00A26446" w:rsidRDefault="00A26446" w:rsidP="00E6557B">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A26446" w:rsidRDefault="00A26446" w:rsidP="00E6557B"/>
        </w:tc>
      </w:tr>
      <w:tr w:rsidR="00A26446" w:rsidTr="00655074">
        <w:trPr>
          <w:trHeight w:val="144"/>
          <w:tblCellSpacing w:w="20" w:type="nil"/>
        </w:trPr>
        <w:tc>
          <w:tcPr>
            <w:tcW w:w="0" w:type="auto"/>
            <w:gridSpan w:val="6"/>
            <w:tcMar>
              <w:top w:w="50" w:type="dxa"/>
              <w:left w:w="100" w:type="dxa"/>
            </w:tcMar>
            <w:vAlign w:val="center"/>
          </w:tcPr>
          <w:p w:rsidR="00A26446" w:rsidRDefault="00A26446" w:rsidP="00E6557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ГЛОБАЛЬНЫЕ ПРОБЛЕМЫ ЧЕЛОВЕЧЕСТВА</w:t>
            </w:r>
          </w:p>
        </w:tc>
      </w:tr>
      <w:tr w:rsidR="00A26446" w:rsidTr="00655074">
        <w:trPr>
          <w:trHeight w:val="144"/>
          <w:tblCellSpacing w:w="20" w:type="nil"/>
        </w:trPr>
        <w:tc>
          <w:tcPr>
            <w:tcW w:w="483" w:type="dxa"/>
            <w:tcMar>
              <w:top w:w="50" w:type="dxa"/>
              <w:left w:w="100" w:type="dxa"/>
            </w:tcMar>
            <w:vAlign w:val="center"/>
          </w:tcPr>
          <w:p w:rsidR="00A26446" w:rsidRDefault="00A26446" w:rsidP="00E6557B">
            <w:pPr>
              <w:spacing w:after="0"/>
            </w:pPr>
            <w:r>
              <w:rPr>
                <w:rFonts w:ascii="Times New Roman" w:hAnsi="Times New Roman"/>
                <w:color w:val="000000"/>
                <w:sz w:val="24"/>
              </w:rPr>
              <w:t>2.1</w:t>
            </w:r>
          </w:p>
        </w:tc>
        <w:tc>
          <w:tcPr>
            <w:tcW w:w="3344" w:type="dxa"/>
            <w:tcMar>
              <w:top w:w="50" w:type="dxa"/>
              <w:left w:w="100" w:type="dxa"/>
            </w:tcMar>
            <w:vAlign w:val="center"/>
          </w:tcPr>
          <w:p w:rsidR="00A26446" w:rsidRDefault="00A26446" w:rsidP="00E6557B">
            <w:pPr>
              <w:spacing w:after="0"/>
              <w:ind w:left="135"/>
            </w:pPr>
            <w:r>
              <w:rPr>
                <w:rFonts w:ascii="Times New Roman" w:hAnsi="Times New Roman"/>
                <w:color w:val="000000"/>
                <w:sz w:val="24"/>
              </w:rPr>
              <w:t>Глобальные проблемы человечества</w:t>
            </w:r>
          </w:p>
        </w:tc>
        <w:tc>
          <w:tcPr>
            <w:tcW w:w="943"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A26446" w:rsidRDefault="00A26446" w:rsidP="00E6557B">
            <w:pPr>
              <w:spacing w:after="0"/>
              <w:ind w:left="135"/>
              <w:jc w:val="center"/>
            </w:pPr>
          </w:p>
        </w:tc>
        <w:tc>
          <w:tcPr>
            <w:tcW w:w="1750"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A26446" w:rsidRDefault="00A26446" w:rsidP="00E6557B">
            <w:pPr>
              <w:spacing w:after="0"/>
              <w:ind w:left="135"/>
            </w:pPr>
          </w:p>
        </w:tc>
      </w:tr>
      <w:tr w:rsidR="00A26446" w:rsidTr="00655074">
        <w:trPr>
          <w:trHeight w:val="144"/>
          <w:tblCellSpacing w:w="20" w:type="nil"/>
        </w:trPr>
        <w:tc>
          <w:tcPr>
            <w:tcW w:w="0" w:type="auto"/>
            <w:gridSpan w:val="2"/>
            <w:tcMar>
              <w:top w:w="50" w:type="dxa"/>
              <w:left w:w="100" w:type="dxa"/>
            </w:tcMar>
            <w:vAlign w:val="center"/>
          </w:tcPr>
          <w:p w:rsidR="00A26446" w:rsidRDefault="00A26446" w:rsidP="00E6557B">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A26446" w:rsidRDefault="00A26446" w:rsidP="00E6557B"/>
        </w:tc>
      </w:tr>
      <w:tr w:rsidR="00A26446" w:rsidTr="00655074">
        <w:trPr>
          <w:trHeight w:val="144"/>
          <w:tblCellSpacing w:w="20" w:type="nil"/>
        </w:trPr>
        <w:tc>
          <w:tcPr>
            <w:tcW w:w="0" w:type="auto"/>
            <w:gridSpan w:val="2"/>
            <w:tcMar>
              <w:top w:w="50" w:type="dxa"/>
              <w:left w:w="100" w:type="dxa"/>
            </w:tcMar>
            <w:vAlign w:val="center"/>
          </w:tcPr>
          <w:p w:rsidR="00A26446" w:rsidRDefault="00A26446" w:rsidP="00E6557B">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A26446" w:rsidRPr="00CC4A8F" w:rsidRDefault="00A26446" w:rsidP="00E6557B">
            <w:pPr>
              <w:spacing w:after="0"/>
              <w:ind w:left="135"/>
              <w:jc w:val="center"/>
            </w:pPr>
            <w:r>
              <w:t>2</w:t>
            </w:r>
          </w:p>
        </w:tc>
        <w:tc>
          <w:tcPr>
            <w:tcW w:w="1750" w:type="dxa"/>
            <w:tcMar>
              <w:top w:w="50" w:type="dxa"/>
              <w:left w:w="100" w:type="dxa"/>
            </w:tcMar>
            <w:vAlign w:val="center"/>
          </w:tcPr>
          <w:p w:rsidR="00A26446" w:rsidRDefault="00A26446" w:rsidP="00E6557B">
            <w:pPr>
              <w:spacing w:after="0"/>
              <w:ind w:left="135"/>
              <w:jc w:val="center"/>
            </w:pPr>
          </w:p>
        </w:tc>
        <w:tc>
          <w:tcPr>
            <w:tcW w:w="2551" w:type="dxa"/>
            <w:tcMar>
              <w:top w:w="50" w:type="dxa"/>
              <w:left w:w="100" w:type="dxa"/>
            </w:tcMar>
            <w:vAlign w:val="center"/>
          </w:tcPr>
          <w:p w:rsidR="00A26446" w:rsidRDefault="00A26446" w:rsidP="00E6557B">
            <w:pPr>
              <w:spacing w:after="0"/>
              <w:ind w:left="135"/>
            </w:pPr>
          </w:p>
        </w:tc>
      </w:tr>
      <w:tr w:rsidR="00A26446" w:rsidTr="00655074">
        <w:trPr>
          <w:trHeight w:val="144"/>
          <w:tblCellSpacing w:w="20" w:type="nil"/>
        </w:trPr>
        <w:tc>
          <w:tcPr>
            <w:tcW w:w="0" w:type="auto"/>
            <w:gridSpan w:val="2"/>
            <w:tcMar>
              <w:top w:w="50" w:type="dxa"/>
              <w:left w:w="100" w:type="dxa"/>
            </w:tcMar>
            <w:vAlign w:val="center"/>
          </w:tcPr>
          <w:p w:rsidR="00A26446" w:rsidRPr="00DD3CC1" w:rsidRDefault="00A26446" w:rsidP="00E6557B">
            <w:pPr>
              <w:spacing w:after="0"/>
              <w:ind w:left="135"/>
            </w:pPr>
            <w:r w:rsidRPr="00DD3CC1">
              <w:rPr>
                <w:rFonts w:ascii="Times New Roman" w:hAnsi="Times New Roman"/>
                <w:color w:val="000000"/>
                <w:sz w:val="24"/>
              </w:rPr>
              <w:t>ОБЩЕЕ КОЛИЧЕСТВО ЧАСОВ ПО ПРОГРАММЕ</w:t>
            </w:r>
          </w:p>
        </w:tc>
        <w:tc>
          <w:tcPr>
            <w:tcW w:w="1482" w:type="dxa"/>
            <w:tcMar>
              <w:top w:w="50" w:type="dxa"/>
              <w:left w:w="100" w:type="dxa"/>
            </w:tcMar>
            <w:vAlign w:val="center"/>
          </w:tcPr>
          <w:p w:rsidR="00A26446" w:rsidRDefault="00A26446" w:rsidP="00E6557B">
            <w:pPr>
              <w:spacing w:after="0"/>
              <w:ind w:left="135"/>
              <w:jc w:val="center"/>
            </w:pPr>
            <w:r w:rsidRPr="00DD3CC1">
              <w:rPr>
                <w:rFonts w:ascii="Times New Roman" w:hAnsi="Times New Roman"/>
                <w:color w:val="000000"/>
                <w:sz w:val="24"/>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3 </w:t>
            </w:r>
          </w:p>
        </w:tc>
        <w:tc>
          <w:tcPr>
            <w:tcW w:w="1750" w:type="dxa"/>
            <w:tcMar>
              <w:top w:w="50" w:type="dxa"/>
              <w:left w:w="100" w:type="dxa"/>
            </w:tcMar>
            <w:vAlign w:val="center"/>
          </w:tcPr>
          <w:p w:rsidR="00A26446" w:rsidRDefault="00A26446" w:rsidP="00E6557B">
            <w:pPr>
              <w:spacing w:after="0"/>
              <w:ind w:left="135"/>
              <w:jc w:val="center"/>
            </w:pPr>
            <w:r>
              <w:rPr>
                <w:rFonts w:ascii="Times New Roman" w:hAnsi="Times New Roman"/>
                <w:color w:val="000000"/>
                <w:sz w:val="24"/>
              </w:rPr>
              <w:t xml:space="preserve"> 4 </w:t>
            </w:r>
          </w:p>
        </w:tc>
        <w:tc>
          <w:tcPr>
            <w:tcW w:w="2551" w:type="dxa"/>
            <w:tcMar>
              <w:top w:w="50" w:type="dxa"/>
              <w:left w:w="100" w:type="dxa"/>
            </w:tcMar>
            <w:vAlign w:val="center"/>
          </w:tcPr>
          <w:p w:rsidR="00A26446" w:rsidRDefault="00A26446" w:rsidP="00E6557B"/>
        </w:tc>
      </w:tr>
    </w:tbl>
    <w:p w:rsidR="00A26446" w:rsidRDefault="00A26446" w:rsidP="00A26446">
      <w:pPr>
        <w:sectPr w:rsidR="00A26446">
          <w:pgSz w:w="16383" w:h="11906" w:orient="landscape"/>
          <w:pgMar w:top="1134" w:right="850" w:bottom="1134" w:left="1701" w:header="720" w:footer="720" w:gutter="0"/>
          <w:cols w:space="720"/>
        </w:sectPr>
      </w:pPr>
    </w:p>
    <w:p w:rsidR="0046348C" w:rsidRPr="00CF2ED4" w:rsidRDefault="00A26446" w:rsidP="00655074">
      <w:pPr>
        <w:spacing w:after="0"/>
        <w:ind w:left="120"/>
        <w:rPr>
          <w:b/>
        </w:rPr>
      </w:pPr>
      <w:bookmarkStart w:id="135" w:name="block-37108699"/>
      <w:bookmarkEnd w:id="134"/>
      <w:r>
        <w:rPr>
          <w:rFonts w:ascii="Times New Roman" w:hAnsi="Times New Roman"/>
          <w:b/>
          <w:color w:val="000000"/>
          <w:sz w:val="28"/>
        </w:rPr>
        <w:lastRenderedPageBreak/>
        <w:t xml:space="preserve"> </w:t>
      </w:r>
      <w:bookmarkEnd w:id="135"/>
    </w:p>
    <w:p w:rsidR="00491B1C" w:rsidRPr="00342EB1" w:rsidRDefault="00491B1C" w:rsidP="00491B1C">
      <w:pPr>
        <w:spacing w:after="0" w:line="408" w:lineRule="auto"/>
        <w:ind w:left="120"/>
        <w:jc w:val="center"/>
      </w:pPr>
      <w:bookmarkStart w:id="136" w:name="block-37115003"/>
      <w:bookmarkStart w:id="137" w:name="_page_45_0"/>
      <w:r w:rsidRPr="00342EB1">
        <w:rPr>
          <w:rFonts w:ascii="Times New Roman" w:hAnsi="Times New Roman"/>
          <w:b/>
          <w:color w:val="000000"/>
          <w:sz w:val="28"/>
        </w:rPr>
        <w:t>РАБОЧАЯ ПРОГРАММА</w:t>
      </w:r>
      <w:r w:rsidR="00655074">
        <w:rPr>
          <w:rFonts w:ascii="Times New Roman" w:hAnsi="Times New Roman"/>
          <w:b/>
          <w:color w:val="000000"/>
          <w:sz w:val="28"/>
        </w:rPr>
        <w:t xml:space="preserve"> </w:t>
      </w:r>
      <w:r w:rsidRPr="00342EB1">
        <w:rPr>
          <w:rFonts w:ascii="Times New Roman" w:hAnsi="Times New Roman"/>
          <w:b/>
          <w:color w:val="000000"/>
          <w:sz w:val="28"/>
        </w:rPr>
        <w:t>учебного предмета «География. Углублённый уровень»</w:t>
      </w:r>
    </w:p>
    <w:p w:rsidR="00491B1C" w:rsidRPr="00342EB1" w:rsidRDefault="00491B1C" w:rsidP="00491B1C">
      <w:pPr>
        <w:spacing w:after="0"/>
        <w:ind w:left="120"/>
      </w:pPr>
    </w:p>
    <w:p w:rsidR="00491B1C" w:rsidRPr="00655074" w:rsidRDefault="00491B1C" w:rsidP="00491B1C">
      <w:pPr>
        <w:spacing w:after="0" w:line="264" w:lineRule="auto"/>
        <w:ind w:firstLine="600"/>
        <w:jc w:val="both"/>
      </w:pPr>
      <w:bookmarkStart w:id="138" w:name="block-37115004"/>
      <w:bookmarkEnd w:id="136"/>
      <w:r w:rsidRPr="00655074">
        <w:rPr>
          <w:rFonts w:ascii="Times New Roman" w:hAnsi="Times New Roman"/>
          <w:b/>
          <w:color w:val="000000"/>
        </w:rPr>
        <w:t>ПОЯСНИТЕЛЬНАЯ ЗАПИСКА</w:t>
      </w:r>
    </w:p>
    <w:p w:rsidR="00491B1C" w:rsidRPr="00655074" w:rsidRDefault="00491B1C" w:rsidP="00491B1C">
      <w:pPr>
        <w:spacing w:after="0" w:line="264" w:lineRule="auto"/>
        <w:ind w:firstLine="600"/>
        <w:jc w:val="both"/>
      </w:pPr>
      <w:r w:rsidRPr="00655074">
        <w:rPr>
          <w:rFonts w:ascii="Times New Roman" w:hAnsi="Times New Roman"/>
          <w:color w:val="000000"/>
        </w:rPr>
        <w:t>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личностным, метапредметным и предметным результатам освоения образовательных программ и разработана с учётом Концепции развития географического образования.</w:t>
      </w:r>
    </w:p>
    <w:p w:rsidR="00491B1C" w:rsidRPr="00655074" w:rsidRDefault="00491B1C" w:rsidP="00491B1C">
      <w:pPr>
        <w:spacing w:after="0" w:line="264" w:lineRule="auto"/>
        <w:ind w:firstLine="600"/>
        <w:jc w:val="both"/>
      </w:pPr>
      <w:r w:rsidRPr="00655074">
        <w:rPr>
          <w:rFonts w:ascii="Times New Roman" w:hAnsi="Times New Roman"/>
          <w:color w:val="000000"/>
        </w:rPr>
        <w:t>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rsidR="00491B1C" w:rsidRPr="00655074" w:rsidRDefault="00491B1C" w:rsidP="00491B1C">
      <w:pPr>
        <w:spacing w:after="0" w:line="264" w:lineRule="auto"/>
        <w:ind w:firstLine="600"/>
        <w:jc w:val="both"/>
      </w:pPr>
      <w:r w:rsidRPr="00655074">
        <w:rPr>
          <w:rFonts w:ascii="Times New Roman" w:hAnsi="Times New Roman"/>
          <w:color w:val="000000"/>
        </w:rPr>
        <w:t>Согласно своему назначению,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491B1C" w:rsidRPr="00655074" w:rsidRDefault="00491B1C" w:rsidP="00491B1C">
      <w:pPr>
        <w:spacing w:after="0" w:line="264" w:lineRule="auto"/>
        <w:ind w:firstLine="600"/>
        <w:jc w:val="both"/>
      </w:pPr>
      <w:r w:rsidRPr="00655074">
        <w:rPr>
          <w:rFonts w:ascii="Times New Roman" w:hAnsi="Times New Roman"/>
          <w:color w:val="000000"/>
        </w:rP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491B1C" w:rsidRPr="00655074" w:rsidRDefault="00491B1C" w:rsidP="00491B1C">
      <w:pPr>
        <w:spacing w:after="0" w:line="264" w:lineRule="auto"/>
        <w:ind w:firstLine="600"/>
        <w:jc w:val="both"/>
      </w:pPr>
      <w:r w:rsidRPr="00655074">
        <w:rPr>
          <w:rFonts w:ascii="Times New Roman" w:hAnsi="Times New Roman"/>
          <w:color w:val="000000"/>
        </w:rPr>
        <w:t>В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491B1C" w:rsidRPr="00655074" w:rsidRDefault="00491B1C" w:rsidP="00491B1C">
      <w:pPr>
        <w:spacing w:after="0" w:line="264" w:lineRule="auto"/>
        <w:ind w:firstLine="600"/>
        <w:jc w:val="both"/>
      </w:pPr>
      <w:r w:rsidRPr="00655074">
        <w:rPr>
          <w:rFonts w:ascii="Times New Roman" w:hAnsi="Times New Roman"/>
          <w:color w:val="000000"/>
        </w:rP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491B1C" w:rsidRPr="00655074" w:rsidRDefault="00491B1C" w:rsidP="00491B1C">
      <w:pPr>
        <w:spacing w:after="0" w:line="264" w:lineRule="auto"/>
        <w:ind w:firstLine="600"/>
        <w:jc w:val="both"/>
      </w:pPr>
      <w:r w:rsidRPr="00655074">
        <w:rPr>
          <w:rFonts w:ascii="Times New Roman" w:hAnsi="Times New Roman"/>
          <w:color w:val="000000"/>
        </w:rP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w:t>
      </w:r>
      <w:r w:rsidRPr="00655074">
        <w:rPr>
          <w:rFonts w:ascii="Times New Roman" w:hAnsi="Times New Roman"/>
          <w:color w:val="000000"/>
        </w:rPr>
        <w:lastRenderedPageBreak/>
        <w:t>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491B1C" w:rsidRPr="00655074" w:rsidRDefault="00491B1C" w:rsidP="00491B1C">
      <w:pPr>
        <w:spacing w:after="0" w:line="264" w:lineRule="auto"/>
        <w:ind w:firstLine="600"/>
        <w:jc w:val="both"/>
      </w:pPr>
      <w:r w:rsidRPr="00655074">
        <w:rPr>
          <w:rFonts w:ascii="Times New Roman" w:hAnsi="Times New Roman"/>
          <w:color w:val="000000"/>
        </w:rP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491B1C" w:rsidRPr="00655074" w:rsidRDefault="00491B1C" w:rsidP="00491B1C">
      <w:pPr>
        <w:spacing w:after="0" w:line="264" w:lineRule="auto"/>
        <w:ind w:firstLine="600"/>
        <w:jc w:val="both"/>
      </w:pPr>
      <w:r w:rsidRPr="00655074">
        <w:rPr>
          <w:rFonts w:ascii="Times New Roman" w:hAnsi="Times New Roman"/>
          <w:color w:val="000000"/>
        </w:rP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491B1C" w:rsidRPr="00655074" w:rsidRDefault="00491B1C" w:rsidP="00491B1C">
      <w:pPr>
        <w:spacing w:after="0" w:line="264" w:lineRule="auto"/>
        <w:ind w:firstLine="600"/>
        <w:jc w:val="both"/>
      </w:pPr>
      <w:r w:rsidRPr="00655074">
        <w:rPr>
          <w:rFonts w:ascii="Times New Roman" w:hAnsi="Times New Roman"/>
          <w:color w:val="000000"/>
        </w:rPr>
        <w:t>Углублённый уровень изучения предмета обеспечивается за счёт:</w:t>
      </w:r>
    </w:p>
    <w:p w:rsidR="00491B1C" w:rsidRPr="00655074" w:rsidRDefault="00491B1C" w:rsidP="00491B1C">
      <w:pPr>
        <w:spacing w:after="0" w:line="264" w:lineRule="auto"/>
        <w:ind w:firstLine="600"/>
        <w:jc w:val="both"/>
      </w:pPr>
      <w:r w:rsidRPr="00655074">
        <w:rPr>
          <w:rFonts w:ascii="Times New Roman" w:hAnsi="Times New Roman"/>
          <w:color w:val="000000"/>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491B1C" w:rsidRPr="00655074" w:rsidRDefault="00491B1C" w:rsidP="00491B1C">
      <w:pPr>
        <w:spacing w:after="0" w:line="264" w:lineRule="auto"/>
        <w:ind w:firstLine="600"/>
        <w:jc w:val="both"/>
      </w:pPr>
      <w:r w:rsidRPr="00655074">
        <w:rPr>
          <w:rFonts w:ascii="Times New Roman" w:hAnsi="Times New Roman"/>
          <w:color w:val="000000"/>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491B1C" w:rsidRPr="00655074" w:rsidRDefault="00491B1C" w:rsidP="00491B1C">
      <w:pPr>
        <w:spacing w:after="0" w:line="264" w:lineRule="auto"/>
        <w:ind w:firstLine="600"/>
        <w:jc w:val="both"/>
      </w:pPr>
      <w:r w:rsidRPr="00655074">
        <w:rPr>
          <w:rFonts w:ascii="Times New Roman" w:hAnsi="Times New Roman"/>
          <w:color w:val="000000"/>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491B1C" w:rsidRPr="00655074" w:rsidRDefault="00491B1C" w:rsidP="00491B1C">
      <w:pPr>
        <w:spacing w:after="0" w:line="264" w:lineRule="auto"/>
        <w:ind w:firstLine="600"/>
        <w:jc w:val="both"/>
      </w:pPr>
      <w:r w:rsidRPr="00655074">
        <w:rPr>
          <w:rFonts w:ascii="Times New Roman" w:hAnsi="Times New Roman"/>
          <w:color w:val="000000"/>
        </w:rPr>
        <w:t>включения новых активных видов деятельности, соответствующих целям изучения предмета «География».</w:t>
      </w:r>
    </w:p>
    <w:p w:rsidR="00491B1C" w:rsidRPr="00655074" w:rsidRDefault="00491B1C" w:rsidP="00491B1C">
      <w:pPr>
        <w:spacing w:after="0" w:line="264" w:lineRule="auto"/>
        <w:ind w:firstLine="600"/>
        <w:jc w:val="both"/>
      </w:pPr>
      <w:r w:rsidRPr="00655074">
        <w:rPr>
          <w:rFonts w:ascii="Times New Roman" w:hAnsi="Times New Roman"/>
          <w:color w:val="000000"/>
        </w:rP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491B1C" w:rsidRPr="00655074" w:rsidRDefault="00491B1C" w:rsidP="00491B1C">
      <w:pPr>
        <w:spacing w:after="0" w:line="264" w:lineRule="auto"/>
        <w:ind w:firstLine="600"/>
        <w:jc w:val="both"/>
      </w:pPr>
      <w:r w:rsidRPr="00655074">
        <w:rPr>
          <w:rFonts w:ascii="Times New Roman" w:hAnsi="Times New Roman"/>
          <w:color w:val="000000"/>
        </w:rP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491B1C" w:rsidRPr="00655074" w:rsidRDefault="00491B1C" w:rsidP="00491B1C">
      <w:pPr>
        <w:spacing w:after="0" w:line="264" w:lineRule="auto"/>
        <w:ind w:firstLine="600"/>
        <w:jc w:val="both"/>
      </w:pPr>
      <w:r w:rsidRPr="00655074">
        <w:rPr>
          <w:rFonts w:ascii="Times New Roman" w:hAnsi="Times New Roman"/>
          <w:b/>
          <w:color w:val="000000"/>
        </w:rPr>
        <w:t xml:space="preserve">Цели </w:t>
      </w:r>
      <w:r w:rsidRPr="00655074">
        <w:rPr>
          <w:rFonts w:ascii="Times New Roman" w:hAnsi="Times New Roman"/>
          <w:color w:val="000000"/>
        </w:rPr>
        <w:t>изучения географии на углублённом уровне на уровне среднего общего образования направлены на:</w:t>
      </w:r>
    </w:p>
    <w:p w:rsidR="00491B1C" w:rsidRPr="00655074" w:rsidRDefault="00491B1C" w:rsidP="00491B1C">
      <w:pPr>
        <w:spacing w:after="0" w:line="264" w:lineRule="auto"/>
        <w:ind w:firstLine="600"/>
        <w:jc w:val="both"/>
      </w:pPr>
      <w:r w:rsidRPr="00655074">
        <w:rPr>
          <w:rFonts w:ascii="Times New Roman" w:hAnsi="Times New Roman"/>
          <w:color w:val="000000"/>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491B1C" w:rsidRPr="00655074" w:rsidRDefault="00491B1C" w:rsidP="00491B1C">
      <w:pPr>
        <w:spacing w:after="0" w:line="264" w:lineRule="auto"/>
        <w:ind w:firstLine="600"/>
        <w:jc w:val="both"/>
      </w:pPr>
      <w:r w:rsidRPr="00655074">
        <w:rPr>
          <w:rFonts w:ascii="Times New Roman" w:hAnsi="Times New Roman"/>
          <w:color w:val="000000"/>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491B1C" w:rsidRPr="00655074" w:rsidRDefault="00491B1C" w:rsidP="00491B1C">
      <w:pPr>
        <w:spacing w:after="0" w:line="264" w:lineRule="auto"/>
        <w:ind w:firstLine="600"/>
        <w:jc w:val="both"/>
      </w:pPr>
      <w:r w:rsidRPr="00655074">
        <w:rPr>
          <w:rFonts w:ascii="Times New Roman" w:hAnsi="Times New Roman"/>
          <w:color w:val="000000"/>
        </w:rPr>
        <w:t>3) формирование в завершённом виде основ географической культуры;</w:t>
      </w:r>
    </w:p>
    <w:p w:rsidR="00491B1C" w:rsidRPr="00655074" w:rsidRDefault="00491B1C" w:rsidP="00491B1C">
      <w:pPr>
        <w:spacing w:after="0" w:line="264" w:lineRule="auto"/>
        <w:ind w:firstLine="600"/>
        <w:jc w:val="both"/>
      </w:pPr>
      <w:r w:rsidRPr="00655074">
        <w:rPr>
          <w:rFonts w:ascii="Times New Roman" w:hAnsi="Times New Roman"/>
          <w:color w:val="000000"/>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491B1C" w:rsidRPr="00655074" w:rsidRDefault="00491B1C" w:rsidP="00491B1C">
      <w:pPr>
        <w:spacing w:after="0" w:line="264" w:lineRule="auto"/>
        <w:ind w:firstLine="600"/>
        <w:jc w:val="both"/>
      </w:pPr>
      <w:r w:rsidRPr="00655074">
        <w:rPr>
          <w:rFonts w:ascii="Times New Roman" w:hAnsi="Times New Roman"/>
          <w:color w:val="000000"/>
        </w:rPr>
        <w:lastRenderedPageBreak/>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491B1C" w:rsidRPr="00655074" w:rsidRDefault="00491B1C" w:rsidP="00491B1C">
      <w:pPr>
        <w:spacing w:after="0" w:line="264" w:lineRule="auto"/>
        <w:ind w:firstLine="600"/>
        <w:jc w:val="both"/>
      </w:pPr>
      <w:r w:rsidRPr="00655074">
        <w:rPr>
          <w:rFonts w:ascii="Times New Roman" w:hAnsi="Times New Roman"/>
          <w:color w:val="000000"/>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491B1C" w:rsidRPr="00655074" w:rsidRDefault="00491B1C" w:rsidP="00491B1C">
      <w:pPr>
        <w:spacing w:after="0" w:line="264" w:lineRule="auto"/>
        <w:ind w:firstLine="600"/>
        <w:jc w:val="both"/>
      </w:pPr>
      <w:r w:rsidRPr="00655074">
        <w:rPr>
          <w:rFonts w:ascii="Times New Roman" w:hAnsi="Times New Roman"/>
          <w:color w:val="000000"/>
        </w:rPr>
        <w:t>Реализация в программе указанных целей предусматривает повторение курса географии за курс основного общего образования.</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Изучение географии на углублённом уровне в 10–11 классах предусматривается в социально-экономическом профиле. </w:t>
      </w:r>
    </w:p>
    <w:p w:rsidR="00491B1C" w:rsidRPr="00655074" w:rsidRDefault="00491B1C" w:rsidP="00491B1C">
      <w:pPr>
        <w:spacing w:after="0" w:line="264" w:lineRule="auto"/>
        <w:ind w:firstLine="600"/>
        <w:jc w:val="both"/>
      </w:pPr>
      <w:bookmarkStart w:id="139" w:name="64f291db-a2ad-4e42-b982-e11f769a4f39"/>
      <w:r w:rsidRPr="00655074">
        <w:rPr>
          <w:rFonts w:ascii="Times New Roman" w:hAnsi="Times New Roman"/>
          <w:color w:val="000000"/>
        </w:rPr>
        <w:t>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w:t>
      </w:r>
      <w:bookmarkEnd w:id="139"/>
    </w:p>
    <w:p w:rsidR="00491B1C" w:rsidRPr="00655074" w:rsidRDefault="00491B1C" w:rsidP="00491B1C">
      <w:pPr>
        <w:spacing w:after="0" w:line="264" w:lineRule="auto"/>
        <w:ind w:left="120"/>
        <w:jc w:val="both"/>
      </w:pPr>
    </w:p>
    <w:p w:rsidR="00491B1C" w:rsidRPr="00655074" w:rsidRDefault="00491B1C" w:rsidP="00491B1C">
      <w:pPr>
        <w:sectPr w:rsidR="00491B1C" w:rsidRPr="00655074">
          <w:pgSz w:w="11906" w:h="16383"/>
          <w:pgMar w:top="1134" w:right="850" w:bottom="1134" w:left="1701" w:header="720" w:footer="720" w:gutter="0"/>
          <w:cols w:space="720"/>
        </w:sectPr>
      </w:pPr>
    </w:p>
    <w:p w:rsidR="00491B1C" w:rsidRPr="00655074" w:rsidRDefault="00491B1C" w:rsidP="00491B1C">
      <w:pPr>
        <w:spacing w:after="0" w:line="264" w:lineRule="auto"/>
        <w:ind w:left="120"/>
        <w:jc w:val="both"/>
      </w:pPr>
      <w:bookmarkStart w:id="140" w:name="_Toc139840026"/>
      <w:bookmarkStart w:id="141" w:name="block-37115005"/>
      <w:bookmarkEnd w:id="138"/>
      <w:bookmarkEnd w:id="140"/>
      <w:r w:rsidRPr="00655074">
        <w:rPr>
          <w:rFonts w:ascii="Times New Roman" w:hAnsi="Times New Roman"/>
          <w:b/>
          <w:color w:val="000000"/>
        </w:rPr>
        <w:lastRenderedPageBreak/>
        <w:t>СОДЕРЖАНИЕ ОБУЧЕНИЯ</w:t>
      </w:r>
    </w:p>
    <w:p w:rsidR="00491B1C" w:rsidRPr="00655074" w:rsidRDefault="00491B1C" w:rsidP="00491B1C">
      <w:pPr>
        <w:spacing w:after="0" w:line="264" w:lineRule="auto"/>
        <w:ind w:left="120"/>
        <w:jc w:val="both"/>
      </w:pPr>
    </w:p>
    <w:p w:rsidR="00491B1C" w:rsidRPr="00655074" w:rsidRDefault="00491B1C" w:rsidP="00491B1C">
      <w:pPr>
        <w:spacing w:after="0" w:line="264" w:lineRule="auto"/>
        <w:ind w:left="120"/>
        <w:jc w:val="both"/>
      </w:pPr>
      <w:r w:rsidRPr="00655074">
        <w:rPr>
          <w:rFonts w:ascii="Times New Roman" w:hAnsi="Times New Roman"/>
          <w:b/>
          <w:color w:val="000000"/>
        </w:rPr>
        <w:t>10 КЛАСС</w:t>
      </w:r>
    </w:p>
    <w:p w:rsidR="00491B1C" w:rsidRPr="00655074" w:rsidRDefault="00491B1C" w:rsidP="00491B1C">
      <w:pPr>
        <w:spacing w:after="0" w:line="264" w:lineRule="auto"/>
        <w:ind w:left="120"/>
        <w:jc w:val="both"/>
      </w:pPr>
    </w:p>
    <w:p w:rsidR="00491B1C" w:rsidRPr="00655074" w:rsidRDefault="00491B1C" w:rsidP="00491B1C">
      <w:pPr>
        <w:spacing w:after="0" w:line="264" w:lineRule="auto"/>
        <w:ind w:left="120"/>
        <w:jc w:val="both"/>
      </w:pPr>
      <w:r w:rsidRPr="00655074">
        <w:rPr>
          <w:rFonts w:ascii="Times New Roman" w:hAnsi="Times New Roman"/>
          <w:b/>
          <w:color w:val="000000"/>
        </w:rPr>
        <w:t>Раздел 1. География в современном мире.</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1. География как наука.</w:t>
      </w:r>
    </w:p>
    <w:p w:rsidR="00491B1C" w:rsidRPr="00655074" w:rsidRDefault="00491B1C" w:rsidP="00491B1C">
      <w:pPr>
        <w:spacing w:after="0" w:line="264" w:lineRule="auto"/>
        <w:ind w:firstLine="600"/>
        <w:jc w:val="both"/>
      </w:pPr>
      <w:r w:rsidRPr="00655074">
        <w:rPr>
          <w:rFonts w:ascii="Times New Roman" w:hAnsi="Times New Roman"/>
          <w:color w:val="000000"/>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p>
    <w:p w:rsidR="00491B1C" w:rsidRPr="00655074" w:rsidRDefault="00491B1C" w:rsidP="00491B1C">
      <w:pPr>
        <w:spacing w:after="0" w:line="264" w:lineRule="auto"/>
        <w:ind w:firstLine="600"/>
        <w:jc w:val="both"/>
      </w:pPr>
      <w:r w:rsidRPr="00655074">
        <w:rPr>
          <w:rFonts w:ascii="Times New Roman" w:hAnsi="Times New Roman"/>
          <w:color w:val="000000"/>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491B1C" w:rsidRPr="00655074" w:rsidRDefault="00491B1C" w:rsidP="00491B1C">
      <w:pPr>
        <w:spacing w:after="0" w:line="264" w:lineRule="auto"/>
        <w:ind w:firstLine="600"/>
        <w:jc w:val="both"/>
      </w:pPr>
      <w:r w:rsidRPr="00655074">
        <w:rPr>
          <w:rFonts w:ascii="Times New Roman" w:hAnsi="Times New Roman"/>
          <w:color w:val="000000"/>
        </w:rPr>
        <w:t>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2. Картографический метод исследования в географии.</w:t>
      </w:r>
    </w:p>
    <w:p w:rsidR="00491B1C" w:rsidRPr="00655074" w:rsidRDefault="00491B1C" w:rsidP="00491B1C">
      <w:pPr>
        <w:spacing w:after="0" w:line="264" w:lineRule="auto"/>
        <w:ind w:firstLine="600"/>
        <w:jc w:val="both"/>
      </w:pPr>
      <w:r w:rsidRPr="00655074">
        <w:rPr>
          <w:rFonts w:ascii="Times New Roman" w:hAnsi="Times New Roman"/>
          <w:color w:val="000000"/>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r w:rsidRPr="00655074">
        <w:rPr>
          <w:rFonts w:ascii="Times New Roman" w:hAnsi="Times New Roman"/>
          <w:i/>
          <w:color w:val="000000"/>
        </w:rPr>
        <w:t xml:space="preserve">. </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Практическая работа.</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1) Определение количественных и качественных показателей с помощью простейших ГИС. </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3. Районирование как метод географических исследований.</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p>
    <w:p w:rsidR="00491B1C" w:rsidRPr="00655074" w:rsidRDefault="00491B1C" w:rsidP="00491B1C">
      <w:pPr>
        <w:spacing w:after="0" w:line="264" w:lineRule="auto"/>
        <w:ind w:firstLine="600"/>
        <w:jc w:val="both"/>
      </w:pPr>
      <w:r w:rsidRPr="00655074">
        <w:rPr>
          <w:rFonts w:ascii="Times New Roman" w:hAnsi="Times New Roman"/>
          <w:color w:val="000000"/>
        </w:rPr>
        <w:t>Природно-антропогенные комплексы. Природно-антропогенные комплексы разного ранга.</w:t>
      </w:r>
      <w:r w:rsidRPr="00655074">
        <w:rPr>
          <w:rFonts w:ascii="Times New Roman" w:hAnsi="Times New Roman"/>
          <w:i/>
          <w:color w:val="000000"/>
        </w:rPr>
        <w:t xml:space="preserve"> </w:t>
      </w:r>
      <w:r w:rsidRPr="00655074">
        <w:rPr>
          <w:rFonts w:ascii="Times New Roman" w:hAnsi="Times New Roman"/>
          <w:color w:val="000000"/>
        </w:rPr>
        <w:t>Группировка природных комплексов по размерам и сложности организации.</w:t>
      </w:r>
      <w:r w:rsidRPr="00655074">
        <w:rPr>
          <w:rFonts w:ascii="Times New Roman" w:hAnsi="Times New Roman"/>
          <w:i/>
          <w:color w:val="000000"/>
        </w:rPr>
        <w:t xml:space="preserve"> </w:t>
      </w:r>
    </w:p>
    <w:p w:rsidR="00491B1C" w:rsidRPr="00655074" w:rsidRDefault="00491B1C" w:rsidP="00491B1C">
      <w:pPr>
        <w:spacing w:after="0" w:line="264" w:lineRule="auto"/>
        <w:ind w:firstLine="600"/>
        <w:jc w:val="both"/>
      </w:pPr>
      <w:r w:rsidRPr="00655074">
        <w:rPr>
          <w:rFonts w:ascii="Times New Roman" w:hAnsi="Times New Roman"/>
          <w:color w:val="000000"/>
        </w:rP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Практическая работа.</w:t>
      </w:r>
    </w:p>
    <w:p w:rsidR="00491B1C" w:rsidRPr="00655074" w:rsidRDefault="00491B1C" w:rsidP="00491B1C">
      <w:pPr>
        <w:spacing w:after="0" w:line="264" w:lineRule="auto"/>
        <w:ind w:firstLine="600"/>
        <w:jc w:val="both"/>
      </w:pPr>
      <w:r w:rsidRPr="00655074">
        <w:rPr>
          <w:rFonts w:ascii="Times New Roman" w:hAnsi="Times New Roman"/>
          <w:color w:val="000000"/>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4. Географическая экспертиза и мониторинг.</w:t>
      </w:r>
    </w:p>
    <w:p w:rsidR="00491B1C" w:rsidRPr="00655074" w:rsidRDefault="00491B1C" w:rsidP="00491B1C">
      <w:pPr>
        <w:spacing w:after="0" w:line="264" w:lineRule="auto"/>
        <w:ind w:firstLine="600"/>
        <w:jc w:val="both"/>
      </w:pPr>
      <w:r w:rsidRPr="00655074">
        <w:rPr>
          <w:rFonts w:ascii="Times New Roman" w:hAnsi="Times New Roman"/>
          <w:color w:val="000000"/>
        </w:rPr>
        <w:lastRenderedPageBreak/>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Практическая работа.</w:t>
      </w:r>
    </w:p>
    <w:p w:rsidR="00491B1C" w:rsidRPr="00655074" w:rsidRDefault="00491B1C" w:rsidP="00491B1C">
      <w:pPr>
        <w:spacing w:after="0" w:line="264" w:lineRule="auto"/>
        <w:ind w:firstLine="600"/>
        <w:jc w:val="both"/>
      </w:pPr>
      <w:r w:rsidRPr="00655074">
        <w:rPr>
          <w:rFonts w:ascii="Times New Roman" w:hAnsi="Times New Roman"/>
          <w:color w:val="000000"/>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491B1C" w:rsidRPr="00655074" w:rsidRDefault="00491B1C" w:rsidP="00491B1C">
      <w:pPr>
        <w:spacing w:after="0" w:line="264" w:lineRule="auto"/>
        <w:ind w:left="120"/>
        <w:jc w:val="both"/>
      </w:pPr>
      <w:r w:rsidRPr="00655074">
        <w:rPr>
          <w:rFonts w:ascii="Times New Roman" w:hAnsi="Times New Roman"/>
          <w:b/>
          <w:color w:val="000000"/>
        </w:rPr>
        <w:t>Раздел 2. Глобальные проблемы мирового развития.</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1. Понятие о глобальных проблемах.</w:t>
      </w:r>
    </w:p>
    <w:p w:rsidR="00491B1C" w:rsidRPr="00655074" w:rsidRDefault="00491B1C" w:rsidP="00491B1C">
      <w:pPr>
        <w:spacing w:after="0" w:line="264" w:lineRule="auto"/>
        <w:ind w:firstLine="600"/>
        <w:jc w:val="both"/>
      </w:pPr>
      <w:r w:rsidRPr="00655074">
        <w:rPr>
          <w:rFonts w:ascii="Times New Roman" w:hAnsi="Times New Roman"/>
          <w:color w:val="000000"/>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491B1C" w:rsidRPr="00655074" w:rsidRDefault="00491B1C" w:rsidP="00491B1C">
      <w:pPr>
        <w:spacing w:after="0" w:line="264" w:lineRule="auto"/>
        <w:ind w:firstLine="600"/>
        <w:jc w:val="both"/>
        <w:rPr>
          <w:rFonts w:ascii="Times New Roman" w:hAnsi="Times New Roman"/>
          <w:i/>
          <w:color w:val="000000"/>
        </w:rPr>
      </w:pPr>
    </w:p>
    <w:p w:rsidR="00491B1C" w:rsidRPr="00655074" w:rsidRDefault="00491B1C" w:rsidP="00491B1C">
      <w:pPr>
        <w:spacing w:after="0" w:line="264" w:lineRule="auto"/>
        <w:ind w:firstLine="600"/>
        <w:jc w:val="both"/>
        <w:rPr>
          <w:rFonts w:ascii="Times New Roman" w:hAnsi="Times New Roman"/>
          <w:i/>
          <w:color w:val="000000"/>
        </w:rPr>
      </w:pP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Практическая работа.</w:t>
      </w:r>
    </w:p>
    <w:p w:rsidR="00491B1C" w:rsidRPr="00655074" w:rsidRDefault="00491B1C" w:rsidP="00491B1C">
      <w:pPr>
        <w:spacing w:after="0" w:line="264" w:lineRule="auto"/>
        <w:ind w:firstLine="600"/>
        <w:jc w:val="both"/>
      </w:pPr>
      <w:r w:rsidRPr="00655074">
        <w:rPr>
          <w:rFonts w:ascii="Times New Roman" w:hAnsi="Times New Roman"/>
          <w:color w:val="000000"/>
        </w:rP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2. Концепция устойчивого развития.</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Географический прогноз. Многообразие прогнозов развития человечества. </w:t>
      </w:r>
    </w:p>
    <w:p w:rsidR="00491B1C" w:rsidRPr="00655074" w:rsidRDefault="00491B1C" w:rsidP="00491B1C">
      <w:pPr>
        <w:spacing w:after="0" w:line="264" w:lineRule="auto"/>
        <w:ind w:firstLine="600"/>
        <w:jc w:val="both"/>
      </w:pPr>
      <w:r w:rsidRPr="00655074">
        <w:rPr>
          <w:rFonts w:ascii="Times New Roman" w:hAnsi="Times New Roman"/>
          <w:color w:val="000000"/>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r w:rsidRPr="00655074">
        <w:rPr>
          <w:rFonts w:ascii="Times New Roman" w:hAnsi="Times New Roman"/>
          <w:i/>
          <w:color w:val="000000"/>
        </w:rPr>
        <w:t xml:space="preserve">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Национальные проекты и перспективы устойчивого развития для России. </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491B1C" w:rsidRPr="00655074" w:rsidRDefault="00491B1C" w:rsidP="00491B1C">
      <w:pPr>
        <w:spacing w:after="0" w:line="264" w:lineRule="auto"/>
        <w:ind w:firstLine="600"/>
        <w:jc w:val="both"/>
      </w:pPr>
      <w:r w:rsidRPr="00655074">
        <w:rPr>
          <w:rFonts w:ascii="Times New Roman" w:hAnsi="Times New Roman"/>
          <w:color w:val="000000"/>
        </w:rP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491B1C" w:rsidRPr="00655074" w:rsidRDefault="00491B1C" w:rsidP="00491B1C">
      <w:pPr>
        <w:spacing w:after="0" w:line="264" w:lineRule="auto"/>
        <w:ind w:left="120"/>
        <w:jc w:val="both"/>
      </w:pPr>
      <w:r w:rsidRPr="00655074">
        <w:rPr>
          <w:rFonts w:ascii="Times New Roman" w:hAnsi="Times New Roman"/>
          <w:b/>
          <w:color w:val="000000"/>
        </w:rPr>
        <w:t>Раздел 3. Геополитические проблемы современного мира.</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1. Геополитическая структура мира.</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Политико-географическое и геополитическое положение. Место России на политической карте. </w:t>
      </w:r>
    </w:p>
    <w:p w:rsidR="00491B1C" w:rsidRPr="00655074" w:rsidRDefault="00491B1C" w:rsidP="00491B1C">
      <w:pPr>
        <w:spacing w:after="0" w:line="264" w:lineRule="auto"/>
        <w:ind w:firstLine="600"/>
        <w:jc w:val="both"/>
      </w:pPr>
      <w:r w:rsidRPr="00655074">
        <w:rPr>
          <w:rFonts w:ascii="Times New Roman" w:hAnsi="Times New Roman"/>
          <w:color w:val="000000"/>
        </w:rPr>
        <w:t>Проблемы перехода от моноцентрической к полицентрической модели мироустройства. Геополитические регионы мира.</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Практическая работа.</w:t>
      </w:r>
    </w:p>
    <w:p w:rsidR="00491B1C" w:rsidRPr="00655074" w:rsidRDefault="00491B1C" w:rsidP="00491B1C">
      <w:pPr>
        <w:spacing w:after="0" w:line="264" w:lineRule="auto"/>
        <w:ind w:firstLine="600"/>
        <w:jc w:val="both"/>
      </w:pPr>
      <w:r w:rsidRPr="00655074">
        <w:rPr>
          <w:rFonts w:ascii="Times New Roman" w:hAnsi="Times New Roman"/>
          <w:color w:val="000000"/>
        </w:rP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2. География форм государственного устройства.</w:t>
      </w:r>
    </w:p>
    <w:p w:rsidR="00491B1C" w:rsidRPr="00655074" w:rsidRDefault="00491B1C" w:rsidP="00491B1C">
      <w:pPr>
        <w:spacing w:after="0" w:line="264" w:lineRule="auto"/>
        <w:ind w:firstLine="600"/>
        <w:jc w:val="both"/>
      </w:pPr>
      <w:r w:rsidRPr="00655074">
        <w:rPr>
          <w:rFonts w:ascii="Times New Roman" w:hAnsi="Times New Roman"/>
          <w:color w:val="000000"/>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491B1C" w:rsidRPr="00655074" w:rsidRDefault="00491B1C" w:rsidP="00491B1C">
      <w:pPr>
        <w:spacing w:after="0" w:line="264" w:lineRule="auto"/>
        <w:ind w:firstLine="600"/>
        <w:jc w:val="both"/>
        <w:rPr>
          <w:rFonts w:ascii="Times New Roman" w:hAnsi="Times New Roman"/>
          <w:i/>
          <w:color w:val="000000"/>
        </w:rPr>
      </w:pP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Практическая работа.</w:t>
      </w:r>
    </w:p>
    <w:p w:rsidR="00491B1C" w:rsidRPr="00655074" w:rsidRDefault="00491B1C" w:rsidP="00491B1C">
      <w:pPr>
        <w:spacing w:after="0" w:line="264" w:lineRule="auto"/>
        <w:ind w:firstLine="600"/>
        <w:jc w:val="both"/>
      </w:pPr>
      <w:r w:rsidRPr="00655074">
        <w:rPr>
          <w:rFonts w:ascii="Times New Roman" w:hAnsi="Times New Roman"/>
          <w:color w:val="000000"/>
        </w:rPr>
        <w:lastRenderedPageBreak/>
        <w:t>1) Выполнение задания на контурной карте по отражению размещения монархий и федераций.</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3. Глобальная проблема роста вооружений.</w:t>
      </w:r>
    </w:p>
    <w:p w:rsidR="00491B1C" w:rsidRPr="00655074" w:rsidRDefault="00491B1C" w:rsidP="00491B1C">
      <w:pPr>
        <w:spacing w:after="0" w:line="264" w:lineRule="auto"/>
        <w:ind w:firstLine="600"/>
        <w:jc w:val="both"/>
      </w:pPr>
      <w:r w:rsidRPr="00655074">
        <w:rPr>
          <w:rFonts w:ascii="Times New Roman" w:hAnsi="Times New Roman"/>
          <w:color w:val="000000"/>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r w:rsidRPr="00655074">
        <w:rPr>
          <w:rFonts w:ascii="Times New Roman" w:hAnsi="Times New Roman"/>
          <w:i/>
          <w:color w:val="000000"/>
        </w:rPr>
        <w:t xml:space="preserve"> </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Практическая работа.</w:t>
      </w:r>
    </w:p>
    <w:p w:rsidR="00491B1C" w:rsidRPr="00655074" w:rsidRDefault="00491B1C" w:rsidP="00491B1C">
      <w:pPr>
        <w:spacing w:after="0" w:line="264" w:lineRule="auto"/>
        <w:ind w:firstLine="600"/>
        <w:jc w:val="both"/>
      </w:pPr>
      <w:r w:rsidRPr="00655074">
        <w:rPr>
          <w:rFonts w:ascii="Times New Roman" w:hAnsi="Times New Roman"/>
          <w:color w:val="000000"/>
        </w:rPr>
        <w:t>1) Составление таблицы «Страны «ядерного клуба» на основе использования источников информации.</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4. Государственные границы.</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Практическая работа.</w:t>
      </w:r>
    </w:p>
    <w:p w:rsidR="00491B1C" w:rsidRPr="00655074" w:rsidRDefault="00491B1C" w:rsidP="00491B1C">
      <w:pPr>
        <w:spacing w:after="0" w:line="264" w:lineRule="auto"/>
        <w:ind w:firstLine="600"/>
        <w:jc w:val="both"/>
      </w:pPr>
      <w:r w:rsidRPr="00655074">
        <w:rPr>
          <w:rFonts w:ascii="Times New Roman" w:hAnsi="Times New Roman"/>
          <w:color w:val="000000"/>
        </w:rP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5. Территориальные конфликты в современном мире.</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Практическая работа.</w:t>
      </w:r>
    </w:p>
    <w:p w:rsidR="00491B1C" w:rsidRPr="00655074" w:rsidRDefault="00491B1C" w:rsidP="00491B1C">
      <w:pPr>
        <w:spacing w:after="0" w:line="264" w:lineRule="auto"/>
        <w:ind w:firstLine="600"/>
        <w:jc w:val="both"/>
      </w:pPr>
      <w:r w:rsidRPr="00655074">
        <w:rPr>
          <w:rFonts w:ascii="Times New Roman" w:hAnsi="Times New Roman"/>
          <w:color w:val="000000"/>
        </w:rPr>
        <w:t>1)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6. Глобальная проблема международного терроризма.</w:t>
      </w:r>
    </w:p>
    <w:p w:rsidR="00491B1C" w:rsidRPr="00655074" w:rsidRDefault="00491B1C" w:rsidP="00491B1C">
      <w:pPr>
        <w:spacing w:after="0" w:line="264" w:lineRule="auto"/>
        <w:ind w:firstLine="600"/>
        <w:jc w:val="both"/>
      </w:pPr>
      <w:r w:rsidRPr="00655074">
        <w:rPr>
          <w:rFonts w:ascii="Times New Roman" w:hAnsi="Times New Roman"/>
          <w:color w:val="000000"/>
        </w:rPr>
        <w:t>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w:t>
      </w:r>
      <w:r w:rsidRPr="00655074">
        <w:rPr>
          <w:rFonts w:ascii="Times New Roman" w:hAnsi="Times New Roman"/>
          <w:i/>
          <w:color w:val="000000"/>
        </w:rPr>
        <w:t xml:space="preserve"> </w:t>
      </w:r>
      <w:r w:rsidRPr="00655074">
        <w:rPr>
          <w:rFonts w:ascii="Times New Roman" w:hAnsi="Times New Roman"/>
          <w:color w:val="000000"/>
        </w:rPr>
        <w:t>Сотрудничество стран мира в борьбе с международным терроризмом и экстремизмом.</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Практическая работа.</w:t>
      </w:r>
    </w:p>
    <w:p w:rsidR="00491B1C" w:rsidRPr="00655074" w:rsidRDefault="00491B1C" w:rsidP="00491B1C">
      <w:pPr>
        <w:spacing w:after="0" w:line="264" w:lineRule="auto"/>
        <w:ind w:firstLine="600"/>
        <w:jc w:val="both"/>
      </w:pPr>
      <w:r w:rsidRPr="00655074">
        <w:rPr>
          <w:rFonts w:ascii="Times New Roman" w:hAnsi="Times New Roman"/>
          <w:color w:val="000000"/>
        </w:rPr>
        <w:t>1) Анализ факторов формирования террористической угрозы в странах различных типов (по выбору учителя) на основе источников информации.</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7. Россия в мировой системе международных отношений.</w:t>
      </w:r>
    </w:p>
    <w:p w:rsidR="00491B1C" w:rsidRPr="00655074" w:rsidRDefault="00491B1C" w:rsidP="00491B1C">
      <w:pPr>
        <w:spacing w:after="0" w:line="264" w:lineRule="auto"/>
        <w:ind w:firstLine="600"/>
        <w:jc w:val="both"/>
      </w:pPr>
      <w:r w:rsidRPr="00655074">
        <w:rPr>
          <w:rFonts w:ascii="Times New Roman" w:hAnsi="Times New Roman"/>
          <w:color w:val="000000"/>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Практическая работа.</w:t>
      </w:r>
    </w:p>
    <w:p w:rsidR="00491B1C" w:rsidRPr="00655074" w:rsidRDefault="00491B1C" w:rsidP="00491B1C">
      <w:pPr>
        <w:spacing w:after="0" w:line="264" w:lineRule="auto"/>
        <w:ind w:firstLine="600"/>
        <w:jc w:val="both"/>
      </w:pPr>
      <w:r w:rsidRPr="00655074">
        <w:rPr>
          <w:rFonts w:ascii="Times New Roman" w:hAnsi="Times New Roman"/>
          <w:color w:val="000000"/>
        </w:rPr>
        <w:t>1) Составление схемы «Роль России в системе международных отношений» на основе использования источников информации.</w:t>
      </w:r>
    </w:p>
    <w:p w:rsidR="00491B1C" w:rsidRPr="00655074" w:rsidRDefault="00491B1C" w:rsidP="00491B1C">
      <w:pPr>
        <w:spacing w:after="0" w:line="264" w:lineRule="auto"/>
        <w:ind w:left="120"/>
        <w:jc w:val="both"/>
      </w:pPr>
      <w:r w:rsidRPr="00655074">
        <w:rPr>
          <w:rFonts w:ascii="Times New Roman" w:hAnsi="Times New Roman"/>
          <w:b/>
          <w:color w:val="000000"/>
        </w:rPr>
        <w:t>Раздел 4. Географическая среда как сфера взаимодействия общества и природы.</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1. Роль географической среды в жизни общества.</w:t>
      </w:r>
    </w:p>
    <w:p w:rsidR="00491B1C" w:rsidRPr="00655074" w:rsidRDefault="00491B1C" w:rsidP="00491B1C">
      <w:pPr>
        <w:spacing w:after="0" w:line="264" w:lineRule="auto"/>
        <w:ind w:firstLine="600"/>
        <w:jc w:val="both"/>
      </w:pPr>
      <w:r w:rsidRPr="00655074">
        <w:rPr>
          <w:rFonts w:ascii="Times New Roman" w:hAnsi="Times New Roman"/>
          <w:color w:val="000000"/>
        </w:rPr>
        <w:lastRenderedPageBreak/>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p>
    <w:p w:rsidR="00491B1C" w:rsidRPr="00655074" w:rsidRDefault="00491B1C" w:rsidP="00491B1C">
      <w:pPr>
        <w:spacing w:after="0" w:line="264" w:lineRule="auto"/>
        <w:ind w:firstLine="600"/>
        <w:jc w:val="both"/>
      </w:pPr>
      <w:r w:rsidRPr="00655074">
        <w:rPr>
          <w:rFonts w:ascii="Times New Roman" w:hAnsi="Times New Roman"/>
          <w:color w:val="000000"/>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Практическая работа.</w:t>
      </w:r>
    </w:p>
    <w:p w:rsidR="00491B1C" w:rsidRPr="00655074" w:rsidRDefault="00491B1C" w:rsidP="00491B1C">
      <w:pPr>
        <w:spacing w:after="0" w:line="264" w:lineRule="auto"/>
        <w:ind w:firstLine="600"/>
        <w:jc w:val="both"/>
      </w:pPr>
      <w:r w:rsidRPr="00655074">
        <w:rPr>
          <w:rFonts w:ascii="Times New Roman" w:hAnsi="Times New Roman"/>
          <w:color w:val="000000"/>
        </w:rP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2. Природные условия и ресурсы. Природопользование.</w:t>
      </w:r>
    </w:p>
    <w:p w:rsidR="00491B1C" w:rsidRPr="00655074" w:rsidRDefault="00491B1C" w:rsidP="00491B1C">
      <w:pPr>
        <w:spacing w:after="0" w:line="264" w:lineRule="auto"/>
        <w:ind w:firstLine="600"/>
        <w:jc w:val="both"/>
      </w:pPr>
      <w:r w:rsidRPr="00655074">
        <w:rPr>
          <w:rFonts w:ascii="Times New Roman" w:hAnsi="Times New Roman"/>
          <w:color w:val="000000"/>
        </w:rP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491B1C" w:rsidRPr="00655074" w:rsidRDefault="00491B1C" w:rsidP="00491B1C">
      <w:pPr>
        <w:spacing w:after="0" w:line="264" w:lineRule="auto"/>
        <w:ind w:firstLine="600"/>
        <w:jc w:val="both"/>
      </w:pPr>
      <w:r w:rsidRPr="00655074">
        <w:rPr>
          <w:rFonts w:ascii="Times New Roman" w:hAnsi="Times New Roman"/>
          <w:color w:val="000000"/>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r w:rsidRPr="00655074">
        <w:rPr>
          <w:rFonts w:ascii="Times New Roman" w:hAnsi="Times New Roman"/>
          <w:b/>
          <w:i/>
          <w:color w:val="000000"/>
        </w:rPr>
        <w:t>.</w:t>
      </w:r>
    </w:p>
    <w:p w:rsidR="00491B1C" w:rsidRPr="00655074" w:rsidRDefault="00491B1C" w:rsidP="00491B1C">
      <w:pPr>
        <w:spacing w:after="0" w:line="264" w:lineRule="auto"/>
        <w:ind w:firstLine="600"/>
        <w:jc w:val="both"/>
      </w:pPr>
      <w:r w:rsidRPr="00655074">
        <w:rPr>
          <w:rFonts w:ascii="Times New Roman" w:hAnsi="Times New Roman"/>
          <w:color w:val="000000"/>
        </w:rP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491B1C" w:rsidRPr="00655074" w:rsidRDefault="00491B1C" w:rsidP="00491B1C">
      <w:pPr>
        <w:spacing w:after="0" w:line="264" w:lineRule="auto"/>
        <w:ind w:firstLine="600"/>
        <w:jc w:val="both"/>
      </w:pPr>
      <w:r w:rsidRPr="00655074">
        <w:rPr>
          <w:rFonts w:ascii="Times New Roman" w:hAnsi="Times New Roman"/>
          <w:color w:val="000000"/>
        </w:rPr>
        <w:t>2) Оценка природно-ресурсного потенциала и природных условий для развития экономики России на основе источников географической информации.</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3. Формирование земной коры и минеральные ресурсы.</w:t>
      </w:r>
    </w:p>
    <w:p w:rsidR="00491B1C" w:rsidRPr="00655074" w:rsidRDefault="00491B1C" w:rsidP="00491B1C">
      <w:pPr>
        <w:spacing w:after="0" w:line="264" w:lineRule="auto"/>
        <w:ind w:firstLine="600"/>
        <w:jc w:val="both"/>
      </w:pPr>
      <w:r w:rsidRPr="00655074">
        <w:rPr>
          <w:rFonts w:ascii="Times New Roman" w:hAnsi="Times New Roman"/>
          <w:color w:val="000000"/>
        </w:rP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r w:rsidRPr="00655074">
        <w:rPr>
          <w:rFonts w:ascii="Times New Roman" w:hAnsi="Times New Roman"/>
          <w:i/>
          <w:color w:val="000000"/>
        </w:rPr>
        <w:t>.</w:t>
      </w:r>
    </w:p>
    <w:p w:rsidR="00491B1C" w:rsidRPr="00655074" w:rsidRDefault="00491B1C" w:rsidP="00491B1C">
      <w:pPr>
        <w:spacing w:after="0" w:line="264" w:lineRule="auto"/>
        <w:ind w:firstLine="600"/>
        <w:jc w:val="both"/>
      </w:pPr>
      <w:r w:rsidRPr="00655074">
        <w:rPr>
          <w:rFonts w:ascii="Times New Roman" w:hAnsi="Times New Roman"/>
          <w:color w:val="000000"/>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491B1C" w:rsidRPr="00655074" w:rsidRDefault="00491B1C" w:rsidP="00491B1C">
      <w:pPr>
        <w:spacing w:after="0" w:line="264" w:lineRule="auto"/>
        <w:ind w:firstLine="600"/>
        <w:jc w:val="both"/>
      </w:pPr>
      <w:r w:rsidRPr="00655074">
        <w:rPr>
          <w:rFonts w:ascii="Times New Roman" w:hAnsi="Times New Roman"/>
          <w:color w:val="000000"/>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Глобальная энергетическая проблема и основные пути её решения в странах различных типов (энергоизбыточные и энергодефицитные). </w:t>
      </w:r>
    </w:p>
    <w:p w:rsidR="00491B1C" w:rsidRPr="00655074" w:rsidRDefault="00491B1C" w:rsidP="00491B1C">
      <w:pPr>
        <w:spacing w:after="0" w:line="264" w:lineRule="auto"/>
        <w:ind w:firstLine="600"/>
        <w:jc w:val="both"/>
      </w:pPr>
      <w:r w:rsidRPr="00655074">
        <w:rPr>
          <w:rFonts w:ascii="Times New Roman" w:hAnsi="Times New Roman"/>
          <w:color w:val="000000"/>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r w:rsidRPr="00655074">
        <w:rPr>
          <w:rFonts w:ascii="Times New Roman" w:hAnsi="Times New Roman"/>
          <w:i/>
          <w:color w:val="000000"/>
        </w:rPr>
        <w:t xml:space="preserve"> </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Выполнение заданий на контурной карте по отображению основных регионов распространения минерального сырья.</w:t>
      </w:r>
    </w:p>
    <w:p w:rsidR="00491B1C" w:rsidRPr="00655074" w:rsidRDefault="00491B1C" w:rsidP="00491B1C">
      <w:pPr>
        <w:spacing w:after="0" w:line="264" w:lineRule="auto"/>
        <w:ind w:firstLine="600"/>
        <w:jc w:val="both"/>
      </w:pPr>
      <w:r w:rsidRPr="00655074">
        <w:rPr>
          <w:rFonts w:ascii="Times New Roman" w:hAnsi="Times New Roman"/>
          <w:color w:val="000000"/>
        </w:rPr>
        <w:lastRenderedPageBreak/>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491B1C" w:rsidRPr="00655074" w:rsidRDefault="00491B1C" w:rsidP="00491B1C">
      <w:pPr>
        <w:spacing w:after="0" w:line="264" w:lineRule="auto"/>
        <w:ind w:firstLine="600"/>
        <w:jc w:val="both"/>
      </w:pPr>
      <w:r w:rsidRPr="00655074">
        <w:rPr>
          <w:rFonts w:ascii="Times New Roman" w:hAnsi="Times New Roman"/>
          <w:color w:val="000000"/>
        </w:rPr>
        <w:t>3) Расчёт обеспеченности различными видами топливных ресурсов отдельных регионов мира (по выбору учителя).</w:t>
      </w:r>
    </w:p>
    <w:p w:rsidR="00491B1C" w:rsidRPr="00655074" w:rsidRDefault="00491B1C" w:rsidP="00491B1C">
      <w:pPr>
        <w:spacing w:after="0" w:line="264" w:lineRule="auto"/>
        <w:ind w:firstLine="600"/>
        <w:jc w:val="both"/>
      </w:pPr>
      <w:r w:rsidRPr="00655074">
        <w:rPr>
          <w:rFonts w:ascii="Times New Roman" w:hAnsi="Times New Roman"/>
          <w:color w:val="000000"/>
        </w:rPr>
        <w:t>4) Подготовка презентации по перспективам развития альтернативной энергетики отдельных стран мира (по выбору учащихся).</w:t>
      </w:r>
    </w:p>
    <w:p w:rsidR="00491B1C" w:rsidRPr="00655074" w:rsidRDefault="00491B1C" w:rsidP="00491B1C">
      <w:pPr>
        <w:spacing w:after="0" w:line="264" w:lineRule="auto"/>
        <w:ind w:firstLine="600"/>
        <w:jc w:val="both"/>
      </w:pPr>
      <w:r w:rsidRPr="00655074">
        <w:rPr>
          <w:rFonts w:ascii="Times New Roman" w:hAnsi="Times New Roman"/>
          <w:b/>
          <w:color w:val="000000"/>
        </w:rPr>
        <w:t>Тема 4. Атмосфера и климат Земли. Агроклиматические ресурсы.</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 </w:t>
      </w:r>
    </w:p>
    <w:p w:rsidR="00491B1C" w:rsidRPr="00655074" w:rsidRDefault="00491B1C" w:rsidP="00491B1C">
      <w:pPr>
        <w:spacing w:after="0" w:line="264" w:lineRule="auto"/>
        <w:ind w:firstLine="600"/>
        <w:jc w:val="both"/>
      </w:pPr>
      <w:r w:rsidRPr="00655074">
        <w:rPr>
          <w:rFonts w:ascii="Times New Roman" w:hAnsi="Times New Roman"/>
          <w:color w:val="000000"/>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491B1C" w:rsidRPr="00655074" w:rsidRDefault="00491B1C" w:rsidP="00491B1C">
      <w:pPr>
        <w:spacing w:after="0" w:line="264" w:lineRule="auto"/>
        <w:ind w:firstLine="600"/>
        <w:jc w:val="both"/>
      </w:pPr>
      <w:r w:rsidRPr="00655074">
        <w:rPr>
          <w:rFonts w:ascii="Times New Roman" w:hAnsi="Times New Roman"/>
          <w:color w:val="000000"/>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Объяснение распространения и направления движения тропических циклонов на основе использования источников информации.</w:t>
      </w:r>
    </w:p>
    <w:p w:rsidR="00491B1C" w:rsidRPr="00655074" w:rsidRDefault="00491B1C" w:rsidP="00491B1C">
      <w:pPr>
        <w:spacing w:after="0" w:line="264" w:lineRule="auto"/>
        <w:ind w:firstLine="600"/>
        <w:jc w:val="both"/>
      </w:pPr>
      <w:r w:rsidRPr="00655074">
        <w:rPr>
          <w:rFonts w:ascii="Times New Roman" w:hAnsi="Times New Roman"/>
          <w:color w:val="000000"/>
        </w:rP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5. Гидросфера и водные ресурсы.</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Прогнозы сокращения площади ледников под влиянием изменений климата. </w:t>
      </w:r>
    </w:p>
    <w:p w:rsidR="00491B1C" w:rsidRPr="00655074" w:rsidRDefault="00491B1C" w:rsidP="00491B1C">
      <w:pPr>
        <w:spacing w:after="0" w:line="264" w:lineRule="auto"/>
        <w:ind w:firstLine="600"/>
        <w:jc w:val="both"/>
      </w:pPr>
      <w:r w:rsidRPr="00655074">
        <w:rPr>
          <w:rFonts w:ascii="Times New Roman" w:hAnsi="Times New Roman"/>
          <w:color w:val="000000"/>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lastRenderedPageBreak/>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491B1C" w:rsidRPr="00655074" w:rsidRDefault="00491B1C" w:rsidP="00491B1C">
      <w:pPr>
        <w:spacing w:after="0" w:line="264" w:lineRule="auto"/>
        <w:ind w:firstLine="600"/>
        <w:jc w:val="both"/>
      </w:pPr>
      <w:r w:rsidRPr="00655074">
        <w:rPr>
          <w:rFonts w:ascii="Times New Roman" w:hAnsi="Times New Roman"/>
          <w:color w:val="000000"/>
        </w:rPr>
        <w:t>2) Разработка социальной рекламы по теме «Чистота рек и озёр – ответственность каждого» (форма представления информации – по выбору обучающихся).</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6. Мировой океан как часть гидросферы. Ресурсы Мирового океана.</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p>
    <w:p w:rsidR="00491B1C" w:rsidRPr="00655074" w:rsidRDefault="00491B1C" w:rsidP="00491B1C">
      <w:pPr>
        <w:spacing w:after="0" w:line="264" w:lineRule="auto"/>
        <w:ind w:firstLine="600"/>
        <w:jc w:val="both"/>
      </w:pPr>
      <w:r w:rsidRPr="00655074">
        <w:rPr>
          <w:rFonts w:ascii="Times New Roman" w:hAnsi="Times New Roman"/>
          <w:color w:val="000000"/>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Практическая работа.</w:t>
      </w:r>
    </w:p>
    <w:p w:rsidR="00491B1C" w:rsidRPr="00655074" w:rsidRDefault="00491B1C" w:rsidP="00491B1C">
      <w:pPr>
        <w:spacing w:after="0" w:line="264" w:lineRule="auto"/>
        <w:ind w:firstLine="600"/>
        <w:jc w:val="both"/>
      </w:pPr>
      <w:r w:rsidRPr="00655074">
        <w:rPr>
          <w:rFonts w:ascii="Times New Roman" w:hAnsi="Times New Roman"/>
          <w:color w:val="000000"/>
        </w:rPr>
        <w:t>1) Характеристика явления Эль-Ниньо и его воздействия на различные компоненты природной среды и хозяйства.</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7. Почвы и земельные ресурсы мира.</w:t>
      </w:r>
    </w:p>
    <w:p w:rsidR="00491B1C" w:rsidRPr="00655074" w:rsidRDefault="00491B1C" w:rsidP="00491B1C">
      <w:pPr>
        <w:spacing w:after="0" w:line="264" w:lineRule="auto"/>
        <w:ind w:firstLine="600"/>
        <w:jc w:val="both"/>
      </w:pPr>
      <w:r w:rsidRPr="00655074">
        <w:rPr>
          <w:rFonts w:ascii="Times New Roman" w:hAnsi="Times New Roman"/>
          <w:color w:val="000000"/>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r w:rsidRPr="00655074">
        <w:rPr>
          <w:rFonts w:ascii="Times New Roman" w:hAnsi="Times New Roman"/>
          <w:i/>
          <w:color w:val="000000"/>
        </w:rPr>
        <w:t>.</w:t>
      </w:r>
    </w:p>
    <w:p w:rsidR="00491B1C" w:rsidRPr="00655074" w:rsidRDefault="00491B1C" w:rsidP="00491B1C">
      <w:pPr>
        <w:spacing w:after="0" w:line="264" w:lineRule="auto"/>
        <w:ind w:firstLine="600"/>
        <w:jc w:val="both"/>
      </w:pPr>
      <w:r w:rsidRPr="00655074">
        <w:rPr>
          <w:rFonts w:ascii="Times New Roman" w:hAnsi="Times New Roman"/>
          <w:color w:val="000000"/>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491B1C" w:rsidRPr="00655074" w:rsidRDefault="00491B1C" w:rsidP="00491B1C">
      <w:pPr>
        <w:spacing w:after="0" w:line="264" w:lineRule="auto"/>
        <w:ind w:firstLine="600"/>
        <w:jc w:val="both"/>
      </w:pPr>
      <w:r w:rsidRPr="00655074">
        <w:rPr>
          <w:rFonts w:ascii="Times New Roman" w:hAnsi="Times New Roman"/>
          <w:color w:val="000000"/>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491B1C" w:rsidRPr="00655074" w:rsidRDefault="00491B1C" w:rsidP="00491B1C">
      <w:pPr>
        <w:spacing w:after="0" w:line="264" w:lineRule="auto"/>
        <w:ind w:firstLine="600"/>
        <w:jc w:val="both"/>
        <w:rPr>
          <w:rFonts w:ascii="Times New Roman" w:hAnsi="Times New Roman"/>
          <w:i/>
          <w:color w:val="000000"/>
        </w:rPr>
      </w:pPr>
    </w:p>
    <w:p w:rsidR="00491B1C" w:rsidRPr="00655074" w:rsidRDefault="00491B1C" w:rsidP="00491B1C">
      <w:pPr>
        <w:spacing w:after="0" w:line="264" w:lineRule="auto"/>
        <w:ind w:firstLine="600"/>
        <w:jc w:val="both"/>
        <w:rPr>
          <w:rFonts w:ascii="Times New Roman" w:hAnsi="Times New Roman"/>
          <w:i/>
          <w:color w:val="000000"/>
        </w:rPr>
      </w:pP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1) Выявление тенденций изменения структуры земельного фонда в различных регионах мира с помощью статистических материалов. </w:t>
      </w:r>
    </w:p>
    <w:p w:rsidR="00491B1C" w:rsidRPr="00655074" w:rsidRDefault="00491B1C" w:rsidP="00491B1C">
      <w:pPr>
        <w:spacing w:after="0" w:line="264" w:lineRule="auto"/>
        <w:ind w:firstLine="600"/>
        <w:jc w:val="both"/>
      </w:pPr>
      <w:r w:rsidRPr="00655074">
        <w:rPr>
          <w:rFonts w:ascii="Times New Roman" w:hAnsi="Times New Roman"/>
          <w:color w:val="000000"/>
        </w:rP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491B1C" w:rsidRPr="00655074" w:rsidRDefault="00491B1C" w:rsidP="00491B1C">
      <w:pPr>
        <w:spacing w:after="0" w:line="264" w:lineRule="auto"/>
        <w:ind w:firstLine="600"/>
        <w:jc w:val="both"/>
      </w:pPr>
      <w:r w:rsidRPr="00655074">
        <w:rPr>
          <w:rFonts w:ascii="Times New Roman" w:hAnsi="Times New Roman"/>
          <w:color w:val="000000"/>
        </w:rPr>
        <w:t>3) Составление структурной схемы «Факторы опустынивания» на основе анализа текстовых источников информации.</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8. Биосфера и биологические ресурсы мира.</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w:t>
      </w:r>
      <w:r w:rsidRPr="00655074">
        <w:rPr>
          <w:rFonts w:ascii="Times New Roman" w:hAnsi="Times New Roman"/>
          <w:color w:val="000000"/>
        </w:rPr>
        <w:lastRenderedPageBreak/>
        <w:t xml:space="preserve">ландшафтов Земли. Защита, восстановление экосистем суши и содействие их рациональному использованию.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p>
    <w:p w:rsidR="00491B1C" w:rsidRPr="00655074" w:rsidRDefault="00491B1C" w:rsidP="00491B1C">
      <w:pPr>
        <w:spacing w:after="0" w:line="264" w:lineRule="auto"/>
        <w:ind w:firstLine="600"/>
        <w:jc w:val="both"/>
      </w:pPr>
      <w:r w:rsidRPr="00655074">
        <w:rPr>
          <w:rFonts w:ascii="Times New Roman" w:hAnsi="Times New Roman"/>
          <w:color w:val="000000"/>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Анализ причин биоразнообразия природных комплексов в пределах одной природной зоны (по выбору учителя) на основе источников информации.</w:t>
      </w:r>
    </w:p>
    <w:p w:rsidR="00491B1C" w:rsidRPr="00655074" w:rsidRDefault="00491B1C" w:rsidP="00491B1C">
      <w:pPr>
        <w:spacing w:after="0" w:line="264" w:lineRule="auto"/>
        <w:ind w:firstLine="600"/>
        <w:jc w:val="both"/>
      </w:pPr>
      <w:r w:rsidRPr="00655074">
        <w:rPr>
          <w:rFonts w:ascii="Times New Roman" w:hAnsi="Times New Roman"/>
          <w:color w:val="000000"/>
        </w:rP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9. География природных рисков.</w:t>
      </w:r>
    </w:p>
    <w:p w:rsidR="00491B1C" w:rsidRPr="00655074" w:rsidRDefault="00491B1C" w:rsidP="00491B1C">
      <w:pPr>
        <w:spacing w:after="0" w:line="264" w:lineRule="auto"/>
        <w:ind w:firstLine="600"/>
        <w:jc w:val="both"/>
      </w:pPr>
      <w:r w:rsidRPr="00655074">
        <w:rPr>
          <w:rFonts w:ascii="Times New Roman" w:hAnsi="Times New Roman"/>
          <w:color w:val="000000"/>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491B1C" w:rsidRPr="00655074" w:rsidRDefault="00491B1C" w:rsidP="00491B1C">
      <w:pPr>
        <w:spacing w:after="0" w:line="264" w:lineRule="auto"/>
        <w:ind w:firstLine="600"/>
        <w:jc w:val="both"/>
      </w:pPr>
      <w:r w:rsidRPr="00655074">
        <w:rPr>
          <w:rFonts w:ascii="Times New Roman" w:hAnsi="Times New Roman"/>
          <w:color w:val="000000"/>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r w:rsidRPr="00655074">
        <w:rPr>
          <w:rFonts w:ascii="Times New Roman" w:hAnsi="Times New Roman"/>
          <w:i/>
          <w:color w:val="000000"/>
        </w:rPr>
        <w:t>.</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Штормы и цунами как факторы риска в развитии прибрежных территорий. </w:t>
      </w:r>
    </w:p>
    <w:p w:rsidR="00491B1C" w:rsidRPr="00655074" w:rsidRDefault="00491B1C" w:rsidP="00491B1C">
      <w:pPr>
        <w:spacing w:after="0" w:line="264" w:lineRule="auto"/>
        <w:ind w:firstLine="600"/>
        <w:jc w:val="both"/>
      </w:pPr>
      <w:r w:rsidRPr="00655074">
        <w:rPr>
          <w:rFonts w:ascii="Times New Roman" w:hAnsi="Times New Roman"/>
          <w:color w:val="000000"/>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Оценка последствий различных стихийных бедствий в странах и регионах мира на основе анализа сообщений СМИ (по выбору обучающихся).</w:t>
      </w:r>
    </w:p>
    <w:p w:rsidR="00491B1C" w:rsidRPr="00655074" w:rsidRDefault="00491B1C" w:rsidP="00491B1C">
      <w:pPr>
        <w:spacing w:after="0" w:line="264" w:lineRule="auto"/>
        <w:ind w:firstLine="600"/>
        <w:jc w:val="both"/>
      </w:pPr>
      <w:r w:rsidRPr="00655074">
        <w:rPr>
          <w:rFonts w:ascii="Times New Roman" w:hAnsi="Times New Roman"/>
          <w:color w:val="000000"/>
        </w:rPr>
        <w:t>2) Сравнительная оценка природных рисков для двух стран на основе анализа интернет-источников (по выбору учителя).</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10. Глобальная экологическая проблема.</w:t>
      </w:r>
    </w:p>
    <w:p w:rsidR="00491B1C" w:rsidRPr="00655074" w:rsidRDefault="00491B1C" w:rsidP="00491B1C">
      <w:pPr>
        <w:spacing w:after="0" w:line="264" w:lineRule="auto"/>
        <w:ind w:firstLine="600"/>
        <w:jc w:val="both"/>
      </w:pPr>
      <w:r w:rsidRPr="00655074">
        <w:rPr>
          <w:rFonts w:ascii="Times New Roman" w:hAnsi="Times New Roman"/>
          <w:color w:val="000000"/>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Составление структурной схемы «Взаимосвязь глобальных проблем окружающей среды» на основе анализа сообщений СМИ.</w:t>
      </w:r>
    </w:p>
    <w:p w:rsidR="00491B1C" w:rsidRPr="00655074" w:rsidRDefault="00491B1C" w:rsidP="00491B1C">
      <w:pPr>
        <w:spacing w:after="0" w:line="264" w:lineRule="auto"/>
        <w:ind w:firstLine="600"/>
        <w:jc w:val="both"/>
      </w:pPr>
      <w:r w:rsidRPr="00655074">
        <w:rPr>
          <w:rFonts w:ascii="Times New Roman" w:hAnsi="Times New Roman"/>
          <w:color w:val="000000"/>
        </w:rPr>
        <w:t>2) Организация дискуссии о геоэкологической ситуации в отдельных странах и регионах мира.</w:t>
      </w:r>
    </w:p>
    <w:p w:rsidR="00491B1C" w:rsidRPr="00655074" w:rsidRDefault="00491B1C" w:rsidP="00491B1C">
      <w:pPr>
        <w:spacing w:after="0" w:line="264" w:lineRule="auto"/>
        <w:ind w:firstLine="600"/>
        <w:jc w:val="both"/>
      </w:pPr>
      <w:r w:rsidRPr="00655074">
        <w:rPr>
          <w:rFonts w:ascii="Times New Roman" w:hAnsi="Times New Roman"/>
          <w:color w:val="000000"/>
        </w:rPr>
        <w:lastRenderedPageBreak/>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491B1C" w:rsidRPr="00655074" w:rsidRDefault="00491B1C" w:rsidP="00491B1C">
      <w:pPr>
        <w:spacing w:after="0" w:line="264" w:lineRule="auto"/>
        <w:ind w:firstLine="600"/>
        <w:jc w:val="both"/>
      </w:pPr>
      <w:r w:rsidRPr="00655074">
        <w:rPr>
          <w:rFonts w:ascii="Times New Roman" w:hAnsi="Times New Roman"/>
          <w:color w:val="000000"/>
        </w:rP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491B1C" w:rsidRPr="00655074" w:rsidRDefault="00491B1C" w:rsidP="00491B1C">
      <w:pPr>
        <w:spacing w:after="0" w:line="264" w:lineRule="auto"/>
        <w:ind w:left="120"/>
        <w:jc w:val="both"/>
      </w:pPr>
      <w:r w:rsidRPr="00655074">
        <w:rPr>
          <w:rFonts w:ascii="Times New Roman" w:hAnsi="Times New Roman"/>
          <w:b/>
          <w:color w:val="000000"/>
        </w:rPr>
        <w:t>Раздел 5. Человеческий капитал в современном мире.</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1. Демографическая характеристика населения мира.</w:t>
      </w:r>
    </w:p>
    <w:p w:rsidR="00491B1C" w:rsidRPr="00655074" w:rsidRDefault="00491B1C" w:rsidP="00491B1C">
      <w:pPr>
        <w:spacing w:after="0" w:line="264" w:lineRule="auto"/>
        <w:ind w:firstLine="600"/>
        <w:jc w:val="both"/>
      </w:pPr>
      <w:r w:rsidRPr="00655074">
        <w:rPr>
          <w:rFonts w:ascii="Times New Roman" w:hAnsi="Times New Roman"/>
          <w:color w:val="000000"/>
        </w:rP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491B1C" w:rsidRPr="00655074" w:rsidRDefault="00491B1C" w:rsidP="00491B1C">
      <w:pPr>
        <w:spacing w:after="0" w:line="264" w:lineRule="auto"/>
        <w:ind w:firstLine="600"/>
        <w:jc w:val="both"/>
      </w:pPr>
      <w:r w:rsidRPr="00655074">
        <w:rPr>
          <w:rFonts w:ascii="Times New Roman" w:hAnsi="Times New Roman"/>
          <w:color w:val="000000"/>
        </w:rPr>
        <w:t>Возрастно-половая структура населения мира и отдельных стран. Трудовые ресурсы. Экономически активное население.</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491B1C" w:rsidRPr="00655074" w:rsidRDefault="00491B1C" w:rsidP="00491B1C">
      <w:pPr>
        <w:spacing w:after="0" w:line="264" w:lineRule="auto"/>
        <w:ind w:firstLine="600"/>
        <w:jc w:val="both"/>
      </w:pPr>
      <w:r w:rsidRPr="00655074">
        <w:rPr>
          <w:rFonts w:ascii="Times New Roman" w:hAnsi="Times New Roman"/>
          <w:color w:val="000000"/>
        </w:rPr>
        <w:t>2) Выявление тенденций изменения демографической ситуации одного из регионов России с использованием ГИС (Росстат).</w:t>
      </w:r>
    </w:p>
    <w:p w:rsidR="00491B1C" w:rsidRPr="00655074" w:rsidRDefault="00491B1C" w:rsidP="00491B1C">
      <w:pPr>
        <w:spacing w:after="0" w:line="264" w:lineRule="auto"/>
        <w:ind w:firstLine="600"/>
        <w:jc w:val="both"/>
      </w:pPr>
      <w:r w:rsidRPr="00655074">
        <w:rPr>
          <w:rFonts w:ascii="Times New Roman" w:hAnsi="Times New Roman"/>
          <w:color w:val="000000"/>
        </w:rPr>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491B1C" w:rsidRPr="00655074" w:rsidRDefault="00491B1C" w:rsidP="00491B1C">
      <w:pPr>
        <w:spacing w:after="0" w:line="264" w:lineRule="auto"/>
        <w:ind w:firstLine="600"/>
        <w:jc w:val="both"/>
      </w:pPr>
      <w:r w:rsidRPr="00655074">
        <w:rPr>
          <w:rFonts w:ascii="Times New Roman" w:hAnsi="Times New Roman"/>
          <w:color w:val="000000"/>
        </w:rPr>
        <w:t>4) 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2. Проблема здоровья и долголетия человека.</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Практическая работа.</w:t>
      </w:r>
    </w:p>
    <w:p w:rsidR="00491B1C" w:rsidRPr="00655074" w:rsidRDefault="00491B1C" w:rsidP="00491B1C">
      <w:pPr>
        <w:spacing w:after="0" w:line="264" w:lineRule="auto"/>
        <w:ind w:firstLine="600"/>
        <w:jc w:val="both"/>
      </w:pPr>
      <w:r w:rsidRPr="00655074">
        <w:rPr>
          <w:rFonts w:ascii="Times New Roman" w:hAnsi="Times New Roman"/>
          <w:color w:val="000000"/>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3. Миграции населения.</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Выявление основных направлений современных миграций населения в мире на основе анализа статистической информации.</w:t>
      </w:r>
    </w:p>
    <w:p w:rsidR="00491B1C" w:rsidRPr="00655074" w:rsidRDefault="00491B1C" w:rsidP="00491B1C">
      <w:pPr>
        <w:spacing w:after="0" w:line="264" w:lineRule="auto"/>
        <w:ind w:firstLine="600"/>
        <w:jc w:val="both"/>
      </w:pPr>
      <w:r w:rsidRPr="00655074">
        <w:rPr>
          <w:rFonts w:ascii="Times New Roman" w:hAnsi="Times New Roman"/>
          <w:color w:val="000000"/>
        </w:rPr>
        <w:lastRenderedPageBreak/>
        <w:t>2) Определение перечня стран мира с наибольшей долей иммигрантов в населении.</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4. Многоликое человечество: расовая, этническая и лингвистическая структура населения мира.</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 </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w:t>
      </w:r>
      <w:r w:rsidRPr="00655074">
        <w:rPr>
          <w:rFonts w:ascii="Times New Roman" w:hAnsi="Times New Roman"/>
          <w:b/>
          <w:color w:val="000000"/>
        </w:rPr>
        <w:t xml:space="preserve"> </w:t>
      </w:r>
      <w:r w:rsidRPr="00655074">
        <w:rPr>
          <w:rFonts w:ascii="Times New Roman" w:hAnsi="Times New Roman"/>
          <w:color w:val="000000"/>
        </w:rPr>
        <w:t>Выполнение заданий на контурной карте по особенностям расового, этнического и лингвистического состава населения стран мира.</w:t>
      </w:r>
    </w:p>
    <w:p w:rsidR="00491B1C" w:rsidRPr="00655074" w:rsidRDefault="00491B1C" w:rsidP="00491B1C">
      <w:pPr>
        <w:spacing w:after="0" w:line="264" w:lineRule="auto"/>
        <w:ind w:firstLine="600"/>
        <w:jc w:val="both"/>
      </w:pPr>
      <w:r w:rsidRPr="00655074">
        <w:rPr>
          <w:rFonts w:ascii="Times New Roman" w:hAnsi="Times New Roman"/>
          <w:color w:val="000000"/>
        </w:rPr>
        <w:t>2) Организация групповой работы по выявлению межэтнических проблем в многонациональных государствах современного мира (по выбору учителя).</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5. География религий в современном мире.</w:t>
      </w:r>
    </w:p>
    <w:p w:rsidR="00491B1C" w:rsidRPr="00655074" w:rsidRDefault="00491B1C" w:rsidP="00491B1C">
      <w:pPr>
        <w:spacing w:after="0" w:line="264" w:lineRule="auto"/>
        <w:ind w:firstLine="600"/>
        <w:jc w:val="both"/>
      </w:pPr>
      <w:r w:rsidRPr="00655074">
        <w:rPr>
          <w:rFonts w:ascii="Times New Roman" w:hAnsi="Times New Roman"/>
          <w:color w:val="000000"/>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r w:rsidRPr="00655074">
        <w:rPr>
          <w:rFonts w:ascii="Times New Roman" w:hAnsi="Times New Roman"/>
          <w:i/>
          <w:color w:val="000000"/>
        </w:rPr>
        <w:t xml:space="preserve"> </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Практическая работа.</w:t>
      </w:r>
    </w:p>
    <w:p w:rsidR="00491B1C" w:rsidRPr="00655074" w:rsidRDefault="00491B1C" w:rsidP="00491B1C">
      <w:pPr>
        <w:spacing w:after="0" w:line="264" w:lineRule="auto"/>
        <w:ind w:firstLine="600"/>
        <w:jc w:val="both"/>
      </w:pPr>
      <w:r w:rsidRPr="00655074">
        <w:rPr>
          <w:rFonts w:ascii="Times New Roman" w:hAnsi="Times New Roman"/>
          <w:color w:val="000000"/>
        </w:rPr>
        <w:t>1) Выполнение заданий на контурной карте по географии распространения важнейших мировых религий на основе источников информации.</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6. Проблема охраны мирового культурного наследия.</w:t>
      </w:r>
    </w:p>
    <w:p w:rsidR="00491B1C" w:rsidRPr="00655074" w:rsidRDefault="00491B1C" w:rsidP="00491B1C">
      <w:pPr>
        <w:spacing w:after="0" w:line="264" w:lineRule="auto"/>
        <w:ind w:firstLine="600"/>
        <w:jc w:val="both"/>
      </w:pPr>
      <w:r w:rsidRPr="00655074">
        <w:rPr>
          <w:rFonts w:ascii="Times New Roman" w:hAnsi="Times New Roman"/>
          <w:color w:val="000000"/>
        </w:rPr>
        <w:t>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Практическая работа.</w:t>
      </w:r>
    </w:p>
    <w:p w:rsidR="00491B1C" w:rsidRPr="00655074" w:rsidRDefault="00491B1C" w:rsidP="00491B1C">
      <w:pPr>
        <w:spacing w:after="0" w:line="264" w:lineRule="auto"/>
        <w:ind w:firstLine="600"/>
        <w:jc w:val="both"/>
      </w:pPr>
      <w:r w:rsidRPr="00655074">
        <w:rPr>
          <w:rFonts w:ascii="Times New Roman" w:hAnsi="Times New Roman"/>
          <w:color w:val="000000"/>
        </w:rPr>
        <w:t>1)</w:t>
      </w:r>
      <w:r w:rsidRPr="00655074">
        <w:rPr>
          <w:rFonts w:ascii="Times New Roman" w:hAnsi="Times New Roman"/>
          <w:b/>
          <w:color w:val="000000"/>
        </w:rPr>
        <w:t xml:space="preserve"> </w:t>
      </w:r>
      <w:r w:rsidRPr="00655074">
        <w:rPr>
          <w:rFonts w:ascii="Times New Roman" w:hAnsi="Times New Roman"/>
          <w:color w:val="000000"/>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7. Качество жизни населения.</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Сравнение показателей ИЧР двух стран в разных регионах (по выбору учителя) на основе анализа статистических данных.</w:t>
      </w:r>
    </w:p>
    <w:p w:rsidR="00491B1C" w:rsidRPr="00655074" w:rsidRDefault="00491B1C" w:rsidP="00491B1C">
      <w:pPr>
        <w:spacing w:after="0" w:line="264" w:lineRule="auto"/>
        <w:ind w:firstLine="600"/>
        <w:jc w:val="both"/>
      </w:pPr>
      <w:r w:rsidRPr="00655074">
        <w:rPr>
          <w:rFonts w:ascii="Times New Roman" w:hAnsi="Times New Roman"/>
          <w:color w:val="000000"/>
        </w:rPr>
        <w:t>2) Оценка основных показателей качества жизни населения для отдельных стран мира (по выбору учителя) на основе различных источников.</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8. Расселение населения мира. Города мира и урбанизация.</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p>
    <w:p w:rsidR="00491B1C" w:rsidRPr="00655074" w:rsidRDefault="00491B1C" w:rsidP="00491B1C">
      <w:pPr>
        <w:spacing w:after="0" w:line="264" w:lineRule="auto"/>
        <w:ind w:firstLine="600"/>
        <w:jc w:val="both"/>
      </w:pPr>
      <w:r w:rsidRPr="00655074">
        <w:rPr>
          <w:rFonts w:ascii="Times New Roman" w:hAnsi="Times New Roman"/>
          <w:color w:val="000000"/>
        </w:rPr>
        <w:lastRenderedPageBreak/>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Выявление тенденций в изменении численности населения крупнейших агломераций мира на основе анализа статистических данных.</w:t>
      </w:r>
    </w:p>
    <w:p w:rsidR="00491B1C" w:rsidRPr="00655074" w:rsidRDefault="00491B1C" w:rsidP="00491B1C">
      <w:pPr>
        <w:spacing w:after="0" w:line="264" w:lineRule="auto"/>
        <w:ind w:firstLine="600"/>
        <w:jc w:val="both"/>
      </w:pPr>
      <w:r w:rsidRPr="00655074">
        <w:rPr>
          <w:rFonts w:ascii="Times New Roman" w:hAnsi="Times New Roman"/>
          <w:color w:val="000000"/>
        </w:rP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9. Глобальные города как ядра развития.</w:t>
      </w:r>
    </w:p>
    <w:p w:rsidR="00491B1C" w:rsidRPr="00655074" w:rsidRDefault="00491B1C" w:rsidP="00491B1C">
      <w:pPr>
        <w:spacing w:after="0" w:line="264" w:lineRule="auto"/>
        <w:ind w:firstLine="600"/>
        <w:jc w:val="both"/>
      </w:pPr>
      <w:r w:rsidRPr="00655074">
        <w:rPr>
          <w:rFonts w:ascii="Times New Roman" w:hAnsi="Times New Roman"/>
          <w:color w:val="000000"/>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r w:rsidRPr="00655074">
        <w:rPr>
          <w:rFonts w:ascii="Times New Roman" w:hAnsi="Times New Roman"/>
          <w:i/>
          <w:color w:val="000000"/>
        </w:rPr>
        <w:t xml:space="preserve"> </w:t>
      </w:r>
    </w:p>
    <w:p w:rsidR="00491B1C" w:rsidRPr="00655074" w:rsidRDefault="00491B1C" w:rsidP="00491B1C">
      <w:pPr>
        <w:spacing w:after="0" w:line="264" w:lineRule="auto"/>
        <w:ind w:firstLine="600"/>
        <w:jc w:val="both"/>
        <w:rPr>
          <w:rFonts w:ascii="Times New Roman" w:hAnsi="Times New Roman"/>
          <w:i/>
          <w:color w:val="000000"/>
        </w:rPr>
      </w:pPr>
    </w:p>
    <w:p w:rsidR="00491B1C" w:rsidRPr="00655074" w:rsidRDefault="00491B1C" w:rsidP="00491B1C">
      <w:pPr>
        <w:spacing w:after="0" w:line="264" w:lineRule="auto"/>
        <w:ind w:firstLine="600"/>
        <w:jc w:val="both"/>
        <w:rPr>
          <w:rFonts w:ascii="Times New Roman" w:hAnsi="Times New Roman"/>
          <w:i/>
          <w:color w:val="000000"/>
        </w:rPr>
      </w:pP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Практическая работа.</w:t>
      </w:r>
    </w:p>
    <w:p w:rsidR="00491B1C" w:rsidRPr="00655074" w:rsidRDefault="00491B1C" w:rsidP="00491B1C">
      <w:pPr>
        <w:spacing w:after="0" w:line="264" w:lineRule="auto"/>
        <w:ind w:firstLine="600"/>
        <w:jc w:val="both"/>
      </w:pPr>
      <w:r w:rsidRPr="00655074">
        <w:rPr>
          <w:rFonts w:ascii="Times New Roman" w:hAnsi="Times New Roman"/>
          <w:color w:val="000000"/>
        </w:rPr>
        <w:t>1) Сравнительная характеристика ведущих глобальных городов: Лондона, Нью-Йорка, Парижа, Токио, Шанхая – на основе различных рейтингов.</w:t>
      </w:r>
    </w:p>
    <w:p w:rsidR="00491B1C" w:rsidRPr="00655074" w:rsidRDefault="00491B1C" w:rsidP="00491B1C">
      <w:pPr>
        <w:spacing w:after="0" w:line="264" w:lineRule="auto"/>
        <w:ind w:left="120"/>
        <w:jc w:val="both"/>
      </w:pPr>
      <w:r w:rsidRPr="00655074">
        <w:rPr>
          <w:rFonts w:ascii="Times New Roman" w:hAnsi="Times New Roman"/>
          <w:b/>
          <w:color w:val="000000"/>
        </w:rPr>
        <w:t>Раздел 6. Проблемы мирового экономического развития.</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1. Мировое хозяйство как система.</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p>
    <w:p w:rsidR="00491B1C" w:rsidRPr="00655074" w:rsidRDefault="00491B1C" w:rsidP="00491B1C">
      <w:pPr>
        <w:spacing w:after="0" w:line="264" w:lineRule="auto"/>
        <w:ind w:firstLine="600"/>
        <w:jc w:val="both"/>
      </w:pPr>
      <w:r w:rsidRPr="00655074">
        <w:rPr>
          <w:rFonts w:ascii="Times New Roman" w:hAnsi="Times New Roman"/>
          <w:color w:val="000000"/>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491B1C" w:rsidRPr="00655074" w:rsidRDefault="00491B1C" w:rsidP="00491B1C">
      <w:pPr>
        <w:spacing w:after="0" w:line="264" w:lineRule="auto"/>
        <w:ind w:firstLine="600"/>
        <w:jc w:val="both"/>
      </w:pPr>
      <w:r w:rsidRPr="00655074">
        <w:rPr>
          <w:rFonts w:ascii="Times New Roman" w:hAnsi="Times New Roman"/>
          <w:color w:val="000000"/>
        </w:rPr>
        <w:t>2) Анализ участия стран и регионов мира в международном географическом разделении труда.</w:t>
      </w:r>
    </w:p>
    <w:p w:rsidR="00491B1C" w:rsidRPr="00655074" w:rsidRDefault="00491B1C" w:rsidP="00491B1C">
      <w:pPr>
        <w:spacing w:after="0" w:line="264" w:lineRule="auto"/>
        <w:ind w:firstLine="600"/>
        <w:jc w:val="both"/>
      </w:pPr>
      <w:r w:rsidRPr="00655074">
        <w:rPr>
          <w:rFonts w:ascii="Times New Roman" w:hAnsi="Times New Roman"/>
          <w:color w:val="000000"/>
        </w:rPr>
        <w:t>3) Классификация стран по особенностям отраслевой структуры их экономики (аграрные, индустриальные, постиндустриальные).</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2. Научно-технический прогресс и мировое хозяйство.</w:t>
      </w:r>
    </w:p>
    <w:p w:rsidR="00491B1C" w:rsidRPr="00655074" w:rsidRDefault="00491B1C" w:rsidP="00491B1C">
      <w:pPr>
        <w:spacing w:after="0" w:line="264" w:lineRule="auto"/>
        <w:ind w:firstLine="600"/>
        <w:jc w:val="both"/>
      </w:pPr>
      <w:r w:rsidRPr="00655074">
        <w:rPr>
          <w:rFonts w:ascii="Times New Roman" w:hAnsi="Times New Roman"/>
          <w:color w:val="000000"/>
        </w:rPr>
        <w:lastRenderedPageBreak/>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Практическая работа.</w:t>
      </w:r>
    </w:p>
    <w:p w:rsidR="00491B1C" w:rsidRPr="00655074" w:rsidRDefault="00491B1C" w:rsidP="00491B1C">
      <w:pPr>
        <w:spacing w:after="0" w:line="264" w:lineRule="auto"/>
        <w:ind w:firstLine="600"/>
        <w:jc w:val="both"/>
      </w:pPr>
      <w:r w:rsidRPr="00655074">
        <w:rPr>
          <w:rFonts w:ascii="Times New Roman" w:hAnsi="Times New Roman"/>
          <w:color w:val="000000"/>
        </w:rP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3. Социально-экономические типы стран мира.</w:t>
      </w:r>
    </w:p>
    <w:p w:rsidR="00491B1C" w:rsidRPr="00655074" w:rsidRDefault="00491B1C" w:rsidP="00491B1C">
      <w:pPr>
        <w:spacing w:after="0" w:line="264" w:lineRule="auto"/>
        <w:ind w:firstLine="600"/>
        <w:jc w:val="both"/>
      </w:pPr>
      <w:r w:rsidRPr="00655074">
        <w:rPr>
          <w:rFonts w:ascii="Times New Roman" w:hAnsi="Times New Roman"/>
          <w:color w:val="000000"/>
        </w:rPr>
        <w:t>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Сравнительная характеристика стран разных типов с использованием статистических и картографических материалов.</w:t>
      </w:r>
    </w:p>
    <w:p w:rsidR="00491B1C" w:rsidRPr="00655074" w:rsidRDefault="00491B1C" w:rsidP="00491B1C">
      <w:pPr>
        <w:spacing w:after="0" w:line="264" w:lineRule="auto"/>
        <w:ind w:firstLine="600"/>
        <w:jc w:val="both"/>
      </w:pPr>
      <w:r w:rsidRPr="00655074">
        <w:rPr>
          <w:rFonts w:ascii="Times New Roman" w:hAnsi="Times New Roman"/>
          <w:color w:val="000000"/>
        </w:rPr>
        <w:t>2) Сравнение структуры экономики развитых и развивающихся стран на основе анализа структуры ВВП и занятости двух стран (по выбору учителя).</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4. Экономическое развитие стран глобального Севера и глобального Юга.</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Практическая работа.</w:t>
      </w:r>
    </w:p>
    <w:p w:rsidR="00491B1C" w:rsidRPr="00655074" w:rsidRDefault="00491B1C" w:rsidP="00491B1C">
      <w:pPr>
        <w:spacing w:after="0" w:line="264" w:lineRule="auto"/>
        <w:ind w:firstLine="600"/>
        <w:jc w:val="both"/>
      </w:pPr>
      <w:r w:rsidRPr="00655074">
        <w:rPr>
          <w:rFonts w:ascii="Times New Roman" w:hAnsi="Times New Roman"/>
          <w:color w:val="000000"/>
        </w:rPr>
        <w:t>1) Сравнение показателей социально-экономического развития стран Севера и Юга на основе анализа картографических и статистических материалов.</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5. Мировое сельское хозяйство и глобальная продовольственная проблема.</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p>
    <w:p w:rsidR="00491B1C" w:rsidRPr="00655074" w:rsidRDefault="00491B1C" w:rsidP="00491B1C">
      <w:pPr>
        <w:spacing w:after="0" w:line="264" w:lineRule="auto"/>
        <w:ind w:firstLine="600"/>
        <w:jc w:val="both"/>
      </w:pPr>
      <w:r w:rsidRPr="00655074">
        <w:rPr>
          <w:rFonts w:ascii="Times New Roman" w:hAnsi="Times New Roman"/>
          <w:color w:val="000000"/>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r w:rsidRPr="00655074">
        <w:rPr>
          <w:rFonts w:ascii="Times New Roman" w:hAnsi="Times New Roman"/>
          <w:i/>
          <w:color w:val="000000"/>
        </w:rPr>
        <w:t xml:space="preserve">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w:t>
      </w:r>
      <w:r w:rsidRPr="00655074">
        <w:rPr>
          <w:rFonts w:ascii="Times New Roman" w:hAnsi="Times New Roman"/>
          <w:color w:val="000000"/>
        </w:rPr>
        <w:lastRenderedPageBreak/>
        <w:t xml:space="preserve">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491B1C" w:rsidRPr="00655074" w:rsidRDefault="00491B1C" w:rsidP="00491B1C">
      <w:pPr>
        <w:spacing w:after="0" w:line="264" w:lineRule="auto"/>
        <w:ind w:firstLine="600"/>
        <w:jc w:val="both"/>
      </w:pPr>
      <w:r w:rsidRPr="00655074">
        <w:rPr>
          <w:rFonts w:ascii="Times New Roman" w:hAnsi="Times New Roman"/>
          <w:color w:val="000000"/>
        </w:rPr>
        <w:t>2)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491B1C" w:rsidRPr="00655074" w:rsidRDefault="00491B1C" w:rsidP="00491B1C">
      <w:pPr>
        <w:spacing w:after="0" w:line="264" w:lineRule="auto"/>
        <w:ind w:firstLine="600"/>
        <w:jc w:val="both"/>
      </w:pPr>
      <w:r w:rsidRPr="00655074">
        <w:rPr>
          <w:rFonts w:ascii="Times New Roman" w:hAnsi="Times New Roman"/>
          <w:color w:val="000000"/>
        </w:rPr>
        <w:t>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6. География ведущих отраслей промышленности мира.</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другие). Важнейшие промышленные районы мира. Специализация и особенности промышленного производства в России.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p>
    <w:p w:rsidR="00491B1C" w:rsidRPr="00655074" w:rsidRDefault="00491B1C" w:rsidP="00491B1C">
      <w:pPr>
        <w:spacing w:after="0" w:line="264" w:lineRule="auto"/>
        <w:ind w:firstLine="600"/>
        <w:jc w:val="both"/>
      </w:pPr>
      <w:r w:rsidRPr="00655074">
        <w:rPr>
          <w:rFonts w:ascii="Times New Roman" w:hAnsi="Times New Roman"/>
          <w:color w:val="000000"/>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r w:rsidRPr="00655074">
        <w:rPr>
          <w:rFonts w:ascii="Times New Roman" w:hAnsi="Times New Roman"/>
          <w:i/>
          <w:color w:val="000000"/>
        </w:rPr>
        <w:t xml:space="preserve"> </w:t>
      </w:r>
    </w:p>
    <w:p w:rsidR="00491B1C" w:rsidRPr="00655074" w:rsidRDefault="00491B1C" w:rsidP="00491B1C">
      <w:pPr>
        <w:spacing w:after="0" w:line="264" w:lineRule="auto"/>
        <w:ind w:firstLine="600"/>
        <w:jc w:val="both"/>
      </w:pPr>
      <w:r w:rsidRPr="00655074">
        <w:rPr>
          <w:rFonts w:ascii="Times New Roman" w:hAnsi="Times New Roman"/>
          <w:color w:val="000000"/>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w:t>
      </w:r>
      <w:r w:rsidRPr="00655074">
        <w:rPr>
          <w:rFonts w:ascii="Times New Roman" w:hAnsi="Times New Roman"/>
          <w:color w:val="000000"/>
        </w:rPr>
        <w:lastRenderedPageBreak/>
        <w:t>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rsidR="00491B1C" w:rsidRPr="00655074" w:rsidRDefault="00491B1C" w:rsidP="00491B1C">
      <w:pPr>
        <w:spacing w:after="0" w:line="264" w:lineRule="auto"/>
        <w:ind w:firstLine="600"/>
        <w:jc w:val="both"/>
      </w:pPr>
      <w:r w:rsidRPr="00655074">
        <w:rPr>
          <w:rFonts w:ascii="Times New Roman" w:hAnsi="Times New Roman"/>
          <w:color w:val="000000"/>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491B1C" w:rsidRPr="00655074" w:rsidRDefault="00491B1C" w:rsidP="00491B1C">
      <w:pPr>
        <w:spacing w:after="0" w:line="264" w:lineRule="auto"/>
        <w:ind w:firstLine="600"/>
        <w:jc w:val="both"/>
      </w:pPr>
      <w:r w:rsidRPr="00655074">
        <w:rPr>
          <w:rFonts w:ascii="Times New Roman" w:hAnsi="Times New Roman"/>
          <w:color w:val="000000"/>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Сравнение эффективности различных типов ВИЭ на основе анализа данных об их энергетической и экономической рентабельности.</w:t>
      </w:r>
    </w:p>
    <w:p w:rsidR="00491B1C" w:rsidRPr="00655074" w:rsidRDefault="00491B1C" w:rsidP="00491B1C">
      <w:pPr>
        <w:spacing w:after="0" w:line="264" w:lineRule="auto"/>
        <w:ind w:firstLine="600"/>
        <w:jc w:val="both"/>
      </w:pPr>
      <w:r w:rsidRPr="00655074">
        <w:rPr>
          <w:rFonts w:ascii="Times New Roman" w:hAnsi="Times New Roman"/>
          <w:color w:val="000000"/>
        </w:rPr>
        <w:t>2) Подготовка эссе на тему «Не слишком ли высокую цену человечество платит за нефть?».</w:t>
      </w:r>
    </w:p>
    <w:p w:rsidR="00491B1C" w:rsidRPr="00655074" w:rsidRDefault="00491B1C" w:rsidP="00491B1C">
      <w:pPr>
        <w:spacing w:after="0" w:line="264" w:lineRule="auto"/>
        <w:ind w:firstLine="600"/>
        <w:jc w:val="both"/>
      </w:pPr>
      <w:r w:rsidRPr="00655074">
        <w:rPr>
          <w:rFonts w:ascii="Times New Roman" w:hAnsi="Times New Roman"/>
          <w:color w:val="000000"/>
        </w:rP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491B1C" w:rsidRPr="00655074" w:rsidRDefault="00491B1C" w:rsidP="00491B1C">
      <w:pPr>
        <w:spacing w:after="0" w:line="264" w:lineRule="auto"/>
        <w:ind w:firstLine="600"/>
        <w:jc w:val="both"/>
      </w:pPr>
      <w:r w:rsidRPr="00655074">
        <w:rPr>
          <w:rFonts w:ascii="Times New Roman" w:hAnsi="Times New Roman"/>
          <w:color w:val="000000"/>
        </w:rPr>
        <w:t>4) Составление экономико-географической характеристики одной из отраслей мировой промышленности (по выбору учителя).</w:t>
      </w:r>
    </w:p>
    <w:p w:rsidR="00491B1C" w:rsidRPr="00655074" w:rsidRDefault="00491B1C" w:rsidP="00491B1C">
      <w:pPr>
        <w:spacing w:after="0" w:line="264" w:lineRule="auto"/>
        <w:ind w:firstLine="600"/>
        <w:jc w:val="both"/>
        <w:rPr>
          <w:rFonts w:ascii="Times New Roman" w:hAnsi="Times New Roman"/>
          <w:b/>
          <w:i/>
          <w:color w:val="000000"/>
        </w:rPr>
      </w:pPr>
    </w:p>
    <w:p w:rsidR="00491B1C" w:rsidRPr="00655074" w:rsidRDefault="00491B1C" w:rsidP="00491B1C">
      <w:pPr>
        <w:spacing w:after="0" w:line="264" w:lineRule="auto"/>
        <w:ind w:firstLine="600"/>
        <w:jc w:val="both"/>
      </w:pPr>
      <w:r w:rsidRPr="00655074">
        <w:rPr>
          <w:rFonts w:ascii="Times New Roman" w:hAnsi="Times New Roman"/>
          <w:b/>
          <w:i/>
          <w:color w:val="000000"/>
        </w:rPr>
        <w:t>Тема 7. Глобальный рынок услуг и технологий.</w:t>
      </w:r>
    </w:p>
    <w:p w:rsidR="00491B1C" w:rsidRPr="00655074" w:rsidRDefault="00491B1C" w:rsidP="00491B1C">
      <w:pPr>
        <w:spacing w:after="0" w:line="264" w:lineRule="auto"/>
        <w:ind w:firstLine="600"/>
        <w:jc w:val="both"/>
      </w:pPr>
      <w:r w:rsidRPr="00655074">
        <w:rPr>
          <w:rFonts w:ascii="Times New Roman" w:hAnsi="Times New Roman"/>
          <w:color w:val="000000"/>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Международный туризм, ведущие страны и регионы по развитию туризма. Туристско-рекреационный потенциал регионов мира.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Глобальные системы науки и образования. Международные образовательные услуги. Проблема «утечки мозгов».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География мировой торговли. </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Создание структурной схемы «Формы участия стран и регионов мира в международном географическом разделении труда».</w:t>
      </w:r>
    </w:p>
    <w:p w:rsidR="00491B1C" w:rsidRPr="00655074" w:rsidRDefault="00491B1C" w:rsidP="00491B1C">
      <w:pPr>
        <w:spacing w:after="0" w:line="264" w:lineRule="auto"/>
        <w:ind w:firstLine="600"/>
        <w:jc w:val="both"/>
      </w:pPr>
      <w:r w:rsidRPr="00655074">
        <w:rPr>
          <w:rFonts w:ascii="Times New Roman" w:hAnsi="Times New Roman"/>
          <w:color w:val="000000"/>
        </w:rPr>
        <w:t>2) Определение международной специализации одного из крупнейших регионов мира (по выбору учителя) на основе анализа статистических данных.</w:t>
      </w:r>
    </w:p>
    <w:p w:rsidR="00491B1C" w:rsidRPr="00655074" w:rsidRDefault="00491B1C" w:rsidP="00491B1C">
      <w:pPr>
        <w:spacing w:after="0" w:line="264" w:lineRule="auto"/>
        <w:ind w:firstLine="600"/>
        <w:jc w:val="both"/>
      </w:pPr>
      <w:r w:rsidRPr="00655074">
        <w:rPr>
          <w:rFonts w:ascii="Times New Roman" w:hAnsi="Times New Roman"/>
          <w:color w:val="000000"/>
        </w:rPr>
        <w:t>3) Создание рекламного постера по одному из туристических регионов мира (по выбору обучающихся) на основе источников информации.</w:t>
      </w:r>
    </w:p>
    <w:p w:rsidR="00491B1C" w:rsidRPr="00655074" w:rsidRDefault="00491B1C" w:rsidP="00491B1C">
      <w:pPr>
        <w:spacing w:after="0" w:line="264" w:lineRule="auto"/>
        <w:ind w:firstLine="600"/>
        <w:jc w:val="both"/>
      </w:pPr>
      <w:r w:rsidRPr="00655074">
        <w:rPr>
          <w:rFonts w:ascii="Times New Roman" w:hAnsi="Times New Roman"/>
          <w:color w:val="000000"/>
        </w:rP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491B1C" w:rsidRPr="00655074" w:rsidRDefault="00491B1C" w:rsidP="00491B1C">
      <w:pPr>
        <w:spacing w:after="0" w:line="264" w:lineRule="auto"/>
        <w:ind w:firstLine="600"/>
        <w:jc w:val="both"/>
      </w:pPr>
      <w:r w:rsidRPr="00655074">
        <w:rPr>
          <w:rFonts w:ascii="Times New Roman" w:hAnsi="Times New Roman"/>
          <w:color w:val="000000"/>
        </w:rPr>
        <w:t>5) Отображение статистических данных по обеспеченности различными предприятиями сферы услуг на примере своего города (области).</w:t>
      </w:r>
    </w:p>
    <w:p w:rsidR="00491B1C" w:rsidRPr="00655074" w:rsidRDefault="00491B1C" w:rsidP="00491B1C">
      <w:pPr>
        <w:spacing w:after="0" w:line="264" w:lineRule="auto"/>
        <w:ind w:firstLine="600"/>
        <w:jc w:val="both"/>
      </w:pPr>
      <w:r w:rsidRPr="00655074">
        <w:rPr>
          <w:rFonts w:ascii="Times New Roman" w:hAnsi="Times New Roman"/>
          <w:b/>
          <w:i/>
          <w:color w:val="000000"/>
        </w:rPr>
        <w:lastRenderedPageBreak/>
        <w:t>Тема 8. Мировая транспортная система.</w:t>
      </w:r>
    </w:p>
    <w:p w:rsidR="00491B1C" w:rsidRPr="00655074" w:rsidRDefault="00491B1C" w:rsidP="00491B1C">
      <w:pPr>
        <w:spacing w:after="0" w:line="264" w:lineRule="auto"/>
        <w:ind w:firstLine="600"/>
        <w:jc w:val="both"/>
      </w:pPr>
      <w:r w:rsidRPr="00655074">
        <w:rPr>
          <w:rFonts w:ascii="Times New Roman" w:hAnsi="Times New Roman"/>
          <w:color w:val="000000"/>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Мировой морской транспорт. Структура мирового гражданского морского флота. Важнейшие водные пути, каналы и судоходные реки мира. </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491B1C" w:rsidRPr="00655074" w:rsidRDefault="00491B1C" w:rsidP="00491B1C">
      <w:pPr>
        <w:spacing w:after="0" w:line="264" w:lineRule="auto"/>
        <w:ind w:firstLine="600"/>
        <w:jc w:val="both"/>
      </w:pPr>
      <w:r w:rsidRPr="00655074">
        <w:rPr>
          <w:rFonts w:ascii="Times New Roman" w:hAnsi="Times New Roman"/>
          <w:color w:val="000000"/>
        </w:rPr>
        <w:t>2) Составление картосхемы единого глубоководного пути европейской части России с использованием различных источников информации.</w:t>
      </w:r>
    </w:p>
    <w:p w:rsidR="00491B1C" w:rsidRPr="00655074" w:rsidRDefault="00491B1C" w:rsidP="00491B1C">
      <w:pPr>
        <w:spacing w:after="0" w:line="264" w:lineRule="auto"/>
        <w:ind w:firstLine="600"/>
        <w:jc w:val="both"/>
      </w:pPr>
      <w:r w:rsidRPr="00655074">
        <w:rPr>
          <w:rFonts w:ascii="Times New Roman" w:hAnsi="Times New Roman"/>
          <w:color w:val="000000"/>
        </w:rPr>
        <w:t>3) Оценка транспортно-географического положения России на основе источников информации.</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9. Глобальные валютно-финансовые отношения.</w:t>
      </w:r>
    </w:p>
    <w:p w:rsidR="00491B1C" w:rsidRPr="00655074" w:rsidRDefault="00491B1C" w:rsidP="00491B1C">
      <w:pPr>
        <w:spacing w:after="0" w:line="264" w:lineRule="auto"/>
        <w:ind w:firstLine="600"/>
        <w:jc w:val="both"/>
      </w:pPr>
      <w:r w:rsidRPr="00655074">
        <w:rPr>
          <w:rFonts w:ascii="Times New Roman" w:hAnsi="Times New Roman"/>
          <w:color w:val="000000"/>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w:t>
      </w:r>
      <w:r w:rsidRPr="00655074">
        <w:rPr>
          <w:rFonts w:ascii="Times New Roman" w:hAnsi="Times New Roman"/>
          <w:i/>
          <w:color w:val="000000"/>
        </w:rPr>
        <w:t xml:space="preserve"> </w:t>
      </w:r>
      <w:r w:rsidRPr="00655074">
        <w:rPr>
          <w:rFonts w:ascii="Times New Roman" w:hAnsi="Times New Roman"/>
          <w:color w:val="000000"/>
        </w:rPr>
        <w:t>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Практическая работа.</w:t>
      </w:r>
    </w:p>
    <w:p w:rsidR="00491B1C" w:rsidRPr="00655074" w:rsidRDefault="00491B1C" w:rsidP="00491B1C">
      <w:pPr>
        <w:spacing w:after="0" w:line="264" w:lineRule="auto"/>
        <w:ind w:firstLine="600"/>
        <w:jc w:val="both"/>
      </w:pPr>
      <w:r w:rsidRPr="00655074">
        <w:rPr>
          <w:rFonts w:ascii="Times New Roman" w:hAnsi="Times New Roman"/>
          <w:color w:val="000000"/>
        </w:rPr>
        <w:t>1) Подготовка дискуссии на тему «Возможно ли преодоление финансовой задолженности развивающимися странами?».</w:t>
      </w:r>
    </w:p>
    <w:p w:rsidR="00491B1C" w:rsidRPr="00655074" w:rsidRDefault="00491B1C" w:rsidP="00491B1C">
      <w:pPr>
        <w:spacing w:after="0" w:line="264" w:lineRule="auto"/>
        <w:ind w:firstLine="600"/>
        <w:jc w:val="both"/>
      </w:pPr>
      <w:r w:rsidRPr="00655074">
        <w:rPr>
          <w:rFonts w:ascii="Times New Roman" w:hAnsi="Times New Roman"/>
          <w:b/>
          <w:i/>
          <w:color w:val="000000"/>
        </w:rPr>
        <w:t xml:space="preserve">Тема 10. Интеграционные процессы в глобальной экономике. </w:t>
      </w:r>
    </w:p>
    <w:p w:rsidR="00491B1C" w:rsidRPr="00655074" w:rsidRDefault="00491B1C" w:rsidP="00491B1C">
      <w:pPr>
        <w:spacing w:after="0" w:line="264" w:lineRule="auto"/>
        <w:ind w:firstLine="600"/>
        <w:jc w:val="both"/>
      </w:pPr>
      <w:r w:rsidRPr="00655074">
        <w:rPr>
          <w:rFonts w:ascii="Times New Roman" w:hAnsi="Times New Roman"/>
          <w:color w:val="000000"/>
        </w:rPr>
        <w:t>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w:t>
      </w:r>
      <w:r w:rsidRPr="00655074">
        <w:rPr>
          <w:rFonts w:ascii="Times New Roman" w:hAnsi="Times New Roman"/>
          <w:i/>
          <w:color w:val="000000"/>
        </w:rPr>
        <w:t xml:space="preserve">. </w:t>
      </w:r>
      <w:r w:rsidRPr="00655074">
        <w:rPr>
          <w:rFonts w:ascii="Times New Roman" w:hAnsi="Times New Roman"/>
          <w:color w:val="000000"/>
        </w:rPr>
        <w:t xml:space="preserve">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491B1C" w:rsidRPr="00655074" w:rsidRDefault="00491B1C" w:rsidP="00491B1C">
      <w:pPr>
        <w:spacing w:after="0" w:line="264" w:lineRule="auto"/>
        <w:ind w:firstLine="600"/>
        <w:jc w:val="both"/>
      </w:pPr>
      <w:r w:rsidRPr="00655074">
        <w:rPr>
          <w:rFonts w:ascii="Times New Roman" w:hAnsi="Times New Roman"/>
          <w:color w:val="000000"/>
        </w:rPr>
        <w:t>2) Анализ международных экономических связей на примере одной из стран (по выбору учителя) на основе анализа различных источников информации.</w:t>
      </w:r>
    </w:p>
    <w:p w:rsidR="00491B1C" w:rsidRPr="00655074" w:rsidRDefault="00491B1C" w:rsidP="00491B1C">
      <w:pPr>
        <w:spacing w:after="0" w:line="264" w:lineRule="auto"/>
        <w:ind w:left="120"/>
        <w:jc w:val="both"/>
        <w:rPr>
          <w:rFonts w:ascii="Times New Roman" w:hAnsi="Times New Roman"/>
          <w:b/>
          <w:color w:val="000000"/>
        </w:rPr>
      </w:pPr>
    </w:p>
    <w:p w:rsidR="00491B1C" w:rsidRPr="00655074" w:rsidRDefault="00491B1C" w:rsidP="00491B1C">
      <w:pPr>
        <w:spacing w:after="0" w:line="264" w:lineRule="auto"/>
        <w:ind w:left="120"/>
        <w:jc w:val="both"/>
      </w:pPr>
      <w:r w:rsidRPr="00655074">
        <w:rPr>
          <w:rFonts w:ascii="Times New Roman" w:hAnsi="Times New Roman"/>
          <w:b/>
          <w:color w:val="000000"/>
        </w:rPr>
        <w:t>11 КЛАСС</w:t>
      </w:r>
    </w:p>
    <w:p w:rsidR="00491B1C" w:rsidRPr="00655074" w:rsidRDefault="00491B1C" w:rsidP="00491B1C">
      <w:pPr>
        <w:spacing w:after="0" w:line="264" w:lineRule="auto"/>
        <w:ind w:left="120"/>
        <w:jc w:val="both"/>
      </w:pPr>
    </w:p>
    <w:p w:rsidR="00491B1C" w:rsidRPr="00655074" w:rsidRDefault="00491B1C" w:rsidP="00491B1C">
      <w:pPr>
        <w:spacing w:after="0" w:line="264" w:lineRule="auto"/>
        <w:ind w:left="120"/>
        <w:jc w:val="both"/>
      </w:pPr>
      <w:r w:rsidRPr="00655074">
        <w:rPr>
          <w:rFonts w:ascii="Times New Roman" w:hAnsi="Times New Roman"/>
          <w:b/>
          <w:color w:val="000000"/>
        </w:rPr>
        <w:t>Раздел 7. Зарубежная Европа.</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1. Географическое положение и политическая карта зарубежной Европы.</w:t>
      </w:r>
    </w:p>
    <w:p w:rsidR="00491B1C" w:rsidRPr="00655074" w:rsidRDefault="00491B1C" w:rsidP="00491B1C">
      <w:pPr>
        <w:spacing w:after="0" w:line="264" w:lineRule="auto"/>
        <w:ind w:firstLine="600"/>
        <w:jc w:val="both"/>
      </w:pPr>
      <w:r w:rsidRPr="00655074">
        <w:rPr>
          <w:rFonts w:ascii="Times New Roman" w:hAnsi="Times New Roman"/>
          <w:color w:val="000000"/>
        </w:rPr>
        <w:t>Политико- и экономико-географическое положение Европы. Размеры территории и численность населения, доля в мировом населении</w:t>
      </w:r>
      <w:r w:rsidRPr="00655074">
        <w:rPr>
          <w:rFonts w:ascii="Times New Roman" w:hAnsi="Times New Roman"/>
          <w:i/>
          <w:color w:val="000000"/>
        </w:rPr>
        <w:t>.</w:t>
      </w:r>
      <w:r w:rsidRPr="00655074">
        <w:rPr>
          <w:rFonts w:ascii="Times New Roman" w:hAnsi="Times New Roman"/>
          <w:color w:val="000000"/>
        </w:rPr>
        <w:t xml:space="preserve"> Большое значение выхода к морям Атлантического океана.</w:t>
      </w:r>
    </w:p>
    <w:p w:rsidR="00491B1C" w:rsidRPr="00655074" w:rsidRDefault="00491B1C" w:rsidP="00491B1C">
      <w:pPr>
        <w:spacing w:after="0" w:line="264" w:lineRule="auto"/>
        <w:ind w:firstLine="600"/>
        <w:jc w:val="both"/>
      </w:pPr>
      <w:r w:rsidRPr="00655074">
        <w:rPr>
          <w:rFonts w:ascii="Times New Roman" w:hAnsi="Times New Roman"/>
          <w:color w:val="000000"/>
        </w:rPr>
        <w:lastRenderedPageBreak/>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491B1C" w:rsidRPr="00655074" w:rsidRDefault="00491B1C" w:rsidP="00491B1C">
      <w:pPr>
        <w:spacing w:after="0" w:line="264" w:lineRule="auto"/>
        <w:ind w:firstLine="600"/>
        <w:jc w:val="both"/>
      </w:pPr>
      <w:r w:rsidRPr="00655074">
        <w:rPr>
          <w:rFonts w:ascii="Times New Roman" w:hAnsi="Times New Roman"/>
          <w:color w:val="000000"/>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Практическая работа.</w:t>
      </w:r>
    </w:p>
    <w:p w:rsidR="00491B1C" w:rsidRPr="00655074" w:rsidRDefault="00491B1C" w:rsidP="00491B1C">
      <w:pPr>
        <w:spacing w:after="0" w:line="264" w:lineRule="auto"/>
        <w:ind w:firstLine="600"/>
        <w:jc w:val="both"/>
      </w:pPr>
      <w:r w:rsidRPr="00655074">
        <w:rPr>
          <w:rFonts w:ascii="Times New Roman" w:hAnsi="Times New Roman"/>
          <w:color w:val="000000"/>
        </w:rPr>
        <w:t>1) Сравнительная характеристика региональных организаций зарубежной Европы (ЕС, ЕАСТ, Евратом, Европейское космическое агентство).</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2. Природные условия и ресурсы зарубежной Европы.</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Оценка обеспеченности природными ресурсами субрегионов зарубежной Европы.</w:t>
      </w:r>
    </w:p>
    <w:p w:rsidR="00491B1C" w:rsidRPr="00655074" w:rsidRDefault="00491B1C" w:rsidP="00491B1C">
      <w:pPr>
        <w:spacing w:after="0" w:line="264" w:lineRule="auto"/>
        <w:ind w:firstLine="600"/>
        <w:jc w:val="both"/>
      </w:pPr>
      <w:r w:rsidRPr="00655074">
        <w:rPr>
          <w:rFonts w:ascii="Times New Roman" w:hAnsi="Times New Roman"/>
          <w:color w:val="000000"/>
        </w:rPr>
        <w:t>2) Комплексная характеристика природно-ресурсного потенциала одной из стран зарубежной Европы (по выбору).</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3. Население зарубежной Европы.</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Группировка стран зарубежной Европы по этнической структуре их населения.</w:t>
      </w:r>
    </w:p>
    <w:p w:rsidR="00491B1C" w:rsidRPr="00655074" w:rsidRDefault="00491B1C" w:rsidP="00491B1C">
      <w:pPr>
        <w:spacing w:after="0" w:line="264" w:lineRule="auto"/>
        <w:ind w:firstLine="600"/>
        <w:jc w:val="both"/>
      </w:pPr>
      <w:r w:rsidRPr="00655074">
        <w:rPr>
          <w:rFonts w:ascii="Times New Roman" w:hAnsi="Times New Roman"/>
          <w:color w:val="000000"/>
        </w:rPr>
        <w:t>2) Выявление основных закономерностей расселения населения зарубежной Европы на основе анализа физической карты и тематических карт.</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4. Хозяйство зарубежной Европы.</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p>
    <w:p w:rsidR="00491B1C" w:rsidRPr="00655074" w:rsidRDefault="00491B1C" w:rsidP="00491B1C">
      <w:pPr>
        <w:spacing w:after="0" w:line="264" w:lineRule="auto"/>
        <w:ind w:firstLine="600"/>
        <w:jc w:val="both"/>
      </w:pPr>
      <w:r w:rsidRPr="00655074">
        <w:rPr>
          <w:rFonts w:ascii="Times New Roman" w:hAnsi="Times New Roman"/>
          <w:color w:val="000000"/>
        </w:rP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491B1C" w:rsidRPr="00655074" w:rsidRDefault="00491B1C" w:rsidP="00491B1C">
      <w:pPr>
        <w:spacing w:after="0" w:line="264" w:lineRule="auto"/>
        <w:ind w:firstLine="600"/>
        <w:jc w:val="both"/>
      </w:pPr>
      <w:r w:rsidRPr="00655074">
        <w:rPr>
          <w:rFonts w:ascii="Times New Roman" w:hAnsi="Times New Roman"/>
          <w:color w:val="000000"/>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491B1C" w:rsidRPr="00655074" w:rsidRDefault="00491B1C" w:rsidP="00491B1C">
      <w:pPr>
        <w:spacing w:after="0" w:line="264" w:lineRule="auto"/>
        <w:ind w:firstLine="600"/>
        <w:jc w:val="both"/>
      </w:pPr>
      <w:r w:rsidRPr="00655074">
        <w:rPr>
          <w:rFonts w:ascii="Times New Roman" w:hAnsi="Times New Roman"/>
          <w:color w:val="000000"/>
        </w:rPr>
        <w:lastRenderedPageBreak/>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Выделение отраслей специализации стран зарубежной Европы в международном разделении труда.</w:t>
      </w:r>
    </w:p>
    <w:p w:rsidR="00491B1C" w:rsidRPr="00655074" w:rsidRDefault="00491B1C" w:rsidP="00491B1C">
      <w:pPr>
        <w:spacing w:after="0" w:line="264" w:lineRule="auto"/>
        <w:ind w:firstLine="600"/>
        <w:jc w:val="both"/>
      </w:pPr>
      <w:r w:rsidRPr="00655074">
        <w:rPr>
          <w:rFonts w:ascii="Times New Roman" w:hAnsi="Times New Roman"/>
          <w:color w:val="000000"/>
        </w:rPr>
        <w:t>2) Характеристика крупнейших ТНК стран зарубежной Европы.</w:t>
      </w:r>
    </w:p>
    <w:p w:rsidR="00491B1C" w:rsidRPr="00655074" w:rsidRDefault="00491B1C" w:rsidP="00491B1C">
      <w:pPr>
        <w:spacing w:after="0" w:line="264" w:lineRule="auto"/>
        <w:ind w:firstLine="600"/>
        <w:jc w:val="both"/>
      </w:pPr>
      <w:r w:rsidRPr="00655074">
        <w:rPr>
          <w:rFonts w:ascii="Times New Roman" w:hAnsi="Times New Roman"/>
          <w:color w:val="000000"/>
        </w:rPr>
        <w:t>3) Комплексная характеристика одной из отраслей промышленности, сельского хозяйства, сектора услуг зарубежной Европы.</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5. Германия.</w:t>
      </w:r>
    </w:p>
    <w:p w:rsidR="00491B1C" w:rsidRPr="00655074" w:rsidRDefault="00491B1C" w:rsidP="00491B1C">
      <w:pPr>
        <w:spacing w:after="0" w:line="264" w:lineRule="auto"/>
        <w:ind w:firstLine="600"/>
        <w:jc w:val="both"/>
      </w:pPr>
      <w:r w:rsidRPr="00655074">
        <w:rPr>
          <w:rFonts w:ascii="Times New Roman" w:hAnsi="Times New Roman"/>
          <w:color w:val="000000"/>
        </w:rP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491B1C" w:rsidRPr="00655074" w:rsidRDefault="00491B1C" w:rsidP="00491B1C">
      <w:pPr>
        <w:spacing w:after="0" w:line="264" w:lineRule="auto"/>
        <w:ind w:firstLine="600"/>
        <w:jc w:val="both"/>
      </w:pPr>
      <w:r w:rsidRPr="00655074">
        <w:rPr>
          <w:rFonts w:ascii="Times New Roman" w:hAnsi="Times New Roman"/>
          <w:color w:val="000000"/>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491B1C" w:rsidRPr="00655074" w:rsidRDefault="00491B1C" w:rsidP="00491B1C">
      <w:pPr>
        <w:spacing w:after="0" w:line="264" w:lineRule="auto"/>
        <w:ind w:firstLine="600"/>
        <w:jc w:val="both"/>
      </w:pPr>
      <w:r w:rsidRPr="00655074">
        <w:rPr>
          <w:rFonts w:ascii="Times New Roman" w:hAnsi="Times New Roman"/>
          <w:color w:val="000000"/>
        </w:rP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491B1C" w:rsidRPr="00655074" w:rsidRDefault="00491B1C" w:rsidP="00491B1C">
      <w:pPr>
        <w:spacing w:after="0" w:line="264" w:lineRule="auto"/>
        <w:ind w:firstLine="600"/>
        <w:jc w:val="both"/>
      </w:pPr>
      <w:r w:rsidRPr="00655074">
        <w:rPr>
          <w:rFonts w:ascii="Times New Roman" w:hAnsi="Times New Roman"/>
          <w:color w:val="000000"/>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491B1C" w:rsidRPr="00655074" w:rsidRDefault="00491B1C" w:rsidP="00491B1C">
      <w:pPr>
        <w:spacing w:after="0" w:line="264" w:lineRule="auto"/>
        <w:ind w:firstLine="600"/>
        <w:jc w:val="both"/>
      </w:pPr>
      <w:r w:rsidRPr="00655074">
        <w:rPr>
          <w:rFonts w:ascii="Times New Roman" w:hAnsi="Times New Roman"/>
          <w:color w:val="000000"/>
        </w:rP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Комплексная характеристика федеральных земель Германии.</w:t>
      </w:r>
    </w:p>
    <w:p w:rsidR="00491B1C" w:rsidRPr="00655074" w:rsidRDefault="00491B1C" w:rsidP="00491B1C">
      <w:pPr>
        <w:spacing w:after="0" w:line="264" w:lineRule="auto"/>
        <w:ind w:firstLine="600"/>
        <w:jc w:val="both"/>
      </w:pPr>
      <w:r w:rsidRPr="00655074">
        <w:rPr>
          <w:rFonts w:ascii="Times New Roman" w:hAnsi="Times New Roman"/>
          <w:color w:val="000000"/>
        </w:rPr>
        <w:t>2) Анализ места ТНК Германии в мировых рейтингах.</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6. Франция.</w:t>
      </w:r>
    </w:p>
    <w:p w:rsidR="00491B1C" w:rsidRPr="00655074" w:rsidRDefault="00491B1C" w:rsidP="00491B1C">
      <w:pPr>
        <w:spacing w:after="0" w:line="264" w:lineRule="auto"/>
        <w:ind w:firstLine="600"/>
        <w:jc w:val="both"/>
      </w:pPr>
      <w:r w:rsidRPr="00655074">
        <w:rPr>
          <w:rFonts w:ascii="Times New Roman" w:hAnsi="Times New Roman"/>
          <w:color w:val="000000"/>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491B1C" w:rsidRPr="00655074" w:rsidRDefault="00491B1C" w:rsidP="00491B1C">
      <w:pPr>
        <w:spacing w:after="0" w:line="264" w:lineRule="auto"/>
        <w:ind w:firstLine="600"/>
        <w:jc w:val="both"/>
      </w:pPr>
      <w:r w:rsidRPr="00655074">
        <w:rPr>
          <w:rFonts w:ascii="Times New Roman" w:hAnsi="Times New Roman"/>
          <w:color w:val="000000"/>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491B1C" w:rsidRPr="00655074" w:rsidRDefault="00491B1C" w:rsidP="00491B1C">
      <w:pPr>
        <w:spacing w:after="0" w:line="264" w:lineRule="auto"/>
        <w:ind w:firstLine="600"/>
        <w:jc w:val="both"/>
      </w:pPr>
      <w:r w:rsidRPr="00655074">
        <w:rPr>
          <w:rFonts w:ascii="Times New Roman" w:hAnsi="Times New Roman"/>
          <w:color w:val="000000"/>
        </w:rPr>
        <w:lastRenderedPageBreak/>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p>
    <w:p w:rsidR="00491B1C" w:rsidRPr="00655074" w:rsidRDefault="00491B1C" w:rsidP="00491B1C">
      <w:pPr>
        <w:spacing w:after="0" w:line="264" w:lineRule="auto"/>
        <w:ind w:firstLine="600"/>
        <w:jc w:val="both"/>
      </w:pPr>
      <w:r w:rsidRPr="00655074">
        <w:rPr>
          <w:rFonts w:ascii="Times New Roman" w:hAnsi="Times New Roman"/>
          <w:color w:val="000000"/>
        </w:rP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r w:rsidRPr="00655074">
        <w:rPr>
          <w:rFonts w:ascii="Times New Roman" w:hAnsi="Times New Roman"/>
          <w:i/>
          <w:color w:val="000000"/>
        </w:rPr>
        <w:t xml:space="preserve"> </w:t>
      </w:r>
    </w:p>
    <w:p w:rsidR="00491B1C" w:rsidRPr="00655074" w:rsidRDefault="00491B1C" w:rsidP="00491B1C">
      <w:pPr>
        <w:spacing w:after="0" w:line="264" w:lineRule="auto"/>
        <w:ind w:firstLine="600"/>
        <w:jc w:val="both"/>
      </w:pPr>
      <w:r w:rsidRPr="00655074">
        <w:rPr>
          <w:rFonts w:ascii="Times New Roman" w:hAnsi="Times New Roman"/>
          <w:color w:val="000000"/>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Выявление перспектив развития отдельных отраслей хозяйства Франции.</w:t>
      </w:r>
    </w:p>
    <w:p w:rsidR="00491B1C" w:rsidRPr="00655074" w:rsidRDefault="00491B1C" w:rsidP="00491B1C">
      <w:pPr>
        <w:spacing w:after="0" w:line="264" w:lineRule="auto"/>
        <w:ind w:firstLine="600"/>
        <w:jc w:val="both"/>
      </w:pPr>
      <w:r w:rsidRPr="00655074">
        <w:rPr>
          <w:rFonts w:ascii="Times New Roman" w:hAnsi="Times New Roman"/>
          <w:color w:val="000000"/>
        </w:rPr>
        <w:t>2) Расчёт доли Франции в важнейших общемировых показателях.</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7. Великобритания.</w:t>
      </w:r>
    </w:p>
    <w:p w:rsidR="00491B1C" w:rsidRPr="00655074" w:rsidRDefault="00491B1C" w:rsidP="00491B1C">
      <w:pPr>
        <w:spacing w:after="0" w:line="264" w:lineRule="auto"/>
        <w:ind w:firstLine="600"/>
        <w:jc w:val="both"/>
      </w:pPr>
      <w:r w:rsidRPr="00655074">
        <w:rPr>
          <w:rFonts w:ascii="Times New Roman" w:hAnsi="Times New Roman"/>
          <w:color w:val="000000"/>
        </w:rP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491B1C" w:rsidRPr="00655074" w:rsidRDefault="00491B1C" w:rsidP="00491B1C">
      <w:pPr>
        <w:spacing w:after="0" w:line="264" w:lineRule="auto"/>
        <w:ind w:firstLine="600"/>
        <w:jc w:val="both"/>
      </w:pPr>
      <w:r w:rsidRPr="00655074">
        <w:rPr>
          <w:rFonts w:ascii="Times New Roman" w:hAnsi="Times New Roman"/>
          <w:color w:val="000000"/>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491B1C" w:rsidRPr="00655074" w:rsidRDefault="00491B1C" w:rsidP="00491B1C">
      <w:pPr>
        <w:spacing w:after="0" w:line="264" w:lineRule="auto"/>
        <w:ind w:firstLine="600"/>
        <w:jc w:val="both"/>
      </w:pPr>
      <w:r w:rsidRPr="00655074">
        <w:rPr>
          <w:rFonts w:ascii="Times New Roman" w:hAnsi="Times New Roman"/>
          <w:color w:val="000000"/>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r w:rsidRPr="00655074">
        <w:rPr>
          <w:rFonts w:ascii="Times New Roman" w:hAnsi="Times New Roman"/>
          <w:i/>
          <w:color w:val="000000"/>
        </w:rPr>
        <w:t xml:space="preserve"> </w:t>
      </w:r>
    </w:p>
    <w:p w:rsidR="00491B1C" w:rsidRPr="00655074" w:rsidRDefault="00491B1C" w:rsidP="00491B1C">
      <w:pPr>
        <w:spacing w:after="0" w:line="264" w:lineRule="auto"/>
        <w:ind w:firstLine="600"/>
        <w:jc w:val="both"/>
      </w:pPr>
      <w:r w:rsidRPr="00655074">
        <w:rPr>
          <w:rFonts w:ascii="Times New Roman" w:hAnsi="Times New Roman"/>
          <w:color w:val="000000"/>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w:t>
      </w:r>
      <w:r w:rsidRPr="00655074">
        <w:rPr>
          <w:rFonts w:ascii="Times New Roman" w:hAnsi="Times New Roman"/>
          <w:i/>
          <w:color w:val="000000"/>
        </w:rPr>
        <w:t>.</w:t>
      </w:r>
      <w:r w:rsidRPr="00655074">
        <w:rPr>
          <w:rFonts w:ascii="Times New Roman" w:hAnsi="Times New Roman"/>
          <w:color w:val="000000"/>
        </w:rPr>
        <w:t xml:space="preserve">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Характеристика структуры и динамики развития промышленности Великобритании.</w:t>
      </w:r>
    </w:p>
    <w:p w:rsidR="00491B1C" w:rsidRPr="00655074" w:rsidRDefault="00491B1C" w:rsidP="00491B1C">
      <w:pPr>
        <w:spacing w:after="0" w:line="264" w:lineRule="auto"/>
        <w:ind w:firstLine="600"/>
        <w:jc w:val="both"/>
      </w:pPr>
      <w:r w:rsidRPr="00655074">
        <w:rPr>
          <w:rFonts w:ascii="Times New Roman" w:hAnsi="Times New Roman"/>
          <w:color w:val="000000"/>
        </w:rPr>
        <w:t>2) Определение специализации крупнейших промышленных узлов Великобритании.</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8. Страны Южной Европы.</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p>
    <w:p w:rsidR="00491B1C" w:rsidRPr="00655074" w:rsidRDefault="00491B1C" w:rsidP="00491B1C">
      <w:pPr>
        <w:spacing w:after="0" w:line="264" w:lineRule="auto"/>
        <w:ind w:firstLine="600"/>
        <w:jc w:val="both"/>
      </w:pPr>
      <w:r w:rsidRPr="00655074">
        <w:rPr>
          <w:rFonts w:ascii="Times New Roman" w:hAnsi="Times New Roman"/>
          <w:color w:val="000000"/>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rsidR="00491B1C" w:rsidRPr="00655074" w:rsidRDefault="00491B1C" w:rsidP="00491B1C">
      <w:pPr>
        <w:spacing w:after="0" w:line="264" w:lineRule="auto"/>
        <w:ind w:firstLine="600"/>
        <w:jc w:val="both"/>
      </w:pPr>
      <w:r w:rsidRPr="00655074">
        <w:rPr>
          <w:rFonts w:ascii="Times New Roman" w:hAnsi="Times New Roman"/>
          <w:color w:val="000000"/>
        </w:rPr>
        <w:lastRenderedPageBreak/>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 </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Сравнительная экономико-географическая характеристика стран Южной Европы.</w:t>
      </w:r>
    </w:p>
    <w:p w:rsidR="00491B1C" w:rsidRPr="00655074" w:rsidRDefault="00491B1C" w:rsidP="00491B1C">
      <w:pPr>
        <w:spacing w:after="0" w:line="264" w:lineRule="auto"/>
        <w:ind w:firstLine="600"/>
        <w:jc w:val="both"/>
      </w:pPr>
      <w:r w:rsidRPr="00655074">
        <w:rPr>
          <w:rFonts w:ascii="Times New Roman" w:hAnsi="Times New Roman"/>
          <w:color w:val="000000"/>
        </w:rPr>
        <w:t>2) Характеристика крупнейших ТНК Италии.</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9. Северная Европа.</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p>
    <w:p w:rsidR="00491B1C" w:rsidRPr="00655074" w:rsidRDefault="00491B1C" w:rsidP="00491B1C">
      <w:pPr>
        <w:spacing w:after="0" w:line="264" w:lineRule="auto"/>
        <w:ind w:firstLine="600"/>
        <w:jc w:val="both"/>
      </w:pPr>
      <w:r w:rsidRPr="00655074">
        <w:rPr>
          <w:rFonts w:ascii="Times New Roman" w:hAnsi="Times New Roman"/>
          <w:color w:val="000000"/>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491B1C" w:rsidRPr="00655074" w:rsidRDefault="00491B1C" w:rsidP="00491B1C">
      <w:pPr>
        <w:spacing w:after="0" w:line="264" w:lineRule="auto"/>
        <w:ind w:firstLine="600"/>
        <w:jc w:val="both"/>
      </w:pPr>
      <w:r w:rsidRPr="00655074">
        <w:rPr>
          <w:rFonts w:ascii="Times New Roman" w:hAnsi="Times New Roman"/>
          <w:color w:val="000000"/>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p>
    <w:p w:rsidR="00491B1C" w:rsidRPr="00655074" w:rsidRDefault="00491B1C" w:rsidP="00491B1C">
      <w:pPr>
        <w:spacing w:after="0" w:line="264" w:lineRule="auto"/>
        <w:ind w:firstLine="600"/>
        <w:jc w:val="both"/>
      </w:pPr>
      <w:r w:rsidRPr="00655074">
        <w:rPr>
          <w:rFonts w:ascii="Times New Roman" w:hAnsi="Times New Roman"/>
          <w:color w:val="000000"/>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Сравнительная экономико-географическая характеристика стран Северной Европы.</w:t>
      </w:r>
    </w:p>
    <w:p w:rsidR="00491B1C" w:rsidRPr="00655074" w:rsidRDefault="00491B1C" w:rsidP="00491B1C">
      <w:pPr>
        <w:spacing w:after="0" w:line="264" w:lineRule="auto"/>
        <w:ind w:firstLine="600"/>
        <w:jc w:val="both"/>
      </w:pPr>
      <w:r w:rsidRPr="00655074">
        <w:rPr>
          <w:rFonts w:ascii="Times New Roman" w:hAnsi="Times New Roman"/>
          <w:color w:val="000000"/>
        </w:rPr>
        <w:t>2) Характеристика крупнейших ТНК Северной Европы.</w:t>
      </w:r>
    </w:p>
    <w:p w:rsidR="00491B1C" w:rsidRPr="00655074" w:rsidRDefault="00491B1C" w:rsidP="00491B1C">
      <w:pPr>
        <w:spacing w:after="0" w:line="264" w:lineRule="auto"/>
        <w:ind w:firstLine="600"/>
        <w:jc w:val="both"/>
      </w:pPr>
      <w:r w:rsidRPr="00655074">
        <w:rPr>
          <w:rFonts w:ascii="Times New Roman" w:hAnsi="Times New Roman"/>
          <w:color w:val="000000"/>
        </w:rPr>
        <w:t>3) Анализ территориальной структуры хозяйства Северной Европы, выявление городов – фокусов развития для районов нового освоения.</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10. Восточная Европа.</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p>
    <w:p w:rsidR="00491B1C" w:rsidRPr="00655074" w:rsidRDefault="00491B1C" w:rsidP="00491B1C">
      <w:pPr>
        <w:spacing w:after="0" w:line="264" w:lineRule="auto"/>
        <w:ind w:firstLine="600"/>
        <w:jc w:val="both"/>
      </w:pPr>
      <w:r w:rsidRPr="00655074">
        <w:rPr>
          <w:rFonts w:ascii="Times New Roman" w:hAnsi="Times New Roman"/>
          <w:color w:val="000000"/>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w:t>
      </w:r>
      <w:r w:rsidRPr="00655074">
        <w:rPr>
          <w:rFonts w:ascii="Times New Roman" w:hAnsi="Times New Roman"/>
          <w:color w:val="000000"/>
        </w:rPr>
        <w:lastRenderedPageBreak/>
        <w:t>языковые группы. Особенности размещения населения Восточной Европы. Масштабы и характер урбанизации.</w:t>
      </w:r>
    </w:p>
    <w:p w:rsidR="00491B1C" w:rsidRPr="00655074" w:rsidRDefault="00491B1C" w:rsidP="00491B1C">
      <w:pPr>
        <w:spacing w:after="0" w:line="264" w:lineRule="auto"/>
        <w:ind w:firstLine="600"/>
        <w:jc w:val="both"/>
      </w:pPr>
      <w:r w:rsidRPr="00655074">
        <w:rPr>
          <w:rFonts w:ascii="Times New Roman" w:hAnsi="Times New Roman"/>
          <w:color w:val="000000"/>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491B1C" w:rsidRPr="00655074" w:rsidRDefault="00491B1C" w:rsidP="00491B1C">
      <w:pPr>
        <w:spacing w:after="0" w:line="264" w:lineRule="auto"/>
        <w:ind w:firstLine="600"/>
        <w:jc w:val="both"/>
      </w:pPr>
      <w:r w:rsidRPr="00655074">
        <w:rPr>
          <w:rFonts w:ascii="Times New Roman" w:hAnsi="Times New Roman"/>
          <w:color w:val="000000"/>
        </w:rP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491B1C" w:rsidRPr="00655074" w:rsidRDefault="00491B1C" w:rsidP="00491B1C">
      <w:pPr>
        <w:spacing w:after="0" w:line="264" w:lineRule="auto"/>
        <w:ind w:firstLine="600"/>
        <w:jc w:val="both"/>
        <w:rPr>
          <w:rFonts w:ascii="Times New Roman" w:hAnsi="Times New Roman"/>
          <w:i/>
          <w:color w:val="000000"/>
        </w:rPr>
      </w:pPr>
    </w:p>
    <w:p w:rsidR="00491B1C" w:rsidRPr="00655074" w:rsidRDefault="00491B1C" w:rsidP="00491B1C">
      <w:pPr>
        <w:spacing w:after="0" w:line="264" w:lineRule="auto"/>
        <w:ind w:firstLine="600"/>
        <w:jc w:val="both"/>
        <w:rPr>
          <w:rFonts w:ascii="Times New Roman" w:hAnsi="Times New Roman"/>
          <w:i/>
          <w:color w:val="000000"/>
        </w:rPr>
      </w:pP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Сравнительная экономико-географическая характеристика стран Восточной Европы.</w:t>
      </w:r>
    </w:p>
    <w:p w:rsidR="00491B1C" w:rsidRPr="00655074" w:rsidRDefault="00491B1C" w:rsidP="00491B1C">
      <w:pPr>
        <w:spacing w:after="0" w:line="264" w:lineRule="auto"/>
        <w:ind w:firstLine="600"/>
        <w:jc w:val="both"/>
      </w:pPr>
      <w:r w:rsidRPr="00655074">
        <w:rPr>
          <w:rFonts w:ascii="Times New Roman" w:hAnsi="Times New Roman"/>
          <w:color w:val="000000"/>
        </w:rPr>
        <w:t>2) Расчёт контрастов в социально-экономических показателях между столичными районами и периферией стран Восточной Европы.</w:t>
      </w:r>
    </w:p>
    <w:p w:rsidR="00491B1C" w:rsidRPr="00655074" w:rsidRDefault="00491B1C" w:rsidP="00491B1C">
      <w:pPr>
        <w:spacing w:after="0" w:line="264" w:lineRule="auto"/>
        <w:ind w:left="120"/>
        <w:jc w:val="both"/>
      </w:pPr>
      <w:r w:rsidRPr="00655074">
        <w:rPr>
          <w:rFonts w:ascii="Times New Roman" w:hAnsi="Times New Roman"/>
          <w:b/>
          <w:color w:val="000000"/>
        </w:rPr>
        <w:t>Раздел 8. Северная Америка.</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1. Политико- и экономико-географическое положение США и Канады.</w:t>
      </w:r>
    </w:p>
    <w:p w:rsidR="00491B1C" w:rsidRPr="00655074" w:rsidRDefault="00491B1C" w:rsidP="00491B1C">
      <w:pPr>
        <w:spacing w:after="0" w:line="264" w:lineRule="auto"/>
        <w:ind w:firstLine="600"/>
        <w:jc w:val="both"/>
      </w:pPr>
      <w:r w:rsidRPr="00655074">
        <w:rPr>
          <w:rFonts w:ascii="Times New Roman" w:hAnsi="Times New Roman"/>
          <w:color w:val="000000"/>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491B1C" w:rsidRPr="00655074" w:rsidRDefault="00491B1C" w:rsidP="00491B1C">
      <w:pPr>
        <w:spacing w:after="0" w:line="264" w:lineRule="auto"/>
        <w:ind w:firstLine="600"/>
        <w:jc w:val="both"/>
      </w:pPr>
      <w:r w:rsidRPr="00655074">
        <w:rPr>
          <w:rFonts w:ascii="Times New Roman" w:hAnsi="Times New Roman"/>
          <w:color w:val="000000"/>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 </w:t>
      </w:r>
    </w:p>
    <w:p w:rsidR="00491B1C" w:rsidRPr="00655074" w:rsidRDefault="00491B1C" w:rsidP="00491B1C">
      <w:pPr>
        <w:spacing w:after="0" w:line="264" w:lineRule="auto"/>
        <w:ind w:firstLine="600"/>
        <w:jc w:val="both"/>
      </w:pPr>
      <w:r w:rsidRPr="00655074">
        <w:rPr>
          <w:rFonts w:ascii="Times New Roman" w:hAnsi="Times New Roman"/>
          <w:color w:val="000000"/>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Определение штатов США с наиболее благоприятным экономико-географическим положением.</w:t>
      </w:r>
    </w:p>
    <w:p w:rsidR="00491B1C" w:rsidRPr="00655074" w:rsidRDefault="00491B1C" w:rsidP="00491B1C">
      <w:pPr>
        <w:spacing w:after="0" w:line="264" w:lineRule="auto"/>
        <w:ind w:firstLine="600"/>
        <w:jc w:val="both"/>
      </w:pPr>
      <w:r w:rsidRPr="00655074">
        <w:rPr>
          <w:rFonts w:ascii="Times New Roman" w:hAnsi="Times New Roman"/>
          <w:color w:val="000000"/>
        </w:rPr>
        <w:t>2) Комплексная характеристика экономико-географического положения Канады.</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2. Природно-ресурсный потенциал США.</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 </w:t>
      </w:r>
    </w:p>
    <w:p w:rsidR="00491B1C" w:rsidRPr="00655074" w:rsidRDefault="00491B1C" w:rsidP="00491B1C">
      <w:pPr>
        <w:spacing w:after="0" w:line="264" w:lineRule="auto"/>
        <w:ind w:firstLine="600"/>
        <w:jc w:val="both"/>
      </w:pPr>
      <w:r w:rsidRPr="00655074">
        <w:rPr>
          <w:rFonts w:ascii="Times New Roman" w:hAnsi="Times New Roman"/>
          <w:color w:val="000000"/>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w:t>
      </w:r>
      <w:r w:rsidRPr="00655074">
        <w:rPr>
          <w:rFonts w:ascii="Times New Roman" w:hAnsi="Times New Roman"/>
          <w:i/>
          <w:color w:val="000000"/>
        </w:rPr>
        <w:t xml:space="preserve"> </w:t>
      </w:r>
      <w:r w:rsidRPr="00655074">
        <w:rPr>
          <w:rFonts w:ascii="Times New Roman" w:hAnsi="Times New Roman"/>
          <w:color w:val="000000"/>
        </w:rPr>
        <w:t>Рекреационные ресурсы США. Природно-ресурсные районы США.</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Хозяйственная оценка природных условий и ресурсов США по отдельным районам страны.</w:t>
      </w:r>
    </w:p>
    <w:p w:rsidR="00491B1C" w:rsidRPr="00655074" w:rsidRDefault="00491B1C" w:rsidP="00491B1C">
      <w:pPr>
        <w:spacing w:after="0" w:line="264" w:lineRule="auto"/>
        <w:ind w:firstLine="600"/>
        <w:jc w:val="both"/>
      </w:pPr>
      <w:r w:rsidRPr="00655074">
        <w:rPr>
          <w:rFonts w:ascii="Times New Roman" w:hAnsi="Times New Roman"/>
          <w:color w:val="000000"/>
        </w:rPr>
        <w:t>2) Выявление оптимальных сочетаний природных ресурсов на территории США.</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3. Население США.</w:t>
      </w:r>
    </w:p>
    <w:p w:rsidR="00491B1C" w:rsidRPr="00655074" w:rsidRDefault="00491B1C" w:rsidP="00491B1C">
      <w:pPr>
        <w:spacing w:after="0" w:line="264" w:lineRule="auto"/>
        <w:ind w:firstLine="600"/>
        <w:jc w:val="both"/>
      </w:pPr>
      <w:r w:rsidRPr="00655074">
        <w:rPr>
          <w:rFonts w:ascii="Times New Roman" w:hAnsi="Times New Roman"/>
          <w:color w:val="000000"/>
        </w:rPr>
        <w:lastRenderedPageBreak/>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w:t>
      </w:r>
      <w:r w:rsidRPr="00655074">
        <w:rPr>
          <w:rFonts w:ascii="Times New Roman" w:hAnsi="Times New Roman"/>
          <w:i/>
          <w:color w:val="000000"/>
        </w:rPr>
        <w:t xml:space="preserve"> </w:t>
      </w:r>
      <w:r w:rsidRPr="00655074">
        <w:rPr>
          <w:rFonts w:ascii="Times New Roman" w:hAnsi="Times New Roman"/>
          <w:color w:val="000000"/>
        </w:rPr>
        <w:t>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Характеристика отдельных расовых и этнических групп населения США.</w:t>
      </w:r>
    </w:p>
    <w:p w:rsidR="00491B1C" w:rsidRPr="00655074" w:rsidRDefault="00491B1C" w:rsidP="00491B1C">
      <w:pPr>
        <w:spacing w:after="0" w:line="264" w:lineRule="auto"/>
        <w:ind w:firstLine="600"/>
        <w:jc w:val="both"/>
      </w:pPr>
      <w:r w:rsidRPr="00655074">
        <w:rPr>
          <w:rFonts w:ascii="Times New Roman" w:hAnsi="Times New Roman"/>
          <w:color w:val="000000"/>
        </w:rPr>
        <w:t>2) Анализ размещения крупнейших городских агломераций по территории США.</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4. Хозяйство США.</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Место США в мировой экономике. Макроэкономические показатели развития США и их динамика.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 </w:t>
      </w:r>
    </w:p>
    <w:p w:rsidR="00491B1C" w:rsidRPr="00655074" w:rsidRDefault="00491B1C" w:rsidP="00491B1C">
      <w:pPr>
        <w:spacing w:after="0" w:line="264" w:lineRule="auto"/>
        <w:ind w:firstLine="600"/>
        <w:jc w:val="both"/>
      </w:pPr>
      <w:r w:rsidRPr="00655074">
        <w:rPr>
          <w:rFonts w:ascii="Times New Roman" w:hAnsi="Times New Roman"/>
          <w:color w:val="000000"/>
        </w:rP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491B1C" w:rsidRPr="00655074" w:rsidRDefault="00491B1C" w:rsidP="00491B1C">
      <w:pPr>
        <w:spacing w:after="0" w:line="264" w:lineRule="auto"/>
        <w:ind w:firstLine="600"/>
        <w:jc w:val="both"/>
      </w:pPr>
      <w:r w:rsidRPr="00655074">
        <w:rPr>
          <w:rFonts w:ascii="Times New Roman" w:hAnsi="Times New Roman"/>
          <w:color w:val="000000"/>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491B1C" w:rsidRPr="00655074" w:rsidRDefault="00491B1C" w:rsidP="00491B1C">
      <w:pPr>
        <w:spacing w:after="0" w:line="264" w:lineRule="auto"/>
        <w:ind w:firstLine="600"/>
        <w:jc w:val="both"/>
      </w:pPr>
      <w:r w:rsidRPr="00655074">
        <w:rPr>
          <w:rFonts w:ascii="Times New Roman" w:hAnsi="Times New Roman"/>
          <w:color w:val="000000"/>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491B1C" w:rsidRPr="00655074" w:rsidRDefault="00491B1C" w:rsidP="00491B1C">
      <w:pPr>
        <w:spacing w:after="0" w:line="264" w:lineRule="auto"/>
        <w:ind w:firstLine="600"/>
        <w:jc w:val="both"/>
      </w:pPr>
      <w:r w:rsidRPr="00655074">
        <w:rPr>
          <w:rFonts w:ascii="Times New Roman" w:hAnsi="Times New Roman"/>
          <w:color w:val="000000"/>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rsidR="00491B1C" w:rsidRPr="00655074" w:rsidRDefault="00491B1C" w:rsidP="00491B1C">
      <w:pPr>
        <w:spacing w:after="0" w:line="264" w:lineRule="auto"/>
        <w:ind w:firstLine="600"/>
        <w:jc w:val="both"/>
      </w:pPr>
      <w:r w:rsidRPr="00655074">
        <w:rPr>
          <w:rFonts w:ascii="Times New Roman" w:hAnsi="Times New Roman"/>
          <w:color w:val="000000"/>
        </w:rP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491B1C" w:rsidRPr="00655074" w:rsidRDefault="00491B1C" w:rsidP="00491B1C">
      <w:pPr>
        <w:spacing w:after="0" w:line="264" w:lineRule="auto"/>
        <w:ind w:firstLine="600"/>
        <w:jc w:val="both"/>
      </w:pPr>
      <w:r w:rsidRPr="00655074">
        <w:rPr>
          <w:rFonts w:ascii="Times New Roman" w:hAnsi="Times New Roman"/>
          <w:color w:val="000000"/>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r w:rsidRPr="00655074">
        <w:rPr>
          <w:rFonts w:ascii="Times New Roman" w:hAnsi="Times New Roman"/>
          <w:i/>
          <w:color w:val="000000"/>
        </w:rPr>
        <w:t xml:space="preserve"> </w:t>
      </w:r>
    </w:p>
    <w:p w:rsidR="00491B1C" w:rsidRPr="00655074" w:rsidRDefault="00491B1C" w:rsidP="00491B1C">
      <w:pPr>
        <w:spacing w:after="0" w:line="264" w:lineRule="auto"/>
        <w:ind w:firstLine="600"/>
        <w:jc w:val="both"/>
      </w:pPr>
      <w:r w:rsidRPr="00655074">
        <w:rPr>
          <w:rFonts w:ascii="Times New Roman" w:hAnsi="Times New Roman"/>
          <w:color w:val="000000"/>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lastRenderedPageBreak/>
        <w:t>1) Характеристика отдельных отраслей обрабатывающей промышленности США по материалам учебной литературы и Интернета.</w:t>
      </w:r>
    </w:p>
    <w:p w:rsidR="00491B1C" w:rsidRPr="00655074" w:rsidRDefault="00491B1C" w:rsidP="00491B1C">
      <w:pPr>
        <w:spacing w:after="0" w:line="264" w:lineRule="auto"/>
        <w:ind w:firstLine="600"/>
        <w:jc w:val="both"/>
      </w:pPr>
      <w:r w:rsidRPr="00655074">
        <w:rPr>
          <w:rFonts w:ascii="Times New Roman" w:hAnsi="Times New Roman"/>
          <w:color w:val="000000"/>
        </w:rPr>
        <w:t>2) Экономико-географическая характеристика одного из штатов США (по выбору учащегося).</w:t>
      </w:r>
    </w:p>
    <w:p w:rsidR="00491B1C" w:rsidRPr="00655074" w:rsidRDefault="00491B1C" w:rsidP="00491B1C">
      <w:pPr>
        <w:spacing w:after="0" w:line="264" w:lineRule="auto"/>
        <w:ind w:firstLine="600"/>
        <w:jc w:val="both"/>
      </w:pPr>
      <w:r w:rsidRPr="00655074">
        <w:rPr>
          <w:rFonts w:ascii="Times New Roman" w:hAnsi="Times New Roman"/>
          <w:color w:val="000000"/>
        </w:rPr>
        <w:t>3) Расчёт доли США в общемировых показателях ряда отраслей хозяйства.</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5. Экономические районы США.</w:t>
      </w:r>
    </w:p>
    <w:p w:rsidR="00491B1C" w:rsidRPr="00655074" w:rsidRDefault="00491B1C" w:rsidP="00491B1C">
      <w:pPr>
        <w:spacing w:after="0" w:line="264" w:lineRule="auto"/>
        <w:ind w:firstLine="600"/>
        <w:jc w:val="both"/>
      </w:pPr>
      <w:r w:rsidRPr="00655074">
        <w:rPr>
          <w:rFonts w:ascii="Times New Roman" w:hAnsi="Times New Roman"/>
          <w:color w:val="000000"/>
        </w:rPr>
        <w:t>Полицентричность территориальной структуры хозяйства США. Экономическое районирование США: Северо-Восток, Средний Запад, Юг, Запад.</w:t>
      </w:r>
    </w:p>
    <w:p w:rsidR="00491B1C" w:rsidRPr="00655074" w:rsidRDefault="00491B1C" w:rsidP="00491B1C">
      <w:pPr>
        <w:spacing w:after="0" w:line="264" w:lineRule="auto"/>
        <w:ind w:firstLine="600"/>
        <w:jc w:val="both"/>
      </w:pPr>
      <w:r w:rsidRPr="00655074">
        <w:rPr>
          <w:rFonts w:ascii="Times New Roman" w:hAnsi="Times New Roman"/>
          <w:color w:val="000000"/>
        </w:rP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 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Тихоокеанский мегалополис и его крупнейшие центры. </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Комплексная характеристика экономических районов США.</w:t>
      </w:r>
    </w:p>
    <w:p w:rsidR="00491B1C" w:rsidRPr="00655074" w:rsidRDefault="00491B1C" w:rsidP="00491B1C">
      <w:pPr>
        <w:spacing w:after="0" w:line="264" w:lineRule="auto"/>
        <w:ind w:firstLine="600"/>
        <w:jc w:val="both"/>
      </w:pPr>
      <w:r w:rsidRPr="00655074">
        <w:rPr>
          <w:rFonts w:ascii="Times New Roman" w:hAnsi="Times New Roman"/>
          <w:color w:val="000000"/>
        </w:rPr>
        <w:t>2) Расчёт доли экономических районов США по ряду демографических, экономических и социальных показателей.</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6. Канада.</w:t>
      </w:r>
    </w:p>
    <w:p w:rsidR="00491B1C" w:rsidRPr="00655074" w:rsidRDefault="00491B1C" w:rsidP="00491B1C">
      <w:pPr>
        <w:spacing w:after="0" w:line="264" w:lineRule="auto"/>
        <w:ind w:firstLine="600"/>
        <w:jc w:val="both"/>
      </w:pPr>
      <w:r w:rsidRPr="00655074">
        <w:rPr>
          <w:rFonts w:ascii="Times New Roman" w:hAnsi="Times New Roman"/>
          <w:color w:val="000000"/>
        </w:rP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Этнический состав населения как отражение истории формирования страны. Контрасты между главной полосой расселения и Канадским Севером.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 </w:t>
      </w:r>
    </w:p>
    <w:p w:rsidR="00491B1C" w:rsidRPr="00655074" w:rsidRDefault="00491B1C" w:rsidP="00491B1C">
      <w:pPr>
        <w:spacing w:after="0" w:line="264" w:lineRule="auto"/>
        <w:ind w:firstLine="600"/>
        <w:jc w:val="both"/>
      </w:pPr>
      <w:r w:rsidRPr="00655074">
        <w:rPr>
          <w:rFonts w:ascii="Times New Roman" w:hAnsi="Times New Roman"/>
          <w:color w:val="000000"/>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Хозяйственная оценка природно-ресурсного потенциала Канады.</w:t>
      </w:r>
    </w:p>
    <w:p w:rsidR="00491B1C" w:rsidRPr="00655074" w:rsidRDefault="00491B1C" w:rsidP="00491B1C">
      <w:pPr>
        <w:spacing w:after="0" w:line="264" w:lineRule="auto"/>
        <w:ind w:firstLine="600"/>
        <w:jc w:val="both"/>
      </w:pPr>
      <w:r w:rsidRPr="00655074">
        <w:rPr>
          <w:rFonts w:ascii="Times New Roman" w:hAnsi="Times New Roman"/>
          <w:color w:val="000000"/>
        </w:rPr>
        <w:t>2) Географическая характеристика одной из отраслей международной специализации Канады.</w:t>
      </w:r>
    </w:p>
    <w:p w:rsidR="00491B1C" w:rsidRPr="00655074" w:rsidRDefault="00491B1C" w:rsidP="00491B1C">
      <w:pPr>
        <w:spacing w:after="0" w:line="264" w:lineRule="auto"/>
        <w:ind w:left="120"/>
        <w:jc w:val="both"/>
      </w:pPr>
      <w:r w:rsidRPr="00655074">
        <w:rPr>
          <w:rFonts w:ascii="Times New Roman" w:hAnsi="Times New Roman"/>
          <w:b/>
          <w:color w:val="000000"/>
        </w:rPr>
        <w:t>Раздел 9. Латинская Америка.</w:t>
      </w:r>
    </w:p>
    <w:p w:rsidR="00491B1C" w:rsidRPr="00655074" w:rsidRDefault="00491B1C" w:rsidP="00491B1C">
      <w:pPr>
        <w:spacing w:after="0" w:line="264" w:lineRule="auto"/>
        <w:ind w:firstLine="600"/>
        <w:jc w:val="both"/>
      </w:pPr>
      <w:r w:rsidRPr="00655074">
        <w:rPr>
          <w:rFonts w:ascii="Times New Roman" w:hAnsi="Times New Roman"/>
          <w:b/>
          <w:i/>
          <w:color w:val="000000"/>
        </w:rPr>
        <w:lastRenderedPageBreak/>
        <w:t>Тема 1. Географическое положение и политическая карта Латинской Америки.</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 </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Характеристика политической карты Латинской Америки.</w:t>
      </w:r>
    </w:p>
    <w:p w:rsidR="00491B1C" w:rsidRPr="00655074" w:rsidRDefault="00491B1C" w:rsidP="00491B1C">
      <w:pPr>
        <w:spacing w:after="0" w:line="264" w:lineRule="auto"/>
        <w:ind w:firstLine="600"/>
        <w:jc w:val="both"/>
      </w:pPr>
      <w:r w:rsidRPr="00655074">
        <w:rPr>
          <w:rFonts w:ascii="Times New Roman" w:hAnsi="Times New Roman"/>
          <w:color w:val="000000"/>
        </w:rPr>
        <w:t>2) Построение графа, отражающего соседство стран Латинской Америки.</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2. Природно-ресурсный потенциал Латинской Америки.</w:t>
      </w:r>
    </w:p>
    <w:p w:rsidR="00491B1C" w:rsidRPr="00655074" w:rsidRDefault="00491B1C" w:rsidP="00491B1C">
      <w:pPr>
        <w:spacing w:after="0" w:line="264" w:lineRule="auto"/>
        <w:ind w:firstLine="600"/>
        <w:jc w:val="both"/>
      </w:pPr>
      <w:r w:rsidRPr="00655074">
        <w:rPr>
          <w:rFonts w:ascii="Times New Roman" w:hAnsi="Times New Roman"/>
          <w:color w:val="000000"/>
        </w:rP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w:t>
      </w:r>
      <w:r w:rsidRPr="00655074">
        <w:rPr>
          <w:rFonts w:ascii="Times New Roman" w:hAnsi="Times New Roman"/>
          <w:i/>
          <w:color w:val="000000"/>
        </w:rPr>
        <w:t xml:space="preserve"> </w:t>
      </w:r>
      <w:r w:rsidRPr="00655074">
        <w:rPr>
          <w:rFonts w:ascii="Times New Roman" w:hAnsi="Times New Roman"/>
          <w:color w:val="000000"/>
        </w:rPr>
        <w:t xml:space="preserve">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Сравнительная характеристика природно-ресурсного потенциала отдельных стран Латинской Америки.</w:t>
      </w:r>
    </w:p>
    <w:p w:rsidR="00491B1C" w:rsidRPr="00655074" w:rsidRDefault="00491B1C" w:rsidP="00491B1C">
      <w:pPr>
        <w:spacing w:after="0" w:line="264" w:lineRule="auto"/>
        <w:ind w:firstLine="600"/>
        <w:jc w:val="both"/>
      </w:pPr>
      <w:r w:rsidRPr="00655074">
        <w:rPr>
          <w:rFonts w:ascii="Times New Roman" w:hAnsi="Times New Roman"/>
          <w:color w:val="000000"/>
        </w:rPr>
        <w:t>2) Расчёт доли Латинской Америки в запасах ряда видов минерального сырья.</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3. Население Латинской Америки.</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491B1C" w:rsidRPr="00655074" w:rsidRDefault="00491B1C" w:rsidP="00491B1C">
      <w:pPr>
        <w:spacing w:after="0" w:line="264" w:lineRule="auto"/>
        <w:ind w:firstLine="600"/>
        <w:jc w:val="both"/>
      </w:pPr>
      <w:r w:rsidRPr="00655074">
        <w:rPr>
          <w:rFonts w:ascii="Times New Roman" w:hAnsi="Times New Roman"/>
          <w:color w:val="000000"/>
        </w:rPr>
        <w:t>2) Определение динамики роста крупнейших городских агломераций Латинской Америки.</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4. Хозяйство Латинской Америки.</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Место стран региона в международном географическом разделении труда, проблема отхода от узкой специализации экономики.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Современная структура экономики региона, её многоукладность. Разнообразие форм собственности.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w:t>
      </w:r>
      <w:r w:rsidRPr="00655074">
        <w:rPr>
          <w:rFonts w:ascii="Times New Roman" w:hAnsi="Times New Roman"/>
          <w:color w:val="000000"/>
        </w:rPr>
        <w:lastRenderedPageBreak/>
        <w:t>концентрация машиностроения в Мексике, Бразилии и Аргентине</w:t>
      </w:r>
      <w:r w:rsidRPr="00655074">
        <w:rPr>
          <w:rFonts w:ascii="Times New Roman" w:hAnsi="Times New Roman"/>
          <w:i/>
          <w:color w:val="000000"/>
        </w:rPr>
        <w:t xml:space="preserve">. </w:t>
      </w:r>
      <w:r w:rsidRPr="00655074">
        <w:rPr>
          <w:rFonts w:ascii="Times New Roman" w:hAnsi="Times New Roman"/>
          <w:color w:val="000000"/>
        </w:rPr>
        <w:t>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Расчёт величины экспортной квоты для стран Латинской Америки.</w:t>
      </w:r>
    </w:p>
    <w:p w:rsidR="00491B1C" w:rsidRPr="00655074" w:rsidRDefault="00491B1C" w:rsidP="00491B1C">
      <w:pPr>
        <w:spacing w:after="0" w:line="264" w:lineRule="auto"/>
        <w:ind w:firstLine="600"/>
        <w:jc w:val="both"/>
      </w:pPr>
      <w:r w:rsidRPr="00655074">
        <w:rPr>
          <w:rFonts w:ascii="Times New Roman" w:hAnsi="Times New Roman"/>
          <w:color w:val="000000"/>
        </w:rPr>
        <w:t>2) Выявление причин неравномерности хозяйственного освоения территорий стран Латинской Америки (Бразилии, Мексики, Аргентины, Венесуэлы, Перу).</w:t>
      </w:r>
    </w:p>
    <w:p w:rsidR="00491B1C" w:rsidRPr="00655074" w:rsidRDefault="00491B1C" w:rsidP="00491B1C">
      <w:pPr>
        <w:spacing w:after="0" w:line="264" w:lineRule="auto"/>
        <w:ind w:firstLine="600"/>
        <w:jc w:val="both"/>
      </w:pPr>
      <w:r w:rsidRPr="00655074">
        <w:rPr>
          <w:rFonts w:ascii="Times New Roman" w:hAnsi="Times New Roman"/>
          <w:color w:val="000000"/>
        </w:rPr>
        <w:t>3) Определение международной специализации ряда стран Латинской Америки.</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5. Бразилия.</w:t>
      </w:r>
    </w:p>
    <w:p w:rsidR="00491B1C" w:rsidRPr="00655074" w:rsidRDefault="00491B1C" w:rsidP="00491B1C">
      <w:pPr>
        <w:spacing w:after="0" w:line="264" w:lineRule="auto"/>
        <w:ind w:firstLine="600"/>
        <w:jc w:val="both"/>
      </w:pPr>
      <w:r w:rsidRPr="00655074">
        <w:rPr>
          <w:rFonts w:ascii="Times New Roman" w:hAnsi="Times New Roman"/>
          <w:color w:val="000000"/>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491B1C" w:rsidRPr="00655074" w:rsidRDefault="00491B1C" w:rsidP="00491B1C">
      <w:pPr>
        <w:spacing w:after="0" w:line="264" w:lineRule="auto"/>
        <w:ind w:firstLine="600"/>
        <w:jc w:val="both"/>
      </w:pPr>
      <w:r w:rsidRPr="00655074">
        <w:rPr>
          <w:rFonts w:ascii="Times New Roman" w:hAnsi="Times New Roman"/>
          <w:color w:val="000000"/>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rsidR="00491B1C" w:rsidRPr="00655074" w:rsidRDefault="00491B1C" w:rsidP="00491B1C">
      <w:pPr>
        <w:spacing w:after="0" w:line="264" w:lineRule="auto"/>
        <w:ind w:firstLine="600"/>
        <w:jc w:val="both"/>
      </w:pPr>
      <w:r w:rsidRPr="00655074">
        <w:rPr>
          <w:rFonts w:ascii="Times New Roman" w:hAnsi="Times New Roman"/>
          <w:color w:val="000000"/>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491B1C" w:rsidRPr="00655074" w:rsidRDefault="00491B1C" w:rsidP="00491B1C">
      <w:pPr>
        <w:spacing w:after="0" w:line="264" w:lineRule="auto"/>
        <w:ind w:firstLine="600"/>
        <w:jc w:val="both"/>
      </w:pPr>
      <w:r w:rsidRPr="00655074">
        <w:rPr>
          <w:rFonts w:ascii="Times New Roman" w:hAnsi="Times New Roman"/>
          <w:color w:val="000000"/>
        </w:rP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Практическая работа.</w:t>
      </w:r>
    </w:p>
    <w:p w:rsidR="00491B1C" w:rsidRPr="00655074" w:rsidRDefault="00491B1C" w:rsidP="00491B1C">
      <w:pPr>
        <w:spacing w:after="0" w:line="264" w:lineRule="auto"/>
        <w:ind w:firstLine="600"/>
        <w:jc w:val="both"/>
      </w:pPr>
      <w:r w:rsidRPr="00655074">
        <w:rPr>
          <w:rFonts w:ascii="Times New Roman" w:hAnsi="Times New Roman"/>
          <w:color w:val="000000"/>
        </w:rPr>
        <w:t>1) Построение и анализ диаграмм товарного экспорта и импорта Бразилии.</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6. Мексика.</w:t>
      </w:r>
    </w:p>
    <w:p w:rsidR="00491B1C" w:rsidRPr="00655074" w:rsidRDefault="00491B1C" w:rsidP="00491B1C">
      <w:pPr>
        <w:spacing w:after="0" w:line="264" w:lineRule="auto"/>
        <w:ind w:firstLine="600"/>
        <w:jc w:val="both"/>
      </w:pPr>
      <w:r w:rsidRPr="00655074">
        <w:rPr>
          <w:rFonts w:ascii="Times New Roman" w:hAnsi="Times New Roman"/>
          <w:color w:val="000000"/>
        </w:rP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491B1C" w:rsidRPr="00655074" w:rsidRDefault="00491B1C" w:rsidP="00491B1C">
      <w:pPr>
        <w:spacing w:after="0" w:line="264" w:lineRule="auto"/>
        <w:ind w:firstLine="600"/>
        <w:jc w:val="both"/>
      </w:pPr>
      <w:r w:rsidRPr="00655074">
        <w:rPr>
          <w:rFonts w:ascii="Times New Roman" w:hAnsi="Times New Roman"/>
          <w:color w:val="000000"/>
        </w:rP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491B1C" w:rsidRPr="00655074" w:rsidRDefault="00491B1C" w:rsidP="00491B1C">
      <w:pPr>
        <w:spacing w:after="0" w:line="264" w:lineRule="auto"/>
        <w:ind w:firstLine="600"/>
        <w:jc w:val="both"/>
      </w:pPr>
      <w:r w:rsidRPr="00655074">
        <w:rPr>
          <w:rFonts w:ascii="Times New Roman" w:hAnsi="Times New Roman"/>
          <w:color w:val="000000"/>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491B1C" w:rsidRPr="00655074" w:rsidRDefault="00491B1C" w:rsidP="00491B1C">
      <w:pPr>
        <w:spacing w:after="0" w:line="264" w:lineRule="auto"/>
        <w:ind w:firstLine="600"/>
        <w:jc w:val="both"/>
      </w:pPr>
      <w:r w:rsidRPr="00655074">
        <w:rPr>
          <w:rFonts w:ascii="Times New Roman" w:hAnsi="Times New Roman"/>
          <w:color w:val="000000"/>
        </w:rPr>
        <w:lastRenderedPageBreak/>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w:t>
      </w:r>
      <w:r w:rsidRPr="00655074">
        <w:rPr>
          <w:rFonts w:ascii="Times New Roman" w:hAnsi="Times New Roman"/>
          <w:i/>
          <w:color w:val="000000"/>
        </w:rPr>
        <w:t>.</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Хозяйственная оценка природно-ресурсного потенциала Мексики.</w:t>
      </w:r>
    </w:p>
    <w:p w:rsidR="00491B1C" w:rsidRPr="00655074" w:rsidRDefault="00491B1C" w:rsidP="00491B1C">
      <w:pPr>
        <w:spacing w:after="0" w:line="264" w:lineRule="auto"/>
        <w:ind w:firstLine="600"/>
        <w:jc w:val="both"/>
      </w:pPr>
      <w:r w:rsidRPr="00655074">
        <w:rPr>
          <w:rFonts w:ascii="Times New Roman" w:hAnsi="Times New Roman"/>
          <w:color w:val="000000"/>
        </w:rPr>
        <w:t>2) Построение и анализ диаграмм товарного экспорта и импорта Мексики.</w:t>
      </w:r>
    </w:p>
    <w:p w:rsidR="00491B1C" w:rsidRPr="00655074" w:rsidRDefault="00491B1C" w:rsidP="00491B1C">
      <w:pPr>
        <w:spacing w:after="0" w:line="264" w:lineRule="auto"/>
        <w:ind w:left="120"/>
        <w:jc w:val="both"/>
        <w:rPr>
          <w:rFonts w:ascii="Times New Roman" w:hAnsi="Times New Roman"/>
          <w:b/>
          <w:color w:val="000000"/>
        </w:rPr>
      </w:pPr>
    </w:p>
    <w:p w:rsidR="00491B1C" w:rsidRPr="00655074" w:rsidRDefault="00491B1C" w:rsidP="00491B1C">
      <w:pPr>
        <w:spacing w:after="0" w:line="264" w:lineRule="auto"/>
        <w:ind w:left="120"/>
        <w:jc w:val="both"/>
      </w:pPr>
      <w:r w:rsidRPr="00655074">
        <w:rPr>
          <w:rFonts w:ascii="Times New Roman" w:hAnsi="Times New Roman"/>
          <w:b/>
          <w:color w:val="000000"/>
        </w:rPr>
        <w:t>Раздел 10. Австралия и Океания.</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1. Австралия.</w:t>
      </w:r>
    </w:p>
    <w:p w:rsidR="00491B1C" w:rsidRPr="00655074" w:rsidRDefault="00491B1C" w:rsidP="00491B1C">
      <w:pPr>
        <w:spacing w:after="0" w:line="264" w:lineRule="auto"/>
        <w:ind w:firstLine="600"/>
        <w:jc w:val="both"/>
      </w:pPr>
      <w:r w:rsidRPr="00655074">
        <w:rPr>
          <w:rFonts w:ascii="Times New Roman" w:hAnsi="Times New Roman"/>
          <w:color w:val="000000"/>
        </w:rP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491B1C" w:rsidRPr="00655074" w:rsidRDefault="00491B1C" w:rsidP="00491B1C">
      <w:pPr>
        <w:spacing w:after="0" w:line="264" w:lineRule="auto"/>
        <w:ind w:firstLine="600"/>
        <w:jc w:val="both"/>
      </w:pPr>
      <w:r w:rsidRPr="00655074">
        <w:rPr>
          <w:rFonts w:ascii="Times New Roman" w:hAnsi="Times New Roman"/>
          <w:color w:val="000000"/>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491B1C" w:rsidRPr="00655074" w:rsidRDefault="00491B1C" w:rsidP="00491B1C">
      <w:pPr>
        <w:spacing w:after="0" w:line="264" w:lineRule="auto"/>
        <w:ind w:firstLine="600"/>
        <w:jc w:val="both"/>
      </w:pPr>
      <w:r w:rsidRPr="00655074">
        <w:rPr>
          <w:rFonts w:ascii="Times New Roman" w:hAnsi="Times New Roman"/>
          <w:color w:val="000000"/>
        </w:rPr>
        <w:t>Образование доминиона и ускорение хозяйственного развития в первой половине XX в. Новые условия развития после Второй мировой войны.</w:t>
      </w:r>
    </w:p>
    <w:p w:rsidR="00491B1C" w:rsidRPr="00655074" w:rsidRDefault="00491B1C" w:rsidP="00491B1C">
      <w:pPr>
        <w:spacing w:after="0" w:line="264" w:lineRule="auto"/>
        <w:ind w:firstLine="600"/>
        <w:jc w:val="both"/>
      </w:pPr>
      <w:r w:rsidRPr="00655074">
        <w:rPr>
          <w:rFonts w:ascii="Times New Roman" w:hAnsi="Times New Roman"/>
          <w:color w:val="000000"/>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491B1C" w:rsidRPr="00655074" w:rsidRDefault="00491B1C" w:rsidP="00491B1C">
      <w:pPr>
        <w:spacing w:after="0" w:line="264" w:lineRule="auto"/>
        <w:ind w:firstLine="600"/>
        <w:jc w:val="both"/>
      </w:pPr>
      <w:r w:rsidRPr="00655074">
        <w:rPr>
          <w:rFonts w:ascii="Times New Roman" w:hAnsi="Times New Roman"/>
          <w:color w:val="000000"/>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rsidR="00491B1C" w:rsidRPr="00655074" w:rsidRDefault="00491B1C" w:rsidP="00491B1C">
      <w:pPr>
        <w:spacing w:after="0" w:line="264" w:lineRule="auto"/>
        <w:ind w:firstLine="600"/>
        <w:jc w:val="both"/>
      </w:pPr>
      <w:r w:rsidRPr="00655074">
        <w:rPr>
          <w:rFonts w:ascii="Times New Roman" w:hAnsi="Times New Roman"/>
          <w:color w:val="000000"/>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Анализ товарной и географической структуры экспорта Австралии.</w:t>
      </w:r>
    </w:p>
    <w:p w:rsidR="00491B1C" w:rsidRPr="00655074" w:rsidRDefault="00491B1C" w:rsidP="00491B1C">
      <w:pPr>
        <w:spacing w:after="0" w:line="264" w:lineRule="auto"/>
        <w:ind w:firstLine="600"/>
        <w:jc w:val="both"/>
      </w:pPr>
      <w:r w:rsidRPr="00655074">
        <w:rPr>
          <w:rFonts w:ascii="Times New Roman" w:hAnsi="Times New Roman"/>
          <w:color w:val="000000"/>
        </w:rPr>
        <w:t>2) Расчёт доли Австралии в мировой добыче ряда видов минерального сырья.</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2. Новая Зеландия и Океания.</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 </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Практическая работа.</w:t>
      </w:r>
    </w:p>
    <w:p w:rsidR="00491B1C" w:rsidRPr="00655074" w:rsidRDefault="00491B1C" w:rsidP="00491B1C">
      <w:pPr>
        <w:spacing w:after="0" w:line="264" w:lineRule="auto"/>
        <w:ind w:firstLine="600"/>
        <w:jc w:val="both"/>
      </w:pPr>
      <w:r w:rsidRPr="00655074">
        <w:rPr>
          <w:rFonts w:ascii="Times New Roman" w:hAnsi="Times New Roman"/>
          <w:color w:val="000000"/>
        </w:rP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491B1C" w:rsidRPr="00655074" w:rsidRDefault="00491B1C" w:rsidP="00491B1C">
      <w:pPr>
        <w:spacing w:after="0" w:line="264" w:lineRule="auto"/>
        <w:ind w:left="120"/>
        <w:jc w:val="both"/>
      </w:pPr>
      <w:r w:rsidRPr="00655074">
        <w:rPr>
          <w:rFonts w:ascii="Times New Roman" w:hAnsi="Times New Roman"/>
          <w:b/>
          <w:color w:val="000000"/>
        </w:rPr>
        <w:lastRenderedPageBreak/>
        <w:t>Раздел 11. Зарубежная Азия.</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1. Географическое положение и политическая карта зарубежной Азии.</w:t>
      </w:r>
    </w:p>
    <w:p w:rsidR="00491B1C" w:rsidRPr="00655074" w:rsidRDefault="00491B1C" w:rsidP="00491B1C">
      <w:pPr>
        <w:spacing w:after="0" w:line="264" w:lineRule="auto"/>
        <w:ind w:firstLine="600"/>
        <w:jc w:val="both"/>
      </w:pPr>
      <w:r w:rsidRPr="00655074">
        <w:rPr>
          <w:rFonts w:ascii="Times New Roman" w:hAnsi="Times New Roman"/>
          <w:color w:val="000000"/>
        </w:rPr>
        <w:t>Площадь, размеры и состав территории региона.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Построение графа, отражающего соседство стран зарубежной Азии.</w:t>
      </w:r>
    </w:p>
    <w:p w:rsidR="00491B1C" w:rsidRPr="00655074" w:rsidRDefault="00491B1C" w:rsidP="00491B1C">
      <w:pPr>
        <w:spacing w:after="0" w:line="264" w:lineRule="auto"/>
        <w:ind w:firstLine="600"/>
        <w:jc w:val="both"/>
      </w:pPr>
      <w:r w:rsidRPr="00655074">
        <w:rPr>
          <w:rFonts w:ascii="Times New Roman" w:hAnsi="Times New Roman"/>
          <w:color w:val="000000"/>
        </w:rPr>
        <w:t>2) Нанесение на карту зарубежной Азии зон важнейших территориальных конфликтов.</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2. Природно-ресурсный потенциал зарубежной Азии.</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 </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Практическая работа.</w:t>
      </w:r>
    </w:p>
    <w:p w:rsidR="00491B1C" w:rsidRPr="00655074" w:rsidRDefault="00491B1C" w:rsidP="00491B1C">
      <w:pPr>
        <w:spacing w:after="0" w:line="264" w:lineRule="auto"/>
        <w:ind w:firstLine="600"/>
        <w:jc w:val="both"/>
      </w:pPr>
      <w:r w:rsidRPr="00655074">
        <w:rPr>
          <w:rFonts w:ascii="Times New Roman" w:hAnsi="Times New Roman"/>
          <w:color w:val="000000"/>
        </w:rPr>
        <w:t>1) Вычисление доли зарубежной Азии в мировых запасах угля, нефти и газа.</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3. Население зарубежной Азии.</w:t>
      </w:r>
    </w:p>
    <w:p w:rsidR="00491B1C" w:rsidRPr="00655074" w:rsidRDefault="00491B1C" w:rsidP="00491B1C">
      <w:pPr>
        <w:spacing w:after="0" w:line="264" w:lineRule="auto"/>
        <w:ind w:firstLine="600"/>
        <w:jc w:val="both"/>
      </w:pPr>
      <w:r w:rsidRPr="00655074">
        <w:rPr>
          <w:rFonts w:ascii="Times New Roman" w:hAnsi="Times New Roman"/>
          <w:color w:val="000000"/>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w:t>
      </w:r>
      <w:r w:rsidRPr="00655074">
        <w:rPr>
          <w:rFonts w:ascii="Times New Roman" w:hAnsi="Times New Roman"/>
          <w:i/>
          <w:color w:val="000000"/>
        </w:rPr>
        <w:t xml:space="preserve"> </w:t>
      </w:r>
      <w:r w:rsidRPr="00655074">
        <w:rPr>
          <w:rFonts w:ascii="Times New Roman" w:hAnsi="Times New Roman"/>
          <w:color w:val="000000"/>
        </w:rPr>
        <w:t xml:space="preserve">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Определение динамики численности населения крупнейших городских агломераций зарубежной Азии.</w:t>
      </w:r>
    </w:p>
    <w:p w:rsidR="00491B1C" w:rsidRPr="00655074" w:rsidRDefault="00491B1C" w:rsidP="00491B1C">
      <w:pPr>
        <w:spacing w:after="0" w:line="264" w:lineRule="auto"/>
        <w:ind w:firstLine="600"/>
        <w:jc w:val="both"/>
      </w:pPr>
      <w:r w:rsidRPr="00655074">
        <w:rPr>
          <w:rFonts w:ascii="Times New Roman" w:hAnsi="Times New Roman"/>
          <w:color w:val="000000"/>
        </w:rPr>
        <w:t>2) Сравнительная характеристика крупнейших по численности этносов зарубежной Азии.</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4. Хозяйство зарубежной Азии.</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w:t>
      </w:r>
      <w:r w:rsidRPr="00655074">
        <w:rPr>
          <w:rFonts w:ascii="Times New Roman" w:hAnsi="Times New Roman"/>
          <w:color w:val="000000"/>
        </w:rPr>
        <w:lastRenderedPageBreak/>
        <w:t xml:space="preserve">потенциала, стратегии ухода от моноспециализации на отраслях топливно-энергетического комплекса. </w:t>
      </w:r>
    </w:p>
    <w:p w:rsidR="00491B1C" w:rsidRPr="00655074" w:rsidRDefault="00491B1C" w:rsidP="00491B1C">
      <w:pPr>
        <w:spacing w:after="0" w:line="264" w:lineRule="auto"/>
        <w:ind w:firstLine="600"/>
        <w:jc w:val="both"/>
        <w:rPr>
          <w:rFonts w:ascii="Times New Roman" w:hAnsi="Times New Roman"/>
          <w:i/>
          <w:color w:val="000000"/>
        </w:rPr>
      </w:pPr>
    </w:p>
    <w:p w:rsidR="00491B1C" w:rsidRPr="00655074" w:rsidRDefault="00491B1C" w:rsidP="00491B1C">
      <w:pPr>
        <w:spacing w:after="0" w:line="264" w:lineRule="auto"/>
        <w:ind w:firstLine="600"/>
        <w:jc w:val="both"/>
        <w:rPr>
          <w:rFonts w:ascii="Times New Roman" w:hAnsi="Times New Roman"/>
          <w:i/>
          <w:color w:val="000000"/>
        </w:rPr>
      </w:pP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r w:rsidRPr="00655074">
        <w:rPr>
          <w:rFonts w:ascii="Times New Roman" w:hAnsi="Times New Roman"/>
          <w:color w:val="000000"/>
        </w:rPr>
        <w:t>.</w:t>
      </w:r>
    </w:p>
    <w:p w:rsidR="00491B1C" w:rsidRPr="00655074" w:rsidRDefault="00491B1C" w:rsidP="00491B1C">
      <w:pPr>
        <w:spacing w:after="0" w:line="264" w:lineRule="auto"/>
        <w:ind w:firstLine="600"/>
        <w:jc w:val="both"/>
      </w:pPr>
      <w:r w:rsidRPr="00655074">
        <w:rPr>
          <w:rFonts w:ascii="Times New Roman" w:hAnsi="Times New Roman"/>
          <w:color w:val="000000"/>
        </w:rPr>
        <w:t>1) Характеристика внешнеторгового баланса и географии внешней торговли стран зарубежной Азии.</w:t>
      </w:r>
    </w:p>
    <w:p w:rsidR="00491B1C" w:rsidRPr="00655074" w:rsidRDefault="00491B1C" w:rsidP="00491B1C">
      <w:pPr>
        <w:spacing w:after="0" w:line="264" w:lineRule="auto"/>
        <w:ind w:firstLine="600"/>
        <w:jc w:val="both"/>
      </w:pPr>
      <w:r w:rsidRPr="00655074">
        <w:rPr>
          <w:rFonts w:ascii="Times New Roman" w:hAnsi="Times New Roman"/>
          <w:color w:val="000000"/>
        </w:rP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491B1C" w:rsidRPr="00655074" w:rsidRDefault="00491B1C" w:rsidP="00491B1C">
      <w:pPr>
        <w:spacing w:after="0" w:line="264" w:lineRule="auto"/>
        <w:ind w:firstLine="600"/>
        <w:jc w:val="both"/>
      </w:pPr>
      <w:r w:rsidRPr="00655074">
        <w:rPr>
          <w:rFonts w:ascii="Times New Roman" w:hAnsi="Times New Roman"/>
          <w:color w:val="000000"/>
        </w:rPr>
        <w:t>3) Сравнение международной специализации Японии и Индии.</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5. Китай.</w:t>
      </w:r>
    </w:p>
    <w:p w:rsidR="00491B1C" w:rsidRPr="00655074" w:rsidRDefault="00491B1C" w:rsidP="00491B1C">
      <w:pPr>
        <w:spacing w:after="0" w:line="264" w:lineRule="auto"/>
        <w:ind w:firstLine="600"/>
        <w:jc w:val="both"/>
      </w:pPr>
      <w:r w:rsidRPr="00655074">
        <w:rPr>
          <w:rFonts w:ascii="Times New Roman" w:hAnsi="Times New Roman"/>
          <w:color w:val="000000"/>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491B1C" w:rsidRPr="00655074" w:rsidRDefault="00491B1C" w:rsidP="00491B1C">
      <w:pPr>
        <w:spacing w:after="0" w:line="264" w:lineRule="auto"/>
        <w:ind w:firstLine="600"/>
        <w:jc w:val="both"/>
      </w:pPr>
      <w:r w:rsidRPr="00655074">
        <w:rPr>
          <w:rFonts w:ascii="Times New Roman" w:hAnsi="Times New Roman"/>
          <w:color w:val="000000"/>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491B1C" w:rsidRPr="00655074" w:rsidRDefault="00491B1C" w:rsidP="00491B1C">
      <w:pPr>
        <w:spacing w:after="0" w:line="264" w:lineRule="auto"/>
        <w:ind w:firstLine="600"/>
        <w:jc w:val="both"/>
      </w:pPr>
      <w:r w:rsidRPr="00655074">
        <w:rPr>
          <w:rFonts w:ascii="Times New Roman" w:hAnsi="Times New Roman"/>
          <w:color w:val="000000"/>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Построение картограммы по основным показателям сельскохозяйственных районов Китая.</w:t>
      </w:r>
    </w:p>
    <w:p w:rsidR="00491B1C" w:rsidRPr="00655074" w:rsidRDefault="00491B1C" w:rsidP="00491B1C">
      <w:pPr>
        <w:spacing w:after="0" w:line="264" w:lineRule="auto"/>
        <w:ind w:firstLine="600"/>
        <w:jc w:val="both"/>
      </w:pPr>
      <w:r w:rsidRPr="00655074">
        <w:rPr>
          <w:rFonts w:ascii="Times New Roman" w:hAnsi="Times New Roman"/>
          <w:color w:val="000000"/>
        </w:rPr>
        <w:lastRenderedPageBreak/>
        <w:t>2) Анализ факторов бурного экономического развития КНР на рубеже XX и XXI вв.</w:t>
      </w:r>
    </w:p>
    <w:p w:rsidR="00491B1C" w:rsidRPr="00655074" w:rsidRDefault="00491B1C" w:rsidP="00491B1C">
      <w:pPr>
        <w:spacing w:after="0" w:line="264" w:lineRule="auto"/>
        <w:ind w:firstLine="600"/>
        <w:jc w:val="both"/>
      </w:pPr>
      <w:r w:rsidRPr="00655074">
        <w:rPr>
          <w:rFonts w:ascii="Times New Roman" w:hAnsi="Times New Roman"/>
          <w:color w:val="000000"/>
        </w:rPr>
        <w:t>3) Характеристика основных отраслей горнодобывающей промышленности Китая.</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6. Индия.</w:t>
      </w:r>
    </w:p>
    <w:p w:rsidR="00491B1C" w:rsidRPr="00655074" w:rsidRDefault="00491B1C" w:rsidP="00491B1C">
      <w:pPr>
        <w:spacing w:after="0" w:line="264" w:lineRule="auto"/>
        <w:ind w:firstLine="600"/>
        <w:jc w:val="both"/>
      </w:pPr>
      <w:r w:rsidRPr="00655074">
        <w:rPr>
          <w:rFonts w:ascii="Times New Roman" w:hAnsi="Times New Roman"/>
          <w:color w:val="000000"/>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491B1C" w:rsidRPr="00655074" w:rsidRDefault="00491B1C" w:rsidP="00491B1C">
      <w:pPr>
        <w:spacing w:after="0" w:line="264" w:lineRule="auto"/>
        <w:ind w:firstLine="600"/>
        <w:jc w:val="both"/>
      </w:pPr>
      <w:r w:rsidRPr="00655074">
        <w:rPr>
          <w:rFonts w:ascii="Times New Roman" w:hAnsi="Times New Roman"/>
          <w:color w:val="000000"/>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 </w:t>
      </w:r>
    </w:p>
    <w:p w:rsidR="00491B1C" w:rsidRPr="00655074" w:rsidRDefault="00491B1C" w:rsidP="00491B1C">
      <w:pPr>
        <w:spacing w:after="0" w:line="264" w:lineRule="auto"/>
        <w:ind w:firstLine="600"/>
        <w:jc w:val="both"/>
      </w:pPr>
      <w:r w:rsidRPr="00655074">
        <w:rPr>
          <w:rFonts w:ascii="Times New Roman" w:hAnsi="Times New Roman"/>
          <w:color w:val="000000"/>
        </w:rP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r w:rsidRPr="00655074">
        <w:rPr>
          <w:rFonts w:ascii="Times New Roman" w:hAnsi="Times New Roman"/>
          <w:i/>
          <w:color w:val="000000"/>
        </w:rPr>
        <w:t xml:space="preserve"> </w:t>
      </w:r>
    </w:p>
    <w:p w:rsidR="00491B1C" w:rsidRPr="00655074" w:rsidRDefault="00491B1C" w:rsidP="00491B1C">
      <w:pPr>
        <w:spacing w:after="0" w:line="264" w:lineRule="auto"/>
        <w:ind w:firstLine="600"/>
        <w:jc w:val="both"/>
      </w:pPr>
      <w:r w:rsidRPr="00655074">
        <w:rPr>
          <w:rFonts w:ascii="Times New Roman" w:hAnsi="Times New Roman"/>
          <w:color w:val="000000"/>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Сопоставление этнических ареалов и административно-территориальных единиц Индии.</w:t>
      </w:r>
    </w:p>
    <w:p w:rsidR="00491B1C" w:rsidRPr="00655074" w:rsidRDefault="00491B1C" w:rsidP="00491B1C">
      <w:pPr>
        <w:spacing w:after="0" w:line="264" w:lineRule="auto"/>
        <w:ind w:firstLine="600"/>
        <w:jc w:val="both"/>
      </w:pPr>
      <w:r w:rsidRPr="00655074">
        <w:rPr>
          <w:rFonts w:ascii="Times New Roman" w:hAnsi="Times New Roman"/>
          <w:color w:val="000000"/>
        </w:rPr>
        <w:t>2) Анализ динамики численности населения Индии с 1901 г.</w:t>
      </w:r>
    </w:p>
    <w:p w:rsidR="00491B1C" w:rsidRPr="00655074" w:rsidRDefault="00491B1C" w:rsidP="00491B1C">
      <w:pPr>
        <w:spacing w:after="0" w:line="264" w:lineRule="auto"/>
        <w:ind w:firstLine="600"/>
        <w:jc w:val="both"/>
      </w:pPr>
      <w:r w:rsidRPr="00655074">
        <w:rPr>
          <w:rFonts w:ascii="Times New Roman" w:hAnsi="Times New Roman"/>
          <w:color w:val="000000"/>
        </w:rPr>
        <w:t>3) Характеристика сельскохозяйственных районов Индии.</w:t>
      </w:r>
    </w:p>
    <w:p w:rsidR="00491B1C" w:rsidRPr="00655074" w:rsidRDefault="00491B1C" w:rsidP="00491B1C">
      <w:pPr>
        <w:spacing w:after="0" w:line="264" w:lineRule="auto"/>
        <w:ind w:firstLine="600"/>
        <w:jc w:val="both"/>
      </w:pPr>
      <w:r w:rsidRPr="00655074">
        <w:rPr>
          <w:rFonts w:ascii="Times New Roman" w:hAnsi="Times New Roman"/>
          <w:color w:val="000000"/>
        </w:rPr>
        <w:t>4) Сравнение товарной и географической структуры экспорта и импорта Индии.</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7. Япония.</w:t>
      </w:r>
    </w:p>
    <w:p w:rsidR="00491B1C" w:rsidRPr="00655074" w:rsidRDefault="00491B1C" w:rsidP="00491B1C">
      <w:pPr>
        <w:spacing w:after="0" w:line="264" w:lineRule="auto"/>
        <w:ind w:firstLine="600"/>
        <w:jc w:val="both"/>
      </w:pPr>
      <w:r w:rsidRPr="00655074">
        <w:rPr>
          <w:rFonts w:ascii="Times New Roman" w:hAnsi="Times New Roman"/>
          <w:color w:val="000000"/>
        </w:rP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rsidR="00491B1C" w:rsidRPr="00655074" w:rsidRDefault="00491B1C" w:rsidP="00491B1C">
      <w:pPr>
        <w:spacing w:after="0" w:line="264" w:lineRule="auto"/>
        <w:ind w:firstLine="600"/>
        <w:jc w:val="both"/>
      </w:pPr>
      <w:r w:rsidRPr="00655074">
        <w:rPr>
          <w:rFonts w:ascii="Times New Roman" w:hAnsi="Times New Roman"/>
          <w:color w:val="000000"/>
        </w:rPr>
        <w:t>Природные условия и ресурсы. Зависимость от импорта минерального сырья. Проблемы природопользования.</w:t>
      </w:r>
      <w:r w:rsidRPr="00655074">
        <w:rPr>
          <w:rFonts w:ascii="Times New Roman" w:hAnsi="Times New Roman"/>
          <w:i/>
          <w:color w:val="000000"/>
        </w:rPr>
        <w:t xml:space="preserve"> </w:t>
      </w:r>
    </w:p>
    <w:p w:rsidR="00491B1C" w:rsidRPr="00655074" w:rsidRDefault="00491B1C" w:rsidP="00491B1C">
      <w:pPr>
        <w:spacing w:after="0" w:line="264" w:lineRule="auto"/>
        <w:ind w:firstLine="600"/>
        <w:jc w:val="both"/>
      </w:pPr>
      <w:r w:rsidRPr="00655074">
        <w:rPr>
          <w:rFonts w:ascii="Times New Roman" w:hAnsi="Times New Roman"/>
          <w:color w:val="000000"/>
        </w:rPr>
        <w:lastRenderedPageBreak/>
        <w:t xml:space="preserve">Историко-географические особенности развития. Экономический взлёт после Второй мировой войны («японское экономическое чудо»). </w:t>
      </w:r>
    </w:p>
    <w:p w:rsidR="00491B1C" w:rsidRPr="00655074" w:rsidRDefault="00491B1C" w:rsidP="00491B1C">
      <w:pPr>
        <w:spacing w:after="0" w:line="264" w:lineRule="auto"/>
        <w:ind w:firstLine="600"/>
        <w:jc w:val="both"/>
      </w:pPr>
      <w:r w:rsidRPr="00655074">
        <w:rPr>
          <w:rFonts w:ascii="Times New Roman" w:hAnsi="Times New Roman"/>
          <w:color w:val="000000"/>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491B1C" w:rsidRPr="00655074" w:rsidRDefault="00491B1C" w:rsidP="00491B1C">
      <w:pPr>
        <w:spacing w:after="0" w:line="264" w:lineRule="auto"/>
        <w:ind w:firstLine="600"/>
        <w:jc w:val="both"/>
      </w:pPr>
      <w:r w:rsidRPr="00655074">
        <w:rPr>
          <w:rFonts w:ascii="Times New Roman" w:hAnsi="Times New Roman"/>
          <w:color w:val="000000"/>
        </w:rP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w:t>
      </w:r>
      <w:r w:rsidRPr="00655074">
        <w:rPr>
          <w:rFonts w:ascii="Times New Roman" w:hAnsi="Times New Roman"/>
          <w:i/>
          <w:color w:val="000000"/>
        </w:rPr>
        <w:t>.</w:t>
      </w:r>
      <w:r w:rsidRPr="00655074">
        <w:rPr>
          <w:rFonts w:ascii="Times New Roman" w:hAnsi="Times New Roman"/>
          <w:color w:val="000000"/>
        </w:rPr>
        <w:t xml:space="preserve">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491B1C" w:rsidRPr="00655074" w:rsidRDefault="00491B1C" w:rsidP="00491B1C">
      <w:pPr>
        <w:spacing w:after="0" w:line="264" w:lineRule="auto"/>
        <w:ind w:firstLine="600"/>
        <w:jc w:val="both"/>
      </w:pPr>
      <w:r w:rsidRPr="00655074">
        <w:rPr>
          <w:rFonts w:ascii="Times New Roman" w:hAnsi="Times New Roman"/>
          <w:color w:val="000000"/>
        </w:rPr>
        <w:t>Территориальная структура хозяйства. Ведущая роль Тихоокеанского пояса. Районирование Японии.</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Характеристика места отдельных отраслей промышленности Японии в мировом хозяйстве.</w:t>
      </w:r>
    </w:p>
    <w:p w:rsidR="00491B1C" w:rsidRPr="00655074" w:rsidRDefault="00491B1C" w:rsidP="00491B1C">
      <w:pPr>
        <w:spacing w:after="0" w:line="264" w:lineRule="auto"/>
        <w:ind w:firstLine="600"/>
        <w:jc w:val="both"/>
      </w:pPr>
      <w:r w:rsidRPr="00655074">
        <w:rPr>
          <w:rFonts w:ascii="Times New Roman" w:hAnsi="Times New Roman"/>
          <w:color w:val="000000"/>
        </w:rPr>
        <w:t>2) Сравнительная характеристика районов Японии.</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8. Республика Корея.</w:t>
      </w:r>
    </w:p>
    <w:p w:rsidR="00491B1C" w:rsidRPr="00655074" w:rsidRDefault="00491B1C" w:rsidP="00491B1C">
      <w:pPr>
        <w:spacing w:after="0" w:line="264" w:lineRule="auto"/>
        <w:ind w:firstLine="600"/>
        <w:jc w:val="both"/>
      </w:pPr>
      <w:r w:rsidRPr="00655074">
        <w:rPr>
          <w:rFonts w:ascii="Times New Roman" w:hAnsi="Times New Roman"/>
          <w:color w:val="000000"/>
        </w:rP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Практическая работа.</w:t>
      </w:r>
    </w:p>
    <w:p w:rsidR="00491B1C" w:rsidRPr="00655074" w:rsidRDefault="00491B1C" w:rsidP="00491B1C">
      <w:pPr>
        <w:spacing w:after="0" w:line="264" w:lineRule="auto"/>
        <w:ind w:firstLine="600"/>
        <w:jc w:val="both"/>
      </w:pPr>
      <w:r w:rsidRPr="00655074">
        <w:rPr>
          <w:rFonts w:ascii="Times New Roman" w:hAnsi="Times New Roman"/>
          <w:color w:val="000000"/>
        </w:rPr>
        <w:t>1) Место автомобилестроения Республики Корея в мире.</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9. Юго-Восточная Азия.</w:t>
      </w:r>
    </w:p>
    <w:p w:rsidR="00491B1C" w:rsidRPr="00655074" w:rsidRDefault="00491B1C" w:rsidP="00491B1C">
      <w:pPr>
        <w:spacing w:after="0" w:line="264" w:lineRule="auto"/>
        <w:ind w:firstLine="600"/>
        <w:jc w:val="both"/>
      </w:pPr>
      <w:r w:rsidRPr="00655074">
        <w:rPr>
          <w:rFonts w:ascii="Times New Roman" w:hAnsi="Times New Roman"/>
          <w:color w:val="000000"/>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491B1C" w:rsidRPr="00655074" w:rsidRDefault="00491B1C" w:rsidP="00491B1C">
      <w:pPr>
        <w:spacing w:after="0" w:line="264" w:lineRule="auto"/>
        <w:ind w:firstLine="600"/>
        <w:jc w:val="both"/>
      </w:pPr>
      <w:r w:rsidRPr="00655074">
        <w:rPr>
          <w:rFonts w:ascii="Times New Roman" w:hAnsi="Times New Roman"/>
          <w:color w:val="000000"/>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w:t>
      </w:r>
      <w:r w:rsidRPr="00655074">
        <w:rPr>
          <w:rFonts w:ascii="Times New Roman" w:hAnsi="Times New Roman"/>
          <w:color w:val="000000"/>
        </w:rPr>
        <w:lastRenderedPageBreak/>
        <w:t>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Различия в уровне и характере социально-экономического развития стран субрегиона. </w:t>
      </w:r>
    </w:p>
    <w:p w:rsidR="00491B1C" w:rsidRPr="00655074" w:rsidRDefault="00491B1C" w:rsidP="00491B1C">
      <w:pPr>
        <w:spacing w:after="0" w:line="264" w:lineRule="auto"/>
        <w:ind w:firstLine="600"/>
        <w:jc w:val="both"/>
      </w:pPr>
      <w:r w:rsidRPr="00655074">
        <w:rPr>
          <w:rFonts w:ascii="Times New Roman" w:hAnsi="Times New Roman"/>
          <w:color w:val="000000"/>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sidRPr="00655074">
        <w:rPr>
          <w:rFonts w:ascii="Times New Roman" w:hAnsi="Times New Roman"/>
          <w:i/>
          <w:color w:val="000000"/>
        </w:rPr>
        <w:t xml:space="preserve">. </w:t>
      </w:r>
      <w:r w:rsidRPr="00655074">
        <w:rPr>
          <w:rFonts w:ascii="Times New Roman" w:hAnsi="Times New Roman"/>
          <w:color w:val="000000"/>
        </w:rPr>
        <w:t>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Территориальная структура хозяйства. </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Сравнительная экономико-географическая характеристика стран субрегиона.</w:t>
      </w:r>
    </w:p>
    <w:p w:rsidR="00491B1C" w:rsidRPr="00655074" w:rsidRDefault="00491B1C" w:rsidP="00491B1C">
      <w:pPr>
        <w:spacing w:after="0" w:line="264" w:lineRule="auto"/>
        <w:ind w:firstLine="600"/>
        <w:jc w:val="both"/>
      </w:pPr>
      <w:r w:rsidRPr="00655074">
        <w:rPr>
          <w:rFonts w:ascii="Times New Roman" w:hAnsi="Times New Roman"/>
          <w:color w:val="000000"/>
        </w:rPr>
        <w:t>2) Выявление крупнейших городских агломераций Юго-Восточной Азии.</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10. Юго-Западная Азия.</w:t>
      </w:r>
    </w:p>
    <w:p w:rsidR="00491B1C" w:rsidRPr="00655074" w:rsidRDefault="00491B1C" w:rsidP="00491B1C">
      <w:pPr>
        <w:spacing w:after="0" w:line="264" w:lineRule="auto"/>
        <w:ind w:firstLine="600"/>
        <w:jc w:val="both"/>
      </w:pPr>
      <w:r w:rsidRPr="00655074">
        <w:rPr>
          <w:rFonts w:ascii="Times New Roman" w:hAnsi="Times New Roman"/>
          <w:color w:val="000000"/>
        </w:rP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491B1C" w:rsidRPr="00655074" w:rsidRDefault="00491B1C" w:rsidP="00491B1C">
      <w:pPr>
        <w:spacing w:after="0" w:line="264" w:lineRule="auto"/>
        <w:ind w:firstLine="600"/>
        <w:jc w:val="both"/>
      </w:pPr>
      <w:r w:rsidRPr="00655074">
        <w:rPr>
          <w:rFonts w:ascii="Times New Roman" w:hAnsi="Times New Roman"/>
          <w:color w:val="000000"/>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491B1C" w:rsidRPr="00655074" w:rsidRDefault="00491B1C" w:rsidP="00491B1C">
      <w:pPr>
        <w:spacing w:after="0" w:line="264" w:lineRule="auto"/>
        <w:ind w:firstLine="600"/>
        <w:jc w:val="both"/>
      </w:pPr>
      <w:r w:rsidRPr="00655074">
        <w:rPr>
          <w:rFonts w:ascii="Times New Roman" w:hAnsi="Times New Roman"/>
          <w:color w:val="000000"/>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491B1C" w:rsidRPr="00655074" w:rsidRDefault="00491B1C" w:rsidP="00491B1C">
      <w:pPr>
        <w:spacing w:after="0" w:line="264" w:lineRule="auto"/>
        <w:ind w:firstLine="600"/>
        <w:jc w:val="both"/>
      </w:pPr>
      <w:r w:rsidRPr="00655074">
        <w:rPr>
          <w:rFonts w:ascii="Times New Roman" w:hAnsi="Times New Roman"/>
          <w:color w:val="000000"/>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w:t>
      </w:r>
      <w:r w:rsidRPr="00655074">
        <w:rPr>
          <w:rFonts w:ascii="Times New Roman" w:hAnsi="Times New Roman"/>
          <w:i/>
          <w:color w:val="000000"/>
        </w:rPr>
        <w:t xml:space="preserve">. </w:t>
      </w:r>
      <w:r w:rsidRPr="00655074">
        <w:rPr>
          <w:rFonts w:ascii="Times New Roman" w:hAnsi="Times New Roman"/>
          <w:color w:val="000000"/>
        </w:rPr>
        <w:t xml:space="preserve">Роль и значение сельского хозяйства. Соотношение растениеводства и животноводства в разных странах.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rsidR="00491B1C" w:rsidRPr="00655074" w:rsidRDefault="00491B1C" w:rsidP="00491B1C">
      <w:pPr>
        <w:spacing w:after="0" w:line="264" w:lineRule="auto"/>
        <w:ind w:firstLine="600"/>
        <w:jc w:val="both"/>
      </w:pPr>
      <w:r w:rsidRPr="00655074">
        <w:rPr>
          <w:rFonts w:ascii="Times New Roman" w:hAnsi="Times New Roman"/>
          <w:color w:val="000000"/>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lastRenderedPageBreak/>
        <w:t>1) Сравнительная экономико-географическая характеристика стран субрегиона.</w:t>
      </w:r>
    </w:p>
    <w:p w:rsidR="00491B1C" w:rsidRPr="00655074" w:rsidRDefault="00491B1C" w:rsidP="00491B1C">
      <w:pPr>
        <w:spacing w:after="0" w:line="264" w:lineRule="auto"/>
        <w:ind w:firstLine="600"/>
        <w:jc w:val="both"/>
      </w:pPr>
      <w:r w:rsidRPr="00655074">
        <w:rPr>
          <w:rFonts w:ascii="Times New Roman" w:hAnsi="Times New Roman"/>
          <w:color w:val="000000"/>
        </w:rPr>
        <w:t>2) Определение места Турции в мировом хозяйстве.</w:t>
      </w:r>
    </w:p>
    <w:p w:rsidR="00491B1C" w:rsidRPr="00655074" w:rsidRDefault="00491B1C" w:rsidP="00491B1C">
      <w:pPr>
        <w:spacing w:after="0" w:line="264" w:lineRule="auto"/>
        <w:ind w:left="120"/>
        <w:jc w:val="both"/>
      </w:pPr>
      <w:r w:rsidRPr="00655074">
        <w:rPr>
          <w:rFonts w:ascii="Times New Roman" w:hAnsi="Times New Roman"/>
          <w:b/>
          <w:color w:val="000000"/>
        </w:rPr>
        <w:t>Раздел 12. Африка.</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1. Географическое положение и политическая карта Африки.</w:t>
      </w:r>
    </w:p>
    <w:p w:rsidR="00491B1C" w:rsidRPr="00655074" w:rsidRDefault="00491B1C" w:rsidP="00491B1C">
      <w:pPr>
        <w:spacing w:after="0" w:line="264" w:lineRule="auto"/>
        <w:ind w:firstLine="600"/>
        <w:jc w:val="both"/>
      </w:pPr>
      <w:r w:rsidRPr="00655074">
        <w:rPr>
          <w:rFonts w:ascii="Times New Roman" w:hAnsi="Times New Roman"/>
          <w:color w:val="000000"/>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Анализ основных изменений на политической карте Африки с 1950 г.</w:t>
      </w:r>
    </w:p>
    <w:p w:rsidR="00491B1C" w:rsidRPr="00655074" w:rsidRDefault="00491B1C" w:rsidP="00491B1C">
      <w:pPr>
        <w:spacing w:after="0" w:line="264" w:lineRule="auto"/>
        <w:ind w:firstLine="600"/>
        <w:jc w:val="both"/>
      </w:pPr>
      <w:r w:rsidRPr="00655074">
        <w:rPr>
          <w:rFonts w:ascii="Times New Roman" w:hAnsi="Times New Roman"/>
          <w:color w:val="000000"/>
        </w:rPr>
        <w:t>2) Нанесение на карту важнейших очагов территориальных конфликтов в современной Африке.</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2. Природно-ресурсный потенциал Африки.</w:t>
      </w:r>
    </w:p>
    <w:p w:rsidR="00491B1C" w:rsidRPr="00655074" w:rsidRDefault="00491B1C" w:rsidP="00491B1C">
      <w:pPr>
        <w:spacing w:after="0" w:line="264" w:lineRule="auto"/>
        <w:ind w:firstLine="600"/>
        <w:jc w:val="both"/>
      </w:pPr>
      <w:r w:rsidRPr="00655074">
        <w:rPr>
          <w:rFonts w:ascii="Times New Roman" w:hAnsi="Times New Roman"/>
          <w:color w:val="000000"/>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Определение доли Африки в мировых запасах важнейших минеральных ресурсов.</w:t>
      </w:r>
    </w:p>
    <w:p w:rsidR="00491B1C" w:rsidRPr="00655074" w:rsidRDefault="00491B1C" w:rsidP="00491B1C">
      <w:pPr>
        <w:spacing w:after="0" w:line="264" w:lineRule="auto"/>
        <w:ind w:firstLine="600"/>
        <w:jc w:val="both"/>
      </w:pPr>
      <w:r w:rsidRPr="00655074">
        <w:rPr>
          <w:rFonts w:ascii="Times New Roman" w:hAnsi="Times New Roman"/>
          <w:color w:val="000000"/>
        </w:rPr>
        <w:t>2) Расчёт структуры земельных угодий в отдельных странах Африки.</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3. Население Африки.</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655074">
        <w:rPr>
          <w:rFonts w:ascii="Times New Roman" w:hAnsi="Times New Roman"/>
          <w:i/>
          <w:color w:val="000000"/>
        </w:rPr>
        <w:t>Структура занятости населения.</w:t>
      </w:r>
      <w:r w:rsidRPr="00655074">
        <w:rPr>
          <w:rFonts w:ascii="Times New Roman" w:hAnsi="Times New Roman"/>
          <w:color w:val="000000"/>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w:t>
      </w:r>
      <w:r w:rsidRPr="00655074">
        <w:rPr>
          <w:rFonts w:ascii="Times New Roman" w:hAnsi="Times New Roman"/>
          <w:color w:val="000000"/>
        </w:rPr>
        <w:lastRenderedPageBreak/>
        <w:t>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r w:rsidRPr="00655074">
        <w:rPr>
          <w:rFonts w:ascii="Times New Roman" w:hAnsi="Times New Roman"/>
          <w:i/>
          <w:color w:val="000000"/>
        </w:rPr>
        <w:t>.</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Расчёт динамики роста численности населения Африки с 1950 г.</w:t>
      </w:r>
    </w:p>
    <w:p w:rsidR="00491B1C" w:rsidRPr="00655074" w:rsidRDefault="00491B1C" w:rsidP="00491B1C">
      <w:pPr>
        <w:spacing w:after="0" w:line="264" w:lineRule="auto"/>
        <w:ind w:firstLine="600"/>
        <w:jc w:val="both"/>
      </w:pPr>
      <w:r w:rsidRPr="00655074">
        <w:rPr>
          <w:rFonts w:ascii="Times New Roman" w:hAnsi="Times New Roman"/>
          <w:color w:val="000000"/>
        </w:rPr>
        <w:t>2) Сравнение возрастно-половых пирамид населения нескольких стран Африки.</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4. Хозяйство Африки.</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p>
    <w:p w:rsidR="00491B1C" w:rsidRPr="00655074" w:rsidRDefault="00491B1C" w:rsidP="00491B1C">
      <w:pPr>
        <w:spacing w:after="0" w:line="264" w:lineRule="auto"/>
        <w:ind w:firstLine="600"/>
        <w:jc w:val="both"/>
      </w:pPr>
      <w:r w:rsidRPr="00655074">
        <w:rPr>
          <w:rFonts w:ascii="Times New Roman" w:hAnsi="Times New Roman"/>
          <w:color w:val="000000"/>
        </w:rPr>
        <w:t>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r w:rsidRPr="00655074">
        <w:rPr>
          <w:rFonts w:ascii="Times New Roman" w:hAnsi="Times New Roman"/>
          <w:i/>
          <w:color w:val="000000"/>
        </w:rPr>
        <w:t xml:space="preserve"> </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Классификация стран Африки по показателю ИЧР.</w:t>
      </w:r>
    </w:p>
    <w:p w:rsidR="00491B1C" w:rsidRPr="00655074" w:rsidRDefault="00491B1C" w:rsidP="00491B1C">
      <w:pPr>
        <w:spacing w:after="0" w:line="264" w:lineRule="auto"/>
        <w:ind w:firstLine="600"/>
        <w:jc w:val="both"/>
      </w:pPr>
      <w:r w:rsidRPr="00655074">
        <w:rPr>
          <w:rFonts w:ascii="Times New Roman" w:hAnsi="Times New Roman"/>
          <w:color w:val="000000"/>
        </w:rPr>
        <w:t>2) Сравнительная характеристика субрегионов Африки.</w:t>
      </w:r>
    </w:p>
    <w:p w:rsidR="00491B1C" w:rsidRPr="00655074" w:rsidRDefault="00491B1C" w:rsidP="00491B1C">
      <w:pPr>
        <w:spacing w:after="0" w:line="264" w:lineRule="auto"/>
        <w:ind w:left="120"/>
        <w:jc w:val="both"/>
      </w:pPr>
      <w:r w:rsidRPr="00655074">
        <w:rPr>
          <w:rFonts w:ascii="Times New Roman" w:hAnsi="Times New Roman"/>
          <w:b/>
          <w:color w:val="000000"/>
        </w:rPr>
        <w:t>Раздел 13. Место России в современном мире.</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1. Демографический потенциал России.</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w:t>
      </w:r>
      <w:r w:rsidRPr="00655074">
        <w:rPr>
          <w:rFonts w:ascii="Times New Roman" w:hAnsi="Times New Roman"/>
          <w:color w:val="000000"/>
        </w:rPr>
        <w:lastRenderedPageBreak/>
        <w:t>Человеческий капитал и качество жизни населения России. Место России в рейтинге стран по индексу человеческого развития (ИЧР).</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491B1C" w:rsidRPr="00655074" w:rsidRDefault="00491B1C" w:rsidP="00491B1C">
      <w:pPr>
        <w:spacing w:after="0" w:line="264" w:lineRule="auto"/>
        <w:ind w:firstLine="600"/>
        <w:jc w:val="both"/>
      </w:pPr>
      <w:r w:rsidRPr="00655074">
        <w:rPr>
          <w:rFonts w:ascii="Times New Roman" w:hAnsi="Times New Roman"/>
          <w:color w:val="000000"/>
        </w:rPr>
        <w:t>2) Анализ внешних миграций населения России за последние годы.</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2. Геоэкономическое положение России.</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rsidR="00491B1C" w:rsidRPr="00655074" w:rsidRDefault="00491B1C" w:rsidP="00491B1C">
      <w:pPr>
        <w:spacing w:after="0" w:line="264" w:lineRule="auto"/>
        <w:ind w:firstLine="600"/>
        <w:jc w:val="both"/>
      </w:pPr>
      <w:r w:rsidRPr="00655074">
        <w:rPr>
          <w:rFonts w:ascii="Times New Roman" w:hAnsi="Times New Roman"/>
          <w:color w:val="000000"/>
        </w:rP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w:t>
      </w:r>
      <w:r w:rsidRPr="00655074">
        <w:rPr>
          <w:rFonts w:ascii="Times New Roman" w:hAnsi="Times New Roman"/>
          <w:i/>
          <w:color w:val="000000"/>
        </w:rPr>
        <w:t xml:space="preserve"> </w:t>
      </w:r>
      <w:r w:rsidRPr="00655074">
        <w:rPr>
          <w:rFonts w:ascii="Times New Roman" w:hAnsi="Times New Roman"/>
          <w:color w:val="000000"/>
        </w:rPr>
        <w:t xml:space="preserve">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rsidR="00491B1C" w:rsidRPr="00655074" w:rsidRDefault="00491B1C" w:rsidP="00491B1C">
      <w:pPr>
        <w:spacing w:after="0" w:line="264" w:lineRule="auto"/>
        <w:ind w:firstLine="600"/>
        <w:jc w:val="both"/>
      </w:pPr>
      <w:r w:rsidRPr="00655074">
        <w:rPr>
          <w:rFonts w:ascii="Times New Roman" w:hAnsi="Times New Roman"/>
          <w:color w:val="000000"/>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Анализ международных экономических связей России.</w:t>
      </w:r>
    </w:p>
    <w:p w:rsidR="00491B1C" w:rsidRPr="00655074" w:rsidRDefault="00491B1C" w:rsidP="00491B1C">
      <w:pPr>
        <w:spacing w:after="0" w:line="264" w:lineRule="auto"/>
        <w:ind w:firstLine="600"/>
        <w:jc w:val="both"/>
      </w:pPr>
      <w:r w:rsidRPr="00655074">
        <w:rPr>
          <w:rFonts w:ascii="Times New Roman" w:hAnsi="Times New Roman"/>
          <w:color w:val="000000"/>
        </w:rPr>
        <w:t>2) Анализ и объяснение особенностей современного геополитического и геоэкономического положения России.</w:t>
      </w:r>
    </w:p>
    <w:p w:rsidR="00491B1C" w:rsidRPr="00655074" w:rsidRDefault="00491B1C" w:rsidP="00491B1C">
      <w:pPr>
        <w:spacing w:after="0" w:line="264" w:lineRule="auto"/>
        <w:ind w:firstLine="600"/>
        <w:jc w:val="both"/>
      </w:pPr>
      <w:r w:rsidRPr="00655074">
        <w:rPr>
          <w:rFonts w:ascii="Times New Roman" w:hAnsi="Times New Roman"/>
          <w:color w:val="000000"/>
        </w:rP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491B1C" w:rsidRPr="00655074" w:rsidRDefault="00491B1C" w:rsidP="00491B1C">
      <w:pPr>
        <w:spacing w:after="0" w:line="264" w:lineRule="auto"/>
        <w:ind w:firstLine="600"/>
        <w:jc w:val="both"/>
        <w:rPr>
          <w:rFonts w:ascii="Times New Roman" w:hAnsi="Times New Roman"/>
          <w:b/>
          <w:i/>
          <w:color w:val="000000"/>
        </w:rPr>
      </w:pPr>
    </w:p>
    <w:p w:rsidR="00491B1C" w:rsidRPr="00655074" w:rsidRDefault="00491B1C" w:rsidP="00491B1C">
      <w:pPr>
        <w:spacing w:after="0" w:line="264" w:lineRule="auto"/>
        <w:ind w:firstLine="600"/>
        <w:jc w:val="both"/>
      </w:pPr>
      <w:r w:rsidRPr="00655074">
        <w:rPr>
          <w:rFonts w:ascii="Times New Roman" w:hAnsi="Times New Roman"/>
          <w:b/>
          <w:i/>
          <w:color w:val="000000"/>
        </w:rPr>
        <w:t>Тема 3. Географические районы России.</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p>
    <w:p w:rsidR="00491B1C" w:rsidRPr="00655074" w:rsidRDefault="00491B1C" w:rsidP="00491B1C">
      <w:pPr>
        <w:spacing w:after="0" w:line="264" w:lineRule="auto"/>
        <w:ind w:firstLine="600"/>
        <w:jc w:val="both"/>
      </w:pPr>
      <w:r w:rsidRPr="00655074">
        <w:rPr>
          <w:rFonts w:ascii="Times New Roman" w:hAnsi="Times New Roman"/>
          <w:i/>
          <w:color w:val="000000"/>
        </w:rPr>
        <w:lastRenderedPageBreak/>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491B1C" w:rsidRPr="00655074" w:rsidRDefault="00491B1C" w:rsidP="00491B1C">
      <w:pPr>
        <w:spacing w:after="0" w:line="264" w:lineRule="auto"/>
        <w:ind w:firstLine="600"/>
        <w:jc w:val="both"/>
      </w:pPr>
      <w:r w:rsidRPr="00655074">
        <w:rPr>
          <w:rFonts w:ascii="Times New Roman" w:hAnsi="Times New Roman"/>
          <w:color w:val="000000"/>
        </w:rPr>
        <w:t>2)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491B1C" w:rsidRPr="00655074" w:rsidRDefault="00491B1C" w:rsidP="00491B1C">
      <w:pPr>
        <w:spacing w:after="0" w:line="264" w:lineRule="auto"/>
        <w:ind w:left="120"/>
        <w:jc w:val="both"/>
      </w:pPr>
      <w:r w:rsidRPr="00655074">
        <w:rPr>
          <w:rFonts w:ascii="Times New Roman" w:hAnsi="Times New Roman"/>
          <w:b/>
          <w:color w:val="000000"/>
        </w:rPr>
        <w:t>Раздел 14. Будущее человечества.</w:t>
      </w:r>
    </w:p>
    <w:p w:rsidR="00491B1C" w:rsidRPr="00655074" w:rsidRDefault="00491B1C" w:rsidP="00491B1C">
      <w:pPr>
        <w:spacing w:after="0" w:line="264" w:lineRule="auto"/>
        <w:ind w:firstLine="600"/>
        <w:jc w:val="both"/>
      </w:pPr>
      <w:r w:rsidRPr="00655074">
        <w:rPr>
          <w:rFonts w:ascii="Times New Roman" w:hAnsi="Times New Roman"/>
          <w:b/>
          <w:i/>
          <w:color w:val="000000"/>
        </w:rPr>
        <w:t>Тема 1. Обобщение знаний.</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p>
    <w:p w:rsidR="00491B1C" w:rsidRPr="00655074" w:rsidRDefault="00491B1C" w:rsidP="00491B1C">
      <w:pPr>
        <w:spacing w:after="0" w:line="264" w:lineRule="auto"/>
        <w:ind w:firstLine="600"/>
        <w:jc w:val="both"/>
      </w:pPr>
      <w:r w:rsidRPr="00655074">
        <w:rPr>
          <w:rFonts w:ascii="Times New Roman" w:hAnsi="Times New Roman"/>
          <w:i/>
          <w:color w:val="000000"/>
        </w:rPr>
        <w:t>Практические работы.</w:t>
      </w:r>
    </w:p>
    <w:p w:rsidR="00491B1C" w:rsidRPr="00655074" w:rsidRDefault="00491B1C" w:rsidP="00491B1C">
      <w:pPr>
        <w:spacing w:after="0" w:line="264" w:lineRule="auto"/>
        <w:ind w:firstLine="600"/>
        <w:jc w:val="both"/>
      </w:pPr>
      <w:r w:rsidRPr="00655074">
        <w:rPr>
          <w:rFonts w:ascii="Times New Roman" w:hAnsi="Times New Roman"/>
          <w:color w:val="000000"/>
        </w:rPr>
        <w:t>1) Проведение анализа конкретной глобальной проблемы на разных пространственных уровнях (планетарном, региональном, страновом, локальном).</w:t>
      </w:r>
    </w:p>
    <w:p w:rsidR="00491B1C" w:rsidRPr="00655074" w:rsidRDefault="00491B1C" w:rsidP="00491B1C">
      <w:pPr>
        <w:spacing w:after="0" w:line="264" w:lineRule="auto"/>
        <w:ind w:firstLine="600"/>
        <w:jc w:val="both"/>
      </w:pPr>
      <w:r w:rsidRPr="00655074">
        <w:rPr>
          <w:rFonts w:ascii="Times New Roman" w:hAnsi="Times New Roman"/>
          <w:color w:val="000000"/>
        </w:rPr>
        <w:t>2) Знакомство с одним из сценариев развития человечества по источникам из научной литературы.</w:t>
      </w:r>
    </w:p>
    <w:p w:rsidR="00491B1C" w:rsidRPr="00655074" w:rsidRDefault="00491B1C" w:rsidP="00491B1C">
      <w:pPr>
        <w:sectPr w:rsidR="00491B1C" w:rsidRPr="00655074">
          <w:pgSz w:w="11906" w:h="16383"/>
          <w:pgMar w:top="1134" w:right="850" w:bottom="1134" w:left="1701" w:header="720" w:footer="720" w:gutter="0"/>
          <w:cols w:space="720"/>
        </w:sectPr>
      </w:pPr>
    </w:p>
    <w:p w:rsidR="00491B1C" w:rsidRPr="00655074" w:rsidRDefault="00491B1C" w:rsidP="00491B1C">
      <w:pPr>
        <w:spacing w:after="0" w:line="264" w:lineRule="auto"/>
        <w:ind w:left="120"/>
        <w:jc w:val="both"/>
      </w:pPr>
      <w:bookmarkStart w:id="142" w:name="block-37115006"/>
      <w:bookmarkEnd w:id="141"/>
      <w:r w:rsidRPr="00655074">
        <w:rPr>
          <w:rFonts w:ascii="Times New Roman" w:hAnsi="Times New Roman"/>
          <w:b/>
          <w:color w:val="000000"/>
        </w:rPr>
        <w:lastRenderedPageBreak/>
        <w:t>ПЛАНИРУЕМЫЕ РЕЗУЛЬТАТЫ ОСВОЕНИЯ ПРОГРАММЫ ПО ГЕОГРАФИИ НА УГЛУБЛЕННОМ УРОВНЕ СРЕДНЕГО ОБЩЕГО ОБРАЗОВАНИЯ</w:t>
      </w:r>
    </w:p>
    <w:p w:rsidR="00491B1C" w:rsidRPr="00655074" w:rsidRDefault="00491B1C" w:rsidP="00491B1C">
      <w:pPr>
        <w:spacing w:after="0" w:line="264" w:lineRule="auto"/>
        <w:ind w:left="120"/>
        <w:jc w:val="both"/>
      </w:pPr>
    </w:p>
    <w:p w:rsidR="00491B1C" w:rsidRPr="00655074" w:rsidRDefault="00491B1C" w:rsidP="00491B1C">
      <w:pPr>
        <w:spacing w:after="0" w:line="264" w:lineRule="auto"/>
        <w:ind w:left="120"/>
        <w:jc w:val="both"/>
      </w:pPr>
      <w:r w:rsidRPr="00655074">
        <w:rPr>
          <w:rFonts w:ascii="Times New Roman" w:hAnsi="Times New Roman"/>
          <w:b/>
          <w:color w:val="000000"/>
        </w:rPr>
        <w:t>ЛИЧНОСТНЫЕ РЕЗУЛЬТАТЫ</w:t>
      </w:r>
    </w:p>
    <w:p w:rsidR="00491B1C" w:rsidRPr="00655074" w:rsidRDefault="00491B1C" w:rsidP="00491B1C">
      <w:pPr>
        <w:spacing w:after="0" w:line="264" w:lineRule="auto"/>
        <w:ind w:left="120"/>
        <w:jc w:val="both"/>
      </w:pPr>
    </w:p>
    <w:p w:rsidR="00491B1C" w:rsidRPr="00655074" w:rsidRDefault="00491B1C" w:rsidP="00491B1C">
      <w:pPr>
        <w:spacing w:after="0" w:line="264" w:lineRule="auto"/>
        <w:ind w:firstLine="600"/>
        <w:jc w:val="both"/>
      </w:pPr>
      <w:r w:rsidRPr="00655074">
        <w:rPr>
          <w:rFonts w:ascii="Times New Roman" w:hAnsi="Times New Roman"/>
          <w:color w:val="000000"/>
        </w:rPr>
        <w:t>Личностные результаты освоения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В результате изучения географии на уровне среднего общего образования у обучающегося будут сформированы следующие личностные результаты: </w:t>
      </w:r>
    </w:p>
    <w:p w:rsidR="00491B1C" w:rsidRPr="00655074" w:rsidRDefault="00491B1C" w:rsidP="00491B1C">
      <w:pPr>
        <w:spacing w:after="0" w:line="264" w:lineRule="auto"/>
        <w:ind w:firstLine="600"/>
        <w:jc w:val="both"/>
      </w:pPr>
      <w:r w:rsidRPr="00655074">
        <w:rPr>
          <w:rFonts w:ascii="Times New Roman" w:hAnsi="Times New Roman"/>
          <w:b/>
          <w:color w:val="000000"/>
        </w:rPr>
        <w:t>1) гражданского воспитания:</w:t>
      </w:r>
    </w:p>
    <w:p w:rsidR="00491B1C" w:rsidRPr="00655074" w:rsidRDefault="00491B1C" w:rsidP="00491B1C">
      <w:pPr>
        <w:spacing w:after="0" w:line="264" w:lineRule="auto"/>
        <w:ind w:firstLine="600"/>
        <w:jc w:val="both"/>
      </w:pPr>
      <w:r w:rsidRPr="00655074">
        <w:rPr>
          <w:rFonts w:ascii="Times New Roman" w:hAnsi="Times New Roman"/>
          <w:color w:val="000000"/>
        </w:rPr>
        <w:t>сформированность гражданской позиции обучающегося как активного и ответственного члена российского общества;</w:t>
      </w:r>
    </w:p>
    <w:p w:rsidR="00491B1C" w:rsidRPr="00655074" w:rsidRDefault="00491B1C" w:rsidP="00491B1C">
      <w:pPr>
        <w:spacing w:after="0" w:line="264" w:lineRule="auto"/>
        <w:ind w:firstLine="600"/>
        <w:jc w:val="both"/>
      </w:pPr>
      <w:r w:rsidRPr="00655074">
        <w:rPr>
          <w:rFonts w:ascii="Times New Roman" w:hAnsi="Times New Roman"/>
          <w:color w:val="000000"/>
        </w:rPr>
        <w:t>осознание своих конституционных прав и обязанностей, уважение закона и правопорядка;</w:t>
      </w:r>
    </w:p>
    <w:p w:rsidR="00491B1C" w:rsidRPr="00655074" w:rsidRDefault="00491B1C" w:rsidP="00491B1C">
      <w:pPr>
        <w:spacing w:after="0" w:line="264" w:lineRule="auto"/>
        <w:ind w:firstLine="600"/>
        <w:jc w:val="both"/>
      </w:pPr>
      <w:r w:rsidRPr="00655074">
        <w:rPr>
          <w:rFonts w:ascii="Times New Roman" w:hAnsi="Times New Roman"/>
          <w:color w:val="000000"/>
        </w:rPr>
        <w:t>принятие традиционных национальных, общечеловеческих гуманистических и демократических ценностей;</w:t>
      </w:r>
    </w:p>
    <w:p w:rsidR="00491B1C" w:rsidRPr="00655074" w:rsidRDefault="00491B1C" w:rsidP="00491B1C">
      <w:pPr>
        <w:spacing w:after="0" w:line="264" w:lineRule="auto"/>
        <w:ind w:firstLine="600"/>
        <w:jc w:val="both"/>
      </w:pPr>
      <w:r w:rsidRPr="00655074">
        <w:rPr>
          <w:rFonts w:ascii="Times New Roman" w:hAnsi="Times New Roman"/>
          <w:color w:val="000000"/>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91B1C" w:rsidRPr="00655074" w:rsidRDefault="00491B1C" w:rsidP="00491B1C">
      <w:pPr>
        <w:spacing w:after="0" w:line="264" w:lineRule="auto"/>
        <w:ind w:firstLine="600"/>
        <w:jc w:val="both"/>
      </w:pPr>
      <w:r w:rsidRPr="00655074">
        <w:rPr>
          <w:rFonts w:ascii="Times New Roman" w:hAnsi="Times New Roman"/>
          <w:color w:val="000000"/>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491B1C" w:rsidRPr="00655074" w:rsidRDefault="00491B1C" w:rsidP="00491B1C">
      <w:pPr>
        <w:spacing w:after="0" w:line="264" w:lineRule="auto"/>
        <w:ind w:firstLine="600"/>
        <w:jc w:val="both"/>
      </w:pPr>
      <w:r w:rsidRPr="00655074">
        <w:rPr>
          <w:rFonts w:ascii="Times New Roman" w:hAnsi="Times New Roman"/>
          <w:color w:val="000000"/>
        </w:rPr>
        <w:t>умение взаимодействовать с социальными институтами в соответствии с их функциями и назначением;</w:t>
      </w:r>
    </w:p>
    <w:p w:rsidR="00491B1C" w:rsidRPr="00655074" w:rsidRDefault="00491B1C" w:rsidP="00491B1C">
      <w:pPr>
        <w:spacing w:after="0" w:line="264" w:lineRule="auto"/>
        <w:ind w:firstLine="600"/>
        <w:jc w:val="both"/>
      </w:pPr>
      <w:r w:rsidRPr="00655074">
        <w:rPr>
          <w:rFonts w:ascii="Times New Roman" w:hAnsi="Times New Roman"/>
          <w:color w:val="000000"/>
        </w:rPr>
        <w:t>готовность к гуманитарной и волонтёрской деятельности.</w:t>
      </w:r>
    </w:p>
    <w:p w:rsidR="00491B1C" w:rsidRPr="00655074" w:rsidRDefault="00491B1C" w:rsidP="00491B1C">
      <w:pPr>
        <w:spacing w:after="0" w:line="264" w:lineRule="auto"/>
        <w:ind w:firstLine="600"/>
        <w:jc w:val="both"/>
      </w:pPr>
      <w:r w:rsidRPr="00655074">
        <w:rPr>
          <w:rFonts w:ascii="Times New Roman" w:hAnsi="Times New Roman"/>
          <w:b/>
          <w:color w:val="000000"/>
        </w:rPr>
        <w:t>2) патриотического воспитания:</w:t>
      </w:r>
    </w:p>
    <w:p w:rsidR="00491B1C" w:rsidRPr="00655074" w:rsidRDefault="00491B1C" w:rsidP="00491B1C">
      <w:pPr>
        <w:spacing w:after="0" w:line="264" w:lineRule="auto"/>
        <w:ind w:firstLine="600"/>
        <w:jc w:val="both"/>
      </w:pPr>
      <w:r w:rsidRPr="00655074">
        <w:rPr>
          <w:rFonts w:ascii="Times New Roman" w:hAnsi="Times New Roman"/>
          <w:color w:val="000000"/>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91B1C" w:rsidRPr="00655074" w:rsidRDefault="00491B1C" w:rsidP="00491B1C">
      <w:pPr>
        <w:spacing w:after="0" w:line="264" w:lineRule="auto"/>
        <w:ind w:firstLine="600"/>
        <w:jc w:val="both"/>
      </w:pPr>
      <w:r w:rsidRPr="00655074">
        <w:rPr>
          <w:rFonts w:ascii="Times New Roman" w:hAnsi="Times New Roman"/>
          <w:color w:val="000000"/>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491B1C" w:rsidRPr="00655074" w:rsidRDefault="00491B1C" w:rsidP="00491B1C">
      <w:pPr>
        <w:spacing w:after="0" w:line="264" w:lineRule="auto"/>
        <w:ind w:firstLine="600"/>
        <w:jc w:val="both"/>
      </w:pPr>
      <w:r w:rsidRPr="00655074">
        <w:rPr>
          <w:rFonts w:ascii="Times New Roman" w:hAnsi="Times New Roman"/>
          <w:color w:val="000000"/>
        </w:rPr>
        <w:t>идейная убеждённость, готовность к служению и защите Отечества, ответственность за его судьбу.</w:t>
      </w:r>
    </w:p>
    <w:p w:rsidR="00491B1C" w:rsidRPr="00655074" w:rsidRDefault="00491B1C" w:rsidP="00491B1C">
      <w:pPr>
        <w:spacing w:after="0" w:line="264" w:lineRule="auto"/>
        <w:ind w:firstLine="600"/>
        <w:jc w:val="both"/>
      </w:pPr>
      <w:r w:rsidRPr="00655074">
        <w:rPr>
          <w:rFonts w:ascii="Times New Roman" w:hAnsi="Times New Roman"/>
          <w:b/>
          <w:color w:val="000000"/>
        </w:rPr>
        <w:t>3) духовно-нравственного воспитания:</w:t>
      </w:r>
    </w:p>
    <w:p w:rsidR="00491B1C" w:rsidRPr="00655074" w:rsidRDefault="00491B1C" w:rsidP="00491B1C">
      <w:pPr>
        <w:spacing w:after="0" w:line="264" w:lineRule="auto"/>
        <w:ind w:firstLine="600"/>
        <w:jc w:val="both"/>
      </w:pPr>
      <w:r w:rsidRPr="00655074">
        <w:rPr>
          <w:rFonts w:ascii="Times New Roman" w:hAnsi="Times New Roman"/>
          <w:color w:val="000000"/>
        </w:rPr>
        <w:t>осознание духовных ценностей российского народа;</w:t>
      </w:r>
    </w:p>
    <w:p w:rsidR="00491B1C" w:rsidRPr="00655074" w:rsidRDefault="00491B1C" w:rsidP="00491B1C">
      <w:pPr>
        <w:spacing w:after="0" w:line="264" w:lineRule="auto"/>
        <w:ind w:firstLine="600"/>
        <w:jc w:val="both"/>
      </w:pPr>
      <w:r w:rsidRPr="00655074">
        <w:rPr>
          <w:rFonts w:ascii="Times New Roman" w:hAnsi="Times New Roman"/>
          <w:color w:val="000000"/>
        </w:rPr>
        <w:t>сформированность нравственного сознания, этического поведения;</w:t>
      </w:r>
    </w:p>
    <w:p w:rsidR="00491B1C" w:rsidRPr="00655074" w:rsidRDefault="00491B1C" w:rsidP="00491B1C">
      <w:pPr>
        <w:spacing w:after="0" w:line="264" w:lineRule="auto"/>
        <w:ind w:firstLine="600"/>
        <w:jc w:val="both"/>
      </w:pPr>
      <w:r w:rsidRPr="00655074">
        <w:rPr>
          <w:rFonts w:ascii="Times New Roman" w:hAnsi="Times New Roman"/>
          <w:color w:val="000000"/>
        </w:rPr>
        <w:t>способность оценивать ситуацию и принимать осознанные решения, ориентируясь на морально-нравственные нормы и ценности;</w:t>
      </w:r>
    </w:p>
    <w:p w:rsidR="00491B1C" w:rsidRPr="00655074" w:rsidRDefault="00491B1C" w:rsidP="00491B1C">
      <w:pPr>
        <w:spacing w:after="0" w:line="264" w:lineRule="auto"/>
        <w:ind w:firstLine="600"/>
        <w:jc w:val="both"/>
      </w:pPr>
      <w:r w:rsidRPr="00655074">
        <w:rPr>
          <w:rFonts w:ascii="Times New Roman" w:hAnsi="Times New Roman"/>
          <w:color w:val="000000"/>
        </w:rPr>
        <w:t>осознание личного вклада в построение устойчивого будущего на основе формирования элементов географической и экологической культуры;</w:t>
      </w:r>
    </w:p>
    <w:p w:rsidR="00491B1C" w:rsidRPr="00655074" w:rsidRDefault="00491B1C" w:rsidP="00491B1C">
      <w:pPr>
        <w:spacing w:after="0" w:line="264" w:lineRule="auto"/>
        <w:ind w:firstLine="600"/>
        <w:jc w:val="both"/>
      </w:pPr>
      <w:r w:rsidRPr="00655074">
        <w:rPr>
          <w:rFonts w:ascii="Times New Roman" w:hAnsi="Times New Roman"/>
          <w:color w:val="000000"/>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91B1C" w:rsidRPr="00655074" w:rsidRDefault="00491B1C" w:rsidP="00491B1C">
      <w:pPr>
        <w:spacing w:after="0" w:line="264" w:lineRule="auto"/>
        <w:ind w:firstLine="600"/>
        <w:jc w:val="both"/>
      </w:pPr>
      <w:r w:rsidRPr="00655074">
        <w:rPr>
          <w:rFonts w:ascii="Times New Roman" w:hAnsi="Times New Roman"/>
          <w:b/>
          <w:color w:val="000000"/>
        </w:rPr>
        <w:t>4) эстетического воспитания:</w:t>
      </w:r>
    </w:p>
    <w:p w:rsidR="00491B1C" w:rsidRPr="00655074" w:rsidRDefault="00491B1C" w:rsidP="00491B1C">
      <w:pPr>
        <w:spacing w:after="0" w:line="264" w:lineRule="auto"/>
        <w:ind w:firstLine="600"/>
        <w:jc w:val="both"/>
      </w:pPr>
      <w:r w:rsidRPr="00655074">
        <w:rPr>
          <w:rFonts w:ascii="Times New Roman" w:hAnsi="Times New Roman"/>
          <w:color w:val="000000"/>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491B1C" w:rsidRPr="00655074" w:rsidRDefault="00491B1C" w:rsidP="00491B1C">
      <w:pPr>
        <w:spacing w:after="0" w:line="264" w:lineRule="auto"/>
        <w:ind w:firstLine="600"/>
        <w:jc w:val="both"/>
      </w:pPr>
      <w:r w:rsidRPr="00655074">
        <w:rPr>
          <w:rFonts w:ascii="Times New Roman" w:hAnsi="Times New Roman"/>
          <w:color w:val="000000"/>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91B1C" w:rsidRPr="00655074" w:rsidRDefault="00491B1C" w:rsidP="00491B1C">
      <w:pPr>
        <w:spacing w:after="0" w:line="264" w:lineRule="auto"/>
        <w:ind w:firstLine="600"/>
        <w:jc w:val="both"/>
      </w:pPr>
      <w:r w:rsidRPr="00655074">
        <w:rPr>
          <w:rFonts w:ascii="Times New Roman" w:hAnsi="Times New Roman"/>
          <w:color w:val="000000"/>
        </w:rPr>
        <w:lastRenderedPageBreak/>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491B1C" w:rsidRPr="00655074" w:rsidRDefault="00491B1C" w:rsidP="00491B1C">
      <w:pPr>
        <w:spacing w:after="0" w:line="264" w:lineRule="auto"/>
        <w:ind w:firstLine="600"/>
        <w:jc w:val="both"/>
      </w:pPr>
      <w:r w:rsidRPr="00655074">
        <w:rPr>
          <w:rFonts w:ascii="Times New Roman" w:hAnsi="Times New Roman"/>
          <w:color w:val="000000"/>
        </w:rPr>
        <w:t>готовность к самовыражению в разных видах искусства, стремление проявлять качества творческой личности.</w:t>
      </w:r>
    </w:p>
    <w:p w:rsidR="00491B1C" w:rsidRPr="00655074" w:rsidRDefault="00491B1C" w:rsidP="00491B1C">
      <w:pPr>
        <w:spacing w:after="0" w:line="264" w:lineRule="auto"/>
        <w:ind w:firstLine="600"/>
        <w:jc w:val="both"/>
      </w:pPr>
      <w:r w:rsidRPr="00655074">
        <w:rPr>
          <w:rFonts w:ascii="Times New Roman" w:hAnsi="Times New Roman"/>
          <w:b/>
          <w:color w:val="000000"/>
        </w:rPr>
        <w:t>5) физического воспитания:</w:t>
      </w:r>
    </w:p>
    <w:p w:rsidR="00491B1C" w:rsidRPr="00655074" w:rsidRDefault="00491B1C" w:rsidP="00491B1C">
      <w:pPr>
        <w:spacing w:after="0" w:line="264" w:lineRule="auto"/>
        <w:ind w:firstLine="600"/>
        <w:jc w:val="both"/>
      </w:pPr>
      <w:r w:rsidRPr="00655074">
        <w:rPr>
          <w:rFonts w:ascii="Times New Roman" w:hAnsi="Times New Roman"/>
          <w:color w:val="000000"/>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491B1C" w:rsidRPr="00655074" w:rsidRDefault="00491B1C" w:rsidP="00491B1C">
      <w:pPr>
        <w:spacing w:after="0" w:line="264" w:lineRule="auto"/>
        <w:ind w:firstLine="600"/>
        <w:jc w:val="both"/>
      </w:pPr>
      <w:r w:rsidRPr="00655074">
        <w:rPr>
          <w:rFonts w:ascii="Times New Roman" w:hAnsi="Times New Roman"/>
          <w:color w:val="000000"/>
        </w:rPr>
        <w:t>потребность в физическом совершенствовании, занятиях спортивно-оздоровительной деятельностью;</w:t>
      </w:r>
    </w:p>
    <w:p w:rsidR="00491B1C" w:rsidRPr="00655074" w:rsidRDefault="00491B1C" w:rsidP="00491B1C">
      <w:pPr>
        <w:spacing w:after="0" w:line="264" w:lineRule="auto"/>
        <w:ind w:firstLine="600"/>
        <w:jc w:val="both"/>
      </w:pPr>
      <w:r w:rsidRPr="00655074">
        <w:rPr>
          <w:rFonts w:ascii="Times New Roman" w:hAnsi="Times New Roman"/>
          <w:color w:val="000000"/>
        </w:rPr>
        <w:t>активное неприятие вредных привычек и иных форм причинения вреда физическому и психическому здоровью.</w:t>
      </w:r>
    </w:p>
    <w:p w:rsidR="00491B1C" w:rsidRPr="00655074" w:rsidRDefault="00491B1C" w:rsidP="00491B1C">
      <w:pPr>
        <w:spacing w:after="0" w:line="264" w:lineRule="auto"/>
        <w:ind w:firstLine="600"/>
        <w:jc w:val="both"/>
      </w:pPr>
      <w:r w:rsidRPr="00655074">
        <w:rPr>
          <w:rFonts w:ascii="Times New Roman" w:hAnsi="Times New Roman"/>
          <w:b/>
          <w:color w:val="000000"/>
        </w:rPr>
        <w:t>6) трудового воспитания:</w:t>
      </w:r>
    </w:p>
    <w:p w:rsidR="00491B1C" w:rsidRPr="00655074" w:rsidRDefault="00491B1C" w:rsidP="00491B1C">
      <w:pPr>
        <w:spacing w:after="0" w:line="264" w:lineRule="auto"/>
        <w:ind w:firstLine="600"/>
        <w:jc w:val="both"/>
      </w:pPr>
      <w:r w:rsidRPr="00655074">
        <w:rPr>
          <w:rFonts w:ascii="Times New Roman" w:hAnsi="Times New Roman"/>
          <w:color w:val="000000"/>
        </w:rPr>
        <w:t>готовность к труду, осознание ценности мастерства, трудолюбие;</w:t>
      </w:r>
    </w:p>
    <w:p w:rsidR="00491B1C" w:rsidRPr="00655074" w:rsidRDefault="00491B1C" w:rsidP="00491B1C">
      <w:pPr>
        <w:spacing w:after="0" w:line="264" w:lineRule="auto"/>
        <w:ind w:firstLine="600"/>
        <w:jc w:val="both"/>
      </w:pPr>
      <w:r w:rsidRPr="00655074">
        <w:rPr>
          <w:rFonts w:ascii="Times New Roman" w:hAnsi="Times New Roman"/>
          <w:color w:val="000000"/>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91B1C" w:rsidRPr="00655074" w:rsidRDefault="00491B1C" w:rsidP="00491B1C">
      <w:pPr>
        <w:spacing w:after="0" w:line="264" w:lineRule="auto"/>
        <w:ind w:firstLine="600"/>
        <w:jc w:val="both"/>
      </w:pPr>
      <w:r w:rsidRPr="00655074">
        <w:rPr>
          <w:rFonts w:ascii="Times New Roman" w:hAnsi="Times New Roman"/>
          <w:color w:val="000000"/>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491B1C" w:rsidRPr="00655074" w:rsidRDefault="00491B1C" w:rsidP="00491B1C">
      <w:pPr>
        <w:spacing w:after="0" w:line="264" w:lineRule="auto"/>
        <w:ind w:firstLine="600"/>
        <w:jc w:val="both"/>
      </w:pPr>
      <w:r w:rsidRPr="00655074">
        <w:rPr>
          <w:rFonts w:ascii="Times New Roman" w:hAnsi="Times New Roman"/>
          <w:color w:val="000000"/>
        </w:rPr>
        <w:t>готовность и способность к образованию и самообразованию на протяжении всей жизни.</w:t>
      </w:r>
    </w:p>
    <w:p w:rsidR="00491B1C" w:rsidRPr="00655074" w:rsidRDefault="00491B1C" w:rsidP="00491B1C">
      <w:pPr>
        <w:spacing w:after="0" w:line="264" w:lineRule="auto"/>
        <w:ind w:firstLine="600"/>
        <w:jc w:val="both"/>
      </w:pPr>
      <w:r w:rsidRPr="00655074">
        <w:rPr>
          <w:rFonts w:ascii="Times New Roman" w:hAnsi="Times New Roman"/>
          <w:b/>
          <w:color w:val="000000"/>
        </w:rPr>
        <w:t>7) экологического воспитания:</w:t>
      </w:r>
    </w:p>
    <w:p w:rsidR="00491B1C" w:rsidRPr="00655074" w:rsidRDefault="00491B1C" w:rsidP="00491B1C">
      <w:pPr>
        <w:spacing w:after="0" w:line="264" w:lineRule="auto"/>
        <w:ind w:firstLine="600"/>
        <w:jc w:val="both"/>
      </w:pPr>
      <w:r w:rsidRPr="00655074">
        <w:rPr>
          <w:rFonts w:ascii="Times New Roman" w:hAnsi="Times New Roman"/>
          <w:color w:val="000000"/>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491B1C" w:rsidRPr="00655074" w:rsidRDefault="00491B1C" w:rsidP="00491B1C">
      <w:pPr>
        <w:spacing w:after="0" w:line="264" w:lineRule="auto"/>
        <w:ind w:firstLine="600"/>
        <w:jc w:val="both"/>
      </w:pPr>
      <w:r w:rsidRPr="00655074">
        <w:rPr>
          <w:rFonts w:ascii="Times New Roman" w:hAnsi="Times New Roman"/>
          <w:color w:val="000000"/>
        </w:rPr>
        <w:t>планирование и осуществление действий в окружающей среде на основе знания целей устойчивого развития человечества;</w:t>
      </w:r>
    </w:p>
    <w:p w:rsidR="00491B1C" w:rsidRPr="00655074" w:rsidRDefault="00491B1C" w:rsidP="00491B1C">
      <w:pPr>
        <w:spacing w:after="0" w:line="264" w:lineRule="auto"/>
        <w:ind w:firstLine="600"/>
        <w:jc w:val="both"/>
      </w:pPr>
      <w:r w:rsidRPr="00655074">
        <w:rPr>
          <w:rFonts w:ascii="Times New Roman" w:hAnsi="Times New Roman"/>
          <w:color w:val="000000"/>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491B1C" w:rsidRPr="00655074" w:rsidRDefault="00491B1C" w:rsidP="00491B1C">
      <w:pPr>
        <w:spacing w:after="0" w:line="264" w:lineRule="auto"/>
        <w:ind w:firstLine="600"/>
        <w:jc w:val="both"/>
      </w:pPr>
      <w:r w:rsidRPr="00655074">
        <w:rPr>
          <w:rFonts w:ascii="Times New Roman" w:hAnsi="Times New Roman"/>
          <w:color w:val="000000"/>
        </w:rPr>
        <w:t>расширение опыта деятельности экологической направленности.</w:t>
      </w:r>
    </w:p>
    <w:p w:rsidR="00491B1C" w:rsidRPr="00655074" w:rsidRDefault="00491B1C" w:rsidP="00491B1C">
      <w:pPr>
        <w:spacing w:after="0" w:line="264" w:lineRule="auto"/>
        <w:ind w:firstLine="600"/>
        <w:jc w:val="both"/>
      </w:pPr>
      <w:r w:rsidRPr="00655074">
        <w:rPr>
          <w:rFonts w:ascii="Times New Roman" w:hAnsi="Times New Roman"/>
          <w:b/>
          <w:color w:val="000000"/>
        </w:rPr>
        <w:t>8) ценности научного познания:</w:t>
      </w:r>
    </w:p>
    <w:p w:rsidR="00491B1C" w:rsidRPr="00655074" w:rsidRDefault="00491B1C" w:rsidP="00491B1C">
      <w:pPr>
        <w:spacing w:after="0" w:line="264" w:lineRule="auto"/>
        <w:ind w:firstLine="600"/>
        <w:jc w:val="both"/>
      </w:pPr>
      <w:r w:rsidRPr="00655074">
        <w:rPr>
          <w:rFonts w:ascii="Times New Roman" w:hAnsi="Times New Roman"/>
          <w:color w:val="000000"/>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491B1C" w:rsidRPr="00655074" w:rsidRDefault="00491B1C" w:rsidP="00491B1C">
      <w:pPr>
        <w:spacing w:after="0" w:line="264" w:lineRule="auto"/>
        <w:ind w:firstLine="600"/>
        <w:jc w:val="both"/>
      </w:pPr>
      <w:r w:rsidRPr="00655074">
        <w:rPr>
          <w:rFonts w:ascii="Times New Roman" w:hAnsi="Times New Roman"/>
          <w:color w:val="000000"/>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491B1C" w:rsidRPr="00655074" w:rsidRDefault="00491B1C" w:rsidP="00491B1C">
      <w:pPr>
        <w:spacing w:after="0" w:line="264" w:lineRule="auto"/>
        <w:ind w:firstLine="600"/>
        <w:jc w:val="both"/>
      </w:pPr>
      <w:r w:rsidRPr="00655074">
        <w:rPr>
          <w:rFonts w:ascii="Times New Roman" w:hAnsi="Times New Roman"/>
          <w:color w:val="000000"/>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491B1C" w:rsidRPr="00655074" w:rsidRDefault="00491B1C" w:rsidP="00491B1C">
      <w:pPr>
        <w:spacing w:after="0" w:line="264" w:lineRule="auto"/>
        <w:ind w:firstLine="600"/>
        <w:jc w:val="both"/>
      </w:pPr>
      <w:r w:rsidRPr="00655074">
        <w:rPr>
          <w:rFonts w:ascii="Times New Roman" w:hAnsi="Times New Roman"/>
          <w:b/>
          <w:color w:val="000000"/>
        </w:rPr>
        <w:t>МЕТАПРЕДМЕТНЫЕ РЕЗУЛЬТАТЫ</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491B1C" w:rsidRPr="00655074" w:rsidRDefault="00491B1C" w:rsidP="00491B1C">
      <w:pPr>
        <w:spacing w:after="0" w:line="264" w:lineRule="auto"/>
        <w:ind w:left="120"/>
        <w:jc w:val="both"/>
      </w:pPr>
    </w:p>
    <w:p w:rsidR="00491B1C" w:rsidRPr="00655074" w:rsidRDefault="00491B1C" w:rsidP="00491B1C">
      <w:pPr>
        <w:spacing w:after="0" w:line="264" w:lineRule="auto"/>
        <w:ind w:left="120"/>
        <w:jc w:val="both"/>
      </w:pPr>
      <w:r w:rsidRPr="00655074">
        <w:rPr>
          <w:rFonts w:ascii="Times New Roman" w:hAnsi="Times New Roman"/>
          <w:b/>
          <w:color w:val="000000"/>
        </w:rPr>
        <w:t>Познавательные универсальные учебные действия</w:t>
      </w:r>
    </w:p>
    <w:p w:rsidR="00491B1C" w:rsidRPr="00655074" w:rsidRDefault="00491B1C" w:rsidP="00491B1C">
      <w:pPr>
        <w:spacing w:after="0" w:line="264" w:lineRule="auto"/>
        <w:ind w:firstLine="600"/>
        <w:jc w:val="both"/>
      </w:pPr>
      <w:r w:rsidRPr="00655074">
        <w:rPr>
          <w:rFonts w:ascii="Times New Roman" w:hAnsi="Times New Roman"/>
          <w:b/>
          <w:color w:val="000000"/>
        </w:rPr>
        <w:t>Базовые логические действия:</w:t>
      </w:r>
    </w:p>
    <w:p w:rsidR="00491B1C" w:rsidRPr="00655074" w:rsidRDefault="00491B1C" w:rsidP="00491B1C">
      <w:pPr>
        <w:spacing w:after="0" w:line="264" w:lineRule="auto"/>
        <w:ind w:firstLine="600"/>
        <w:jc w:val="both"/>
      </w:pPr>
      <w:r w:rsidRPr="00655074">
        <w:rPr>
          <w:rFonts w:ascii="Times New Roman" w:hAnsi="Times New Roman"/>
          <w:color w:val="000000"/>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491B1C" w:rsidRPr="00655074" w:rsidRDefault="00491B1C" w:rsidP="00491B1C">
      <w:pPr>
        <w:spacing w:after="0" w:line="264" w:lineRule="auto"/>
        <w:ind w:firstLine="600"/>
        <w:jc w:val="both"/>
      </w:pPr>
      <w:r w:rsidRPr="00655074">
        <w:rPr>
          <w:rFonts w:ascii="Times New Roman" w:hAnsi="Times New Roman"/>
          <w:color w:val="000000"/>
        </w:rPr>
        <w:t>устанавливать существенный признак или основания для сравнения, классификации географических объектов, процессов, явлений и обобщения;</w:t>
      </w:r>
    </w:p>
    <w:p w:rsidR="00491B1C" w:rsidRPr="00655074" w:rsidRDefault="00491B1C" w:rsidP="00491B1C">
      <w:pPr>
        <w:spacing w:after="0" w:line="264" w:lineRule="auto"/>
        <w:ind w:firstLine="600"/>
        <w:jc w:val="both"/>
      </w:pPr>
      <w:r w:rsidRPr="00655074">
        <w:rPr>
          <w:rFonts w:ascii="Times New Roman" w:hAnsi="Times New Roman"/>
          <w:color w:val="000000"/>
        </w:rPr>
        <w:t>определять цели деятельности, задавать параметры и критерии их достижения;</w:t>
      </w:r>
    </w:p>
    <w:p w:rsidR="00491B1C" w:rsidRPr="00655074" w:rsidRDefault="00491B1C" w:rsidP="00491B1C">
      <w:pPr>
        <w:spacing w:after="0" w:line="264" w:lineRule="auto"/>
        <w:ind w:firstLine="600"/>
        <w:jc w:val="both"/>
      </w:pPr>
      <w:r w:rsidRPr="00655074">
        <w:rPr>
          <w:rFonts w:ascii="Times New Roman" w:hAnsi="Times New Roman"/>
          <w:color w:val="000000"/>
        </w:rPr>
        <w:lastRenderedPageBreak/>
        <w:t>разрабатывать план решения географической задачи с учётом анализа имеющихся материальных и нематериальных ресурсов;</w:t>
      </w:r>
    </w:p>
    <w:p w:rsidR="00491B1C" w:rsidRPr="00655074" w:rsidRDefault="00491B1C" w:rsidP="00491B1C">
      <w:pPr>
        <w:spacing w:after="0" w:line="264" w:lineRule="auto"/>
        <w:ind w:firstLine="600"/>
        <w:jc w:val="both"/>
      </w:pPr>
      <w:r w:rsidRPr="00655074">
        <w:rPr>
          <w:rFonts w:ascii="Times New Roman" w:hAnsi="Times New Roman"/>
          <w:color w:val="000000"/>
        </w:rPr>
        <w:t>выявлять закономерности и противоречия в рассматриваемых явлениях с учётом предложенной географической задачи;</w:t>
      </w:r>
    </w:p>
    <w:p w:rsidR="00491B1C" w:rsidRPr="00655074" w:rsidRDefault="00491B1C" w:rsidP="00491B1C">
      <w:pPr>
        <w:spacing w:after="0" w:line="264" w:lineRule="auto"/>
        <w:ind w:firstLine="600"/>
        <w:jc w:val="both"/>
      </w:pPr>
      <w:r w:rsidRPr="00655074">
        <w:rPr>
          <w:rFonts w:ascii="Times New Roman" w:hAnsi="Times New Roman"/>
          <w:color w:val="000000"/>
        </w:rPr>
        <w:t>вносить коррективы в деятельность, оценивать соответствие результатов целям;</w:t>
      </w:r>
    </w:p>
    <w:p w:rsidR="00491B1C" w:rsidRPr="00655074" w:rsidRDefault="00491B1C" w:rsidP="00491B1C">
      <w:pPr>
        <w:spacing w:after="0" w:line="264" w:lineRule="auto"/>
        <w:ind w:firstLine="600"/>
        <w:jc w:val="both"/>
      </w:pPr>
      <w:r w:rsidRPr="00655074">
        <w:rPr>
          <w:rFonts w:ascii="Times New Roman" w:hAnsi="Times New Roman"/>
          <w:color w:val="000000"/>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491B1C" w:rsidRPr="00655074" w:rsidRDefault="00491B1C" w:rsidP="00491B1C">
      <w:pPr>
        <w:spacing w:after="0" w:line="264" w:lineRule="auto"/>
        <w:ind w:firstLine="600"/>
        <w:jc w:val="both"/>
      </w:pPr>
      <w:r w:rsidRPr="00655074">
        <w:rPr>
          <w:rFonts w:ascii="Times New Roman" w:hAnsi="Times New Roman"/>
          <w:color w:val="000000"/>
        </w:rPr>
        <w:t>креативно мыслить при поиске путей решения жизненных проблем, имеющих географические аспекты;</w:t>
      </w:r>
    </w:p>
    <w:p w:rsidR="00491B1C" w:rsidRPr="00655074" w:rsidRDefault="00491B1C" w:rsidP="00491B1C">
      <w:pPr>
        <w:spacing w:after="0" w:line="264" w:lineRule="auto"/>
        <w:ind w:firstLine="600"/>
        <w:jc w:val="both"/>
      </w:pPr>
      <w:r w:rsidRPr="00655074">
        <w:rPr>
          <w:rFonts w:ascii="Times New Roman" w:hAnsi="Times New Roman"/>
          <w:b/>
          <w:color w:val="000000"/>
        </w:rPr>
        <w:t>Базовые исследовательские действия:</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491B1C" w:rsidRPr="00655074" w:rsidRDefault="00491B1C" w:rsidP="00491B1C">
      <w:pPr>
        <w:spacing w:after="0" w:line="264" w:lineRule="auto"/>
        <w:ind w:firstLine="600"/>
        <w:jc w:val="both"/>
      </w:pPr>
      <w:r w:rsidRPr="00655074">
        <w:rPr>
          <w:rFonts w:ascii="Times New Roman" w:hAnsi="Times New Roman"/>
          <w:color w:val="000000"/>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91B1C" w:rsidRPr="00655074" w:rsidRDefault="00491B1C" w:rsidP="00491B1C">
      <w:pPr>
        <w:spacing w:after="0" w:line="264" w:lineRule="auto"/>
        <w:ind w:firstLine="600"/>
        <w:jc w:val="both"/>
      </w:pPr>
      <w:r w:rsidRPr="00655074">
        <w:rPr>
          <w:rFonts w:ascii="Times New Roman" w:hAnsi="Times New Roman"/>
          <w:color w:val="000000"/>
        </w:rPr>
        <w:t>владеть научным типом мышления, научной терминологией, ключевыми понятиями и методами;</w:t>
      </w:r>
    </w:p>
    <w:p w:rsidR="00491B1C" w:rsidRPr="00655074" w:rsidRDefault="00491B1C" w:rsidP="00491B1C">
      <w:pPr>
        <w:spacing w:after="0" w:line="264" w:lineRule="auto"/>
        <w:ind w:firstLine="600"/>
        <w:jc w:val="both"/>
      </w:pPr>
      <w:r w:rsidRPr="00655074">
        <w:rPr>
          <w:rFonts w:ascii="Times New Roman" w:hAnsi="Times New Roman"/>
          <w:color w:val="000000"/>
        </w:rPr>
        <w:t>формулировать собственные задачи в образовательной деятельности и жизненных ситуациях;</w:t>
      </w:r>
    </w:p>
    <w:p w:rsidR="00491B1C" w:rsidRPr="00655074" w:rsidRDefault="00491B1C" w:rsidP="00491B1C">
      <w:pPr>
        <w:spacing w:after="0" w:line="264" w:lineRule="auto"/>
        <w:ind w:firstLine="600"/>
        <w:jc w:val="both"/>
      </w:pPr>
      <w:r w:rsidRPr="00655074">
        <w:rPr>
          <w:rFonts w:ascii="Times New Roman" w:hAnsi="Times New Roman"/>
          <w:color w:val="000000"/>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91B1C" w:rsidRPr="00655074" w:rsidRDefault="00491B1C" w:rsidP="00491B1C">
      <w:pPr>
        <w:spacing w:after="0" w:line="264" w:lineRule="auto"/>
        <w:ind w:firstLine="600"/>
        <w:jc w:val="both"/>
      </w:pPr>
      <w:r w:rsidRPr="00655074">
        <w:rPr>
          <w:rFonts w:ascii="Times New Roman" w:hAnsi="Times New Roman"/>
          <w:color w:val="000000"/>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491B1C" w:rsidRPr="00655074" w:rsidRDefault="00491B1C" w:rsidP="00491B1C">
      <w:pPr>
        <w:spacing w:after="0" w:line="264" w:lineRule="auto"/>
        <w:ind w:firstLine="600"/>
        <w:jc w:val="both"/>
      </w:pPr>
      <w:r w:rsidRPr="00655074">
        <w:rPr>
          <w:rFonts w:ascii="Times New Roman" w:hAnsi="Times New Roman"/>
          <w:color w:val="000000"/>
        </w:rPr>
        <w:t>уметь переносить знания в познавательную и практическую области жизнедеятельности;</w:t>
      </w:r>
    </w:p>
    <w:p w:rsidR="00491B1C" w:rsidRPr="00655074" w:rsidRDefault="00491B1C" w:rsidP="00491B1C">
      <w:pPr>
        <w:spacing w:after="0" w:line="264" w:lineRule="auto"/>
        <w:ind w:firstLine="600"/>
        <w:jc w:val="both"/>
      </w:pPr>
      <w:r w:rsidRPr="00655074">
        <w:rPr>
          <w:rFonts w:ascii="Times New Roman" w:hAnsi="Times New Roman"/>
          <w:color w:val="000000"/>
        </w:rPr>
        <w:t>осуществлять целенаправленный поиск переноса средств и способов действия в профессиональную среду;</w:t>
      </w:r>
    </w:p>
    <w:p w:rsidR="00491B1C" w:rsidRPr="00655074" w:rsidRDefault="00491B1C" w:rsidP="00491B1C">
      <w:pPr>
        <w:spacing w:after="0" w:line="264" w:lineRule="auto"/>
        <w:ind w:firstLine="600"/>
        <w:jc w:val="both"/>
      </w:pPr>
      <w:r w:rsidRPr="00655074">
        <w:rPr>
          <w:rFonts w:ascii="Times New Roman" w:hAnsi="Times New Roman"/>
          <w:color w:val="000000"/>
        </w:rPr>
        <w:t>уметь интегрировать знания из разных предметных областей;</w:t>
      </w:r>
    </w:p>
    <w:p w:rsidR="00491B1C" w:rsidRPr="00655074" w:rsidRDefault="00491B1C" w:rsidP="00491B1C">
      <w:pPr>
        <w:spacing w:after="0" w:line="264" w:lineRule="auto"/>
        <w:ind w:firstLine="600"/>
        <w:jc w:val="both"/>
      </w:pPr>
      <w:r w:rsidRPr="00655074">
        <w:rPr>
          <w:rFonts w:ascii="Times New Roman" w:hAnsi="Times New Roman"/>
          <w:color w:val="000000"/>
        </w:rPr>
        <w:t>выдвигать новые идеи, предлагать оригинальные подходы и решения; ставить проблемы и задачи, допускающие альтернативные решения;</w:t>
      </w:r>
    </w:p>
    <w:p w:rsidR="00491B1C" w:rsidRPr="00655074" w:rsidRDefault="00491B1C" w:rsidP="00491B1C">
      <w:pPr>
        <w:spacing w:after="0" w:line="264" w:lineRule="auto"/>
        <w:ind w:firstLine="600"/>
        <w:jc w:val="both"/>
      </w:pPr>
      <w:r w:rsidRPr="00655074">
        <w:rPr>
          <w:rFonts w:ascii="Times New Roman" w:hAnsi="Times New Roman"/>
          <w:b/>
          <w:color w:val="000000"/>
        </w:rPr>
        <w:t>Работа с информацией:</w:t>
      </w:r>
    </w:p>
    <w:p w:rsidR="00491B1C" w:rsidRPr="00655074" w:rsidRDefault="00491B1C" w:rsidP="00491B1C">
      <w:pPr>
        <w:spacing w:after="0" w:line="264" w:lineRule="auto"/>
        <w:ind w:firstLine="600"/>
        <w:jc w:val="both"/>
      </w:pPr>
      <w:r w:rsidRPr="00655074">
        <w:rPr>
          <w:rFonts w:ascii="Times New Roman" w:hAnsi="Times New Roman"/>
          <w:color w:val="000000"/>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491B1C" w:rsidRPr="00655074" w:rsidRDefault="00491B1C" w:rsidP="00491B1C">
      <w:pPr>
        <w:spacing w:after="0" w:line="264" w:lineRule="auto"/>
        <w:ind w:firstLine="600"/>
        <w:jc w:val="both"/>
      </w:pPr>
      <w:r w:rsidRPr="00655074">
        <w:rPr>
          <w:rFonts w:ascii="Times New Roman" w:hAnsi="Times New Roman"/>
          <w:color w:val="000000"/>
        </w:rPr>
        <w:t>выбирать оптимальную форму представления и визуализации информации с учётом её назначения (тексты, картосхемы, диаграммы и другое);</w:t>
      </w:r>
    </w:p>
    <w:p w:rsidR="00491B1C" w:rsidRPr="00655074" w:rsidRDefault="00491B1C" w:rsidP="00491B1C">
      <w:pPr>
        <w:spacing w:after="0" w:line="264" w:lineRule="auto"/>
        <w:ind w:firstLine="600"/>
        <w:jc w:val="both"/>
      </w:pPr>
      <w:r w:rsidRPr="00655074">
        <w:rPr>
          <w:rFonts w:ascii="Times New Roman" w:hAnsi="Times New Roman"/>
          <w:color w:val="000000"/>
        </w:rPr>
        <w:t>оценивать достоверность информации;</w:t>
      </w:r>
    </w:p>
    <w:p w:rsidR="00491B1C" w:rsidRPr="00655074" w:rsidRDefault="00491B1C" w:rsidP="00491B1C">
      <w:pPr>
        <w:spacing w:after="0" w:line="264" w:lineRule="auto"/>
        <w:ind w:firstLine="600"/>
        <w:jc w:val="both"/>
      </w:pPr>
      <w:r w:rsidRPr="00655074">
        <w:rPr>
          <w:rFonts w:ascii="Times New Roman" w:hAnsi="Times New Roman"/>
          <w:color w:val="000000"/>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491B1C" w:rsidRPr="00655074" w:rsidRDefault="00491B1C" w:rsidP="00491B1C">
      <w:pPr>
        <w:spacing w:after="0" w:line="264" w:lineRule="auto"/>
        <w:ind w:firstLine="600"/>
        <w:jc w:val="both"/>
      </w:pPr>
      <w:r w:rsidRPr="00655074">
        <w:rPr>
          <w:rFonts w:ascii="Times New Roman" w:hAnsi="Times New Roman"/>
          <w:color w:val="000000"/>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91B1C" w:rsidRPr="00655074" w:rsidRDefault="00491B1C" w:rsidP="00491B1C">
      <w:pPr>
        <w:spacing w:after="0" w:line="264" w:lineRule="auto"/>
        <w:ind w:firstLine="600"/>
        <w:jc w:val="both"/>
      </w:pPr>
      <w:r w:rsidRPr="00655074">
        <w:rPr>
          <w:rFonts w:ascii="Times New Roman" w:hAnsi="Times New Roman"/>
          <w:color w:val="000000"/>
        </w:rPr>
        <w:t>владеть навыками распознавания и защиты информации, обеспечения информационной безопасности личности.</w:t>
      </w:r>
    </w:p>
    <w:p w:rsidR="00491B1C" w:rsidRPr="00655074" w:rsidRDefault="00491B1C" w:rsidP="00491B1C">
      <w:pPr>
        <w:spacing w:after="0" w:line="264" w:lineRule="auto"/>
        <w:ind w:firstLine="600"/>
        <w:jc w:val="both"/>
      </w:pPr>
      <w:r w:rsidRPr="00655074">
        <w:rPr>
          <w:rFonts w:ascii="Times New Roman" w:hAnsi="Times New Roman"/>
          <w:b/>
          <w:color w:val="000000"/>
        </w:rPr>
        <w:t>Коммуникативные универсальные учебные действия</w:t>
      </w:r>
    </w:p>
    <w:p w:rsidR="00491B1C" w:rsidRPr="00655074" w:rsidRDefault="00491B1C" w:rsidP="00491B1C">
      <w:pPr>
        <w:spacing w:after="0" w:line="264" w:lineRule="auto"/>
        <w:ind w:firstLine="600"/>
        <w:jc w:val="both"/>
      </w:pPr>
      <w:r w:rsidRPr="00655074">
        <w:rPr>
          <w:rFonts w:ascii="Times New Roman" w:hAnsi="Times New Roman"/>
          <w:color w:val="000000"/>
        </w:rPr>
        <w:lastRenderedPageBreak/>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491B1C" w:rsidRPr="00655074" w:rsidRDefault="00491B1C" w:rsidP="00491B1C">
      <w:pPr>
        <w:spacing w:after="0" w:line="264" w:lineRule="auto"/>
        <w:ind w:firstLine="600"/>
        <w:jc w:val="both"/>
      </w:pPr>
      <w:r w:rsidRPr="00655074">
        <w:rPr>
          <w:rFonts w:ascii="Times New Roman" w:hAnsi="Times New Roman"/>
          <w:color w:val="000000"/>
        </w:rPr>
        <w:t>развёрнуто и логично излагать свою точку зрения по географическим аспектам различных вопросов с использованием языковых средств;</w:t>
      </w:r>
    </w:p>
    <w:p w:rsidR="00491B1C" w:rsidRPr="00655074" w:rsidRDefault="00491B1C" w:rsidP="00491B1C">
      <w:pPr>
        <w:spacing w:after="0" w:line="264" w:lineRule="auto"/>
        <w:ind w:firstLine="600"/>
        <w:jc w:val="both"/>
      </w:pPr>
      <w:r w:rsidRPr="00655074">
        <w:rPr>
          <w:rFonts w:ascii="Times New Roman" w:hAnsi="Times New Roman"/>
          <w:b/>
          <w:color w:val="000000"/>
        </w:rPr>
        <w:t>Совместная деятельность</w:t>
      </w:r>
    </w:p>
    <w:p w:rsidR="00491B1C" w:rsidRPr="00655074" w:rsidRDefault="00491B1C" w:rsidP="00491B1C">
      <w:pPr>
        <w:spacing w:after="0" w:line="264" w:lineRule="auto"/>
        <w:ind w:firstLine="600"/>
        <w:jc w:val="both"/>
      </w:pPr>
      <w:r w:rsidRPr="00655074">
        <w:rPr>
          <w:rFonts w:ascii="Times New Roman" w:hAnsi="Times New Roman"/>
          <w:color w:val="000000"/>
        </w:rPr>
        <w:t>выбирать тематику и методы совместных действий с учётом общих интересов и возможностей каждого члена коллектива;</w:t>
      </w:r>
    </w:p>
    <w:p w:rsidR="00491B1C" w:rsidRPr="00655074" w:rsidRDefault="00491B1C" w:rsidP="00491B1C">
      <w:pPr>
        <w:spacing w:after="0" w:line="264" w:lineRule="auto"/>
        <w:ind w:firstLine="600"/>
        <w:jc w:val="both"/>
      </w:pPr>
      <w:r w:rsidRPr="00655074">
        <w:rPr>
          <w:rFonts w:ascii="Times New Roman" w:hAnsi="Times New Roman"/>
          <w:color w:val="000000"/>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491B1C" w:rsidRPr="00655074" w:rsidRDefault="00491B1C" w:rsidP="00491B1C">
      <w:pPr>
        <w:spacing w:after="0" w:line="264" w:lineRule="auto"/>
        <w:ind w:firstLine="600"/>
        <w:jc w:val="both"/>
      </w:pPr>
      <w:r w:rsidRPr="00655074">
        <w:rPr>
          <w:rFonts w:ascii="Times New Roman" w:hAnsi="Times New Roman"/>
          <w:color w:val="000000"/>
        </w:rPr>
        <w:t>оценивать качество своего вклада и каждого участника команды в общий результат по разработанным критериям;</w:t>
      </w:r>
    </w:p>
    <w:p w:rsidR="00491B1C" w:rsidRPr="00655074" w:rsidRDefault="00491B1C" w:rsidP="00491B1C">
      <w:pPr>
        <w:spacing w:after="0" w:line="264" w:lineRule="auto"/>
        <w:ind w:firstLine="600"/>
        <w:jc w:val="both"/>
      </w:pPr>
      <w:r w:rsidRPr="00655074">
        <w:rPr>
          <w:rFonts w:ascii="Times New Roman" w:hAnsi="Times New Roman"/>
          <w:color w:val="000000"/>
        </w:rPr>
        <w:t>предлагать новые проекты, оценивать идеи с позиции новизны, оригинальности, практической значимости.</w:t>
      </w:r>
    </w:p>
    <w:p w:rsidR="00491B1C" w:rsidRPr="00655074" w:rsidRDefault="00491B1C" w:rsidP="00491B1C">
      <w:pPr>
        <w:spacing w:after="0" w:line="264" w:lineRule="auto"/>
        <w:ind w:firstLine="600"/>
        <w:jc w:val="both"/>
      </w:pPr>
      <w:r w:rsidRPr="00655074">
        <w:rPr>
          <w:rFonts w:ascii="Times New Roman" w:hAnsi="Times New Roman"/>
          <w:b/>
          <w:color w:val="000000"/>
        </w:rPr>
        <w:t>Регулятивные универсальные учебные действия</w:t>
      </w:r>
    </w:p>
    <w:p w:rsidR="00491B1C" w:rsidRPr="00655074" w:rsidRDefault="00491B1C" w:rsidP="00491B1C">
      <w:pPr>
        <w:spacing w:after="0" w:line="264" w:lineRule="auto"/>
        <w:ind w:firstLine="600"/>
        <w:jc w:val="both"/>
      </w:pPr>
      <w:r w:rsidRPr="00655074">
        <w:rPr>
          <w:rFonts w:ascii="Times New Roman" w:hAnsi="Times New Roman"/>
          <w:b/>
          <w:color w:val="000000"/>
        </w:rPr>
        <w:t>Самоорганизация:</w:t>
      </w:r>
    </w:p>
    <w:p w:rsidR="00491B1C" w:rsidRPr="00655074" w:rsidRDefault="00491B1C" w:rsidP="00491B1C">
      <w:pPr>
        <w:spacing w:after="0" w:line="264" w:lineRule="auto"/>
        <w:ind w:firstLine="600"/>
        <w:jc w:val="both"/>
      </w:pPr>
      <w:r w:rsidRPr="00655074">
        <w:rPr>
          <w:rFonts w:ascii="Times New Roman" w:hAnsi="Times New Roman"/>
          <w:color w:val="000000"/>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91B1C" w:rsidRPr="00655074" w:rsidRDefault="00491B1C" w:rsidP="00491B1C">
      <w:pPr>
        <w:spacing w:after="0" w:line="264" w:lineRule="auto"/>
        <w:ind w:firstLine="600"/>
        <w:jc w:val="both"/>
      </w:pPr>
      <w:r w:rsidRPr="00655074">
        <w:rPr>
          <w:rFonts w:ascii="Times New Roman" w:hAnsi="Times New Roman"/>
          <w:color w:val="000000"/>
        </w:rPr>
        <w:t>самостоятельно составлять план решения проблемы с учётом имеющихся ресурсов, собственных возможностей и предпочтений;</w:t>
      </w:r>
    </w:p>
    <w:p w:rsidR="00491B1C" w:rsidRPr="00655074" w:rsidRDefault="00491B1C" w:rsidP="00491B1C">
      <w:pPr>
        <w:spacing w:after="0" w:line="264" w:lineRule="auto"/>
        <w:ind w:firstLine="600"/>
        <w:jc w:val="both"/>
      </w:pPr>
      <w:r w:rsidRPr="00655074">
        <w:rPr>
          <w:rFonts w:ascii="Times New Roman" w:hAnsi="Times New Roman"/>
          <w:color w:val="000000"/>
        </w:rPr>
        <w:t>давать оценку новым ситуациям;</w:t>
      </w:r>
    </w:p>
    <w:p w:rsidR="00491B1C" w:rsidRPr="00655074" w:rsidRDefault="00491B1C" w:rsidP="00491B1C">
      <w:pPr>
        <w:spacing w:after="0" w:line="264" w:lineRule="auto"/>
        <w:ind w:firstLine="600"/>
        <w:jc w:val="both"/>
      </w:pPr>
      <w:r w:rsidRPr="00655074">
        <w:rPr>
          <w:rFonts w:ascii="Times New Roman" w:hAnsi="Times New Roman"/>
          <w:color w:val="000000"/>
        </w:rPr>
        <w:t>расширять рамки учебного предмета на основе личных предпочтений;</w:t>
      </w:r>
    </w:p>
    <w:p w:rsidR="00491B1C" w:rsidRPr="00655074" w:rsidRDefault="00491B1C" w:rsidP="00491B1C">
      <w:pPr>
        <w:spacing w:after="0" w:line="264" w:lineRule="auto"/>
        <w:ind w:firstLine="600"/>
        <w:jc w:val="both"/>
      </w:pPr>
      <w:r w:rsidRPr="00655074">
        <w:rPr>
          <w:rFonts w:ascii="Times New Roman" w:hAnsi="Times New Roman"/>
          <w:color w:val="000000"/>
        </w:rPr>
        <w:t>делать осознанный выбор, аргументировать его, брать ответственность за решение;</w:t>
      </w:r>
    </w:p>
    <w:p w:rsidR="00491B1C" w:rsidRPr="00655074" w:rsidRDefault="00491B1C" w:rsidP="00491B1C">
      <w:pPr>
        <w:spacing w:after="0" w:line="264" w:lineRule="auto"/>
        <w:ind w:firstLine="600"/>
        <w:jc w:val="both"/>
      </w:pPr>
      <w:r w:rsidRPr="00655074">
        <w:rPr>
          <w:rFonts w:ascii="Times New Roman" w:hAnsi="Times New Roman"/>
          <w:color w:val="000000"/>
        </w:rPr>
        <w:t>оценивать приобретённый опыт;</w:t>
      </w:r>
    </w:p>
    <w:p w:rsidR="00491B1C" w:rsidRPr="00655074" w:rsidRDefault="00491B1C" w:rsidP="00491B1C">
      <w:pPr>
        <w:spacing w:after="0" w:line="264" w:lineRule="auto"/>
        <w:ind w:firstLine="600"/>
        <w:jc w:val="both"/>
      </w:pPr>
      <w:r w:rsidRPr="00655074">
        <w:rPr>
          <w:rFonts w:ascii="Times New Roman" w:hAnsi="Times New Roman"/>
          <w:color w:val="000000"/>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91B1C" w:rsidRPr="00655074" w:rsidRDefault="00491B1C" w:rsidP="00491B1C">
      <w:pPr>
        <w:spacing w:after="0" w:line="264" w:lineRule="auto"/>
        <w:ind w:firstLine="600"/>
        <w:jc w:val="both"/>
      </w:pPr>
      <w:r w:rsidRPr="00655074">
        <w:rPr>
          <w:rFonts w:ascii="Times New Roman" w:hAnsi="Times New Roman"/>
          <w:b/>
          <w:color w:val="000000"/>
        </w:rPr>
        <w:t>Самоконтроль:</w:t>
      </w:r>
    </w:p>
    <w:p w:rsidR="00491B1C" w:rsidRPr="00655074" w:rsidRDefault="00491B1C" w:rsidP="00491B1C">
      <w:pPr>
        <w:spacing w:after="0" w:line="264" w:lineRule="auto"/>
        <w:ind w:firstLine="600"/>
        <w:jc w:val="both"/>
      </w:pPr>
      <w:r w:rsidRPr="00655074">
        <w:rPr>
          <w:rFonts w:ascii="Times New Roman" w:hAnsi="Times New Roman"/>
          <w:color w:val="000000"/>
        </w:rPr>
        <w:t>давать оценку новым ситуациям;</w:t>
      </w:r>
    </w:p>
    <w:p w:rsidR="00491B1C" w:rsidRPr="00655074" w:rsidRDefault="00491B1C" w:rsidP="00491B1C">
      <w:pPr>
        <w:spacing w:after="0" w:line="264" w:lineRule="auto"/>
        <w:ind w:firstLine="600"/>
        <w:jc w:val="both"/>
      </w:pPr>
      <w:r w:rsidRPr="00655074">
        <w:rPr>
          <w:rFonts w:ascii="Times New Roman" w:hAnsi="Times New Roman"/>
          <w:color w:val="000000"/>
        </w:rPr>
        <w:t>оценивать соответствие результатов целям, вносить коррективы в деятельность;</w:t>
      </w:r>
    </w:p>
    <w:p w:rsidR="00491B1C" w:rsidRPr="00655074" w:rsidRDefault="00491B1C" w:rsidP="00491B1C">
      <w:pPr>
        <w:spacing w:after="0" w:line="264" w:lineRule="auto"/>
        <w:ind w:firstLine="600"/>
        <w:jc w:val="both"/>
      </w:pPr>
      <w:r w:rsidRPr="00655074">
        <w:rPr>
          <w:rFonts w:ascii="Times New Roman" w:hAnsi="Times New Roman"/>
          <w:color w:val="000000"/>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491B1C" w:rsidRPr="00655074" w:rsidRDefault="00491B1C" w:rsidP="00491B1C">
      <w:pPr>
        <w:spacing w:after="0" w:line="264" w:lineRule="auto"/>
        <w:ind w:firstLine="600"/>
        <w:jc w:val="both"/>
      </w:pPr>
      <w:r w:rsidRPr="00655074">
        <w:rPr>
          <w:rFonts w:ascii="Times New Roman" w:hAnsi="Times New Roman"/>
          <w:color w:val="000000"/>
        </w:rPr>
        <w:t>оценивать риски и своевременно принимать решения для их снижения;</w:t>
      </w:r>
    </w:p>
    <w:p w:rsidR="00491B1C" w:rsidRPr="00655074" w:rsidRDefault="00491B1C" w:rsidP="00491B1C">
      <w:pPr>
        <w:spacing w:after="0" w:line="264" w:lineRule="auto"/>
        <w:ind w:firstLine="600"/>
        <w:jc w:val="both"/>
      </w:pPr>
      <w:r w:rsidRPr="00655074">
        <w:rPr>
          <w:rFonts w:ascii="Times New Roman" w:hAnsi="Times New Roman"/>
          <w:color w:val="000000"/>
        </w:rPr>
        <w:t>принимать мотивы и аргументы других при анализе результатов деятельности;</w:t>
      </w:r>
    </w:p>
    <w:p w:rsidR="00491B1C" w:rsidRPr="00655074" w:rsidRDefault="00491B1C" w:rsidP="00491B1C">
      <w:pPr>
        <w:spacing w:after="0" w:line="264" w:lineRule="auto"/>
        <w:ind w:firstLine="600"/>
        <w:jc w:val="both"/>
      </w:pPr>
      <w:r w:rsidRPr="00655074">
        <w:rPr>
          <w:rFonts w:ascii="Times New Roman" w:hAnsi="Times New Roman"/>
          <w:b/>
          <w:color w:val="000000"/>
        </w:rPr>
        <w:t>Эмоциональный интеллект</w:t>
      </w:r>
      <w:r w:rsidRPr="00655074">
        <w:rPr>
          <w:rFonts w:ascii="Times New Roman" w:hAnsi="Times New Roman"/>
          <w:color w:val="000000"/>
        </w:rPr>
        <w:t xml:space="preserve">, предполагающий сформированность: </w:t>
      </w:r>
    </w:p>
    <w:p w:rsidR="00491B1C" w:rsidRPr="00655074" w:rsidRDefault="00491B1C" w:rsidP="00491B1C">
      <w:pPr>
        <w:spacing w:after="0" w:line="264" w:lineRule="auto"/>
        <w:ind w:firstLine="600"/>
        <w:jc w:val="both"/>
      </w:pPr>
      <w:r w:rsidRPr="00655074">
        <w:rPr>
          <w:rFonts w:ascii="Times New Roman" w:hAnsi="Times New Roman"/>
          <w:color w:val="000000"/>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91B1C" w:rsidRPr="00655074" w:rsidRDefault="00491B1C" w:rsidP="00491B1C">
      <w:pPr>
        <w:spacing w:after="0" w:line="264" w:lineRule="auto"/>
        <w:ind w:firstLine="600"/>
        <w:jc w:val="both"/>
      </w:pPr>
      <w:r w:rsidRPr="00655074">
        <w:rPr>
          <w:rFonts w:ascii="Times New Roman" w:hAnsi="Times New Roman"/>
          <w:color w:val="000000"/>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91B1C" w:rsidRPr="00655074" w:rsidRDefault="00491B1C" w:rsidP="00491B1C">
      <w:pPr>
        <w:spacing w:after="0" w:line="264" w:lineRule="auto"/>
        <w:ind w:firstLine="600"/>
        <w:jc w:val="both"/>
      </w:pPr>
      <w:r w:rsidRPr="00655074">
        <w:rPr>
          <w:rFonts w:ascii="Times New Roman" w:hAnsi="Times New Roman"/>
          <w:color w:val="000000"/>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91B1C" w:rsidRPr="00655074" w:rsidRDefault="00491B1C" w:rsidP="00491B1C">
      <w:pPr>
        <w:spacing w:after="0" w:line="264" w:lineRule="auto"/>
        <w:ind w:firstLine="600"/>
        <w:jc w:val="both"/>
      </w:pPr>
      <w:r w:rsidRPr="00655074">
        <w:rPr>
          <w:rFonts w:ascii="Times New Roman" w:hAnsi="Times New Roman"/>
          <w:color w:val="000000"/>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91B1C" w:rsidRPr="00655074" w:rsidRDefault="00491B1C" w:rsidP="00491B1C">
      <w:pPr>
        <w:spacing w:after="0" w:line="264" w:lineRule="auto"/>
        <w:ind w:firstLine="600"/>
        <w:jc w:val="both"/>
      </w:pPr>
      <w:r w:rsidRPr="00655074">
        <w:rPr>
          <w:rFonts w:ascii="Times New Roman" w:hAnsi="Times New Roman"/>
          <w:color w:val="000000"/>
        </w:rPr>
        <w:t>социальных навыков, включающих способность выстраивать отношения с другими людьми, заботиться, проявлять интерес и разрешать конфликты;</w:t>
      </w:r>
    </w:p>
    <w:p w:rsidR="00491B1C" w:rsidRPr="00655074" w:rsidRDefault="00491B1C" w:rsidP="00491B1C">
      <w:pPr>
        <w:spacing w:after="0" w:line="264" w:lineRule="auto"/>
        <w:ind w:firstLine="600"/>
        <w:jc w:val="both"/>
      </w:pPr>
      <w:r w:rsidRPr="00655074">
        <w:rPr>
          <w:rFonts w:ascii="Times New Roman" w:hAnsi="Times New Roman"/>
          <w:b/>
          <w:color w:val="000000"/>
        </w:rPr>
        <w:t>Принятие себя и других:</w:t>
      </w:r>
    </w:p>
    <w:p w:rsidR="00491B1C" w:rsidRPr="00655074" w:rsidRDefault="00491B1C" w:rsidP="00491B1C">
      <w:pPr>
        <w:spacing w:after="0" w:line="264" w:lineRule="auto"/>
        <w:ind w:firstLine="600"/>
        <w:jc w:val="both"/>
      </w:pPr>
      <w:r w:rsidRPr="00655074">
        <w:rPr>
          <w:rFonts w:ascii="Times New Roman" w:hAnsi="Times New Roman"/>
          <w:color w:val="000000"/>
        </w:rPr>
        <w:t>принимать себя, понимая свои недостатки и достоинства;</w:t>
      </w:r>
    </w:p>
    <w:p w:rsidR="00491B1C" w:rsidRPr="00655074" w:rsidRDefault="00491B1C" w:rsidP="00491B1C">
      <w:pPr>
        <w:spacing w:after="0" w:line="264" w:lineRule="auto"/>
        <w:ind w:firstLine="600"/>
        <w:jc w:val="both"/>
      </w:pPr>
      <w:r w:rsidRPr="00655074">
        <w:rPr>
          <w:rFonts w:ascii="Times New Roman" w:hAnsi="Times New Roman"/>
          <w:color w:val="000000"/>
        </w:rPr>
        <w:lastRenderedPageBreak/>
        <w:t>принимать мотивы и аргументы других при анализе результатов деятельности;</w:t>
      </w:r>
    </w:p>
    <w:p w:rsidR="00491B1C" w:rsidRPr="00655074" w:rsidRDefault="00491B1C" w:rsidP="00491B1C">
      <w:pPr>
        <w:spacing w:after="0" w:line="264" w:lineRule="auto"/>
        <w:ind w:firstLine="600"/>
        <w:jc w:val="both"/>
      </w:pPr>
      <w:r w:rsidRPr="00655074">
        <w:rPr>
          <w:rFonts w:ascii="Times New Roman" w:hAnsi="Times New Roman"/>
          <w:color w:val="000000"/>
        </w:rPr>
        <w:t>признавать своё право и право других на ошибки;</w:t>
      </w:r>
    </w:p>
    <w:p w:rsidR="00491B1C" w:rsidRPr="00655074" w:rsidRDefault="00491B1C" w:rsidP="00491B1C">
      <w:pPr>
        <w:spacing w:after="0" w:line="264" w:lineRule="auto"/>
        <w:ind w:firstLine="600"/>
        <w:jc w:val="both"/>
      </w:pPr>
      <w:r w:rsidRPr="00655074">
        <w:rPr>
          <w:rFonts w:ascii="Times New Roman" w:hAnsi="Times New Roman"/>
          <w:color w:val="000000"/>
        </w:rPr>
        <w:t>развивать способность понимать мир с позиции другого человека.</w:t>
      </w:r>
    </w:p>
    <w:p w:rsidR="00491B1C" w:rsidRPr="00655074" w:rsidRDefault="00491B1C" w:rsidP="00491B1C">
      <w:pPr>
        <w:spacing w:after="0" w:line="264" w:lineRule="auto"/>
        <w:ind w:firstLine="600"/>
        <w:jc w:val="both"/>
      </w:pPr>
      <w:r w:rsidRPr="00655074">
        <w:rPr>
          <w:rFonts w:ascii="Times New Roman" w:hAnsi="Times New Roman"/>
          <w:b/>
          <w:color w:val="000000"/>
        </w:rPr>
        <w:t xml:space="preserve">ПРЕДМЕТНЫЕ РЕЗУЛЬТАТЫ </w:t>
      </w:r>
    </w:p>
    <w:p w:rsidR="00491B1C" w:rsidRPr="00655074" w:rsidRDefault="00491B1C" w:rsidP="00491B1C">
      <w:pPr>
        <w:spacing w:after="0" w:line="264" w:lineRule="auto"/>
        <w:ind w:left="120"/>
        <w:jc w:val="both"/>
      </w:pPr>
      <w:r w:rsidRPr="00655074">
        <w:rPr>
          <w:rFonts w:ascii="Times New Roman" w:hAnsi="Times New Roman"/>
          <w:color w:val="000000"/>
        </w:rPr>
        <w:t xml:space="preserve">К концу обучения </w:t>
      </w:r>
      <w:r w:rsidRPr="00655074">
        <w:rPr>
          <w:rFonts w:ascii="Times New Roman" w:hAnsi="Times New Roman"/>
          <w:b/>
          <w:color w:val="000000"/>
        </w:rPr>
        <w:t>в 10 классе</w:t>
      </w:r>
      <w:r w:rsidRPr="00655074">
        <w:rPr>
          <w:rFonts w:ascii="Times New Roman" w:hAnsi="Times New Roman"/>
          <w:color w:val="000000"/>
        </w:rPr>
        <w:t xml:space="preserve"> обучающийся получит следующие предметные результаты по отдельным темам программы по географии (углубленный уровень):</w:t>
      </w:r>
    </w:p>
    <w:p w:rsidR="00491B1C" w:rsidRPr="00655074" w:rsidRDefault="00491B1C" w:rsidP="00491B1C">
      <w:pPr>
        <w:spacing w:after="0" w:line="264" w:lineRule="auto"/>
        <w:ind w:firstLine="600"/>
        <w:jc w:val="both"/>
      </w:pPr>
      <w:r w:rsidRPr="00655074">
        <w:rPr>
          <w:rFonts w:ascii="Times New Roman" w:hAnsi="Times New Roman"/>
          <w:color w:val="000000"/>
        </w:rPr>
        <w:t>1) понимание роли и места комплекса географических наук в системе научных дисциплин и в решении современных научных и практических задач:</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приводить примеры, подтверждающие значимую роль географических наук в достижении целей устойчивого развития;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приводить примеры географических прогнозов изменений геосистем разного ранга;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определять задачи, возникающие при решении средствами географических наук глобальных проблем, проявляющихся на различных уровнях; </w:t>
      </w:r>
    </w:p>
    <w:p w:rsidR="00491B1C" w:rsidRPr="00655074" w:rsidRDefault="00491B1C" w:rsidP="00491B1C">
      <w:pPr>
        <w:spacing w:after="0" w:line="264" w:lineRule="auto"/>
        <w:ind w:firstLine="600"/>
        <w:jc w:val="both"/>
      </w:pPr>
      <w:r w:rsidRPr="00655074">
        <w:rPr>
          <w:rFonts w:ascii="Times New Roman" w:hAnsi="Times New Roman"/>
          <w:color w:val="000000"/>
        </w:rPr>
        <w:t>оценивать возможности и роль географии в решении задач по достижению целей устойчивого развития.</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rsidR="00491B1C" w:rsidRPr="00655074" w:rsidRDefault="00491B1C" w:rsidP="00491B1C">
      <w:pPr>
        <w:spacing w:after="0" w:line="264" w:lineRule="auto"/>
        <w:ind w:firstLine="600"/>
        <w:jc w:val="both"/>
      </w:pPr>
      <w:r w:rsidRPr="00655074">
        <w:rPr>
          <w:rFonts w:ascii="Times New Roman" w:hAnsi="Times New Roman"/>
          <w:color w:val="000000"/>
        </w:rPr>
        <w:t>описывать положение и взаиморасположение географических объектов в пространстве, новую многополярную модель политического мироустройства;</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называть цели устойчивого развития;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классифицировать стихийные природные явления; </w:t>
      </w:r>
    </w:p>
    <w:p w:rsidR="00491B1C" w:rsidRPr="00655074" w:rsidRDefault="00491B1C" w:rsidP="00491B1C">
      <w:pPr>
        <w:spacing w:after="0" w:line="264" w:lineRule="auto"/>
        <w:ind w:firstLine="600"/>
        <w:jc w:val="both"/>
      </w:pPr>
      <w:r w:rsidRPr="00655074">
        <w:rPr>
          <w:rFonts w:ascii="Times New Roman" w:hAnsi="Times New Roman"/>
          <w:color w:val="000000"/>
        </w:rP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491B1C" w:rsidRPr="00655074" w:rsidRDefault="00491B1C" w:rsidP="00491B1C">
      <w:pPr>
        <w:spacing w:after="0" w:line="264" w:lineRule="auto"/>
        <w:ind w:firstLine="600"/>
        <w:jc w:val="both"/>
      </w:pPr>
      <w:r w:rsidRPr="00655074">
        <w:rPr>
          <w:rFonts w:ascii="Times New Roman" w:hAnsi="Times New Roman"/>
          <w:color w:val="000000"/>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описывать положение и взаиморасположение географических объектов в пространстве, ареалы распространения основных религий; </w:t>
      </w:r>
    </w:p>
    <w:p w:rsidR="00491B1C" w:rsidRPr="00655074" w:rsidRDefault="00491B1C" w:rsidP="00491B1C">
      <w:pPr>
        <w:spacing w:after="0" w:line="264" w:lineRule="auto"/>
        <w:ind w:firstLine="600"/>
        <w:jc w:val="both"/>
      </w:pPr>
      <w:r w:rsidRPr="00655074">
        <w:rPr>
          <w:rFonts w:ascii="Times New Roman" w:hAnsi="Times New Roman"/>
          <w:color w:val="000000"/>
        </w:rPr>
        <w:t>особенности отраслевой и территориальной структуры мирового хозяйства на разных этапах его развития;</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особенности природно-ресурсного капитала, населения и хозяйства изученных стран;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классифицировать ландшафты по заданным основаниям, стихийные природные явления;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w:t>
      </w:r>
      <w:r w:rsidRPr="00655074">
        <w:rPr>
          <w:rFonts w:ascii="Times New Roman" w:hAnsi="Times New Roman"/>
          <w:color w:val="000000"/>
        </w:rPr>
        <w:lastRenderedPageBreak/>
        <w:t xml:space="preserve">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rsidR="00491B1C" w:rsidRPr="00655074" w:rsidRDefault="00491B1C" w:rsidP="00491B1C">
      <w:pPr>
        <w:spacing w:after="0" w:line="264" w:lineRule="auto"/>
        <w:ind w:firstLine="600"/>
        <w:jc w:val="both"/>
      </w:pPr>
      <w:r w:rsidRPr="00655074">
        <w:rPr>
          <w:rFonts w:ascii="Times New Roman" w:hAnsi="Times New Roman"/>
          <w:color w:val="000000"/>
        </w:rP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491B1C" w:rsidRPr="00655074" w:rsidRDefault="00491B1C" w:rsidP="00491B1C">
      <w:pPr>
        <w:spacing w:after="0" w:line="264" w:lineRule="auto"/>
        <w:ind w:firstLine="600"/>
        <w:jc w:val="both"/>
      </w:pPr>
      <w:r w:rsidRPr="00655074">
        <w:rPr>
          <w:rFonts w:ascii="Times New Roman" w:hAnsi="Times New Roman"/>
          <w:color w:val="000000"/>
        </w:rPr>
        <w:t>объяснять распространение географических объектов, процессов и явлений:</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географические особенности территориальной структуры хозяйства отдельных стран, в том числе и России;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причины этноконфессиональных конфликтов, особенности демографической ситуации в России и странах мира;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различия в темпах и уровне урбанизации в странах разных типов социально-экономического развития;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различия в уровне и качестве жизни населения в отдельных регионах и странах мира;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направления международных миграций;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особенности демографической политики в России и странах мира;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особенности размещения населения отдельных стран;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международную хозяйственную специализацию стран;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три сектора мирового хозяйства;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сегменты мирового рынка;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классифицировать ландшафты по заданным основаниям;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стихийные природные явления; </w:t>
      </w:r>
    </w:p>
    <w:p w:rsidR="00491B1C" w:rsidRPr="00655074" w:rsidRDefault="00491B1C" w:rsidP="00491B1C">
      <w:pPr>
        <w:spacing w:after="0" w:line="264" w:lineRule="auto"/>
        <w:ind w:firstLine="600"/>
        <w:jc w:val="both"/>
      </w:pPr>
      <w:r w:rsidRPr="00655074">
        <w:rPr>
          <w:rFonts w:ascii="Times New Roman" w:hAnsi="Times New Roman"/>
          <w:color w:val="000000"/>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оценивать географические факторы, определяющие международную специализацию стран; </w:t>
      </w:r>
    </w:p>
    <w:p w:rsidR="00491B1C" w:rsidRPr="00655074" w:rsidRDefault="00491B1C" w:rsidP="00491B1C">
      <w:pPr>
        <w:spacing w:after="0" w:line="264" w:lineRule="auto"/>
        <w:ind w:firstLine="600"/>
        <w:jc w:val="both"/>
      </w:pPr>
      <w:r w:rsidRPr="00655074">
        <w:rPr>
          <w:rFonts w:ascii="Times New Roman" w:hAnsi="Times New Roman"/>
          <w:color w:val="000000"/>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 изменения направления международных экономических связей России в новых геополитических условиях;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rsidR="00491B1C" w:rsidRPr="00655074" w:rsidRDefault="00491B1C" w:rsidP="00491B1C">
      <w:pPr>
        <w:spacing w:after="0" w:line="264" w:lineRule="auto"/>
        <w:ind w:firstLine="600"/>
        <w:jc w:val="both"/>
      </w:pPr>
      <w:r w:rsidRPr="00655074">
        <w:rPr>
          <w:rFonts w:ascii="Times New Roman" w:hAnsi="Times New Roman"/>
          <w:color w:val="000000"/>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объяснять географические особенности биоразнообразия;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особенности влияния эндогенных и экзогенных рельефообразующих процессов на рельеф отдельных территорий мира;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свойства основных типов почв; </w:t>
      </w:r>
    </w:p>
    <w:p w:rsidR="00491B1C" w:rsidRPr="00655074" w:rsidRDefault="00491B1C" w:rsidP="00491B1C">
      <w:pPr>
        <w:spacing w:after="0" w:line="264" w:lineRule="auto"/>
        <w:ind w:firstLine="600"/>
        <w:jc w:val="both"/>
      </w:pPr>
      <w:r w:rsidRPr="00655074">
        <w:rPr>
          <w:rFonts w:ascii="Times New Roman" w:hAnsi="Times New Roman"/>
          <w:color w:val="000000"/>
        </w:rPr>
        <w:lastRenderedPageBreak/>
        <w:t xml:space="preserve">динамику изменения ресурсообеспеченности стран и регионов различными видами природных ресурсов; </w:t>
      </w:r>
    </w:p>
    <w:p w:rsidR="00491B1C" w:rsidRPr="00655074" w:rsidRDefault="00491B1C" w:rsidP="00491B1C">
      <w:pPr>
        <w:spacing w:after="0" w:line="264" w:lineRule="auto"/>
        <w:ind w:firstLine="600"/>
        <w:jc w:val="both"/>
      </w:pPr>
      <w:r w:rsidRPr="00655074">
        <w:rPr>
          <w:rFonts w:ascii="Times New Roman" w:hAnsi="Times New Roman"/>
          <w:color w:val="000000"/>
        </w:rPr>
        <w:t>географические особенности территориальной структуры хозяйства России;</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размещение предприятий;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оценивать природно-ресурсный капитал регионов России для развития отдельных отраслей промышленности и сельского хозяйства;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оценивать изменения отраслевой и территориальной структуры хозяйства России;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возможности России в развитии прогрессивных технологий;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характеризовать политико-географическое положение России; </w:t>
      </w:r>
    </w:p>
    <w:p w:rsidR="00491B1C" w:rsidRPr="00655074" w:rsidRDefault="00491B1C" w:rsidP="00491B1C">
      <w:pPr>
        <w:spacing w:after="0" w:line="264" w:lineRule="auto"/>
        <w:ind w:firstLine="600"/>
        <w:jc w:val="both"/>
      </w:pPr>
      <w:r w:rsidRPr="00655074">
        <w:rPr>
          <w:rFonts w:ascii="Times New Roman" w:hAnsi="Times New Roman"/>
          <w:color w:val="000000"/>
        </w:rPr>
        <w:t>конкурентные преимущества экономики России.</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rsidR="00491B1C" w:rsidRPr="00655074" w:rsidRDefault="00491B1C" w:rsidP="00491B1C">
      <w:pPr>
        <w:spacing w:after="0" w:line="264" w:lineRule="auto"/>
        <w:ind w:firstLine="600"/>
        <w:jc w:val="both"/>
      </w:pPr>
      <w:r w:rsidRPr="00655074">
        <w:rPr>
          <w:rFonts w:ascii="Times New Roman" w:hAnsi="Times New Roman"/>
          <w:color w:val="000000"/>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4) владение географической терминологией и системой географических понятий: </w:t>
      </w:r>
    </w:p>
    <w:p w:rsidR="00491B1C" w:rsidRPr="00655074" w:rsidRDefault="00491B1C" w:rsidP="00491B1C">
      <w:pPr>
        <w:spacing w:after="0" w:line="264" w:lineRule="auto"/>
        <w:ind w:firstLine="600"/>
        <w:jc w:val="both"/>
      </w:pPr>
      <w:r w:rsidRPr="00655074">
        <w:rPr>
          <w:rFonts w:ascii="Times New Roman" w:hAnsi="Times New Roman"/>
          <w:color w:val="000000"/>
        </w:rP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самостоятельно выбирать тему;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определять проблему, цели и задачи наблюдения или исследования; формулировать гипотезу;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составлять план наблюдения или исследования; </w:t>
      </w:r>
    </w:p>
    <w:p w:rsidR="00491B1C" w:rsidRPr="00655074" w:rsidRDefault="00491B1C" w:rsidP="00491B1C">
      <w:pPr>
        <w:spacing w:after="0" w:line="264" w:lineRule="auto"/>
        <w:ind w:firstLine="600"/>
        <w:jc w:val="both"/>
      </w:pPr>
      <w:r w:rsidRPr="00655074">
        <w:rPr>
          <w:rFonts w:ascii="Times New Roman" w:hAnsi="Times New Roman"/>
          <w:color w:val="000000"/>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w:t>
      </w:r>
      <w:r w:rsidRPr="00655074">
        <w:rPr>
          <w:rFonts w:ascii="Times New Roman" w:hAnsi="Times New Roman"/>
          <w:color w:val="000000"/>
        </w:rPr>
        <w:lastRenderedPageBreak/>
        <w:t>информацию о природе Земли, населении и хозяйстве мира и России в виде карт, картограмм, картодиаграмм.</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7) готовность и способность к самостоятельной информационно-познавательной деятельности;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анализировать и интерпретировать полученные данные, критически их оценивать, формулировать выводы; </w:t>
      </w:r>
    </w:p>
    <w:p w:rsidR="00491B1C" w:rsidRPr="00655074" w:rsidRDefault="00491B1C" w:rsidP="00491B1C">
      <w:pPr>
        <w:spacing w:after="0" w:line="264" w:lineRule="auto"/>
        <w:ind w:firstLine="600"/>
        <w:jc w:val="both"/>
      </w:pPr>
      <w:r w:rsidRPr="00655074">
        <w:rPr>
          <w:rFonts w:ascii="Times New Roman" w:hAnsi="Times New Roman"/>
          <w:color w:val="000000"/>
        </w:rPr>
        <w:t>оценивать научность аргументации географических прогнозов;</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природы, населения и хозяйства России, взаимосвязей между ними;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сравнивать страны по уровню социально-экономического развития;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условия отдельных территорий стран мира и России для размещения предприятий и различных производств;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роль ТНК в формировании цепочек добавленной стоимости;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влияние глобализации мировой экономики на хозяйство стран разных социально-экономических типов;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объяснять особенности отраслевой структуры хозяйства изученных стран;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491B1C" w:rsidRPr="00655074" w:rsidRDefault="00491B1C" w:rsidP="00491B1C">
      <w:pPr>
        <w:spacing w:after="0" w:line="264" w:lineRule="auto"/>
        <w:ind w:firstLine="600"/>
        <w:jc w:val="both"/>
      </w:pPr>
      <w:r w:rsidRPr="00655074">
        <w:rPr>
          <w:rFonts w:ascii="Times New Roman" w:hAnsi="Times New Roman"/>
          <w:color w:val="000000"/>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rsidR="00491B1C" w:rsidRPr="00655074" w:rsidRDefault="00491B1C" w:rsidP="00491B1C">
      <w:pPr>
        <w:spacing w:after="0" w:line="264" w:lineRule="auto"/>
        <w:ind w:firstLine="600"/>
        <w:jc w:val="both"/>
      </w:pPr>
      <w:r w:rsidRPr="00655074">
        <w:rPr>
          <w:rFonts w:ascii="Times New Roman" w:hAnsi="Times New Roman"/>
          <w:color w:val="000000"/>
        </w:rPr>
        <w:t>составлять прогноз изменения географической среды под воздействием природных факторов и деятельности человека.</w:t>
      </w:r>
    </w:p>
    <w:p w:rsidR="00491B1C" w:rsidRPr="00655074" w:rsidRDefault="00491B1C" w:rsidP="00491B1C">
      <w:pPr>
        <w:spacing w:after="0" w:line="264" w:lineRule="auto"/>
        <w:ind w:firstLine="600"/>
        <w:jc w:val="both"/>
      </w:pPr>
      <w:r w:rsidRPr="00655074">
        <w:rPr>
          <w:rFonts w:ascii="Times New Roman" w:hAnsi="Times New Roman"/>
          <w:color w:val="000000"/>
        </w:rPr>
        <w:lastRenderedPageBreak/>
        <w:t xml:space="preserve">9) 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 </w:t>
      </w:r>
    </w:p>
    <w:p w:rsidR="00491B1C" w:rsidRPr="00655074" w:rsidRDefault="00491B1C" w:rsidP="00491B1C">
      <w:pPr>
        <w:spacing w:after="0" w:line="264" w:lineRule="auto"/>
        <w:ind w:firstLine="600"/>
        <w:jc w:val="both"/>
      </w:pPr>
      <w:r w:rsidRPr="00655074">
        <w:rPr>
          <w:rFonts w:ascii="Times New Roman" w:hAnsi="Times New Roman"/>
          <w:color w:val="000000"/>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491B1C" w:rsidRPr="00655074" w:rsidRDefault="00491B1C" w:rsidP="00491B1C">
      <w:pPr>
        <w:spacing w:after="0" w:line="264" w:lineRule="auto"/>
        <w:ind w:firstLine="600"/>
        <w:jc w:val="both"/>
      </w:pPr>
      <w:r w:rsidRPr="00655074">
        <w:rPr>
          <w:rFonts w:ascii="Times New Roman" w:hAnsi="Times New Roman"/>
          <w:color w:val="000000"/>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называть цели устойчивого развития;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приводить примеры изменений геосистем в результате природных и антропогенных воздействий; </w:t>
      </w:r>
    </w:p>
    <w:p w:rsidR="00491B1C" w:rsidRPr="00655074" w:rsidRDefault="00491B1C" w:rsidP="00491B1C">
      <w:pPr>
        <w:spacing w:after="0" w:line="264" w:lineRule="auto"/>
        <w:ind w:firstLine="600"/>
        <w:jc w:val="both"/>
      </w:pPr>
      <w:r w:rsidRPr="00655074">
        <w:rPr>
          <w:rFonts w:ascii="Times New Roman" w:hAnsi="Times New Roman"/>
          <w:color w:val="000000"/>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491B1C" w:rsidRPr="00655074" w:rsidRDefault="00491B1C" w:rsidP="00491B1C">
      <w:pPr>
        <w:spacing w:after="0" w:line="264" w:lineRule="auto"/>
        <w:ind w:firstLine="600"/>
        <w:jc w:val="both"/>
      </w:pPr>
      <w:r w:rsidRPr="00655074">
        <w:rPr>
          <w:rFonts w:ascii="Times New Roman" w:hAnsi="Times New Roman"/>
          <w:color w:val="000000"/>
        </w:rPr>
        <w:t>оценивать различные подходы к решению геоэкологических проблем;</w:t>
      </w:r>
    </w:p>
    <w:p w:rsidR="00491B1C" w:rsidRPr="00655074" w:rsidRDefault="00491B1C" w:rsidP="00491B1C">
      <w:pPr>
        <w:spacing w:after="0" w:line="264" w:lineRule="auto"/>
        <w:ind w:firstLine="600"/>
        <w:jc w:val="both"/>
      </w:pPr>
      <w:r w:rsidRPr="00655074">
        <w:rPr>
          <w:rFonts w:ascii="Times New Roman" w:hAnsi="Times New Roman"/>
          <w:color w:val="000000"/>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491B1C" w:rsidRPr="00655074" w:rsidRDefault="00491B1C" w:rsidP="00491B1C">
      <w:pPr>
        <w:spacing w:after="0" w:line="264" w:lineRule="auto"/>
        <w:ind w:left="120"/>
        <w:jc w:val="both"/>
      </w:pPr>
      <w:r w:rsidRPr="00655074">
        <w:rPr>
          <w:rFonts w:ascii="Times New Roman" w:hAnsi="Times New Roman"/>
          <w:color w:val="000000"/>
        </w:rPr>
        <w:t xml:space="preserve">К концу обучения </w:t>
      </w:r>
      <w:r w:rsidRPr="00655074">
        <w:rPr>
          <w:rFonts w:ascii="Times New Roman" w:hAnsi="Times New Roman"/>
          <w:b/>
          <w:color w:val="000000"/>
        </w:rPr>
        <w:t>в 11 классе</w:t>
      </w:r>
      <w:r w:rsidRPr="00655074">
        <w:rPr>
          <w:rFonts w:ascii="Times New Roman" w:hAnsi="Times New Roman"/>
          <w:color w:val="000000"/>
        </w:rPr>
        <w:t xml:space="preserve"> обучающийся получит следующие предметные результаты по отдельным темам программы по географии (углубленный уровень):</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определять аспекты глобальных проблем на региональном и локальном уровнях, которые могут быть решены средствами географических наук; </w:t>
      </w:r>
    </w:p>
    <w:p w:rsidR="00491B1C" w:rsidRPr="00655074" w:rsidRDefault="00491B1C" w:rsidP="00491B1C">
      <w:pPr>
        <w:spacing w:after="0" w:line="264" w:lineRule="auto"/>
        <w:ind w:firstLine="600"/>
        <w:jc w:val="both"/>
      </w:pPr>
      <w:r w:rsidRPr="00655074">
        <w:rPr>
          <w:rFonts w:ascii="Times New Roman" w:hAnsi="Times New Roman"/>
          <w:color w:val="000000"/>
        </w:rPr>
        <w:t>оценивать возможности и роль географии в решении проблем на примере отдельных стран и регионов мира.</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классифицировать различные природные и социально-экономические объекты и явления по заданным критериям; </w:t>
      </w:r>
    </w:p>
    <w:p w:rsidR="00491B1C" w:rsidRPr="00655074" w:rsidRDefault="00491B1C" w:rsidP="00491B1C">
      <w:pPr>
        <w:spacing w:after="0" w:line="264" w:lineRule="auto"/>
        <w:ind w:firstLine="600"/>
        <w:jc w:val="both"/>
      </w:pPr>
      <w:r w:rsidRPr="00655074">
        <w:rPr>
          <w:rFonts w:ascii="Times New Roman" w:hAnsi="Times New Roman"/>
          <w:color w:val="000000"/>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w:t>
      </w:r>
    </w:p>
    <w:p w:rsidR="00491B1C" w:rsidRPr="00655074" w:rsidRDefault="00491B1C" w:rsidP="00491B1C">
      <w:pPr>
        <w:spacing w:after="0" w:line="264" w:lineRule="auto"/>
        <w:ind w:firstLine="600"/>
        <w:jc w:val="both"/>
      </w:pPr>
      <w:r w:rsidRPr="00655074">
        <w:rPr>
          <w:rFonts w:ascii="Times New Roman" w:hAnsi="Times New Roman"/>
          <w:color w:val="000000"/>
        </w:rPr>
        <w:lastRenderedPageBreak/>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причины этноконфессиональных конфликтов, особенности демографической ситуации в отдельных странах и регионах мира;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различия в темпах и уровне урбанизации в странах изучаемых регионов;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различия в уровне и качестве жизни населения в отдельных регионах и странах мира;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направления международных миграций;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особенности демографической политики в изученных странах и в России;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особенности размещения населения отдельных стран; международную хозяйственную специализацию изученных стран;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оценивать географические факторы, определяющие международную специализацию стран; </w:t>
      </w:r>
    </w:p>
    <w:p w:rsidR="00491B1C" w:rsidRPr="00655074" w:rsidRDefault="00491B1C" w:rsidP="00491B1C">
      <w:pPr>
        <w:spacing w:after="0" w:line="264" w:lineRule="auto"/>
        <w:ind w:firstLine="600"/>
        <w:jc w:val="both"/>
      </w:pPr>
      <w:r w:rsidRPr="00655074">
        <w:rPr>
          <w:rFonts w:ascii="Times New Roman" w:hAnsi="Times New Roman"/>
          <w:color w:val="000000"/>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выделения факторов, определяющих географическое проявление глобальных проблем человечества на региональном и локальном уровнях;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составления сравнительных географических характеристик регионов и стран мира;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классификации стран по заданным основаниям;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объяснения международной хозяйственной специализации изученных стран;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места России в международном географическом разделении труда; </w:t>
      </w:r>
    </w:p>
    <w:p w:rsidR="00491B1C" w:rsidRPr="00655074" w:rsidRDefault="00491B1C" w:rsidP="00491B1C">
      <w:pPr>
        <w:spacing w:after="0" w:line="264" w:lineRule="auto"/>
        <w:ind w:firstLine="600"/>
        <w:jc w:val="both"/>
      </w:pPr>
      <w:r w:rsidRPr="00655074">
        <w:rPr>
          <w:rFonts w:ascii="Times New Roman" w:hAnsi="Times New Roman"/>
          <w:color w:val="000000"/>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4) владение географической терминологией и системой географических понятий: </w:t>
      </w:r>
    </w:p>
    <w:p w:rsidR="00491B1C" w:rsidRPr="00655074" w:rsidRDefault="00491B1C" w:rsidP="00491B1C">
      <w:pPr>
        <w:spacing w:after="0" w:line="264" w:lineRule="auto"/>
        <w:ind w:firstLine="600"/>
        <w:jc w:val="both"/>
      </w:pPr>
      <w:r w:rsidRPr="00655074">
        <w:rPr>
          <w:rFonts w:ascii="Times New Roman" w:hAnsi="Times New Roman"/>
          <w:color w:val="000000"/>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самостоятельно выбирать тему;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определять проблему, цели и задачи наблюдения или исследования; </w:t>
      </w:r>
    </w:p>
    <w:p w:rsidR="00491B1C" w:rsidRPr="00655074" w:rsidRDefault="00491B1C" w:rsidP="00491B1C">
      <w:pPr>
        <w:spacing w:after="0" w:line="264" w:lineRule="auto"/>
        <w:ind w:firstLine="600"/>
        <w:jc w:val="both"/>
      </w:pPr>
      <w:r w:rsidRPr="00655074">
        <w:rPr>
          <w:rFonts w:ascii="Times New Roman" w:hAnsi="Times New Roman"/>
          <w:color w:val="000000"/>
        </w:rPr>
        <w:lastRenderedPageBreak/>
        <w:t xml:space="preserve">формулировать гипотезу;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составлять план наблюдения или исследования; </w:t>
      </w:r>
    </w:p>
    <w:p w:rsidR="00491B1C" w:rsidRPr="00655074" w:rsidRDefault="00491B1C" w:rsidP="00491B1C">
      <w:pPr>
        <w:spacing w:after="0" w:line="264" w:lineRule="auto"/>
        <w:ind w:firstLine="600"/>
        <w:jc w:val="both"/>
      </w:pPr>
      <w:r w:rsidRPr="00655074">
        <w:rPr>
          <w:rFonts w:ascii="Times New Roman" w:hAnsi="Times New Roman"/>
          <w:color w:val="000000"/>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rsidR="00491B1C" w:rsidRPr="00655074" w:rsidRDefault="00491B1C" w:rsidP="00491B1C">
      <w:pPr>
        <w:spacing w:after="0" w:line="264" w:lineRule="auto"/>
        <w:ind w:firstLine="600"/>
        <w:jc w:val="both"/>
      </w:pPr>
      <w:r w:rsidRPr="00655074">
        <w:rPr>
          <w:rFonts w:ascii="Times New Roman" w:hAnsi="Times New Roman"/>
          <w:color w:val="000000"/>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7) готовность и способность к самостоятельной информационно-познавательной деятельности; </w:t>
      </w:r>
    </w:p>
    <w:p w:rsidR="00491B1C" w:rsidRPr="00655074" w:rsidRDefault="00491B1C" w:rsidP="00491B1C">
      <w:pPr>
        <w:spacing w:after="0" w:line="264" w:lineRule="auto"/>
        <w:ind w:firstLine="600"/>
        <w:jc w:val="both"/>
      </w:pPr>
      <w:r w:rsidRPr="00655074">
        <w:rPr>
          <w:rFonts w:ascii="Times New Roman" w:hAnsi="Times New Roman"/>
          <w:color w:val="000000"/>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работы с геоинформационными системами: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анализировать и интерпретировать полученные данные, критически их оценивать, формулировать выводы;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объяснять особенности отраслевой структуры хозяйства изученных стран;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 </w:t>
      </w:r>
    </w:p>
    <w:p w:rsidR="00491B1C" w:rsidRPr="00655074" w:rsidRDefault="00491B1C" w:rsidP="00491B1C">
      <w:pPr>
        <w:spacing w:after="0" w:line="264" w:lineRule="auto"/>
        <w:ind w:firstLine="600"/>
        <w:jc w:val="both"/>
      </w:pPr>
      <w:r w:rsidRPr="00655074">
        <w:rPr>
          <w:rFonts w:ascii="Times New Roman" w:hAnsi="Times New Roman"/>
          <w:color w:val="000000"/>
        </w:rPr>
        <w:lastRenderedPageBreak/>
        <w:t>8) сформированность умений проводить географическую экспертизу разнообразных природных, социально-экономических и экологических процессов:</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оценивать современное состояние окружающей среды в странах и регионах мира, научность аргументации географических прогнозов;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социально-экономические и экологические последствия урбанизации в странах различных социально-экономических типов; </w:t>
      </w:r>
    </w:p>
    <w:p w:rsidR="00491B1C" w:rsidRPr="00655074" w:rsidRDefault="00491B1C" w:rsidP="00491B1C">
      <w:pPr>
        <w:spacing w:after="0" w:line="264" w:lineRule="auto"/>
        <w:ind w:firstLine="600"/>
        <w:jc w:val="both"/>
      </w:pPr>
      <w:r w:rsidRPr="00655074">
        <w:rPr>
          <w:rFonts w:ascii="Times New Roman" w:hAnsi="Times New Roman"/>
          <w:color w:val="000000"/>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491B1C" w:rsidRPr="00655074" w:rsidRDefault="00491B1C" w:rsidP="00491B1C">
      <w:pPr>
        <w:spacing w:after="0" w:line="264" w:lineRule="auto"/>
        <w:ind w:firstLine="600"/>
        <w:jc w:val="both"/>
      </w:pPr>
      <w:r w:rsidRPr="00655074">
        <w:rPr>
          <w:rFonts w:ascii="Times New Roman" w:hAnsi="Times New Roman"/>
          <w:color w:val="000000"/>
        </w:rPr>
        <w:t>9) применение географических знаний для самостоятельного оценивания уровня безопасности окружающей среды, адаптации к изменению её условий:</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rsidR="00491B1C" w:rsidRPr="00655074" w:rsidRDefault="00491B1C" w:rsidP="00491B1C">
      <w:pPr>
        <w:spacing w:after="0" w:line="264" w:lineRule="auto"/>
        <w:ind w:firstLine="600"/>
        <w:jc w:val="both"/>
      </w:pPr>
      <w:r w:rsidRPr="00655074">
        <w:rPr>
          <w:rFonts w:ascii="Times New Roman" w:hAnsi="Times New Roman"/>
          <w:color w:val="000000"/>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определять проблемы взаимодействия географической среды и общества в различных регионах и странах мира; </w:t>
      </w:r>
    </w:p>
    <w:p w:rsidR="00491B1C" w:rsidRPr="00655074" w:rsidRDefault="00491B1C" w:rsidP="00491B1C">
      <w:pPr>
        <w:spacing w:after="0" w:line="264" w:lineRule="auto"/>
        <w:ind w:firstLine="600"/>
        <w:jc w:val="both"/>
      </w:pPr>
      <w:r w:rsidRPr="00655074">
        <w:rPr>
          <w:rFonts w:ascii="Times New Roman" w:hAnsi="Times New Roman"/>
          <w:color w:val="000000"/>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rsidR="00491B1C" w:rsidRPr="00655074" w:rsidRDefault="00491B1C" w:rsidP="00491B1C">
      <w:pPr>
        <w:spacing w:after="0" w:line="264" w:lineRule="auto"/>
        <w:ind w:firstLine="600"/>
        <w:jc w:val="both"/>
      </w:pPr>
      <w:r w:rsidRPr="00655074">
        <w:rPr>
          <w:rFonts w:ascii="Times New Roman" w:hAnsi="Times New Roman"/>
          <w:color w:val="000000"/>
        </w:rP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rsidR="00491B1C" w:rsidRPr="00655074" w:rsidRDefault="00491B1C" w:rsidP="00491B1C">
      <w:pPr>
        <w:spacing w:after="0" w:line="264" w:lineRule="auto"/>
        <w:ind w:firstLine="600"/>
        <w:jc w:val="both"/>
      </w:pPr>
      <w:r w:rsidRPr="00655074">
        <w:rPr>
          <w:rFonts w:ascii="Times New Roman" w:hAnsi="Times New Roman"/>
          <w:color w:val="000000"/>
        </w:rPr>
        <w:t>изменения демографической ситуации в странах, находящихся на разных этапах демографического перехода.</w:t>
      </w:r>
    </w:p>
    <w:p w:rsidR="00491B1C" w:rsidRPr="00655074" w:rsidRDefault="00491B1C" w:rsidP="00491B1C">
      <w:pPr>
        <w:rPr>
          <w:color w:val="FF0000"/>
        </w:rPr>
        <w:sectPr w:rsidR="00491B1C" w:rsidRPr="00655074">
          <w:pgSz w:w="11906" w:h="16383"/>
          <w:pgMar w:top="1134" w:right="850" w:bottom="1134" w:left="1701" w:header="720" w:footer="720" w:gutter="0"/>
          <w:cols w:space="720"/>
        </w:sectPr>
      </w:pPr>
    </w:p>
    <w:p w:rsidR="00491B1C" w:rsidRDefault="00491B1C" w:rsidP="00491B1C">
      <w:pPr>
        <w:spacing w:after="0"/>
        <w:ind w:left="120"/>
      </w:pPr>
      <w:bookmarkStart w:id="143" w:name="block-37115007"/>
      <w:bookmarkEnd w:id="142"/>
      <w:r w:rsidRPr="00342EB1">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491B1C" w:rsidRDefault="00491B1C" w:rsidP="00491B1C">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536"/>
      </w:tblGrid>
      <w:tr w:rsidR="00491B1C" w:rsidTr="00E6557B">
        <w:trPr>
          <w:trHeight w:val="144"/>
          <w:tblCellSpacing w:w="20" w:type="nil"/>
        </w:trPr>
        <w:tc>
          <w:tcPr>
            <w:tcW w:w="570" w:type="dxa"/>
            <w:vMerge w:val="restart"/>
            <w:tcMar>
              <w:top w:w="50" w:type="dxa"/>
              <w:left w:w="100" w:type="dxa"/>
            </w:tcMar>
            <w:vAlign w:val="center"/>
          </w:tcPr>
          <w:p w:rsidR="00491B1C" w:rsidRDefault="00491B1C" w:rsidP="00E6557B">
            <w:pPr>
              <w:spacing w:after="0"/>
              <w:ind w:left="135"/>
            </w:pPr>
            <w:r>
              <w:rPr>
                <w:rFonts w:ascii="Times New Roman" w:hAnsi="Times New Roman"/>
                <w:b/>
                <w:color w:val="000000"/>
                <w:sz w:val="24"/>
              </w:rPr>
              <w:t xml:space="preserve">№ п/п </w:t>
            </w:r>
          </w:p>
          <w:p w:rsidR="00491B1C" w:rsidRDefault="00491B1C" w:rsidP="00E6557B">
            <w:pPr>
              <w:spacing w:after="0"/>
              <w:ind w:left="135"/>
            </w:pPr>
          </w:p>
        </w:tc>
        <w:tc>
          <w:tcPr>
            <w:tcW w:w="3256" w:type="dxa"/>
            <w:vMerge w:val="restart"/>
            <w:tcMar>
              <w:top w:w="50" w:type="dxa"/>
              <w:left w:w="100" w:type="dxa"/>
            </w:tcMar>
            <w:vAlign w:val="center"/>
          </w:tcPr>
          <w:p w:rsidR="00491B1C" w:rsidRDefault="00491B1C" w:rsidP="00E6557B">
            <w:pPr>
              <w:spacing w:after="0"/>
              <w:ind w:left="135"/>
            </w:pPr>
            <w:r>
              <w:rPr>
                <w:rFonts w:ascii="Times New Roman" w:hAnsi="Times New Roman"/>
                <w:b/>
                <w:color w:val="000000"/>
                <w:sz w:val="24"/>
              </w:rPr>
              <w:t xml:space="preserve">Наименование разделов и тем программы </w:t>
            </w:r>
          </w:p>
          <w:p w:rsidR="00491B1C" w:rsidRDefault="00491B1C" w:rsidP="00E6557B">
            <w:pPr>
              <w:spacing w:after="0"/>
              <w:ind w:left="135"/>
            </w:pPr>
          </w:p>
        </w:tc>
        <w:tc>
          <w:tcPr>
            <w:tcW w:w="0" w:type="auto"/>
            <w:gridSpan w:val="3"/>
            <w:tcMar>
              <w:top w:w="50" w:type="dxa"/>
              <w:left w:w="100" w:type="dxa"/>
            </w:tcMar>
            <w:vAlign w:val="center"/>
          </w:tcPr>
          <w:p w:rsidR="00491B1C" w:rsidRDefault="00491B1C" w:rsidP="00E6557B">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rsidR="00491B1C" w:rsidRDefault="00491B1C" w:rsidP="00E6557B">
            <w:pPr>
              <w:spacing w:after="0"/>
              <w:ind w:left="135"/>
            </w:pPr>
            <w:r>
              <w:rPr>
                <w:rFonts w:ascii="Times New Roman" w:hAnsi="Times New Roman"/>
                <w:b/>
                <w:color w:val="000000"/>
                <w:sz w:val="24"/>
              </w:rPr>
              <w:t xml:space="preserve">Электронные (цифровые) образовательные ресурсы </w:t>
            </w:r>
          </w:p>
          <w:p w:rsidR="00491B1C" w:rsidRDefault="00491B1C" w:rsidP="00E6557B">
            <w:pPr>
              <w:spacing w:after="0"/>
              <w:ind w:left="135"/>
            </w:pPr>
          </w:p>
        </w:tc>
      </w:tr>
      <w:tr w:rsidR="00491B1C" w:rsidTr="00E6557B">
        <w:trPr>
          <w:trHeight w:val="144"/>
          <w:tblCellSpacing w:w="20" w:type="nil"/>
        </w:trPr>
        <w:tc>
          <w:tcPr>
            <w:tcW w:w="0" w:type="auto"/>
            <w:vMerge/>
            <w:tcBorders>
              <w:top w:val="nil"/>
            </w:tcBorders>
            <w:tcMar>
              <w:top w:w="50" w:type="dxa"/>
              <w:left w:w="100" w:type="dxa"/>
            </w:tcMar>
          </w:tcPr>
          <w:p w:rsidR="00491B1C" w:rsidRDefault="00491B1C" w:rsidP="00E6557B"/>
        </w:tc>
        <w:tc>
          <w:tcPr>
            <w:tcW w:w="0" w:type="auto"/>
            <w:vMerge/>
            <w:tcBorders>
              <w:top w:val="nil"/>
            </w:tcBorders>
            <w:tcMar>
              <w:top w:w="50" w:type="dxa"/>
              <w:left w:w="100" w:type="dxa"/>
            </w:tcMar>
          </w:tcPr>
          <w:p w:rsidR="00491B1C" w:rsidRDefault="00491B1C" w:rsidP="00E6557B"/>
        </w:tc>
        <w:tc>
          <w:tcPr>
            <w:tcW w:w="938" w:type="dxa"/>
            <w:tcMar>
              <w:top w:w="50" w:type="dxa"/>
              <w:left w:w="100" w:type="dxa"/>
            </w:tcMar>
            <w:vAlign w:val="center"/>
          </w:tcPr>
          <w:p w:rsidR="00491B1C" w:rsidRDefault="00491B1C" w:rsidP="00E6557B">
            <w:pPr>
              <w:spacing w:after="0"/>
              <w:ind w:left="135"/>
            </w:pPr>
            <w:r>
              <w:rPr>
                <w:rFonts w:ascii="Times New Roman" w:hAnsi="Times New Roman"/>
                <w:b/>
                <w:color w:val="000000"/>
                <w:sz w:val="24"/>
              </w:rPr>
              <w:t xml:space="preserve">Всего </w:t>
            </w:r>
          </w:p>
          <w:p w:rsidR="00491B1C" w:rsidRDefault="00491B1C" w:rsidP="00E6557B">
            <w:pPr>
              <w:spacing w:after="0"/>
              <w:ind w:left="135"/>
            </w:pPr>
          </w:p>
        </w:tc>
        <w:tc>
          <w:tcPr>
            <w:tcW w:w="1654" w:type="dxa"/>
            <w:tcMar>
              <w:top w:w="50" w:type="dxa"/>
              <w:left w:w="100" w:type="dxa"/>
            </w:tcMar>
            <w:vAlign w:val="center"/>
          </w:tcPr>
          <w:p w:rsidR="00491B1C" w:rsidRDefault="00491B1C" w:rsidP="00E6557B">
            <w:pPr>
              <w:spacing w:after="0"/>
              <w:ind w:left="135"/>
            </w:pPr>
            <w:r>
              <w:rPr>
                <w:rFonts w:ascii="Times New Roman" w:hAnsi="Times New Roman"/>
                <w:b/>
                <w:color w:val="000000"/>
                <w:sz w:val="24"/>
              </w:rPr>
              <w:t xml:space="preserve">Контрольные работы </w:t>
            </w:r>
          </w:p>
          <w:p w:rsidR="00491B1C" w:rsidRDefault="00491B1C" w:rsidP="00E6557B">
            <w:pPr>
              <w:spacing w:after="0"/>
              <w:ind w:left="135"/>
            </w:pPr>
          </w:p>
        </w:tc>
        <w:tc>
          <w:tcPr>
            <w:tcW w:w="1744" w:type="dxa"/>
            <w:tcMar>
              <w:top w:w="50" w:type="dxa"/>
              <w:left w:w="100" w:type="dxa"/>
            </w:tcMar>
            <w:vAlign w:val="center"/>
          </w:tcPr>
          <w:p w:rsidR="00491B1C" w:rsidRDefault="00491B1C" w:rsidP="00E6557B">
            <w:pPr>
              <w:spacing w:after="0"/>
              <w:ind w:left="135"/>
            </w:pPr>
            <w:r>
              <w:rPr>
                <w:rFonts w:ascii="Times New Roman" w:hAnsi="Times New Roman"/>
                <w:b/>
                <w:color w:val="000000"/>
                <w:sz w:val="24"/>
              </w:rPr>
              <w:t xml:space="preserve">Практические работы </w:t>
            </w:r>
          </w:p>
          <w:p w:rsidR="00491B1C" w:rsidRDefault="00491B1C" w:rsidP="00E6557B">
            <w:pPr>
              <w:spacing w:after="0"/>
              <w:ind w:left="135"/>
            </w:pPr>
          </w:p>
        </w:tc>
        <w:tc>
          <w:tcPr>
            <w:tcW w:w="0" w:type="auto"/>
            <w:vMerge/>
            <w:tcBorders>
              <w:top w:val="nil"/>
            </w:tcBorders>
            <w:tcMar>
              <w:top w:w="50" w:type="dxa"/>
              <w:left w:w="100" w:type="dxa"/>
            </w:tcMar>
          </w:tcPr>
          <w:p w:rsidR="00491B1C" w:rsidRDefault="00491B1C" w:rsidP="00E6557B"/>
        </w:tc>
      </w:tr>
      <w:tr w:rsidR="00491B1C" w:rsidRPr="003F7953" w:rsidTr="00E6557B">
        <w:trPr>
          <w:trHeight w:val="144"/>
          <w:tblCellSpacing w:w="20" w:type="nil"/>
        </w:trPr>
        <w:tc>
          <w:tcPr>
            <w:tcW w:w="0" w:type="auto"/>
            <w:gridSpan w:val="6"/>
            <w:tcMar>
              <w:top w:w="50" w:type="dxa"/>
              <w:left w:w="100" w:type="dxa"/>
            </w:tcMar>
            <w:vAlign w:val="center"/>
          </w:tcPr>
          <w:p w:rsidR="00491B1C" w:rsidRPr="00342EB1" w:rsidRDefault="00491B1C" w:rsidP="00E6557B">
            <w:pPr>
              <w:spacing w:after="0"/>
              <w:ind w:left="135"/>
            </w:pPr>
            <w:r w:rsidRPr="00342EB1">
              <w:rPr>
                <w:rFonts w:ascii="Times New Roman" w:hAnsi="Times New Roman"/>
                <w:b/>
                <w:color w:val="000000"/>
                <w:sz w:val="24"/>
              </w:rPr>
              <w:t>Раздел 1.</w:t>
            </w:r>
            <w:r w:rsidRPr="00342EB1">
              <w:rPr>
                <w:rFonts w:ascii="Times New Roman" w:hAnsi="Times New Roman"/>
                <w:color w:val="000000"/>
                <w:sz w:val="24"/>
              </w:rPr>
              <w:t xml:space="preserve"> </w:t>
            </w:r>
            <w:r w:rsidRPr="00342EB1">
              <w:rPr>
                <w:rFonts w:ascii="Times New Roman" w:hAnsi="Times New Roman"/>
                <w:b/>
                <w:color w:val="000000"/>
                <w:sz w:val="24"/>
              </w:rPr>
              <w:t>ГЕОГРАФИЯ В СОВРЕМЕННОМ МИРЕ</w:t>
            </w:r>
          </w:p>
        </w:tc>
      </w:tr>
      <w:tr w:rsidR="00491B1C" w:rsidTr="00E6557B">
        <w:trPr>
          <w:trHeight w:val="144"/>
          <w:tblCellSpacing w:w="20" w:type="nil"/>
        </w:trPr>
        <w:tc>
          <w:tcPr>
            <w:tcW w:w="570" w:type="dxa"/>
            <w:tcMar>
              <w:top w:w="50" w:type="dxa"/>
              <w:left w:w="100" w:type="dxa"/>
            </w:tcMar>
            <w:vAlign w:val="center"/>
          </w:tcPr>
          <w:p w:rsidR="00491B1C" w:rsidRDefault="00491B1C" w:rsidP="00E6557B">
            <w:pPr>
              <w:spacing w:after="0"/>
            </w:pPr>
            <w:r>
              <w:rPr>
                <w:rFonts w:ascii="Times New Roman" w:hAnsi="Times New Roman"/>
                <w:color w:val="000000"/>
                <w:sz w:val="24"/>
              </w:rPr>
              <w:t>1.1</w:t>
            </w:r>
          </w:p>
        </w:tc>
        <w:tc>
          <w:tcPr>
            <w:tcW w:w="3256"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География как наука</w:t>
            </w:r>
          </w:p>
        </w:tc>
        <w:tc>
          <w:tcPr>
            <w:tcW w:w="938"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491B1C" w:rsidRDefault="00491B1C" w:rsidP="00E6557B">
            <w:pPr>
              <w:spacing w:after="0"/>
              <w:ind w:left="135"/>
              <w:jc w:val="center"/>
            </w:pPr>
          </w:p>
        </w:tc>
        <w:tc>
          <w:tcPr>
            <w:tcW w:w="174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1.5 </w:t>
            </w:r>
          </w:p>
        </w:tc>
        <w:tc>
          <w:tcPr>
            <w:tcW w:w="2536"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70" w:type="dxa"/>
            <w:tcMar>
              <w:top w:w="50" w:type="dxa"/>
              <w:left w:w="100" w:type="dxa"/>
            </w:tcMar>
            <w:vAlign w:val="center"/>
          </w:tcPr>
          <w:p w:rsidR="00491B1C" w:rsidRDefault="00491B1C" w:rsidP="00E6557B">
            <w:pPr>
              <w:spacing w:after="0"/>
            </w:pPr>
            <w:r>
              <w:rPr>
                <w:rFonts w:ascii="Times New Roman" w:hAnsi="Times New Roman"/>
                <w:color w:val="000000"/>
                <w:sz w:val="24"/>
              </w:rPr>
              <w:t>1.2</w:t>
            </w:r>
          </w:p>
        </w:tc>
        <w:tc>
          <w:tcPr>
            <w:tcW w:w="3256" w:type="dxa"/>
            <w:tcMar>
              <w:top w:w="50" w:type="dxa"/>
              <w:left w:w="100" w:type="dxa"/>
            </w:tcMar>
            <w:vAlign w:val="center"/>
          </w:tcPr>
          <w:p w:rsidR="00491B1C" w:rsidRPr="00342EB1" w:rsidRDefault="00491B1C" w:rsidP="00E6557B">
            <w:pPr>
              <w:spacing w:after="0"/>
              <w:ind w:left="135"/>
            </w:pPr>
            <w:r w:rsidRPr="00342EB1">
              <w:rPr>
                <w:rFonts w:ascii="Times New Roman" w:hAnsi="Times New Roman"/>
                <w:color w:val="000000"/>
                <w:sz w:val="24"/>
              </w:rPr>
              <w:t>Картографический метод исследования в географии</w:t>
            </w:r>
          </w:p>
        </w:tc>
        <w:tc>
          <w:tcPr>
            <w:tcW w:w="938" w:type="dxa"/>
            <w:tcMar>
              <w:top w:w="50" w:type="dxa"/>
              <w:left w:w="100" w:type="dxa"/>
            </w:tcMar>
            <w:vAlign w:val="center"/>
          </w:tcPr>
          <w:p w:rsidR="00491B1C" w:rsidRDefault="00491B1C" w:rsidP="00E6557B">
            <w:pPr>
              <w:spacing w:after="0"/>
              <w:ind w:left="135"/>
              <w:jc w:val="center"/>
            </w:pPr>
            <w:r w:rsidRPr="00342EB1">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491B1C" w:rsidRDefault="00491B1C" w:rsidP="00E6557B">
            <w:pPr>
              <w:spacing w:after="0"/>
              <w:ind w:left="135"/>
              <w:jc w:val="center"/>
            </w:pPr>
          </w:p>
        </w:tc>
        <w:tc>
          <w:tcPr>
            <w:tcW w:w="174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70" w:type="dxa"/>
            <w:tcMar>
              <w:top w:w="50" w:type="dxa"/>
              <w:left w:w="100" w:type="dxa"/>
            </w:tcMar>
            <w:vAlign w:val="center"/>
          </w:tcPr>
          <w:p w:rsidR="00491B1C" w:rsidRDefault="00491B1C" w:rsidP="00E6557B">
            <w:pPr>
              <w:spacing w:after="0"/>
            </w:pPr>
            <w:r>
              <w:rPr>
                <w:rFonts w:ascii="Times New Roman" w:hAnsi="Times New Roman"/>
                <w:color w:val="000000"/>
                <w:sz w:val="24"/>
              </w:rPr>
              <w:t>1.3</w:t>
            </w:r>
          </w:p>
        </w:tc>
        <w:tc>
          <w:tcPr>
            <w:tcW w:w="3256" w:type="dxa"/>
            <w:tcMar>
              <w:top w:w="50" w:type="dxa"/>
              <w:left w:w="100" w:type="dxa"/>
            </w:tcMar>
            <w:vAlign w:val="center"/>
          </w:tcPr>
          <w:p w:rsidR="00491B1C" w:rsidRPr="00342EB1" w:rsidRDefault="00491B1C" w:rsidP="00E6557B">
            <w:pPr>
              <w:spacing w:after="0"/>
              <w:ind w:left="135"/>
            </w:pPr>
            <w:r w:rsidRPr="00342EB1">
              <w:rPr>
                <w:rFonts w:ascii="Times New Roman" w:hAnsi="Times New Roman"/>
                <w:color w:val="000000"/>
                <w:sz w:val="24"/>
              </w:rPr>
              <w:t>Районирование как метод географических исследований</w:t>
            </w:r>
          </w:p>
        </w:tc>
        <w:tc>
          <w:tcPr>
            <w:tcW w:w="938" w:type="dxa"/>
            <w:tcMar>
              <w:top w:w="50" w:type="dxa"/>
              <w:left w:w="100" w:type="dxa"/>
            </w:tcMar>
            <w:vAlign w:val="center"/>
          </w:tcPr>
          <w:p w:rsidR="00491B1C" w:rsidRDefault="00491B1C" w:rsidP="00E6557B">
            <w:pPr>
              <w:spacing w:after="0"/>
              <w:ind w:left="135"/>
              <w:jc w:val="center"/>
            </w:pPr>
            <w:r w:rsidRPr="00342EB1">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491B1C" w:rsidRDefault="00491B1C" w:rsidP="00E6557B">
            <w:pPr>
              <w:spacing w:after="0"/>
              <w:ind w:left="135"/>
              <w:jc w:val="center"/>
            </w:pPr>
          </w:p>
        </w:tc>
        <w:tc>
          <w:tcPr>
            <w:tcW w:w="174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70" w:type="dxa"/>
            <w:tcMar>
              <w:top w:w="50" w:type="dxa"/>
              <w:left w:w="100" w:type="dxa"/>
            </w:tcMar>
            <w:vAlign w:val="center"/>
          </w:tcPr>
          <w:p w:rsidR="00491B1C" w:rsidRDefault="00491B1C" w:rsidP="00E6557B">
            <w:pPr>
              <w:spacing w:after="0"/>
            </w:pPr>
            <w:r>
              <w:rPr>
                <w:rFonts w:ascii="Times New Roman" w:hAnsi="Times New Roman"/>
                <w:color w:val="000000"/>
                <w:sz w:val="24"/>
              </w:rPr>
              <w:t>1.4</w:t>
            </w:r>
          </w:p>
        </w:tc>
        <w:tc>
          <w:tcPr>
            <w:tcW w:w="3256"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Географическая экспертиза и мониторинг</w:t>
            </w:r>
          </w:p>
        </w:tc>
        <w:tc>
          <w:tcPr>
            <w:tcW w:w="938"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491B1C" w:rsidRDefault="00491B1C" w:rsidP="00E6557B">
            <w:pPr>
              <w:spacing w:after="0"/>
              <w:ind w:left="135"/>
              <w:jc w:val="center"/>
            </w:pPr>
          </w:p>
        </w:tc>
        <w:tc>
          <w:tcPr>
            <w:tcW w:w="174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0" w:type="auto"/>
            <w:gridSpan w:val="2"/>
            <w:tcMar>
              <w:top w:w="50" w:type="dxa"/>
              <w:left w:w="100" w:type="dxa"/>
            </w:tcMar>
            <w:vAlign w:val="center"/>
          </w:tcPr>
          <w:p w:rsidR="00491B1C" w:rsidRDefault="00491B1C" w:rsidP="00E6557B">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491B1C" w:rsidRDefault="00491B1C" w:rsidP="00E6557B"/>
        </w:tc>
      </w:tr>
      <w:tr w:rsidR="00491B1C" w:rsidRPr="003F7953" w:rsidTr="00E6557B">
        <w:trPr>
          <w:trHeight w:val="144"/>
          <w:tblCellSpacing w:w="20" w:type="nil"/>
        </w:trPr>
        <w:tc>
          <w:tcPr>
            <w:tcW w:w="0" w:type="auto"/>
            <w:gridSpan w:val="6"/>
            <w:tcMar>
              <w:top w:w="50" w:type="dxa"/>
              <w:left w:w="100" w:type="dxa"/>
            </w:tcMar>
            <w:vAlign w:val="center"/>
          </w:tcPr>
          <w:p w:rsidR="00491B1C" w:rsidRPr="00342EB1" w:rsidRDefault="00491B1C" w:rsidP="00E6557B">
            <w:pPr>
              <w:spacing w:after="0"/>
              <w:ind w:left="135"/>
            </w:pPr>
            <w:r w:rsidRPr="00342EB1">
              <w:rPr>
                <w:rFonts w:ascii="Times New Roman" w:hAnsi="Times New Roman"/>
                <w:b/>
                <w:color w:val="000000"/>
                <w:sz w:val="24"/>
              </w:rPr>
              <w:t>Раздел 2.</w:t>
            </w:r>
            <w:r w:rsidRPr="00342EB1">
              <w:rPr>
                <w:rFonts w:ascii="Times New Roman" w:hAnsi="Times New Roman"/>
                <w:color w:val="000000"/>
                <w:sz w:val="24"/>
              </w:rPr>
              <w:t xml:space="preserve"> </w:t>
            </w:r>
            <w:r w:rsidRPr="00342EB1">
              <w:rPr>
                <w:rFonts w:ascii="Times New Roman" w:hAnsi="Times New Roman"/>
                <w:b/>
                <w:color w:val="000000"/>
                <w:sz w:val="24"/>
              </w:rPr>
              <w:t>ГЛОБАЛЬНЫЕ ПРОБЛЕМЫ МИРОВОГО РАЗВИТИЯ</w:t>
            </w:r>
          </w:p>
        </w:tc>
      </w:tr>
      <w:tr w:rsidR="00491B1C" w:rsidTr="00E6557B">
        <w:trPr>
          <w:trHeight w:val="144"/>
          <w:tblCellSpacing w:w="20" w:type="nil"/>
        </w:trPr>
        <w:tc>
          <w:tcPr>
            <w:tcW w:w="570" w:type="dxa"/>
            <w:tcMar>
              <w:top w:w="50" w:type="dxa"/>
              <w:left w:w="100" w:type="dxa"/>
            </w:tcMar>
            <w:vAlign w:val="center"/>
          </w:tcPr>
          <w:p w:rsidR="00491B1C" w:rsidRDefault="00491B1C" w:rsidP="00E6557B">
            <w:pPr>
              <w:spacing w:after="0"/>
            </w:pPr>
            <w:r>
              <w:rPr>
                <w:rFonts w:ascii="Times New Roman" w:hAnsi="Times New Roman"/>
                <w:color w:val="000000"/>
                <w:sz w:val="24"/>
              </w:rPr>
              <w:t>2.1</w:t>
            </w:r>
          </w:p>
        </w:tc>
        <w:tc>
          <w:tcPr>
            <w:tcW w:w="3256"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Понятие о глобальных проблемах</w:t>
            </w:r>
          </w:p>
        </w:tc>
        <w:tc>
          <w:tcPr>
            <w:tcW w:w="938"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491B1C" w:rsidRDefault="00491B1C" w:rsidP="00E6557B">
            <w:pPr>
              <w:spacing w:after="0"/>
              <w:ind w:left="135"/>
              <w:jc w:val="center"/>
            </w:pPr>
          </w:p>
        </w:tc>
        <w:tc>
          <w:tcPr>
            <w:tcW w:w="174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70" w:type="dxa"/>
            <w:tcMar>
              <w:top w:w="50" w:type="dxa"/>
              <w:left w:w="100" w:type="dxa"/>
            </w:tcMar>
            <w:vAlign w:val="center"/>
          </w:tcPr>
          <w:p w:rsidR="00491B1C" w:rsidRDefault="00491B1C" w:rsidP="00E6557B">
            <w:pPr>
              <w:spacing w:after="0"/>
            </w:pPr>
            <w:r>
              <w:rPr>
                <w:rFonts w:ascii="Times New Roman" w:hAnsi="Times New Roman"/>
                <w:color w:val="000000"/>
                <w:sz w:val="24"/>
              </w:rPr>
              <w:t>2.2</w:t>
            </w:r>
          </w:p>
        </w:tc>
        <w:tc>
          <w:tcPr>
            <w:tcW w:w="3256"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Концепция устойчивого развития</w:t>
            </w:r>
          </w:p>
        </w:tc>
        <w:tc>
          <w:tcPr>
            <w:tcW w:w="938"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491B1C" w:rsidRDefault="00491B1C" w:rsidP="00E6557B">
            <w:pPr>
              <w:spacing w:after="0"/>
              <w:ind w:left="135"/>
              <w:jc w:val="center"/>
            </w:pPr>
          </w:p>
        </w:tc>
        <w:tc>
          <w:tcPr>
            <w:tcW w:w="174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0" w:type="auto"/>
            <w:gridSpan w:val="2"/>
            <w:tcMar>
              <w:top w:w="50" w:type="dxa"/>
              <w:left w:w="100" w:type="dxa"/>
            </w:tcMar>
            <w:vAlign w:val="center"/>
          </w:tcPr>
          <w:p w:rsidR="00491B1C" w:rsidRDefault="00491B1C" w:rsidP="00E6557B">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491B1C" w:rsidRDefault="00491B1C" w:rsidP="00E6557B"/>
        </w:tc>
      </w:tr>
      <w:tr w:rsidR="00491B1C" w:rsidRPr="003F7953" w:rsidTr="00E6557B">
        <w:trPr>
          <w:trHeight w:val="144"/>
          <w:tblCellSpacing w:w="20" w:type="nil"/>
        </w:trPr>
        <w:tc>
          <w:tcPr>
            <w:tcW w:w="0" w:type="auto"/>
            <w:gridSpan w:val="6"/>
            <w:tcMar>
              <w:top w:w="50" w:type="dxa"/>
              <w:left w:w="100" w:type="dxa"/>
            </w:tcMar>
            <w:vAlign w:val="center"/>
          </w:tcPr>
          <w:p w:rsidR="00491B1C" w:rsidRPr="00342EB1" w:rsidRDefault="00491B1C" w:rsidP="00E6557B">
            <w:pPr>
              <w:spacing w:after="0"/>
              <w:ind w:left="135"/>
            </w:pPr>
            <w:r w:rsidRPr="00342EB1">
              <w:rPr>
                <w:rFonts w:ascii="Times New Roman" w:hAnsi="Times New Roman"/>
                <w:b/>
                <w:color w:val="000000"/>
                <w:sz w:val="24"/>
              </w:rPr>
              <w:t>Раздел 3.</w:t>
            </w:r>
            <w:r w:rsidRPr="00342EB1">
              <w:rPr>
                <w:rFonts w:ascii="Times New Roman" w:hAnsi="Times New Roman"/>
                <w:color w:val="000000"/>
                <w:sz w:val="24"/>
              </w:rPr>
              <w:t xml:space="preserve"> </w:t>
            </w:r>
            <w:r w:rsidRPr="00342EB1">
              <w:rPr>
                <w:rFonts w:ascii="Times New Roman" w:hAnsi="Times New Roman"/>
                <w:b/>
                <w:color w:val="000000"/>
                <w:sz w:val="24"/>
              </w:rPr>
              <w:t>ГЕОПОЛИТИЧЕСКИЕ ПРОБЛЕМЫ СОВРЕМЕННОГО МИРА</w:t>
            </w:r>
          </w:p>
        </w:tc>
      </w:tr>
      <w:tr w:rsidR="00491B1C" w:rsidTr="00E6557B">
        <w:trPr>
          <w:trHeight w:val="144"/>
          <w:tblCellSpacing w:w="20" w:type="nil"/>
        </w:trPr>
        <w:tc>
          <w:tcPr>
            <w:tcW w:w="570" w:type="dxa"/>
            <w:tcMar>
              <w:top w:w="50" w:type="dxa"/>
              <w:left w:w="100" w:type="dxa"/>
            </w:tcMar>
            <w:vAlign w:val="center"/>
          </w:tcPr>
          <w:p w:rsidR="00491B1C" w:rsidRDefault="00491B1C" w:rsidP="00E6557B">
            <w:pPr>
              <w:spacing w:after="0"/>
            </w:pPr>
            <w:r>
              <w:rPr>
                <w:rFonts w:ascii="Times New Roman" w:hAnsi="Times New Roman"/>
                <w:color w:val="000000"/>
                <w:sz w:val="24"/>
              </w:rPr>
              <w:t>3.1</w:t>
            </w:r>
          </w:p>
        </w:tc>
        <w:tc>
          <w:tcPr>
            <w:tcW w:w="3256"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Геополитическая структура мира</w:t>
            </w:r>
          </w:p>
        </w:tc>
        <w:tc>
          <w:tcPr>
            <w:tcW w:w="938"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491B1C" w:rsidRDefault="00491B1C" w:rsidP="00E6557B">
            <w:pPr>
              <w:spacing w:after="0"/>
              <w:ind w:left="135"/>
              <w:jc w:val="center"/>
            </w:pPr>
          </w:p>
        </w:tc>
        <w:tc>
          <w:tcPr>
            <w:tcW w:w="174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70" w:type="dxa"/>
            <w:tcMar>
              <w:top w:w="50" w:type="dxa"/>
              <w:left w:w="100" w:type="dxa"/>
            </w:tcMar>
            <w:vAlign w:val="center"/>
          </w:tcPr>
          <w:p w:rsidR="00491B1C" w:rsidRDefault="00491B1C" w:rsidP="00E6557B">
            <w:pPr>
              <w:spacing w:after="0"/>
            </w:pPr>
            <w:r>
              <w:rPr>
                <w:rFonts w:ascii="Times New Roman" w:hAnsi="Times New Roman"/>
                <w:color w:val="000000"/>
                <w:sz w:val="24"/>
              </w:rPr>
              <w:t>3.2</w:t>
            </w:r>
          </w:p>
        </w:tc>
        <w:tc>
          <w:tcPr>
            <w:tcW w:w="3256"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География форм государственного устройства</w:t>
            </w:r>
          </w:p>
        </w:tc>
        <w:tc>
          <w:tcPr>
            <w:tcW w:w="938"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491B1C" w:rsidRDefault="00491B1C" w:rsidP="00E6557B">
            <w:pPr>
              <w:spacing w:after="0"/>
              <w:ind w:left="135"/>
              <w:jc w:val="center"/>
            </w:pPr>
          </w:p>
        </w:tc>
        <w:tc>
          <w:tcPr>
            <w:tcW w:w="174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70" w:type="dxa"/>
            <w:tcMar>
              <w:top w:w="50" w:type="dxa"/>
              <w:left w:w="100" w:type="dxa"/>
            </w:tcMar>
            <w:vAlign w:val="center"/>
          </w:tcPr>
          <w:p w:rsidR="00491B1C" w:rsidRDefault="00491B1C" w:rsidP="00E6557B">
            <w:pPr>
              <w:spacing w:after="0"/>
            </w:pPr>
            <w:r>
              <w:rPr>
                <w:rFonts w:ascii="Times New Roman" w:hAnsi="Times New Roman"/>
                <w:color w:val="000000"/>
                <w:sz w:val="24"/>
              </w:rPr>
              <w:t>3.3</w:t>
            </w:r>
          </w:p>
        </w:tc>
        <w:tc>
          <w:tcPr>
            <w:tcW w:w="3256"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Глобальная проблема роста вооружений</w:t>
            </w:r>
          </w:p>
        </w:tc>
        <w:tc>
          <w:tcPr>
            <w:tcW w:w="938"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491B1C" w:rsidRDefault="00491B1C" w:rsidP="00E6557B">
            <w:pPr>
              <w:spacing w:after="0"/>
              <w:ind w:left="135"/>
              <w:jc w:val="center"/>
            </w:pPr>
          </w:p>
        </w:tc>
        <w:tc>
          <w:tcPr>
            <w:tcW w:w="174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70" w:type="dxa"/>
            <w:tcMar>
              <w:top w:w="50" w:type="dxa"/>
              <w:left w:w="100" w:type="dxa"/>
            </w:tcMar>
            <w:vAlign w:val="center"/>
          </w:tcPr>
          <w:p w:rsidR="00491B1C" w:rsidRDefault="00491B1C" w:rsidP="00E6557B">
            <w:pPr>
              <w:spacing w:after="0"/>
            </w:pPr>
            <w:r>
              <w:rPr>
                <w:rFonts w:ascii="Times New Roman" w:hAnsi="Times New Roman"/>
                <w:color w:val="000000"/>
                <w:sz w:val="24"/>
              </w:rPr>
              <w:t>3.4</w:t>
            </w:r>
          </w:p>
        </w:tc>
        <w:tc>
          <w:tcPr>
            <w:tcW w:w="3256"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Государственные границы</w:t>
            </w:r>
          </w:p>
        </w:tc>
        <w:tc>
          <w:tcPr>
            <w:tcW w:w="938"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491B1C" w:rsidRDefault="00491B1C" w:rsidP="00E6557B">
            <w:pPr>
              <w:spacing w:after="0"/>
              <w:ind w:left="135"/>
              <w:jc w:val="center"/>
            </w:pPr>
          </w:p>
        </w:tc>
        <w:tc>
          <w:tcPr>
            <w:tcW w:w="174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70" w:type="dxa"/>
            <w:tcMar>
              <w:top w:w="50" w:type="dxa"/>
              <w:left w:w="100" w:type="dxa"/>
            </w:tcMar>
            <w:vAlign w:val="center"/>
          </w:tcPr>
          <w:p w:rsidR="00491B1C" w:rsidRDefault="00491B1C" w:rsidP="00E6557B">
            <w:pPr>
              <w:spacing w:after="0"/>
            </w:pPr>
            <w:r>
              <w:rPr>
                <w:rFonts w:ascii="Times New Roman" w:hAnsi="Times New Roman"/>
                <w:color w:val="000000"/>
                <w:sz w:val="24"/>
              </w:rPr>
              <w:t>3.5</w:t>
            </w:r>
          </w:p>
        </w:tc>
        <w:tc>
          <w:tcPr>
            <w:tcW w:w="3256" w:type="dxa"/>
            <w:tcMar>
              <w:top w:w="50" w:type="dxa"/>
              <w:left w:w="100" w:type="dxa"/>
            </w:tcMar>
            <w:vAlign w:val="center"/>
          </w:tcPr>
          <w:p w:rsidR="00491B1C" w:rsidRPr="00342EB1" w:rsidRDefault="00491B1C" w:rsidP="00E6557B">
            <w:pPr>
              <w:spacing w:after="0"/>
              <w:ind w:left="135"/>
            </w:pPr>
            <w:r w:rsidRPr="00342EB1">
              <w:rPr>
                <w:rFonts w:ascii="Times New Roman" w:hAnsi="Times New Roman"/>
                <w:color w:val="000000"/>
                <w:sz w:val="24"/>
              </w:rPr>
              <w:t>Территориальные конфликты в современном мире</w:t>
            </w:r>
          </w:p>
        </w:tc>
        <w:tc>
          <w:tcPr>
            <w:tcW w:w="938" w:type="dxa"/>
            <w:tcMar>
              <w:top w:w="50" w:type="dxa"/>
              <w:left w:w="100" w:type="dxa"/>
            </w:tcMar>
            <w:vAlign w:val="center"/>
          </w:tcPr>
          <w:p w:rsidR="00491B1C" w:rsidRDefault="00491B1C" w:rsidP="00E6557B">
            <w:pPr>
              <w:spacing w:after="0"/>
              <w:ind w:left="135"/>
              <w:jc w:val="center"/>
            </w:pPr>
            <w:r w:rsidRPr="00342EB1">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491B1C" w:rsidRDefault="00491B1C" w:rsidP="00E6557B">
            <w:pPr>
              <w:spacing w:after="0"/>
              <w:ind w:left="135"/>
              <w:jc w:val="center"/>
            </w:pPr>
          </w:p>
        </w:tc>
        <w:tc>
          <w:tcPr>
            <w:tcW w:w="174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70" w:type="dxa"/>
            <w:tcMar>
              <w:top w:w="50" w:type="dxa"/>
              <w:left w:w="100" w:type="dxa"/>
            </w:tcMar>
            <w:vAlign w:val="center"/>
          </w:tcPr>
          <w:p w:rsidR="00491B1C" w:rsidRDefault="00491B1C" w:rsidP="00E6557B">
            <w:pPr>
              <w:spacing w:after="0"/>
            </w:pPr>
            <w:r>
              <w:rPr>
                <w:rFonts w:ascii="Times New Roman" w:hAnsi="Times New Roman"/>
                <w:color w:val="000000"/>
                <w:sz w:val="24"/>
              </w:rPr>
              <w:lastRenderedPageBreak/>
              <w:t>3.6</w:t>
            </w:r>
          </w:p>
        </w:tc>
        <w:tc>
          <w:tcPr>
            <w:tcW w:w="3256"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Глобальная проблема международного терроризма</w:t>
            </w:r>
          </w:p>
        </w:tc>
        <w:tc>
          <w:tcPr>
            <w:tcW w:w="938"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491B1C" w:rsidRDefault="00491B1C" w:rsidP="00E6557B">
            <w:pPr>
              <w:spacing w:after="0"/>
              <w:ind w:left="135"/>
              <w:jc w:val="center"/>
            </w:pPr>
          </w:p>
        </w:tc>
        <w:tc>
          <w:tcPr>
            <w:tcW w:w="174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70" w:type="dxa"/>
            <w:tcMar>
              <w:top w:w="50" w:type="dxa"/>
              <w:left w:w="100" w:type="dxa"/>
            </w:tcMar>
            <w:vAlign w:val="center"/>
          </w:tcPr>
          <w:p w:rsidR="00491B1C" w:rsidRDefault="00491B1C" w:rsidP="00E6557B">
            <w:pPr>
              <w:spacing w:after="0"/>
            </w:pPr>
            <w:r>
              <w:rPr>
                <w:rFonts w:ascii="Times New Roman" w:hAnsi="Times New Roman"/>
                <w:color w:val="000000"/>
                <w:sz w:val="24"/>
              </w:rPr>
              <w:t>3.7</w:t>
            </w:r>
          </w:p>
        </w:tc>
        <w:tc>
          <w:tcPr>
            <w:tcW w:w="3256" w:type="dxa"/>
            <w:tcMar>
              <w:top w:w="50" w:type="dxa"/>
              <w:left w:w="100" w:type="dxa"/>
            </w:tcMar>
            <w:vAlign w:val="center"/>
          </w:tcPr>
          <w:p w:rsidR="00491B1C" w:rsidRPr="00342EB1" w:rsidRDefault="00491B1C" w:rsidP="00E6557B">
            <w:pPr>
              <w:spacing w:after="0"/>
              <w:ind w:left="135"/>
            </w:pPr>
            <w:r w:rsidRPr="00342EB1">
              <w:rPr>
                <w:rFonts w:ascii="Times New Roman" w:hAnsi="Times New Roman"/>
                <w:color w:val="000000"/>
                <w:sz w:val="24"/>
              </w:rPr>
              <w:t>Россия в мировой системе международных отношений</w:t>
            </w:r>
          </w:p>
        </w:tc>
        <w:tc>
          <w:tcPr>
            <w:tcW w:w="938" w:type="dxa"/>
            <w:tcMar>
              <w:top w:w="50" w:type="dxa"/>
              <w:left w:w="100" w:type="dxa"/>
            </w:tcMar>
            <w:vAlign w:val="center"/>
          </w:tcPr>
          <w:p w:rsidR="00491B1C" w:rsidRDefault="00491B1C" w:rsidP="00E6557B">
            <w:pPr>
              <w:spacing w:after="0"/>
              <w:ind w:left="135"/>
              <w:jc w:val="center"/>
            </w:pPr>
            <w:r w:rsidRPr="00342EB1">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491B1C" w:rsidRDefault="00491B1C" w:rsidP="00E6557B">
            <w:pPr>
              <w:spacing w:after="0"/>
              <w:ind w:left="135"/>
              <w:jc w:val="center"/>
            </w:pPr>
          </w:p>
        </w:tc>
        <w:tc>
          <w:tcPr>
            <w:tcW w:w="174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0" w:type="auto"/>
            <w:gridSpan w:val="2"/>
            <w:tcMar>
              <w:top w:w="50" w:type="dxa"/>
              <w:left w:w="100" w:type="dxa"/>
            </w:tcMar>
            <w:vAlign w:val="center"/>
          </w:tcPr>
          <w:p w:rsidR="00491B1C" w:rsidRDefault="00491B1C" w:rsidP="00E6557B">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491B1C" w:rsidRDefault="00491B1C" w:rsidP="00E6557B"/>
        </w:tc>
      </w:tr>
      <w:tr w:rsidR="00491B1C" w:rsidRPr="003F7953" w:rsidTr="00E6557B">
        <w:trPr>
          <w:trHeight w:val="144"/>
          <w:tblCellSpacing w:w="20" w:type="nil"/>
        </w:trPr>
        <w:tc>
          <w:tcPr>
            <w:tcW w:w="0" w:type="auto"/>
            <w:gridSpan w:val="6"/>
            <w:tcMar>
              <w:top w:w="50" w:type="dxa"/>
              <w:left w:w="100" w:type="dxa"/>
            </w:tcMar>
            <w:vAlign w:val="center"/>
          </w:tcPr>
          <w:p w:rsidR="00491B1C" w:rsidRPr="00342EB1" w:rsidRDefault="00491B1C" w:rsidP="00E6557B">
            <w:pPr>
              <w:spacing w:after="0"/>
              <w:ind w:left="135"/>
            </w:pPr>
            <w:r w:rsidRPr="00342EB1">
              <w:rPr>
                <w:rFonts w:ascii="Times New Roman" w:hAnsi="Times New Roman"/>
                <w:b/>
                <w:color w:val="000000"/>
                <w:sz w:val="24"/>
              </w:rPr>
              <w:t>Раздел 4.</w:t>
            </w:r>
            <w:r w:rsidRPr="00342EB1">
              <w:rPr>
                <w:rFonts w:ascii="Times New Roman" w:hAnsi="Times New Roman"/>
                <w:color w:val="000000"/>
                <w:sz w:val="24"/>
              </w:rPr>
              <w:t xml:space="preserve"> </w:t>
            </w:r>
            <w:r w:rsidRPr="00342EB1">
              <w:rPr>
                <w:rFonts w:ascii="Times New Roman" w:hAnsi="Times New Roman"/>
                <w:b/>
                <w:color w:val="000000"/>
                <w:sz w:val="24"/>
              </w:rPr>
              <w:t>ГЕОГРАФИЧЕСКАЯ СРЕДА КАК СФЕРА ВЗАИМОДЕЙСТВИЯ ОБЩЕСТВА И ПРИРОДЫ</w:t>
            </w:r>
          </w:p>
        </w:tc>
      </w:tr>
      <w:tr w:rsidR="00491B1C" w:rsidTr="00E6557B">
        <w:trPr>
          <w:trHeight w:val="144"/>
          <w:tblCellSpacing w:w="20" w:type="nil"/>
        </w:trPr>
        <w:tc>
          <w:tcPr>
            <w:tcW w:w="570" w:type="dxa"/>
            <w:tcMar>
              <w:top w:w="50" w:type="dxa"/>
              <w:left w:w="100" w:type="dxa"/>
            </w:tcMar>
            <w:vAlign w:val="center"/>
          </w:tcPr>
          <w:p w:rsidR="00491B1C" w:rsidRDefault="00491B1C" w:rsidP="00E6557B">
            <w:pPr>
              <w:spacing w:after="0"/>
            </w:pPr>
            <w:r>
              <w:rPr>
                <w:rFonts w:ascii="Times New Roman" w:hAnsi="Times New Roman"/>
                <w:color w:val="000000"/>
                <w:sz w:val="24"/>
              </w:rPr>
              <w:t>4.1</w:t>
            </w:r>
          </w:p>
        </w:tc>
        <w:tc>
          <w:tcPr>
            <w:tcW w:w="3256" w:type="dxa"/>
            <w:tcMar>
              <w:top w:w="50" w:type="dxa"/>
              <w:left w:w="100" w:type="dxa"/>
            </w:tcMar>
            <w:vAlign w:val="center"/>
          </w:tcPr>
          <w:p w:rsidR="00491B1C" w:rsidRPr="00342EB1" w:rsidRDefault="00491B1C" w:rsidP="00E6557B">
            <w:pPr>
              <w:spacing w:after="0"/>
              <w:ind w:left="135"/>
            </w:pPr>
            <w:r w:rsidRPr="00342EB1">
              <w:rPr>
                <w:rFonts w:ascii="Times New Roman" w:hAnsi="Times New Roman"/>
                <w:color w:val="000000"/>
                <w:sz w:val="24"/>
              </w:rPr>
              <w:t>Роль географической среды в жизни общества</w:t>
            </w:r>
          </w:p>
        </w:tc>
        <w:tc>
          <w:tcPr>
            <w:tcW w:w="938" w:type="dxa"/>
            <w:tcMar>
              <w:top w:w="50" w:type="dxa"/>
              <w:left w:w="100" w:type="dxa"/>
            </w:tcMar>
            <w:vAlign w:val="center"/>
          </w:tcPr>
          <w:p w:rsidR="00491B1C" w:rsidRDefault="00491B1C" w:rsidP="00E6557B">
            <w:pPr>
              <w:spacing w:after="0"/>
              <w:ind w:left="135"/>
              <w:jc w:val="center"/>
            </w:pPr>
            <w:r w:rsidRPr="00342EB1">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491B1C" w:rsidRDefault="00491B1C" w:rsidP="00E6557B">
            <w:pPr>
              <w:spacing w:after="0"/>
              <w:ind w:left="135"/>
              <w:jc w:val="center"/>
            </w:pPr>
          </w:p>
        </w:tc>
        <w:tc>
          <w:tcPr>
            <w:tcW w:w="174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70" w:type="dxa"/>
            <w:tcMar>
              <w:top w:w="50" w:type="dxa"/>
              <w:left w:w="100" w:type="dxa"/>
            </w:tcMar>
            <w:vAlign w:val="center"/>
          </w:tcPr>
          <w:p w:rsidR="00491B1C" w:rsidRDefault="00491B1C" w:rsidP="00E6557B">
            <w:pPr>
              <w:spacing w:after="0"/>
            </w:pPr>
            <w:r>
              <w:rPr>
                <w:rFonts w:ascii="Times New Roman" w:hAnsi="Times New Roman"/>
                <w:color w:val="000000"/>
                <w:sz w:val="24"/>
              </w:rPr>
              <w:t>4.2</w:t>
            </w:r>
          </w:p>
        </w:tc>
        <w:tc>
          <w:tcPr>
            <w:tcW w:w="3256" w:type="dxa"/>
            <w:tcMar>
              <w:top w:w="50" w:type="dxa"/>
              <w:left w:w="100" w:type="dxa"/>
            </w:tcMar>
            <w:vAlign w:val="center"/>
          </w:tcPr>
          <w:p w:rsidR="00491B1C" w:rsidRPr="00342EB1" w:rsidRDefault="00491B1C" w:rsidP="00E6557B">
            <w:pPr>
              <w:spacing w:after="0"/>
              <w:ind w:left="135"/>
            </w:pPr>
            <w:r w:rsidRPr="00342EB1">
              <w:rPr>
                <w:rFonts w:ascii="Times New Roman" w:hAnsi="Times New Roman"/>
                <w:color w:val="000000"/>
                <w:sz w:val="24"/>
              </w:rPr>
              <w:t>Природные условия и ресурсы. Природопользование</w:t>
            </w:r>
          </w:p>
        </w:tc>
        <w:tc>
          <w:tcPr>
            <w:tcW w:w="938" w:type="dxa"/>
            <w:tcMar>
              <w:top w:w="50" w:type="dxa"/>
              <w:left w:w="100" w:type="dxa"/>
            </w:tcMar>
            <w:vAlign w:val="center"/>
          </w:tcPr>
          <w:p w:rsidR="00491B1C" w:rsidRDefault="00491B1C" w:rsidP="00E6557B">
            <w:pPr>
              <w:spacing w:after="0"/>
              <w:ind w:left="135"/>
              <w:jc w:val="center"/>
            </w:pPr>
            <w:r w:rsidRPr="00342EB1">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491B1C" w:rsidRDefault="00491B1C" w:rsidP="00E6557B">
            <w:pPr>
              <w:spacing w:after="0"/>
              <w:ind w:left="135"/>
              <w:jc w:val="center"/>
            </w:pPr>
          </w:p>
        </w:tc>
        <w:tc>
          <w:tcPr>
            <w:tcW w:w="174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70" w:type="dxa"/>
            <w:tcMar>
              <w:top w:w="50" w:type="dxa"/>
              <w:left w:w="100" w:type="dxa"/>
            </w:tcMar>
            <w:vAlign w:val="center"/>
          </w:tcPr>
          <w:p w:rsidR="00491B1C" w:rsidRDefault="00491B1C" w:rsidP="00E6557B">
            <w:pPr>
              <w:spacing w:after="0"/>
            </w:pPr>
            <w:r>
              <w:rPr>
                <w:rFonts w:ascii="Times New Roman" w:hAnsi="Times New Roman"/>
                <w:color w:val="000000"/>
                <w:sz w:val="24"/>
              </w:rPr>
              <w:t>4.3</w:t>
            </w:r>
          </w:p>
        </w:tc>
        <w:tc>
          <w:tcPr>
            <w:tcW w:w="3256" w:type="dxa"/>
            <w:tcMar>
              <w:top w:w="50" w:type="dxa"/>
              <w:left w:w="100" w:type="dxa"/>
            </w:tcMar>
            <w:vAlign w:val="center"/>
          </w:tcPr>
          <w:p w:rsidR="00491B1C" w:rsidRPr="00342EB1" w:rsidRDefault="00491B1C" w:rsidP="00E6557B">
            <w:pPr>
              <w:spacing w:after="0"/>
              <w:ind w:left="135"/>
            </w:pPr>
            <w:r w:rsidRPr="00342EB1">
              <w:rPr>
                <w:rFonts w:ascii="Times New Roman" w:hAnsi="Times New Roman"/>
                <w:color w:val="000000"/>
                <w:sz w:val="24"/>
              </w:rPr>
              <w:t>Формирование земной коры и минеральные ресурсы</w:t>
            </w:r>
          </w:p>
        </w:tc>
        <w:tc>
          <w:tcPr>
            <w:tcW w:w="938" w:type="dxa"/>
            <w:tcMar>
              <w:top w:w="50" w:type="dxa"/>
              <w:left w:w="100" w:type="dxa"/>
            </w:tcMar>
            <w:vAlign w:val="center"/>
          </w:tcPr>
          <w:p w:rsidR="00491B1C" w:rsidRDefault="00491B1C" w:rsidP="00E6557B">
            <w:pPr>
              <w:spacing w:after="0"/>
              <w:ind w:left="135"/>
              <w:jc w:val="center"/>
            </w:pPr>
            <w:r w:rsidRPr="00342EB1">
              <w:rPr>
                <w:rFonts w:ascii="Times New Roman" w:hAnsi="Times New Roman"/>
                <w:color w:val="000000"/>
                <w:sz w:val="24"/>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491B1C" w:rsidRDefault="00491B1C" w:rsidP="00E6557B">
            <w:pPr>
              <w:spacing w:after="0"/>
              <w:ind w:left="135"/>
              <w:jc w:val="center"/>
            </w:pPr>
          </w:p>
        </w:tc>
        <w:tc>
          <w:tcPr>
            <w:tcW w:w="174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2 </w:t>
            </w:r>
          </w:p>
        </w:tc>
        <w:tc>
          <w:tcPr>
            <w:tcW w:w="2536"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70" w:type="dxa"/>
            <w:tcMar>
              <w:top w:w="50" w:type="dxa"/>
              <w:left w:w="100" w:type="dxa"/>
            </w:tcMar>
            <w:vAlign w:val="center"/>
          </w:tcPr>
          <w:p w:rsidR="00491B1C" w:rsidRDefault="00491B1C" w:rsidP="00E6557B">
            <w:pPr>
              <w:spacing w:after="0"/>
            </w:pPr>
            <w:r>
              <w:rPr>
                <w:rFonts w:ascii="Times New Roman" w:hAnsi="Times New Roman"/>
                <w:color w:val="000000"/>
                <w:sz w:val="24"/>
              </w:rPr>
              <w:t>4.4</w:t>
            </w:r>
          </w:p>
        </w:tc>
        <w:tc>
          <w:tcPr>
            <w:tcW w:w="3256" w:type="dxa"/>
            <w:tcMar>
              <w:top w:w="50" w:type="dxa"/>
              <w:left w:w="100" w:type="dxa"/>
            </w:tcMar>
            <w:vAlign w:val="center"/>
          </w:tcPr>
          <w:p w:rsidR="00491B1C" w:rsidRPr="00342EB1" w:rsidRDefault="00491B1C" w:rsidP="00E6557B">
            <w:pPr>
              <w:spacing w:after="0"/>
              <w:ind w:left="135"/>
            </w:pPr>
            <w:r w:rsidRPr="00342EB1">
              <w:rPr>
                <w:rFonts w:ascii="Times New Roman" w:hAnsi="Times New Roman"/>
                <w:color w:val="000000"/>
                <w:sz w:val="24"/>
              </w:rPr>
              <w:t>Атмосфера и климат Земли. Агроклиматические ресурсы</w:t>
            </w:r>
          </w:p>
        </w:tc>
        <w:tc>
          <w:tcPr>
            <w:tcW w:w="938" w:type="dxa"/>
            <w:tcMar>
              <w:top w:w="50" w:type="dxa"/>
              <w:left w:w="100" w:type="dxa"/>
            </w:tcMar>
            <w:vAlign w:val="center"/>
          </w:tcPr>
          <w:p w:rsidR="00491B1C" w:rsidRDefault="00491B1C" w:rsidP="00E6557B">
            <w:pPr>
              <w:spacing w:after="0"/>
              <w:ind w:left="135"/>
              <w:jc w:val="center"/>
            </w:pPr>
            <w:r w:rsidRPr="00342EB1">
              <w:rPr>
                <w:rFonts w:ascii="Times New Roman" w:hAnsi="Times New Roman"/>
                <w:color w:val="000000"/>
                <w:sz w:val="24"/>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491B1C" w:rsidRDefault="00491B1C" w:rsidP="00E6557B">
            <w:pPr>
              <w:spacing w:after="0"/>
              <w:ind w:left="135"/>
              <w:jc w:val="center"/>
            </w:pPr>
          </w:p>
        </w:tc>
        <w:tc>
          <w:tcPr>
            <w:tcW w:w="174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70" w:type="dxa"/>
            <w:tcMar>
              <w:top w:w="50" w:type="dxa"/>
              <w:left w:w="100" w:type="dxa"/>
            </w:tcMar>
            <w:vAlign w:val="center"/>
          </w:tcPr>
          <w:p w:rsidR="00491B1C" w:rsidRDefault="00491B1C" w:rsidP="00E6557B">
            <w:pPr>
              <w:spacing w:after="0"/>
            </w:pPr>
            <w:r>
              <w:rPr>
                <w:rFonts w:ascii="Times New Roman" w:hAnsi="Times New Roman"/>
                <w:color w:val="000000"/>
                <w:sz w:val="24"/>
              </w:rPr>
              <w:t>4.5</w:t>
            </w:r>
          </w:p>
        </w:tc>
        <w:tc>
          <w:tcPr>
            <w:tcW w:w="3256"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Гидросфера и водные ресурсы</w:t>
            </w:r>
          </w:p>
        </w:tc>
        <w:tc>
          <w:tcPr>
            <w:tcW w:w="938"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491B1C" w:rsidRDefault="00491B1C" w:rsidP="00E6557B">
            <w:pPr>
              <w:spacing w:after="0"/>
              <w:ind w:left="135"/>
              <w:jc w:val="center"/>
            </w:pPr>
          </w:p>
        </w:tc>
        <w:tc>
          <w:tcPr>
            <w:tcW w:w="174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70" w:type="dxa"/>
            <w:tcMar>
              <w:top w:w="50" w:type="dxa"/>
              <w:left w:w="100" w:type="dxa"/>
            </w:tcMar>
            <w:vAlign w:val="center"/>
          </w:tcPr>
          <w:p w:rsidR="00491B1C" w:rsidRDefault="00491B1C" w:rsidP="00E6557B">
            <w:pPr>
              <w:spacing w:after="0"/>
            </w:pPr>
            <w:r>
              <w:rPr>
                <w:rFonts w:ascii="Times New Roman" w:hAnsi="Times New Roman"/>
                <w:color w:val="000000"/>
                <w:sz w:val="24"/>
              </w:rPr>
              <w:t>4.6</w:t>
            </w:r>
          </w:p>
        </w:tc>
        <w:tc>
          <w:tcPr>
            <w:tcW w:w="3256" w:type="dxa"/>
            <w:tcMar>
              <w:top w:w="50" w:type="dxa"/>
              <w:left w:w="100" w:type="dxa"/>
            </w:tcMar>
            <w:vAlign w:val="center"/>
          </w:tcPr>
          <w:p w:rsidR="00491B1C" w:rsidRDefault="00491B1C" w:rsidP="00E6557B">
            <w:pPr>
              <w:spacing w:after="0"/>
              <w:ind w:left="135"/>
            </w:pPr>
            <w:r w:rsidRPr="00342EB1">
              <w:rPr>
                <w:rFonts w:ascii="Times New Roman" w:hAnsi="Times New Roman"/>
                <w:color w:val="000000"/>
                <w:sz w:val="24"/>
              </w:rPr>
              <w:t xml:space="preserve">Мировой океан как часть гидросферы. </w:t>
            </w:r>
            <w:r>
              <w:rPr>
                <w:rFonts w:ascii="Times New Roman" w:hAnsi="Times New Roman"/>
                <w:color w:val="000000"/>
                <w:sz w:val="24"/>
              </w:rPr>
              <w:t>Ресурсы Мирового океана</w:t>
            </w:r>
          </w:p>
        </w:tc>
        <w:tc>
          <w:tcPr>
            <w:tcW w:w="938"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491B1C" w:rsidRDefault="00491B1C" w:rsidP="00E6557B">
            <w:pPr>
              <w:spacing w:after="0"/>
              <w:ind w:left="135"/>
              <w:jc w:val="center"/>
            </w:pPr>
          </w:p>
        </w:tc>
        <w:tc>
          <w:tcPr>
            <w:tcW w:w="174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70" w:type="dxa"/>
            <w:tcMar>
              <w:top w:w="50" w:type="dxa"/>
              <w:left w:w="100" w:type="dxa"/>
            </w:tcMar>
            <w:vAlign w:val="center"/>
          </w:tcPr>
          <w:p w:rsidR="00491B1C" w:rsidRDefault="00491B1C" w:rsidP="00E6557B">
            <w:pPr>
              <w:spacing w:after="0"/>
            </w:pPr>
            <w:r>
              <w:rPr>
                <w:rFonts w:ascii="Times New Roman" w:hAnsi="Times New Roman"/>
                <w:color w:val="000000"/>
                <w:sz w:val="24"/>
              </w:rPr>
              <w:t>4.7</w:t>
            </w:r>
          </w:p>
        </w:tc>
        <w:tc>
          <w:tcPr>
            <w:tcW w:w="3256" w:type="dxa"/>
            <w:tcMar>
              <w:top w:w="50" w:type="dxa"/>
              <w:left w:w="100" w:type="dxa"/>
            </w:tcMar>
            <w:vAlign w:val="center"/>
          </w:tcPr>
          <w:p w:rsidR="00491B1C" w:rsidRPr="00342EB1" w:rsidRDefault="00491B1C" w:rsidP="00E6557B">
            <w:pPr>
              <w:spacing w:after="0"/>
              <w:ind w:left="135"/>
            </w:pPr>
            <w:r w:rsidRPr="00342EB1">
              <w:rPr>
                <w:rFonts w:ascii="Times New Roman" w:hAnsi="Times New Roman"/>
                <w:color w:val="000000"/>
                <w:sz w:val="24"/>
              </w:rPr>
              <w:t>Почвы и земельные ресурсы мира</w:t>
            </w:r>
          </w:p>
        </w:tc>
        <w:tc>
          <w:tcPr>
            <w:tcW w:w="938" w:type="dxa"/>
            <w:tcMar>
              <w:top w:w="50" w:type="dxa"/>
              <w:left w:w="100" w:type="dxa"/>
            </w:tcMar>
            <w:vAlign w:val="center"/>
          </w:tcPr>
          <w:p w:rsidR="00491B1C" w:rsidRDefault="00491B1C" w:rsidP="00E6557B">
            <w:pPr>
              <w:spacing w:after="0"/>
              <w:ind w:left="135"/>
              <w:jc w:val="center"/>
            </w:pPr>
            <w:r w:rsidRPr="00342EB1">
              <w:rPr>
                <w:rFonts w:ascii="Times New Roman" w:hAnsi="Times New Roman"/>
                <w:color w:val="000000"/>
                <w:sz w:val="24"/>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491B1C" w:rsidRDefault="00491B1C" w:rsidP="00E6557B">
            <w:pPr>
              <w:spacing w:after="0"/>
              <w:ind w:left="135"/>
              <w:jc w:val="center"/>
            </w:pPr>
          </w:p>
        </w:tc>
        <w:tc>
          <w:tcPr>
            <w:tcW w:w="174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1.5 </w:t>
            </w:r>
          </w:p>
        </w:tc>
        <w:tc>
          <w:tcPr>
            <w:tcW w:w="2536"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70" w:type="dxa"/>
            <w:tcMar>
              <w:top w:w="50" w:type="dxa"/>
              <w:left w:w="100" w:type="dxa"/>
            </w:tcMar>
            <w:vAlign w:val="center"/>
          </w:tcPr>
          <w:p w:rsidR="00491B1C" w:rsidRDefault="00491B1C" w:rsidP="00E6557B">
            <w:pPr>
              <w:spacing w:after="0"/>
            </w:pPr>
            <w:r>
              <w:rPr>
                <w:rFonts w:ascii="Times New Roman" w:hAnsi="Times New Roman"/>
                <w:color w:val="000000"/>
                <w:sz w:val="24"/>
              </w:rPr>
              <w:t>4.8</w:t>
            </w:r>
          </w:p>
        </w:tc>
        <w:tc>
          <w:tcPr>
            <w:tcW w:w="3256" w:type="dxa"/>
            <w:tcMar>
              <w:top w:w="50" w:type="dxa"/>
              <w:left w:w="100" w:type="dxa"/>
            </w:tcMar>
            <w:vAlign w:val="center"/>
          </w:tcPr>
          <w:p w:rsidR="00491B1C" w:rsidRPr="00342EB1" w:rsidRDefault="00491B1C" w:rsidP="00E6557B">
            <w:pPr>
              <w:spacing w:after="0"/>
              <w:ind w:left="135"/>
            </w:pPr>
            <w:r w:rsidRPr="00342EB1">
              <w:rPr>
                <w:rFonts w:ascii="Times New Roman" w:hAnsi="Times New Roman"/>
                <w:color w:val="000000"/>
                <w:sz w:val="24"/>
              </w:rPr>
              <w:t>Биосфера и биологические ресурсы мира</w:t>
            </w:r>
          </w:p>
        </w:tc>
        <w:tc>
          <w:tcPr>
            <w:tcW w:w="938" w:type="dxa"/>
            <w:tcMar>
              <w:top w:w="50" w:type="dxa"/>
              <w:left w:w="100" w:type="dxa"/>
            </w:tcMar>
            <w:vAlign w:val="center"/>
          </w:tcPr>
          <w:p w:rsidR="00491B1C" w:rsidRDefault="00491B1C" w:rsidP="00E6557B">
            <w:pPr>
              <w:spacing w:after="0"/>
              <w:ind w:left="135"/>
              <w:jc w:val="center"/>
            </w:pPr>
            <w:r w:rsidRPr="00342EB1">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491B1C" w:rsidRDefault="00491B1C" w:rsidP="00E6557B">
            <w:pPr>
              <w:spacing w:after="0"/>
              <w:ind w:left="135"/>
              <w:jc w:val="center"/>
            </w:pPr>
          </w:p>
        </w:tc>
        <w:tc>
          <w:tcPr>
            <w:tcW w:w="174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70" w:type="dxa"/>
            <w:tcMar>
              <w:top w:w="50" w:type="dxa"/>
              <w:left w:w="100" w:type="dxa"/>
            </w:tcMar>
            <w:vAlign w:val="center"/>
          </w:tcPr>
          <w:p w:rsidR="00491B1C" w:rsidRDefault="00491B1C" w:rsidP="00E6557B">
            <w:pPr>
              <w:spacing w:after="0"/>
            </w:pPr>
            <w:r>
              <w:rPr>
                <w:rFonts w:ascii="Times New Roman" w:hAnsi="Times New Roman"/>
                <w:color w:val="000000"/>
                <w:sz w:val="24"/>
              </w:rPr>
              <w:t>4.9</w:t>
            </w:r>
          </w:p>
        </w:tc>
        <w:tc>
          <w:tcPr>
            <w:tcW w:w="3256"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География природных рисков</w:t>
            </w:r>
          </w:p>
        </w:tc>
        <w:tc>
          <w:tcPr>
            <w:tcW w:w="938"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491B1C" w:rsidRDefault="00491B1C" w:rsidP="00E6557B">
            <w:pPr>
              <w:spacing w:after="0"/>
              <w:ind w:left="135"/>
              <w:jc w:val="center"/>
            </w:pPr>
          </w:p>
        </w:tc>
        <w:tc>
          <w:tcPr>
            <w:tcW w:w="174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70" w:type="dxa"/>
            <w:tcMar>
              <w:top w:w="50" w:type="dxa"/>
              <w:left w:w="100" w:type="dxa"/>
            </w:tcMar>
            <w:vAlign w:val="center"/>
          </w:tcPr>
          <w:p w:rsidR="00491B1C" w:rsidRDefault="00491B1C" w:rsidP="00E6557B">
            <w:pPr>
              <w:spacing w:after="0"/>
            </w:pPr>
            <w:r>
              <w:rPr>
                <w:rFonts w:ascii="Times New Roman" w:hAnsi="Times New Roman"/>
                <w:color w:val="000000"/>
                <w:sz w:val="24"/>
              </w:rPr>
              <w:t>4.10</w:t>
            </w:r>
          </w:p>
        </w:tc>
        <w:tc>
          <w:tcPr>
            <w:tcW w:w="3256"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Глобальная экологическая проблема</w:t>
            </w:r>
          </w:p>
        </w:tc>
        <w:tc>
          <w:tcPr>
            <w:tcW w:w="938"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491B1C" w:rsidRDefault="00491B1C" w:rsidP="00E6557B">
            <w:pPr>
              <w:spacing w:after="0"/>
              <w:ind w:left="135"/>
              <w:jc w:val="center"/>
            </w:pPr>
          </w:p>
        </w:tc>
        <w:tc>
          <w:tcPr>
            <w:tcW w:w="174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1.5 </w:t>
            </w:r>
          </w:p>
        </w:tc>
        <w:tc>
          <w:tcPr>
            <w:tcW w:w="2536"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0" w:type="auto"/>
            <w:gridSpan w:val="2"/>
            <w:tcMar>
              <w:top w:w="50" w:type="dxa"/>
              <w:left w:w="100" w:type="dxa"/>
            </w:tcMar>
            <w:vAlign w:val="center"/>
          </w:tcPr>
          <w:p w:rsidR="00491B1C" w:rsidRDefault="00491B1C" w:rsidP="00E6557B">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rsidR="00491B1C" w:rsidRDefault="00491B1C" w:rsidP="00E6557B"/>
        </w:tc>
      </w:tr>
      <w:tr w:rsidR="00491B1C" w:rsidRPr="003F7953" w:rsidTr="00E6557B">
        <w:trPr>
          <w:trHeight w:val="144"/>
          <w:tblCellSpacing w:w="20" w:type="nil"/>
        </w:trPr>
        <w:tc>
          <w:tcPr>
            <w:tcW w:w="0" w:type="auto"/>
            <w:gridSpan w:val="6"/>
            <w:tcMar>
              <w:top w:w="50" w:type="dxa"/>
              <w:left w:w="100" w:type="dxa"/>
            </w:tcMar>
            <w:vAlign w:val="center"/>
          </w:tcPr>
          <w:p w:rsidR="00491B1C" w:rsidRPr="00342EB1" w:rsidRDefault="00491B1C" w:rsidP="00E6557B">
            <w:pPr>
              <w:spacing w:after="0"/>
              <w:ind w:left="135"/>
            </w:pPr>
            <w:r w:rsidRPr="00342EB1">
              <w:rPr>
                <w:rFonts w:ascii="Times New Roman" w:hAnsi="Times New Roman"/>
                <w:b/>
                <w:color w:val="000000"/>
                <w:sz w:val="24"/>
              </w:rPr>
              <w:t>Раздел 5.</w:t>
            </w:r>
            <w:r w:rsidRPr="00342EB1">
              <w:rPr>
                <w:rFonts w:ascii="Times New Roman" w:hAnsi="Times New Roman"/>
                <w:color w:val="000000"/>
                <w:sz w:val="24"/>
              </w:rPr>
              <w:t xml:space="preserve"> </w:t>
            </w:r>
            <w:r w:rsidRPr="00342EB1">
              <w:rPr>
                <w:rFonts w:ascii="Times New Roman" w:hAnsi="Times New Roman"/>
                <w:b/>
                <w:color w:val="000000"/>
                <w:sz w:val="24"/>
              </w:rPr>
              <w:t>ЧЕЛОВЕЧЕСКИЙ КАПИТАЛ В СОВРЕМЕННОМ МИРЕ</w:t>
            </w:r>
          </w:p>
        </w:tc>
      </w:tr>
      <w:tr w:rsidR="00491B1C" w:rsidTr="00E6557B">
        <w:trPr>
          <w:trHeight w:val="144"/>
          <w:tblCellSpacing w:w="20" w:type="nil"/>
        </w:trPr>
        <w:tc>
          <w:tcPr>
            <w:tcW w:w="570" w:type="dxa"/>
            <w:tcMar>
              <w:top w:w="50" w:type="dxa"/>
              <w:left w:w="100" w:type="dxa"/>
            </w:tcMar>
            <w:vAlign w:val="center"/>
          </w:tcPr>
          <w:p w:rsidR="00491B1C" w:rsidRDefault="00491B1C" w:rsidP="00E6557B">
            <w:pPr>
              <w:spacing w:after="0"/>
            </w:pPr>
            <w:r>
              <w:rPr>
                <w:rFonts w:ascii="Times New Roman" w:hAnsi="Times New Roman"/>
                <w:color w:val="000000"/>
                <w:sz w:val="24"/>
              </w:rPr>
              <w:t>5.1</w:t>
            </w:r>
          </w:p>
        </w:tc>
        <w:tc>
          <w:tcPr>
            <w:tcW w:w="3256"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Демографическая характеристика населения мира</w:t>
            </w:r>
          </w:p>
        </w:tc>
        <w:tc>
          <w:tcPr>
            <w:tcW w:w="938"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491B1C" w:rsidRDefault="00491B1C" w:rsidP="00E6557B">
            <w:pPr>
              <w:spacing w:after="0"/>
              <w:ind w:left="135"/>
              <w:jc w:val="center"/>
            </w:pPr>
          </w:p>
        </w:tc>
        <w:tc>
          <w:tcPr>
            <w:tcW w:w="174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1.5 </w:t>
            </w:r>
          </w:p>
        </w:tc>
        <w:tc>
          <w:tcPr>
            <w:tcW w:w="2536"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70" w:type="dxa"/>
            <w:tcMar>
              <w:top w:w="50" w:type="dxa"/>
              <w:left w:w="100" w:type="dxa"/>
            </w:tcMar>
            <w:vAlign w:val="center"/>
          </w:tcPr>
          <w:p w:rsidR="00491B1C" w:rsidRDefault="00491B1C" w:rsidP="00E6557B">
            <w:pPr>
              <w:spacing w:after="0"/>
            </w:pPr>
            <w:r>
              <w:rPr>
                <w:rFonts w:ascii="Times New Roman" w:hAnsi="Times New Roman"/>
                <w:color w:val="000000"/>
                <w:sz w:val="24"/>
              </w:rPr>
              <w:t>5.2</w:t>
            </w:r>
          </w:p>
        </w:tc>
        <w:tc>
          <w:tcPr>
            <w:tcW w:w="3256" w:type="dxa"/>
            <w:tcMar>
              <w:top w:w="50" w:type="dxa"/>
              <w:left w:w="100" w:type="dxa"/>
            </w:tcMar>
            <w:vAlign w:val="center"/>
          </w:tcPr>
          <w:p w:rsidR="00491B1C" w:rsidRPr="00342EB1" w:rsidRDefault="00491B1C" w:rsidP="00E6557B">
            <w:pPr>
              <w:spacing w:after="0"/>
              <w:ind w:left="135"/>
            </w:pPr>
            <w:r w:rsidRPr="00342EB1">
              <w:rPr>
                <w:rFonts w:ascii="Times New Roman" w:hAnsi="Times New Roman"/>
                <w:color w:val="000000"/>
                <w:sz w:val="24"/>
              </w:rPr>
              <w:t>Проблема здоровья и долголетия человека</w:t>
            </w:r>
          </w:p>
        </w:tc>
        <w:tc>
          <w:tcPr>
            <w:tcW w:w="938" w:type="dxa"/>
            <w:tcMar>
              <w:top w:w="50" w:type="dxa"/>
              <w:left w:w="100" w:type="dxa"/>
            </w:tcMar>
            <w:vAlign w:val="center"/>
          </w:tcPr>
          <w:p w:rsidR="00491B1C" w:rsidRDefault="00491B1C" w:rsidP="00E6557B">
            <w:pPr>
              <w:spacing w:after="0"/>
              <w:ind w:left="135"/>
              <w:jc w:val="center"/>
            </w:pPr>
            <w:r w:rsidRPr="00342EB1">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491B1C" w:rsidRDefault="00491B1C" w:rsidP="00E6557B">
            <w:pPr>
              <w:spacing w:after="0"/>
              <w:ind w:left="135"/>
              <w:jc w:val="center"/>
            </w:pPr>
          </w:p>
        </w:tc>
        <w:tc>
          <w:tcPr>
            <w:tcW w:w="174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70" w:type="dxa"/>
            <w:tcMar>
              <w:top w:w="50" w:type="dxa"/>
              <w:left w:w="100" w:type="dxa"/>
            </w:tcMar>
            <w:vAlign w:val="center"/>
          </w:tcPr>
          <w:p w:rsidR="00491B1C" w:rsidRDefault="00491B1C" w:rsidP="00E6557B">
            <w:pPr>
              <w:spacing w:after="0"/>
            </w:pPr>
            <w:r>
              <w:rPr>
                <w:rFonts w:ascii="Times New Roman" w:hAnsi="Times New Roman"/>
                <w:color w:val="000000"/>
                <w:sz w:val="24"/>
              </w:rPr>
              <w:t>5.3</w:t>
            </w:r>
          </w:p>
        </w:tc>
        <w:tc>
          <w:tcPr>
            <w:tcW w:w="3256"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Миграции населения</w:t>
            </w:r>
          </w:p>
        </w:tc>
        <w:tc>
          <w:tcPr>
            <w:tcW w:w="938"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491B1C" w:rsidRDefault="00491B1C" w:rsidP="00E6557B">
            <w:pPr>
              <w:spacing w:after="0"/>
              <w:ind w:left="135"/>
              <w:jc w:val="center"/>
            </w:pPr>
          </w:p>
        </w:tc>
        <w:tc>
          <w:tcPr>
            <w:tcW w:w="174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70" w:type="dxa"/>
            <w:tcMar>
              <w:top w:w="50" w:type="dxa"/>
              <w:left w:w="100" w:type="dxa"/>
            </w:tcMar>
            <w:vAlign w:val="center"/>
          </w:tcPr>
          <w:p w:rsidR="00491B1C" w:rsidRDefault="00491B1C" w:rsidP="00E6557B">
            <w:pPr>
              <w:spacing w:after="0"/>
            </w:pPr>
            <w:r>
              <w:rPr>
                <w:rFonts w:ascii="Times New Roman" w:hAnsi="Times New Roman"/>
                <w:color w:val="000000"/>
                <w:sz w:val="24"/>
              </w:rPr>
              <w:lastRenderedPageBreak/>
              <w:t>5.4</w:t>
            </w:r>
          </w:p>
        </w:tc>
        <w:tc>
          <w:tcPr>
            <w:tcW w:w="3256" w:type="dxa"/>
            <w:tcMar>
              <w:top w:w="50" w:type="dxa"/>
              <w:left w:w="100" w:type="dxa"/>
            </w:tcMar>
            <w:vAlign w:val="center"/>
          </w:tcPr>
          <w:p w:rsidR="00491B1C" w:rsidRPr="00342EB1" w:rsidRDefault="00491B1C" w:rsidP="00E6557B">
            <w:pPr>
              <w:spacing w:after="0"/>
              <w:ind w:left="135"/>
            </w:pPr>
            <w:r w:rsidRPr="00342EB1">
              <w:rPr>
                <w:rFonts w:ascii="Times New Roman" w:hAnsi="Times New Roman"/>
                <w:color w:val="000000"/>
                <w:sz w:val="24"/>
              </w:rPr>
              <w:t>Многоликое человечество: расовая, этническая и лингвистическая структура населения мира</w:t>
            </w:r>
          </w:p>
        </w:tc>
        <w:tc>
          <w:tcPr>
            <w:tcW w:w="938" w:type="dxa"/>
            <w:tcMar>
              <w:top w:w="50" w:type="dxa"/>
              <w:left w:w="100" w:type="dxa"/>
            </w:tcMar>
            <w:vAlign w:val="center"/>
          </w:tcPr>
          <w:p w:rsidR="00491B1C" w:rsidRDefault="00491B1C" w:rsidP="00E6557B">
            <w:pPr>
              <w:spacing w:after="0"/>
              <w:ind w:left="135"/>
              <w:jc w:val="center"/>
            </w:pPr>
            <w:r w:rsidRPr="00342EB1">
              <w:rPr>
                <w:rFonts w:ascii="Times New Roman" w:hAnsi="Times New Roman"/>
                <w:color w:val="000000"/>
                <w:sz w:val="24"/>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491B1C" w:rsidRDefault="00491B1C" w:rsidP="00E6557B">
            <w:pPr>
              <w:spacing w:after="0"/>
              <w:ind w:left="135"/>
              <w:jc w:val="center"/>
            </w:pPr>
          </w:p>
        </w:tc>
        <w:tc>
          <w:tcPr>
            <w:tcW w:w="174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70" w:type="dxa"/>
            <w:tcMar>
              <w:top w:w="50" w:type="dxa"/>
              <w:left w:w="100" w:type="dxa"/>
            </w:tcMar>
            <w:vAlign w:val="center"/>
          </w:tcPr>
          <w:p w:rsidR="00491B1C" w:rsidRDefault="00491B1C" w:rsidP="00E6557B">
            <w:pPr>
              <w:spacing w:after="0"/>
            </w:pPr>
            <w:r>
              <w:rPr>
                <w:rFonts w:ascii="Times New Roman" w:hAnsi="Times New Roman"/>
                <w:color w:val="000000"/>
                <w:sz w:val="24"/>
              </w:rPr>
              <w:t>5.5</w:t>
            </w:r>
          </w:p>
        </w:tc>
        <w:tc>
          <w:tcPr>
            <w:tcW w:w="3256" w:type="dxa"/>
            <w:tcMar>
              <w:top w:w="50" w:type="dxa"/>
              <w:left w:w="100" w:type="dxa"/>
            </w:tcMar>
            <w:vAlign w:val="center"/>
          </w:tcPr>
          <w:p w:rsidR="00491B1C" w:rsidRPr="00342EB1" w:rsidRDefault="00491B1C" w:rsidP="00E6557B">
            <w:pPr>
              <w:spacing w:after="0"/>
              <w:ind w:left="135"/>
            </w:pPr>
            <w:r w:rsidRPr="00342EB1">
              <w:rPr>
                <w:rFonts w:ascii="Times New Roman" w:hAnsi="Times New Roman"/>
                <w:color w:val="000000"/>
                <w:sz w:val="24"/>
              </w:rPr>
              <w:t>География религий в современном мире</w:t>
            </w:r>
          </w:p>
        </w:tc>
        <w:tc>
          <w:tcPr>
            <w:tcW w:w="938" w:type="dxa"/>
            <w:tcMar>
              <w:top w:w="50" w:type="dxa"/>
              <w:left w:w="100" w:type="dxa"/>
            </w:tcMar>
            <w:vAlign w:val="center"/>
          </w:tcPr>
          <w:p w:rsidR="00491B1C" w:rsidRDefault="00491B1C" w:rsidP="00E6557B">
            <w:pPr>
              <w:spacing w:after="0"/>
              <w:ind w:left="135"/>
              <w:jc w:val="center"/>
            </w:pPr>
            <w:r w:rsidRPr="00342EB1">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491B1C" w:rsidRDefault="00491B1C" w:rsidP="00E6557B">
            <w:pPr>
              <w:spacing w:after="0"/>
              <w:ind w:left="135"/>
              <w:jc w:val="center"/>
            </w:pPr>
          </w:p>
        </w:tc>
        <w:tc>
          <w:tcPr>
            <w:tcW w:w="174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70" w:type="dxa"/>
            <w:tcMar>
              <w:top w:w="50" w:type="dxa"/>
              <w:left w:w="100" w:type="dxa"/>
            </w:tcMar>
            <w:vAlign w:val="center"/>
          </w:tcPr>
          <w:p w:rsidR="00491B1C" w:rsidRDefault="00491B1C" w:rsidP="00E6557B">
            <w:pPr>
              <w:spacing w:after="0"/>
            </w:pPr>
            <w:r>
              <w:rPr>
                <w:rFonts w:ascii="Times New Roman" w:hAnsi="Times New Roman"/>
                <w:color w:val="000000"/>
                <w:sz w:val="24"/>
              </w:rPr>
              <w:t>5.6</w:t>
            </w:r>
          </w:p>
        </w:tc>
        <w:tc>
          <w:tcPr>
            <w:tcW w:w="3256" w:type="dxa"/>
            <w:tcMar>
              <w:top w:w="50" w:type="dxa"/>
              <w:left w:w="100" w:type="dxa"/>
            </w:tcMar>
            <w:vAlign w:val="center"/>
          </w:tcPr>
          <w:p w:rsidR="00491B1C" w:rsidRPr="00342EB1" w:rsidRDefault="00491B1C" w:rsidP="00E6557B">
            <w:pPr>
              <w:spacing w:after="0"/>
              <w:ind w:left="135"/>
            </w:pPr>
            <w:r w:rsidRPr="00342EB1">
              <w:rPr>
                <w:rFonts w:ascii="Times New Roman" w:hAnsi="Times New Roman"/>
                <w:color w:val="000000"/>
                <w:sz w:val="24"/>
              </w:rPr>
              <w:t>Проблема охраны мирового культурного наследия</w:t>
            </w:r>
          </w:p>
        </w:tc>
        <w:tc>
          <w:tcPr>
            <w:tcW w:w="938" w:type="dxa"/>
            <w:tcMar>
              <w:top w:w="50" w:type="dxa"/>
              <w:left w:w="100" w:type="dxa"/>
            </w:tcMar>
            <w:vAlign w:val="center"/>
          </w:tcPr>
          <w:p w:rsidR="00491B1C" w:rsidRDefault="00491B1C" w:rsidP="00E6557B">
            <w:pPr>
              <w:spacing w:after="0"/>
              <w:ind w:left="135"/>
              <w:jc w:val="center"/>
            </w:pPr>
            <w:r w:rsidRPr="00342EB1">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491B1C" w:rsidRDefault="00491B1C" w:rsidP="00E6557B">
            <w:pPr>
              <w:spacing w:after="0"/>
              <w:ind w:left="135"/>
              <w:jc w:val="center"/>
            </w:pPr>
          </w:p>
        </w:tc>
        <w:tc>
          <w:tcPr>
            <w:tcW w:w="174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70" w:type="dxa"/>
            <w:tcMar>
              <w:top w:w="50" w:type="dxa"/>
              <w:left w:w="100" w:type="dxa"/>
            </w:tcMar>
            <w:vAlign w:val="center"/>
          </w:tcPr>
          <w:p w:rsidR="00491B1C" w:rsidRDefault="00491B1C" w:rsidP="00E6557B">
            <w:pPr>
              <w:spacing w:after="0"/>
            </w:pPr>
            <w:r>
              <w:rPr>
                <w:rFonts w:ascii="Times New Roman" w:hAnsi="Times New Roman"/>
                <w:color w:val="000000"/>
                <w:sz w:val="24"/>
              </w:rPr>
              <w:t>5.7</w:t>
            </w:r>
          </w:p>
        </w:tc>
        <w:tc>
          <w:tcPr>
            <w:tcW w:w="3256"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Качество жизни населения</w:t>
            </w:r>
          </w:p>
        </w:tc>
        <w:tc>
          <w:tcPr>
            <w:tcW w:w="938"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491B1C" w:rsidRDefault="00491B1C" w:rsidP="00E6557B">
            <w:pPr>
              <w:spacing w:after="0"/>
              <w:ind w:left="135"/>
              <w:jc w:val="center"/>
            </w:pPr>
          </w:p>
        </w:tc>
        <w:tc>
          <w:tcPr>
            <w:tcW w:w="174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70" w:type="dxa"/>
            <w:tcMar>
              <w:top w:w="50" w:type="dxa"/>
              <w:left w:w="100" w:type="dxa"/>
            </w:tcMar>
            <w:vAlign w:val="center"/>
          </w:tcPr>
          <w:p w:rsidR="00491B1C" w:rsidRDefault="00491B1C" w:rsidP="00E6557B">
            <w:pPr>
              <w:spacing w:after="0"/>
            </w:pPr>
            <w:r>
              <w:rPr>
                <w:rFonts w:ascii="Times New Roman" w:hAnsi="Times New Roman"/>
                <w:color w:val="000000"/>
                <w:sz w:val="24"/>
              </w:rPr>
              <w:t>5.8</w:t>
            </w:r>
          </w:p>
        </w:tc>
        <w:tc>
          <w:tcPr>
            <w:tcW w:w="3256" w:type="dxa"/>
            <w:tcMar>
              <w:top w:w="50" w:type="dxa"/>
              <w:left w:w="100" w:type="dxa"/>
            </w:tcMar>
            <w:vAlign w:val="center"/>
          </w:tcPr>
          <w:p w:rsidR="00491B1C" w:rsidRPr="00342EB1" w:rsidRDefault="00491B1C" w:rsidP="00E6557B">
            <w:pPr>
              <w:spacing w:after="0"/>
              <w:ind w:left="135"/>
            </w:pPr>
            <w:r w:rsidRPr="00342EB1">
              <w:rPr>
                <w:rFonts w:ascii="Times New Roman" w:hAnsi="Times New Roman"/>
                <w:color w:val="000000"/>
                <w:sz w:val="24"/>
              </w:rPr>
              <w:t>Расселение населения мира. Города мира и урбанизация</w:t>
            </w:r>
          </w:p>
        </w:tc>
        <w:tc>
          <w:tcPr>
            <w:tcW w:w="938" w:type="dxa"/>
            <w:tcMar>
              <w:top w:w="50" w:type="dxa"/>
              <w:left w:w="100" w:type="dxa"/>
            </w:tcMar>
            <w:vAlign w:val="center"/>
          </w:tcPr>
          <w:p w:rsidR="00491B1C" w:rsidRDefault="00491B1C" w:rsidP="00E6557B">
            <w:pPr>
              <w:spacing w:after="0"/>
              <w:ind w:left="135"/>
              <w:jc w:val="center"/>
            </w:pPr>
            <w:r w:rsidRPr="00342EB1">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491B1C" w:rsidRDefault="00491B1C" w:rsidP="00E6557B">
            <w:pPr>
              <w:spacing w:after="0"/>
              <w:ind w:left="135"/>
              <w:jc w:val="center"/>
            </w:pPr>
          </w:p>
        </w:tc>
        <w:tc>
          <w:tcPr>
            <w:tcW w:w="174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70" w:type="dxa"/>
            <w:tcMar>
              <w:top w:w="50" w:type="dxa"/>
              <w:left w:w="100" w:type="dxa"/>
            </w:tcMar>
            <w:vAlign w:val="center"/>
          </w:tcPr>
          <w:p w:rsidR="00491B1C" w:rsidRDefault="00491B1C" w:rsidP="00E6557B">
            <w:pPr>
              <w:spacing w:after="0"/>
            </w:pPr>
            <w:r>
              <w:rPr>
                <w:rFonts w:ascii="Times New Roman" w:hAnsi="Times New Roman"/>
                <w:color w:val="000000"/>
                <w:sz w:val="24"/>
              </w:rPr>
              <w:t>5.9</w:t>
            </w:r>
          </w:p>
        </w:tc>
        <w:tc>
          <w:tcPr>
            <w:tcW w:w="3256" w:type="dxa"/>
            <w:tcMar>
              <w:top w:w="50" w:type="dxa"/>
              <w:left w:w="100" w:type="dxa"/>
            </w:tcMar>
            <w:vAlign w:val="center"/>
          </w:tcPr>
          <w:p w:rsidR="00491B1C" w:rsidRPr="00342EB1" w:rsidRDefault="00491B1C" w:rsidP="00E6557B">
            <w:pPr>
              <w:spacing w:after="0"/>
              <w:ind w:left="135"/>
            </w:pPr>
            <w:r w:rsidRPr="00342EB1">
              <w:rPr>
                <w:rFonts w:ascii="Times New Roman" w:hAnsi="Times New Roman"/>
                <w:color w:val="000000"/>
                <w:sz w:val="24"/>
              </w:rPr>
              <w:t>Глобальные города как ядра развития</w:t>
            </w:r>
          </w:p>
        </w:tc>
        <w:tc>
          <w:tcPr>
            <w:tcW w:w="938" w:type="dxa"/>
            <w:tcMar>
              <w:top w:w="50" w:type="dxa"/>
              <w:left w:w="100" w:type="dxa"/>
            </w:tcMar>
            <w:vAlign w:val="center"/>
          </w:tcPr>
          <w:p w:rsidR="00491B1C" w:rsidRDefault="00491B1C" w:rsidP="00E6557B">
            <w:pPr>
              <w:spacing w:after="0"/>
              <w:ind w:left="135"/>
              <w:jc w:val="center"/>
            </w:pPr>
            <w:r w:rsidRPr="00342EB1">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491B1C" w:rsidRDefault="00491B1C" w:rsidP="00E6557B">
            <w:pPr>
              <w:spacing w:after="0"/>
              <w:ind w:left="135"/>
              <w:jc w:val="center"/>
            </w:pPr>
          </w:p>
        </w:tc>
        <w:tc>
          <w:tcPr>
            <w:tcW w:w="174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0" w:type="auto"/>
            <w:gridSpan w:val="2"/>
            <w:tcMar>
              <w:top w:w="50" w:type="dxa"/>
              <w:left w:w="100" w:type="dxa"/>
            </w:tcMar>
            <w:vAlign w:val="center"/>
          </w:tcPr>
          <w:p w:rsidR="00491B1C" w:rsidRDefault="00491B1C" w:rsidP="00E6557B">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491B1C" w:rsidRDefault="00491B1C" w:rsidP="00E6557B"/>
        </w:tc>
      </w:tr>
      <w:tr w:rsidR="00491B1C" w:rsidRPr="003F7953" w:rsidTr="00E6557B">
        <w:trPr>
          <w:trHeight w:val="144"/>
          <w:tblCellSpacing w:w="20" w:type="nil"/>
        </w:trPr>
        <w:tc>
          <w:tcPr>
            <w:tcW w:w="0" w:type="auto"/>
            <w:gridSpan w:val="6"/>
            <w:tcMar>
              <w:top w:w="50" w:type="dxa"/>
              <w:left w:w="100" w:type="dxa"/>
            </w:tcMar>
            <w:vAlign w:val="center"/>
          </w:tcPr>
          <w:p w:rsidR="00491B1C" w:rsidRPr="00342EB1" w:rsidRDefault="00491B1C" w:rsidP="00E6557B">
            <w:pPr>
              <w:spacing w:after="0"/>
              <w:ind w:left="135"/>
            </w:pPr>
            <w:r w:rsidRPr="00342EB1">
              <w:rPr>
                <w:rFonts w:ascii="Times New Roman" w:hAnsi="Times New Roman"/>
                <w:b/>
                <w:color w:val="000000"/>
                <w:sz w:val="24"/>
              </w:rPr>
              <w:t>Раздел 6.</w:t>
            </w:r>
            <w:r w:rsidRPr="00342EB1">
              <w:rPr>
                <w:rFonts w:ascii="Times New Roman" w:hAnsi="Times New Roman"/>
                <w:color w:val="000000"/>
                <w:sz w:val="24"/>
              </w:rPr>
              <w:t xml:space="preserve"> </w:t>
            </w:r>
            <w:r w:rsidRPr="00342EB1">
              <w:rPr>
                <w:rFonts w:ascii="Times New Roman" w:hAnsi="Times New Roman"/>
                <w:b/>
                <w:color w:val="000000"/>
                <w:sz w:val="24"/>
              </w:rPr>
              <w:t>ПРОБЛЕМЫ МИРОВОГО ЭКОНОМИЧЕСКОГО РАЗВИТИЯ</w:t>
            </w:r>
          </w:p>
        </w:tc>
      </w:tr>
      <w:tr w:rsidR="00491B1C" w:rsidTr="00E6557B">
        <w:trPr>
          <w:trHeight w:val="144"/>
          <w:tblCellSpacing w:w="20" w:type="nil"/>
        </w:trPr>
        <w:tc>
          <w:tcPr>
            <w:tcW w:w="570" w:type="dxa"/>
            <w:tcMar>
              <w:top w:w="50" w:type="dxa"/>
              <w:left w:w="100" w:type="dxa"/>
            </w:tcMar>
            <w:vAlign w:val="center"/>
          </w:tcPr>
          <w:p w:rsidR="00491B1C" w:rsidRDefault="00491B1C" w:rsidP="00E6557B">
            <w:pPr>
              <w:spacing w:after="0"/>
            </w:pPr>
            <w:r>
              <w:rPr>
                <w:rFonts w:ascii="Times New Roman" w:hAnsi="Times New Roman"/>
                <w:color w:val="000000"/>
                <w:sz w:val="24"/>
              </w:rPr>
              <w:t>6.1</w:t>
            </w:r>
          </w:p>
        </w:tc>
        <w:tc>
          <w:tcPr>
            <w:tcW w:w="3256"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Мировое хозяйство как система</w:t>
            </w:r>
          </w:p>
        </w:tc>
        <w:tc>
          <w:tcPr>
            <w:tcW w:w="938"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491B1C" w:rsidRDefault="00491B1C" w:rsidP="00E6557B">
            <w:pPr>
              <w:spacing w:after="0"/>
              <w:ind w:left="135"/>
              <w:jc w:val="center"/>
            </w:pPr>
          </w:p>
        </w:tc>
        <w:tc>
          <w:tcPr>
            <w:tcW w:w="174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1.5 </w:t>
            </w:r>
          </w:p>
        </w:tc>
        <w:tc>
          <w:tcPr>
            <w:tcW w:w="2536"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70" w:type="dxa"/>
            <w:tcMar>
              <w:top w:w="50" w:type="dxa"/>
              <w:left w:w="100" w:type="dxa"/>
            </w:tcMar>
            <w:vAlign w:val="center"/>
          </w:tcPr>
          <w:p w:rsidR="00491B1C" w:rsidRDefault="00491B1C" w:rsidP="00E6557B">
            <w:pPr>
              <w:spacing w:after="0"/>
            </w:pPr>
            <w:r>
              <w:rPr>
                <w:rFonts w:ascii="Times New Roman" w:hAnsi="Times New Roman"/>
                <w:color w:val="000000"/>
                <w:sz w:val="24"/>
              </w:rPr>
              <w:t>6.2</w:t>
            </w:r>
          </w:p>
        </w:tc>
        <w:tc>
          <w:tcPr>
            <w:tcW w:w="3256" w:type="dxa"/>
            <w:tcMar>
              <w:top w:w="50" w:type="dxa"/>
              <w:left w:w="100" w:type="dxa"/>
            </w:tcMar>
            <w:vAlign w:val="center"/>
          </w:tcPr>
          <w:p w:rsidR="00491B1C" w:rsidRPr="00342EB1" w:rsidRDefault="00491B1C" w:rsidP="00E6557B">
            <w:pPr>
              <w:spacing w:after="0"/>
              <w:ind w:left="135"/>
            </w:pPr>
            <w:r w:rsidRPr="00342EB1">
              <w:rPr>
                <w:rFonts w:ascii="Times New Roman" w:hAnsi="Times New Roman"/>
                <w:color w:val="000000"/>
                <w:sz w:val="24"/>
              </w:rPr>
              <w:t>Научно- технический прогресс и мировое хозяйство</w:t>
            </w:r>
          </w:p>
        </w:tc>
        <w:tc>
          <w:tcPr>
            <w:tcW w:w="938" w:type="dxa"/>
            <w:tcMar>
              <w:top w:w="50" w:type="dxa"/>
              <w:left w:w="100" w:type="dxa"/>
            </w:tcMar>
            <w:vAlign w:val="center"/>
          </w:tcPr>
          <w:p w:rsidR="00491B1C" w:rsidRDefault="00491B1C" w:rsidP="00E6557B">
            <w:pPr>
              <w:spacing w:after="0"/>
              <w:ind w:left="135"/>
              <w:jc w:val="center"/>
            </w:pPr>
            <w:r w:rsidRPr="00342EB1">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491B1C" w:rsidRDefault="00491B1C" w:rsidP="00E6557B">
            <w:pPr>
              <w:spacing w:after="0"/>
              <w:ind w:left="135"/>
              <w:jc w:val="center"/>
            </w:pPr>
          </w:p>
        </w:tc>
        <w:tc>
          <w:tcPr>
            <w:tcW w:w="174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70" w:type="dxa"/>
            <w:tcMar>
              <w:top w:w="50" w:type="dxa"/>
              <w:left w:w="100" w:type="dxa"/>
            </w:tcMar>
            <w:vAlign w:val="center"/>
          </w:tcPr>
          <w:p w:rsidR="00491B1C" w:rsidRDefault="00491B1C" w:rsidP="00E6557B">
            <w:pPr>
              <w:spacing w:after="0"/>
            </w:pPr>
            <w:r>
              <w:rPr>
                <w:rFonts w:ascii="Times New Roman" w:hAnsi="Times New Roman"/>
                <w:color w:val="000000"/>
                <w:sz w:val="24"/>
              </w:rPr>
              <w:t>6.3</w:t>
            </w:r>
          </w:p>
        </w:tc>
        <w:tc>
          <w:tcPr>
            <w:tcW w:w="3256" w:type="dxa"/>
            <w:tcMar>
              <w:top w:w="50" w:type="dxa"/>
              <w:left w:w="100" w:type="dxa"/>
            </w:tcMar>
            <w:vAlign w:val="center"/>
          </w:tcPr>
          <w:p w:rsidR="00491B1C" w:rsidRPr="00342EB1" w:rsidRDefault="00491B1C" w:rsidP="00E6557B">
            <w:pPr>
              <w:spacing w:after="0"/>
              <w:ind w:left="135"/>
            </w:pPr>
            <w:r w:rsidRPr="00342EB1">
              <w:rPr>
                <w:rFonts w:ascii="Times New Roman" w:hAnsi="Times New Roman"/>
                <w:color w:val="000000"/>
                <w:sz w:val="24"/>
              </w:rPr>
              <w:t>Социально-экономические типы стран мира</w:t>
            </w:r>
          </w:p>
        </w:tc>
        <w:tc>
          <w:tcPr>
            <w:tcW w:w="938" w:type="dxa"/>
            <w:tcMar>
              <w:top w:w="50" w:type="dxa"/>
              <w:left w:w="100" w:type="dxa"/>
            </w:tcMar>
            <w:vAlign w:val="center"/>
          </w:tcPr>
          <w:p w:rsidR="00491B1C" w:rsidRDefault="00491B1C" w:rsidP="00E6557B">
            <w:pPr>
              <w:spacing w:after="0"/>
              <w:ind w:left="135"/>
              <w:jc w:val="center"/>
            </w:pPr>
            <w:r w:rsidRPr="00342EB1">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491B1C" w:rsidRDefault="00491B1C" w:rsidP="00E6557B">
            <w:pPr>
              <w:spacing w:after="0"/>
              <w:ind w:left="135"/>
              <w:jc w:val="center"/>
            </w:pPr>
          </w:p>
        </w:tc>
        <w:tc>
          <w:tcPr>
            <w:tcW w:w="174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70" w:type="dxa"/>
            <w:tcMar>
              <w:top w:w="50" w:type="dxa"/>
              <w:left w:w="100" w:type="dxa"/>
            </w:tcMar>
            <w:vAlign w:val="center"/>
          </w:tcPr>
          <w:p w:rsidR="00491B1C" w:rsidRDefault="00491B1C" w:rsidP="00E6557B">
            <w:pPr>
              <w:spacing w:after="0"/>
            </w:pPr>
            <w:r>
              <w:rPr>
                <w:rFonts w:ascii="Times New Roman" w:hAnsi="Times New Roman"/>
                <w:color w:val="000000"/>
                <w:sz w:val="24"/>
              </w:rPr>
              <w:t>6.4</w:t>
            </w:r>
          </w:p>
        </w:tc>
        <w:tc>
          <w:tcPr>
            <w:tcW w:w="3256" w:type="dxa"/>
            <w:tcMar>
              <w:top w:w="50" w:type="dxa"/>
              <w:left w:w="100" w:type="dxa"/>
            </w:tcMar>
            <w:vAlign w:val="center"/>
          </w:tcPr>
          <w:p w:rsidR="00491B1C" w:rsidRPr="00342EB1" w:rsidRDefault="00491B1C" w:rsidP="00E6557B">
            <w:pPr>
              <w:spacing w:after="0"/>
              <w:ind w:left="135"/>
            </w:pPr>
            <w:r w:rsidRPr="00342EB1">
              <w:rPr>
                <w:rFonts w:ascii="Times New Roman" w:hAnsi="Times New Roman"/>
                <w:color w:val="000000"/>
                <w:sz w:val="24"/>
              </w:rPr>
              <w:t>Экономическое развитие стран глобального Севера и глобального Юга</w:t>
            </w:r>
          </w:p>
        </w:tc>
        <w:tc>
          <w:tcPr>
            <w:tcW w:w="938" w:type="dxa"/>
            <w:tcMar>
              <w:top w:w="50" w:type="dxa"/>
              <w:left w:w="100" w:type="dxa"/>
            </w:tcMar>
            <w:vAlign w:val="center"/>
          </w:tcPr>
          <w:p w:rsidR="00491B1C" w:rsidRDefault="00491B1C" w:rsidP="00E6557B">
            <w:pPr>
              <w:spacing w:after="0"/>
              <w:ind w:left="135"/>
              <w:jc w:val="center"/>
            </w:pPr>
            <w:r w:rsidRPr="00342EB1">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491B1C" w:rsidRDefault="00491B1C" w:rsidP="00E6557B">
            <w:pPr>
              <w:spacing w:after="0"/>
              <w:ind w:left="135"/>
              <w:jc w:val="center"/>
            </w:pPr>
          </w:p>
        </w:tc>
        <w:tc>
          <w:tcPr>
            <w:tcW w:w="174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70" w:type="dxa"/>
            <w:tcMar>
              <w:top w:w="50" w:type="dxa"/>
              <w:left w:w="100" w:type="dxa"/>
            </w:tcMar>
            <w:vAlign w:val="center"/>
          </w:tcPr>
          <w:p w:rsidR="00491B1C" w:rsidRDefault="00491B1C" w:rsidP="00E6557B">
            <w:pPr>
              <w:spacing w:after="0"/>
            </w:pPr>
            <w:r>
              <w:rPr>
                <w:rFonts w:ascii="Times New Roman" w:hAnsi="Times New Roman"/>
                <w:color w:val="000000"/>
                <w:sz w:val="24"/>
              </w:rPr>
              <w:t>6.5</w:t>
            </w:r>
          </w:p>
        </w:tc>
        <w:tc>
          <w:tcPr>
            <w:tcW w:w="3256" w:type="dxa"/>
            <w:tcMar>
              <w:top w:w="50" w:type="dxa"/>
              <w:left w:w="100" w:type="dxa"/>
            </w:tcMar>
            <w:vAlign w:val="center"/>
          </w:tcPr>
          <w:p w:rsidR="00491B1C" w:rsidRPr="00342EB1" w:rsidRDefault="00491B1C" w:rsidP="00E6557B">
            <w:pPr>
              <w:spacing w:after="0"/>
              <w:ind w:left="135"/>
            </w:pPr>
            <w:r w:rsidRPr="00342EB1">
              <w:rPr>
                <w:rFonts w:ascii="Times New Roman" w:hAnsi="Times New Roman"/>
                <w:color w:val="000000"/>
                <w:sz w:val="24"/>
              </w:rPr>
              <w:t>Мировое сельское хозяйство и глобальная продовольственная проблема</w:t>
            </w:r>
          </w:p>
        </w:tc>
        <w:tc>
          <w:tcPr>
            <w:tcW w:w="938" w:type="dxa"/>
            <w:tcMar>
              <w:top w:w="50" w:type="dxa"/>
              <w:left w:w="100" w:type="dxa"/>
            </w:tcMar>
            <w:vAlign w:val="center"/>
          </w:tcPr>
          <w:p w:rsidR="00491B1C" w:rsidRDefault="00491B1C" w:rsidP="00E6557B">
            <w:pPr>
              <w:spacing w:after="0"/>
              <w:ind w:left="135"/>
              <w:jc w:val="center"/>
            </w:pPr>
            <w:r w:rsidRPr="00342EB1">
              <w:rPr>
                <w:rFonts w:ascii="Times New Roman" w:hAnsi="Times New Roman"/>
                <w:color w:val="000000"/>
                <w:sz w:val="24"/>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491B1C" w:rsidRDefault="00491B1C" w:rsidP="00E6557B">
            <w:pPr>
              <w:spacing w:after="0"/>
              <w:ind w:left="135"/>
              <w:jc w:val="center"/>
            </w:pPr>
          </w:p>
        </w:tc>
        <w:tc>
          <w:tcPr>
            <w:tcW w:w="174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1.5 </w:t>
            </w:r>
          </w:p>
        </w:tc>
        <w:tc>
          <w:tcPr>
            <w:tcW w:w="2536"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70" w:type="dxa"/>
            <w:tcMar>
              <w:top w:w="50" w:type="dxa"/>
              <w:left w:w="100" w:type="dxa"/>
            </w:tcMar>
            <w:vAlign w:val="center"/>
          </w:tcPr>
          <w:p w:rsidR="00491B1C" w:rsidRDefault="00491B1C" w:rsidP="00E6557B">
            <w:pPr>
              <w:spacing w:after="0"/>
            </w:pPr>
            <w:r>
              <w:rPr>
                <w:rFonts w:ascii="Times New Roman" w:hAnsi="Times New Roman"/>
                <w:color w:val="000000"/>
                <w:sz w:val="24"/>
              </w:rPr>
              <w:t>6.6</w:t>
            </w:r>
          </w:p>
        </w:tc>
        <w:tc>
          <w:tcPr>
            <w:tcW w:w="3256" w:type="dxa"/>
            <w:tcMar>
              <w:top w:w="50" w:type="dxa"/>
              <w:left w:w="100" w:type="dxa"/>
            </w:tcMar>
            <w:vAlign w:val="center"/>
          </w:tcPr>
          <w:p w:rsidR="00491B1C" w:rsidRPr="00342EB1" w:rsidRDefault="00491B1C" w:rsidP="00E6557B">
            <w:pPr>
              <w:spacing w:after="0"/>
              <w:ind w:left="135"/>
            </w:pPr>
            <w:r w:rsidRPr="00342EB1">
              <w:rPr>
                <w:rFonts w:ascii="Times New Roman" w:hAnsi="Times New Roman"/>
                <w:color w:val="000000"/>
                <w:sz w:val="24"/>
              </w:rPr>
              <w:t>География ведущих отраслей промышленности мира</w:t>
            </w:r>
          </w:p>
        </w:tc>
        <w:tc>
          <w:tcPr>
            <w:tcW w:w="938" w:type="dxa"/>
            <w:tcMar>
              <w:top w:w="50" w:type="dxa"/>
              <w:left w:w="100" w:type="dxa"/>
            </w:tcMar>
            <w:vAlign w:val="center"/>
          </w:tcPr>
          <w:p w:rsidR="00491B1C" w:rsidRDefault="00491B1C" w:rsidP="00E6557B">
            <w:pPr>
              <w:spacing w:after="0"/>
              <w:ind w:left="135"/>
              <w:jc w:val="center"/>
            </w:pPr>
            <w:r w:rsidRPr="00342EB1">
              <w:rPr>
                <w:rFonts w:ascii="Times New Roman" w:hAnsi="Times New Roman"/>
                <w:color w:val="000000"/>
                <w:sz w:val="24"/>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491B1C" w:rsidRDefault="00491B1C" w:rsidP="00E6557B">
            <w:pPr>
              <w:spacing w:after="0"/>
              <w:ind w:left="135"/>
              <w:jc w:val="center"/>
            </w:pPr>
          </w:p>
        </w:tc>
        <w:tc>
          <w:tcPr>
            <w:tcW w:w="174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1.5 </w:t>
            </w:r>
          </w:p>
        </w:tc>
        <w:tc>
          <w:tcPr>
            <w:tcW w:w="2536"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70" w:type="dxa"/>
            <w:tcMar>
              <w:top w:w="50" w:type="dxa"/>
              <w:left w:w="100" w:type="dxa"/>
            </w:tcMar>
            <w:vAlign w:val="center"/>
          </w:tcPr>
          <w:p w:rsidR="00491B1C" w:rsidRDefault="00491B1C" w:rsidP="00E6557B">
            <w:pPr>
              <w:spacing w:after="0"/>
            </w:pPr>
            <w:r>
              <w:rPr>
                <w:rFonts w:ascii="Times New Roman" w:hAnsi="Times New Roman"/>
                <w:color w:val="000000"/>
                <w:sz w:val="24"/>
              </w:rPr>
              <w:t>6.7</w:t>
            </w:r>
          </w:p>
        </w:tc>
        <w:tc>
          <w:tcPr>
            <w:tcW w:w="3256" w:type="dxa"/>
            <w:tcMar>
              <w:top w:w="50" w:type="dxa"/>
              <w:left w:w="100" w:type="dxa"/>
            </w:tcMar>
            <w:vAlign w:val="center"/>
          </w:tcPr>
          <w:p w:rsidR="00491B1C" w:rsidRPr="00342EB1" w:rsidRDefault="00491B1C" w:rsidP="00E6557B">
            <w:pPr>
              <w:spacing w:after="0"/>
              <w:ind w:left="135"/>
            </w:pPr>
            <w:r w:rsidRPr="00342EB1">
              <w:rPr>
                <w:rFonts w:ascii="Times New Roman" w:hAnsi="Times New Roman"/>
                <w:color w:val="000000"/>
                <w:sz w:val="24"/>
              </w:rPr>
              <w:t>Глобальный рынок услуг и технологий</w:t>
            </w:r>
          </w:p>
        </w:tc>
        <w:tc>
          <w:tcPr>
            <w:tcW w:w="938" w:type="dxa"/>
            <w:tcMar>
              <w:top w:w="50" w:type="dxa"/>
              <w:left w:w="100" w:type="dxa"/>
            </w:tcMar>
            <w:vAlign w:val="center"/>
          </w:tcPr>
          <w:p w:rsidR="00491B1C" w:rsidRDefault="00491B1C" w:rsidP="00E6557B">
            <w:pPr>
              <w:spacing w:after="0"/>
              <w:ind w:left="135"/>
              <w:jc w:val="center"/>
            </w:pPr>
            <w:r w:rsidRPr="00342EB1">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491B1C" w:rsidRDefault="00491B1C" w:rsidP="00E6557B">
            <w:pPr>
              <w:spacing w:after="0"/>
              <w:ind w:left="135"/>
              <w:jc w:val="center"/>
            </w:pPr>
          </w:p>
        </w:tc>
        <w:tc>
          <w:tcPr>
            <w:tcW w:w="174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70" w:type="dxa"/>
            <w:tcMar>
              <w:top w:w="50" w:type="dxa"/>
              <w:left w:w="100" w:type="dxa"/>
            </w:tcMar>
            <w:vAlign w:val="center"/>
          </w:tcPr>
          <w:p w:rsidR="00491B1C" w:rsidRDefault="00491B1C" w:rsidP="00E6557B">
            <w:pPr>
              <w:spacing w:after="0"/>
            </w:pPr>
            <w:r>
              <w:rPr>
                <w:rFonts w:ascii="Times New Roman" w:hAnsi="Times New Roman"/>
                <w:color w:val="000000"/>
                <w:sz w:val="24"/>
              </w:rPr>
              <w:t>6.8</w:t>
            </w:r>
          </w:p>
        </w:tc>
        <w:tc>
          <w:tcPr>
            <w:tcW w:w="3256"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Мировая транспортная система</w:t>
            </w:r>
          </w:p>
        </w:tc>
        <w:tc>
          <w:tcPr>
            <w:tcW w:w="938"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491B1C" w:rsidRDefault="00491B1C" w:rsidP="00E6557B">
            <w:pPr>
              <w:spacing w:after="0"/>
              <w:ind w:left="135"/>
              <w:jc w:val="center"/>
            </w:pPr>
          </w:p>
        </w:tc>
        <w:tc>
          <w:tcPr>
            <w:tcW w:w="174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1.5 </w:t>
            </w:r>
          </w:p>
        </w:tc>
        <w:tc>
          <w:tcPr>
            <w:tcW w:w="2536"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70" w:type="dxa"/>
            <w:tcMar>
              <w:top w:w="50" w:type="dxa"/>
              <w:left w:w="100" w:type="dxa"/>
            </w:tcMar>
            <w:vAlign w:val="center"/>
          </w:tcPr>
          <w:p w:rsidR="00491B1C" w:rsidRDefault="00491B1C" w:rsidP="00E6557B">
            <w:pPr>
              <w:spacing w:after="0"/>
            </w:pPr>
            <w:r>
              <w:rPr>
                <w:rFonts w:ascii="Times New Roman" w:hAnsi="Times New Roman"/>
                <w:color w:val="000000"/>
                <w:sz w:val="24"/>
              </w:rPr>
              <w:t>6.9</w:t>
            </w:r>
          </w:p>
        </w:tc>
        <w:tc>
          <w:tcPr>
            <w:tcW w:w="3256"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Глобальные валютно-финансовые отношения</w:t>
            </w:r>
          </w:p>
        </w:tc>
        <w:tc>
          <w:tcPr>
            <w:tcW w:w="938"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491B1C" w:rsidRDefault="00491B1C" w:rsidP="00E6557B">
            <w:pPr>
              <w:spacing w:after="0"/>
              <w:ind w:left="135"/>
              <w:jc w:val="center"/>
            </w:pPr>
          </w:p>
        </w:tc>
        <w:tc>
          <w:tcPr>
            <w:tcW w:w="174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70" w:type="dxa"/>
            <w:tcMar>
              <w:top w:w="50" w:type="dxa"/>
              <w:left w:w="100" w:type="dxa"/>
            </w:tcMar>
            <w:vAlign w:val="center"/>
          </w:tcPr>
          <w:p w:rsidR="00491B1C" w:rsidRDefault="00491B1C" w:rsidP="00E6557B">
            <w:pPr>
              <w:spacing w:after="0"/>
            </w:pPr>
            <w:r>
              <w:rPr>
                <w:rFonts w:ascii="Times New Roman" w:hAnsi="Times New Roman"/>
                <w:color w:val="000000"/>
                <w:sz w:val="24"/>
              </w:rPr>
              <w:lastRenderedPageBreak/>
              <w:t>6.10</w:t>
            </w:r>
          </w:p>
        </w:tc>
        <w:tc>
          <w:tcPr>
            <w:tcW w:w="3256" w:type="dxa"/>
            <w:tcMar>
              <w:top w:w="50" w:type="dxa"/>
              <w:left w:w="100" w:type="dxa"/>
            </w:tcMar>
            <w:vAlign w:val="center"/>
          </w:tcPr>
          <w:p w:rsidR="00491B1C" w:rsidRPr="00342EB1" w:rsidRDefault="00491B1C" w:rsidP="00E6557B">
            <w:pPr>
              <w:spacing w:after="0"/>
              <w:ind w:left="135"/>
            </w:pPr>
            <w:r w:rsidRPr="00342EB1">
              <w:rPr>
                <w:rFonts w:ascii="Times New Roman" w:hAnsi="Times New Roman"/>
                <w:color w:val="000000"/>
                <w:sz w:val="24"/>
              </w:rPr>
              <w:t>Интеграционные процессы в глобальной экономике</w:t>
            </w:r>
          </w:p>
        </w:tc>
        <w:tc>
          <w:tcPr>
            <w:tcW w:w="938" w:type="dxa"/>
            <w:tcMar>
              <w:top w:w="50" w:type="dxa"/>
              <w:left w:w="100" w:type="dxa"/>
            </w:tcMar>
            <w:vAlign w:val="center"/>
          </w:tcPr>
          <w:p w:rsidR="00491B1C" w:rsidRDefault="00491B1C" w:rsidP="00E6557B">
            <w:pPr>
              <w:spacing w:after="0"/>
              <w:ind w:left="135"/>
              <w:jc w:val="center"/>
            </w:pPr>
            <w:r w:rsidRPr="00342EB1">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491B1C" w:rsidRDefault="00491B1C" w:rsidP="00E6557B">
            <w:pPr>
              <w:spacing w:after="0"/>
              <w:ind w:left="135"/>
              <w:jc w:val="center"/>
            </w:pPr>
          </w:p>
        </w:tc>
        <w:tc>
          <w:tcPr>
            <w:tcW w:w="174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0" w:type="auto"/>
            <w:gridSpan w:val="2"/>
            <w:tcMar>
              <w:top w:w="50" w:type="dxa"/>
              <w:left w:w="100" w:type="dxa"/>
            </w:tcMar>
            <w:vAlign w:val="center"/>
          </w:tcPr>
          <w:p w:rsidR="00491B1C" w:rsidRDefault="00491B1C" w:rsidP="00E6557B">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491B1C" w:rsidRDefault="00491B1C" w:rsidP="00E6557B"/>
        </w:tc>
      </w:tr>
      <w:tr w:rsidR="00491B1C" w:rsidTr="00E6557B">
        <w:trPr>
          <w:trHeight w:val="144"/>
          <w:tblCellSpacing w:w="20" w:type="nil"/>
        </w:trPr>
        <w:tc>
          <w:tcPr>
            <w:tcW w:w="0" w:type="auto"/>
            <w:gridSpan w:val="2"/>
            <w:tcMar>
              <w:top w:w="50" w:type="dxa"/>
              <w:left w:w="100" w:type="dxa"/>
            </w:tcMar>
            <w:vAlign w:val="center"/>
          </w:tcPr>
          <w:p w:rsidR="00491B1C" w:rsidRDefault="00491B1C" w:rsidP="00E6557B">
            <w:pPr>
              <w:spacing w:after="0"/>
              <w:ind w:left="135"/>
            </w:pPr>
            <w:r>
              <w:rPr>
                <w:rFonts w:ascii="Times New Roman" w:hAnsi="Times New Roman"/>
                <w:color w:val="000000"/>
                <w:sz w:val="24"/>
              </w:rPr>
              <w:t>Резервное время</w:t>
            </w:r>
          </w:p>
        </w:tc>
        <w:tc>
          <w:tcPr>
            <w:tcW w:w="147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491B1C" w:rsidRDefault="00491B1C" w:rsidP="00E6557B">
            <w:pPr>
              <w:spacing w:after="0"/>
              <w:ind w:left="135"/>
              <w:jc w:val="center"/>
            </w:pPr>
          </w:p>
        </w:tc>
        <w:tc>
          <w:tcPr>
            <w:tcW w:w="174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0" w:type="auto"/>
            <w:gridSpan w:val="2"/>
            <w:tcMar>
              <w:top w:w="50" w:type="dxa"/>
              <w:left w:w="100" w:type="dxa"/>
            </w:tcMar>
            <w:vAlign w:val="center"/>
          </w:tcPr>
          <w:p w:rsidR="00491B1C" w:rsidRPr="00342EB1" w:rsidRDefault="00491B1C" w:rsidP="00E6557B">
            <w:pPr>
              <w:spacing w:after="0"/>
              <w:ind w:left="135"/>
            </w:pPr>
            <w:r w:rsidRPr="00342EB1">
              <w:rPr>
                <w:rFonts w:ascii="Times New Roman" w:hAnsi="Times New Roman"/>
                <w:color w:val="000000"/>
                <w:sz w:val="24"/>
              </w:rPr>
              <w:t>ОБЩЕЕ КОЛИЧЕСТВО ЧАСОВ ПО ПРОГРАММЕ</w:t>
            </w:r>
          </w:p>
        </w:tc>
        <w:tc>
          <w:tcPr>
            <w:tcW w:w="1474" w:type="dxa"/>
            <w:tcMar>
              <w:top w:w="50" w:type="dxa"/>
              <w:left w:w="100" w:type="dxa"/>
            </w:tcMar>
            <w:vAlign w:val="center"/>
          </w:tcPr>
          <w:p w:rsidR="00491B1C" w:rsidRDefault="00491B1C" w:rsidP="00E6557B">
            <w:pPr>
              <w:spacing w:after="0"/>
              <w:ind w:left="135"/>
              <w:jc w:val="center"/>
            </w:pPr>
            <w:r w:rsidRPr="00342EB1">
              <w:rPr>
                <w:rFonts w:ascii="Times New Roman" w:hAnsi="Times New Roman"/>
                <w:color w:val="000000"/>
                <w:sz w:val="24"/>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37.5 </w:t>
            </w:r>
          </w:p>
        </w:tc>
        <w:tc>
          <w:tcPr>
            <w:tcW w:w="2536" w:type="dxa"/>
            <w:tcMar>
              <w:top w:w="50" w:type="dxa"/>
              <w:left w:w="100" w:type="dxa"/>
            </w:tcMar>
            <w:vAlign w:val="center"/>
          </w:tcPr>
          <w:p w:rsidR="00491B1C" w:rsidRDefault="00491B1C" w:rsidP="00E6557B"/>
        </w:tc>
      </w:tr>
    </w:tbl>
    <w:p w:rsidR="00491B1C" w:rsidRPr="00743302" w:rsidRDefault="00491B1C" w:rsidP="00491B1C">
      <w:pPr>
        <w:sectPr w:rsidR="00491B1C" w:rsidRPr="00743302">
          <w:pgSz w:w="16383" w:h="11906" w:orient="landscape"/>
          <w:pgMar w:top="1134" w:right="850" w:bottom="1134" w:left="1701" w:header="720" w:footer="720" w:gutter="0"/>
          <w:cols w:space="720"/>
        </w:sectPr>
      </w:pPr>
    </w:p>
    <w:p w:rsidR="00491B1C" w:rsidRDefault="00491B1C" w:rsidP="00491B1C">
      <w:pPr>
        <w:spacing w:after="0"/>
        <w:ind w:left="120"/>
      </w:pPr>
      <w:r w:rsidRPr="00743302">
        <w:rPr>
          <w:rFonts w:ascii="Times New Roman" w:hAnsi="Times New Roman"/>
          <w:b/>
          <w:color w:val="000000"/>
          <w:sz w:val="28"/>
        </w:rPr>
        <w:lastRenderedPageBreak/>
        <w:t xml:space="preserve"> </w:t>
      </w:r>
      <w:r>
        <w:rPr>
          <w:rFonts w:ascii="Times New Roman" w:hAnsi="Times New Roman"/>
          <w:b/>
          <w:color w:val="000000"/>
          <w:sz w:val="28"/>
        </w:rPr>
        <w:t xml:space="preserve">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99"/>
        <w:gridCol w:w="4912"/>
        <w:gridCol w:w="1325"/>
        <w:gridCol w:w="1841"/>
        <w:gridCol w:w="1910"/>
        <w:gridCol w:w="2272"/>
      </w:tblGrid>
      <w:tr w:rsidR="00491B1C" w:rsidTr="00E6557B">
        <w:trPr>
          <w:trHeight w:val="144"/>
          <w:tblCellSpacing w:w="20" w:type="nil"/>
        </w:trPr>
        <w:tc>
          <w:tcPr>
            <w:tcW w:w="527" w:type="dxa"/>
            <w:vMerge w:val="restart"/>
            <w:tcMar>
              <w:top w:w="50" w:type="dxa"/>
              <w:left w:w="100" w:type="dxa"/>
            </w:tcMar>
            <w:vAlign w:val="center"/>
          </w:tcPr>
          <w:p w:rsidR="00491B1C" w:rsidRDefault="00491B1C" w:rsidP="00E6557B">
            <w:pPr>
              <w:spacing w:after="0"/>
              <w:ind w:left="135"/>
            </w:pPr>
            <w:r>
              <w:rPr>
                <w:rFonts w:ascii="Times New Roman" w:hAnsi="Times New Roman"/>
                <w:b/>
                <w:color w:val="000000"/>
                <w:sz w:val="24"/>
              </w:rPr>
              <w:t xml:space="preserve">№ п/п </w:t>
            </w:r>
          </w:p>
          <w:p w:rsidR="00491B1C" w:rsidRDefault="00491B1C" w:rsidP="00E6557B">
            <w:pPr>
              <w:spacing w:after="0"/>
              <w:ind w:left="135"/>
            </w:pPr>
          </w:p>
        </w:tc>
        <w:tc>
          <w:tcPr>
            <w:tcW w:w="4224" w:type="dxa"/>
            <w:vMerge w:val="restart"/>
            <w:tcMar>
              <w:top w:w="50" w:type="dxa"/>
              <w:left w:w="100" w:type="dxa"/>
            </w:tcMar>
            <w:vAlign w:val="center"/>
          </w:tcPr>
          <w:p w:rsidR="00491B1C" w:rsidRDefault="00491B1C" w:rsidP="00E6557B">
            <w:pPr>
              <w:spacing w:after="0"/>
              <w:ind w:left="135"/>
            </w:pPr>
            <w:r>
              <w:rPr>
                <w:rFonts w:ascii="Times New Roman" w:hAnsi="Times New Roman"/>
                <w:b/>
                <w:color w:val="000000"/>
                <w:sz w:val="24"/>
              </w:rPr>
              <w:t xml:space="preserve">Наименование разделов и тем программы </w:t>
            </w:r>
          </w:p>
          <w:p w:rsidR="00491B1C" w:rsidRDefault="00491B1C" w:rsidP="00E6557B">
            <w:pPr>
              <w:spacing w:after="0"/>
              <w:ind w:left="135"/>
            </w:pPr>
          </w:p>
        </w:tc>
        <w:tc>
          <w:tcPr>
            <w:tcW w:w="0" w:type="auto"/>
            <w:gridSpan w:val="3"/>
            <w:tcMar>
              <w:top w:w="50" w:type="dxa"/>
              <w:left w:w="100" w:type="dxa"/>
            </w:tcMar>
            <w:vAlign w:val="center"/>
          </w:tcPr>
          <w:p w:rsidR="00491B1C" w:rsidRDefault="00491B1C" w:rsidP="00E6557B">
            <w:pPr>
              <w:spacing w:after="0"/>
            </w:pPr>
            <w:r>
              <w:rPr>
                <w:rFonts w:ascii="Times New Roman" w:hAnsi="Times New Roman"/>
                <w:b/>
                <w:color w:val="000000"/>
                <w:sz w:val="24"/>
              </w:rPr>
              <w:t>Количество часов</w:t>
            </w:r>
          </w:p>
        </w:tc>
        <w:tc>
          <w:tcPr>
            <w:tcW w:w="2272" w:type="dxa"/>
            <w:vMerge w:val="restart"/>
            <w:tcMar>
              <w:top w:w="50" w:type="dxa"/>
              <w:left w:w="100" w:type="dxa"/>
            </w:tcMar>
            <w:vAlign w:val="center"/>
          </w:tcPr>
          <w:p w:rsidR="00491B1C" w:rsidRDefault="00491B1C" w:rsidP="00E6557B">
            <w:pPr>
              <w:spacing w:after="0"/>
              <w:ind w:left="135"/>
            </w:pPr>
            <w:r>
              <w:rPr>
                <w:rFonts w:ascii="Times New Roman" w:hAnsi="Times New Roman"/>
                <w:b/>
                <w:color w:val="000000"/>
                <w:sz w:val="24"/>
              </w:rPr>
              <w:t xml:space="preserve">Электронные (цифровые) образовательные ресурсы </w:t>
            </w:r>
          </w:p>
          <w:p w:rsidR="00491B1C" w:rsidRDefault="00491B1C" w:rsidP="00E6557B">
            <w:pPr>
              <w:spacing w:after="0"/>
              <w:ind w:left="135"/>
            </w:pPr>
          </w:p>
        </w:tc>
      </w:tr>
      <w:tr w:rsidR="00491B1C" w:rsidTr="00E6557B">
        <w:trPr>
          <w:trHeight w:val="144"/>
          <w:tblCellSpacing w:w="20" w:type="nil"/>
        </w:trPr>
        <w:tc>
          <w:tcPr>
            <w:tcW w:w="0" w:type="auto"/>
            <w:vMerge/>
            <w:tcBorders>
              <w:top w:val="nil"/>
            </w:tcBorders>
            <w:tcMar>
              <w:top w:w="50" w:type="dxa"/>
              <w:left w:w="100" w:type="dxa"/>
            </w:tcMar>
          </w:tcPr>
          <w:p w:rsidR="00491B1C" w:rsidRDefault="00491B1C" w:rsidP="00E6557B"/>
        </w:tc>
        <w:tc>
          <w:tcPr>
            <w:tcW w:w="0" w:type="auto"/>
            <w:vMerge/>
            <w:tcBorders>
              <w:top w:val="nil"/>
            </w:tcBorders>
            <w:tcMar>
              <w:top w:w="50" w:type="dxa"/>
              <w:left w:w="100" w:type="dxa"/>
            </w:tcMar>
          </w:tcPr>
          <w:p w:rsidR="00491B1C" w:rsidRDefault="00491B1C" w:rsidP="00E6557B"/>
        </w:tc>
        <w:tc>
          <w:tcPr>
            <w:tcW w:w="843" w:type="dxa"/>
            <w:tcMar>
              <w:top w:w="50" w:type="dxa"/>
              <w:left w:w="100" w:type="dxa"/>
            </w:tcMar>
            <w:vAlign w:val="center"/>
          </w:tcPr>
          <w:p w:rsidR="00491B1C" w:rsidRDefault="00491B1C" w:rsidP="00E6557B">
            <w:pPr>
              <w:spacing w:after="0"/>
              <w:ind w:left="135"/>
            </w:pPr>
            <w:r>
              <w:rPr>
                <w:rFonts w:ascii="Times New Roman" w:hAnsi="Times New Roman"/>
                <w:b/>
                <w:color w:val="000000"/>
                <w:sz w:val="24"/>
              </w:rPr>
              <w:t xml:space="preserve">Всего </w:t>
            </w:r>
          </w:p>
          <w:p w:rsidR="00491B1C" w:rsidRDefault="00491B1C" w:rsidP="00E6557B">
            <w:pPr>
              <w:spacing w:after="0"/>
              <w:ind w:left="135"/>
            </w:pPr>
          </w:p>
        </w:tc>
        <w:tc>
          <w:tcPr>
            <w:tcW w:w="1543" w:type="dxa"/>
            <w:tcMar>
              <w:top w:w="50" w:type="dxa"/>
              <w:left w:w="100" w:type="dxa"/>
            </w:tcMar>
            <w:vAlign w:val="center"/>
          </w:tcPr>
          <w:p w:rsidR="00491B1C" w:rsidRDefault="00491B1C" w:rsidP="00E6557B">
            <w:pPr>
              <w:spacing w:after="0"/>
              <w:ind w:left="135"/>
            </w:pPr>
            <w:r>
              <w:rPr>
                <w:rFonts w:ascii="Times New Roman" w:hAnsi="Times New Roman"/>
                <w:b/>
                <w:color w:val="000000"/>
                <w:sz w:val="24"/>
              </w:rPr>
              <w:t xml:space="preserve">Контрольные работы </w:t>
            </w:r>
          </w:p>
          <w:p w:rsidR="00491B1C" w:rsidRDefault="00491B1C" w:rsidP="00E6557B">
            <w:pPr>
              <w:spacing w:after="0"/>
              <w:ind w:left="135"/>
            </w:pPr>
          </w:p>
        </w:tc>
        <w:tc>
          <w:tcPr>
            <w:tcW w:w="1641" w:type="dxa"/>
            <w:tcMar>
              <w:top w:w="50" w:type="dxa"/>
              <w:left w:w="100" w:type="dxa"/>
            </w:tcMar>
            <w:vAlign w:val="center"/>
          </w:tcPr>
          <w:p w:rsidR="00491B1C" w:rsidRDefault="00491B1C" w:rsidP="00E6557B">
            <w:pPr>
              <w:spacing w:after="0"/>
              <w:ind w:left="135"/>
            </w:pPr>
            <w:r>
              <w:rPr>
                <w:rFonts w:ascii="Times New Roman" w:hAnsi="Times New Roman"/>
                <w:b/>
                <w:color w:val="000000"/>
                <w:sz w:val="24"/>
              </w:rPr>
              <w:t xml:space="preserve">Практические работы </w:t>
            </w:r>
          </w:p>
          <w:p w:rsidR="00491B1C" w:rsidRDefault="00491B1C" w:rsidP="00E6557B">
            <w:pPr>
              <w:spacing w:after="0"/>
              <w:ind w:left="135"/>
            </w:pPr>
          </w:p>
        </w:tc>
        <w:tc>
          <w:tcPr>
            <w:tcW w:w="0" w:type="auto"/>
            <w:vMerge/>
            <w:tcBorders>
              <w:top w:val="nil"/>
            </w:tcBorders>
            <w:tcMar>
              <w:top w:w="50" w:type="dxa"/>
              <w:left w:w="100" w:type="dxa"/>
            </w:tcMar>
          </w:tcPr>
          <w:p w:rsidR="00491B1C" w:rsidRDefault="00491B1C" w:rsidP="00E6557B"/>
        </w:tc>
      </w:tr>
      <w:tr w:rsidR="00491B1C" w:rsidTr="00E6557B">
        <w:trPr>
          <w:trHeight w:val="144"/>
          <w:tblCellSpacing w:w="20" w:type="nil"/>
        </w:trPr>
        <w:tc>
          <w:tcPr>
            <w:tcW w:w="0" w:type="auto"/>
            <w:gridSpan w:val="6"/>
            <w:tcMar>
              <w:top w:w="50" w:type="dxa"/>
              <w:left w:w="100" w:type="dxa"/>
            </w:tcMar>
            <w:vAlign w:val="center"/>
          </w:tcPr>
          <w:p w:rsidR="00491B1C" w:rsidRDefault="00491B1C" w:rsidP="00E6557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ЗАРУБЕЖНАЯ ЕВРОПА</w:t>
            </w:r>
          </w:p>
        </w:tc>
      </w:tr>
      <w:tr w:rsidR="00491B1C" w:rsidTr="00E6557B">
        <w:trPr>
          <w:trHeight w:val="144"/>
          <w:tblCellSpacing w:w="20" w:type="nil"/>
        </w:trPr>
        <w:tc>
          <w:tcPr>
            <w:tcW w:w="527" w:type="dxa"/>
            <w:tcMar>
              <w:top w:w="50" w:type="dxa"/>
              <w:left w:w="100" w:type="dxa"/>
            </w:tcMar>
            <w:vAlign w:val="center"/>
          </w:tcPr>
          <w:p w:rsidR="00491B1C" w:rsidRDefault="00491B1C" w:rsidP="00E6557B">
            <w:pPr>
              <w:spacing w:after="0"/>
            </w:pPr>
            <w:r>
              <w:rPr>
                <w:rFonts w:ascii="Times New Roman" w:hAnsi="Times New Roman"/>
                <w:color w:val="000000"/>
                <w:sz w:val="24"/>
              </w:rPr>
              <w:t>1.1</w:t>
            </w:r>
          </w:p>
        </w:tc>
        <w:tc>
          <w:tcPr>
            <w:tcW w:w="4224" w:type="dxa"/>
            <w:tcMar>
              <w:top w:w="50" w:type="dxa"/>
              <w:left w:w="100" w:type="dxa"/>
            </w:tcMar>
            <w:vAlign w:val="center"/>
          </w:tcPr>
          <w:p w:rsidR="00491B1C" w:rsidRPr="00342EB1" w:rsidRDefault="00491B1C" w:rsidP="00E6557B">
            <w:pPr>
              <w:spacing w:after="0"/>
              <w:ind w:left="135"/>
            </w:pPr>
            <w:r w:rsidRPr="00342EB1">
              <w:rPr>
                <w:rFonts w:ascii="Times New Roman" w:hAnsi="Times New Roman"/>
                <w:color w:val="000000"/>
                <w:sz w:val="24"/>
              </w:rPr>
              <w:t>Географическое положение и политическая карта зарубежной Европы</w:t>
            </w:r>
          </w:p>
        </w:tc>
        <w:tc>
          <w:tcPr>
            <w:tcW w:w="843" w:type="dxa"/>
            <w:tcMar>
              <w:top w:w="50" w:type="dxa"/>
              <w:left w:w="100" w:type="dxa"/>
            </w:tcMar>
            <w:vAlign w:val="center"/>
          </w:tcPr>
          <w:p w:rsidR="00491B1C" w:rsidRDefault="00491B1C" w:rsidP="00E6557B">
            <w:pPr>
              <w:spacing w:after="0"/>
              <w:ind w:left="135"/>
              <w:jc w:val="center"/>
            </w:pPr>
            <w:r w:rsidRPr="00342EB1">
              <w:rPr>
                <w:rFonts w:ascii="Times New Roman" w:hAnsi="Times New Roman"/>
                <w:color w:val="000000"/>
                <w:sz w:val="24"/>
              </w:rPr>
              <w:t xml:space="preserve"> </w:t>
            </w:r>
            <w:r>
              <w:rPr>
                <w:rFonts w:ascii="Times New Roman" w:hAnsi="Times New Roman"/>
                <w:color w:val="000000"/>
                <w:sz w:val="24"/>
              </w:rPr>
              <w:t xml:space="preserve">2 </w:t>
            </w:r>
          </w:p>
        </w:tc>
        <w:tc>
          <w:tcPr>
            <w:tcW w:w="1543" w:type="dxa"/>
            <w:tcMar>
              <w:top w:w="50" w:type="dxa"/>
              <w:left w:w="100" w:type="dxa"/>
            </w:tcMar>
            <w:vAlign w:val="center"/>
          </w:tcPr>
          <w:p w:rsidR="00491B1C" w:rsidRDefault="00491B1C" w:rsidP="00E6557B">
            <w:pPr>
              <w:spacing w:after="0"/>
              <w:ind w:left="135"/>
              <w:jc w:val="center"/>
            </w:pPr>
          </w:p>
        </w:tc>
        <w:tc>
          <w:tcPr>
            <w:tcW w:w="1641"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0.5 </w:t>
            </w:r>
          </w:p>
        </w:tc>
        <w:tc>
          <w:tcPr>
            <w:tcW w:w="2272"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27" w:type="dxa"/>
            <w:tcMar>
              <w:top w:w="50" w:type="dxa"/>
              <w:left w:w="100" w:type="dxa"/>
            </w:tcMar>
            <w:vAlign w:val="center"/>
          </w:tcPr>
          <w:p w:rsidR="00491B1C" w:rsidRDefault="00491B1C" w:rsidP="00E6557B">
            <w:pPr>
              <w:spacing w:after="0"/>
            </w:pPr>
            <w:r>
              <w:rPr>
                <w:rFonts w:ascii="Times New Roman" w:hAnsi="Times New Roman"/>
                <w:color w:val="000000"/>
                <w:sz w:val="24"/>
              </w:rPr>
              <w:t>1.2</w:t>
            </w:r>
          </w:p>
        </w:tc>
        <w:tc>
          <w:tcPr>
            <w:tcW w:w="4224" w:type="dxa"/>
            <w:tcMar>
              <w:top w:w="50" w:type="dxa"/>
              <w:left w:w="100" w:type="dxa"/>
            </w:tcMar>
            <w:vAlign w:val="center"/>
          </w:tcPr>
          <w:p w:rsidR="00491B1C" w:rsidRPr="00342EB1" w:rsidRDefault="00491B1C" w:rsidP="00E6557B">
            <w:pPr>
              <w:spacing w:after="0"/>
              <w:ind w:left="135"/>
            </w:pPr>
            <w:r w:rsidRPr="00342EB1">
              <w:rPr>
                <w:rFonts w:ascii="Times New Roman" w:hAnsi="Times New Roman"/>
                <w:color w:val="000000"/>
                <w:sz w:val="24"/>
              </w:rPr>
              <w:t>Природные условия и ресурсы зарубежной Европы</w:t>
            </w:r>
          </w:p>
        </w:tc>
        <w:tc>
          <w:tcPr>
            <w:tcW w:w="843" w:type="dxa"/>
            <w:tcMar>
              <w:top w:w="50" w:type="dxa"/>
              <w:left w:w="100" w:type="dxa"/>
            </w:tcMar>
            <w:vAlign w:val="center"/>
          </w:tcPr>
          <w:p w:rsidR="00491B1C" w:rsidRDefault="00491B1C" w:rsidP="00E6557B">
            <w:pPr>
              <w:spacing w:after="0"/>
              <w:ind w:left="135"/>
              <w:jc w:val="center"/>
            </w:pPr>
            <w:r w:rsidRPr="00342EB1">
              <w:rPr>
                <w:rFonts w:ascii="Times New Roman" w:hAnsi="Times New Roman"/>
                <w:color w:val="000000"/>
                <w:sz w:val="24"/>
              </w:rPr>
              <w:t xml:space="preserve"> </w:t>
            </w:r>
            <w:r>
              <w:rPr>
                <w:rFonts w:ascii="Times New Roman" w:hAnsi="Times New Roman"/>
                <w:color w:val="000000"/>
                <w:sz w:val="24"/>
              </w:rPr>
              <w:t xml:space="preserve">2 </w:t>
            </w:r>
          </w:p>
        </w:tc>
        <w:tc>
          <w:tcPr>
            <w:tcW w:w="1543" w:type="dxa"/>
            <w:tcMar>
              <w:top w:w="50" w:type="dxa"/>
              <w:left w:w="100" w:type="dxa"/>
            </w:tcMar>
            <w:vAlign w:val="center"/>
          </w:tcPr>
          <w:p w:rsidR="00491B1C" w:rsidRDefault="00491B1C" w:rsidP="00E6557B">
            <w:pPr>
              <w:spacing w:after="0"/>
              <w:ind w:left="135"/>
              <w:jc w:val="center"/>
            </w:pPr>
          </w:p>
        </w:tc>
        <w:tc>
          <w:tcPr>
            <w:tcW w:w="1641"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27" w:type="dxa"/>
            <w:tcMar>
              <w:top w:w="50" w:type="dxa"/>
              <w:left w:w="100" w:type="dxa"/>
            </w:tcMar>
            <w:vAlign w:val="center"/>
          </w:tcPr>
          <w:p w:rsidR="00491B1C" w:rsidRDefault="00491B1C" w:rsidP="00E6557B">
            <w:pPr>
              <w:spacing w:after="0"/>
            </w:pPr>
            <w:r>
              <w:rPr>
                <w:rFonts w:ascii="Times New Roman" w:hAnsi="Times New Roman"/>
                <w:color w:val="000000"/>
                <w:sz w:val="24"/>
              </w:rPr>
              <w:t>1.3</w:t>
            </w:r>
          </w:p>
        </w:tc>
        <w:tc>
          <w:tcPr>
            <w:tcW w:w="4224"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Население зарубежной Европы</w:t>
            </w:r>
          </w:p>
        </w:tc>
        <w:tc>
          <w:tcPr>
            <w:tcW w:w="843"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491B1C" w:rsidRDefault="00491B1C" w:rsidP="00E6557B">
            <w:pPr>
              <w:spacing w:after="0"/>
              <w:ind w:left="135"/>
              <w:jc w:val="center"/>
            </w:pPr>
          </w:p>
        </w:tc>
        <w:tc>
          <w:tcPr>
            <w:tcW w:w="1641"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27" w:type="dxa"/>
            <w:tcMar>
              <w:top w:w="50" w:type="dxa"/>
              <w:left w:w="100" w:type="dxa"/>
            </w:tcMar>
            <w:vAlign w:val="center"/>
          </w:tcPr>
          <w:p w:rsidR="00491B1C" w:rsidRDefault="00491B1C" w:rsidP="00E6557B">
            <w:pPr>
              <w:spacing w:after="0"/>
            </w:pPr>
            <w:r>
              <w:rPr>
                <w:rFonts w:ascii="Times New Roman" w:hAnsi="Times New Roman"/>
                <w:color w:val="000000"/>
                <w:sz w:val="24"/>
              </w:rPr>
              <w:t>1.4</w:t>
            </w:r>
          </w:p>
        </w:tc>
        <w:tc>
          <w:tcPr>
            <w:tcW w:w="4224"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Хозяйство зарубежной Европы</w:t>
            </w:r>
          </w:p>
        </w:tc>
        <w:tc>
          <w:tcPr>
            <w:tcW w:w="843"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3 </w:t>
            </w:r>
          </w:p>
        </w:tc>
        <w:tc>
          <w:tcPr>
            <w:tcW w:w="1543" w:type="dxa"/>
            <w:tcMar>
              <w:top w:w="50" w:type="dxa"/>
              <w:left w:w="100" w:type="dxa"/>
            </w:tcMar>
            <w:vAlign w:val="center"/>
          </w:tcPr>
          <w:p w:rsidR="00491B1C" w:rsidRDefault="00491B1C" w:rsidP="00E6557B">
            <w:pPr>
              <w:spacing w:after="0"/>
              <w:ind w:left="135"/>
              <w:jc w:val="center"/>
            </w:pPr>
          </w:p>
        </w:tc>
        <w:tc>
          <w:tcPr>
            <w:tcW w:w="1641"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1.5 </w:t>
            </w:r>
          </w:p>
        </w:tc>
        <w:tc>
          <w:tcPr>
            <w:tcW w:w="2272"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27" w:type="dxa"/>
            <w:tcMar>
              <w:top w:w="50" w:type="dxa"/>
              <w:left w:w="100" w:type="dxa"/>
            </w:tcMar>
            <w:vAlign w:val="center"/>
          </w:tcPr>
          <w:p w:rsidR="00491B1C" w:rsidRDefault="00491B1C" w:rsidP="00E6557B">
            <w:pPr>
              <w:spacing w:after="0"/>
            </w:pPr>
            <w:r>
              <w:rPr>
                <w:rFonts w:ascii="Times New Roman" w:hAnsi="Times New Roman"/>
                <w:color w:val="000000"/>
                <w:sz w:val="24"/>
              </w:rPr>
              <w:t>1.5</w:t>
            </w:r>
          </w:p>
        </w:tc>
        <w:tc>
          <w:tcPr>
            <w:tcW w:w="4224"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Германия</w:t>
            </w:r>
          </w:p>
        </w:tc>
        <w:tc>
          <w:tcPr>
            <w:tcW w:w="843"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3 </w:t>
            </w:r>
          </w:p>
        </w:tc>
        <w:tc>
          <w:tcPr>
            <w:tcW w:w="1543" w:type="dxa"/>
            <w:tcMar>
              <w:top w:w="50" w:type="dxa"/>
              <w:left w:w="100" w:type="dxa"/>
            </w:tcMar>
            <w:vAlign w:val="center"/>
          </w:tcPr>
          <w:p w:rsidR="00491B1C" w:rsidRDefault="00491B1C" w:rsidP="00E6557B">
            <w:pPr>
              <w:spacing w:after="0"/>
              <w:ind w:left="135"/>
              <w:jc w:val="center"/>
            </w:pPr>
          </w:p>
        </w:tc>
        <w:tc>
          <w:tcPr>
            <w:tcW w:w="1641"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27" w:type="dxa"/>
            <w:tcMar>
              <w:top w:w="50" w:type="dxa"/>
              <w:left w:w="100" w:type="dxa"/>
            </w:tcMar>
            <w:vAlign w:val="center"/>
          </w:tcPr>
          <w:p w:rsidR="00491B1C" w:rsidRDefault="00491B1C" w:rsidP="00E6557B">
            <w:pPr>
              <w:spacing w:after="0"/>
            </w:pPr>
            <w:r>
              <w:rPr>
                <w:rFonts w:ascii="Times New Roman" w:hAnsi="Times New Roman"/>
                <w:color w:val="000000"/>
                <w:sz w:val="24"/>
              </w:rPr>
              <w:t>1.6</w:t>
            </w:r>
          </w:p>
        </w:tc>
        <w:tc>
          <w:tcPr>
            <w:tcW w:w="4224"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Франция</w:t>
            </w:r>
          </w:p>
        </w:tc>
        <w:tc>
          <w:tcPr>
            <w:tcW w:w="843"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3 </w:t>
            </w:r>
          </w:p>
        </w:tc>
        <w:tc>
          <w:tcPr>
            <w:tcW w:w="1543" w:type="dxa"/>
            <w:tcMar>
              <w:top w:w="50" w:type="dxa"/>
              <w:left w:w="100" w:type="dxa"/>
            </w:tcMar>
            <w:vAlign w:val="center"/>
          </w:tcPr>
          <w:p w:rsidR="00491B1C" w:rsidRDefault="00491B1C" w:rsidP="00E6557B">
            <w:pPr>
              <w:spacing w:after="0"/>
              <w:ind w:left="135"/>
              <w:jc w:val="center"/>
            </w:pPr>
          </w:p>
        </w:tc>
        <w:tc>
          <w:tcPr>
            <w:tcW w:w="1641"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27" w:type="dxa"/>
            <w:tcMar>
              <w:top w:w="50" w:type="dxa"/>
              <w:left w:w="100" w:type="dxa"/>
            </w:tcMar>
            <w:vAlign w:val="center"/>
          </w:tcPr>
          <w:p w:rsidR="00491B1C" w:rsidRDefault="00491B1C" w:rsidP="00E6557B">
            <w:pPr>
              <w:spacing w:after="0"/>
            </w:pPr>
            <w:r>
              <w:rPr>
                <w:rFonts w:ascii="Times New Roman" w:hAnsi="Times New Roman"/>
                <w:color w:val="000000"/>
                <w:sz w:val="24"/>
              </w:rPr>
              <w:t>1.7</w:t>
            </w:r>
          </w:p>
        </w:tc>
        <w:tc>
          <w:tcPr>
            <w:tcW w:w="4224"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Великобритания</w:t>
            </w:r>
          </w:p>
        </w:tc>
        <w:tc>
          <w:tcPr>
            <w:tcW w:w="843"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3 </w:t>
            </w:r>
          </w:p>
        </w:tc>
        <w:tc>
          <w:tcPr>
            <w:tcW w:w="1543" w:type="dxa"/>
            <w:tcMar>
              <w:top w:w="50" w:type="dxa"/>
              <w:left w:w="100" w:type="dxa"/>
            </w:tcMar>
            <w:vAlign w:val="center"/>
          </w:tcPr>
          <w:p w:rsidR="00491B1C" w:rsidRDefault="00491B1C" w:rsidP="00E6557B">
            <w:pPr>
              <w:spacing w:after="0"/>
              <w:ind w:left="135"/>
              <w:jc w:val="center"/>
            </w:pPr>
          </w:p>
        </w:tc>
        <w:tc>
          <w:tcPr>
            <w:tcW w:w="1641"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0.5 </w:t>
            </w:r>
          </w:p>
        </w:tc>
        <w:tc>
          <w:tcPr>
            <w:tcW w:w="2272"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27" w:type="dxa"/>
            <w:tcMar>
              <w:top w:w="50" w:type="dxa"/>
              <w:left w:w="100" w:type="dxa"/>
            </w:tcMar>
            <w:vAlign w:val="center"/>
          </w:tcPr>
          <w:p w:rsidR="00491B1C" w:rsidRDefault="00491B1C" w:rsidP="00E6557B">
            <w:pPr>
              <w:spacing w:after="0"/>
            </w:pPr>
            <w:r>
              <w:rPr>
                <w:rFonts w:ascii="Times New Roman" w:hAnsi="Times New Roman"/>
                <w:color w:val="000000"/>
                <w:sz w:val="24"/>
              </w:rPr>
              <w:t>1.8</w:t>
            </w:r>
          </w:p>
        </w:tc>
        <w:tc>
          <w:tcPr>
            <w:tcW w:w="4224"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Страны Южной Европы</w:t>
            </w:r>
          </w:p>
        </w:tc>
        <w:tc>
          <w:tcPr>
            <w:tcW w:w="843"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491B1C" w:rsidRDefault="00491B1C" w:rsidP="00E6557B">
            <w:pPr>
              <w:spacing w:after="0"/>
              <w:ind w:left="135"/>
              <w:jc w:val="center"/>
            </w:pPr>
          </w:p>
        </w:tc>
        <w:tc>
          <w:tcPr>
            <w:tcW w:w="1641"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27" w:type="dxa"/>
            <w:tcMar>
              <w:top w:w="50" w:type="dxa"/>
              <w:left w:w="100" w:type="dxa"/>
            </w:tcMar>
            <w:vAlign w:val="center"/>
          </w:tcPr>
          <w:p w:rsidR="00491B1C" w:rsidRDefault="00491B1C" w:rsidP="00E6557B">
            <w:pPr>
              <w:spacing w:after="0"/>
            </w:pPr>
            <w:r>
              <w:rPr>
                <w:rFonts w:ascii="Times New Roman" w:hAnsi="Times New Roman"/>
                <w:color w:val="000000"/>
                <w:sz w:val="24"/>
              </w:rPr>
              <w:t>1.9</w:t>
            </w:r>
          </w:p>
        </w:tc>
        <w:tc>
          <w:tcPr>
            <w:tcW w:w="4224"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Северная Европа</w:t>
            </w:r>
          </w:p>
        </w:tc>
        <w:tc>
          <w:tcPr>
            <w:tcW w:w="843"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491B1C" w:rsidRDefault="00491B1C" w:rsidP="00E6557B">
            <w:pPr>
              <w:spacing w:after="0"/>
              <w:ind w:left="135"/>
              <w:jc w:val="center"/>
            </w:pPr>
          </w:p>
        </w:tc>
        <w:tc>
          <w:tcPr>
            <w:tcW w:w="1641"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27" w:type="dxa"/>
            <w:tcMar>
              <w:top w:w="50" w:type="dxa"/>
              <w:left w:w="100" w:type="dxa"/>
            </w:tcMar>
            <w:vAlign w:val="center"/>
          </w:tcPr>
          <w:p w:rsidR="00491B1C" w:rsidRDefault="00491B1C" w:rsidP="00E6557B">
            <w:pPr>
              <w:spacing w:after="0"/>
            </w:pPr>
            <w:r>
              <w:rPr>
                <w:rFonts w:ascii="Times New Roman" w:hAnsi="Times New Roman"/>
                <w:color w:val="000000"/>
                <w:sz w:val="24"/>
              </w:rPr>
              <w:t>1.10</w:t>
            </w:r>
          </w:p>
        </w:tc>
        <w:tc>
          <w:tcPr>
            <w:tcW w:w="4224"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Восточная Европа</w:t>
            </w:r>
          </w:p>
        </w:tc>
        <w:tc>
          <w:tcPr>
            <w:tcW w:w="843"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3 </w:t>
            </w:r>
          </w:p>
        </w:tc>
        <w:tc>
          <w:tcPr>
            <w:tcW w:w="1543" w:type="dxa"/>
            <w:tcMar>
              <w:top w:w="50" w:type="dxa"/>
              <w:left w:w="100" w:type="dxa"/>
            </w:tcMar>
            <w:vAlign w:val="center"/>
          </w:tcPr>
          <w:p w:rsidR="00491B1C" w:rsidRDefault="00491B1C" w:rsidP="00E6557B">
            <w:pPr>
              <w:spacing w:after="0"/>
              <w:ind w:left="135"/>
              <w:jc w:val="center"/>
            </w:pPr>
          </w:p>
        </w:tc>
        <w:tc>
          <w:tcPr>
            <w:tcW w:w="1641"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0" w:type="auto"/>
            <w:gridSpan w:val="2"/>
            <w:tcMar>
              <w:top w:w="50" w:type="dxa"/>
              <w:left w:w="100" w:type="dxa"/>
            </w:tcMar>
            <w:vAlign w:val="center"/>
          </w:tcPr>
          <w:p w:rsidR="00491B1C" w:rsidRDefault="00491B1C" w:rsidP="00E6557B">
            <w:pPr>
              <w:spacing w:after="0"/>
              <w:ind w:left="135"/>
            </w:pPr>
            <w:r>
              <w:rPr>
                <w:rFonts w:ascii="Times New Roman" w:hAnsi="Times New Roman"/>
                <w:color w:val="000000"/>
                <w:sz w:val="24"/>
              </w:rPr>
              <w:t>Итого по разделу</w:t>
            </w:r>
          </w:p>
        </w:tc>
        <w:tc>
          <w:tcPr>
            <w:tcW w:w="1325"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491B1C" w:rsidRDefault="00491B1C" w:rsidP="00E6557B"/>
        </w:tc>
      </w:tr>
      <w:tr w:rsidR="00491B1C" w:rsidTr="00E6557B">
        <w:trPr>
          <w:trHeight w:val="144"/>
          <w:tblCellSpacing w:w="20" w:type="nil"/>
        </w:trPr>
        <w:tc>
          <w:tcPr>
            <w:tcW w:w="0" w:type="auto"/>
            <w:gridSpan w:val="6"/>
            <w:tcMar>
              <w:top w:w="50" w:type="dxa"/>
              <w:left w:w="100" w:type="dxa"/>
            </w:tcMar>
            <w:vAlign w:val="center"/>
          </w:tcPr>
          <w:p w:rsidR="00491B1C" w:rsidRDefault="00491B1C" w:rsidP="00E6557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СЕВЕРНАЯ АМЕРИКА</w:t>
            </w:r>
          </w:p>
        </w:tc>
      </w:tr>
      <w:tr w:rsidR="00491B1C" w:rsidTr="00E6557B">
        <w:trPr>
          <w:trHeight w:val="144"/>
          <w:tblCellSpacing w:w="20" w:type="nil"/>
        </w:trPr>
        <w:tc>
          <w:tcPr>
            <w:tcW w:w="527" w:type="dxa"/>
            <w:tcMar>
              <w:top w:w="50" w:type="dxa"/>
              <w:left w:w="100" w:type="dxa"/>
            </w:tcMar>
            <w:vAlign w:val="center"/>
          </w:tcPr>
          <w:p w:rsidR="00491B1C" w:rsidRDefault="00491B1C" w:rsidP="00E6557B">
            <w:pPr>
              <w:spacing w:after="0"/>
            </w:pPr>
            <w:r>
              <w:rPr>
                <w:rFonts w:ascii="Times New Roman" w:hAnsi="Times New Roman"/>
                <w:color w:val="000000"/>
                <w:sz w:val="24"/>
              </w:rPr>
              <w:t>2.1</w:t>
            </w:r>
          </w:p>
        </w:tc>
        <w:tc>
          <w:tcPr>
            <w:tcW w:w="4224" w:type="dxa"/>
            <w:tcMar>
              <w:top w:w="50" w:type="dxa"/>
              <w:left w:w="100" w:type="dxa"/>
            </w:tcMar>
            <w:vAlign w:val="center"/>
          </w:tcPr>
          <w:p w:rsidR="00491B1C" w:rsidRPr="00342EB1" w:rsidRDefault="00491B1C" w:rsidP="00E6557B">
            <w:pPr>
              <w:spacing w:after="0"/>
              <w:ind w:left="135"/>
            </w:pPr>
            <w:r w:rsidRPr="00342EB1">
              <w:rPr>
                <w:rFonts w:ascii="Times New Roman" w:hAnsi="Times New Roman"/>
                <w:color w:val="000000"/>
                <w:sz w:val="24"/>
              </w:rPr>
              <w:t>Политико- и экономикогеографическое положение США и Канады</w:t>
            </w:r>
          </w:p>
        </w:tc>
        <w:tc>
          <w:tcPr>
            <w:tcW w:w="843" w:type="dxa"/>
            <w:tcMar>
              <w:top w:w="50" w:type="dxa"/>
              <w:left w:w="100" w:type="dxa"/>
            </w:tcMar>
            <w:vAlign w:val="center"/>
          </w:tcPr>
          <w:p w:rsidR="00491B1C" w:rsidRDefault="00491B1C" w:rsidP="00E6557B">
            <w:pPr>
              <w:spacing w:after="0"/>
              <w:ind w:left="135"/>
              <w:jc w:val="center"/>
            </w:pPr>
            <w:r w:rsidRPr="00342EB1">
              <w:rPr>
                <w:rFonts w:ascii="Times New Roman" w:hAnsi="Times New Roman"/>
                <w:color w:val="000000"/>
                <w:sz w:val="24"/>
              </w:rPr>
              <w:t xml:space="preserve"> </w:t>
            </w:r>
            <w:r>
              <w:rPr>
                <w:rFonts w:ascii="Times New Roman" w:hAnsi="Times New Roman"/>
                <w:color w:val="000000"/>
                <w:sz w:val="24"/>
              </w:rPr>
              <w:t xml:space="preserve">2 </w:t>
            </w:r>
          </w:p>
        </w:tc>
        <w:tc>
          <w:tcPr>
            <w:tcW w:w="1543" w:type="dxa"/>
            <w:tcMar>
              <w:top w:w="50" w:type="dxa"/>
              <w:left w:w="100" w:type="dxa"/>
            </w:tcMar>
            <w:vAlign w:val="center"/>
          </w:tcPr>
          <w:p w:rsidR="00491B1C" w:rsidRDefault="00491B1C" w:rsidP="00E6557B">
            <w:pPr>
              <w:spacing w:after="0"/>
              <w:ind w:left="135"/>
              <w:jc w:val="center"/>
            </w:pPr>
          </w:p>
        </w:tc>
        <w:tc>
          <w:tcPr>
            <w:tcW w:w="1641"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27" w:type="dxa"/>
            <w:tcMar>
              <w:top w:w="50" w:type="dxa"/>
              <w:left w:w="100" w:type="dxa"/>
            </w:tcMar>
            <w:vAlign w:val="center"/>
          </w:tcPr>
          <w:p w:rsidR="00491B1C" w:rsidRDefault="00491B1C" w:rsidP="00E6557B">
            <w:pPr>
              <w:spacing w:after="0"/>
            </w:pPr>
            <w:r>
              <w:rPr>
                <w:rFonts w:ascii="Times New Roman" w:hAnsi="Times New Roman"/>
                <w:color w:val="000000"/>
                <w:sz w:val="24"/>
              </w:rPr>
              <w:t>2.2</w:t>
            </w:r>
          </w:p>
        </w:tc>
        <w:tc>
          <w:tcPr>
            <w:tcW w:w="4224"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Природноресурсный потенциал США</w:t>
            </w:r>
          </w:p>
        </w:tc>
        <w:tc>
          <w:tcPr>
            <w:tcW w:w="843"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491B1C" w:rsidRDefault="00491B1C" w:rsidP="00E6557B">
            <w:pPr>
              <w:spacing w:after="0"/>
              <w:ind w:left="135"/>
              <w:jc w:val="center"/>
            </w:pPr>
          </w:p>
        </w:tc>
        <w:tc>
          <w:tcPr>
            <w:tcW w:w="1641"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27" w:type="dxa"/>
            <w:tcMar>
              <w:top w:w="50" w:type="dxa"/>
              <w:left w:w="100" w:type="dxa"/>
            </w:tcMar>
            <w:vAlign w:val="center"/>
          </w:tcPr>
          <w:p w:rsidR="00491B1C" w:rsidRDefault="00491B1C" w:rsidP="00E6557B">
            <w:pPr>
              <w:spacing w:after="0"/>
            </w:pPr>
            <w:r>
              <w:rPr>
                <w:rFonts w:ascii="Times New Roman" w:hAnsi="Times New Roman"/>
                <w:color w:val="000000"/>
                <w:sz w:val="24"/>
              </w:rPr>
              <w:t>2.3</w:t>
            </w:r>
          </w:p>
        </w:tc>
        <w:tc>
          <w:tcPr>
            <w:tcW w:w="4224"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Население США</w:t>
            </w:r>
          </w:p>
        </w:tc>
        <w:tc>
          <w:tcPr>
            <w:tcW w:w="843"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491B1C" w:rsidRDefault="00491B1C" w:rsidP="00E6557B">
            <w:pPr>
              <w:spacing w:after="0"/>
              <w:ind w:left="135"/>
              <w:jc w:val="center"/>
            </w:pPr>
          </w:p>
        </w:tc>
        <w:tc>
          <w:tcPr>
            <w:tcW w:w="1641"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27" w:type="dxa"/>
            <w:tcMar>
              <w:top w:w="50" w:type="dxa"/>
              <w:left w:w="100" w:type="dxa"/>
            </w:tcMar>
            <w:vAlign w:val="center"/>
          </w:tcPr>
          <w:p w:rsidR="00491B1C" w:rsidRDefault="00491B1C" w:rsidP="00E6557B">
            <w:pPr>
              <w:spacing w:after="0"/>
            </w:pPr>
            <w:r>
              <w:rPr>
                <w:rFonts w:ascii="Times New Roman" w:hAnsi="Times New Roman"/>
                <w:color w:val="000000"/>
                <w:sz w:val="24"/>
              </w:rPr>
              <w:t>2.4</w:t>
            </w:r>
          </w:p>
        </w:tc>
        <w:tc>
          <w:tcPr>
            <w:tcW w:w="4224"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Хозяйство США</w:t>
            </w:r>
          </w:p>
        </w:tc>
        <w:tc>
          <w:tcPr>
            <w:tcW w:w="843"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3 </w:t>
            </w:r>
          </w:p>
        </w:tc>
        <w:tc>
          <w:tcPr>
            <w:tcW w:w="1543" w:type="dxa"/>
            <w:tcMar>
              <w:top w:w="50" w:type="dxa"/>
              <w:left w:w="100" w:type="dxa"/>
            </w:tcMar>
            <w:vAlign w:val="center"/>
          </w:tcPr>
          <w:p w:rsidR="00491B1C" w:rsidRDefault="00491B1C" w:rsidP="00E6557B">
            <w:pPr>
              <w:spacing w:after="0"/>
              <w:ind w:left="135"/>
              <w:jc w:val="center"/>
            </w:pPr>
          </w:p>
        </w:tc>
        <w:tc>
          <w:tcPr>
            <w:tcW w:w="1641"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1.5 </w:t>
            </w:r>
          </w:p>
        </w:tc>
        <w:tc>
          <w:tcPr>
            <w:tcW w:w="2272"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27" w:type="dxa"/>
            <w:tcMar>
              <w:top w:w="50" w:type="dxa"/>
              <w:left w:w="100" w:type="dxa"/>
            </w:tcMar>
            <w:vAlign w:val="center"/>
          </w:tcPr>
          <w:p w:rsidR="00491B1C" w:rsidRDefault="00491B1C" w:rsidP="00E6557B">
            <w:pPr>
              <w:spacing w:after="0"/>
            </w:pPr>
            <w:r>
              <w:rPr>
                <w:rFonts w:ascii="Times New Roman" w:hAnsi="Times New Roman"/>
                <w:color w:val="000000"/>
                <w:sz w:val="24"/>
              </w:rPr>
              <w:t>2.5</w:t>
            </w:r>
          </w:p>
        </w:tc>
        <w:tc>
          <w:tcPr>
            <w:tcW w:w="4224"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Экономические районы США</w:t>
            </w:r>
          </w:p>
        </w:tc>
        <w:tc>
          <w:tcPr>
            <w:tcW w:w="843"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491B1C" w:rsidRDefault="00491B1C" w:rsidP="00E6557B">
            <w:pPr>
              <w:spacing w:after="0"/>
              <w:ind w:left="135"/>
              <w:jc w:val="center"/>
            </w:pPr>
          </w:p>
        </w:tc>
        <w:tc>
          <w:tcPr>
            <w:tcW w:w="1641"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27" w:type="dxa"/>
            <w:tcMar>
              <w:top w:w="50" w:type="dxa"/>
              <w:left w:w="100" w:type="dxa"/>
            </w:tcMar>
            <w:vAlign w:val="center"/>
          </w:tcPr>
          <w:p w:rsidR="00491B1C" w:rsidRDefault="00491B1C" w:rsidP="00E6557B">
            <w:pPr>
              <w:spacing w:after="0"/>
            </w:pPr>
            <w:r>
              <w:rPr>
                <w:rFonts w:ascii="Times New Roman" w:hAnsi="Times New Roman"/>
                <w:color w:val="000000"/>
                <w:sz w:val="24"/>
              </w:rPr>
              <w:t>2.6</w:t>
            </w:r>
          </w:p>
        </w:tc>
        <w:tc>
          <w:tcPr>
            <w:tcW w:w="4224"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Канада</w:t>
            </w:r>
          </w:p>
        </w:tc>
        <w:tc>
          <w:tcPr>
            <w:tcW w:w="843"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491B1C" w:rsidRDefault="00491B1C" w:rsidP="00E6557B">
            <w:pPr>
              <w:spacing w:after="0"/>
              <w:ind w:left="135"/>
              <w:jc w:val="center"/>
            </w:pPr>
          </w:p>
        </w:tc>
        <w:tc>
          <w:tcPr>
            <w:tcW w:w="1641"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0.5 </w:t>
            </w:r>
          </w:p>
        </w:tc>
        <w:tc>
          <w:tcPr>
            <w:tcW w:w="2272"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0" w:type="auto"/>
            <w:gridSpan w:val="2"/>
            <w:tcMar>
              <w:top w:w="50" w:type="dxa"/>
              <w:left w:w="100" w:type="dxa"/>
            </w:tcMar>
            <w:vAlign w:val="center"/>
          </w:tcPr>
          <w:p w:rsidR="00491B1C" w:rsidRDefault="00491B1C" w:rsidP="00E6557B">
            <w:pPr>
              <w:spacing w:after="0"/>
              <w:ind w:left="135"/>
            </w:pPr>
            <w:r>
              <w:rPr>
                <w:rFonts w:ascii="Times New Roman" w:hAnsi="Times New Roman"/>
                <w:color w:val="000000"/>
                <w:sz w:val="24"/>
              </w:rPr>
              <w:lastRenderedPageBreak/>
              <w:t>Итого по разделу</w:t>
            </w:r>
          </w:p>
        </w:tc>
        <w:tc>
          <w:tcPr>
            <w:tcW w:w="1325"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491B1C" w:rsidRDefault="00491B1C" w:rsidP="00E6557B"/>
        </w:tc>
      </w:tr>
      <w:tr w:rsidR="00491B1C" w:rsidTr="00E6557B">
        <w:trPr>
          <w:trHeight w:val="144"/>
          <w:tblCellSpacing w:w="20" w:type="nil"/>
        </w:trPr>
        <w:tc>
          <w:tcPr>
            <w:tcW w:w="0" w:type="auto"/>
            <w:gridSpan w:val="6"/>
            <w:tcMar>
              <w:top w:w="50" w:type="dxa"/>
              <w:left w:w="100" w:type="dxa"/>
            </w:tcMar>
            <w:vAlign w:val="center"/>
          </w:tcPr>
          <w:p w:rsidR="00491B1C" w:rsidRDefault="00491B1C" w:rsidP="00E6557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ЛАТИНСКАЯ АМЕРИКА</w:t>
            </w:r>
          </w:p>
        </w:tc>
      </w:tr>
      <w:tr w:rsidR="00491B1C" w:rsidTr="00E6557B">
        <w:trPr>
          <w:trHeight w:val="144"/>
          <w:tblCellSpacing w:w="20" w:type="nil"/>
        </w:trPr>
        <w:tc>
          <w:tcPr>
            <w:tcW w:w="527" w:type="dxa"/>
            <w:tcMar>
              <w:top w:w="50" w:type="dxa"/>
              <w:left w:w="100" w:type="dxa"/>
            </w:tcMar>
            <w:vAlign w:val="center"/>
          </w:tcPr>
          <w:p w:rsidR="00491B1C" w:rsidRDefault="00491B1C" w:rsidP="00E6557B">
            <w:pPr>
              <w:spacing w:after="0"/>
            </w:pPr>
            <w:r>
              <w:rPr>
                <w:rFonts w:ascii="Times New Roman" w:hAnsi="Times New Roman"/>
                <w:color w:val="000000"/>
                <w:sz w:val="24"/>
              </w:rPr>
              <w:t>3.1</w:t>
            </w:r>
          </w:p>
        </w:tc>
        <w:tc>
          <w:tcPr>
            <w:tcW w:w="4224" w:type="dxa"/>
            <w:tcMar>
              <w:top w:w="50" w:type="dxa"/>
              <w:left w:w="100" w:type="dxa"/>
            </w:tcMar>
            <w:vAlign w:val="center"/>
          </w:tcPr>
          <w:p w:rsidR="00491B1C" w:rsidRPr="00342EB1" w:rsidRDefault="00491B1C" w:rsidP="00E6557B">
            <w:pPr>
              <w:spacing w:after="0"/>
              <w:ind w:left="135"/>
            </w:pPr>
            <w:r w:rsidRPr="00342EB1">
              <w:rPr>
                <w:rFonts w:ascii="Times New Roman" w:hAnsi="Times New Roman"/>
                <w:color w:val="000000"/>
                <w:sz w:val="24"/>
              </w:rPr>
              <w:t>Географическое положение и политическая карта Латинской Америки</w:t>
            </w:r>
          </w:p>
        </w:tc>
        <w:tc>
          <w:tcPr>
            <w:tcW w:w="843" w:type="dxa"/>
            <w:tcMar>
              <w:top w:w="50" w:type="dxa"/>
              <w:left w:w="100" w:type="dxa"/>
            </w:tcMar>
            <w:vAlign w:val="center"/>
          </w:tcPr>
          <w:p w:rsidR="00491B1C" w:rsidRDefault="00491B1C" w:rsidP="00E6557B">
            <w:pPr>
              <w:spacing w:after="0"/>
              <w:ind w:left="135"/>
              <w:jc w:val="center"/>
            </w:pPr>
            <w:r w:rsidRPr="00342EB1">
              <w:rPr>
                <w:rFonts w:ascii="Times New Roman" w:hAnsi="Times New Roman"/>
                <w:color w:val="000000"/>
                <w:sz w:val="24"/>
              </w:rPr>
              <w:t xml:space="preserve"> </w:t>
            </w:r>
            <w:r>
              <w:rPr>
                <w:rFonts w:ascii="Times New Roman" w:hAnsi="Times New Roman"/>
                <w:color w:val="000000"/>
                <w:sz w:val="24"/>
              </w:rPr>
              <w:t xml:space="preserve">2 </w:t>
            </w:r>
          </w:p>
        </w:tc>
        <w:tc>
          <w:tcPr>
            <w:tcW w:w="1543" w:type="dxa"/>
            <w:tcMar>
              <w:top w:w="50" w:type="dxa"/>
              <w:left w:w="100" w:type="dxa"/>
            </w:tcMar>
            <w:vAlign w:val="center"/>
          </w:tcPr>
          <w:p w:rsidR="00491B1C" w:rsidRDefault="00491B1C" w:rsidP="00E6557B">
            <w:pPr>
              <w:spacing w:after="0"/>
              <w:ind w:left="135"/>
              <w:jc w:val="center"/>
            </w:pPr>
          </w:p>
        </w:tc>
        <w:tc>
          <w:tcPr>
            <w:tcW w:w="1641"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27" w:type="dxa"/>
            <w:tcMar>
              <w:top w:w="50" w:type="dxa"/>
              <w:left w:w="100" w:type="dxa"/>
            </w:tcMar>
            <w:vAlign w:val="center"/>
          </w:tcPr>
          <w:p w:rsidR="00491B1C" w:rsidRDefault="00491B1C" w:rsidP="00E6557B">
            <w:pPr>
              <w:spacing w:after="0"/>
            </w:pPr>
            <w:r>
              <w:rPr>
                <w:rFonts w:ascii="Times New Roman" w:hAnsi="Times New Roman"/>
                <w:color w:val="000000"/>
                <w:sz w:val="24"/>
              </w:rPr>
              <w:t>3.2</w:t>
            </w:r>
          </w:p>
        </w:tc>
        <w:tc>
          <w:tcPr>
            <w:tcW w:w="4224" w:type="dxa"/>
            <w:tcMar>
              <w:top w:w="50" w:type="dxa"/>
              <w:left w:w="100" w:type="dxa"/>
            </w:tcMar>
            <w:vAlign w:val="center"/>
          </w:tcPr>
          <w:p w:rsidR="00491B1C" w:rsidRPr="00342EB1" w:rsidRDefault="00491B1C" w:rsidP="00E6557B">
            <w:pPr>
              <w:spacing w:after="0"/>
              <w:ind w:left="135"/>
            </w:pPr>
            <w:r w:rsidRPr="00342EB1">
              <w:rPr>
                <w:rFonts w:ascii="Times New Roman" w:hAnsi="Times New Roman"/>
                <w:color w:val="000000"/>
                <w:sz w:val="24"/>
              </w:rPr>
              <w:t>Природно-ресурсный потенциал Латинской Америки</w:t>
            </w:r>
          </w:p>
        </w:tc>
        <w:tc>
          <w:tcPr>
            <w:tcW w:w="843" w:type="dxa"/>
            <w:tcMar>
              <w:top w:w="50" w:type="dxa"/>
              <w:left w:w="100" w:type="dxa"/>
            </w:tcMar>
            <w:vAlign w:val="center"/>
          </w:tcPr>
          <w:p w:rsidR="00491B1C" w:rsidRDefault="00491B1C" w:rsidP="00E6557B">
            <w:pPr>
              <w:spacing w:after="0"/>
              <w:ind w:left="135"/>
              <w:jc w:val="center"/>
            </w:pPr>
            <w:r w:rsidRPr="00342EB1">
              <w:rPr>
                <w:rFonts w:ascii="Times New Roman" w:hAnsi="Times New Roman"/>
                <w:color w:val="000000"/>
                <w:sz w:val="24"/>
              </w:rPr>
              <w:t xml:space="preserve"> </w:t>
            </w:r>
            <w:r>
              <w:rPr>
                <w:rFonts w:ascii="Times New Roman" w:hAnsi="Times New Roman"/>
                <w:color w:val="000000"/>
                <w:sz w:val="24"/>
              </w:rPr>
              <w:t xml:space="preserve">2 </w:t>
            </w:r>
          </w:p>
        </w:tc>
        <w:tc>
          <w:tcPr>
            <w:tcW w:w="1543" w:type="dxa"/>
            <w:tcMar>
              <w:top w:w="50" w:type="dxa"/>
              <w:left w:w="100" w:type="dxa"/>
            </w:tcMar>
            <w:vAlign w:val="center"/>
          </w:tcPr>
          <w:p w:rsidR="00491B1C" w:rsidRDefault="00491B1C" w:rsidP="00E6557B">
            <w:pPr>
              <w:spacing w:after="0"/>
              <w:ind w:left="135"/>
              <w:jc w:val="center"/>
            </w:pPr>
          </w:p>
        </w:tc>
        <w:tc>
          <w:tcPr>
            <w:tcW w:w="1641"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27" w:type="dxa"/>
            <w:tcMar>
              <w:top w:w="50" w:type="dxa"/>
              <w:left w:w="100" w:type="dxa"/>
            </w:tcMar>
            <w:vAlign w:val="center"/>
          </w:tcPr>
          <w:p w:rsidR="00491B1C" w:rsidRDefault="00491B1C" w:rsidP="00E6557B">
            <w:pPr>
              <w:spacing w:after="0"/>
            </w:pPr>
            <w:r>
              <w:rPr>
                <w:rFonts w:ascii="Times New Roman" w:hAnsi="Times New Roman"/>
                <w:color w:val="000000"/>
                <w:sz w:val="24"/>
              </w:rPr>
              <w:t>3.3</w:t>
            </w:r>
          </w:p>
        </w:tc>
        <w:tc>
          <w:tcPr>
            <w:tcW w:w="4224"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Население Латинской Америки</w:t>
            </w:r>
          </w:p>
        </w:tc>
        <w:tc>
          <w:tcPr>
            <w:tcW w:w="843"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491B1C" w:rsidRDefault="00491B1C" w:rsidP="00E6557B">
            <w:pPr>
              <w:spacing w:after="0"/>
              <w:ind w:left="135"/>
              <w:jc w:val="center"/>
            </w:pPr>
          </w:p>
        </w:tc>
        <w:tc>
          <w:tcPr>
            <w:tcW w:w="1641"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27" w:type="dxa"/>
            <w:tcMar>
              <w:top w:w="50" w:type="dxa"/>
              <w:left w:w="100" w:type="dxa"/>
            </w:tcMar>
            <w:vAlign w:val="center"/>
          </w:tcPr>
          <w:p w:rsidR="00491B1C" w:rsidRDefault="00491B1C" w:rsidP="00E6557B">
            <w:pPr>
              <w:spacing w:after="0"/>
            </w:pPr>
            <w:r>
              <w:rPr>
                <w:rFonts w:ascii="Times New Roman" w:hAnsi="Times New Roman"/>
                <w:color w:val="000000"/>
                <w:sz w:val="24"/>
              </w:rPr>
              <w:t>3.4</w:t>
            </w:r>
          </w:p>
        </w:tc>
        <w:tc>
          <w:tcPr>
            <w:tcW w:w="4224"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Хозяйство Латинской Америки</w:t>
            </w:r>
          </w:p>
        </w:tc>
        <w:tc>
          <w:tcPr>
            <w:tcW w:w="843"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4 </w:t>
            </w:r>
          </w:p>
        </w:tc>
        <w:tc>
          <w:tcPr>
            <w:tcW w:w="1543" w:type="dxa"/>
            <w:tcMar>
              <w:top w:w="50" w:type="dxa"/>
              <w:left w:w="100" w:type="dxa"/>
            </w:tcMar>
            <w:vAlign w:val="center"/>
          </w:tcPr>
          <w:p w:rsidR="00491B1C" w:rsidRDefault="00491B1C" w:rsidP="00E6557B">
            <w:pPr>
              <w:spacing w:after="0"/>
              <w:ind w:left="135"/>
              <w:jc w:val="center"/>
            </w:pPr>
          </w:p>
        </w:tc>
        <w:tc>
          <w:tcPr>
            <w:tcW w:w="1641"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3 </w:t>
            </w:r>
          </w:p>
        </w:tc>
        <w:tc>
          <w:tcPr>
            <w:tcW w:w="2272"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27" w:type="dxa"/>
            <w:tcMar>
              <w:top w:w="50" w:type="dxa"/>
              <w:left w:w="100" w:type="dxa"/>
            </w:tcMar>
            <w:vAlign w:val="center"/>
          </w:tcPr>
          <w:p w:rsidR="00491B1C" w:rsidRDefault="00491B1C" w:rsidP="00E6557B">
            <w:pPr>
              <w:spacing w:after="0"/>
            </w:pPr>
            <w:r>
              <w:rPr>
                <w:rFonts w:ascii="Times New Roman" w:hAnsi="Times New Roman"/>
                <w:color w:val="000000"/>
                <w:sz w:val="24"/>
              </w:rPr>
              <w:t>3.5</w:t>
            </w:r>
          </w:p>
        </w:tc>
        <w:tc>
          <w:tcPr>
            <w:tcW w:w="4224"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Бразилия</w:t>
            </w:r>
          </w:p>
        </w:tc>
        <w:tc>
          <w:tcPr>
            <w:tcW w:w="843"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 </w:t>
            </w:r>
          </w:p>
        </w:tc>
        <w:tc>
          <w:tcPr>
            <w:tcW w:w="1543" w:type="dxa"/>
            <w:tcMar>
              <w:top w:w="50" w:type="dxa"/>
              <w:left w:w="100" w:type="dxa"/>
            </w:tcMar>
            <w:vAlign w:val="center"/>
          </w:tcPr>
          <w:p w:rsidR="00491B1C" w:rsidRDefault="00491B1C" w:rsidP="00E6557B">
            <w:pPr>
              <w:spacing w:after="0"/>
              <w:ind w:left="135"/>
              <w:jc w:val="center"/>
            </w:pPr>
          </w:p>
        </w:tc>
        <w:tc>
          <w:tcPr>
            <w:tcW w:w="1641"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0.5 </w:t>
            </w:r>
          </w:p>
        </w:tc>
        <w:tc>
          <w:tcPr>
            <w:tcW w:w="2272"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27" w:type="dxa"/>
            <w:tcMar>
              <w:top w:w="50" w:type="dxa"/>
              <w:left w:w="100" w:type="dxa"/>
            </w:tcMar>
            <w:vAlign w:val="center"/>
          </w:tcPr>
          <w:p w:rsidR="00491B1C" w:rsidRDefault="00491B1C" w:rsidP="00E6557B">
            <w:pPr>
              <w:spacing w:after="0"/>
            </w:pPr>
            <w:r>
              <w:rPr>
                <w:rFonts w:ascii="Times New Roman" w:hAnsi="Times New Roman"/>
                <w:color w:val="000000"/>
                <w:sz w:val="24"/>
              </w:rPr>
              <w:t>3.6</w:t>
            </w:r>
          </w:p>
        </w:tc>
        <w:tc>
          <w:tcPr>
            <w:tcW w:w="4224"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Мексика</w:t>
            </w:r>
          </w:p>
        </w:tc>
        <w:tc>
          <w:tcPr>
            <w:tcW w:w="843"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491B1C" w:rsidRDefault="00491B1C" w:rsidP="00E6557B">
            <w:pPr>
              <w:spacing w:after="0"/>
              <w:ind w:left="135"/>
              <w:jc w:val="center"/>
            </w:pPr>
          </w:p>
        </w:tc>
        <w:tc>
          <w:tcPr>
            <w:tcW w:w="1641"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0" w:type="auto"/>
            <w:gridSpan w:val="2"/>
            <w:tcMar>
              <w:top w:w="50" w:type="dxa"/>
              <w:left w:w="100" w:type="dxa"/>
            </w:tcMar>
            <w:vAlign w:val="center"/>
          </w:tcPr>
          <w:p w:rsidR="00491B1C" w:rsidRDefault="00491B1C" w:rsidP="00E6557B">
            <w:pPr>
              <w:spacing w:after="0"/>
              <w:ind w:left="135"/>
            </w:pPr>
            <w:r>
              <w:rPr>
                <w:rFonts w:ascii="Times New Roman" w:hAnsi="Times New Roman"/>
                <w:color w:val="000000"/>
                <w:sz w:val="24"/>
              </w:rPr>
              <w:t>Итого по разделу</w:t>
            </w:r>
          </w:p>
        </w:tc>
        <w:tc>
          <w:tcPr>
            <w:tcW w:w="1325"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491B1C" w:rsidRDefault="00491B1C" w:rsidP="00E6557B"/>
        </w:tc>
      </w:tr>
      <w:tr w:rsidR="00491B1C" w:rsidTr="00E6557B">
        <w:trPr>
          <w:trHeight w:val="144"/>
          <w:tblCellSpacing w:w="20" w:type="nil"/>
        </w:trPr>
        <w:tc>
          <w:tcPr>
            <w:tcW w:w="0" w:type="auto"/>
            <w:gridSpan w:val="6"/>
            <w:tcMar>
              <w:top w:w="50" w:type="dxa"/>
              <w:left w:w="100" w:type="dxa"/>
            </w:tcMar>
            <w:vAlign w:val="center"/>
          </w:tcPr>
          <w:p w:rsidR="00491B1C" w:rsidRDefault="00491B1C" w:rsidP="00E6557B">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АВСТРАЛИЯ И ОКЕАНИЯ</w:t>
            </w:r>
          </w:p>
        </w:tc>
      </w:tr>
      <w:tr w:rsidR="00491B1C" w:rsidTr="00E6557B">
        <w:trPr>
          <w:trHeight w:val="144"/>
          <w:tblCellSpacing w:w="20" w:type="nil"/>
        </w:trPr>
        <w:tc>
          <w:tcPr>
            <w:tcW w:w="527" w:type="dxa"/>
            <w:tcMar>
              <w:top w:w="50" w:type="dxa"/>
              <w:left w:w="100" w:type="dxa"/>
            </w:tcMar>
            <w:vAlign w:val="center"/>
          </w:tcPr>
          <w:p w:rsidR="00491B1C" w:rsidRDefault="00491B1C" w:rsidP="00E6557B">
            <w:pPr>
              <w:spacing w:after="0"/>
            </w:pPr>
            <w:r>
              <w:rPr>
                <w:rFonts w:ascii="Times New Roman" w:hAnsi="Times New Roman"/>
                <w:color w:val="000000"/>
                <w:sz w:val="24"/>
              </w:rPr>
              <w:t>4.1</w:t>
            </w:r>
          </w:p>
        </w:tc>
        <w:tc>
          <w:tcPr>
            <w:tcW w:w="4224"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Австралия</w:t>
            </w:r>
          </w:p>
        </w:tc>
        <w:tc>
          <w:tcPr>
            <w:tcW w:w="843"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491B1C" w:rsidRDefault="00491B1C" w:rsidP="00E6557B">
            <w:pPr>
              <w:spacing w:after="0"/>
              <w:ind w:left="135"/>
              <w:jc w:val="center"/>
            </w:pPr>
          </w:p>
        </w:tc>
        <w:tc>
          <w:tcPr>
            <w:tcW w:w="1641"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27" w:type="dxa"/>
            <w:tcMar>
              <w:top w:w="50" w:type="dxa"/>
              <w:left w:w="100" w:type="dxa"/>
            </w:tcMar>
            <w:vAlign w:val="center"/>
          </w:tcPr>
          <w:p w:rsidR="00491B1C" w:rsidRDefault="00491B1C" w:rsidP="00E6557B">
            <w:pPr>
              <w:spacing w:after="0"/>
            </w:pPr>
            <w:r>
              <w:rPr>
                <w:rFonts w:ascii="Times New Roman" w:hAnsi="Times New Roman"/>
                <w:color w:val="000000"/>
                <w:sz w:val="24"/>
              </w:rPr>
              <w:t>4.2</w:t>
            </w:r>
          </w:p>
        </w:tc>
        <w:tc>
          <w:tcPr>
            <w:tcW w:w="4224"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Новая Зеландия и Океания</w:t>
            </w:r>
          </w:p>
        </w:tc>
        <w:tc>
          <w:tcPr>
            <w:tcW w:w="843"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491B1C" w:rsidRDefault="00491B1C" w:rsidP="00E6557B">
            <w:pPr>
              <w:spacing w:after="0"/>
              <w:ind w:left="135"/>
              <w:jc w:val="center"/>
            </w:pPr>
          </w:p>
        </w:tc>
        <w:tc>
          <w:tcPr>
            <w:tcW w:w="1641"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0.5 </w:t>
            </w:r>
          </w:p>
        </w:tc>
        <w:tc>
          <w:tcPr>
            <w:tcW w:w="2272"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0" w:type="auto"/>
            <w:gridSpan w:val="2"/>
            <w:tcMar>
              <w:top w:w="50" w:type="dxa"/>
              <w:left w:w="100" w:type="dxa"/>
            </w:tcMar>
            <w:vAlign w:val="center"/>
          </w:tcPr>
          <w:p w:rsidR="00491B1C" w:rsidRDefault="00491B1C" w:rsidP="00E6557B">
            <w:pPr>
              <w:spacing w:after="0"/>
              <w:ind w:left="135"/>
            </w:pPr>
            <w:r>
              <w:rPr>
                <w:rFonts w:ascii="Times New Roman" w:hAnsi="Times New Roman"/>
                <w:color w:val="000000"/>
                <w:sz w:val="24"/>
              </w:rPr>
              <w:t>Итого по разделу</w:t>
            </w:r>
          </w:p>
        </w:tc>
        <w:tc>
          <w:tcPr>
            <w:tcW w:w="1325"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491B1C" w:rsidRDefault="00491B1C" w:rsidP="00E6557B"/>
        </w:tc>
      </w:tr>
      <w:tr w:rsidR="00491B1C" w:rsidTr="00E6557B">
        <w:trPr>
          <w:trHeight w:val="144"/>
          <w:tblCellSpacing w:w="20" w:type="nil"/>
        </w:trPr>
        <w:tc>
          <w:tcPr>
            <w:tcW w:w="0" w:type="auto"/>
            <w:gridSpan w:val="6"/>
            <w:tcMar>
              <w:top w:w="50" w:type="dxa"/>
              <w:left w:w="100" w:type="dxa"/>
            </w:tcMar>
            <w:vAlign w:val="center"/>
          </w:tcPr>
          <w:p w:rsidR="00491B1C" w:rsidRDefault="00491B1C" w:rsidP="00E6557B">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ЗАРУБЕЖНАЯ АЗИЯ</w:t>
            </w:r>
          </w:p>
        </w:tc>
      </w:tr>
      <w:tr w:rsidR="00491B1C" w:rsidTr="00E6557B">
        <w:trPr>
          <w:trHeight w:val="144"/>
          <w:tblCellSpacing w:w="20" w:type="nil"/>
        </w:trPr>
        <w:tc>
          <w:tcPr>
            <w:tcW w:w="527" w:type="dxa"/>
            <w:tcMar>
              <w:top w:w="50" w:type="dxa"/>
              <w:left w:w="100" w:type="dxa"/>
            </w:tcMar>
            <w:vAlign w:val="center"/>
          </w:tcPr>
          <w:p w:rsidR="00491B1C" w:rsidRDefault="00491B1C" w:rsidP="00E6557B">
            <w:pPr>
              <w:spacing w:after="0"/>
            </w:pPr>
            <w:r>
              <w:rPr>
                <w:rFonts w:ascii="Times New Roman" w:hAnsi="Times New Roman"/>
                <w:color w:val="000000"/>
                <w:sz w:val="24"/>
              </w:rPr>
              <w:t>5.1</w:t>
            </w:r>
          </w:p>
        </w:tc>
        <w:tc>
          <w:tcPr>
            <w:tcW w:w="4224" w:type="dxa"/>
            <w:tcMar>
              <w:top w:w="50" w:type="dxa"/>
              <w:left w:w="100" w:type="dxa"/>
            </w:tcMar>
            <w:vAlign w:val="center"/>
          </w:tcPr>
          <w:p w:rsidR="00491B1C" w:rsidRPr="00342EB1" w:rsidRDefault="00491B1C" w:rsidP="00E6557B">
            <w:pPr>
              <w:spacing w:after="0"/>
              <w:ind w:left="135"/>
            </w:pPr>
            <w:r w:rsidRPr="00342EB1">
              <w:rPr>
                <w:rFonts w:ascii="Times New Roman" w:hAnsi="Times New Roman"/>
                <w:color w:val="000000"/>
                <w:sz w:val="24"/>
              </w:rPr>
              <w:t>Географическое положение и политическая карта зарубежной Азии</w:t>
            </w:r>
          </w:p>
        </w:tc>
        <w:tc>
          <w:tcPr>
            <w:tcW w:w="843" w:type="dxa"/>
            <w:tcMar>
              <w:top w:w="50" w:type="dxa"/>
              <w:left w:w="100" w:type="dxa"/>
            </w:tcMar>
            <w:vAlign w:val="center"/>
          </w:tcPr>
          <w:p w:rsidR="00491B1C" w:rsidRDefault="00491B1C" w:rsidP="00E6557B">
            <w:pPr>
              <w:spacing w:after="0"/>
              <w:ind w:left="135"/>
              <w:jc w:val="center"/>
            </w:pPr>
            <w:r w:rsidRPr="00342EB1">
              <w:rPr>
                <w:rFonts w:ascii="Times New Roman" w:hAnsi="Times New Roman"/>
                <w:color w:val="000000"/>
                <w:sz w:val="24"/>
              </w:rPr>
              <w:t xml:space="preserve"> </w:t>
            </w:r>
            <w:r>
              <w:rPr>
                <w:rFonts w:ascii="Times New Roman" w:hAnsi="Times New Roman"/>
                <w:color w:val="000000"/>
                <w:sz w:val="24"/>
              </w:rPr>
              <w:t xml:space="preserve">2 </w:t>
            </w:r>
          </w:p>
        </w:tc>
        <w:tc>
          <w:tcPr>
            <w:tcW w:w="1543" w:type="dxa"/>
            <w:tcMar>
              <w:top w:w="50" w:type="dxa"/>
              <w:left w:w="100" w:type="dxa"/>
            </w:tcMar>
            <w:vAlign w:val="center"/>
          </w:tcPr>
          <w:p w:rsidR="00491B1C" w:rsidRDefault="00491B1C" w:rsidP="00E6557B">
            <w:pPr>
              <w:spacing w:after="0"/>
              <w:ind w:left="135"/>
              <w:jc w:val="center"/>
            </w:pPr>
          </w:p>
        </w:tc>
        <w:tc>
          <w:tcPr>
            <w:tcW w:w="1641"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27" w:type="dxa"/>
            <w:tcMar>
              <w:top w:w="50" w:type="dxa"/>
              <w:left w:w="100" w:type="dxa"/>
            </w:tcMar>
            <w:vAlign w:val="center"/>
          </w:tcPr>
          <w:p w:rsidR="00491B1C" w:rsidRDefault="00491B1C" w:rsidP="00E6557B">
            <w:pPr>
              <w:spacing w:after="0"/>
            </w:pPr>
            <w:r>
              <w:rPr>
                <w:rFonts w:ascii="Times New Roman" w:hAnsi="Times New Roman"/>
                <w:color w:val="000000"/>
                <w:sz w:val="24"/>
              </w:rPr>
              <w:t>5.2</w:t>
            </w:r>
          </w:p>
        </w:tc>
        <w:tc>
          <w:tcPr>
            <w:tcW w:w="4224" w:type="dxa"/>
            <w:tcMar>
              <w:top w:w="50" w:type="dxa"/>
              <w:left w:w="100" w:type="dxa"/>
            </w:tcMar>
            <w:vAlign w:val="center"/>
          </w:tcPr>
          <w:p w:rsidR="00491B1C" w:rsidRPr="00342EB1" w:rsidRDefault="00491B1C" w:rsidP="00E6557B">
            <w:pPr>
              <w:spacing w:after="0"/>
              <w:ind w:left="135"/>
            </w:pPr>
            <w:r w:rsidRPr="00342EB1">
              <w:rPr>
                <w:rFonts w:ascii="Times New Roman" w:hAnsi="Times New Roman"/>
                <w:color w:val="000000"/>
                <w:sz w:val="24"/>
              </w:rPr>
              <w:t>Природно-ресурсный потенциал зарубежной Азии</w:t>
            </w:r>
          </w:p>
        </w:tc>
        <w:tc>
          <w:tcPr>
            <w:tcW w:w="843" w:type="dxa"/>
            <w:tcMar>
              <w:top w:w="50" w:type="dxa"/>
              <w:left w:w="100" w:type="dxa"/>
            </w:tcMar>
            <w:vAlign w:val="center"/>
          </w:tcPr>
          <w:p w:rsidR="00491B1C" w:rsidRDefault="00491B1C" w:rsidP="00E6557B">
            <w:pPr>
              <w:spacing w:after="0"/>
              <w:ind w:left="135"/>
              <w:jc w:val="center"/>
            </w:pPr>
            <w:r w:rsidRPr="00342EB1">
              <w:rPr>
                <w:rFonts w:ascii="Times New Roman" w:hAnsi="Times New Roman"/>
                <w:color w:val="000000"/>
                <w:sz w:val="24"/>
              </w:rPr>
              <w:t xml:space="preserve"> </w:t>
            </w:r>
            <w:r>
              <w:rPr>
                <w:rFonts w:ascii="Times New Roman" w:hAnsi="Times New Roman"/>
                <w:color w:val="000000"/>
                <w:sz w:val="24"/>
              </w:rPr>
              <w:t xml:space="preserve">2 </w:t>
            </w:r>
          </w:p>
        </w:tc>
        <w:tc>
          <w:tcPr>
            <w:tcW w:w="1543" w:type="dxa"/>
            <w:tcMar>
              <w:top w:w="50" w:type="dxa"/>
              <w:left w:w="100" w:type="dxa"/>
            </w:tcMar>
            <w:vAlign w:val="center"/>
          </w:tcPr>
          <w:p w:rsidR="00491B1C" w:rsidRDefault="00491B1C" w:rsidP="00E6557B">
            <w:pPr>
              <w:spacing w:after="0"/>
              <w:ind w:left="135"/>
              <w:jc w:val="center"/>
            </w:pPr>
          </w:p>
        </w:tc>
        <w:tc>
          <w:tcPr>
            <w:tcW w:w="1641"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0.5 </w:t>
            </w:r>
          </w:p>
        </w:tc>
        <w:tc>
          <w:tcPr>
            <w:tcW w:w="2272"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27" w:type="dxa"/>
            <w:tcMar>
              <w:top w:w="50" w:type="dxa"/>
              <w:left w:w="100" w:type="dxa"/>
            </w:tcMar>
            <w:vAlign w:val="center"/>
          </w:tcPr>
          <w:p w:rsidR="00491B1C" w:rsidRDefault="00491B1C" w:rsidP="00E6557B">
            <w:pPr>
              <w:spacing w:after="0"/>
            </w:pPr>
            <w:r>
              <w:rPr>
                <w:rFonts w:ascii="Times New Roman" w:hAnsi="Times New Roman"/>
                <w:color w:val="000000"/>
                <w:sz w:val="24"/>
              </w:rPr>
              <w:t>5.3</w:t>
            </w:r>
          </w:p>
        </w:tc>
        <w:tc>
          <w:tcPr>
            <w:tcW w:w="4224"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Население зарубежной Азии</w:t>
            </w:r>
          </w:p>
        </w:tc>
        <w:tc>
          <w:tcPr>
            <w:tcW w:w="843"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491B1C" w:rsidRDefault="00491B1C" w:rsidP="00E6557B">
            <w:pPr>
              <w:spacing w:after="0"/>
              <w:ind w:left="135"/>
              <w:jc w:val="center"/>
            </w:pPr>
          </w:p>
        </w:tc>
        <w:tc>
          <w:tcPr>
            <w:tcW w:w="1641"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27" w:type="dxa"/>
            <w:tcMar>
              <w:top w:w="50" w:type="dxa"/>
              <w:left w:w="100" w:type="dxa"/>
            </w:tcMar>
            <w:vAlign w:val="center"/>
          </w:tcPr>
          <w:p w:rsidR="00491B1C" w:rsidRDefault="00491B1C" w:rsidP="00E6557B">
            <w:pPr>
              <w:spacing w:after="0"/>
            </w:pPr>
            <w:r>
              <w:rPr>
                <w:rFonts w:ascii="Times New Roman" w:hAnsi="Times New Roman"/>
                <w:color w:val="000000"/>
                <w:sz w:val="24"/>
              </w:rPr>
              <w:t>5.4</w:t>
            </w:r>
          </w:p>
        </w:tc>
        <w:tc>
          <w:tcPr>
            <w:tcW w:w="4224"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Хозяйство зарубежной Азии</w:t>
            </w:r>
          </w:p>
        </w:tc>
        <w:tc>
          <w:tcPr>
            <w:tcW w:w="843"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491B1C" w:rsidRDefault="00491B1C" w:rsidP="00E6557B">
            <w:pPr>
              <w:spacing w:after="0"/>
              <w:ind w:left="135"/>
              <w:jc w:val="center"/>
            </w:pPr>
          </w:p>
        </w:tc>
        <w:tc>
          <w:tcPr>
            <w:tcW w:w="1641"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27" w:type="dxa"/>
            <w:tcMar>
              <w:top w:w="50" w:type="dxa"/>
              <w:left w:w="100" w:type="dxa"/>
            </w:tcMar>
            <w:vAlign w:val="center"/>
          </w:tcPr>
          <w:p w:rsidR="00491B1C" w:rsidRDefault="00491B1C" w:rsidP="00E6557B">
            <w:pPr>
              <w:spacing w:after="0"/>
            </w:pPr>
            <w:r>
              <w:rPr>
                <w:rFonts w:ascii="Times New Roman" w:hAnsi="Times New Roman"/>
                <w:color w:val="000000"/>
                <w:sz w:val="24"/>
              </w:rPr>
              <w:t>5.5</w:t>
            </w:r>
          </w:p>
        </w:tc>
        <w:tc>
          <w:tcPr>
            <w:tcW w:w="4224"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Китай</w:t>
            </w:r>
          </w:p>
        </w:tc>
        <w:tc>
          <w:tcPr>
            <w:tcW w:w="843"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4 </w:t>
            </w:r>
          </w:p>
        </w:tc>
        <w:tc>
          <w:tcPr>
            <w:tcW w:w="1543" w:type="dxa"/>
            <w:tcMar>
              <w:top w:w="50" w:type="dxa"/>
              <w:left w:w="100" w:type="dxa"/>
            </w:tcMar>
            <w:vAlign w:val="center"/>
          </w:tcPr>
          <w:p w:rsidR="00491B1C" w:rsidRDefault="00491B1C" w:rsidP="00E6557B">
            <w:pPr>
              <w:spacing w:after="0"/>
              <w:ind w:left="135"/>
              <w:jc w:val="center"/>
            </w:pPr>
          </w:p>
        </w:tc>
        <w:tc>
          <w:tcPr>
            <w:tcW w:w="1641"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1.5 </w:t>
            </w:r>
          </w:p>
        </w:tc>
        <w:tc>
          <w:tcPr>
            <w:tcW w:w="2272"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27" w:type="dxa"/>
            <w:tcMar>
              <w:top w:w="50" w:type="dxa"/>
              <w:left w:w="100" w:type="dxa"/>
            </w:tcMar>
            <w:vAlign w:val="center"/>
          </w:tcPr>
          <w:p w:rsidR="00491B1C" w:rsidRDefault="00491B1C" w:rsidP="00E6557B">
            <w:pPr>
              <w:spacing w:after="0"/>
            </w:pPr>
            <w:r>
              <w:rPr>
                <w:rFonts w:ascii="Times New Roman" w:hAnsi="Times New Roman"/>
                <w:color w:val="000000"/>
                <w:sz w:val="24"/>
              </w:rPr>
              <w:t>5.6</w:t>
            </w:r>
          </w:p>
        </w:tc>
        <w:tc>
          <w:tcPr>
            <w:tcW w:w="4224"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Индия</w:t>
            </w:r>
          </w:p>
        </w:tc>
        <w:tc>
          <w:tcPr>
            <w:tcW w:w="843"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3 </w:t>
            </w:r>
          </w:p>
        </w:tc>
        <w:tc>
          <w:tcPr>
            <w:tcW w:w="1543" w:type="dxa"/>
            <w:tcMar>
              <w:top w:w="50" w:type="dxa"/>
              <w:left w:w="100" w:type="dxa"/>
            </w:tcMar>
            <w:vAlign w:val="center"/>
          </w:tcPr>
          <w:p w:rsidR="00491B1C" w:rsidRDefault="00491B1C" w:rsidP="00E6557B">
            <w:pPr>
              <w:spacing w:after="0"/>
              <w:ind w:left="135"/>
              <w:jc w:val="center"/>
            </w:pPr>
          </w:p>
        </w:tc>
        <w:tc>
          <w:tcPr>
            <w:tcW w:w="1641"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27" w:type="dxa"/>
            <w:tcMar>
              <w:top w:w="50" w:type="dxa"/>
              <w:left w:w="100" w:type="dxa"/>
            </w:tcMar>
            <w:vAlign w:val="center"/>
          </w:tcPr>
          <w:p w:rsidR="00491B1C" w:rsidRDefault="00491B1C" w:rsidP="00E6557B">
            <w:pPr>
              <w:spacing w:after="0"/>
            </w:pPr>
            <w:r>
              <w:rPr>
                <w:rFonts w:ascii="Times New Roman" w:hAnsi="Times New Roman"/>
                <w:color w:val="000000"/>
                <w:sz w:val="24"/>
              </w:rPr>
              <w:t>5.7</w:t>
            </w:r>
          </w:p>
        </w:tc>
        <w:tc>
          <w:tcPr>
            <w:tcW w:w="4224"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Япония</w:t>
            </w:r>
          </w:p>
        </w:tc>
        <w:tc>
          <w:tcPr>
            <w:tcW w:w="843"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3 </w:t>
            </w:r>
          </w:p>
        </w:tc>
        <w:tc>
          <w:tcPr>
            <w:tcW w:w="1543" w:type="dxa"/>
            <w:tcMar>
              <w:top w:w="50" w:type="dxa"/>
              <w:left w:w="100" w:type="dxa"/>
            </w:tcMar>
            <w:vAlign w:val="center"/>
          </w:tcPr>
          <w:p w:rsidR="00491B1C" w:rsidRDefault="00491B1C" w:rsidP="00E6557B">
            <w:pPr>
              <w:spacing w:after="0"/>
              <w:ind w:left="135"/>
              <w:jc w:val="center"/>
            </w:pPr>
          </w:p>
        </w:tc>
        <w:tc>
          <w:tcPr>
            <w:tcW w:w="1641"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27" w:type="dxa"/>
            <w:tcMar>
              <w:top w:w="50" w:type="dxa"/>
              <w:left w:w="100" w:type="dxa"/>
            </w:tcMar>
            <w:vAlign w:val="center"/>
          </w:tcPr>
          <w:p w:rsidR="00491B1C" w:rsidRDefault="00491B1C" w:rsidP="00E6557B">
            <w:pPr>
              <w:spacing w:after="0"/>
            </w:pPr>
            <w:r>
              <w:rPr>
                <w:rFonts w:ascii="Times New Roman" w:hAnsi="Times New Roman"/>
                <w:color w:val="000000"/>
                <w:sz w:val="24"/>
              </w:rPr>
              <w:t>5.8</w:t>
            </w:r>
          </w:p>
        </w:tc>
        <w:tc>
          <w:tcPr>
            <w:tcW w:w="4224"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Республика Корея</w:t>
            </w:r>
          </w:p>
        </w:tc>
        <w:tc>
          <w:tcPr>
            <w:tcW w:w="843"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491B1C" w:rsidRDefault="00491B1C" w:rsidP="00E6557B">
            <w:pPr>
              <w:spacing w:after="0"/>
              <w:ind w:left="135"/>
              <w:jc w:val="center"/>
            </w:pPr>
          </w:p>
        </w:tc>
        <w:tc>
          <w:tcPr>
            <w:tcW w:w="1641"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0.5 </w:t>
            </w:r>
          </w:p>
        </w:tc>
        <w:tc>
          <w:tcPr>
            <w:tcW w:w="2272"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27" w:type="dxa"/>
            <w:tcMar>
              <w:top w:w="50" w:type="dxa"/>
              <w:left w:w="100" w:type="dxa"/>
            </w:tcMar>
            <w:vAlign w:val="center"/>
          </w:tcPr>
          <w:p w:rsidR="00491B1C" w:rsidRDefault="00491B1C" w:rsidP="00E6557B">
            <w:pPr>
              <w:spacing w:after="0"/>
            </w:pPr>
            <w:r>
              <w:rPr>
                <w:rFonts w:ascii="Times New Roman" w:hAnsi="Times New Roman"/>
                <w:color w:val="000000"/>
                <w:sz w:val="24"/>
              </w:rPr>
              <w:lastRenderedPageBreak/>
              <w:t>5.9</w:t>
            </w:r>
          </w:p>
        </w:tc>
        <w:tc>
          <w:tcPr>
            <w:tcW w:w="4224"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Юго-Восточная Азия</w:t>
            </w:r>
          </w:p>
        </w:tc>
        <w:tc>
          <w:tcPr>
            <w:tcW w:w="843"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491B1C" w:rsidRDefault="00491B1C" w:rsidP="00E6557B">
            <w:pPr>
              <w:spacing w:after="0"/>
              <w:ind w:left="135"/>
              <w:jc w:val="center"/>
            </w:pPr>
          </w:p>
        </w:tc>
        <w:tc>
          <w:tcPr>
            <w:tcW w:w="1641"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27" w:type="dxa"/>
            <w:tcMar>
              <w:top w:w="50" w:type="dxa"/>
              <w:left w:w="100" w:type="dxa"/>
            </w:tcMar>
            <w:vAlign w:val="center"/>
          </w:tcPr>
          <w:p w:rsidR="00491B1C" w:rsidRDefault="00491B1C" w:rsidP="00E6557B">
            <w:pPr>
              <w:spacing w:after="0"/>
            </w:pPr>
            <w:r>
              <w:rPr>
                <w:rFonts w:ascii="Times New Roman" w:hAnsi="Times New Roman"/>
                <w:color w:val="000000"/>
                <w:sz w:val="24"/>
              </w:rPr>
              <w:t>5.10</w:t>
            </w:r>
          </w:p>
        </w:tc>
        <w:tc>
          <w:tcPr>
            <w:tcW w:w="4224"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Юго-Западная Азия</w:t>
            </w:r>
          </w:p>
        </w:tc>
        <w:tc>
          <w:tcPr>
            <w:tcW w:w="843"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3 </w:t>
            </w:r>
          </w:p>
        </w:tc>
        <w:tc>
          <w:tcPr>
            <w:tcW w:w="1543" w:type="dxa"/>
            <w:tcMar>
              <w:top w:w="50" w:type="dxa"/>
              <w:left w:w="100" w:type="dxa"/>
            </w:tcMar>
            <w:vAlign w:val="center"/>
          </w:tcPr>
          <w:p w:rsidR="00491B1C" w:rsidRDefault="00491B1C" w:rsidP="00E6557B">
            <w:pPr>
              <w:spacing w:after="0"/>
              <w:ind w:left="135"/>
              <w:jc w:val="center"/>
            </w:pPr>
          </w:p>
        </w:tc>
        <w:tc>
          <w:tcPr>
            <w:tcW w:w="1641"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0" w:type="auto"/>
            <w:gridSpan w:val="2"/>
            <w:tcMar>
              <w:top w:w="50" w:type="dxa"/>
              <w:left w:w="100" w:type="dxa"/>
            </w:tcMar>
            <w:vAlign w:val="center"/>
          </w:tcPr>
          <w:p w:rsidR="00491B1C" w:rsidRDefault="00491B1C" w:rsidP="00E6557B">
            <w:pPr>
              <w:spacing w:after="0"/>
              <w:ind w:left="135"/>
            </w:pPr>
            <w:r>
              <w:rPr>
                <w:rFonts w:ascii="Times New Roman" w:hAnsi="Times New Roman"/>
                <w:color w:val="000000"/>
                <w:sz w:val="24"/>
              </w:rPr>
              <w:t>Итого по разделу</w:t>
            </w:r>
          </w:p>
        </w:tc>
        <w:tc>
          <w:tcPr>
            <w:tcW w:w="1325"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491B1C" w:rsidRDefault="00491B1C" w:rsidP="00E6557B"/>
        </w:tc>
      </w:tr>
      <w:tr w:rsidR="00491B1C" w:rsidTr="00E6557B">
        <w:trPr>
          <w:trHeight w:val="144"/>
          <w:tblCellSpacing w:w="20" w:type="nil"/>
        </w:trPr>
        <w:tc>
          <w:tcPr>
            <w:tcW w:w="0" w:type="auto"/>
            <w:gridSpan w:val="6"/>
            <w:tcMar>
              <w:top w:w="50" w:type="dxa"/>
              <w:left w:w="100" w:type="dxa"/>
            </w:tcMar>
            <w:vAlign w:val="center"/>
          </w:tcPr>
          <w:p w:rsidR="00491B1C" w:rsidRDefault="00491B1C" w:rsidP="00E6557B">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АФРИКА</w:t>
            </w:r>
          </w:p>
        </w:tc>
      </w:tr>
      <w:tr w:rsidR="00491B1C" w:rsidTr="00E6557B">
        <w:trPr>
          <w:trHeight w:val="144"/>
          <w:tblCellSpacing w:w="20" w:type="nil"/>
        </w:trPr>
        <w:tc>
          <w:tcPr>
            <w:tcW w:w="527" w:type="dxa"/>
            <w:tcMar>
              <w:top w:w="50" w:type="dxa"/>
              <w:left w:w="100" w:type="dxa"/>
            </w:tcMar>
            <w:vAlign w:val="center"/>
          </w:tcPr>
          <w:p w:rsidR="00491B1C" w:rsidRDefault="00491B1C" w:rsidP="00E6557B">
            <w:pPr>
              <w:spacing w:after="0"/>
            </w:pPr>
            <w:r>
              <w:rPr>
                <w:rFonts w:ascii="Times New Roman" w:hAnsi="Times New Roman"/>
                <w:color w:val="000000"/>
                <w:sz w:val="24"/>
              </w:rPr>
              <w:t>6.1</w:t>
            </w:r>
          </w:p>
        </w:tc>
        <w:tc>
          <w:tcPr>
            <w:tcW w:w="4224" w:type="dxa"/>
            <w:tcMar>
              <w:top w:w="50" w:type="dxa"/>
              <w:left w:w="100" w:type="dxa"/>
            </w:tcMar>
            <w:vAlign w:val="center"/>
          </w:tcPr>
          <w:p w:rsidR="00491B1C" w:rsidRPr="00342EB1" w:rsidRDefault="00491B1C" w:rsidP="00E6557B">
            <w:pPr>
              <w:spacing w:after="0"/>
              <w:ind w:left="135"/>
            </w:pPr>
            <w:r w:rsidRPr="00342EB1">
              <w:rPr>
                <w:rFonts w:ascii="Times New Roman" w:hAnsi="Times New Roman"/>
                <w:color w:val="000000"/>
                <w:sz w:val="24"/>
              </w:rPr>
              <w:t>Географическое положение и политическая карта Африки</w:t>
            </w:r>
          </w:p>
        </w:tc>
        <w:tc>
          <w:tcPr>
            <w:tcW w:w="843" w:type="dxa"/>
            <w:tcMar>
              <w:top w:w="50" w:type="dxa"/>
              <w:left w:w="100" w:type="dxa"/>
            </w:tcMar>
            <w:vAlign w:val="center"/>
          </w:tcPr>
          <w:p w:rsidR="00491B1C" w:rsidRDefault="00491B1C" w:rsidP="00E6557B">
            <w:pPr>
              <w:spacing w:after="0"/>
              <w:ind w:left="135"/>
              <w:jc w:val="center"/>
            </w:pPr>
            <w:r w:rsidRPr="00342EB1">
              <w:rPr>
                <w:rFonts w:ascii="Times New Roman" w:hAnsi="Times New Roman"/>
                <w:color w:val="000000"/>
                <w:sz w:val="24"/>
              </w:rPr>
              <w:t xml:space="preserve"> </w:t>
            </w:r>
            <w:r>
              <w:rPr>
                <w:rFonts w:ascii="Times New Roman" w:hAnsi="Times New Roman"/>
                <w:color w:val="000000"/>
                <w:sz w:val="24"/>
              </w:rPr>
              <w:t xml:space="preserve">2 </w:t>
            </w:r>
          </w:p>
        </w:tc>
        <w:tc>
          <w:tcPr>
            <w:tcW w:w="1543" w:type="dxa"/>
            <w:tcMar>
              <w:top w:w="50" w:type="dxa"/>
              <w:left w:w="100" w:type="dxa"/>
            </w:tcMar>
            <w:vAlign w:val="center"/>
          </w:tcPr>
          <w:p w:rsidR="00491B1C" w:rsidRDefault="00491B1C" w:rsidP="00E6557B">
            <w:pPr>
              <w:spacing w:after="0"/>
              <w:ind w:left="135"/>
              <w:jc w:val="center"/>
            </w:pPr>
          </w:p>
        </w:tc>
        <w:tc>
          <w:tcPr>
            <w:tcW w:w="1641"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0.5 </w:t>
            </w:r>
          </w:p>
        </w:tc>
        <w:tc>
          <w:tcPr>
            <w:tcW w:w="2272"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27" w:type="dxa"/>
            <w:tcMar>
              <w:top w:w="50" w:type="dxa"/>
              <w:left w:w="100" w:type="dxa"/>
            </w:tcMar>
            <w:vAlign w:val="center"/>
          </w:tcPr>
          <w:p w:rsidR="00491B1C" w:rsidRDefault="00491B1C" w:rsidP="00E6557B">
            <w:pPr>
              <w:spacing w:after="0"/>
            </w:pPr>
            <w:r>
              <w:rPr>
                <w:rFonts w:ascii="Times New Roman" w:hAnsi="Times New Roman"/>
                <w:color w:val="000000"/>
                <w:sz w:val="24"/>
              </w:rPr>
              <w:t>6.2</w:t>
            </w:r>
          </w:p>
        </w:tc>
        <w:tc>
          <w:tcPr>
            <w:tcW w:w="4224"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Природно-ресурсный потенциал Африки</w:t>
            </w:r>
          </w:p>
        </w:tc>
        <w:tc>
          <w:tcPr>
            <w:tcW w:w="843"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491B1C" w:rsidRDefault="00491B1C" w:rsidP="00E6557B">
            <w:pPr>
              <w:spacing w:after="0"/>
              <w:ind w:left="135"/>
              <w:jc w:val="center"/>
            </w:pPr>
          </w:p>
        </w:tc>
        <w:tc>
          <w:tcPr>
            <w:tcW w:w="1641"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27" w:type="dxa"/>
            <w:tcMar>
              <w:top w:w="50" w:type="dxa"/>
              <w:left w:w="100" w:type="dxa"/>
            </w:tcMar>
            <w:vAlign w:val="center"/>
          </w:tcPr>
          <w:p w:rsidR="00491B1C" w:rsidRDefault="00491B1C" w:rsidP="00E6557B">
            <w:pPr>
              <w:spacing w:after="0"/>
            </w:pPr>
            <w:r>
              <w:rPr>
                <w:rFonts w:ascii="Times New Roman" w:hAnsi="Times New Roman"/>
                <w:color w:val="000000"/>
                <w:sz w:val="24"/>
              </w:rPr>
              <w:t>6.3</w:t>
            </w:r>
          </w:p>
        </w:tc>
        <w:tc>
          <w:tcPr>
            <w:tcW w:w="4224"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Население Африки</w:t>
            </w:r>
          </w:p>
        </w:tc>
        <w:tc>
          <w:tcPr>
            <w:tcW w:w="843"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491B1C" w:rsidRDefault="00491B1C" w:rsidP="00E6557B">
            <w:pPr>
              <w:spacing w:after="0"/>
              <w:ind w:left="135"/>
              <w:jc w:val="center"/>
            </w:pPr>
          </w:p>
        </w:tc>
        <w:tc>
          <w:tcPr>
            <w:tcW w:w="1641"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0.5 </w:t>
            </w:r>
          </w:p>
        </w:tc>
        <w:tc>
          <w:tcPr>
            <w:tcW w:w="2272"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27" w:type="dxa"/>
            <w:tcMar>
              <w:top w:w="50" w:type="dxa"/>
              <w:left w:w="100" w:type="dxa"/>
            </w:tcMar>
            <w:vAlign w:val="center"/>
          </w:tcPr>
          <w:p w:rsidR="00491B1C" w:rsidRDefault="00491B1C" w:rsidP="00E6557B">
            <w:pPr>
              <w:spacing w:after="0"/>
            </w:pPr>
            <w:r>
              <w:rPr>
                <w:rFonts w:ascii="Times New Roman" w:hAnsi="Times New Roman"/>
                <w:color w:val="000000"/>
                <w:sz w:val="24"/>
              </w:rPr>
              <w:t>6.4</w:t>
            </w:r>
          </w:p>
        </w:tc>
        <w:tc>
          <w:tcPr>
            <w:tcW w:w="4224"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Хозяйство Африки</w:t>
            </w:r>
          </w:p>
        </w:tc>
        <w:tc>
          <w:tcPr>
            <w:tcW w:w="843"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491B1C" w:rsidRDefault="00491B1C" w:rsidP="00E6557B">
            <w:pPr>
              <w:spacing w:after="0"/>
              <w:ind w:left="135"/>
              <w:jc w:val="center"/>
            </w:pPr>
          </w:p>
        </w:tc>
        <w:tc>
          <w:tcPr>
            <w:tcW w:w="1641"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0" w:type="auto"/>
            <w:gridSpan w:val="2"/>
            <w:tcMar>
              <w:top w:w="50" w:type="dxa"/>
              <w:left w:w="100" w:type="dxa"/>
            </w:tcMar>
            <w:vAlign w:val="center"/>
          </w:tcPr>
          <w:p w:rsidR="00491B1C" w:rsidRDefault="00491B1C" w:rsidP="00E6557B">
            <w:pPr>
              <w:spacing w:after="0"/>
              <w:ind w:left="135"/>
            </w:pPr>
            <w:r>
              <w:rPr>
                <w:rFonts w:ascii="Times New Roman" w:hAnsi="Times New Roman"/>
                <w:color w:val="000000"/>
                <w:sz w:val="24"/>
              </w:rPr>
              <w:t>Итого по разделу</w:t>
            </w:r>
          </w:p>
        </w:tc>
        <w:tc>
          <w:tcPr>
            <w:tcW w:w="1325"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491B1C" w:rsidRDefault="00491B1C" w:rsidP="00E6557B"/>
        </w:tc>
      </w:tr>
      <w:tr w:rsidR="00491B1C" w:rsidRPr="003F7953" w:rsidTr="00E6557B">
        <w:trPr>
          <w:trHeight w:val="144"/>
          <w:tblCellSpacing w:w="20" w:type="nil"/>
        </w:trPr>
        <w:tc>
          <w:tcPr>
            <w:tcW w:w="0" w:type="auto"/>
            <w:gridSpan w:val="6"/>
            <w:tcMar>
              <w:top w:w="50" w:type="dxa"/>
              <w:left w:w="100" w:type="dxa"/>
            </w:tcMar>
            <w:vAlign w:val="center"/>
          </w:tcPr>
          <w:p w:rsidR="00491B1C" w:rsidRPr="00342EB1" w:rsidRDefault="00491B1C" w:rsidP="00E6557B">
            <w:pPr>
              <w:spacing w:after="0"/>
              <w:ind w:left="135"/>
            </w:pPr>
            <w:r w:rsidRPr="00342EB1">
              <w:rPr>
                <w:rFonts w:ascii="Times New Roman" w:hAnsi="Times New Roman"/>
                <w:b/>
                <w:color w:val="000000"/>
                <w:sz w:val="24"/>
              </w:rPr>
              <w:t>Раздел 7.</w:t>
            </w:r>
            <w:r w:rsidRPr="00342EB1">
              <w:rPr>
                <w:rFonts w:ascii="Times New Roman" w:hAnsi="Times New Roman"/>
                <w:color w:val="000000"/>
                <w:sz w:val="24"/>
              </w:rPr>
              <w:t xml:space="preserve"> </w:t>
            </w:r>
            <w:r w:rsidRPr="00342EB1">
              <w:rPr>
                <w:rFonts w:ascii="Times New Roman" w:hAnsi="Times New Roman"/>
                <w:b/>
                <w:color w:val="000000"/>
                <w:sz w:val="24"/>
              </w:rPr>
              <w:t>МЕСТО РОССИИ В СОВРЕМЕННОМ МИРЕ</w:t>
            </w:r>
          </w:p>
        </w:tc>
      </w:tr>
      <w:tr w:rsidR="00491B1C" w:rsidTr="00E6557B">
        <w:trPr>
          <w:trHeight w:val="144"/>
          <w:tblCellSpacing w:w="20" w:type="nil"/>
        </w:trPr>
        <w:tc>
          <w:tcPr>
            <w:tcW w:w="527" w:type="dxa"/>
            <w:tcMar>
              <w:top w:w="50" w:type="dxa"/>
              <w:left w:w="100" w:type="dxa"/>
            </w:tcMar>
            <w:vAlign w:val="center"/>
          </w:tcPr>
          <w:p w:rsidR="00491B1C" w:rsidRDefault="00491B1C" w:rsidP="00E6557B">
            <w:pPr>
              <w:spacing w:after="0"/>
            </w:pPr>
            <w:r>
              <w:rPr>
                <w:rFonts w:ascii="Times New Roman" w:hAnsi="Times New Roman"/>
                <w:color w:val="000000"/>
                <w:sz w:val="24"/>
              </w:rPr>
              <w:t>7.1</w:t>
            </w:r>
          </w:p>
        </w:tc>
        <w:tc>
          <w:tcPr>
            <w:tcW w:w="4224"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Демографический потенциал России</w:t>
            </w:r>
          </w:p>
        </w:tc>
        <w:tc>
          <w:tcPr>
            <w:tcW w:w="843"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3 </w:t>
            </w:r>
          </w:p>
        </w:tc>
        <w:tc>
          <w:tcPr>
            <w:tcW w:w="1543" w:type="dxa"/>
            <w:tcMar>
              <w:top w:w="50" w:type="dxa"/>
              <w:left w:w="100" w:type="dxa"/>
            </w:tcMar>
            <w:vAlign w:val="center"/>
          </w:tcPr>
          <w:p w:rsidR="00491B1C" w:rsidRDefault="00491B1C" w:rsidP="00E6557B">
            <w:pPr>
              <w:spacing w:after="0"/>
              <w:ind w:left="135"/>
              <w:jc w:val="center"/>
            </w:pPr>
          </w:p>
        </w:tc>
        <w:tc>
          <w:tcPr>
            <w:tcW w:w="1641"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0.5 </w:t>
            </w:r>
          </w:p>
        </w:tc>
        <w:tc>
          <w:tcPr>
            <w:tcW w:w="2272"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27" w:type="dxa"/>
            <w:tcMar>
              <w:top w:w="50" w:type="dxa"/>
              <w:left w:w="100" w:type="dxa"/>
            </w:tcMar>
            <w:vAlign w:val="center"/>
          </w:tcPr>
          <w:p w:rsidR="00491B1C" w:rsidRDefault="00491B1C" w:rsidP="00E6557B">
            <w:pPr>
              <w:spacing w:after="0"/>
            </w:pPr>
            <w:r>
              <w:rPr>
                <w:rFonts w:ascii="Times New Roman" w:hAnsi="Times New Roman"/>
                <w:color w:val="000000"/>
                <w:sz w:val="24"/>
              </w:rPr>
              <w:t>7.2</w:t>
            </w:r>
          </w:p>
        </w:tc>
        <w:tc>
          <w:tcPr>
            <w:tcW w:w="4224"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Геоэкономическое положение России</w:t>
            </w:r>
          </w:p>
        </w:tc>
        <w:tc>
          <w:tcPr>
            <w:tcW w:w="843"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3 </w:t>
            </w:r>
          </w:p>
        </w:tc>
        <w:tc>
          <w:tcPr>
            <w:tcW w:w="1543" w:type="dxa"/>
            <w:tcMar>
              <w:top w:w="50" w:type="dxa"/>
              <w:left w:w="100" w:type="dxa"/>
            </w:tcMar>
            <w:vAlign w:val="center"/>
          </w:tcPr>
          <w:p w:rsidR="00491B1C" w:rsidRDefault="00491B1C" w:rsidP="00E6557B">
            <w:pPr>
              <w:spacing w:after="0"/>
              <w:ind w:left="135"/>
              <w:jc w:val="center"/>
            </w:pPr>
          </w:p>
        </w:tc>
        <w:tc>
          <w:tcPr>
            <w:tcW w:w="1641"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1.5 </w:t>
            </w:r>
          </w:p>
        </w:tc>
        <w:tc>
          <w:tcPr>
            <w:tcW w:w="2272"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527" w:type="dxa"/>
            <w:tcMar>
              <w:top w:w="50" w:type="dxa"/>
              <w:left w:w="100" w:type="dxa"/>
            </w:tcMar>
            <w:vAlign w:val="center"/>
          </w:tcPr>
          <w:p w:rsidR="00491B1C" w:rsidRDefault="00491B1C" w:rsidP="00E6557B">
            <w:pPr>
              <w:spacing w:after="0"/>
            </w:pPr>
            <w:r>
              <w:rPr>
                <w:rFonts w:ascii="Times New Roman" w:hAnsi="Times New Roman"/>
                <w:color w:val="000000"/>
                <w:sz w:val="24"/>
              </w:rPr>
              <w:t>7.3</w:t>
            </w:r>
          </w:p>
        </w:tc>
        <w:tc>
          <w:tcPr>
            <w:tcW w:w="4224"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Географические районы России</w:t>
            </w:r>
          </w:p>
        </w:tc>
        <w:tc>
          <w:tcPr>
            <w:tcW w:w="843"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491B1C" w:rsidRDefault="00491B1C" w:rsidP="00E6557B">
            <w:pPr>
              <w:spacing w:after="0"/>
              <w:ind w:left="135"/>
              <w:jc w:val="center"/>
            </w:pPr>
          </w:p>
        </w:tc>
        <w:tc>
          <w:tcPr>
            <w:tcW w:w="1641"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0" w:type="auto"/>
            <w:gridSpan w:val="2"/>
            <w:tcMar>
              <w:top w:w="50" w:type="dxa"/>
              <w:left w:w="100" w:type="dxa"/>
            </w:tcMar>
            <w:vAlign w:val="center"/>
          </w:tcPr>
          <w:p w:rsidR="00491B1C" w:rsidRDefault="00491B1C" w:rsidP="00E6557B">
            <w:pPr>
              <w:spacing w:after="0"/>
              <w:ind w:left="135"/>
            </w:pPr>
            <w:r>
              <w:rPr>
                <w:rFonts w:ascii="Times New Roman" w:hAnsi="Times New Roman"/>
                <w:color w:val="000000"/>
                <w:sz w:val="24"/>
              </w:rPr>
              <w:t>Итого по разделу</w:t>
            </w:r>
          </w:p>
        </w:tc>
        <w:tc>
          <w:tcPr>
            <w:tcW w:w="1325"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491B1C" w:rsidRDefault="00491B1C" w:rsidP="00E6557B"/>
        </w:tc>
      </w:tr>
      <w:tr w:rsidR="00491B1C" w:rsidTr="00E6557B">
        <w:trPr>
          <w:trHeight w:val="144"/>
          <w:tblCellSpacing w:w="20" w:type="nil"/>
        </w:trPr>
        <w:tc>
          <w:tcPr>
            <w:tcW w:w="0" w:type="auto"/>
            <w:gridSpan w:val="6"/>
            <w:tcMar>
              <w:top w:w="50" w:type="dxa"/>
              <w:left w:w="100" w:type="dxa"/>
            </w:tcMar>
            <w:vAlign w:val="center"/>
          </w:tcPr>
          <w:p w:rsidR="00491B1C" w:rsidRDefault="00491B1C" w:rsidP="00E6557B">
            <w:pPr>
              <w:spacing w:after="0"/>
              <w:ind w:left="135"/>
            </w:pPr>
            <w:r>
              <w:rPr>
                <w:rFonts w:ascii="Times New Roman" w:hAnsi="Times New Roman"/>
                <w:b/>
                <w:color w:val="000000"/>
                <w:sz w:val="24"/>
              </w:rPr>
              <w:t>Раздел 8.</w:t>
            </w:r>
            <w:r>
              <w:rPr>
                <w:rFonts w:ascii="Times New Roman" w:hAnsi="Times New Roman"/>
                <w:color w:val="000000"/>
                <w:sz w:val="24"/>
              </w:rPr>
              <w:t xml:space="preserve"> </w:t>
            </w:r>
            <w:r>
              <w:rPr>
                <w:rFonts w:ascii="Times New Roman" w:hAnsi="Times New Roman"/>
                <w:b/>
                <w:color w:val="000000"/>
                <w:sz w:val="24"/>
              </w:rPr>
              <w:t>БУДУЩЕЕ ЧЕЛОВЕЧЕСТВА</w:t>
            </w:r>
          </w:p>
        </w:tc>
      </w:tr>
      <w:tr w:rsidR="00491B1C" w:rsidTr="00E6557B">
        <w:trPr>
          <w:trHeight w:val="144"/>
          <w:tblCellSpacing w:w="20" w:type="nil"/>
        </w:trPr>
        <w:tc>
          <w:tcPr>
            <w:tcW w:w="527" w:type="dxa"/>
            <w:tcMar>
              <w:top w:w="50" w:type="dxa"/>
              <w:left w:w="100" w:type="dxa"/>
            </w:tcMar>
            <w:vAlign w:val="center"/>
          </w:tcPr>
          <w:p w:rsidR="00491B1C" w:rsidRDefault="00491B1C" w:rsidP="00E6557B">
            <w:pPr>
              <w:spacing w:after="0"/>
            </w:pPr>
            <w:r>
              <w:rPr>
                <w:rFonts w:ascii="Times New Roman" w:hAnsi="Times New Roman"/>
                <w:color w:val="000000"/>
                <w:sz w:val="24"/>
              </w:rPr>
              <w:t>8.1</w:t>
            </w:r>
          </w:p>
        </w:tc>
        <w:tc>
          <w:tcPr>
            <w:tcW w:w="4224" w:type="dxa"/>
            <w:tcMar>
              <w:top w:w="50" w:type="dxa"/>
              <w:left w:w="100" w:type="dxa"/>
            </w:tcMar>
            <w:vAlign w:val="center"/>
          </w:tcPr>
          <w:p w:rsidR="00491B1C" w:rsidRDefault="00491B1C" w:rsidP="00E6557B">
            <w:pPr>
              <w:spacing w:after="0"/>
              <w:ind w:left="135"/>
            </w:pPr>
            <w:r>
              <w:rPr>
                <w:rFonts w:ascii="Times New Roman" w:hAnsi="Times New Roman"/>
                <w:color w:val="000000"/>
                <w:sz w:val="24"/>
              </w:rPr>
              <w:t>Обобщение знаний</w:t>
            </w:r>
          </w:p>
        </w:tc>
        <w:tc>
          <w:tcPr>
            <w:tcW w:w="843"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491B1C" w:rsidRDefault="00491B1C" w:rsidP="00E6557B">
            <w:pPr>
              <w:spacing w:after="0"/>
              <w:ind w:left="135"/>
              <w:jc w:val="center"/>
            </w:pPr>
          </w:p>
        </w:tc>
        <w:tc>
          <w:tcPr>
            <w:tcW w:w="1641"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0" w:type="auto"/>
            <w:gridSpan w:val="2"/>
            <w:tcMar>
              <w:top w:w="50" w:type="dxa"/>
              <w:left w:w="100" w:type="dxa"/>
            </w:tcMar>
            <w:vAlign w:val="center"/>
          </w:tcPr>
          <w:p w:rsidR="00491B1C" w:rsidRDefault="00491B1C" w:rsidP="00E6557B">
            <w:pPr>
              <w:spacing w:after="0"/>
              <w:ind w:left="135"/>
            </w:pPr>
            <w:r>
              <w:rPr>
                <w:rFonts w:ascii="Times New Roman" w:hAnsi="Times New Roman"/>
                <w:color w:val="000000"/>
                <w:sz w:val="24"/>
              </w:rPr>
              <w:t>Итого по разделу</w:t>
            </w:r>
          </w:p>
        </w:tc>
        <w:tc>
          <w:tcPr>
            <w:tcW w:w="1325"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491B1C" w:rsidRDefault="00491B1C" w:rsidP="00E6557B"/>
        </w:tc>
      </w:tr>
      <w:tr w:rsidR="00491B1C" w:rsidTr="00E6557B">
        <w:trPr>
          <w:trHeight w:val="144"/>
          <w:tblCellSpacing w:w="20" w:type="nil"/>
        </w:trPr>
        <w:tc>
          <w:tcPr>
            <w:tcW w:w="0" w:type="auto"/>
            <w:gridSpan w:val="2"/>
            <w:tcMar>
              <w:top w:w="50" w:type="dxa"/>
              <w:left w:w="100" w:type="dxa"/>
            </w:tcMar>
            <w:vAlign w:val="center"/>
          </w:tcPr>
          <w:p w:rsidR="00491B1C" w:rsidRDefault="00491B1C" w:rsidP="00E6557B">
            <w:pPr>
              <w:spacing w:after="0"/>
              <w:ind w:left="135"/>
            </w:pPr>
            <w:r>
              <w:rPr>
                <w:rFonts w:ascii="Times New Roman" w:hAnsi="Times New Roman"/>
                <w:color w:val="000000"/>
                <w:sz w:val="24"/>
              </w:rPr>
              <w:t>Резервное время</w:t>
            </w:r>
          </w:p>
        </w:tc>
        <w:tc>
          <w:tcPr>
            <w:tcW w:w="1325"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4 </w:t>
            </w:r>
          </w:p>
        </w:tc>
        <w:tc>
          <w:tcPr>
            <w:tcW w:w="1543" w:type="dxa"/>
            <w:tcMar>
              <w:top w:w="50" w:type="dxa"/>
              <w:left w:w="100" w:type="dxa"/>
            </w:tcMar>
            <w:vAlign w:val="center"/>
          </w:tcPr>
          <w:p w:rsidR="00491B1C" w:rsidRDefault="00491B1C" w:rsidP="00E6557B">
            <w:pPr>
              <w:spacing w:after="0"/>
              <w:ind w:left="135"/>
              <w:jc w:val="center"/>
            </w:pPr>
          </w:p>
        </w:tc>
        <w:tc>
          <w:tcPr>
            <w:tcW w:w="1641" w:type="dxa"/>
            <w:tcMar>
              <w:top w:w="50" w:type="dxa"/>
              <w:left w:w="100" w:type="dxa"/>
            </w:tcMar>
            <w:vAlign w:val="center"/>
          </w:tcPr>
          <w:p w:rsidR="00491B1C" w:rsidRDefault="00491B1C" w:rsidP="00E6557B">
            <w:pPr>
              <w:spacing w:after="0"/>
              <w:ind w:left="135"/>
              <w:jc w:val="center"/>
            </w:pPr>
          </w:p>
        </w:tc>
        <w:tc>
          <w:tcPr>
            <w:tcW w:w="2272" w:type="dxa"/>
            <w:tcMar>
              <w:top w:w="50" w:type="dxa"/>
              <w:left w:w="100" w:type="dxa"/>
            </w:tcMar>
            <w:vAlign w:val="center"/>
          </w:tcPr>
          <w:p w:rsidR="00491B1C" w:rsidRDefault="00491B1C" w:rsidP="00E6557B">
            <w:pPr>
              <w:spacing w:after="0"/>
              <w:ind w:left="135"/>
            </w:pPr>
          </w:p>
        </w:tc>
      </w:tr>
      <w:tr w:rsidR="00491B1C" w:rsidTr="00E6557B">
        <w:trPr>
          <w:trHeight w:val="144"/>
          <w:tblCellSpacing w:w="20" w:type="nil"/>
        </w:trPr>
        <w:tc>
          <w:tcPr>
            <w:tcW w:w="0" w:type="auto"/>
            <w:gridSpan w:val="2"/>
            <w:tcMar>
              <w:top w:w="50" w:type="dxa"/>
              <w:left w:w="100" w:type="dxa"/>
            </w:tcMar>
            <w:vAlign w:val="center"/>
          </w:tcPr>
          <w:p w:rsidR="00491B1C" w:rsidRPr="00342EB1" w:rsidRDefault="00491B1C" w:rsidP="00E6557B">
            <w:pPr>
              <w:spacing w:after="0"/>
              <w:ind w:left="135"/>
            </w:pPr>
            <w:r w:rsidRPr="00342EB1">
              <w:rPr>
                <w:rFonts w:ascii="Times New Roman" w:hAnsi="Times New Roman"/>
                <w:color w:val="000000"/>
                <w:sz w:val="24"/>
              </w:rPr>
              <w:t>ОБЩЕЕ КОЛИЧЕСТВО ЧАСОВ ПО ПРОГРАММЕ</w:t>
            </w:r>
          </w:p>
        </w:tc>
        <w:tc>
          <w:tcPr>
            <w:tcW w:w="1325" w:type="dxa"/>
            <w:tcMar>
              <w:top w:w="50" w:type="dxa"/>
              <w:left w:w="100" w:type="dxa"/>
            </w:tcMar>
            <w:vAlign w:val="center"/>
          </w:tcPr>
          <w:p w:rsidR="00491B1C" w:rsidRDefault="00491B1C" w:rsidP="00E6557B">
            <w:pPr>
              <w:spacing w:after="0"/>
              <w:ind w:left="135"/>
              <w:jc w:val="center"/>
            </w:pPr>
            <w:r w:rsidRPr="00342EB1">
              <w:rPr>
                <w:rFonts w:ascii="Times New Roman" w:hAnsi="Times New Roman"/>
                <w:color w:val="000000"/>
                <w:sz w:val="24"/>
              </w:rPr>
              <w:t xml:space="preserve"> </w:t>
            </w:r>
            <w:r>
              <w:rPr>
                <w:rFonts w:ascii="Times New Roman" w:hAnsi="Times New Roman"/>
                <w:color w:val="000000"/>
                <w:sz w:val="24"/>
              </w:rPr>
              <w:t xml:space="preserve">102 </w:t>
            </w:r>
          </w:p>
        </w:tc>
        <w:tc>
          <w:tcPr>
            <w:tcW w:w="1543"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491B1C" w:rsidRDefault="00491B1C" w:rsidP="00E6557B">
            <w:pPr>
              <w:spacing w:after="0"/>
              <w:ind w:left="135"/>
              <w:jc w:val="center"/>
            </w:pPr>
            <w:r>
              <w:rPr>
                <w:rFonts w:ascii="Times New Roman" w:hAnsi="Times New Roman"/>
                <w:color w:val="000000"/>
                <w:sz w:val="24"/>
              </w:rPr>
              <w:t xml:space="preserve"> 41 </w:t>
            </w:r>
          </w:p>
        </w:tc>
        <w:tc>
          <w:tcPr>
            <w:tcW w:w="2272" w:type="dxa"/>
            <w:tcMar>
              <w:top w:w="50" w:type="dxa"/>
              <w:left w:w="100" w:type="dxa"/>
            </w:tcMar>
            <w:vAlign w:val="center"/>
          </w:tcPr>
          <w:p w:rsidR="00491B1C" w:rsidRDefault="00491B1C" w:rsidP="00E6557B"/>
        </w:tc>
      </w:tr>
    </w:tbl>
    <w:p w:rsidR="00491B1C" w:rsidRDefault="00491B1C" w:rsidP="00491B1C">
      <w:pPr>
        <w:sectPr w:rsidR="00491B1C">
          <w:pgSz w:w="16383" w:h="11906" w:orient="landscape"/>
          <w:pgMar w:top="1134" w:right="850" w:bottom="1134" w:left="1701" w:header="720" w:footer="720" w:gutter="0"/>
          <w:cols w:space="720"/>
        </w:sectPr>
      </w:pPr>
    </w:p>
    <w:bookmarkEnd w:id="143"/>
    <w:p w:rsidR="0046348C" w:rsidRPr="00CF2ED4" w:rsidRDefault="0046348C" w:rsidP="0046348C">
      <w:pPr>
        <w:pStyle w:val="1"/>
        <w:pBdr>
          <w:bottom w:val="none" w:sz="0" w:space="0" w:color="auto"/>
        </w:pBdr>
        <w:spacing w:before="0" w:line="360" w:lineRule="auto"/>
        <w:ind w:left="57" w:firstLine="708"/>
        <w:jc w:val="both"/>
        <w:rPr>
          <w:sz w:val="22"/>
          <w:szCs w:val="22"/>
          <w:lang w:val="ru-RU"/>
        </w:rPr>
      </w:pPr>
      <w:r w:rsidRPr="005426C5">
        <w:rPr>
          <w:sz w:val="22"/>
          <w:szCs w:val="22"/>
          <w:lang w:val="ru-RU"/>
        </w:rPr>
        <w:lastRenderedPageBreak/>
        <w:t>Федеральная рабочая программа по учебному предмету «Физическая культура».</w:t>
      </w:r>
      <w:r w:rsidRPr="00CF2ED4">
        <w:rPr>
          <w:sz w:val="22"/>
          <w:szCs w:val="22"/>
          <w:lang w:val="ru-RU"/>
        </w:rPr>
        <w:t xml:space="preserve"> </w:t>
      </w:r>
    </w:p>
    <w:p w:rsidR="0046348C" w:rsidRPr="00CF2ED4" w:rsidRDefault="0046348C" w:rsidP="0046348C">
      <w:pPr>
        <w:spacing w:after="0" w:line="264" w:lineRule="auto"/>
        <w:ind w:left="57"/>
        <w:jc w:val="both"/>
        <w:rPr>
          <w:rFonts w:ascii="Times New Roman" w:hAnsi="Times New Roman"/>
        </w:rPr>
      </w:pPr>
      <w:bookmarkStart w:id="144" w:name="block-20211884"/>
      <w:bookmarkEnd w:id="137"/>
      <w:r w:rsidRPr="00CF2ED4">
        <w:rPr>
          <w:rFonts w:ascii="Times New Roman" w:hAnsi="Times New Roman"/>
          <w:b/>
          <w:color w:val="000000"/>
        </w:rPr>
        <w:t>ПОЯСНИТЕЛЬНАЯ ЗАПИСКА</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w:t>
      </w:r>
      <w:r w:rsidRPr="00CF2ED4">
        <w:rPr>
          <w:rFonts w:ascii="Times New Roman" w:hAnsi="Times New Roman"/>
          <w:color w:val="000000"/>
        </w:rPr>
        <w:lastRenderedPageBreak/>
        <w:t>деятельности. Данная цель реализуется в программе по физической культуре по трём основным направлениям.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w:t>
      </w:r>
      <w:r w:rsidRPr="00CF2ED4">
        <w:rPr>
          <w:rFonts w:ascii="Times New Roman" w:hAnsi="Times New Roman"/>
          <w:color w:val="000000"/>
        </w:rPr>
        <w:lastRenderedPageBreak/>
        <w:t>физкультурно-спортивного комплекса «Готов к труду и обороне», активное вовлечение их в соревновательную деятельность.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w:t>
      </w:r>
      <w:bookmarkStart w:id="145" w:name="ceba58f0-def2-488e-88c8-f4292ccf0380"/>
      <w:r w:rsidRPr="00CF2ED4">
        <w:rPr>
          <w:rFonts w:ascii="Times New Roman" w:hAnsi="Times New Roman"/>
          <w:color w:val="000000"/>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bookmarkEnd w:id="145"/>
      <w:r w:rsidRPr="00CF2ED4">
        <w:rPr>
          <w:rFonts w:ascii="Times New Roman" w:hAnsi="Times New Roman"/>
          <w:color w:val="000000"/>
        </w:rPr>
        <w:t>‌‌</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bookmarkStart w:id="146" w:name="block-20211879"/>
      <w:bookmarkEnd w:id="144"/>
      <w:r w:rsidRPr="00CF2ED4">
        <w:rPr>
          <w:rFonts w:ascii="Times New Roman" w:hAnsi="Times New Roman"/>
          <w:color w:val="000000"/>
        </w:rPr>
        <w:t>​</w:t>
      </w:r>
      <w:r w:rsidRPr="00CF2ED4">
        <w:rPr>
          <w:rFonts w:ascii="Times New Roman" w:hAnsi="Times New Roman"/>
          <w:b/>
          <w:color w:val="000000"/>
        </w:rPr>
        <w:t>СОДЕРЖАНИЕ УЧЕБНОГО ПРЕДМЕТА</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color w:val="000000"/>
        </w:rPr>
        <w:t>​</w:t>
      </w:r>
      <w:r w:rsidRPr="00CF2ED4">
        <w:rPr>
          <w:rFonts w:ascii="Times New Roman" w:hAnsi="Times New Roman"/>
          <w:b/>
          <w:color w:val="000000"/>
        </w:rPr>
        <w:t>10 КЛАСС</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i/>
          <w:color w:val="000000"/>
        </w:rPr>
        <w:t>Знания о физической культуре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i/>
          <w:color w:val="000000"/>
        </w:rPr>
        <w:t>Способы самостоятельной двигательной 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w:t>
      </w:r>
      <w:r w:rsidRPr="00CF2ED4">
        <w:rPr>
          <w:rFonts w:ascii="Times New Roman" w:hAnsi="Times New Roman"/>
          <w:color w:val="000000"/>
        </w:rPr>
        <w:lastRenderedPageBreak/>
        <w:t>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i/>
          <w:color w:val="000000"/>
        </w:rPr>
        <w:t>Физическое совершенствование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 xml:space="preserve">Физкультурно-оздоровительная деятельность.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 xml:space="preserve">Спортивно-оздоровительная деятельность.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Модуль «Спортивные игры».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 xml:space="preserve">Прикладно-ориентированная двигательная деятельность.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Модуль «Плавательная подготовка». Спортивные и прикладные упражнения в плавании: брасс на спине, плавание на боку, прыжки в воду вниз ногами.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348C" w:rsidRPr="00CF2ED4" w:rsidRDefault="0046348C" w:rsidP="0046348C">
      <w:pPr>
        <w:spacing w:after="0"/>
        <w:ind w:left="57"/>
        <w:jc w:val="both"/>
        <w:rPr>
          <w:rFonts w:ascii="Times New Roman" w:hAnsi="Times New Roman"/>
        </w:rPr>
      </w:pPr>
      <w:bookmarkStart w:id="147" w:name="_Toc137510617"/>
      <w:bookmarkEnd w:id="147"/>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11 КЛАСС</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Знания о физической культуре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Способы самостоятельной двигательной 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Банные процедуры, их назначение и правила проведения, основные способы парения.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Физическое совершенствование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 xml:space="preserve">Физкультурно-оздоровительная деятельность.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 xml:space="preserve">Спортивно-оздоровительная деятельность.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Модуль «Спортивные игры».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 xml:space="preserve">Прикладно-ориентированная двигательная деятельность.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w:t>
      </w:r>
      <w:r w:rsidRPr="00CF2ED4">
        <w:rPr>
          <w:rFonts w:ascii="Times New Roman" w:hAnsi="Times New Roman"/>
          <w:color w:val="000000"/>
        </w:rPr>
        <w:lastRenderedPageBreak/>
        <w:t>оздоровительных систем физической культуры, национальных видов спорта, культурно-этнических игр.</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Программа вариативного модуля «Базовая физическая подготовка».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 xml:space="preserve">Общая физическая подготовка.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Развитие силовых способностей</w:t>
      </w:r>
      <w:r w:rsidRPr="00CF2ED4">
        <w:rPr>
          <w:rFonts w:ascii="Times New Roman" w:hAnsi="Times New Roman"/>
          <w:color w:val="000000"/>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 xml:space="preserve">Развитие скоростных способностей.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 xml:space="preserve">Развитие выносливости.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 xml:space="preserve">Развитие координации движений.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 xml:space="preserve">Развитие гибкости.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Упражнения культурно-этнической направленности. Сюжетно-образные и обрядовые игры. Технические действия национальных видов спорта.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 xml:space="preserve">Специальная физическая подготовка.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Модуль «Гимнастика»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Модуль «Лёгкая атлетика»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Модуль «Зимние виды спорта»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Развитие координации. Упражнения в поворотах и спусках на лыжах, проезд через «ворота» и преодоление небольших трамплинов.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i/>
          <w:color w:val="000000"/>
        </w:rPr>
        <w:t>Модуль «Спортивные игры»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46348C" w:rsidRPr="00CF2ED4" w:rsidRDefault="0046348C" w:rsidP="0046348C">
      <w:pPr>
        <w:tabs>
          <w:tab w:val="left" w:pos="4067"/>
        </w:tabs>
        <w:spacing w:after="0"/>
        <w:ind w:left="57"/>
        <w:jc w:val="both"/>
        <w:rPr>
          <w:rFonts w:ascii="Times New Roman" w:hAnsi="Times New Roman"/>
        </w:rPr>
      </w:pPr>
      <w:bookmarkStart w:id="148" w:name="_Toc137548640"/>
      <w:bookmarkStart w:id="149" w:name="block-20211880"/>
      <w:bookmarkEnd w:id="146"/>
      <w:bookmarkEnd w:id="148"/>
      <w:r w:rsidRPr="00CF2ED4">
        <w:rPr>
          <w:rFonts w:ascii="Times New Roman" w:hAnsi="Times New Roman"/>
          <w:b/>
          <w:color w:val="000000"/>
        </w:rPr>
        <w:t>ПЛАНИРУЕМЫЕ РЕЗУЛЬТАТЫ ОСВОЕНИЯ ПРОГРАММЫ ПО ФИЗИЧЕСКОЙ КУЛЬТУРЕ НА УРОВНЕ НАЧАЛЬНОГО ОБЩЕГО ОБРАЗОВАНИЯ</w:t>
      </w:r>
    </w:p>
    <w:p w:rsidR="0046348C" w:rsidRPr="00CF2ED4" w:rsidRDefault="0046348C" w:rsidP="0046348C">
      <w:pPr>
        <w:spacing w:after="0"/>
        <w:ind w:left="57"/>
        <w:jc w:val="both"/>
        <w:rPr>
          <w:rFonts w:ascii="Times New Roman" w:hAnsi="Times New Roman"/>
        </w:rPr>
      </w:pPr>
      <w:bookmarkStart w:id="150" w:name="_Toc137548641"/>
      <w:bookmarkEnd w:id="150"/>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ЛИЧНОСТНЫЕ РЕЗУЛЬТАТЫ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1) </w:t>
      </w:r>
      <w:r w:rsidRPr="00CF2ED4">
        <w:rPr>
          <w:rFonts w:ascii="Times New Roman" w:hAnsi="Times New Roman"/>
          <w:b/>
          <w:color w:val="000000"/>
        </w:rPr>
        <w:t>гражданского воспитания</w:t>
      </w:r>
      <w:r w:rsidRPr="00CF2ED4">
        <w:rPr>
          <w:rFonts w:ascii="Times New Roman" w:hAnsi="Times New Roman"/>
          <w:color w:val="000000"/>
        </w:rPr>
        <w:t>:</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 гражданской позиции обучающегося как активного и ответственного члена российского общества;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осознание своих конституционных прав и обязанностей, уважение закона и правопорядка;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принятие традиционных национальных, общечеловеческих гуманистических и демократических ценностей;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взаимодействовать с социальными институтами в соответствии с их функциями и назначением;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готовность к гуманитарной и волонтёрской 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2) </w:t>
      </w:r>
      <w:r w:rsidRPr="00CF2ED4">
        <w:rPr>
          <w:rFonts w:ascii="Times New Roman" w:hAnsi="Times New Roman"/>
          <w:b/>
          <w:color w:val="000000"/>
        </w:rPr>
        <w:t>патриотического воспитания</w:t>
      </w:r>
      <w:r w:rsidRPr="00CF2ED4">
        <w:rPr>
          <w:rFonts w:ascii="Times New Roman" w:hAnsi="Times New Roman"/>
          <w:color w:val="000000"/>
        </w:rPr>
        <w:t>:</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идейную убеждённость, готовность к служению и защите Отечества, ответственность за его судьбу;</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3) </w:t>
      </w:r>
      <w:r w:rsidRPr="00CF2ED4">
        <w:rPr>
          <w:rFonts w:ascii="Times New Roman" w:hAnsi="Times New Roman"/>
          <w:b/>
          <w:color w:val="000000"/>
        </w:rPr>
        <w:t>духовно-нравственного воспитания</w:t>
      </w:r>
      <w:r w:rsidRPr="00CF2ED4">
        <w:rPr>
          <w:rFonts w:ascii="Times New Roman" w:hAnsi="Times New Roman"/>
          <w:color w:val="000000"/>
        </w:rPr>
        <w:t>:</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осознание духовных ценностей российского народа;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сформированность нравственного сознания, этического поведения;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способность оценивать ситуацию и принимать осознанные решения, ориентируясь на морально-нравственные нормы и ценности;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осознание личного вклада в построение устойчивого будущего;</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4) </w:t>
      </w:r>
      <w:r w:rsidRPr="00CF2ED4">
        <w:rPr>
          <w:rFonts w:ascii="Times New Roman" w:hAnsi="Times New Roman"/>
          <w:b/>
          <w:color w:val="000000"/>
        </w:rPr>
        <w:t>эстетического воспитания</w:t>
      </w:r>
      <w:r w:rsidRPr="00CF2ED4">
        <w:rPr>
          <w:rFonts w:ascii="Times New Roman" w:hAnsi="Times New Roman"/>
          <w:color w:val="000000"/>
        </w:rPr>
        <w:t>:</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эстетическое отношение к миру, включая эстетику быта, научного и технического творчества, спорта, труда, общественных отношений;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готовность к самовыражению в разных видах искусства, стремление проявлять качества творческой личности;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5) </w:t>
      </w:r>
      <w:r w:rsidRPr="00CF2ED4">
        <w:rPr>
          <w:rFonts w:ascii="Times New Roman" w:hAnsi="Times New Roman"/>
          <w:b/>
          <w:color w:val="000000"/>
        </w:rPr>
        <w:t>физического воспитания</w:t>
      </w:r>
      <w:r w:rsidRPr="00CF2ED4">
        <w:rPr>
          <w:rFonts w:ascii="Times New Roman" w:hAnsi="Times New Roman"/>
          <w:color w:val="000000"/>
        </w:rPr>
        <w:t>:</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 здорового и безопасного образа жизни, ответственного отношения к своему здоровью;</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потребность в физическом совершенствовании, занятиях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спортивно-оздоровительной деятельностью;</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активное неприятие вредных привычек и иных форм причинения вреда физическому и психическому здоровью;</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6) </w:t>
      </w:r>
      <w:r w:rsidRPr="00CF2ED4">
        <w:rPr>
          <w:rFonts w:ascii="Times New Roman" w:hAnsi="Times New Roman"/>
          <w:b/>
          <w:color w:val="000000"/>
        </w:rPr>
        <w:t>трудового воспитания</w:t>
      </w:r>
      <w:r w:rsidRPr="00CF2ED4">
        <w:rPr>
          <w:rFonts w:ascii="Times New Roman" w:hAnsi="Times New Roman"/>
          <w:color w:val="000000"/>
        </w:rPr>
        <w:t>:</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готовность к труду, осознание приобретённых умений и навыков, трудолюбие;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готовность и способность к образованию и самообразованию на протяжении всей жизни;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7) </w:t>
      </w:r>
      <w:r w:rsidRPr="00CF2ED4">
        <w:rPr>
          <w:rFonts w:ascii="Times New Roman" w:hAnsi="Times New Roman"/>
          <w:b/>
          <w:color w:val="000000"/>
        </w:rPr>
        <w:t>экологического воспитания</w:t>
      </w:r>
      <w:r w:rsidRPr="00CF2ED4">
        <w:rPr>
          <w:rFonts w:ascii="Times New Roman" w:hAnsi="Times New Roman"/>
          <w:color w:val="000000"/>
        </w:rPr>
        <w:t>:</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планирование и осуществление действий в окружающей среде на основе знания целей устойчивого развития человечества;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активное неприятие действий, приносящих вред окружающей среде;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умение прогнозировать неблагоприятные экологические последствия предпринимаемых действий, предотвращать их;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расширение опыта деятельности экологической направленности.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8) </w:t>
      </w:r>
      <w:r w:rsidRPr="00CF2ED4">
        <w:rPr>
          <w:rFonts w:ascii="Times New Roman" w:hAnsi="Times New Roman"/>
          <w:b/>
          <w:color w:val="000000"/>
        </w:rPr>
        <w:t>ценности научного познания</w:t>
      </w:r>
      <w:r w:rsidRPr="00CF2ED4">
        <w:rPr>
          <w:rFonts w:ascii="Times New Roman" w:hAnsi="Times New Roman"/>
          <w:color w:val="000000"/>
        </w:rPr>
        <w:t>:</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совершенствование языковой и читательской культуры как средства взаимодействия между людьми и познанием мира;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осознание ценности научной деятельности; готовность осуществлять проектную и исследовательскую деятельность индивидуально и в группе.</w:t>
      </w:r>
    </w:p>
    <w:p w:rsidR="0046348C" w:rsidRPr="00CF2ED4" w:rsidRDefault="0046348C" w:rsidP="0046348C">
      <w:pPr>
        <w:spacing w:after="0" w:line="264" w:lineRule="auto"/>
        <w:ind w:left="57"/>
        <w:jc w:val="both"/>
        <w:rPr>
          <w:rFonts w:ascii="Times New Roman" w:hAnsi="Times New Roman"/>
        </w:rPr>
      </w:pPr>
      <w:bookmarkStart w:id="151" w:name="_Toc137510620"/>
      <w:bookmarkEnd w:id="151"/>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МЕТАПРЕДМЕТНЫЕ РЕЗУЛЬТАТЫ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w:t>
      </w:r>
      <w:r w:rsidRPr="00CF2ED4">
        <w:rPr>
          <w:rFonts w:ascii="Times New Roman" w:hAnsi="Times New Roman"/>
          <w:color w:val="000000"/>
        </w:rPr>
        <w:lastRenderedPageBreak/>
        <w:t>коммуникативные универсальные учебные действия, регулятивные универсальные учебные действия, совместная деятельность.</w:t>
      </w: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Познавательные универсальные учебные действия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У обучающегося будут сформированы </w:t>
      </w:r>
      <w:r w:rsidRPr="00CF2ED4">
        <w:rPr>
          <w:rFonts w:ascii="Times New Roman" w:hAnsi="Times New Roman"/>
          <w:i/>
          <w:color w:val="000000"/>
        </w:rPr>
        <w:t>следующие базовые логические действия</w:t>
      </w:r>
      <w:r w:rsidRPr="00CF2ED4">
        <w:rPr>
          <w:rFonts w:ascii="Times New Roman" w:hAnsi="Times New Roman"/>
          <w:color w:val="000000"/>
        </w:rPr>
        <w:t xml:space="preserve"> как часть познавательных универсальных учебных действий: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самостоятельно формулировать и актуализировать проблему, рассматривать её всесторонне;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устанавливать существенный признак или основания для сравнения, классификации и обобщения;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определять цели деятельности, задавать параметры и критерии их достижения;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выявлять закономерности и противоречия в рассматриваемых явлениях;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разрабатывать план решения проблемы с учётом анализа имеющихся материальных и нематериальных ресурсов;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вносить коррективы в деятельность, оценивать соответствие результатов целям, оценивать риски последствий 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координировать и выполнять работу в условиях реального, виртуального и комбинированного взаимодействия;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развивать креативное мышление при решении жизненных проблем.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У обучающегося будут сформированы следующие </w:t>
      </w:r>
      <w:r w:rsidRPr="00CF2ED4">
        <w:rPr>
          <w:rFonts w:ascii="Times New Roman" w:hAnsi="Times New Roman"/>
          <w:i/>
          <w:color w:val="000000"/>
        </w:rPr>
        <w:t>базовые исследовательские действия</w:t>
      </w:r>
      <w:r w:rsidRPr="00CF2ED4">
        <w:rPr>
          <w:rFonts w:ascii="Times New Roman" w:hAnsi="Times New Roman"/>
          <w:color w:val="000000"/>
        </w:rPr>
        <w:t xml:space="preserve"> как часть познавательных универсальных учебных действий: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формирование научного типа мышления, владение научной терминологией, ключевыми понятиями и методами;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ставить и формулировать собственные задачи в образовательной деятельности и жизненных ситуациях;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давать оценку новым ситуациям, оценивать приобретённый опыт;</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осуществлять целенаправленный поиск переноса средств и способов действия в профессиональную среду;</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уметь переносить знания в познавательную и практическую области жизнедеятельности;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уметь интегрировать знания из разных предметных областей;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выдвигать новые идеи, предлагать оригинальные подходы и решения; ставить проблемы и задачи, допускающие альтернативные решения.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У обучающегося будут сформированы следующие </w:t>
      </w:r>
      <w:r w:rsidRPr="00CF2ED4">
        <w:rPr>
          <w:rFonts w:ascii="Times New Roman" w:hAnsi="Times New Roman"/>
          <w:i/>
          <w:color w:val="000000"/>
        </w:rPr>
        <w:t>умения работать с информацией</w:t>
      </w:r>
      <w:r w:rsidRPr="00CF2ED4">
        <w:rPr>
          <w:rFonts w:ascii="Times New Roman" w:hAnsi="Times New Roman"/>
          <w:color w:val="000000"/>
        </w:rPr>
        <w:t xml:space="preserve"> как часть познавательных универсальных учебных действий: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оценивать достоверность, легитимность информации, её соответствие правовым и морально-этическим нормам;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владеть навыками распознавания и защиты информации, информационной безопасности личности.</w:t>
      </w: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Коммуникативные универсальные учебные действия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 обучающегося будут сформированы следующие умения общения как часть коммуникативных универсальных учебных действий: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осуществлять коммуникации во всех сферах жизни;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владеть различными способами общения и взаимодействия;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аргументированно вести диалог, уметь смягчать конфликтные ситуации;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развёрнуто и логично излагать свою точку зрения с использованием языковых средств.</w:t>
      </w: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Регулятивные универсальные учебные действия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У обучающегося будут сформированы следующие умения </w:t>
      </w:r>
      <w:r w:rsidRPr="00CF2ED4">
        <w:rPr>
          <w:rFonts w:ascii="Times New Roman" w:hAnsi="Times New Roman"/>
          <w:i/>
          <w:color w:val="000000"/>
        </w:rPr>
        <w:t>самоорганизации</w:t>
      </w:r>
      <w:r w:rsidRPr="00CF2ED4">
        <w:rPr>
          <w:rFonts w:ascii="Times New Roman" w:hAnsi="Times New Roman"/>
          <w:color w:val="000000"/>
        </w:rPr>
        <w:t xml:space="preserve"> как часть регулятивных универсальных учебных действий: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самостоятельно составлять план решения проблемы с учётом имеющихся ресурсов, собственных возможностей и предпочтений;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давать оценку новым ситуациям;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расширять рамки учебного предмета на основе личных предпочтений;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делать осознанный выбор, аргументировать его, брать ответственность за решение;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оценивать приобретённый опыт;</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способствовать формированию и проявлению широкой эрудиции в разных областях знаний;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постоянно повышать свой образовательный и культурный уровень;</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У обучающегося будут сформированы следующие умения </w:t>
      </w:r>
      <w:r w:rsidRPr="00CF2ED4">
        <w:rPr>
          <w:rFonts w:ascii="Times New Roman" w:hAnsi="Times New Roman"/>
          <w:i/>
          <w:color w:val="000000"/>
        </w:rPr>
        <w:t>самоконтроля, принятия себя и других</w:t>
      </w:r>
      <w:r w:rsidRPr="00CF2ED4">
        <w:rPr>
          <w:rFonts w:ascii="Times New Roman" w:hAnsi="Times New Roman"/>
          <w:color w:val="000000"/>
        </w:rPr>
        <w:t xml:space="preserve"> как часть регулятивных универсальных учебных действий: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давать оценку новым ситуациям, вносить коррективы в деятельность, оценивать соответствие результатов целям;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использовать приёмы рефлексии для оценки ситуации, выбора верного решения;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уметь оценивать риски и своевременно принимать решения по их снижению;</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принимать мотивы и аргументы других при анализе результатов 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принимать себя, понимая свои недостатки и достоинства;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принимать мотивы и аргументы других при анализе результатов 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признавать своё право и право других на ошибки;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развивать способность понимать мир с позиции другого человека.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У обучающегося будут сформированы следующие умения </w:t>
      </w:r>
      <w:r w:rsidRPr="00CF2ED4">
        <w:rPr>
          <w:rFonts w:ascii="Times New Roman" w:hAnsi="Times New Roman"/>
          <w:i/>
          <w:color w:val="000000"/>
        </w:rPr>
        <w:t>совместной деятельности</w:t>
      </w:r>
      <w:r w:rsidRPr="00CF2ED4">
        <w:rPr>
          <w:rFonts w:ascii="Times New Roman" w:hAnsi="Times New Roman"/>
          <w:color w:val="000000"/>
        </w:rPr>
        <w:t xml:space="preserve"> как часть коммуникативных универсальных учебных действий: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понимать и использовать преимущества командной и индивидуальной работы;</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выбирать тематику и методы совместных действий с учётом общих интересов, и возможностей каждого члена коллектива;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оценивать качество вклада своего и каждого участника команды в общий результат по разработанным критериям;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предлагать новые проекты, оценивать идеи с позиции новизны, оригинальности, практической значимости;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осуществлять позитивное стратегическое поведение в различных ситуациях; проявлять творчество и воображение, быть инициативным.</w:t>
      </w:r>
    </w:p>
    <w:p w:rsidR="0046348C" w:rsidRPr="00CF2ED4" w:rsidRDefault="0046348C" w:rsidP="0046348C">
      <w:pPr>
        <w:spacing w:after="0"/>
        <w:ind w:left="57"/>
        <w:jc w:val="both"/>
        <w:rPr>
          <w:rFonts w:ascii="Times New Roman" w:hAnsi="Times New Roman"/>
        </w:rPr>
      </w:pPr>
      <w:bookmarkStart w:id="152" w:name="_Toc137510621"/>
      <w:bookmarkEnd w:id="152"/>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b/>
          <w:color w:val="000000"/>
        </w:rPr>
        <w:t>ПРЕДМЕТНЫЕ РЕЗУЛЬТАТЫ</w:t>
      </w: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color w:val="000000"/>
        </w:rPr>
        <w:t xml:space="preserve">К концу обучения </w:t>
      </w:r>
      <w:r w:rsidRPr="00CF2ED4">
        <w:rPr>
          <w:rFonts w:ascii="Times New Roman" w:hAnsi="Times New Roman"/>
          <w:b/>
          <w:i/>
          <w:color w:val="000000"/>
        </w:rPr>
        <w:t>в 10 классе</w:t>
      </w:r>
      <w:r w:rsidRPr="00CF2ED4">
        <w:rPr>
          <w:rFonts w:ascii="Times New Roman" w:hAnsi="Times New Roman"/>
          <w:color w:val="000000"/>
        </w:rPr>
        <w:t xml:space="preserve"> обучающийся получит следующие предметные результаты по отдельным темам программы по физической культуре.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 xml:space="preserve">Раздел «Знания о физической культуре»: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Раздел «Организация самостоятельных занятий»: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Раздел «Физическое совершенствование»: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выполнять упражнения общефизической подготовки, использовать их в планировании кондиционной тренировки;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46348C" w:rsidRPr="00CF2ED4" w:rsidRDefault="0046348C" w:rsidP="0046348C">
      <w:pPr>
        <w:spacing w:after="0" w:line="264" w:lineRule="auto"/>
        <w:ind w:left="57"/>
        <w:jc w:val="both"/>
        <w:rPr>
          <w:rFonts w:ascii="Times New Roman" w:hAnsi="Times New Roman"/>
        </w:rPr>
      </w:pPr>
    </w:p>
    <w:p w:rsidR="0046348C" w:rsidRPr="00CF2ED4" w:rsidRDefault="0046348C" w:rsidP="0046348C">
      <w:pPr>
        <w:spacing w:after="0" w:line="264" w:lineRule="auto"/>
        <w:ind w:left="57"/>
        <w:jc w:val="both"/>
        <w:rPr>
          <w:rFonts w:ascii="Times New Roman" w:hAnsi="Times New Roman"/>
        </w:rPr>
      </w:pPr>
      <w:r w:rsidRPr="00CF2ED4">
        <w:rPr>
          <w:rFonts w:ascii="Times New Roman" w:hAnsi="Times New Roman"/>
          <w:color w:val="000000"/>
        </w:rPr>
        <w:t xml:space="preserve">К концу обучения </w:t>
      </w:r>
      <w:r w:rsidRPr="00CF2ED4">
        <w:rPr>
          <w:rFonts w:ascii="Times New Roman" w:hAnsi="Times New Roman"/>
          <w:b/>
          <w:i/>
          <w:color w:val="000000"/>
        </w:rPr>
        <w:t>в 11 классе</w:t>
      </w:r>
      <w:r w:rsidRPr="00CF2ED4">
        <w:rPr>
          <w:rFonts w:ascii="Times New Roman" w:hAnsi="Times New Roman"/>
          <w:color w:val="000000"/>
        </w:rPr>
        <w:t xml:space="preserve"> обучающийся получит следующие предметные результаты по отдельным темам программы по физической культуре: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 xml:space="preserve">Раздел «Знания о физической культуре»: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lastRenderedPageBreak/>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Раздел «Организация самостоятельных занятий»:</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b/>
          <w:i/>
          <w:color w:val="000000"/>
        </w:rPr>
        <w:t>Раздел «Физическое совершенствование»:</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демонстрировать технику приёмов и защитных действий из атлетических единоборств, выполнять их во взаимодействии с партнёром;</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46348C" w:rsidRPr="00CF2ED4" w:rsidRDefault="0046348C" w:rsidP="0046348C">
      <w:pPr>
        <w:spacing w:after="0" w:line="264" w:lineRule="auto"/>
        <w:ind w:left="57" w:firstLine="600"/>
        <w:jc w:val="both"/>
        <w:rPr>
          <w:rFonts w:ascii="Times New Roman" w:hAnsi="Times New Roman"/>
        </w:rPr>
      </w:pPr>
      <w:r w:rsidRPr="00CF2ED4">
        <w:rPr>
          <w:rFonts w:ascii="Times New Roman" w:hAnsi="Times New Roman"/>
          <w:color w:val="000000"/>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46348C" w:rsidRDefault="0046348C" w:rsidP="0046348C">
      <w:pPr>
        <w:spacing w:after="0"/>
        <w:ind w:left="57"/>
        <w:jc w:val="both"/>
        <w:rPr>
          <w:rFonts w:ascii="Times New Roman" w:hAnsi="Times New Roman"/>
        </w:rPr>
      </w:pPr>
    </w:p>
    <w:p w:rsidR="0046348C" w:rsidRPr="00CF2ED4" w:rsidRDefault="0046348C" w:rsidP="0046348C">
      <w:pPr>
        <w:tabs>
          <w:tab w:val="left" w:pos="3329"/>
        </w:tabs>
        <w:rPr>
          <w:rFonts w:ascii="Times New Roman" w:hAnsi="Times New Roman"/>
        </w:rPr>
      </w:pPr>
      <w:bookmarkStart w:id="153" w:name="block-20211881"/>
      <w:bookmarkEnd w:id="149"/>
      <w:r w:rsidRPr="00CF2ED4">
        <w:rPr>
          <w:rFonts w:ascii="Times New Roman" w:hAnsi="Times New Roman"/>
          <w:b/>
          <w:color w:val="000000"/>
        </w:rPr>
        <w:t xml:space="preserve">ТЕМАТИЧЕСКОЕ ПЛАНИРОВАНИЕ  10 КЛАСС </w:t>
      </w:r>
    </w:p>
    <w:tbl>
      <w:tblPr>
        <w:tblW w:w="9498" w:type="dxa"/>
        <w:tblCellSpacing w:w="20" w:type="nil"/>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
        <w:gridCol w:w="3425"/>
        <w:gridCol w:w="817"/>
        <w:gridCol w:w="1638"/>
        <w:gridCol w:w="1701"/>
        <w:gridCol w:w="1337"/>
      </w:tblGrid>
      <w:tr w:rsidR="00DF1E05" w:rsidTr="00E6557B">
        <w:trPr>
          <w:trHeight w:val="141"/>
          <w:tblCellSpacing w:w="20" w:type="nil"/>
        </w:trPr>
        <w:tc>
          <w:tcPr>
            <w:tcW w:w="580"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 п/п </w:t>
            </w:r>
          </w:p>
          <w:p w:rsidR="0046348C" w:rsidRPr="00CF2ED4" w:rsidRDefault="0046348C" w:rsidP="005C28AD">
            <w:pPr>
              <w:spacing w:after="0"/>
              <w:ind w:left="57"/>
              <w:jc w:val="both"/>
              <w:rPr>
                <w:rFonts w:ascii="Times New Roman" w:hAnsi="Times New Roman"/>
              </w:rPr>
            </w:pPr>
          </w:p>
        </w:tc>
        <w:tc>
          <w:tcPr>
            <w:tcW w:w="3425"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Наименование разделов и тем программы </w:t>
            </w:r>
          </w:p>
          <w:p w:rsidR="0046348C" w:rsidRPr="00CF2ED4" w:rsidRDefault="0046348C" w:rsidP="005C28AD">
            <w:pPr>
              <w:spacing w:after="0"/>
              <w:ind w:left="57"/>
              <w:jc w:val="both"/>
              <w:rPr>
                <w:rFonts w:ascii="Times New Roman" w:hAnsi="Times New Roman"/>
              </w:rPr>
            </w:pPr>
          </w:p>
        </w:tc>
        <w:tc>
          <w:tcPr>
            <w:tcW w:w="4156" w:type="dxa"/>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Количество часов</w:t>
            </w:r>
          </w:p>
        </w:tc>
        <w:tc>
          <w:tcPr>
            <w:tcW w:w="1337"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Электронные (цифровые) образовательные ресурсы </w:t>
            </w:r>
          </w:p>
          <w:p w:rsidR="0046348C" w:rsidRPr="00CF2ED4" w:rsidRDefault="0046348C" w:rsidP="005C28AD">
            <w:pPr>
              <w:spacing w:after="0"/>
              <w:ind w:left="57"/>
              <w:jc w:val="both"/>
              <w:rPr>
                <w:rFonts w:ascii="Times New Roman" w:hAnsi="Times New Roman"/>
              </w:rPr>
            </w:pPr>
          </w:p>
        </w:tc>
      </w:tr>
      <w:tr w:rsidR="00DF1E05" w:rsidTr="00E6557B">
        <w:trPr>
          <w:trHeight w:val="141"/>
          <w:tblCellSpacing w:w="20" w:type="nil"/>
        </w:trPr>
        <w:tc>
          <w:tcPr>
            <w:tcW w:w="580" w:type="dxa"/>
            <w:vMerge/>
            <w:tcMar>
              <w:top w:w="50" w:type="dxa"/>
              <w:left w:w="100" w:type="dxa"/>
            </w:tcMar>
          </w:tcPr>
          <w:p w:rsidR="0046348C" w:rsidRPr="00CF2ED4" w:rsidRDefault="0046348C" w:rsidP="005C28AD">
            <w:pPr>
              <w:spacing w:after="0"/>
              <w:ind w:left="57"/>
              <w:jc w:val="both"/>
              <w:rPr>
                <w:rFonts w:ascii="Times New Roman" w:hAnsi="Times New Roman"/>
              </w:rPr>
            </w:pPr>
          </w:p>
        </w:tc>
        <w:tc>
          <w:tcPr>
            <w:tcW w:w="3425" w:type="dxa"/>
            <w:vMerge/>
            <w:tcMar>
              <w:top w:w="50" w:type="dxa"/>
              <w:left w:w="100" w:type="dxa"/>
            </w:tcMar>
          </w:tcPr>
          <w:p w:rsidR="0046348C" w:rsidRPr="00CF2ED4" w:rsidRDefault="0046348C" w:rsidP="005C28AD">
            <w:pPr>
              <w:spacing w:after="0"/>
              <w:ind w:left="57"/>
              <w:jc w:val="both"/>
              <w:rPr>
                <w:rFonts w:ascii="Times New Roman" w:hAnsi="Times New Roman"/>
              </w:rPr>
            </w:pPr>
          </w:p>
        </w:tc>
        <w:tc>
          <w:tcPr>
            <w:tcW w:w="81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Всего </w:t>
            </w:r>
          </w:p>
          <w:p w:rsidR="0046348C" w:rsidRPr="00CF2ED4" w:rsidRDefault="0046348C" w:rsidP="005C28AD">
            <w:pPr>
              <w:spacing w:after="0"/>
              <w:ind w:left="57"/>
              <w:jc w:val="both"/>
              <w:rPr>
                <w:rFonts w:ascii="Times New Roman" w:hAnsi="Times New Roman"/>
              </w:rPr>
            </w:pPr>
          </w:p>
        </w:tc>
        <w:tc>
          <w:tcPr>
            <w:tcW w:w="163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Контрольные работы </w:t>
            </w:r>
          </w:p>
          <w:p w:rsidR="0046348C" w:rsidRPr="00CF2ED4" w:rsidRDefault="0046348C" w:rsidP="005C28AD">
            <w:pPr>
              <w:spacing w:after="0"/>
              <w:ind w:left="57"/>
              <w:jc w:val="both"/>
              <w:rPr>
                <w:rFonts w:ascii="Times New Roman" w:hAnsi="Times New Roman"/>
              </w:rPr>
            </w:pPr>
          </w:p>
        </w:tc>
        <w:tc>
          <w:tcPr>
            <w:tcW w:w="1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Практические работы </w:t>
            </w:r>
          </w:p>
          <w:p w:rsidR="0046348C" w:rsidRPr="00CF2ED4" w:rsidRDefault="0046348C" w:rsidP="005C28AD">
            <w:pPr>
              <w:spacing w:after="0"/>
              <w:ind w:left="57"/>
              <w:jc w:val="both"/>
              <w:rPr>
                <w:rFonts w:ascii="Times New Roman" w:hAnsi="Times New Roman"/>
              </w:rPr>
            </w:pPr>
          </w:p>
        </w:tc>
        <w:tc>
          <w:tcPr>
            <w:tcW w:w="1337" w:type="dxa"/>
            <w:vMerge/>
            <w:tcMar>
              <w:top w:w="50" w:type="dxa"/>
              <w:left w:w="100" w:type="dxa"/>
            </w:tcMar>
          </w:tcPr>
          <w:p w:rsidR="0046348C" w:rsidRPr="00CF2ED4" w:rsidRDefault="0046348C" w:rsidP="005C28AD">
            <w:pPr>
              <w:spacing w:after="0"/>
              <w:ind w:left="57"/>
              <w:jc w:val="both"/>
              <w:rPr>
                <w:rFonts w:ascii="Times New Roman" w:hAnsi="Times New Roman"/>
              </w:rPr>
            </w:pPr>
          </w:p>
        </w:tc>
      </w:tr>
      <w:tr w:rsidR="00DF1E05" w:rsidTr="00E6557B">
        <w:trPr>
          <w:trHeight w:val="141"/>
          <w:tblCellSpacing w:w="20" w:type="nil"/>
        </w:trPr>
        <w:tc>
          <w:tcPr>
            <w:tcW w:w="9498" w:type="dxa"/>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1.</w:t>
            </w:r>
            <w:r w:rsidRPr="00CF2ED4">
              <w:rPr>
                <w:rFonts w:ascii="Times New Roman" w:hAnsi="Times New Roman"/>
                <w:color w:val="000000"/>
              </w:rPr>
              <w:t xml:space="preserve"> </w:t>
            </w:r>
            <w:r w:rsidRPr="00CF2ED4">
              <w:rPr>
                <w:rFonts w:ascii="Times New Roman" w:hAnsi="Times New Roman"/>
                <w:b/>
                <w:color w:val="000000"/>
              </w:rPr>
              <w:t>Знания о физической культуре</w:t>
            </w:r>
          </w:p>
        </w:tc>
      </w:tr>
      <w:tr w:rsidR="00DF1E05" w:rsidTr="00E6557B">
        <w:trPr>
          <w:trHeight w:val="141"/>
          <w:tblCellSpacing w:w="20" w:type="nil"/>
        </w:trPr>
        <w:tc>
          <w:tcPr>
            <w:tcW w:w="5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1.1</w:t>
            </w:r>
          </w:p>
        </w:tc>
        <w:tc>
          <w:tcPr>
            <w:tcW w:w="342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Физическая культура как социальное явление</w:t>
            </w:r>
          </w:p>
        </w:tc>
        <w:tc>
          <w:tcPr>
            <w:tcW w:w="81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638"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337"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E6557B">
        <w:trPr>
          <w:trHeight w:val="141"/>
          <w:tblCellSpacing w:w="20" w:type="nil"/>
        </w:trPr>
        <w:tc>
          <w:tcPr>
            <w:tcW w:w="5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1.2</w:t>
            </w:r>
          </w:p>
        </w:tc>
        <w:tc>
          <w:tcPr>
            <w:tcW w:w="342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Физическая культура как средство укрепления здоровья человека</w:t>
            </w:r>
          </w:p>
        </w:tc>
        <w:tc>
          <w:tcPr>
            <w:tcW w:w="81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 </w:t>
            </w:r>
          </w:p>
        </w:tc>
        <w:tc>
          <w:tcPr>
            <w:tcW w:w="1638"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337"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E6557B">
        <w:trPr>
          <w:trHeight w:val="141"/>
          <w:tblCellSpacing w:w="20" w:type="nil"/>
        </w:trPr>
        <w:tc>
          <w:tcPr>
            <w:tcW w:w="4005" w:type="dxa"/>
            <w:gridSpan w:val="2"/>
            <w:tcMar>
              <w:top w:w="50" w:type="dxa"/>
              <w:left w:w="100" w:type="dxa"/>
            </w:tcMar>
            <w:vAlign w:val="center"/>
          </w:tcPr>
          <w:p w:rsidR="0046348C" w:rsidRPr="00CF2ED4" w:rsidRDefault="0046348C" w:rsidP="005C28AD">
            <w:pPr>
              <w:spacing w:after="0"/>
              <w:ind w:left="57"/>
              <w:jc w:val="both"/>
              <w:rPr>
                <w:rFonts w:ascii="Times New Roman" w:hAnsi="Times New Roman"/>
                <w:b/>
              </w:rPr>
            </w:pPr>
            <w:r w:rsidRPr="00CF2ED4">
              <w:rPr>
                <w:rFonts w:ascii="Times New Roman" w:hAnsi="Times New Roman"/>
                <w:b/>
                <w:color w:val="000000"/>
              </w:rPr>
              <w:t>Итого по разделу</w:t>
            </w:r>
          </w:p>
        </w:tc>
        <w:tc>
          <w:tcPr>
            <w:tcW w:w="817" w:type="dxa"/>
            <w:tcMar>
              <w:top w:w="50" w:type="dxa"/>
              <w:left w:w="100" w:type="dxa"/>
            </w:tcMar>
            <w:vAlign w:val="center"/>
          </w:tcPr>
          <w:p w:rsidR="0046348C" w:rsidRPr="00CF2ED4" w:rsidRDefault="0046348C" w:rsidP="005C28AD">
            <w:pPr>
              <w:spacing w:after="0"/>
              <w:ind w:left="57"/>
              <w:jc w:val="both"/>
              <w:rPr>
                <w:rFonts w:ascii="Times New Roman" w:hAnsi="Times New Roman"/>
                <w:b/>
              </w:rPr>
            </w:pPr>
            <w:r w:rsidRPr="00CF2ED4">
              <w:rPr>
                <w:rFonts w:ascii="Times New Roman" w:hAnsi="Times New Roman"/>
                <w:b/>
                <w:color w:val="000000"/>
              </w:rPr>
              <w:t xml:space="preserve"> 4 </w:t>
            </w:r>
          </w:p>
        </w:tc>
        <w:tc>
          <w:tcPr>
            <w:tcW w:w="4676" w:type="dxa"/>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E6557B">
        <w:trPr>
          <w:trHeight w:val="141"/>
          <w:tblCellSpacing w:w="20" w:type="nil"/>
        </w:trPr>
        <w:tc>
          <w:tcPr>
            <w:tcW w:w="9498" w:type="dxa"/>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2.</w:t>
            </w:r>
            <w:r w:rsidRPr="00CF2ED4">
              <w:rPr>
                <w:rFonts w:ascii="Times New Roman" w:hAnsi="Times New Roman"/>
                <w:color w:val="000000"/>
              </w:rPr>
              <w:t xml:space="preserve"> </w:t>
            </w:r>
            <w:r w:rsidRPr="00CF2ED4">
              <w:rPr>
                <w:rFonts w:ascii="Times New Roman" w:hAnsi="Times New Roman"/>
                <w:b/>
                <w:color w:val="000000"/>
              </w:rPr>
              <w:t>Способы самостоятельной двигательной деятельности</w:t>
            </w:r>
          </w:p>
        </w:tc>
      </w:tr>
      <w:tr w:rsidR="00DF1E05" w:rsidTr="00E6557B">
        <w:trPr>
          <w:trHeight w:val="141"/>
          <w:tblCellSpacing w:w="20" w:type="nil"/>
        </w:trPr>
        <w:tc>
          <w:tcPr>
            <w:tcW w:w="5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lastRenderedPageBreak/>
              <w:t>2.1</w:t>
            </w:r>
          </w:p>
        </w:tc>
        <w:tc>
          <w:tcPr>
            <w:tcW w:w="342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Физкультурно-оздоровительные мероприятия в условиях активного отдыха и досуга</w:t>
            </w:r>
          </w:p>
        </w:tc>
        <w:tc>
          <w:tcPr>
            <w:tcW w:w="81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 </w:t>
            </w:r>
          </w:p>
        </w:tc>
        <w:tc>
          <w:tcPr>
            <w:tcW w:w="1638"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337"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E6557B">
        <w:trPr>
          <w:trHeight w:val="141"/>
          <w:tblCellSpacing w:w="20" w:type="nil"/>
        </w:trPr>
        <w:tc>
          <w:tcPr>
            <w:tcW w:w="4005" w:type="dxa"/>
            <w:gridSpan w:val="2"/>
            <w:tcMar>
              <w:top w:w="50" w:type="dxa"/>
              <w:left w:w="100" w:type="dxa"/>
            </w:tcMar>
            <w:vAlign w:val="center"/>
          </w:tcPr>
          <w:p w:rsidR="0046348C" w:rsidRPr="00CF2ED4" w:rsidRDefault="0046348C" w:rsidP="005C28AD">
            <w:pPr>
              <w:spacing w:after="0"/>
              <w:ind w:left="57"/>
              <w:jc w:val="both"/>
              <w:rPr>
                <w:rFonts w:ascii="Times New Roman" w:hAnsi="Times New Roman"/>
                <w:b/>
              </w:rPr>
            </w:pPr>
            <w:r w:rsidRPr="00CF2ED4">
              <w:rPr>
                <w:rFonts w:ascii="Times New Roman" w:hAnsi="Times New Roman"/>
                <w:b/>
                <w:color w:val="000000"/>
              </w:rPr>
              <w:t>Итого по разделу</w:t>
            </w:r>
          </w:p>
        </w:tc>
        <w:tc>
          <w:tcPr>
            <w:tcW w:w="817" w:type="dxa"/>
            <w:tcMar>
              <w:top w:w="50" w:type="dxa"/>
              <w:left w:w="100" w:type="dxa"/>
            </w:tcMar>
            <w:vAlign w:val="center"/>
          </w:tcPr>
          <w:p w:rsidR="0046348C" w:rsidRPr="00CF2ED4" w:rsidRDefault="0046348C" w:rsidP="005C28AD">
            <w:pPr>
              <w:spacing w:after="0"/>
              <w:ind w:left="57"/>
              <w:jc w:val="both"/>
              <w:rPr>
                <w:rFonts w:ascii="Times New Roman" w:hAnsi="Times New Roman"/>
                <w:b/>
              </w:rPr>
            </w:pPr>
            <w:r w:rsidRPr="00CF2ED4">
              <w:rPr>
                <w:rFonts w:ascii="Times New Roman" w:hAnsi="Times New Roman"/>
                <w:b/>
                <w:color w:val="000000"/>
              </w:rPr>
              <w:t xml:space="preserve"> 1</w:t>
            </w:r>
          </w:p>
        </w:tc>
        <w:tc>
          <w:tcPr>
            <w:tcW w:w="4676" w:type="dxa"/>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E6557B">
        <w:trPr>
          <w:trHeight w:val="141"/>
          <w:tblCellSpacing w:w="20" w:type="nil"/>
        </w:trPr>
        <w:tc>
          <w:tcPr>
            <w:tcW w:w="9498" w:type="dxa"/>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ФИЗИЧЕСКОЕ СОВЕРШЕНСТВОВАНИЕ</w:t>
            </w:r>
          </w:p>
        </w:tc>
      </w:tr>
      <w:tr w:rsidR="00DF1E05" w:rsidTr="00E6557B">
        <w:trPr>
          <w:trHeight w:val="141"/>
          <w:tblCellSpacing w:w="20" w:type="nil"/>
        </w:trPr>
        <w:tc>
          <w:tcPr>
            <w:tcW w:w="9498" w:type="dxa"/>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1.</w:t>
            </w:r>
            <w:r w:rsidRPr="00CF2ED4">
              <w:rPr>
                <w:rFonts w:ascii="Times New Roman" w:hAnsi="Times New Roman"/>
                <w:color w:val="000000"/>
              </w:rPr>
              <w:t xml:space="preserve"> </w:t>
            </w:r>
            <w:r w:rsidRPr="00CF2ED4">
              <w:rPr>
                <w:rFonts w:ascii="Times New Roman" w:hAnsi="Times New Roman"/>
                <w:b/>
                <w:color w:val="000000"/>
              </w:rPr>
              <w:t>Физкультурно-оздоровительная деятельность</w:t>
            </w:r>
          </w:p>
        </w:tc>
      </w:tr>
      <w:tr w:rsidR="00DF1E05" w:rsidTr="00E6557B">
        <w:trPr>
          <w:trHeight w:val="141"/>
          <w:tblCellSpacing w:w="20" w:type="nil"/>
        </w:trPr>
        <w:tc>
          <w:tcPr>
            <w:tcW w:w="5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1.1</w:t>
            </w:r>
          </w:p>
        </w:tc>
        <w:tc>
          <w:tcPr>
            <w:tcW w:w="342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Физкультурно-оздоровительная деятельность</w:t>
            </w:r>
          </w:p>
        </w:tc>
        <w:tc>
          <w:tcPr>
            <w:tcW w:w="81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5</w:t>
            </w:r>
          </w:p>
        </w:tc>
        <w:tc>
          <w:tcPr>
            <w:tcW w:w="1638"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337"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E6557B">
        <w:trPr>
          <w:trHeight w:val="141"/>
          <w:tblCellSpacing w:w="20" w:type="nil"/>
        </w:trPr>
        <w:tc>
          <w:tcPr>
            <w:tcW w:w="4005" w:type="dxa"/>
            <w:gridSpan w:val="2"/>
            <w:tcMar>
              <w:top w:w="50" w:type="dxa"/>
              <w:left w:w="100" w:type="dxa"/>
            </w:tcMar>
            <w:vAlign w:val="center"/>
          </w:tcPr>
          <w:p w:rsidR="0046348C" w:rsidRPr="00CF2ED4" w:rsidRDefault="0046348C" w:rsidP="005C28AD">
            <w:pPr>
              <w:spacing w:after="0"/>
              <w:ind w:left="57"/>
              <w:jc w:val="both"/>
              <w:rPr>
                <w:rFonts w:ascii="Times New Roman" w:hAnsi="Times New Roman"/>
                <w:b/>
              </w:rPr>
            </w:pPr>
            <w:r w:rsidRPr="00CF2ED4">
              <w:rPr>
                <w:rFonts w:ascii="Times New Roman" w:hAnsi="Times New Roman"/>
                <w:b/>
                <w:color w:val="000000"/>
              </w:rPr>
              <w:t>Итого по разделу</w:t>
            </w:r>
          </w:p>
        </w:tc>
        <w:tc>
          <w:tcPr>
            <w:tcW w:w="817" w:type="dxa"/>
            <w:tcMar>
              <w:top w:w="50" w:type="dxa"/>
              <w:left w:w="100" w:type="dxa"/>
            </w:tcMar>
            <w:vAlign w:val="center"/>
          </w:tcPr>
          <w:p w:rsidR="0046348C" w:rsidRPr="00CF2ED4" w:rsidRDefault="0046348C" w:rsidP="005C28AD">
            <w:pPr>
              <w:spacing w:after="0"/>
              <w:ind w:left="57"/>
              <w:jc w:val="both"/>
              <w:rPr>
                <w:rFonts w:ascii="Times New Roman" w:hAnsi="Times New Roman"/>
                <w:b/>
              </w:rPr>
            </w:pPr>
            <w:r w:rsidRPr="00CF2ED4">
              <w:rPr>
                <w:rFonts w:ascii="Times New Roman" w:hAnsi="Times New Roman"/>
                <w:b/>
                <w:color w:val="000000"/>
              </w:rPr>
              <w:t xml:space="preserve"> 5 </w:t>
            </w:r>
          </w:p>
        </w:tc>
        <w:tc>
          <w:tcPr>
            <w:tcW w:w="4676" w:type="dxa"/>
            <w:gridSpan w:val="3"/>
            <w:tcMar>
              <w:top w:w="50" w:type="dxa"/>
              <w:left w:w="100" w:type="dxa"/>
            </w:tcMar>
            <w:vAlign w:val="center"/>
          </w:tcPr>
          <w:p w:rsidR="0046348C" w:rsidRPr="00CF2ED4" w:rsidRDefault="0046348C" w:rsidP="005C28AD">
            <w:pPr>
              <w:spacing w:after="0"/>
              <w:ind w:left="57"/>
              <w:jc w:val="both"/>
              <w:rPr>
                <w:rFonts w:ascii="Times New Roman" w:hAnsi="Times New Roman"/>
                <w:b/>
              </w:rPr>
            </w:pPr>
          </w:p>
        </w:tc>
      </w:tr>
      <w:tr w:rsidR="00DF1E05" w:rsidTr="00E6557B">
        <w:trPr>
          <w:trHeight w:val="141"/>
          <w:tblCellSpacing w:w="20" w:type="nil"/>
        </w:trPr>
        <w:tc>
          <w:tcPr>
            <w:tcW w:w="9498" w:type="dxa"/>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2.</w:t>
            </w:r>
            <w:r w:rsidRPr="00CF2ED4">
              <w:rPr>
                <w:rFonts w:ascii="Times New Roman" w:hAnsi="Times New Roman"/>
                <w:color w:val="000000"/>
              </w:rPr>
              <w:t xml:space="preserve"> </w:t>
            </w:r>
            <w:r w:rsidRPr="00CF2ED4">
              <w:rPr>
                <w:rFonts w:ascii="Times New Roman" w:hAnsi="Times New Roman"/>
                <w:b/>
                <w:color w:val="000000"/>
              </w:rPr>
              <w:t>Спортивно-оздоровительная деятельность</w:t>
            </w:r>
          </w:p>
        </w:tc>
      </w:tr>
      <w:tr w:rsidR="00DF1E05" w:rsidTr="00E6557B">
        <w:trPr>
          <w:trHeight w:val="141"/>
          <w:tblCellSpacing w:w="20" w:type="nil"/>
        </w:trPr>
        <w:tc>
          <w:tcPr>
            <w:tcW w:w="5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2.1</w:t>
            </w:r>
          </w:p>
        </w:tc>
        <w:tc>
          <w:tcPr>
            <w:tcW w:w="342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Модуль «Спортивные игры». Футбол</w:t>
            </w:r>
          </w:p>
        </w:tc>
        <w:tc>
          <w:tcPr>
            <w:tcW w:w="81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5 </w:t>
            </w:r>
          </w:p>
        </w:tc>
        <w:tc>
          <w:tcPr>
            <w:tcW w:w="1638"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337"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E6557B">
        <w:trPr>
          <w:trHeight w:val="141"/>
          <w:tblCellSpacing w:w="20" w:type="nil"/>
        </w:trPr>
        <w:tc>
          <w:tcPr>
            <w:tcW w:w="5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2.2</w:t>
            </w:r>
          </w:p>
        </w:tc>
        <w:tc>
          <w:tcPr>
            <w:tcW w:w="342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Модуль «Спортивные игры». Баскетбол</w:t>
            </w:r>
          </w:p>
        </w:tc>
        <w:tc>
          <w:tcPr>
            <w:tcW w:w="81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10 </w:t>
            </w:r>
          </w:p>
        </w:tc>
        <w:tc>
          <w:tcPr>
            <w:tcW w:w="1638"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337"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E6557B">
        <w:trPr>
          <w:trHeight w:val="141"/>
          <w:tblCellSpacing w:w="20" w:type="nil"/>
        </w:trPr>
        <w:tc>
          <w:tcPr>
            <w:tcW w:w="5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2.3</w:t>
            </w:r>
          </w:p>
        </w:tc>
        <w:tc>
          <w:tcPr>
            <w:tcW w:w="342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Модуль «Спортивные игры». Волейбол</w:t>
            </w:r>
          </w:p>
        </w:tc>
        <w:tc>
          <w:tcPr>
            <w:tcW w:w="81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5 </w:t>
            </w:r>
          </w:p>
        </w:tc>
        <w:tc>
          <w:tcPr>
            <w:tcW w:w="1638"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337"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E6557B">
        <w:trPr>
          <w:trHeight w:val="345"/>
          <w:tblCellSpacing w:w="20" w:type="nil"/>
        </w:trPr>
        <w:tc>
          <w:tcPr>
            <w:tcW w:w="4005" w:type="dxa"/>
            <w:gridSpan w:val="2"/>
            <w:tcMar>
              <w:top w:w="50" w:type="dxa"/>
              <w:left w:w="100" w:type="dxa"/>
            </w:tcMar>
            <w:vAlign w:val="center"/>
          </w:tcPr>
          <w:p w:rsidR="0046348C" w:rsidRPr="00CF2ED4" w:rsidRDefault="0046348C" w:rsidP="005C28AD">
            <w:pPr>
              <w:spacing w:after="0"/>
              <w:ind w:left="57"/>
              <w:jc w:val="both"/>
              <w:rPr>
                <w:rFonts w:ascii="Times New Roman" w:hAnsi="Times New Roman"/>
                <w:b/>
              </w:rPr>
            </w:pPr>
            <w:r w:rsidRPr="00CF2ED4">
              <w:rPr>
                <w:rFonts w:ascii="Times New Roman" w:hAnsi="Times New Roman"/>
                <w:b/>
                <w:color w:val="000000"/>
              </w:rPr>
              <w:t>Итого по разделу</w:t>
            </w:r>
          </w:p>
        </w:tc>
        <w:tc>
          <w:tcPr>
            <w:tcW w:w="817" w:type="dxa"/>
            <w:tcMar>
              <w:top w:w="50" w:type="dxa"/>
              <w:left w:w="100" w:type="dxa"/>
            </w:tcMar>
            <w:vAlign w:val="center"/>
          </w:tcPr>
          <w:p w:rsidR="0046348C" w:rsidRPr="00CF2ED4" w:rsidRDefault="0046348C" w:rsidP="005C28AD">
            <w:pPr>
              <w:spacing w:after="0"/>
              <w:ind w:left="57"/>
              <w:jc w:val="both"/>
              <w:rPr>
                <w:rFonts w:ascii="Times New Roman" w:hAnsi="Times New Roman"/>
                <w:b/>
              </w:rPr>
            </w:pPr>
            <w:r w:rsidRPr="00CF2ED4">
              <w:rPr>
                <w:rFonts w:ascii="Times New Roman" w:hAnsi="Times New Roman"/>
                <w:b/>
                <w:color w:val="000000"/>
              </w:rPr>
              <w:t xml:space="preserve"> 20 </w:t>
            </w:r>
          </w:p>
        </w:tc>
        <w:tc>
          <w:tcPr>
            <w:tcW w:w="4676" w:type="dxa"/>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E6557B">
        <w:trPr>
          <w:trHeight w:val="141"/>
          <w:tblCellSpacing w:w="20" w:type="nil"/>
        </w:trPr>
        <w:tc>
          <w:tcPr>
            <w:tcW w:w="9498" w:type="dxa"/>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3.</w:t>
            </w:r>
            <w:r w:rsidRPr="00CF2ED4">
              <w:rPr>
                <w:rFonts w:ascii="Times New Roman" w:hAnsi="Times New Roman"/>
                <w:color w:val="000000"/>
              </w:rPr>
              <w:t xml:space="preserve"> </w:t>
            </w:r>
            <w:r w:rsidRPr="00CF2ED4">
              <w:rPr>
                <w:rFonts w:ascii="Times New Roman" w:hAnsi="Times New Roman"/>
                <w:b/>
                <w:color w:val="000000"/>
              </w:rPr>
              <w:t>Прикладно-ориентированная двигательная деятельность</w:t>
            </w:r>
          </w:p>
        </w:tc>
      </w:tr>
      <w:tr w:rsidR="00DF1E05" w:rsidTr="00E6557B">
        <w:trPr>
          <w:trHeight w:val="141"/>
          <w:tblCellSpacing w:w="20" w:type="nil"/>
        </w:trPr>
        <w:tc>
          <w:tcPr>
            <w:tcW w:w="5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3.1</w:t>
            </w:r>
          </w:p>
        </w:tc>
        <w:tc>
          <w:tcPr>
            <w:tcW w:w="342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Модуль «Плавательная подготовка»</w:t>
            </w:r>
          </w:p>
        </w:tc>
        <w:tc>
          <w:tcPr>
            <w:tcW w:w="81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w:t>
            </w:r>
          </w:p>
        </w:tc>
        <w:tc>
          <w:tcPr>
            <w:tcW w:w="1638"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337"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E6557B">
        <w:trPr>
          <w:trHeight w:val="141"/>
          <w:tblCellSpacing w:w="20" w:type="nil"/>
        </w:trPr>
        <w:tc>
          <w:tcPr>
            <w:tcW w:w="4005" w:type="dxa"/>
            <w:gridSpan w:val="2"/>
            <w:tcMar>
              <w:top w:w="50" w:type="dxa"/>
              <w:left w:w="100" w:type="dxa"/>
            </w:tcMar>
            <w:vAlign w:val="center"/>
          </w:tcPr>
          <w:p w:rsidR="0046348C" w:rsidRPr="00CF2ED4" w:rsidRDefault="0046348C" w:rsidP="005C28AD">
            <w:pPr>
              <w:spacing w:after="0"/>
              <w:ind w:left="57"/>
              <w:jc w:val="both"/>
              <w:rPr>
                <w:rFonts w:ascii="Times New Roman" w:hAnsi="Times New Roman"/>
                <w:b/>
              </w:rPr>
            </w:pPr>
            <w:r w:rsidRPr="00CF2ED4">
              <w:rPr>
                <w:rFonts w:ascii="Times New Roman" w:hAnsi="Times New Roman"/>
                <w:b/>
                <w:color w:val="000000"/>
              </w:rPr>
              <w:t>Итого по разделу</w:t>
            </w:r>
          </w:p>
        </w:tc>
        <w:tc>
          <w:tcPr>
            <w:tcW w:w="817" w:type="dxa"/>
            <w:tcMar>
              <w:top w:w="50" w:type="dxa"/>
              <w:left w:w="100" w:type="dxa"/>
            </w:tcMar>
            <w:vAlign w:val="center"/>
          </w:tcPr>
          <w:p w:rsidR="0046348C" w:rsidRPr="00CF2ED4" w:rsidRDefault="0046348C" w:rsidP="005C28AD">
            <w:pPr>
              <w:spacing w:after="0"/>
              <w:ind w:left="57"/>
              <w:jc w:val="both"/>
              <w:rPr>
                <w:rFonts w:ascii="Times New Roman" w:hAnsi="Times New Roman"/>
                <w:b/>
              </w:rPr>
            </w:pPr>
            <w:r w:rsidRPr="00CF2ED4">
              <w:rPr>
                <w:rFonts w:ascii="Times New Roman" w:hAnsi="Times New Roman"/>
                <w:b/>
                <w:color w:val="000000"/>
              </w:rPr>
              <w:t xml:space="preserve"> 2 </w:t>
            </w:r>
          </w:p>
        </w:tc>
        <w:tc>
          <w:tcPr>
            <w:tcW w:w="4676" w:type="dxa"/>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E6557B">
        <w:trPr>
          <w:trHeight w:val="141"/>
          <w:tblCellSpacing w:w="20" w:type="nil"/>
        </w:trPr>
        <w:tc>
          <w:tcPr>
            <w:tcW w:w="9498" w:type="dxa"/>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4.</w:t>
            </w:r>
            <w:r w:rsidRPr="00CF2ED4">
              <w:rPr>
                <w:rFonts w:ascii="Times New Roman" w:hAnsi="Times New Roman"/>
                <w:color w:val="000000"/>
              </w:rPr>
              <w:t xml:space="preserve"> </w:t>
            </w:r>
            <w:r w:rsidRPr="00CF2ED4">
              <w:rPr>
                <w:rFonts w:ascii="Times New Roman" w:hAnsi="Times New Roman"/>
                <w:b/>
                <w:color w:val="000000"/>
              </w:rPr>
              <w:t>Модуль «Спортивная и физическая подготовка»</w:t>
            </w:r>
          </w:p>
        </w:tc>
      </w:tr>
      <w:tr w:rsidR="00DF1E05" w:rsidTr="00E6557B">
        <w:trPr>
          <w:trHeight w:val="141"/>
          <w:tblCellSpacing w:w="20" w:type="nil"/>
        </w:trPr>
        <w:tc>
          <w:tcPr>
            <w:tcW w:w="5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4.1</w:t>
            </w:r>
          </w:p>
        </w:tc>
        <w:tc>
          <w:tcPr>
            <w:tcW w:w="342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Спортивная подготовка</w:t>
            </w:r>
          </w:p>
        </w:tc>
        <w:tc>
          <w:tcPr>
            <w:tcW w:w="81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12 </w:t>
            </w:r>
          </w:p>
        </w:tc>
        <w:tc>
          <w:tcPr>
            <w:tcW w:w="1638"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337"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E6557B">
        <w:trPr>
          <w:trHeight w:val="141"/>
          <w:tblCellSpacing w:w="20" w:type="nil"/>
        </w:trPr>
        <w:tc>
          <w:tcPr>
            <w:tcW w:w="580" w:type="dxa"/>
            <w:tcMar>
              <w:top w:w="50" w:type="dxa"/>
              <w:left w:w="100" w:type="dxa"/>
            </w:tcMar>
          </w:tcPr>
          <w:p w:rsidR="0046348C" w:rsidRPr="00CF2ED4" w:rsidRDefault="0046348C" w:rsidP="005C28AD">
            <w:pPr>
              <w:spacing w:after="0"/>
              <w:ind w:left="57"/>
              <w:jc w:val="both"/>
              <w:rPr>
                <w:rFonts w:ascii="Times New Roman" w:hAnsi="Times New Roman"/>
              </w:rPr>
            </w:pPr>
            <w:r w:rsidRPr="00CF2ED4">
              <w:rPr>
                <w:rFonts w:ascii="Times New Roman" w:hAnsi="Times New Roman"/>
              </w:rPr>
              <w:t>4.2</w:t>
            </w:r>
          </w:p>
        </w:tc>
        <w:tc>
          <w:tcPr>
            <w:tcW w:w="3425" w:type="dxa"/>
            <w:tcMar>
              <w:top w:w="50" w:type="dxa"/>
              <w:left w:w="100" w:type="dxa"/>
            </w:tcMar>
          </w:tcPr>
          <w:p w:rsidR="0046348C" w:rsidRPr="00CF2ED4" w:rsidRDefault="0046348C" w:rsidP="005C28AD">
            <w:pPr>
              <w:spacing w:after="0"/>
              <w:ind w:left="57"/>
              <w:jc w:val="both"/>
              <w:rPr>
                <w:rFonts w:ascii="Times New Roman" w:hAnsi="Times New Roman"/>
              </w:rPr>
            </w:pPr>
            <w:r w:rsidRPr="00CF2ED4">
              <w:rPr>
                <w:rFonts w:ascii="Times New Roman" w:hAnsi="Times New Roman"/>
              </w:rPr>
              <w:t xml:space="preserve">  Базовая физическая подготовка</w:t>
            </w:r>
          </w:p>
        </w:tc>
        <w:tc>
          <w:tcPr>
            <w:tcW w:w="817" w:type="dxa"/>
            <w:tcMar>
              <w:top w:w="50" w:type="dxa"/>
              <w:left w:w="100" w:type="dxa"/>
            </w:tcMar>
          </w:tcPr>
          <w:p w:rsidR="0046348C" w:rsidRPr="00CF2ED4" w:rsidRDefault="0046348C" w:rsidP="005C28AD">
            <w:pPr>
              <w:spacing w:after="0"/>
              <w:ind w:left="57"/>
              <w:jc w:val="both"/>
              <w:rPr>
                <w:rFonts w:ascii="Times New Roman" w:hAnsi="Times New Roman"/>
              </w:rPr>
            </w:pPr>
            <w:r w:rsidRPr="00CF2ED4">
              <w:rPr>
                <w:rFonts w:ascii="Times New Roman" w:hAnsi="Times New Roman"/>
              </w:rPr>
              <w:t xml:space="preserve">            6 </w:t>
            </w:r>
          </w:p>
        </w:tc>
        <w:tc>
          <w:tcPr>
            <w:tcW w:w="1638"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337"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E6557B">
        <w:trPr>
          <w:trHeight w:val="141"/>
          <w:tblCellSpacing w:w="20" w:type="nil"/>
        </w:trPr>
        <w:tc>
          <w:tcPr>
            <w:tcW w:w="58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rPr>
              <w:t>4.3</w:t>
            </w:r>
          </w:p>
        </w:tc>
        <w:tc>
          <w:tcPr>
            <w:tcW w:w="3425"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rPr>
              <w:t>Лыжная подготовка</w:t>
            </w:r>
          </w:p>
        </w:tc>
        <w:tc>
          <w:tcPr>
            <w:tcW w:w="817"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rPr>
              <w:t>16</w:t>
            </w:r>
          </w:p>
        </w:tc>
        <w:tc>
          <w:tcPr>
            <w:tcW w:w="1638"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337"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E6557B">
        <w:trPr>
          <w:trHeight w:val="141"/>
          <w:tblCellSpacing w:w="20" w:type="nil"/>
        </w:trPr>
        <w:tc>
          <w:tcPr>
            <w:tcW w:w="4005" w:type="dxa"/>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Итого</w:t>
            </w:r>
          </w:p>
        </w:tc>
        <w:tc>
          <w:tcPr>
            <w:tcW w:w="817" w:type="dxa"/>
            <w:tcMar>
              <w:top w:w="50" w:type="dxa"/>
              <w:left w:w="100" w:type="dxa"/>
            </w:tcMar>
            <w:vAlign w:val="center"/>
          </w:tcPr>
          <w:p w:rsidR="0046348C" w:rsidRPr="00CF2ED4" w:rsidRDefault="0046348C" w:rsidP="005C28AD">
            <w:pPr>
              <w:spacing w:after="0"/>
              <w:ind w:left="57"/>
              <w:jc w:val="both"/>
              <w:rPr>
                <w:rFonts w:ascii="Times New Roman" w:hAnsi="Times New Roman"/>
                <w:b/>
              </w:rPr>
            </w:pPr>
            <w:r w:rsidRPr="00CF2ED4">
              <w:rPr>
                <w:rFonts w:ascii="Times New Roman" w:hAnsi="Times New Roman"/>
                <w:b/>
                <w:color w:val="000000"/>
              </w:rPr>
              <w:t xml:space="preserve"> 34 </w:t>
            </w:r>
          </w:p>
        </w:tc>
        <w:tc>
          <w:tcPr>
            <w:tcW w:w="4676" w:type="dxa"/>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E6557B">
        <w:trPr>
          <w:trHeight w:val="141"/>
          <w:tblCellSpacing w:w="20" w:type="nil"/>
        </w:trPr>
        <w:tc>
          <w:tcPr>
            <w:tcW w:w="4005" w:type="dxa"/>
            <w:gridSpan w:val="2"/>
            <w:tcMar>
              <w:top w:w="50" w:type="dxa"/>
              <w:left w:w="100" w:type="dxa"/>
            </w:tcMar>
            <w:vAlign w:val="center"/>
          </w:tcPr>
          <w:p w:rsidR="0046348C" w:rsidRPr="00CF2ED4" w:rsidRDefault="0046348C" w:rsidP="005C28AD">
            <w:pPr>
              <w:spacing w:after="0"/>
              <w:ind w:left="57"/>
              <w:jc w:val="both"/>
              <w:rPr>
                <w:rFonts w:ascii="Times New Roman" w:hAnsi="Times New Roman"/>
                <w:b/>
              </w:rPr>
            </w:pPr>
            <w:r w:rsidRPr="00CF2ED4">
              <w:rPr>
                <w:rFonts w:ascii="Times New Roman" w:hAnsi="Times New Roman"/>
                <w:b/>
                <w:color w:val="000000"/>
              </w:rPr>
              <w:t>ОБЩЕЕ КОЛИЧЕСТВО ЧАСОВ ПО ПРОГРАММЕ</w:t>
            </w:r>
          </w:p>
        </w:tc>
        <w:tc>
          <w:tcPr>
            <w:tcW w:w="817" w:type="dxa"/>
            <w:tcMar>
              <w:top w:w="50" w:type="dxa"/>
              <w:left w:w="100" w:type="dxa"/>
            </w:tcMar>
            <w:vAlign w:val="center"/>
          </w:tcPr>
          <w:p w:rsidR="0046348C" w:rsidRPr="00CF2ED4" w:rsidRDefault="0046348C" w:rsidP="005C28AD">
            <w:pPr>
              <w:spacing w:after="0"/>
              <w:ind w:left="57"/>
              <w:jc w:val="both"/>
              <w:rPr>
                <w:rFonts w:ascii="Times New Roman" w:hAnsi="Times New Roman"/>
                <w:b/>
              </w:rPr>
            </w:pPr>
            <w:r w:rsidRPr="00CF2ED4">
              <w:rPr>
                <w:rFonts w:ascii="Times New Roman" w:hAnsi="Times New Roman"/>
                <w:b/>
                <w:color w:val="000000"/>
              </w:rPr>
              <w:t xml:space="preserve"> 68</w:t>
            </w:r>
          </w:p>
        </w:tc>
        <w:tc>
          <w:tcPr>
            <w:tcW w:w="163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337"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bl>
    <w:p w:rsidR="0046348C" w:rsidRDefault="0046348C" w:rsidP="0046348C">
      <w:pPr>
        <w:spacing w:after="0"/>
        <w:ind w:left="57"/>
        <w:jc w:val="both"/>
        <w:rPr>
          <w:rFonts w:ascii="Times New Roman" w:hAnsi="Times New Roman"/>
        </w:rPr>
      </w:pPr>
    </w:p>
    <w:p w:rsidR="0046348C" w:rsidRPr="00CF2ED4" w:rsidRDefault="0046348C" w:rsidP="0046348C">
      <w:pPr>
        <w:tabs>
          <w:tab w:val="center" w:pos="4819"/>
        </w:tabs>
        <w:rPr>
          <w:rFonts w:ascii="Times New Roman" w:hAnsi="Times New Roman"/>
        </w:rPr>
      </w:pPr>
      <w:r>
        <w:rPr>
          <w:rFonts w:ascii="Times New Roman" w:hAnsi="Times New Roman"/>
        </w:rPr>
        <w:tab/>
      </w:r>
      <w:r w:rsidRPr="00CF2ED4">
        <w:rPr>
          <w:rFonts w:ascii="Times New Roman" w:hAnsi="Times New Roman"/>
          <w:b/>
          <w:color w:val="000000"/>
        </w:rPr>
        <w:t xml:space="preserve"> 11 КЛАСС </w:t>
      </w:r>
    </w:p>
    <w:tbl>
      <w:tblPr>
        <w:tblW w:w="9456" w:type="dxa"/>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2547"/>
        <w:gridCol w:w="821"/>
        <w:gridCol w:w="1638"/>
        <w:gridCol w:w="1701"/>
        <w:gridCol w:w="1987"/>
      </w:tblGrid>
      <w:tr w:rsidR="00DF1E05" w:rsidTr="00E6557B">
        <w:trPr>
          <w:trHeight w:val="140"/>
          <w:tblCellSpacing w:w="20" w:type="nil"/>
        </w:trPr>
        <w:tc>
          <w:tcPr>
            <w:tcW w:w="789"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 п/п </w:t>
            </w:r>
          </w:p>
          <w:p w:rsidR="0046348C" w:rsidRPr="00CF2ED4" w:rsidRDefault="0046348C" w:rsidP="005C28AD">
            <w:pPr>
              <w:spacing w:after="0"/>
              <w:ind w:left="57"/>
              <w:jc w:val="both"/>
              <w:rPr>
                <w:rFonts w:ascii="Times New Roman" w:hAnsi="Times New Roman"/>
              </w:rPr>
            </w:pPr>
          </w:p>
        </w:tc>
        <w:tc>
          <w:tcPr>
            <w:tcW w:w="2701"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Наименование разделов и тем программы </w:t>
            </w:r>
          </w:p>
          <w:p w:rsidR="0046348C" w:rsidRPr="00CF2ED4" w:rsidRDefault="0046348C" w:rsidP="005C28AD">
            <w:pPr>
              <w:spacing w:after="0"/>
              <w:ind w:left="57"/>
              <w:jc w:val="both"/>
              <w:rPr>
                <w:rFonts w:ascii="Times New Roman" w:hAnsi="Times New Roman"/>
              </w:rPr>
            </w:pPr>
          </w:p>
        </w:tc>
        <w:tc>
          <w:tcPr>
            <w:tcW w:w="0" w:type="auto"/>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Количество часов</w:t>
            </w:r>
          </w:p>
        </w:tc>
        <w:tc>
          <w:tcPr>
            <w:tcW w:w="1797" w:type="dxa"/>
            <w:vMerge w:val="restart"/>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Электронные (цифровые) образовательные ресурсы </w:t>
            </w:r>
          </w:p>
          <w:p w:rsidR="0046348C" w:rsidRPr="00CF2ED4" w:rsidRDefault="0046348C" w:rsidP="005C28AD">
            <w:pPr>
              <w:spacing w:after="0"/>
              <w:ind w:left="57"/>
              <w:jc w:val="both"/>
              <w:rPr>
                <w:rFonts w:ascii="Times New Roman" w:hAnsi="Times New Roman"/>
              </w:rPr>
            </w:pPr>
          </w:p>
        </w:tc>
      </w:tr>
      <w:tr w:rsidR="00DF1E05" w:rsidTr="00E6557B">
        <w:trPr>
          <w:trHeight w:val="140"/>
          <w:tblCellSpacing w:w="20" w:type="nil"/>
        </w:trPr>
        <w:tc>
          <w:tcPr>
            <w:tcW w:w="0" w:type="auto"/>
            <w:vMerge/>
            <w:tcMar>
              <w:top w:w="50" w:type="dxa"/>
              <w:left w:w="100" w:type="dxa"/>
            </w:tcMar>
          </w:tcPr>
          <w:p w:rsidR="0046348C" w:rsidRPr="00CF2ED4" w:rsidRDefault="0046348C" w:rsidP="005C28AD">
            <w:pPr>
              <w:spacing w:after="0"/>
              <w:ind w:left="57"/>
              <w:jc w:val="both"/>
              <w:rPr>
                <w:rFonts w:ascii="Times New Roman" w:hAnsi="Times New Roman"/>
              </w:rPr>
            </w:pPr>
          </w:p>
        </w:tc>
        <w:tc>
          <w:tcPr>
            <w:tcW w:w="0" w:type="auto"/>
            <w:vMerge/>
            <w:tcMar>
              <w:top w:w="50" w:type="dxa"/>
              <w:left w:w="100" w:type="dxa"/>
            </w:tcMar>
          </w:tcPr>
          <w:p w:rsidR="0046348C" w:rsidRPr="00CF2ED4" w:rsidRDefault="0046348C" w:rsidP="005C28AD">
            <w:pPr>
              <w:spacing w:after="0"/>
              <w:ind w:left="57"/>
              <w:jc w:val="both"/>
              <w:rPr>
                <w:rFonts w:ascii="Times New Roman" w:hAnsi="Times New Roman"/>
              </w:rPr>
            </w:pPr>
          </w:p>
        </w:tc>
        <w:tc>
          <w:tcPr>
            <w:tcW w:w="83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Всего </w:t>
            </w:r>
          </w:p>
          <w:p w:rsidR="0046348C" w:rsidRPr="00CF2ED4" w:rsidRDefault="0046348C" w:rsidP="005C28AD">
            <w:pPr>
              <w:spacing w:after="0"/>
              <w:ind w:left="57"/>
              <w:jc w:val="both"/>
              <w:rPr>
                <w:rFonts w:ascii="Times New Roman" w:hAnsi="Times New Roman"/>
              </w:rPr>
            </w:pPr>
          </w:p>
        </w:tc>
        <w:tc>
          <w:tcPr>
            <w:tcW w:w="163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Контрольные работы </w:t>
            </w:r>
          </w:p>
          <w:p w:rsidR="0046348C" w:rsidRPr="00CF2ED4" w:rsidRDefault="0046348C" w:rsidP="005C28AD">
            <w:pPr>
              <w:spacing w:after="0"/>
              <w:ind w:left="57"/>
              <w:jc w:val="both"/>
              <w:rPr>
                <w:rFonts w:ascii="Times New Roman" w:hAnsi="Times New Roman"/>
              </w:rPr>
            </w:pPr>
          </w:p>
        </w:tc>
        <w:tc>
          <w:tcPr>
            <w:tcW w:w="1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 xml:space="preserve">Практические работы </w:t>
            </w:r>
          </w:p>
          <w:p w:rsidR="0046348C" w:rsidRPr="00CF2ED4" w:rsidRDefault="0046348C" w:rsidP="005C28AD">
            <w:pPr>
              <w:spacing w:after="0"/>
              <w:ind w:left="57"/>
              <w:jc w:val="both"/>
              <w:rPr>
                <w:rFonts w:ascii="Times New Roman" w:hAnsi="Times New Roman"/>
              </w:rPr>
            </w:pPr>
          </w:p>
        </w:tc>
        <w:tc>
          <w:tcPr>
            <w:tcW w:w="1797" w:type="dxa"/>
            <w:vMerge/>
            <w:tcMar>
              <w:top w:w="50" w:type="dxa"/>
              <w:left w:w="100" w:type="dxa"/>
            </w:tcMar>
          </w:tcPr>
          <w:p w:rsidR="0046348C" w:rsidRPr="00CF2ED4" w:rsidRDefault="0046348C" w:rsidP="005C28AD">
            <w:pPr>
              <w:spacing w:after="0"/>
              <w:ind w:left="57"/>
              <w:jc w:val="both"/>
              <w:rPr>
                <w:rFonts w:ascii="Times New Roman" w:hAnsi="Times New Roman"/>
              </w:rPr>
            </w:pPr>
          </w:p>
        </w:tc>
      </w:tr>
      <w:tr w:rsidR="00DF1E05" w:rsidTr="00E6557B">
        <w:trPr>
          <w:trHeight w:val="140"/>
          <w:tblCellSpacing w:w="20" w:type="nil"/>
        </w:trPr>
        <w:tc>
          <w:tcPr>
            <w:tcW w:w="9456" w:type="dxa"/>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1.</w:t>
            </w:r>
            <w:r w:rsidRPr="00CF2ED4">
              <w:rPr>
                <w:rFonts w:ascii="Times New Roman" w:hAnsi="Times New Roman"/>
                <w:color w:val="000000"/>
              </w:rPr>
              <w:t xml:space="preserve"> </w:t>
            </w:r>
            <w:r w:rsidRPr="00CF2ED4">
              <w:rPr>
                <w:rFonts w:ascii="Times New Roman" w:hAnsi="Times New Roman"/>
                <w:b/>
                <w:color w:val="000000"/>
              </w:rPr>
              <w:t>Знания о физической культуре</w:t>
            </w:r>
          </w:p>
        </w:tc>
      </w:tr>
      <w:tr w:rsidR="00DF1E05" w:rsidTr="00E6557B">
        <w:trPr>
          <w:trHeight w:val="140"/>
          <w:tblCellSpacing w:w="20" w:type="nil"/>
        </w:trPr>
        <w:tc>
          <w:tcPr>
            <w:tcW w:w="78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1.1</w:t>
            </w:r>
          </w:p>
        </w:tc>
        <w:tc>
          <w:tcPr>
            <w:tcW w:w="2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Здоровый образ жизни современного человека</w:t>
            </w:r>
          </w:p>
        </w:tc>
        <w:tc>
          <w:tcPr>
            <w:tcW w:w="83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 </w:t>
            </w:r>
          </w:p>
        </w:tc>
        <w:tc>
          <w:tcPr>
            <w:tcW w:w="1638"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97"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E6557B">
        <w:trPr>
          <w:trHeight w:val="140"/>
          <w:tblCellSpacing w:w="20" w:type="nil"/>
        </w:trPr>
        <w:tc>
          <w:tcPr>
            <w:tcW w:w="78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1.2</w:t>
            </w:r>
          </w:p>
        </w:tc>
        <w:tc>
          <w:tcPr>
            <w:tcW w:w="2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Профилактика травматизма и оказание перовой помощи во время занятий физической культурой</w:t>
            </w:r>
          </w:p>
        </w:tc>
        <w:tc>
          <w:tcPr>
            <w:tcW w:w="83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4 </w:t>
            </w:r>
          </w:p>
        </w:tc>
        <w:tc>
          <w:tcPr>
            <w:tcW w:w="1638"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97"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E6557B">
        <w:trPr>
          <w:trHeight w:val="140"/>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83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10 </w:t>
            </w:r>
          </w:p>
        </w:tc>
        <w:tc>
          <w:tcPr>
            <w:tcW w:w="5136" w:type="dxa"/>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E6557B">
        <w:trPr>
          <w:trHeight w:val="140"/>
          <w:tblCellSpacing w:w="20" w:type="nil"/>
        </w:trPr>
        <w:tc>
          <w:tcPr>
            <w:tcW w:w="9456" w:type="dxa"/>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lastRenderedPageBreak/>
              <w:t>Раздел 2.</w:t>
            </w:r>
            <w:r w:rsidRPr="00CF2ED4">
              <w:rPr>
                <w:rFonts w:ascii="Times New Roman" w:hAnsi="Times New Roman"/>
                <w:color w:val="000000"/>
              </w:rPr>
              <w:t xml:space="preserve"> </w:t>
            </w:r>
            <w:r w:rsidRPr="00CF2ED4">
              <w:rPr>
                <w:rFonts w:ascii="Times New Roman" w:hAnsi="Times New Roman"/>
                <w:b/>
                <w:color w:val="000000"/>
              </w:rPr>
              <w:t>Способы самостоятельной двигательной деятельности</w:t>
            </w:r>
          </w:p>
        </w:tc>
      </w:tr>
      <w:tr w:rsidR="00DF1E05" w:rsidTr="00E6557B">
        <w:trPr>
          <w:trHeight w:val="140"/>
          <w:tblCellSpacing w:w="20" w:type="nil"/>
        </w:trPr>
        <w:tc>
          <w:tcPr>
            <w:tcW w:w="78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2.1</w:t>
            </w:r>
          </w:p>
        </w:tc>
        <w:tc>
          <w:tcPr>
            <w:tcW w:w="2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Современные оздоровительные методы и процедуры в режиме здорового образа жизни</w:t>
            </w:r>
          </w:p>
        </w:tc>
        <w:tc>
          <w:tcPr>
            <w:tcW w:w="83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 </w:t>
            </w:r>
          </w:p>
        </w:tc>
        <w:tc>
          <w:tcPr>
            <w:tcW w:w="1638"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97"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E6557B">
        <w:trPr>
          <w:trHeight w:val="140"/>
          <w:tblCellSpacing w:w="20" w:type="nil"/>
        </w:trPr>
        <w:tc>
          <w:tcPr>
            <w:tcW w:w="78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2.2</w:t>
            </w:r>
          </w:p>
        </w:tc>
        <w:tc>
          <w:tcPr>
            <w:tcW w:w="2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Самостоятельная подготовка к выполнению нормативных требований комплекса «Готов к труду и обороне»</w:t>
            </w:r>
          </w:p>
        </w:tc>
        <w:tc>
          <w:tcPr>
            <w:tcW w:w="83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2 </w:t>
            </w:r>
          </w:p>
        </w:tc>
        <w:tc>
          <w:tcPr>
            <w:tcW w:w="1638"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97"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E6557B">
        <w:trPr>
          <w:trHeight w:val="140"/>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83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8 </w:t>
            </w:r>
          </w:p>
        </w:tc>
        <w:tc>
          <w:tcPr>
            <w:tcW w:w="5136" w:type="dxa"/>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E6557B">
        <w:trPr>
          <w:trHeight w:val="140"/>
          <w:tblCellSpacing w:w="20" w:type="nil"/>
        </w:trPr>
        <w:tc>
          <w:tcPr>
            <w:tcW w:w="9456" w:type="dxa"/>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ФИЗИЧЕСКОЕ СОВЕРШЕНСТВОВАНИЕ</w:t>
            </w:r>
          </w:p>
        </w:tc>
      </w:tr>
      <w:tr w:rsidR="00DF1E05" w:rsidTr="00E6557B">
        <w:trPr>
          <w:trHeight w:val="140"/>
          <w:tblCellSpacing w:w="20" w:type="nil"/>
        </w:trPr>
        <w:tc>
          <w:tcPr>
            <w:tcW w:w="9456" w:type="dxa"/>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1.</w:t>
            </w:r>
            <w:r w:rsidRPr="00CF2ED4">
              <w:rPr>
                <w:rFonts w:ascii="Times New Roman" w:hAnsi="Times New Roman"/>
                <w:color w:val="000000"/>
              </w:rPr>
              <w:t xml:space="preserve"> </w:t>
            </w:r>
            <w:r w:rsidRPr="00CF2ED4">
              <w:rPr>
                <w:rFonts w:ascii="Times New Roman" w:hAnsi="Times New Roman"/>
                <w:b/>
                <w:color w:val="000000"/>
              </w:rPr>
              <w:t>Физкультурно-оздоровительная деятельность</w:t>
            </w:r>
          </w:p>
        </w:tc>
      </w:tr>
      <w:tr w:rsidR="00DF1E05" w:rsidTr="00E6557B">
        <w:trPr>
          <w:trHeight w:val="140"/>
          <w:tblCellSpacing w:w="20" w:type="nil"/>
        </w:trPr>
        <w:tc>
          <w:tcPr>
            <w:tcW w:w="78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1.1</w:t>
            </w:r>
          </w:p>
        </w:tc>
        <w:tc>
          <w:tcPr>
            <w:tcW w:w="2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Физкультурно-оздоровительная деятельность</w:t>
            </w:r>
          </w:p>
        </w:tc>
        <w:tc>
          <w:tcPr>
            <w:tcW w:w="83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 </w:t>
            </w:r>
          </w:p>
        </w:tc>
        <w:tc>
          <w:tcPr>
            <w:tcW w:w="1638"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97"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E6557B">
        <w:trPr>
          <w:trHeight w:val="140"/>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83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6 </w:t>
            </w:r>
          </w:p>
        </w:tc>
        <w:tc>
          <w:tcPr>
            <w:tcW w:w="5136" w:type="dxa"/>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E6557B">
        <w:trPr>
          <w:trHeight w:val="140"/>
          <w:tblCellSpacing w:w="20" w:type="nil"/>
        </w:trPr>
        <w:tc>
          <w:tcPr>
            <w:tcW w:w="9456" w:type="dxa"/>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2.</w:t>
            </w:r>
            <w:r w:rsidRPr="00CF2ED4">
              <w:rPr>
                <w:rFonts w:ascii="Times New Roman" w:hAnsi="Times New Roman"/>
                <w:color w:val="000000"/>
              </w:rPr>
              <w:t xml:space="preserve"> </w:t>
            </w:r>
            <w:r w:rsidRPr="00CF2ED4">
              <w:rPr>
                <w:rFonts w:ascii="Times New Roman" w:hAnsi="Times New Roman"/>
                <w:b/>
                <w:color w:val="000000"/>
              </w:rPr>
              <w:t>Спортивно-оздоровительная деятельность</w:t>
            </w:r>
          </w:p>
        </w:tc>
      </w:tr>
      <w:tr w:rsidR="00DF1E05" w:rsidTr="00E6557B">
        <w:trPr>
          <w:trHeight w:val="140"/>
          <w:tblCellSpacing w:w="20" w:type="nil"/>
        </w:trPr>
        <w:tc>
          <w:tcPr>
            <w:tcW w:w="78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2.1</w:t>
            </w:r>
          </w:p>
        </w:tc>
        <w:tc>
          <w:tcPr>
            <w:tcW w:w="2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Модуль «Спортивные игры». Футбол</w:t>
            </w:r>
          </w:p>
        </w:tc>
        <w:tc>
          <w:tcPr>
            <w:tcW w:w="83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10 </w:t>
            </w:r>
          </w:p>
        </w:tc>
        <w:tc>
          <w:tcPr>
            <w:tcW w:w="1638"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97"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E6557B">
        <w:trPr>
          <w:trHeight w:val="140"/>
          <w:tblCellSpacing w:w="20" w:type="nil"/>
        </w:trPr>
        <w:tc>
          <w:tcPr>
            <w:tcW w:w="78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2.2</w:t>
            </w:r>
          </w:p>
        </w:tc>
        <w:tc>
          <w:tcPr>
            <w:tcW w:w="2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Модуль «Спортивные игры». Баскетбол</w:t>
            </w:r>
          </w:p>
        </w:tc>
        <w:tc>
          <w:tcPr>
            <w:tcW w:w="83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10 </w:t>
            </w:r>
          </w:p>
        </w:tc>
        <w:tc>
          <w:tcPr>
            <w:tcW w:w="1638"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97"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E6557B">
        <w:trPr>
          <w:trHeight w:val="140"/>
          <w:tblCellSpacing w:w="20" w:type="nil"/>
        </w:trPr>
        <w:tc>
          <w:tcPr>
            <w:tcW w:w="78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2.3</w:t>
            </w:r>
          </w:p>
        </w:tc>
        <w:tc>
          <w:tcPr>
            <w:tcW w:w="2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Модуль «Спортивные игры». Волейбол</w:t>
            </w:r>
          </w:p>
        </w:tc>
        <w:tc>
          <w:tcPr>
            <w:tcW w:w="83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12 </w:t>
            </w:r>
          </w:p>
        </w:tc>
        <w:tc>
          <w:tcPr>
            <w:tcW w:w="1638"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97"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E6557B">
        <w:trPr>
          <w:trHeight w:val="140"/>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83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32 </w:t>
            </w:r>
          </w:p>
        </w:tc>
        <w:tc>
          <w:tcPr>
            <w:tcW w:w="5136" w:type="dxa"/>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E6557B">
        <w:trPr>
          <w:trHeight w:val="140"/>
          <w:tblCellSpacing w:w="20" w:type="nil"/>
        </w:trPr>
        <w:tc>
          <w:tcPr>
            <w:tcW w:w="9456" w:type="dxa"/>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3.</w:t>
            </w:r>
            <w:r w:rsidRPr="00CF2ED4">
              <w:rPr>
                <w:rFonts w:ascii="Times New Roman" w:hAnsi="Times New Roman"/>
                <w:color w:val="000000"/>
              </w:rPr>
              <w:t xml:space="preserve"> </w:t>
            </w:r>
            <w:r w:rsidRPr="00CF2ED4">
              <w:rPr>
                <w:rFonts w:ascii="Times New Roman" w:hAnsi="Times New Roman"/>
                <w:b/>
                <w:color w:val="000000"/>
              </w:rPr>
              <w:t>Прикладно-ориентированная двигательная деятельность</w:t>
            </w:r>
          </w:p>
        </w:tc>
      </w:tr>
      <w:tr w:rsidR="00DF1E05" w:rsidTr="00E6557B">
        <w:trPr>
          <w:trHeight w:val="140"/>
          <w:tblCellSpacing w:w="20" w:type="nil"/>
        </w:trPr>
        <w:tc>
          <w:tcPr>
            <w:tcW w:w="78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3.1</w:t>
            </w:r>
          </w:p>
        </w:tc>
        <w:tc>
          <w:tcPr>
            <w:tcW w:w="2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Модуль «Атлетические единоборства»</w:t>
            </w:r>
          </w:p>
        </w:tc>
        <w:tc>
          <w:tcPr>
            <w:tcW w:w="83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12 </w:t>
            </w:r>
          </w:p>
        </w:tc>
        <w:tc>
          <w:tcPr>
            <w:tcW w:w="1638"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97"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E6557B">
        <w:trPr>
          <w:trHeight w:val="140"/>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Итого по разделу</w:t>
            </w:r>
          </w:p>
        </w:tc>
        <w:tc>
          <w:tcPr>
            <w:tcW w:w="83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12 </w:t>
            </w:r>
          </w:p>
        </w:tc>
        <w:tc>
          <w:tcPr>
            <w:tcW w:w="5136" w:type="dxa"/>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E6557B">
        <w:trPr>
          <w:trHeight w:val="140"/>
          <w:tblCellSpacing w:w="20" w:type="nil"/>
        </w:trPr>
        <w:tc>
          <w:tcPr>
            <w:tcW w:w="9456" w:type="dxa"/>
            <w:gridSpan w:val="6"/>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Раздел 4.</w:t>
            </w:r>
            <w:r w:rsidRPr="00CF2ED4">
              <w:rPr>
                <w:rFonts w:ascii="Times New Roman" w:hAnsi="Times New Roman"/>
                <w:color w:val="000000"/>
              </w:rPr>
              <w:t xml:space="preserve"> </w:t>
            </w:r>
            <w:r w:rsidRPr="00CF2ED4">
              <w:rPr>
                <w:rFonts w:ascii="Times New Roman" w:hAnsi="Times New Roman"/>
                <w:b/>
                <w:color w:val="000000"/>
              </w:rPr>
              <w:t>Модуль «Спортивная и физическая подготовка»</w:t>
            </w:r>
          </w:p>
        </w:tc>
      </w:tr>
      <w:tr w:rsidR="00DF1E05" w:rsidTr="00E6557B">
        <w:trPr>
          <w:trHeight w:val="140"/>
          <w:tblCellSpacing w:w="20" w:type="nil"/>
        </w:trPr>
        <w:tc>
          <w:tcPr>
            <w:tcW w:w="78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4.1</w:t>
            </w:r>
          </w:p>
        </w:tc>
        <w:tc>
          <w:tcPr>
            <w:tcW w:w="2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Спортивная подготовка</w:t>
            </w:r>
          </w:p>
        </w:tc>
        <w:tc>
          <w:tcPr>
            <w:tcW w:w="83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16 </w:t>
            </w:r>
          </w:p>
        </w:tc>
        <w:tc>
          <w:tcPr>
            <w:tcW w:w="1638"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97"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E6557B">
        <w:trPr>
          <w:trHeight w:val="140"/>
          <w:tblCellSpacing w:w="20" w:type="nil"/>
        </w:trPr>
        <w:tc>
          <w:tcPr>
            <w:tcW w:w="789"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4.2</w:t>
            </w:r>
          </w:p>
        </w:tc>
        <w:tc>
          <w:tcPr>
            <w:tcW w:w="2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Базовая физическая подготовка</w:t>
            </w:r>
          </w:p>
        </w:tc>
        <w:tc>
          <w:tcPr>
            <w:tcW w:w="83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18 </w:t>
            </w:r>
          </w:p>
        </w:tc>
        <w:tc>
          <w:tcPr>
            <w:tcW w:w="1638"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c>
          <w:tcPr>
            <w:tcW w:w="1797"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E6557B">
        <w:trPr>
          <w:trHeight w:val="140"/>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b/>
                <w:color w:val="000000"/>
              </w:rPr>
              <w:t>Итого</w:t>
            </w:r>
          </w:p>
        </w:tc>
        <w:tc>
          <w:tcPr>
            <w:tcW w:w="83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34 </w:t>
            </w:r>
          </w:p>
        </w:tc>
        <w:tc>
          <w:tcPr>
            <w:tcW w:w="5136" w:type="dxa"/>
            <w:gridSpan w:val="3"/>
            <w:tcMar>
              <w:top w:w="50" w:type="dxa"/>
              <w:left w:w="100" w:type="dxa"/>
            </w:tcMar>
            <w:vAlign w:val="center"/>
          </w:tcPr>
          <w:p w:rsidR="0046348C" w:rsidRPr="00CF2ED4" w:rsidRDefault="0046348C" w:rsidP="005C28AD">
            <w:pPr>
              <w:spacing w:after="0"/>
              <w:ind w:left="57"/>
              <w:jc w:val="both"/>
              <w:rPr>
                <w:rFonts w:ascii="Times New Roman" w:hAnsi="Times New Roman"/>
              </w:rPr>
            </w:pPr>
          </w:p>
        </w:tc>
      </w:tr>
      <w:tr w:rsidR="00DF1E05" w:rsidTr="00E6557B">
        <w:trPr>
          <w:trHeight w:val="140"/>
          <w:tblCellSpacing w:w="20" w:type="nil"/>
        </w:trPr>
        <w:tc>
          <w:tcPr>
            <w:tcW w:w="0" w:type="auto"/>
            <w:gridSpan w:val="2"/>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ОБЩЕЕ КОЛИЧЕСТВО ЧАСОВ ПО ПРОГРАММЕ</w:t>
            </w:r>
          </w:p>
        </w:tc>
        <w:tc>
          <w:tcPr>
            <w:tcW w:w="830"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102 </w:t>
            </w:r>
          </w:p>
        </w:tc>
        <w:tc>
          <w:tcPr>
            <w:tcW w:w="1638"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01" w:type="dxa"/>
            <w:tcMar>
              <w:top w:w="50" w:type="dxa"/>
              <w:left w:w="100" w:type="dxa"/>
            </w:tcMar>
            <w:vAlign w:val="center"/>
          </w:tcPr>
          <w:p w:rsidR="0046348C" w:rsidRPr="00CF2ED4" w:rsidRDefault="0046348C" w:rsidP="005C28AD">
            <w:pPr>
              <w:spacing w:after="0"/>
              <w:ind w:left="57"/>
              <w:jc w:val="both"/>
              <w:rPr>
                <w:rFonts w:ascii="Times New Roman" w:hAnsi="Times New Roman"/>
              </w:rPr>
            </w:pPr>
            <w:r w:rsidRPr="00CF2ED4">
              <w:rPr>
                <w:rFonts w:ascii="Times New Roman" w:hAnsi="Times New Roman"/>
                <w:color w:val="000000"/>
              </w:rPr>
              <w:t xml:space="preserve"> 0 </w:t>
            </w:r>
          </w:p>
        </w:tc>
        <w:tc>
          <w:tcPr>
            <w:tcW w:w="1797" w:type="dxa"/>
            <w:tcMar>
              <w:top w:w="50" w:type="dxa"/>
              <w:left w:w="100" w:type="dxa"/>
            </w:tcMar>
            <w:vAlign w:val="center"/>
          </w:tcPr>
          <w:p w:rsidR="0046348C" w:rsidRPr="00CF2ED4" w:rsidRDefault="0046348C" w:rsidP="005C28AD">
            <w:pPr>
              <w:spacing w:after="0"/>
              <w:ind w:left="57"/>
              <w:jc w:val="both"/>
              <w:rPr>
                <w:rFonts w:ascii="Times New Roman" w:hAnsi="Times New Roman"/>
              </w:rPr>
            </w:pPr>
          </w:p>
        </w:tc>
      </w:tr>
      <w:bookmarkEnd w:id="153"/>
    </w:tbl>
    <w:p w:rsidR="0046348C" w:rsidRDefault="0046348C" w:rsidP="0046348C">
      <w:pPr>
        <w:spacing w:after="0"/>
        <w:ind w:left="57"/>
        <w:jc w:val="both"/>
        <w:rPr>
          <w:rFonts w:ascii="Times New Roman" w:eastAsia="SchoolBookSanPin" w:hAnsi="Times New Roman"/>
          <w:b/>
        </w:rPr>
      </w:pPr>
    </w:p>
    <w:p w:rsidR="0046348C" w:rsidRDefault="0046348C" w:rsidP="0046348C">
      <w:pPr>
        <w:spacing w:after="0"/>
        <w:ind w:left="57"/>
        <w:jc w:val="both"/>
        <w:rPr>
          <w:rFonts w:ascii="Times New Roman" w:eastAsia="SchoolBookSanPin" w:hAnsi="Times New Roman"/>
          <w:b/>
        </w:rPr>
      </w:pPr>
      <w:r w:rsidRPr="00CF2ED4">
        <w:rPr>
          <w:rFonts w:ascii="Times New Roman" w:eastAsia="SchoolBookSanPin" w:hAnsi="Times New Roman"/>
          <w:b/>
        </w:rPr>
        <w:t> </w:t>
      </w:r>
    </w:p>
    <w:p w:rsidR="00E6557B" w:rsidRDefault="00E6557B" w:rsidP="0046348C">
      <w:pPr>
        <w:spacing w:after="0"/>
        <w:ind w:left="57"/>
        <w:jc w:val="both"/>
        <w:rPr>
          <w:rFonts w:ascii="Times New Roman" w:eastAsia="SchoolBookSanPin" w:hAnsi="Times New Roman"/>
          <w:b/>
        </w:rPr>
      </w:pPr>
    </w:p>
    <w:p w:rsidR="00E6557B" w:rsidRDefault="00E6557B" w:rsidP="0046348C">
      <w:pPr>
        <w:spacing w:after="0"/>
        <w:ind w:left="57"/>
        <w:jc w:val="both"/>
        <w:rPr>
          <w:rFonts w:ascii="Times New Roman" w:eastAsia="SchoolBookSanPin" w:hAnsi="Times New Roman"/>
          <w:b/>
        </w:rPr>
      </w:pPr>
    </w:p>
    <w:p w:rsidR="00E6557B" w:rsidRDefault="00E6557B" w:rsidP="0046348C">
      <w:pPr>
        <w:spacing w:after="0"/>
        <w:ind w:left="57"/>
        <w:jc w:val="both"/>
        <w:rPr>
          <w:rFonts w:ascii="Times New Roman" w:eastAsia="SchoolBookSanPin" w:hAnsi="Times New Roman"/>
          <w:b/>
        </w:rPr>
      </w:pPr>
    </w:p>
    <w:p w:rsidR="00E6557B" w:rsidRDefault="00E6557B" w:rsidP="0046348C">
      <w:pPr>
        <w:spacing w:after="0"/>
        <w:ind w:left="57"/>
        <w:jc w:val="both"/>
        <w:rPr>
          <w:rFonts w:ascii="Times New Roman" w:eastAsia="SchoolBookSanPin" w:hAnsi="Times New Roman"/>
          <w:b/>
        </w:rPr>
      </w:pPr>
    </w:p>
    <w:p w:rsidR="00E6557B" w:rsidRDefault="00E6557B" w:rsidP="0046348C">
      <w:pPr>
        <w:spacing w:after="0"/>
        <w:ind w:left="57"/>
        <w:jc w:val="both"/>
        <w:rPr>
          <w:rFonts w:ascii="Times New Roman" w:eastAsia="SchoolBookSanPin" w:hAnsi="Times New Roman"/>
          <w:b/>
        </w:rPr>
      </w:pPr>
    </w:p>
    <w:p w:rsidR="00E6557B" w:rsidRDefault="00E6557B" w:rsidP="0046348C">
      <w:pPr>
        <w:spacing w:after="0"/>
        <w:ind w:left="57"/>
        <w:jc w:val="both"/>
        <w:rPr>
          <w:rFonts w:ascii="Times New Roman" w:eastAsia="SchoolBookSanPin" w:hAnsi="Times New Roman"/>
          <w:b/>
        </w:rPr>
      </w:pPr>
    </w:p>
    <w:p w:rsidR="00D77CEB" w:rsidRPr="00902B44" w:rsidRDefault="00D77CEB" w:rsidP="007B64C6">
      <w:pPr>
        <w:autoSpaceDE w:val="0"/>
        <w:autoSpaceDN w:val="0"/>
        <w:spacing w:after="0" w:line="262" w:lineRule="auto"/>
        <w:ind w:right="-52"/>
        <w:jc w:val="center"/>
      </w:pPr>
      <w:bookmarkStart w:id="154" w:name="block-32677504"/>
      <w:r w:rsidRPr="00902B44">
        <w:rPr>
          <w:rFonts w:ascii="Times New Roman" w:eastAsia="Times New Roman" w:hAnsi="Times New Roman"/>
          <w:b/>
          <w:color w:val="000000"/>
          <w:sz w:val="24"/>
        </w:rPr>
        <w:t xml:space="preserve">РАБОЧАЯ ПРОГРАММА </w:t>
      </w:r>
    </w:p>
    <w:p w:rsidR="00D77CEB" w:rsidRPr="008B48C9" w:rsidRDefault="00D77CEB" w:rsidP="007B64C6">
      <w:pPr>
        <w:autoSpaceDE w:val="0"/>
        <w:autoSpaceDN w:val="0"/>
        <w:spacing w:after="0" w:line="262" w:lineRule="auto"/>
        <w:ind w:right="89"/>
        <w:jc w:val="center"/>
      </w:pPr>
      <w:r w:rsidRPr="008B48C9">
        <w:rPr>
          <w:rFonts w:ascii="Times New Roman" w:eastAsia="Times New Roman" w:hAnsi="Times New Roman"/>
          <w:color w:val="000000"/>
          <w:sz w:val="24"/>
        </w:rPr>
        <w:t>учебного предмета</w:t>
      </w:r>
      <w:r>
        <w:t xml:space="preserve"> </w:t>
      </w:r>
      <w:r w:rsidRPr="008B48C9">
        <w:rPr>
          <w:rFonts w:ascii="Times New Roman" w:eastAsia="Times New Roman" w:hAnsi="Times New Roman"/>
          <w:color w:val="000000"/>
          <w:sz w:val="24"/>
        </w:rPr>
        <w:t>«</w:t>
      </w:r>
      <w:r w:rsidRPr="001E7C1B">
        <w:rPr>
          <w:rFonts w:ascii="Times New Roman" w:hAnsi="Times New Roman"/>
          <w:b/>
          <w:color w:val="000000"/>
          <w:sz w:val="28"/>
        </w:rPr>
        <w:t>Основы безопасности и защиты Родины</w:t>
      </w:r>
      <w:r w:rsidRPr="008B48C9">
        <w:rPr>
          <w:rFonts w:ascii="Times New Roman" w:eastAsia="Times New Roman" w:hAnsi="Times New Roman"/>
          <w:color w:val="000000"/>
          <w:sz w:val="24"/>
        </w:rPr>
        <w:t>»</w:t>
      </w:r>
    </w:p>
    <w:p w:rsidR="00D77CEB" w:rsidRPr="008B48C9" w:rsidRDefault="00D77CEB" w:rsidP="007B64C6">
      <w:pPr>
        <w:autoSpaceDE w:val="0"/>
        <w:autoSpaceDN w:val="0"/>
        <w:spacing w:after="0" w:line="262" w:lineRule="auto"/>
        <w:ind w:right="89"/>
        <w:jc w:val="center"/>
      </w:pPr>
      <w:r w:rsidRPr="008B48C9">
        <w:rPr>
          <w:rFonts w:ascii="Times New Roman" w:eastAsia="Times New Roman" w:hAnsi="Times New Roman"/>
          <w:color w:val="000000"/>
          <w:sz w:val="24"/>
        </w:rPr>
        <w:t xml:space="preserve">для </w:t>
      </w:r>
      <w:r>
        <w:rPr>
          <w:rFonts w:ascii="Times New Roman" w:eastAsia="Times New Roman" w:hAnsi="Times New Roman"/>
          <w:color w:val="000000"/>
          <w:sz w:val="24"/>
        </w:rPr>
        <w:t>10-11</w:t>
      </w:r>
      <w:r w:rsidRPr="008B48C9">
        <w:rPr>
          <w:rFonts w:ascii="Times New Roman" w:eastAsia="Times New Roman" w:hAnsi="Times New Roman"/>
          <w:color w:val="000000"/>
          <w:sz w:val="24"/>
        </w:rPr>
        <w:t xml:space="preserve"> класса </w:t>
      </w:r>
    </w:p>
    <w:p w:rsidR="00D77CEB" w:rsidRDefault="00D77CEB" w:rsidP="00D77CEB">
      <w:pPr>
        <w:autoSpaceDE w:val="0"/>
        <w:autoSpaceDN w:val="0"/>
        <w:spacing w:after="0" w:line="262" w:lineRule="auto"/>
        <w:ind w:left="4536" w:hanging="68"/>
        <w:jc w:val="both"/>
        <w:rPr>
          <w:rFonts w:ascii="Times New Roman" w:eastAsia="Times New Roman" w:hAnsi="Times New Roman"/>
          <w:color w:val="000000"/>
          <w:sz w:val="24"/>
        </w:rPr>
      </w:pPr>
    </w:p>
    <w:p w:rsidR="00D77CEB" w:rsidRPr="008C254A" w:rsidRDefault="00D77CEB" w:rsidP="00D77CEB">
      <w:pPr>
        <w:spacing w:after="0" w:line="264" w:lineRule="auto"/>
        <w:ind w:left="120"/>
        <w:jc w:val="both"/>
      </w:pPr>
      <w:bookmarkStart w:id="155" w:name="block-32677507"/>
      <w:bookmarkEnd w:id="154"/>
      <w:r w:rsidRPr="008C254A">
        <w:rPr>
          <w:rFonts w:ascii="Times New Roman" w:hAnsi="Times New Roman"/>
          <w:b/>
          <w:color w:val="000000"/>
        </w:rPr>
        <w:t>ПОЯСНИТЕЛЬНАЯ ЗАПИСКА</w:t>
      </w:r>
    </w:p>
    <w:p w:rsidR="00D77CEB" w:rsidRPr="008C254A" w:rsidRDefault="00D77CEB" w:rsidP="00D77CEB">
      <w:pPr>
        <w:spacing w:after="0"/>
        <w:ind w:firstLine="600"/>
        <w:jc w:val="both"/>
      </w:pPr>
      <w:r w:rsidRPr="008C254A">
        <w:rPr>
          <w:rFonts w:ascii="Times New Roman" w:hAnsi="Times New Roman"/>
          <w:color w:val="000000"/>
        </w:rPr>
        <w:t>Рабочая программа по учебному предмету "Основы безопасности и защиты Родины" (далее - ОБЗР) разработана на основе требований к результатам освоения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ОП СОО.</w:t>
      </w:r>
    </w:p>
    <w:p w:rsidR="00D77CEB" w:rsidRPr="008C254A" w:rsidRDefault="00D77CEB" w:rsidP="00D77CEB">
      <w:pPr>
        <w:spacing w:after="0"/>
        <w:ind w:firstLine="600"/>
        <w:jc w:val="both"/>
      </w:pPr>
      <w:r w:rsidRPr="008C254A">
        <w:rPr>
          <w:rFonts w:ascii="Times New Roman" w:hAnsi="Times New Roman"/>
          <w:color w:val="000000"/>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D77CEB" w:rsidRPr="008C254A" w:rsidRDefault="00D77CEB" w:rsidP="00D77CEB">
      <w:pPr>
        <w:jc w:val="both"/>
        <w:rPr>
          <w:rFonts w:ascii="Times New Roman" w:hAnsi="Times New Roman" w:cs="Times New Roman"/>
        </w:rPr>
      </w:pPr>
      <w:r w:rsidRPr="008C254A">
        <w:rPr>
          <w:rFonts w:ascii="Times New Roman" w:hAnsi="Times New Roman" w:cs="Times New Roman"/>
        </w:rPr>
        <w:t>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D77CEB" w:rsidRPr="008C254A" w:rsidRDefault="00D77CEB" w:rsidP="00D77CEB">
      <w:pPr>
        <w:spacing w:after="0" w:line="240" w:lineRule="auto"/>
        <w:jc w:val="both"/>
        <w:rPr>
          <w:rFonts w:ascii="Times New Roman" w:hAnsi="Times New Roman" w:cs="Times New Roman"/>
        </w:rPr>
      </w:pPr>
      <w:r w:rsidRPr="008C254A">
        <w:rPr>
          <w:rFonts w:ascii="Times New Roman" w:hAnsi="Times New Roman" w:cs="Times New Roman"/>
        </w:rPr>
        <w:t xml:space="preserve">Программа ОБЗР обеспечивает: </w:t>
      </w:r>
    </w:p>
    <w:p w:rsidR="00D77CEB" w:rsidRPr="008C254A" w:rsidRDefault="00D77CEB" w:rsidP="00234C64">
      <w:pPr>
        <w:numPr>
          <w:ilvl w:val="0"/>
          <w:numId w:val="177"/>
        </w:numPr>
        <w:spacing w:after="0" w:line="276" w:lineRule="auto"/>
        <w:jc w:val="both"/>
      </w:pPr>
      <w:r w:rsidRPr="008C254A">
        <w:rPr>
          <w:rFonts w:ascii="Times New Roman" w:hAnsi="Times New Roman"/>
          <w:color w:val="000000"/>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D77CEB" w:rsidRPr="008C254A" w:rsidRDefault="00D77CEB" w:rsidP="00234C64">
      <w:pPr>
        <w:numPr>
          <w:ilvl w:val="0"/>
          <w:numId w:val="177"/>
        </w:numPr>
        <w:spacing w:after="0" w:line="276" w:lineRule="auto"/>
        <w:jc w:val="both"/>
      </w:pPr>
      <w:r w:rsidRPr="008C254A">
        <w:rPr>
          <w:rFonts w:ascii="Times New Roman" w:hAnsi="Times New Roman"/>
          <w:color w:val="000000"/>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D77CEB" w:rsidRPr="008C254A" w:rsidRDefault="00D77CEB" w:rsidP="00234C64">
      <w:pPr>
        <w:numPr>
          <w:ilvl w:val="0"/>
          <w:numId w:val="177"/>
        </w:numPr>
        <w:spacing w:after="0" w:line="276" w:lineRule="auto"/>
        <w:jc w:val="both"/>
      </w:pPr>
      <w:r w:rsidRPr="008C254A">
        <w:rPr>
          <w:rFonts w:ascii="Times New Roman" w:hAnsi="Times New Roman"/>
          <w:color w:val="000000"/>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D77CEB" w:rsidRPr="008C254A" w:rsidRDefault="00D77CEB" w:rsidP="00234C64">
      <w:pPr>
        <w:numPr>
          <w:ilvl w:val="0"/>
          <w:numId w:val="177"/>
        </w:numPr>
        <w:spacing w:after="0" w:line="276" w:lineRule="auto"/>
        <w:jc w:val="both"/>
      </w:pPr>
      <w:r w:rsidRPr="008C254A">
        <w:rPr>
          <w:rFonts w:ascii="Times New Roman" w:hAnsi="Times New Roman"/>
          <w:color w:val="000000"/>
        </w:rPr>
        <w:t>подготовку выпускников к решению актуальных практических задач безопасности жизнедеятельности в повседневной жизни.</w:t>
      </w:r>
    </w:p>
    <w:p w:rsidR="00D77CEB" w:rsidRPr="008C254A" w:rsidRDefault="00D77CEB" w:rsidP="00D77CEB">
      <w:pPr>
        <w:spacing w:after="0"/>
        <w:ind w:left="120"/>
        <w:jc w:val="both"/>
      </w:pPr>
      <w:r w:rsidRPr="008C254A">
        <w:rPr>
          <w:rFonts w:ascii="Times New Roman" w:hAnsi="Times New Roman"/>
          <w:b/>
          <w:color w:val="000000"/>
        </w:rPr>
        <w:t>ОБЩАЯ ХАРАКТЕРИСТИКА УЧЕБНОГО ПРЕДМЕТА «ОСНОВЫ БЕЗОПАСНОСТИ И ЗАЩИТЫ РОДИНЫ»</w:t>
      </w:r>
    </w:p>
    <w:p w:rsidR="00D77CEB" w:rsidRPr="008C254A" w:rsidRDefault="00D77CEB" w:rsidP="00D77CEB">
      <w:pPr>
        <w:spacing w:after="0"/>
        <w:ind w:firstLine="600"/>
        <w:jc w:val="both"/>
      </w:pPr>
      <w:r w:rsidRPr="008C254A">
        <w:rPr>
          <w:rFonts w:ascii="Times New Roman" w:hAnsi="Times New Roman"/>
          <w:color w:val="333333"/>
        </w:rPr>
        <w:t>В программе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D77CEB" w:rsidRPr="008C254A" w:rsidRDefault="00D77CEB" w:rsidP="00D77CEB">
      <w:pPr>
        <w:spacing w:after="0"/>
        <w:ind w:firstLine="600"/>
      </w:pPr>
      <w:r w:rsidRPr="008C254A">
        <w:rPr>
          <w:rFonts w:ascii="Times New Roman" w:hAnsi="Times New Roman"/>
          <w:color w:val="333333"/>
        </w:rPr>
        <w:t>Модуль № 1. «Безопасное и устойчивое развитие личности, общества, государства».</w:t>
      </w:r>
    </w:p>
    <w:p w:rsidR="00D77CEB" w:rsidRPr="008C254A" w:rsidRDefault="00D77CEB" w:rsidP="00D77CEB">
      <w:pPr>
        <w:spacing w:after="0"/>
        <w:ind w:firstLine="600"/>
      </w:pPr>
      <w:r w:rsidRPr="008C254A">
        <w:rPr>
          <w:rFonts w:ascii="Times New Roman" w:hAnsi="Times New Roman"/>
          <w:color w:val="333333"/>
        </w:rPr>
        <w:t>Модуль № 2. «Основы военной подготовки».</w:t>
      </w:r>
    </w:p>
    <w:p w:rsidR="00D77CEB" w:rsidRPr="008C254A" w:rsidRDefault="00D77CEB" w:rsidP="00D77CEB">
      <w:pPr>
        <w:spacing w:after="0"/>
        <w:ind w:firstLine="600"/>
      </w:pPr>
      <w:r w:rsidRPr="008C254A">
        <w:rPr>
          <w:rFonts w:ascii="Times New Roman" w:hAnsi="Times New Roman"/>
          <w:color w:val="333333"/>
        </w:rPr>
        <w:t>Модуль № 3. «Культура безопасности жизнедеятельности в современном обществе».</w:t>
      </w:r>
    </w:p>
    <w:p w:rsidR="00D77CEB" w:rsidRPr="008C254A" w:rsidRDefault="00D77CEB" w:rsidP="00D77CEB">
      <w:pPr>
        <w:spacing w:after="0"/>
        <w:ind w:firstLine="600"/>
      </w:pPr>
      <w:r w:rsidRPr="008C254A">
        <w:rPr>
          <w:rFonts w:ascii="Times New Roman" w:hAnsi="Times New Roman"/>
          <w:color w:val="333333"/>
        </w:rPr>
        <w:t>Модуль № 4. «Безопасность в быту».</w:t>
      </w:r>
    </w:p>
    <w:p w:rsidR="00D77CEB" w:rsidRPr="008C254A" w:rsidRDefault="00D77CEB" w:rsidP="00D77CEB">
      <w:pPr>
        <w:spacing w:after="0"/>
        <w:ind w:firstLine="600"/>
      </w:pPr>
      <w:r w:rsidRPr="008C254A">
        <w:rPr>
          <w:rFonts w:ascii="Times New Roman" w:hAnsi="Times New Roman"/>
          <w:color w:val="333333"/>
        </w:rPr>
        <w:t>Модуль № 5. «Безопасность на транспорте».</w:t>
      </w:r>
    </w:p>
    <w:p w:rsidR="00D77CEB" w:rsidRPr="008C254A" w:rsidRDefault="00D77CEB" w:rsidP="00D77CEB">
      <w:pPr>
        <w:spacing w:after="0"/>
        <w:ind w:firstLine="600"/>
      </w:pPr>
      <w:r w:rsidRPr="008C254A">
        <w:rPr>
          <w:rFonts w:ascii="Times New Roman" w:hAnsi="Times New Roman"/>
          <w:color w:val="333333"/>
        </w:rPr>
        <w:t>Модуль № 6. «Безопасность в общественных местах».</w:t>
      </w:r>
    </w:p>
    <w:p w:rsidR="00D77CEB" w:rsidRPr="008C254A" w:rsidRDefault="00D77CEB" w:rsidP="00D77CEB">
      <w:pPr>
        <w:spacing w:after="0"/>
        <w:ind w:firstLine="600"/>
      </w:pPr>
      <w:r w:rsidRPr="008C254A">
        <w:rPr>
          <w:rFonts w:ascii="Times New Roman" w:hAnsi="Times New Roman"/>
          <w:color w:val="333333"/>
        </w:rPr>
        <w:t>Модуль № 7. «Безопасность в природной среде».</w:t>
      </w:r>
    </w:p>
    <w:p w:rsidR="00D77CEB" w:rsidRPr="008C254A" w:rsidRDefault="00D77CEB" w:rsidP="00D77CEB">
      <w:pPr>
        <w:spacing w:after="0"/>
        <w:ind w:firstLine="600"/>
      </w:pPr>
      <w:r w:rsidRPr="008C254A">
        <w:rPr>
          <w:rFonts w:ascii="Times New Roman" w:hAnsi="Times New Roman"/>
          <w:color w:val="333333"/>
        </w:rPr>
        <w:t>Модуль № 8. «Основы медицинских знаний. Оказание первой помощи».</w:t>
      </w:r>
    </w:p>
    <w:p w:rsidR="00D77CEB" w:rsidRPr="008C254A" w:rsidRDefault="00D77CEB" w:rsidP="00D77CEB">
      <w:pPr>
        <w:spacing w:after="0"/>
        <w:ind w:firstLine="600"/>
      </w:pPr>
      <w:r w:rsidRPr="008C254A">
        <w:rPr>
          <w:rFonts w:ascii="Times New Roman" w:hAnsi="Times New Roman"/>
          <w:color w:val="333333"/>
        </w:rPr>
        <w:t>Модуль № 9. «Безопасность в социуме».</w:t>
      </w:r>
    </w:p>
    <w:p w:rsidR="00D77CEB" w:rsidRPr="008C254A" w:rsidRDefault="00D77CEB" w:rsidP="00D77CEB">
      <w:pPr>
        <w:spacing w:after="0"/>
        <w:ind w:firstLine="600"/>
      </w:pPr>
      <w:r w:rsidRPr="008C254A">
        <w:rPr>
          <w:rFonts w:ascii="Times New Roman" w:hAnsi="Times New Roman"/>
          <w:color w:val="333333"/>
        </w:rPr>
        <w:t>Модуль № 10. «Безопасность в информационном пространстве».</w:t>
      </w:r>
    </w:p>
    <w:p w:rsidR="00D77CEB" w:rsidRPr="008C254A" w:rsidRDefault="00D77CEB" w:rsidP="00D77CEB">
      <w:pPr>
        <w:spacing w:after="0"/>
        <w:ind w:firstLine="600"/>
      </w:pPr>
      <w:r w:rsidRPr="008C254A">
        <w:rPr>
          <w:rFonts w:ascii="Times New Roman" w:hAnsi="Times New Roman"/>
          <w:color w:val="333333"/>
        </w:rPr>
        <w:t>Модуль № 11. «Основы противодействия экстремизму и терроризму».</w:t>
      </w:r>
    </w:p>
    <w:p w:rsidR="00D77CEB" w:rsidRPr="008C254A" w:rsidRDefault="00D77CEB" w:rsidP="00D77CEB">
      <w:pPr>
        <w:spacing w:after="0"/>
        <w:ind w:firstLine="600"/>
        <w:jc w:val="both"/>
      </w:pPr>
      <w:r w:rsidRPr="008C254A">
        <w:rPr>
          <w:rFonts w:ascii="Times New Roman" w:hAnsi="Times New Roman"/>
          <w:color w:val="333333"/>
        </w:rPr>
        <w:lastRenderedPageBreak/>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D77CEB" w:rsidRPr="008C254A" w:rsidRDefault="00D77CEB" w:rsidP="00D77CEB">
      <w:pPr>
        <w:spacing w:after="0"/>
        <w:ind w:firstLine="600"/>
        <w:jc w:val="both"/>
      </w:pPr>
      <w:r w:rsidRPr="008C254A">
        <w:rPr>
          <w:rFonts w:ascii="Times New Roman" w:hAnsi="Times New Roman"/>
          <w:color w:val="000000"/>
        </w:rPr>
        <w:t>Программа ОБЗР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D77CEB" w:rsidRPr="008C254A" w:rsidRDefault="00D77CEB" w:rsidP="00D77CEB">
      <w:pPr>
        <w:spacing w:after="0"/>
        <w:ind w:firstLine="600"/>
        <w:jc w:val="both"/>
      </w:pPr>
      <w:r w:rsidRPr="008C254A">
        <w:rPr>
          <w:rFonts w:ascii="Times New Roman" w:hAnsi="Times New Roman"/>
          <w:color w:val="000000"/>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D77CEB" w:rsidRPr="008C254A" w:rsidRDefault="00D77CEB" w:rsidP="00D77CEB">
      <w:pPr>
        <w:spacing w:after="0"/>
        <w:ind w:firstLine="600"/>
        <w:jc w:val="both"/>
      </w:pPr>
      <w:r w:rsidRPr="008C254A">
        <w:rPr>
          <w:rFonts w:ascii="Times New Roman" w:hAnsi="Times New Roman"/>
          <w:color w:val="000000"/>
        </w:rPr>
        <w:t>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D77CEB" w:rsidRPr="008C254A" w:rsidRDefault="00D77CEB" w:rsidP="00D77CEB">
      <w:pPr>
        <w:spacing w:after="0"/>
        <w:ind w:firstLine="600"/>
        <w:jc w:val="both"/>
      </w:pPr>
      <w:r w:rsidRPr="008C254A">
        <w:rPr>
          <w:rFonts w:ascii="Times New Roman" w:hAnsi="Times New Roman"/>
          <w:color w:val="000000"/>
        </w:rPr>
        <w:t>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w:t>
      </w:r>
    </w:p>
    <w:p w:rsidR="00D77CEB" w:rsidRPr="008C254A" w:rsidRDefault="00D77CEB" w:rsidP="00D77CEB">
      <w:pPr>
        <w:spacing w:after="0" w:line="264" w:lineRule="auto"/>
        <w:ind w:firstLine="600"/>
        <w:jc w:val="both"/>
      </w:pPr>
      <w:r w:rsidRPr="008C254A">
        <w:rPr>
          <w:rFonts w:ascii="Times New Roman" w:hAnsi="Times New Roman"/>
          <w:color w:val="000000"/>
        </w:rPr>
        <w:t>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D77CEB" w:rsidRPr="008C254A" w:rsidRDefault="00D77CEB" w:rsidP="00D77CEB">
      <w:pPr>
        <w:spacing w:after="0" w:line="264" w:lineRule="auto"/>
        <w:ind w:firstLine="600"/>
        <w:jc w:val="both"/>
      </w:pPr>
      <w:r w:rsidRPr="008C254A">
        <w:rPr>
          <w:rFonts w:ascii="Times New Roman" w:hAnsi="Times New Roman"/>
          <w:b/>
          <w:color w:val="000000"/>
        </w:rPr>
        <w:lastRenderedPageBreak/>
        <w:t>ЦЕЛЬ ИЗУЧЕНИЯ УЧЕБНОГО ПРЕДМЕТА «ОСНОВЫ БЕЗОПАСНОСТИ И ЗАЩИТЫ РОДИНЫ»</w:t>
      </w:r>
    </w:p>
    <w:p w:rsidR="00D77CEB" w:rsidRPr="008C254A" w:rsidRDefault="00D77CEB" w:rsidP="00D77CEB">
      <w:pPr>
        <w:spacing w:after="0" w:line="264" w:lineRule="auto"/>
        <w:ind w:firstLine="600"/>
        <w:jc w:val="both"/>
      </w:pPr>
      <w:r w:rsidRPr="008C254A">
        <w:rPr>
          <w:rFonts w:ascii="Times New Roman" w:hAnsi="Times New Roman"/>
          <w:color w:val="000000"/>
        </w:rPr>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D77CEB" w:rsidRPr="008C254A" w:rsidRDefault="00D77CEB" w:rsidP="00D77CEB">
      <w:pPr>
        <w:spacing w:after="0" w:line="264" w:lineRule="auto"/>
        <w:ind w:firstLine="600"/>
        <w:jc w:val="both"/>
      </w:pPr>
      <w:r w:rsidRPr="008C254A">
        <w:rPr>
          <w:rFonts w:ascii="Times New Roman" w:hAnsi="Times New Roman"/>
          <w:color w:val="000000"/>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D77CEB" w:rsidRPr="008C254A" w:rsidRDefault="00D77CEB" w:rsidP="00D77CEB">
      <w:pPr>
        <w:spacing w:after="0" w:line="264" w:lineRule="auto"/>
        <w:ind w:firstLine="600"/>
        <w:jc w:val="both"/>
      </w:pPr>
      <w:r w:rsidRPr="008C254A">
        <w:rPr>
          <w:rFonts w:ascii="Times New Roman" w:hAnsi="Times New Roman"/>
          <w:color w:val="000000"/>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D77CEB" w:rsidRPr="008C254A" w:rsidRDefault="00D77CEB" w:rsidP="00D77CEB">
      <w:pPr>
        <w:spacing w:after="0" w:line="264" w:lineRule="auto"/>
        <w:ind w:firstLine="600"/>
        <w:jc w:val="both"/>
      </w:pPr>
      <w:r w:rsidRPr="008C254A">
        <w:rPr>
          <w:rFonts w:ascii="Times New Roman" w:hAnsi="Times New Roman"/>
          <w:color w:val="000000"/>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D77CEB" w:rsidRPr="008C254A" w:rsidRDefault="00D77CEB" w:rsidP="00D77CEB">
      <w:pPr>
        <w:spacing w:after="0" w:line="264" w:lineRule="auto"/>
        <w:ind w:firstLine="600"/>
        <w:jc w:val="both"/>
      </w:pPr>
      <w:r w:rsidRPr="008C254A">
        <w:rPr>
          <w:rFonts w:ascii="Times New Roman" w:hAnsi="Times New Roman"/>
          <w:color w:val="000000"/>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D77CEB" w:rsidRPr="008C254A" w:rsidRDefault="00D77CEB" w:rsidP="00D77CEB">
      <w:pPr>
        <w:spacing w:after="0" w:line="264" w:lineRule="auto"/>
        <w:ind w:left="120"/>
        <w:jc w:val="both"/>
      </w:pPr>
      <w:r w:rsidRPr="008C254A">
        <w:rPr>
          <w:rFonts w:ascii="Times New Roman" w:hAnsi="Times New Roman"/>
          <w:b/>
          <w:color w:val="000000"/>
        </w:rPr>
        <w:t>МЕСТО УЧЕБНОГО ПРЕДМЕТА «ОСНОВЫ БЕЗОПАСНОСТИ ЖИЗНЕДЕЯТЕЛЬНОСТИ» В УЧЕБНОМ ПЛАНЕ</w:t>
      </w:r>
    </w:p>
    <w:p w:rsidR="00D77CEB" w:rsidRPr="008C254A" w:rsidRDefault="00D77CEB" w:rsidP="00D77CEB">
      <w:pPr>
        <w:spacing w:after="0" w:line="264" w:lineRule="auto"/>
        <w:ind w:left="120"/>
        <w:jc w:val="both"/>
      </w:pPr>
    </w:p>
    <w:p w:rsidR="00D77CEB" w:rsidRPr="008C254A" w:rsidRDefault="00D77CEB" w:rsidP="00D77CEB">
      <w:pPr>
        <w:spacing w:after="0" w:line="264" w:lineRule="auto"/>
        <w:ind w:firstLine="600"/>
        <w:jc w:val="both"/>
      </w:pPr>
      <w:r w:rsidRPr="008C254A">
        <w:rPr>
          <w:rFonts w:ascii="Times New Roman" w:hAnsi="Times New Roman"/>
          <w:color w:val="000000"/>
        </w:rPr>
        <w:t>Всего на изучение учебного предмета ОБЗР на уровне среднего общего образования отводится 68 часов (по 34 часа в каждом классе).</w:t>
      </w:r>
    </w:p>
    <w:p w:rsidR="00D77CEB" w:rsidRPr="008C254A" w:rsidRDefault="00D77CEB" w:rsidP="00D77CEB">
      <w:pPr>
        <w:sectPr w:rsidR="00D77CEB" w:rsidRPr="008C254A">
          <w:pgSz w:w="11906" w:h="16383"/>
          <w:pgMar w:top="1134" w:right="850" w:bottom="1134" w:left="1701" w:header="720" w:footer="720" w:gutter="0"/>
          <w:cols w:space="720"/>
        </w:sectPr>
      </w:pPr>
    </w:p>
    <w:p w:rsidR="00D77CEB" w:rsidRPr="008C254A" w:rsidRDefault="00D77CEB" w:rsidP="00D77CEB">
      <w:pPr>
        <w:rPr>
          <w:rFonts w:ascii="Times New Roman" w:hAnsi="Times New Roman" w:cs="Times New Roman"/>
        </w:rPr>
      </w:pPr>
      <w:bookmarkStart w:id="156" w:name="block-32677501"/>
      <w:bookmarkEnd w:id="155"/>
      <w:r w:rsidRPr="008C254A">
        <w:rPr>
          <w:rFonts w:ascii="Times New Roman" w:hAnsi="Times New Roman" w:cs="Times New Roman"/>
        </w:rPr>
        <w:lastRenderedPageBreak/>
        <w:t>СОДЕРЖАНИЕ ОБУЧЕНИЯ</w:t>
      </w:r>
    </w:p>
    <w:p w:rsidR="00D77CEB" w:rsidRPr="008C254A" w:rsidRDefault="00D77CEB" w:rsidP="00D77CEB">
      <w:pPr>
        <w:spacing w:after="0" w:line="240" w:lineRule="auto"/>
        <w:rPr>
          <w:rFonts w:ascii="Times New Roman" w:hAnsi="Times New Roman" w:cs="Times New Roman"/>
          <w:b/>
        </w:rPr>
      </w:pPr>
      <w:r w:rsidRPr="008C254A">
        <w:rPr>
          <w:rFonts w:ascii="Times New Roman" w:hAnsi="Times New Roman" w:cs="Times New Roman"/>
          <w:b/>
        </w:rPr>
        <w:t>Модуль № 1. «Безопасное и устойчивое развитие личности, общества, государства»:</w:t>
      </w:r>
    </w:p>
    <w:p w:rsidR="00D77CEB" w:rsidRPr="008C254A" w:rsidRDefault="00D77CEB" w:rsidP="00D77CEB">
      <w:pPr>
        <w:spacing w:after="0" w:line="264" w:lineRule="auto"/>
        <w:ind w:firstLine="600"/>
        <w:jc w:val="both"/>
      </w:pPr>
      <w:r w:rsidRPr="008C254A">
        <w:rPr>
          <w:rFonts w:ascii="Times New Roman" w:hAnsi="Times New Roman"/>
          <w:color w:val="000000"/>
        </w:rPr>
        <w:t>правовая основа обеспечения национальной безопасности;</w:t>
      </w:r>
    </w:p>
    <w:p w:rsidR="00D77CEB" w:rsidRPr="008C254A" w:rsidRDefault="00D77CEB" w:rsidP="00D77CEB">
      <w:pPr>
        <w:spacing w:after="0" w:line="264" w:lineRule="auto"/>
        <w:ind w:firstLine="600"/>
        <w:jc w:val="both"/>
      </w:pPr>
      <w:r w:rsidRPr="008C254A">
        <w:rPr>
          <w:rFonts w:ascii="Times New Roman" w:hAnsi="Times New Roman"/>
          <w:color w:val="000000"/>
        </w:rPr>
        <w:t>принципы обеспечения национальной безопасности;</w:t>
      </w:r>
    </w:p>
    <w:p w:rsidR="00D77CEB" w:rsidRPr="008C254A" w:rsidRDefault="00D77CEB" w:rsidP="00D77CEB">
      <w:pPr>
        <w:spacing w:after="0" w:line="264" w:lineRule="auto"/>
        <w:ind w:firstLine="600"/>
        <w:jc w:val="both"/>
      </w:pPr>
      <w:r w:rsidRPr="008C254A">
        <w:rPr>
          <w:rFonts w:ascii="Times New Roman" w:hAnsi="Times New Roman"/>
          <w:color w:val="000000"/>
        </w:rPr>
        <w:t>реализация национальных приоритетов как условие обеспечения национальной безопасности и устойчивого развития Российской Федерации;</w:t>
      </w:r>
    </w:p>
    <w:p w:rsidR="00D77CEB" w:rsidRPr="008C254A" w:rsidRDefault="00D77CEB" w:rsidP="00D77CEB">
      <w:pPr>
        <w:spacing w:after="0" w:line="264" w:lineRule="auto"/>
        <w:ind w:firstLine="600"/>
        <w:jc w:val="both"/>
      </w:pPr>
      <w:r w:rsidRPr="008C254A">
        <w:rPr>
          <w:rFonts w:ascii="Times New Roman" w:hAnsi="Times New Roman"/>
          <w:color w:val="000000"/>
        </w:rPr>
        <w:t>взаимодействие личности, государства и общества в реализации национальных приоритетов;</w:t>
      </w:r>
    </w:p>
    <w:p w:rsidR="00D77CEB" w:rsidRPr="008C254A" w:rsidRDefault="00D77CEB" w:rsidP="00D77CEB">
      <w:pPr>
        <w:spacing w:after="0" w:line="264" w:lineRule="auto"/>
        <w:ind w:firstLine="600"/>
        <w:jc w:val="both"/>
      </w:pPr>
      <w:r w:rsidRPr="008C254A">
        <w:rPr>
          <w:rFonts w:ascii="Times New Roman" w:hAnsi="Times New Roman"/>
          <w:color w:val="000000"/>
        </w:rPr>
        <w:t>роль правоохранительных органов и специальных служб в обеспечении национальной безопасности;</w:t>
      </w:r>
    </w:p>
    <w:p w:rsidR="00D77CEB" w:rsidRPr="008C254A" w:rsidRDefault="00D77CEB" w:rsidP="00D77CEB">
      <w:pPr>
        <w:spacing w:after="0" w:line="264" w:lineRule="auto"/>
        <w:ind w:firstLine="600"/>
        <w:jc w:val="both"/>
      </w:pPr>
      <w:r w:rsidRPr="008C254A">
        <w:rPr>
          <w:rFonts w:ascii="Times New Roman" w:hAnsi="Times New Roman"/>
          <w:color w:val="000000"/>
        </w:rPr>
        <w:t>роль личности, общества и государства в предупреждении противоправной деятельности;</w:t>
      </w:r>
    </w:p>
    <w:p w:rsidR="00D77CEB" w:rsidRPr="008C254A" w:rsidRDefault="00D77CEB" w:rsidP="00D77CEB">
      <w:pPr>
        <w:spacing w:after="0" w:line="264" w:lineRule="auto"/>
        <w:ind w:firstLine="600"/>
        <w:jc w:val="both"/>
      </w:pPr>
      <w:r w:rsidRPr="008C254A">
        <w:rPr>
          <w:rFonts w:ascii="Times New Roman" w:hAnsi="Times New Roman"/>
          <w:color w:val="000000"/>
        </w:rPr>
        <w:t>Единая государственная система предупреждения и ликвидации чрезвычайных ситуаций (РСЧС), структура, режимы функционирования;</w:t>
      </w:r>
    </w:p>
    <w:p w:rsidR="00D77CEB" w:rsidRPr="008C254A" w:rsidRDefault="00D77CEB" w:rsidP="00D77CEB">
      <w:pPr>
        <w:spacing w:after="0" w:line="264" w:lineRule="auto"/>
        <w:ind w:firstLine="600"/>
        <w:jc w:val="both"/>
      </w:pPr>
      <w:r w:rsidRPr="008C254A">
        <w:rPr>
          <w:rFonts w:ascii="Times New Roman" w:hAnsi="Times New Roman"/>
          <w:color w:val="000000"/>
        </w:rPr>
        <w:t>территориальный и функциональный принцип организации РСЧС, её задачи и примеры их решения;</w:t>
      </w:r>
    </w:p>
    <w:p w:rsidR="00D77CEB" w:rsidRPr="008C254A" w:rsidRDefault="00D77CEB" w:rsidP="00D77CEB">
      <w:pPr>
        <w:spacing w:after="0" w:line="264" w:lineRule="auto"/>
        <w:ind w:firstLine="600"/>
        <w:jc w:val="both"/>
      </w:pPr>
      <w:r w:rsidRPr="008C254A">
        <w:rPr>
          <w:rFonts w:ascii="Times New Roman" w:hAnsi="Times New Roman"/>
          <w:color w:val="000000"/>
        </w:rPr>
        <w:t>права и обязанности граждан в области защиты от чрезвычайных ситуаций;</w:t>
      </w:r>
    </w:p>
    <w:p w:rsidR="00D77CEB" w:rsidRPr="008C254A" w:rsidRDefault="00D77CEB" w:rsidP="00D77CEB">
      <w:pPr>
        <w:spacing w:after="0" w:line="264" w:lineRule="auto"/>
        <w:ind w:firstLine="600"/>
        <w:jc w:val="both"/>
      </w:pPr>
      <w:r w:rsidRPr="008C254A">
        <w:rPr>
          <w:rFonts w:ascii="Times New Roman" w:hAnsi="Times New Roman"/>
          <w:color w:val="000000"/>
        </w:rPr>
        <w:t>задачи гражданской обороны;</w:t>
      </w:r>
    </w:p>
    <w:p w:rsidR="00D77CEB" w:rsidRPr="008C254A" w:rsidRDefault="00D77CEB" w:rsidP="00D77CEB">
      <w:pPr>
        <w:spacing w:after="0" w:line="264" w:lineRule="auto"/>
        <w:ind w:firstLine="600"/>
        <w:jc w:val="both"/>
      </w:pPr>
      <w:r w:rsidRPr="008C254A">
        <w:rPr>
          <w:rFonts w:ascii="Times New Roman" w:hAnsi="Times New Roman"/>
          <w:color w:val="000000"/>
        </w:rPr>
        <w:t>права и обязанности граждан Российской Федерации в области гражданской обороны;</w:t>
      </w:r>
    </w:p>
    <w:p w:rsidR="00D77CEB" w:rsidRPr="008C254A" w:rsidRDefault="00D77CEB" w:rsidP="00D77CEB">
      <w:pPr>
        <w:spacing w:after="0" w:line="264" w:lineRule="auto"/>
        <w:ind w:firstLine="600"/>
        <w:jc w:val="both"/>
      </w:pPr>
      <w:r w:rsidRPr="008C254A">
        <w:rPr>
          <w:rFonts w:ascii="Times New Roman" w:hAnsi="Times New Roman"/>
          <w:color w:val="000000"/>
        </w:rPr>
        <w:t>Россия в современном мире, оборона как обязательное условие мирного социально-экономического развития Российской Федерации и обеспечение её военной безопасности;</w:t>
      </w:r>
    </w:p>
    <w:p w:rsidR="00D77CEB" w:rsidRPr="008C254A" w:rsidRDefault="00D77CEB" w:rsidP="00D77CEB">
      <w:pPr>
        <w:spacing w:after="0" w:line="264" w:lineRule="auto"/>
        <w:ind w:firstLine="600"/>
        <w:jc w:val="both"/>
      </w:pPr>
      <w:r w:rsidRPr="008C254A">
        <w:rPr>
          <w:rFonts w:ascii="Times New Roman" w:hAnsi="Times New Roman"/>
          <w:color w:val="000000"/>
        </w:rPr>
        <w:t>роль Вооружённых Сил Российской Федерации в обеспечении национальной безопасности.</w:t>
      </w:r>
    </w:p>
    <w:p w:rsidR="00D77CEB" w:rsidRPr="008C254A" w:rsidRDefault="00D77CEB" w:rsidP="00D77CEB">
      <w:pPr>
        <w:spacing w:after="0"/>
        <w:ind w:left="120"/>
        <w:jc w:val="both"/>
      </w:pPr>
      <w:r w:rsidRPr="008C254A">
        <w:rPr>
          <w:rFonts w:ascii="Times New Roman" w:hAnsi="Times New Roman"/>
          <w:b/>
          <w:color w:val="000000"/>
        </w:rPr>
        <w:t>Модуль № 2. «Основы военной подготовки»:</w:t>
      </w:r>
    </w:p>
    <w:p w:rsidR="00D77CEB" w:rsidRPr="008C254A" w:rsidRDefault="00D77CEB" w:rsidP="00D77CEB">
      <w:pPr>
        <w:spacing w:after="0" w:line="264" w:lineRule="auto"/>
        <w:ind w:firstLine="600"/>
        <w:jc w:val="both"/>
      </w:pPr>
      <w:r w:rsidRPr="008C254A">
        <w:rPr>
          <w:rFonts w:ascii="Times New Roman" w:hAnsi="Times New Roman"/>
          <w:color w:val="000000"/>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D77CEB" w:rsidRPr="008C254A" w:rsidRDefault="00D77CEB" w:rsidP="00D77CEB">
      <w:pPr>
        <w:spacing w:after="0" w:line="264" w:lineRule="auto"/>
        <w:ind w:firstLine="600"/>
        <w:jc w:val="both"/>
      </w:pPr>
      <w:r w:rsidRPr="008C254A">
        <w:rPr>
          <w:rFonts w:ascii="Times New Roman" w:hAnsi="Times New Roman"/>
          <w:color w:val="000000"/>
        </w:rPr>
        <w:t>основы общевойскового боя;</w:t>
      </w:r>
    </w:p>
    <w:p w:rsidR="00D77CEB" w:rsidRPr="008C254A" w:rsidRDefault="00D77CEB" w:rsidP="00D77CEB">
      <w:pPr>
        <w:spacing w:after="0" w:line="264" w:lineRule="auto"/>
        <w:ind w:firstLine="600"/>
        <w:jc w:val="both"/>
      </w:pPr>
      <w:r w:rsidRPr="008C254A">
        <w:rPr>
          <w:rFonts w:ascii="Times New Roman" w:hAnsi="Times New Roman"/>
          <w:color w:val="000000"/>
        </w:rPr>
        <w:t>основные понятия общевойскового боя (бой, удар, огонь, маневр);</w:t>
      </w:r>
    </w:p>
    <w:p w:rsidR="00D77CEB" w:rsidRPr="008C254A" w:rsidRDefault="00D77CEB" w:rsidP="00D77CEB">
      <w:pPr>
        <w:spacing w:after="0" w:line="264" w:lineRule="auto"/>
        <w:ind w:firstLine="600"/>
        <w:jc w:val="both"/>
      </w:pPr>
      <w:r w:rsidRPr="008C254A">
        <w:rPr>
          <w:rFonts w:ascii="Times New Roman" w:hAnsi="Times New Roman"/>
          <w:color w:val="000000"/>
        </w:rPr>
        <w:t>виды маневра;</w:t>
      </w:r>
    </w:p>
    <w:p w:rsidR="00D77CEB" w:rsidRPr="008C254A" w:rsidRDefault="00D77CEB" w:rsidP="00D77CEB">
      <w:pPr>
        <w:spacing w:after="0" w:line="264" w:lineRule="auto"/>
        <w:ind w:firstLine="600"/>
        <w:jc w:val="both"/>
      </w:pPr>
      <w:r w:rsidRPr="008C254A">
        <w:rPr>
          <w:rFonts w:ascii="Times New Roman" w:hAnsi="Times New Roman"/>
          <w:color w:val="000000"/>
        </w:rPr>
        <w:t>походный, предбоевой и боевой порядок действия подразделений;</w:t>
      </w:r>
    </w:p>
    <w:p w:rsidR="00D77CEB" w:rsidRPr="008C254A" w:rsidRDefault="00D77CEB" w:rsidP="00D77CEB">
      <w:pPr>
        <w:spacing w:after="0" w:line="264" w:lineRule="auto"/>
        <w:ind w:firstLine="600"/>
        <w:jc w:val="both"/>
      </w:pPr>
      <w:r w:rsidRPr="008C254A">
        <w:rPr>
          <w:rFonts w:ascii="Times New Roman" w:hAnsi="Times New Roman"/>
          <w:color w:val="000000"/>
        </w:rPr>
        <w:t>оборона, ее задачи и принципы;</w:t>
      </w:r>
    </w:p>
    <w:p w:rsidR="00D77CEB" w:rsidRPr="008C254A" w:rsidRDefault="00D77CEB" w:rsidP="00D77CEB">
      <w:pPr>
        <w:spacing w:after="0" w:line="264" w:lineRule="auto"/>
        <w:ind w:firstLine="600"/>
        <w:jc w:val="both"/>
      </w:pPr>
      <w:r w:rsidRPr="008C254A">
        <w:rPr>
          <w:rFonts w:ascii="Times New Roman" w:hAnsi="Times New Roman"/>
          <w:color w:val="000000"/>
        </w:rPr>
        <w:t>наступление, задачи и способы;</w:t>
      </w:r>
    </w:p>
    <w:p w:rsidR="00D77CEB" w:rsidRPr="008C254A" w:rsidRDefault="00D77CEB" w:rsidP="00D77CEB">
      <w:pPr>
        <w:spacing w:after="0" w:line="264" w:lineRule="auto"/>
        <w:ind w:firstLine="600"/>
        <w:jc w:val="both"/>
      </w:pPr>
      <w:r w:rsidRPr="008C254A">
        <w:rPr>
          <w:rFonts w:ascii="Times New Roman" w:hAnsi="Times New Roman"/>
          <w:color w:val="000000"/>
        </w:rPr>
        <w:t>требования курса стрельб по организации, порядку и мерам безопасности во время стрельб и тренировок;</w:t>
      </w:r>
    </w:p>
    <w:p w:rsidR="00D77CEB" w:rsidRPr="008C254A" w:rsidRDefault="00D77CEB" w:rsidP="00D77CEB">
      <w:pPr>
        <w:spacing w:after="0" w:line="264" w:lineRule="auto"/>
        <w:ind w:firstLine="600"/>
        <w:jc w:val="both"/>
      </w:pPr>
      <w:r w:rsidRPr="008C254A">
        <w:rPr>
          <w:rFonts w:ascii="Times New Roman" w:hAnsi="Times New Roman"/>
          <w:color w:val="000000"/>
        </w:rPr>
        <w:t>правила безопасного обращения с оружием;</w:t>
      </w:r>
    </w:p>
    <w:p w:rsidR="00D77CEB" w:rsidRPr="008C254A" w:rsidRDefault="00D77CEB" w:rsidP="00D77CEB">
      <w:pPr>
        <w:spacing w:after="0" w:line="264" w:lineRule="auto"/>
        <w:ind w:firstLine="600"/>
        <w:jc w:val="both"/>
      </w:pPr>
      <w:r w:rsidRPr="008C254A">
        <w:rPr>
          <w:rFonts w:ascii="Times New Roman" w:hAnsi="Times New Roman"/>
          <w:color w:val="000000"/>
        </w:rPr>
        <w:t>изучение условий выполнения упражнения начальных стрельб из стрелкового оружия;</w:t>
      </w:r>
    </w:p>
    <w:p w:rsidR="00D77CEB" w:rsidRPr="008C254A" w:rsidRDefault="00D77CEB" w:rsidP="00D77CEB">
      <w:pPr>
        <w:spacing w:after="0" w:line="264" w:lineRule="auto"/>
        <w:ind w:firstLine="600"/>
        <w:jc w:val="both"/>
      </w:pPr>
      <w:r w:rsidRPr="008C254A">
        <w:rPr>
          <w:rFonts w:ascii="Times New Roman" w:hAnsi="Times New Roman"/>
          <w:color w:val="000000"/>
        </w:rPr>
        <w:t>способы удержания оружия и правильность прицеливания;</w:t>
      </w:r>
    </w:p>
    <w:p w:rsidR="00D77CEB" w:rsidRPr="008C254A" w:rsidRDefault="00D77CEB" w:rsidP="00D77CEB">
      <w:pPr>
        <w:spacing w:after="0" w:line="264" w:lineRule="auto"/>
        <w:ind w:firstLine="600"/>
        <w:jc w:val="both"/>
      </w:pPr>
      <w:r w:rsidRPr="008C254A">
        <w:rPr>
          <w:rFonts w:ascii="Times New Roman" w:hAnsi="Times New Roman"/>
          <w:color w:val="000000"/>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D77CEB" w:rsidRPr="008C254A" w:rsidRDefault="00D77CEB" w:rsidP="00D77CEB">
      <w:pPr>
        <w:spacing w:after="0" w:line="264" w:lineRule="auto"/>
        <w:ind w:firstLine="600"/>
        <w:jc w:val="both"/>
      </w:pPr>
      <w:r w:rsidRPr="008C254A">
        <w:rPr>
          <w:rFonts w:ascii="Times New Roman" w:hAnsi="Times New Roman"/>
          <w:color w:val="000000"/>
        </w:rPr>
        <w:t>перспективы и тенденции развития современного стрелкового оружия;</w:t>
      </w:r>
    </w:p>
    <w:p w:rsidR="00D77CEB" w:rsidRPr="008C254A" w:rsidRDefault="00D77CEB" w:rsidP="00D77CEB">
      <w:pPr>
        <w:spacing w:after="0" w:line="264" w:lineRule="auto"/>
        <w:ind w:firstLine="600"/>
        <w:jc w:val="both"/>
      </w:pPr>
      <w:r w:rsidRPr="008C254A">
        <w:rPr>
          <w:rFonts w:ascii="Times New Roman" w:hAnsi="Times New Roman"/>
          <w:color w:val="000000"/>
        </w:rPr>
        <w:t>история возникновения и развития робототехнических комплексов;</w:t>
      </w:r>
    </w:p>
    <w:p w:rsidR="00D77CEB" w:rsidRPr="008C254A" w:rsidRDefault="00D77CEB" w:rsidP="00D77CEB">
      <w:pPr>
        <w:spacing w:after="0" w:line="264" w:lineRule="auto"/>
        <w:ind w:firstLine="600"/>
        <w:jc w:val="both"/>
      </w:pPr>
      <w:r w:rsidRPr="008C254A">
        <w:rPr>
          <w:rFonts w:ascii="Times New Roman" w:hAnsi="Times New Roman"/>
          <w:color w:val="000000"/>
        </w:rPr>
        <w:t>виды, предназначение, тактико-технические характеристики и общее устройство беспилотных летательных аппаратов (далее – БПЛА);</w:t>
      </w:r>
    </w:p>
    <w:p w:rsidR="00D77CEB" w:rsidRPr="008C254A" w:rsidRDefault="00D77CEB" w:rsidP="00D77CEB">
      <w:pPr>
        <w:spacing w:after="0" w:line="264" w:lineRule="auto"/>
        <w:ind w:firstLine="600"/>
        <w:jc w:val="both"/>
      </w:pPr>
      <w:r w:rsidRPr="008C254A">
        <w:rPr>
          <w:rFonts w:ascii="Times New Roman" w:hAnsi="Times New Roman"/>
          <w:color w:val="000000"/>
        </w:rPr>
        <w:t>конструктивные особенности БПЛА квадрокоптерного типа;</w:t>
      </w:r>
    </w:p>
    <w:p w:rsidR="00D77CEB" w:rsidRPr="008C254A" w:rsidRDefault="00D77CEB" w:rsidP="00D77CEB">
      <w:pPr>
        <w:spacing w:after="0" w:line="264" w:lineRule="auto"/>
        <w:ind w:firstLine="600"/>
        <w:jc w:val="both"/>
      </w:pPr>
      <w:r w:rsidRPr="008C254A">
        <w:rPr>
          <w:rFonts w:ascii="Times New Roman" w:hAnsi="Times New Roman"/>
          <w:color w:val="000000"/>
        </w:rPr>
        <w:t>история возникновения и развития радиосвязи;</w:t>
      </w:r>
    </w:p>
    <w:p w:rsidR="00D77CEB" w:rsidRPr="008C254A" w:rsidRDefault="00D77CEB" w:rsidP="00D77CEB">
      <w:pPr>
        <w:spacing w:after="0" w:line="264" w:lineRule="auto"/>
        <w:ind w:firstLine="600"/>
        <w:jc w:val="both"/>
      </w:pPr>
      <w:r w:rsidRPr="008C254A">
        <w:rPr>
          <w:rFonts w:ascii="Times New Roman" w:hAnsi="Times New Roman"/>
          <w:color w:val="000000"/>
        </w:rPr>
        <w:t>радиосвязь, назначение и основные требования;</w:t>
      </w:r>
    </w:p>
    <w:p w:rsidR="00D77CEB" w:rsidRPr="008C254A" w:rsidRDefault="00D77CEB" w:rsidP="00D77CEB">
      <w:pPr>
        <w:spacing w:after="0" w:line="264" w:lineRule="auto"/>
        <w:ind w:firstLine="600"/>
        <w:jc w:val="both"/>
      </w:pPr>
      <w:r w:rsidRPr="008C254A">
        <w:rPr>
          <w:rFonts w:ascii="Times New Roman" w:hAnsi="Times New Roman"/>
          <w:color w:val="000000"/>
        </w:rPr>
        <w:t>предназначение, общее устройство и тактико-технические характеристики переносных радиостанций;</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местность как элемент боевой обстановки; </w:t>
      </w:r>
    </w:p>
    <w:p w:rsidR="00D77CEB" w:rsidRPr="008C254A" w:rsidRDefault="00D77CEB" w:rsidP="00D77CEB">
      <w:pPr>
        <w:spacing w:after="0" w:line="264" w:lineRule="auto"/>
        <w:ind w:firstLine="600"/>
        <w:jc w:val="both"/>
      </w:pPr>
      <w:r w:rsidRPr="008C254A">
        <w:rPr>
          <w:rFonts w:ascii="Times New Roman" w:hAnsi="Times New Roman"/>
          <w:color w:val="000000"/>
        </w:rPr>
        <w:t>тактические свойства местности, основные её разновидности и влияние на боевые действия войск, сезонные изменения тактических свойств местности;</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шанцевый инструмент, его назначение, применение и сбережение; </w:t>
      </w:r>
    </w:p>
    <w:p w:rsidR="00D77CEB" w:rsidRPr="008C254A" w:rsidRDefault="00D77CEB" w:rsidP="00D77CEB">
      <w:pPr>
        <w:spacing w:after="0" w:line="264" w:lineRule="auto"/>
        <w:ind w:firstLine="600"/>
        <w:jc w:val="both"/>
      </w:pPr>
      <w:r w:rsidRPr="008C254A">
        <w:rPr>
          <w:rFonts w:ascii="Times New Roman" w:hAnsi="Times New Roman"/>
          <w:color w:val="000000"/>
        </w:rPr>
        <w:lastRenderedPageBreak/>
        <w:t xml:space="preserve">порядок оборудования позиции отделения; </w:t>
      </w:r>
    </w:p>
    <w:p w:rsidR="00D77CEB" w:rsidRPr="008C254A" w:rsidRDefault="00D77CEB" w:rsidP="00D77CEB">
      <w:pPr>
        <w:spacing w:after="0" w:line="264" w:lineRule="auto"/>
        <w:ind w:firstLine="600"/>
        <w:jc w:val="both"/>
      </w:pPr>
      <w:r w:rsidRPr="008C254A">
        <w:rPr>
          <w:rFonts w:ascii="Times New Roman" w:hAnsi="Times New Roman"/>
          <w:color w:val="000000"/>
        </w:rPr>
        <w:t>назначение, размеры и последовательность оборудования окопа для стрелка;</w:t>
      </w:r>
    </w:p>
    <w:p w:rsidR="00D77CEB" w:rsidRPr="008C254A" w:rsidRDefault="00D77CEB" w:rsidP="00D77CEB">
      <w:pPr>
        <w:spacing w:after="0" w:line="264" w:lineRule="auto"/>
        <w:ind w:firstLine="600"/>
        <w:jc w:val="both"/>
      </w:pPr>
      <w:r w:rsidRPr="008C254A">
        <w:rPr>
          <w:rFonts w:ascii="Times New Roman" w:hAnsi="Times New Roman"/>
          <w:color w:val="000000"/>
        </w:rPr>
        <w:t>понятие оружия массового поражения, история его развития, примеры применения, его роль в современном бою;</w:t>
      </w:r>
    </w:p>
    <w:p w:rsidR="00D77CEB" w:rsidRPr="008C254A" w:rsidRDefault="00D77CEB" w:rsidP="00D77CEB">
      <w:pPr>
        <w:spacing w:after="0" w:line="264" w:lineRule="auto"/>
        <w:ind w:firstLine="600"/>
        <w:jc w:val="both"/>
      </w:pPr>
      <w:r w:rsidRPr="008C254A">
        <w:rPr>
          <w:rFonts w:ascii="Times New Roman" w:hAnsi="Times New Roman"/>
          <w:color w:val="000000"/>
        </w:rPr>
        <w:t>поражающие факторы ядерных взрывов;</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отравляющие вещества, их назначение и классификация; </w:t>
      </w:r>
    </w:p>
    <w:p w:rsidR="00D77CEB" w:rsidRPr="008C254A" w:rsidRDefault="00D77CEB" w:rsidP="00D77CEB">
      <w:pPr>
        <w:spacing w:after="0" w:line="264" w:lineRule="auto"/>
        <w:ind w:firstLine="600"/>
        <w:jc w:val="both"/>
      </w:pPr>
      <w:r w:rsidRPr="008C254A">
        <w:rPr>
          <w:rFonts w:ascii="Times New Roman" w:hAnsi="Times New Roman"/>
          <w:color w:val="000000"/>
        </w:rPr>
        <w:t>внешние признаки применения бактериологического (биологического) оружия;</w:t>
      </w:r>
    </w:p>
    <w:p w:rsidR="00D77CEB" w:rsidRPr="008C254A" w:rsidRDefault="00D77CEB" w:rsidP="00D77CEB">
      <w:pPr>
        <w:spacing w:after="0" w:line="264" w:lineRule="auto"/>
        <w:ind w:firstLine="600"/>
        <w:jc w:val="both"/>
      </w:pPr>
      <w:r w:rsidRPr="008C254A">
        <w:rPr>
          <w:rFonts w:ascii="Times New Roman" w:hAnsi="Times New Roman"/>
          <w:color w:val="000000"/>
        </w:rPr>
        <w:t>зажигательное оружие и способы защиты от него;</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состав и назначение штатных и подручных средств первой помощи; </w:t>
      </w:r>
    </w:p>
    <w:p w:rsidR="00D77CEB" w:rsidRPr="008C254A" w:rsidRDefault="00D77CEB" w:rsidP="00D77CEB">
      <w:pPr>
        <w:spacing w:after="0" w:line="264" w:lineRule="auto"/>
        <w:ind w:firstLine="600"/>
        <w:jc w:val="both"/>
      </w:pPr>
      <w:r w:rsidRPr="008C254A">
        <w:rPr>
          <w:rFonts w:ascii="Times New Roman" w:hAnsi="Times New Roman"/>
          <w:color w:val="000000"/>
        </w:rPr>
        <w:t>виды боевых ранений и опасность их получения;</w:t>
      </w:r>
    </w:p>
    <w:p w:rsidR="00D77CEB" w:rsidRPr="008C254A" w:rsidRDefault="00D77CEB" w:rsidP="00D77CEB">
      <w:pPr>
        <w:spacing w:after="0" w:line="264" w:lineRule="auto"/>
        <w:ind w:firstLine="600"/>
        <w:jc w:val="both"/>
      </w:pPr>
      <w:r w:rsidRPr="008C254A">
        <w:rPr>
          <w:rFonts w:ascii="Times New Roman" w:hAnsi="Times New Roman"/>
          <w:color w:val="000000"/>
        </w:rPr>
        <w:t>алгоритм оказания первой помощи при различных состояниях;</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условные зоны оказания первой помощи; </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характеристика особенностей «красной», «желтой» и «зеленой» зон; </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объем мероприятий первой помощи в «красной», «желтой» и «зеленой» зонах; </w:t>
      </w:r>
    </w:p>
    <w:p w:rsidR="00D77CEB" w:rsidRPr="008C254A" w:rsidRDefault="00D77CEB" w:rsidP="00D77CEB">
      <w:pPr>
        <w:spacing w:after="0" w:line="264" w:lineRule="auto"/>
        <w:ind w:firstLine="600"/>
        <w:jc w:val="both"/>
      </w:pPr>
      <w:r w:rsidRPr="008C254A">
        <w:rPr>
          <w:rFonts w:ascii="Times New Roman" w:hAnsi="Times New Roman"/>
          <w:color w:val="000000"/>
        </w:rPr>
        <w:t>порядок выполнения мероприятий первой помощи в «красной», «желтой» и «зеленой» зонах;</w:t>
      </w:r>
    </w:p>
    <w:p w:rsidR="00D77CEB" w:rsidRPr="008C254A" w:rsidRDefault="00D77CEB" w:rsidP="00D77CEB">
      <w:pPr>
        <w:spacing w:after="0" w:line="264" w:lineRule="auto"/>
        <w:ind w:firstLine="600"/>
        <w:jc w:val="both"/>
      </w:pPr>
      <w:r w:rsidRPr="008C254A">
        <w:rPr>
          <w:rFonts w:ascii="Times New Roman" w:hAnsi="Times New Roman"/>
          <w:color w:val="000000"/>
        </w:rPr>
        <w:t>особенности прохождения службы по призыву, освоение военно-учетных специальностей;</w:t>
      </w:r>
    </w:p>
    <w:p w:rsidR="00D77CEB" w:rsidRPr="008C254A" w:rsidRDefault="00D77CEB" w:rsidP="00D77CEB">
      <w:pPr>
        <w:spacing w:after="0" w:line="264" w:lineRule="auto"/>
        <w:ind w:firstLine="600"/>
        <w:jc w:val="both"/>
      </w:pPr>
      <w:r w:rsidRPr="008C254A">
        <w:rPr>
          <w:rFonts w:ascii="Times New Roman" w:hAnsi="Times New Roman"/>
          <w:color w:val="000000"/>
        </w:rPr>
        <w:t>особенности прохождения службы по контракту;</w:t>
      </w:r>
    </w:p>
    <w:p w:rsidR="00D77CEB" w:rsidRPr="008C254A" w:rsidRDefault="00D77CEB" w:rsidP="00D77CEB">
      <w:pPr>
        <w:spacing w:after="0" w:line="264" w:lineRule="auto"/>
        <w:ind w:firstLine="600"/>
        <w:jc w:val="both"/>
      </w:pPr>
      <w:r w:rsidRPr="008C254A">
        <w:rPr>
          <w:rFonts w:ascii="Times New Roman" w:hAnsi="Times New Roman"/>
          <w:color w:val="000000"/>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D77CEB" w:rsidRPr="008C254A" w:rsidRDefault="00D77CEB" w:rsidP="00D77CEB">
      <w:pPr>
        <w:spacing w:after="0" w:line="264" w:lineRule="auto"/>
        <w:ind w:firstLine="600"/>
      </w:pPr>
      <w:r w:rsidRPr="008C254A">
        <w:rPr>
          <w:rFonts w:ascii="Times New Roman" w:hAnsi="Times New Roman"/>
          <w:color w:val="000000"/>
        </w:rPr>
        <w:t>военно-учебные заведение и военно-учебные центры.</w:t>
      </w:r>
    </w:p>
    <w:p w:rsidR="00D77CEB" w:rsidRPr="008C254A" w:rsidRDefault="00D77CEB" w:rsidP="00D77CEB">
      <w:pPr>
        <w:spacing w:after="0"/>
        <w:ind w:left="120"/>
        <w:jc w:val="both"/>
      </w:pPr>
      <w:r w:rsidRPr="008C254A">
        <w:rPr>
          <w:rFonts w:ascii="Times New Roman" w:hAnsi="Times New Roman"/>
          <w:b/>
          <w:color w:val="000000"/>
        </w:rPr>
        <w:t>Модуль № 3. «Культура безопасности жизнедеятельности в современном обществе»:</w:t>
      </w:r>
    </w:p>
    <w:p w:rsidR="00D77CEB" w:rsidRPr="008C254A" w:rsidRDefault="00D77CEB" w:rsidP="00D77CEB">
      <w:pPr>
        <w:spacing w:after="0" w:line="264" w:lineRule="auto"/>
        <w:ind w:firstLine="600"/>
        <w:jc w:val="both"/>
      </w:pPr>
      <w:r w:rsidRPr="008C254A">
        <w:rPr>
          <w:rFonts w:ascii="Times New Roman" w:hAnsi="Times New Roman"/>
          <w:color w:val="000000"/>
        </w:rPr>
        <w:t>понятие «культура безопасности», его значение в жизни человека, общества, государства;</w:t>
      </w:r>
    </w:p>
    <w:p w:rsidR="00D77CEB" w:rsidRPr="008C254A" w:rsidRDefault="00D77CEB" w:rsidP="00D77CEB">
      <w:pPr>
        <w:spacing w:after="0" w:line="264" w:lineRule="auto"/>
        <w:ind w:firstLine="600"/>
        <w:jc w:val="both"/>
      </w:pPr>
      <w:r w:rsidRPr="008C254A">
        <w:rPr>
          <w:rFonts w:ascii="Times New Roman" w:hAnsi="Times New Roman"/>
          <w:color w:val="000000"/>
        </w:rPr>
        <w:t>соотношение понятий «опасность», «безопасность», «риск» (угроза);</w:t>
      </w:r>
    </w:p>
    <w:p w:rsidR="00D77CEB" w:rsidRPr="008C254A" w:rsidRDefault="00D77CEB" w:rsidP="00D77CEB">
      <w:pPr>
        <w:spacing w:after="0" w:line="264" w:lineRule="auto"/>
        <w:ind w:firstLine="600"/>
        <w:jc w:val="both"/>
      </w:pPr>
      <w:r w:rsidRPr="008C254A">
        <w:rPr>
          <w:rFonts w:ascii="Times New Roman" w:hAnsi="Times New Roman"/>
          <w:color w:val="000000"/>
        </w:rPr>
        <w:t>соотношение понятий «опасная ситуация», «чрезвычайная ситуация»;</w:t>
      </w:r>
    </w:p>
    <w:p w:rsidR="00D77CEB" w:rsidRPr="008C254A" w:rsidRDefault="00D77CEB" w:rsidP="00D77CEB">
      <w:pPr>
        <w:spacing w:after="0" w:line="264" w:lineRule="auto"/>
        <w:ind w:firstLine="600"/>
        <w:jc w:val="both"/>
      </w:pPr>
      <w:r w:rsidRPr="008C254A">
        <w:rPr>
          <w:rFonts w:ascii="Times New Roman" w:hAnsi="Times New Roman"/>
          <w:color w:val="000000"/>
        </w:rPr>
        <w:t>общие принципы (правила) безопасного поведения;</w:t>
      </w:r>
    </w:p>
    <w:p w:rsidR="00D77CEB" w:rsidRPr="008C254A" w:rsidRDefault="00D77CEB" w:rsidP="00D77CEB">
      <w:pPr>
        <w:spacing w:after="0" w:line="264" w:lineRule="auto"/>
        <w:ind w:firstLine="600"/>
        <w:jc w:val="both"/>
      </w:pPr>
      <w:r w:rsidRPr="008C254A">
        <w:rPr>
          <w:rFonts w:ascii="Times New Roman" w:hAnsi="Times New Roman"/>
          <w:color w:val="000000"/>
        </w:rPr>
        <w:t>индивидуальный, групповой, общественно-государственный уровень решения задачи обеспечения безопасности;</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понятия «виктимность», «виктимное поведение», «безопасное поведение»; </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влияние действий и поступков человека на его безопасность и благополучие; </w:t>
      </w:r>
    </w:p>
    <w:p w:rsidR="00D77CEB" w:rsidRPr="008C254A" w:rsidRDefault="00D77CEB" w:rsidP="00D77CEB">
      <w:pPr>
        <w:spacing w:after="0" w:line="264" w:lineRule="auto"/>
        <w:ind w:firstLine="600"/>
        <w:jc w:val="both"/>
      </w:pPr>
      <w:r w:rsidRPr="008C254A">
        <w:rPr>
          <w:rFonts w:ascii="Times New Roman" w:hAnsi="Times New Roman"/>
          <w:color w:val="000000"/>
        </w:rPr>
        <w:t>действия, позволяющие предвидеть опасность;</w:t>
      </w:r>
    </w:p>
    <w:p w:rsidR="00D77CEB" w:rsidRPr="008C254A" w:rsidRDefault="00D77CEB" w:rsidP="00D77CEB">
      <w:pPr>
        <w:spacing w:after="0" w:line="264" w:lineRule="auto"/>
        <w:ind w:firstLine="600"/>
        <w:jc w:val="both"/>
      </w:pPr>
      <w:r w:rsidRPr="008C254A">
        <w:rPr>
          <w:rFonts w:ascii="Times New Roman" w:hAnsi="Times New Roman"/>
          <w:color w:val="000000"/>
        </w:rPr>
        <w:t>действия, позволяющие избежать опасности;</w:t>
      </w:r>
    </w:p>
    <w:p w:rsidR="00D77CEB" w:rsidRPr="008C254A" w:rsidRDefault="00D77CEB" w:rsidP="00D77CEB">
      <w:pPr>
        <w:spacing w:after="0" w:line="264" w:lineRule="auto"/>
        <w:ind w:firstLine="600"/>
        <w:jc w:val="both"/>
      </w:pPr>
      <w:r w:rsidRPr="008C254A">
        <w:rPr>
          <w:rFonts w:ascii="Times New Roman" w:hAnsi="Times New Roman"/>
          <w:color w:val="000000"/>
        </w:rPr>
        <w:t>действия в опасной и чрезвычайной ситуациях;</w:t>
      </w:r>
    </w:p>
    <w:p w:rsidR="00D77CEB" w:rsidRPr="008C254A" w:rsidRDefault="00D77CEB" w:rsidP="00D77CEB">
      <w:pPr>
        <w:spacing w:after="0" w:line="264" w:lineRule="auto"/>
        <w:ind w:firstLine="600"/>
        <w:jc w:val="both"/>
      </w:pPr>
      <w:r w:rsidRPr="008C254A">
        <w:rPr>
          <w:rFonts w:ascii="Times New Roman" w:hAnsi="Times New Roman"/>
          <w:color w:val="000000"/>
        </w:rPr>
        <w:t>риск-ориентированное мышление как основа обеспечения безопасности;</w:t>
      </w:r>
    </w:p>
    <w:p w:rsidR="00D77CEB" w:rsidRPr="008C254A" w:rsidRDefault="00D77CEB" w:rsidP="00D77CEB">
      <w:pPr>
        <w:spacing w:after="0" w:line="264" w:lineRule="auto"/>
        <w:ind w:firstLine="600"/>
        <w:jc w:val="both"/>
      </w:pPr>
      <w:r w:rsidRPr="008C254A">
        <w:rPr>
          <w:rFonts w:ascii="Times New Roman" w:hAnsi="Times New Roman"/>
          <w:color w:val="000000"/>
        </w:rPr>
        <w:t>риск-ориентированный подход к обеспечению безопасности личности, общества, государства.</w:t>
      </w:r>
    </w:p>
    <w:p w:rsidR="00D77CEB" w:rsidRPr="008C254A" w:rsidRDefault="00D77CEB" w:rsidP="00D77CEB">
      <w:pPr>
        <w:spacing w:after="0"/>
        <w:ind w:left="120"/>
        <w:jc w:val="both"/>
      </w:pPr>
      <w:r w:rsidRPr="008C254A">
        <w:rPr>
          <w:rFonts w:ascii="Times New Roman" w:hAnsi="Times New Roman"/>
          <w:b/>
          <w:color w:val="000000"/>
        </w:rPr>
        <w:t>Модуль № 4. «Безопасность в быту»:</w:t>
      </w:r>
    </w:p>
    <w:p w:rsidR="00D77CEB" w:rsidRPr="008C254A" w:rsidRDefault="00D77CEB" w:rsidP="00D77CEB">
      <w:pPr>
        <w:spacing w:after="0" w:line="264" w:lineRule="auto"/>
        <w:ind w:firstLine="600"/>
        <w:jc w:val="both"/>
      </w:pPr>
      <w:r w:rsidRPr="008C254A">
        <w:rPr>
          <w:rFonts w:ascii="Times New Roman" w:hAnsi="Times New Roman"/>
          <w:color w:val="000000"/>
        </w:rPr>
        <w:t>источники опасности в быту, их классификация;</w:t>
      </w:r>
    </w:p>
    <w:p w:rsidR="00D77CEB" w:rsidRPr="008C254A" w:rsidRDefault="00D77CEB" w:rsidP="00D77CEB">
      <w:pPr>
        <w:spacing w:after="0" w:line="264" w:lineRule="auto"/>
        <w:ind w:firstLine="600"/>
        <w:jc w:val="both"/>
      </w:pPr>
      <w:r w:rsidRPr="008C254A">
        <w:rPr>
          <w:rFonts w:ascii="Times New Roman" w:hAnsi="Times New Roman"/>
          <w:color w:val="000000"/>
        </w:rPr>
        <w:t>общие правила безопасного поведения;</w:t>
      </w:r>
    </w:p>
    <w:p w:rsidR="00D77CEB" w:rsidRPr="008C254A" w:rsidRDefault="00D77CEB" w:rsidP="00D77CEB">
      <w:pPr>
        <w:spacing w:after="0" w:line="264" w:lineRule="auto"/>
        <w:ind w:firstLine="600"/>
        <w:jc w:val="both"/>
      </w:pPr>
      <w:r w:rsidRPr="008C254A">
        <w:rPr>
          <w:rFonts w:ascii="Times New Roman" w:hAnsi="Times New Roman"/>
          <w:color w:val="000000"/>
        </w:rPr>
        <w:t>защита прав потребителя;</w:t>
      </w:r>
    </w:p>
    <w:p w:rsidR="00D77CEB" w:rsidRPr="008C254A" w:rsidRDefault="00D77CEB" w:rsidP="00D77CEB">
      <w:pPr>
        <w:spacing w:after="0" w:line="264" w:lineRule="auto"/>
        <w:ind w:firstLine="600"/>
        <w:jc w:val="both"/>
      </w:pPr>
      <w:r w:rsidRPr="008C254A">
        <w:rPr>
          <w:rFonts w:ascii="Times New Roman" w:hAnsi="Times New Roman"/>
          <w:color w:val="000000"/>
        </w:rPr>
        <w:t>правила безопасного поведения при осуществлении покупок в Интернете;</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причины и профилактика бытовых отравлений, первая помощь, порядок действий в экстренных случаях; </w:t>
      </w:r>
    </w:p>
    <w:p w:rsidR="00D77CEB" w:rsidRPr="008C254A" w:rsidRDefault="00D77CEB" w:rsidP="00D77CEB">
      <w:pPr>
        <w:spacing w:after="0" w:line="264" w:lineRule="auto"/>
        <w:ind w:firstLine="600"/>
        <w:jc w:val="both"/>
      </w:pPr>
      <w:r w:rsidRPr="008C254A">
        <w:rPr>
          <w:rFonts w:ascii="Times New Roman" w:hAnsi="Times New Roman"/>
          <w:color w:val="000000"/>
        </w:rPr>
        <w:t>предупреждение бытовых травм;</w:t>
      </w:r>
    </w:p>
    <w:p w:rsidR="00D77CEB" w:rsidRPr="008C254A" w:rsidRDefault="00D77CEB" w:rsidP="00D77CEB">
      <w:pPr>
        <w:spacing w:after="0" w:line="264" w:lineRule="auto"/>
        <w:ind w:firstLine="600"/>
        <w:jc w:val="both"/>
      </w:pPr>
      <w:r w:rsidRPr="008C254A">
        <w:rPr>
          <w:rFonts w:ascii="Times New Roman" w:hAnsi="Times New Roman"/>
          <w:color w:val="000000"/>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D77CEB" w:rsidRPr="008C254A" w:rsidRDefault="00D77CEB" w:rsidP="00D77CEB">
      <w:pPr>
        <w:spacing w:after="0" w:line="264" w:lineRule="auto"/>
        <w:ind w:firstLine="600"/>
        <w:jc w:val="both"/>
      </w:pPr>
      <w:r w:rsidRPr="008C254A">
        <w:rPr>
          <w:rFonts w:ascii="Times New Roman" w:hAnsi="Times New Roman"/>
          <w:color w:val="000000"/>
        </w:rPr>
        <w:t>основные правила безопасного поведения при обращении и газовыми и электрическими приборами;</w:t>
      </w:r>
    </w:p>
    <w:p w:rsidR="00D77CEB" w:rsidRPr="008C254A" w:rsidRDefault="00D77CEB" w:rsidP="00D77CEB">
      <w:pPr>
        <w:spacing w:after="0" w:line="264" w:lineRule="auto"/>
        <w:ind w:firstLine="600"/>
        <w:jc w:val="both"/>
      </w:pPr>
      <w:r w:rsidRPr="008C254A">
        <w:rPr>
          <w:rFonts w:ascii="Times New Roman" w:hAnsi="Times New Roman"/>
          <w:color w:val="000000"/>
        </w:rPr>
        <w:lastRenderedPageBreak/>
        <w:t>последствия электротравмы;</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порядок проведения сердечно-легочной реанимации; </w:t>
      </w:r>
    </w:p>
    <w:p w:rsidR="00D77CEB" w:rsidRPr="008C254A" w:rsidRDefault="00D77CEB" w:rsidP="00D77CEB">
      <w:pPr>
        <w:spacing w:after="0" w:line="264" w:lineRule="auto"/>
        <w:ind w:firstLine="600"/>
        <w:jc w:val="both"/>
      </w:pPr>
      <w:r w:rsidRPr="008C254A">
        <w:rPr>
          <w:rFonts w:ascii="Times New Roman" w:hAnsi="Times New Roman"/>
          <w:color w:val="000000"/>
        </w:rPr>
        <w:t>основные правила пожарной безопасности в быту;</w:t>
      </w:r>
    </w:p>
    <w:p w:rsidR="00D77CEB" w:rsidRPr="008C254A" w:rsidRDefault="00D77CEB" w:rsidP="00D77CEB">
      <w:pPr>
        <w:spacing w:after="0" w:line="264" w:lineRule="auto"/>
        <w:ind w:firstLine="600"/>
        <w:jc w:val="both"/>
      </w:pPr>
      <w:r w:rsidRPr="008C254A">
        <w:rPr>
          <w:rFonts w:ascii="Times New Roman" w:hAnsi="Times New Roman"/>
          <w:color w:val="000000"/>
        </w:rPr>
        <w:t>термические и химические ожоги, первая помощь при ожогах;</w:t>
      </w:r>
    </w:p>
    <w:p w:rsidR="00D77CEB" w:rsidRPr="008C254A" w:rsidRDefault="00D77CEB" w:rsidP="00D77CEB">
      <w:pPr>
        <w:spacing w:after="0" w:line="264" w:lineRule="auto"/>
        <w:ind w:firstLine="600"/>
        <w:jc w:val="both"/>
      </w:pPr>
      <w:r w:rsidRPr="008C254A">
        <w:rPr>
          <w:rFonts w:ascii="Times New Roman" w:hAnsi="Times New Roman"/>
          <w:color w:val="000000"/>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D77CEB" w:rsidRPr="008C254A" w:rsidRDefault="00D77CEB" w:rsidP="00D77CEB">
      <w:pPr>
        <w:spacing w:after="0" w:line="264" w:lineRule="auto"/>
        <w:ind w:firstLine="600"/>
        <w:jc w:val="both"/>
      </w:pPr>
      <w:r w:rsidRPr="008C254A">
        <w:rPr>
          <w:rFonts w:ascii="Times New Roman" w:hAnsi="Times New Roman"/>
          <w:color w:val="000000"/>
        </w:rPr>
        <w:t>коммуникация с соседями;</w:t>
      </w:r>
    </w:p>
    <w:p w:rsidR="00D77CEB" w:rsidRPr="008C254A" w:rsidRDefault="00D77CEB" w:rsidP="00D77CEB">
      <w:pPr>
        <w:spacing w:after="0" w:line="264" w:lineRule="auto"/>
        <w:ind w:firstLine="600"/>
        <w:jc w:val="both"/>
      </w:pPr>
      <w:r w:rsidRPr="008C254A">
        <w:rPr>
          <w:rFonts w:ascii="Times New Roman" w:hAnsi="Times New Roman"/>
          <w:color w:val="000000"/>
        </w:rPr>
        <w:t>меры по предупреждению преступлений;</w:t>
      </w:r>
    </w:p>
    <w:p w:rsidR="00D77CEB" w:rsidRPr="008C254A" w:rsidRDefault="00D77CEB" w:rsidP="00D77CEB">
      <w:pPr>
        <w:spacing w:after="0" w:line="264" w:lineRule="auto"/>
        <w:ind w:firstLine="600"/>
        <w:jc w:val="both"/>
      </w:pPr>
      <w:r w:rsidRPr="008C254A">
        <w:rPr>
          <w:rFonts w:ascii="Times New Roman" w:hAnsi="Times New Roman"/>
          <w:color w:val="000000"/>
        </w:rPr>
        <w:t>аварии на коммунальных системах жизнеобеспечения;</w:t>
      </w:r>
    </w:p>
    <w:p w:rsidR="00D77CEB" w:rsidRPr="008C254A" w:rsidRDefault="00D77CEB" w:rsidP="00D77CEB">
      <w:pPr>
        <w:spacing w:after="0" w:line="264" w:lineRule="auto"/>
        <w:ind w:firstLine="600"/>
        <w:jc w:val="both"/>
      </w:pPr>
      <w:r w:rsidRPr="008C254A">
        <w:rPr>
          <w:rFonts w:ascii="Times New Roman" w:hAnsi="Times New Roman"/>
          <w:color w:val="000000"/>
        </w:rPr>
        <w:t>правила безопасного поведения в ситуации аварии на коммунальной системе;</w:t>
      </w:r>
    </w:p>
    <w:p w:rsidR="00D77CEB" w:rsidRPr="008C254A" w:rsidRDefault="00D77CEB" w:rsidP="00D77CEB">
      <w:pPr>
        <w:spacing w:after="0" w:line="264" w:lineRule="auto"/>
        <w:ind w:firstLine="600"/>
        <w:jc w:val="both"/>
      </w:pPr>
      <w:r w:rsidRPr="008C254A">
        <w:rPr>
          <w:rFonts w:ascii="Times New Roman" w:hAnsi="Times New Roman"/>
          <w:color w:val="000000"/>
        </w:rPr>
        <w:t>порядок вызова аварийных служб и взаимодействия с ними;</w:t>
      </w:r>
    </w:p>
    <w:p w:rsidR="00D77CEB" w:rsidRPr="008C254A" w:rsidRDefault="00D77CEB" w:rsidP="00D77CEB">
      <w:pPr>
        <w:spacing w:after="0" w:line="264" w:lineRule="auto"/>
        <w:ind w:firstLine="600"/>
        <w:jc w:val="both"/>
      </w:pPr>
      <w:r w:rsidRPr="008C254A">
        <w:rPr>
          <w:rFonts w:ascii="Times New Roman" w:hAnsi="Times New Roman"/>
          <w:color w:val="000000"/>
        </w:rPr>
        <w:t>действия в экстренных случаях.</w:t>
      </w:r>
    </w:p>
    <w:p w:rsidR="00D77CEB" w:rsidRPr="008C254A" w:rsidRDefault="00D77CEB" w:rsidP="00D77CEB">
      <w:pPr>
        <w:spacing w:after="0"/>
        <w:ind w:left="120"/>
        <w:jc w:val="both"/>
      </w:pPr>
      <w:r w:rsidRPr="008C254A">
        <w:rPr>
          <w:rFonts w:ascii="Times New Roman" w:hAnsi="Times New Roman"/>
          <w:b/>
          <w:color w:val="000000"/>
        </w:rPr>
        <w:t>Модуль № 5. «Безопасность на транспорте»:</w:t>
      </w:r>
    </w:p>
    <w:p w:rsidR="00D77CEB" w:rsidRPr="008C254A" w:rsidRDefault="00D77CEB" w:rsidP="00D77CEB">
      <w:pPr>
        <w:spacing w:after="0" w:line="264" w:lineRule="auto"/>
        <w:ind w:firstLine="600"/>
        <w:jc w:val="both"/>
      </w:pPr>
      <w:r w:rsidRPr="008C254A">
        <w:rPr>
          <w:rFonts w:ascii="Times New Roman" w:hAnsi="Times New Roman"/>
          <w:color w:val="000000"/>
        </w:rPr>
        <w:t>история появления правил дорожного движения и причины их изменчивости;</w:t>
      </w:r>
    </w:p>
    <w:p w:rsidR="00D77CEB" w:rsidRPr="008C254A" w:rsidRDefault="00D77CEB" w:rsidP="00D77CEB">
      <w:pPr>
        <w:spacing w:after="0" w:line="264" w:lineRule="auto"/>
        <w:ind w:firstLine="600"/>
        <w:jc w:val="both"/>
      </w:pPr>
      <w:r w:rsidRPr="008C254A">
        <w:rPr>
          <w:rFonts w:ascii="Times New Roman" w:hAnsi="Times New Roman"/>
          <w:color w:val="000000"/>
        </w:rPr>
        <w:t>риск-ориентированный подход к обеспечению безопасности на транспорте;</w:t>
      </w:r>
    </w:p>
    <w:p w:rsidR="00D77CEB" w:rsidRPr="008C254A" w:rsidRDefault="00D77CEB" w:rsidP="00D77CEB">
      <w:pPr>
        <w:spacing w:after="0" w:line="264" w:lineRule="auto"/>
        <w:ind w:firstLine="600"/>
        <w:jc w:val="both"/>
      </w:pPr>
      <w:r w:rsidRPr="008C254A">
        <w:rPr>
          <w:rFonts w:ascii="Times New Roman" w:hAnsi="Times New Roman"/>
          <w:color w:val="000000"/>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D77CEB" w:rsidRPr="008C254A" w:rsidRDefault="00D77CEB" w:rsidP="00D77CEB">
      <w:pPr>
        <w:spacing w:after="0" w:line="264" w:lineRule="auto"/>
        <w:ind w:firstLine="600"/>
        <w:jc w:val="both"/>
      </w:pPr>
      <w:r w:rsidRPr="008C254A">
        <w:rPr>
          <w:rFonts w:ascii="Times New Roman" w:hAnsi="Times New Roman"/>
          <w:color w:val="000000"/>
        </w:rPr>
        <w:t>взаимосвязь безопасности водителя и пассажира;</w:t>
      </w:r>
    </w:p>
    <w:p w:rsidR="00D77CEB" w:rsidRPr="008C254A" w:rsidRDefault="00D77CEB" w:rsidP="00D77CEB">
      <w:pPr>
        <w:spacing w:after="0" w:line="264" w:lineRule="auto"/>
        <w:ind w:firstLine="600"/>
        <w:jc w:val="both"/>
      </w:pPr>
      <w:r w:rsidRPr="008C254A">
        <w:rPr>
          <w:rFonts w:ascii="Times New Roman" w:hAnsi="Times New Roman"/>
          <w:color w:val="000000"/>
        </w:rPr>
        <w:t>правила безопасного поведения при поездке в легковом автомобиле, автобусе;</w:t>
      </w:r>
    </w:p>
    <w:p w:rsidR="00D77CEB" w:rsidRPr="008C254A" w:rsidRDefault="00D77CEB" w:rsidP="00D77CEB">
      <w:pPr>
        <w:spacing w:after="0" w:line="264" w:lineRule="auto"/>
        <w:ind w:firstLine="600"/>
        <w:jc w:val="both"/>
      </w:pPr>
      <w:r w:rsidRPr="008C254A">
        <w:rPr>
          <w:rFonts w:ascii="Times New Roman" w:hAnsi="Times New Roman"/>
          <w:color w:val="000000"/>
        </w:rPr>
        <w:t>ответственность водителя, ответственность пассажира;</w:t>
      </w:r>
    </w:p>
    <w:p w:rsidR="00D77CEB" w:rsidRPr="008C254A" w:rsidRDefault="00D77CEB" w:rsidP="00D77CEB">
      <w:pPr>
        <w:spacing w:after="0" w:line="264" w:lineRule="auto"/>
        <w:ind w:firstLine="600"/>
        <w:jc w:val="both"/>
      </w:pPr>
      <w:r w:rsidRPr="008C254A">
        <w:rPr>
          <w:rFonts w:ascii="Times New Roman" w:hAnsi="Times New Roman"/>
          <w:color w:val="000000"/>
        </w:rPr>
        <w:t>представления о знаниях и навыках, необходимых водителю;</w:t>
      </w:r>
    </w:p>
    <w:p w:rsidR="00D77CEB" w:rsidRPr="008C254A" w:rsidRDefault="00D77CEB" w:rsidP="00D77CEB">
      <w:pPr>
        <w:spacing w:after="0" w:line="264" w:lineRule="auto"/>
        <w:ind w:firstLine="600"/>
        <w:jc w:val="both"/>
      </w:pPr>
      <w:r w:rsidRPr="008C254A">
        <w:rPr>
          <w:rFonts w:ascii="Times New Roman" w:hAnsi="Times New Roman"/>
          <w:color w:val="000000"/>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D77CEB" w:rsidRPr="008C254A" w:rsidRDefault="00D77CEB" w:rsidP="00D77CEB">
      <w:pPr>
        <w:spacing w:after="0" w:line="264" w:lineRule="auto"/>
        <w:ind w:firstLine="600"/>
        <w:jc w:val="both"/>
      </w:pPr>
      <w:r w:rsidRPr="008C254A">
        <w:rPr>
          <w:rFonts w:ascii="Times New Roman" w:hAnsi="Times New Roman"/>
          <w:color w:val="000000"/>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D77CEB" w:rsidRPr="008C254A" w:rsidRDefault="00D77CEB" w:rsidP="00D77CEB">
      <w:pPr>
        <w:spacing w:after="0" w:line="264" w:lineRule="auto"/>
        <w:ind w:firstLine="600"/>
        <w:jc w:val="both"/>
      </w:pPr>
      <w:r w:rsidRPr="008C254A">
        <w:rPr>
          <w:rFonts w:ascii="Times New Roman" w:hAnsi="Times New Roman"/>
          <w:color w:val="000000"/>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D77CEB" w:rsidRPr="008C254A" w:rsidRDefault="00D77CEB" w:rsidP="00D77CEB">
      <w:pPr>
        <w:spacing w:after="0" w:line="264" w:lineRule="auto"/>
        <w:ind w:firstLine="600"/>
        <w:jc w:val="both"/>
      </w:pPr>
      <w:r w:rsidRPr="008C254A">
        <w:rPr>
          <w:rFonts w:ascii="Times New Roman" w:hAnsi="Times New Roman"/>
          <w:color w:val="000000"/>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D77CEB" w:rsidRPr="008C254A" w:rsidRDefault="00D77CEB" w:rsidP="00D77CEB">
      <w:pPr>
        <w:spacing w:after="0" w:line="264" w:lineRule="auto"/>
        <w:ind w:firstLine="600"/>
        <w:jc w:val="both"/>
      </w:pPr>
      <w:r w:rsidRPr="008C254A">
        <w:rPr>
          <w:rFonts w:ascii="Times New Roman" w:hAnsi="Times New Roman"/>
          <w:color w:val="000000"/>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D77CEB" w:rsidRPr="008C254A" w:rsidRDefault="00D77CEB" w:rsidP="00D77CEB">
      <w:pPr>
        <w:spacing w:after="0"/>
        <w:ind w:left="120"/>
        <w:jc w:val="both"/>
      </w:pPr>
      <w:r w:rsidRPr="008C254A">
        <w:rPr>
          <w:rFonts w:ascii="Times New Roman" w:hAnsi="Times New Roman"/>
          <w:b/>
          <w:color w:val="000000"/>
        </w:rPr>
        <w:t>Модуль № 6. «Безопасность в общественных местах»:</w:t>
      </w:r>
    </w:p>
    <w:p w:rsidR="00D77CEB" w:rsidRPr="008C254A" w:rsidRDefault="00D77CEB" w:rsidP="00D77CEB">
      <w:pPr>
        <w:spacing w:after="0" w:line="264" w:lineRule="auto"/>
        <w:ind w:firstLine="600"/>
        <w:jc w:val="both"/>
      </w:pPr>
      <w:r w:rsidRPr="008C254A">
        <w:rPr>
          <w:rFonts w:ascii="Times New Roman" w:hAnsi="Times New Roman"/>
          <w:color w:val="000000"/>
        </w:rPr>
        <w:t>общественные места и их классификация;</w:t>
      </w:r>
    </w:p>
    <w:p w:rsidR="00D77CEB" w:rsidRPr="008C254A" w:rsidRDefault="00D77CEB" w:rsidP="00D77CEB">
      <w:pPr>
        <w:spacing w:after="0" w:line="264" w:lineRule="auto"/>
        <w:ind w:firstLine="600"/>
        <w:jc w:val="both"/>
      </w:pPr>
      <w:r w:rsidRPr="008C254A">
        <w:rPr>
          <w:rFonts w:ascii="Times New Roman" w:hAnsi="Times New Roman"/>
          <w:color w:val="000000"/>
        </w:rPr>
        <w:t>основные источники опасности в общественных местах закрытого и открытого типа, общие правила безопасного поведения;</w:t>
      </w:r>
    </w:p>
    <w:p w:rsidR="00D77CEB" w:rsidRPr="008C254A" w:rsidRDefault="00D77CEB" w:rsidP="00D77CEB">
      <w:pPr>
        <w:spacing w:after="0" w:line="264" w:lineRule="auto"/>
        <w:ind w:firstLine="600"/>
        <w:jc w:val="both"/>
      </w:pPr>
      <w:r w:rsidRPr="008C254A">
        <w:rPr>
          <w:rFonts w:ascii="Times New Roman" w:hAnsi="Times New Roman"/>
          <w:color w:val="000000"/>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D77CEB" w:rsidRPr="008C254A" w:rsidRDefault="00D77CEB" w:rsidP="00D77CEB">
      <w:pPr>
        <w:spacing w:after="0" w:line="264" w:lineRule="auto"/>
        <w:ind w:firstLine="600"/>
        <w:jc w:val="both"/>
      </w:pPr>
      <w:r w:rsidRPr="008C254A">
        <w:rPr>
          <w:rFonts w:ascii="Times New Roman" w:hAnsi="Times New Roman"/>
          <w:color w:val="000000"/>
        </w:rPr>
        <w:t>порядок действий при риске возникновения или возникновении толпы, давки;</w:t>
      </w:r>
    </w:p>
    <w:p w:rsidR="00D77CEB" w:rsidRPr="008C254A" w:rsidRDefault="00D77CEB" w:rsidP="00D77CEB">
      <w:pPr>
        <w:spacing w:after="0" w:line="264" w:lineRule="auto"/>
        <w:ind w:firstLine="600"/>
        <w:jc w:val="both"/>
      </w:pPr>
      <w:r w:rsidRPr="008C254A">
        <w:rPr>
          <w:rFonts w:ascii="Times New Roman" w:hAnsi="Times New Roman"/>
          <w:color w:val="000000"/>
        </w:rPr>
        <w:t>эмоциональное заражение в толпе, способы самопомощи, правила безопасного поведения при попадании в агрессивную и паническую толпу;</w:t>
      </w:r>
    </w:p>
    <w:p w:rsidR="00D77CEB" w:rsidRPr="008C254A" w:rsidRDefault="00D77CEB" w:rsidP="00D77CEB">
      <w:pPr>
        <w:spacing w:after="0" w:line="264" w:lineRule="auto"/>
        <w:ind w:firstLine="600"/>
        <w:jc w:val="both"/>
      </w:pPr>
      <w:r w:rsidRPr="008C254A">
        <w:rPr>
          <w:rFonts w:ascii="Times New Roman" w:hAnsi="Times New Roman"/>
          <w:color w:val="000000"/>
        </w:rPr>
        <w:t>правила безопасного поведения при проявлении агрессии;</w:t>
      </w:r>
    </w:p>
    <w:p w:rsidR="00D77CEB" w:rsidRPr="008C254A" w:rsidRDefault="00D77CEB" w:rsidP="00D77CEB">
      <w:pPr>
        <w:spacing w:after="0" w:line="264" w:lineRule="auto"/>
        <w:ind w:firstLine="600"/>
        <w:jc w:val="both"/>
      </w:pPr>
      <w:r w:rsidRPr="008C254A">
        <w:rPr>
          <w:rFonts w:ascii="Times New Roman" w:hAnsi="Times New Roman"/>
          <w:color w:val="000000"/>
        </w:rPr>
        <w:t>криминогенные ситуации в общественных местах, правила безопасного поведения, порядок действия при попадании в опасную ситуацию;</w:t>
      </w:r>
    </w:p>
    <w:p w:rsidR="00D77CEB" w:rsidRPr="008C254A" w:rsidRDefault="00D77CEB" w:rsidP="00D77CEB">
      <w:pPr>
        <w:spacing w:after="0" w:line="264" w:lineRule="auto"/>
        <w:ind w:firstLine="600"/>
        <w:jc w:val="both"/>
      </w:pPr>
      <w:r w:rsidRPr="008C254A">
        <w:rPr>
          <w:rFonts w:ascii="Times New Roman" w:hAnsi="Times New Roman"/>
          <w:color w:val="000000"/>
        </w:rPr>
        <w:t>порядок действий в случаях, когда потерялся человек (ребёнок; взрослый; пожилой человек; человек с ментальными расстройствами);</w:t>
      </w:r>
    </w:p>
    <w:p w:rsidR="00D77CEB" w:rsidRPr="008C254A" w:rsidRDefault="00D77CEB" w:rsidP="00D77CEB">
      <w:pPr>
        <w:spacing w:after="0" w:line="264" w:lineRule="auto"/>
        <w:ind w:firstLine="600"/>
        <w:jc w:val="both"/>
      </w:pPr>
      <w:r w:rsidRPr="008C254A">
        <w:rPr>
          <w:rFonts w:ascii="Times New Roman" w:hAnsi="Times New Roman"/>
          <w:color w:val="000000"/>
        </w:rPr>
        <w:t>порядок действий в ситуации, если вы обнаружили потерявшегося человека;</w:t>
      </w:r>
    </w:p>
    <w:p w:rsidR="00D77CEB" w:rsidRPr="008C254A" w:rsidRDefault="00D77CEB" w:rsidP="00D77CEB">
      <w:pPr>
        <w:spacing w:after="0" w:line="264" w:lineRule="auto"/>
        <w:ind w:firstLine="600"/>
        <w:jc w:val="both"/>
      </w:pPr>
      <w:r w:rsidRPr="008C254A">
        <w:rPr>
          <w:rFonts w:ascii="Times New Roman" w:hAnsi="Times New Roman"/>
          <w:color w:val="000000"/>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D77CEB" w:rsidRPr="008C254A" w:rsidRDefault="00D77CEB" w:rsidP="00D77CEB">
      <w:pPr>
        <w:spacing w:after="0" w:line="264" w:lineRule="auto"/>
        <w:ind w:firstLine="600"/>
        <w:jc w:val="both"/>
      </w:pPr>
      <w:r w:rsidRPr="008C254A">
        <w:rPr>
          <w:rFonts w:ascii="Times New Roman" w:hAnsi="Times New Roman"/>
          <w:color w:val="000000"/>
        </w:rPr>
        <w:lastRenderedPageBreak/>
        <w:t>меры безопасности и порядок действий при угрозе обрушения зданий и отдельных конструкций;</w:t>
      </w:r>
    </w:p>
    <w:p w:rsidR="00D77CEB" w:rsidRPr="008C254A" w:rsidRDefault="00D77CEB" w:rsidP="00D77CEB">
      <w:pPr>
        <w:spacing w:after="0" w:line="264" w:lineRule="auto"/>
        <w:ind w:firstLine="600"/>
        <w:jc w:val="both"/>
      </w:pPr>
      <w:r w:rsidRPr="008C254A">
        <w:rPr>
          <w:rFonts w:ascii="Times New Roman" w:hAnsi="Times New Roman"/>
          <w:color w:val="000000"/>
        </w:rPr>
        <w:t>меры безопасности и порядок поведения при угрозе, в случае террористического акта.</w:t>
      </w:r>
    </w:p>
    <w:p w:rsidR="00D77CEB" w:rsidRPr="008C254A" w:rsidRDefault="00D77CEB" w:rsidP="00D77CEB">
      <w:pPr>
        <w:spacing w:after="0"/>
        <w:ind w:left="120"/>
        <w:jc w:val="both"/>
      </w:pPr>
      <w:r w:rsidRPr="008C254A">
        <w:rPr>
          <w:rFonts w:ascii="Times New Roman" w:hAnsi="Times New Roman"/>
          <w:b/>
          <w:color w:val="000000"/>
        </w:rPr>
        <w:t>Модуль № 7. «Безопасность в природной среде»:</w:t>
      </w:r>
    </w:p>
    <w:p w:rsidR="00D77CEB" w:rsidRPr="008C254A" w:rsidRDefault="00D77CEB" w:rsidP="00D77CEB">
      <w:pPr>
        <w:spacing w:after="0" w:line="264" w:lineRule="auto"/>
        <w:ind w:firstLine="600"/>
        <w:jc w:val="both"/>
      </w:pPr>
      <w:r w:rsidRPr="008C254A">
        <w:rPr>
          <w:rFonts w:ascii="Times New Roman" w:hAnsi="Times New Roman"/>
          <w:color w:val="000000"/>
        </w:rPr>
        <w:t>отдых на природе, источники опасности в природной среде;</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основные правила безопасного поведения в лесу, в горах, на водоёмах; </w:t>
      </w:r>
    </w:p>
    <w:p w:rsidR="00D77CEB" w:rsidRPr="008C254A" w:rsidRDefault="00D77CEB" w:rsidP="00D77CEB">
      <w:pPr>
        <w:spacing w:after="0" w:line="264" w:lineRule="auto"/>
        <w:ind w:firstLine="600"/>
        <w:jc w:val="both"/>
      </w:pPr>
      <w:r w:rsidRPr="008C254A">
        <w:rPr>
          <w:rFonts w:ascii="Times New Roman" w:hAnsi="Times New Roman"/>
          <w:color w:val="000000"/>
        </w:rPr>
        <w:t>общие правила безопасности в походе;</w:t>
      </w:r>
    </w:p>
    <w:p w:rsidR="00D77CEB" w:rsidRPr="008C254A" w:rsidRDefault="00D77CEB" w:rsidP="00D77CEB">
      <w:pPr>
        <w:spacing w:after="0" w:line="264" w:lineRule="auto"/>
        <w:ind w:firstLine="600"/>
        <w:jc w:val="both"/>
      </w:pPr>
      <w:r w:rsidRPr="008C254A">
        <w:rPr>
          <w:rFonts w:ascii="Times New Roman" w:hAnsi="Times New Roman"/>
          <w:color w:val="000000"/>
        </w:rPr>
        <w:t>особенности обеспечения безопасности в лыжном походе;</w:t>
      </w:r>
    </w:p>
    <w:p w:rsidR="00D77CEB" w:rsidRPr="008C254A" w:rsidRDefault="00D77CEB" w:rsidP="00D77CEB">
      <w:pPr>
        <w:spacing w:after="0" w:line="264" w:lineRule="auto"/>
        <w:ind w:firstLine="600"/>
        <w:jc w:val="both"/>
      </w:pPr>
      <w:r w:rsidRPr="008C254A">
        <w:rPr>
          <w:rFonts w:ascii="Times New Roman" w:hAnsi="Times New Roman"/>
          <w:color w:val="000000"/>
        </w:rPr>
        <w:t>особенности обеспечения безопасности в водном походе;</w:t>
      </w:r>
    </w:p>
    <w:p w:rsidR="00D77CEB" w:rsidRPr="008C254A" w:rsidRDefault="00D77CEB" w:rsidP="00D77CEB">
      <w:pPr>
        <w:spacing w:after="0" w:line="264" w:lineRule="auto"/>
        <w:ind w:firstLine="600"/>
        <w:jc w:val="both"/>
      </w:pPr>
      <w:r w:rsidRPr="008C254A">
        <w:rPr>
          <w:rFonts w:ascii="Times New Roman" w:hAnsi="Times New Roman"/>
          <w:color w:val="000000"/>
        </w:rPr>
        <w:t>особенности обеспечения безопасности в горном походе;</w:t>
      </w:r>
    </w:p>
    <w:p w:rsidR="00D77CEB" w:rsidRPr="008C254A" w:rsidRDefault="00D77CEB" w:rsidP="00D77CEB">
      <w:pPr>
        <w:spacing w:after="0" w:line="264" w:lineRule="auto"/>
        <w:ind w:firstLine="600"/>
        <w:jc w:val="both"/>
      </w:pPr>
      <w:r w:rsidRPr="008C254A">
        <w:rPr>
          <w:rFonts w:ascii="Times New Roman" w:hAnsi="Times New Roman"/>
          <w:color w:val="000000"/>
        </w:rPr>
        <w:t>ориентирование на местности;</w:t>
      </w:r>
    </w:p>
    <w:p w:rsidR="00D77CEB" w:rsidRPr="008C254A" w:rsidRDefault="00D77CEB" w:rsidP="00D77CEB">
      <w:pPr>
        <w:spacing w:after="0" w:line="264" w:lineRule="auto"/>
        <w:ind w:firstLine="600"/>
        <w:jc w:val="both"/>
      </w:pPr>
      <w:r w:rsidRPr="008C254A">
        <w:rPr>
          <w:rFonts w:ascii="Times New Roman" w:hAnsi="Times New Roman"/>
          <w:color w:val="000000"/>
        </w:rPr>
        <w:t>карты, традиционные и современные средства навигации (компас, GPS);</w:t>
      </w:r>
    </w:p>
    <w:p w:rsidR="00D77CEB" w:rsidRPr="008C254A" w:rsidRDefault="00D77CEB" w:rsidP="00D77CEB">
      <w:pPr>
        <w:spacing w:after="0" w:line="264" w:lineRule="auto"/>
        <w:ind w:firstLine="600"/>
        <w:jc w:val="both"/>
      </w:pPr>
      <w:r w:rsidRPr="008C254A">
        <w:rPr>
          <w:rFonts w:ascii="Times New Roman" w:hAnsi="Times New Roman"/>
          <w:color w:val="000000"/>
        </w:rPr>
        <w:t>порядок действий в случаях, когда человек потерялся в природной среде;</w:t>
      </w:r>
    </w:p>
    <w:p w:rsidR="00D77CEB" w:rsidRPr="008C254A" w:rsidRDefault="00D77CEB" w:rsidP="00D77CEB">
      <w:pPr>
        <w:spacing w:after="0" w:line="264" w:lineRule="auto"/>
        <w:ind w:firstLine="600"/>
        <w:jc w:val="both"/>
      </w:pPr>
      <w:r w:rsidRPr="008C254A">
        <w:rPr>
          <w:rFonts w:ascii="Times New Roman" w:hAnsi="Times New Roman"/>
          <w:color w:val="000000"/>
        </w:rPr>
        <w:t>источники опасности в автономных условия;</w:t>
      </w:r>
    </w:p>
    <w:p w:rsidR="00D77CEB" w:rsidRPr="008C254A" w:rsidRDefault="00D77CEB" w:rsidP="00D77CEB">
      <w:pPr>
        <w:spacing w:after="0" w:line="264" w:lineRule="auto"/>
        <w:ind w:firstLine="600"/>
        <w:jc w:val="both"/>
      </w:pPr>
      <w:r w:rsidRPr="008C254A">
        <w:rPr>
          <w:rFonts w:ascii="Times New Roman" w:hAnsi="Times New Roman"/>
          <w:color w:val="000000"/>
        </w:rPr>
        <w:t>сооружение убежища, получение воды и питания;</w:t>
      </w:r>
    </w:p>
    <w:p w:rsidR="00D77CEB" w:rsidRPr="008C254A" w:rsidRDefault="00D77CEB" w:rsidP="00D77CEB">
      <w:pPr>
        <w:spacing w:after="0" w:line="264" w:lineRule="auto"/>
        <w:ind w:firstLine="600"/>
        <w:jc w:val="both"/>
      </w:pPr>
      <w:r w:rsidRPr="008C254A">
        <w:rPr>
          <w:rFonts w:ascii="Times New Roman" w:hAnsi="Times New Roman"/>
          <w:color w:val="000000"/>
        </w:rPr>
        <w:t>способы защиты от перегрева и переохлаждения в разных природных условиях, первая помощь при перегревании, переохлаждении и отморожении;</w:t>
      </w:r>
    </w:p>
    <w:p w:rsidR="00D77CEB" w:rsidRPr="008C254A" w:rsidRDefault="00D77CEB" w:rsidP="00D77CEB">
      <w:pPr>
        <w:spacing w:after="0" w:line="264" w:lineRule="auto"/>
        <w:ind w:firstLine="600"/>
        <w:jc w:val="both"/>
      </w:pPr>
      <w:r w:rsidRPr="008C254A">
        <w:rPr>
          <w:rFonts w:ascii="Times New Roman" w:hAnsi="Times New Roman"/>
          <w:color w:val="000000"/>
        </w:rPr>
        <w:t>природные чрезвычайные ситуации;</w:t>
      </w:r>
    </w:p>
    <w:p w:rsidR="00D77CEB" w:rsidRPr="008C254A" w:rsidRDefault="00D77CEB" w:rsidP="00D77CEB">
      <w:pPr>
        <w:spacing w:after="0" w:line="264" w:lineRule="auto"/>
        <w:ind w:firstLine="600"/>
        <w:jc w:val="both"/>
      </w:pPr>
      <w:r w:rsidRPr="008C254A">
        <w:rPr>
          <w:rFonts w:ascii="Times New Roman" w:hAnsi="Times New Roman"/>
          <w:color w:val="000000"/>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D77CEB" w:rsidRPr="008C254A" w:rsidRDefault="00D77CEB" w:rsidP="00D77CEB">
      <w:pPr>
        <w:spacing w:after="0" w:line="264" w:lineRule="auto"/>
        <w:ind w:firstLine="600"/>
        <w:jc w:val="both"/>
      </w:pPr>
      <w:r w:rsidRPr="008C254A">
        <w:rPr>
          <w:rFonts w:ascii="Times New Roman" w:hAnsi="Times New Roman"/>
          <w:color w:val="000000"/>
        </w:rPr>
        <w:t>природные пожары, возможности прогнозирования и предупреждения;</w:t>
      </w:r>
    </w:p>
    <w:p w:rsidR="00D77CEB" w:rsidRPr="008C254A" w:rsidRDefault="00D77CEB" w:rsidP="00D77CEB">
      <w:pPr>
        <w:spacing w:after="0" w:line="264" w:lineRule="auto"/>
        <w:ind w:firstLine="600"/>
        <w:jc w:val="both"/>
      </w:pPr>
      <w:r w:rsidRPr="008C254A">
        <w:rPr>
          <w:rFonts w:ascii="Times New Roman" w:hAnsi="Times New Roman"/>
          <w:color w:val="000000"/>
        </w:rPr>
        <w:t>правила безопасного поведения, последствия природных пожаров для людей и окружающей среды;</w:t>
      </w:r>
    </w:p>
    <w:p w:rsidR="00D77CEB" w:rsidRPr="008C254A" w:rsidRDefault="00D77CEB" w:rsidP="00D77CEB">
      <w:pPr>
        <w:spacing w:after="0" w:line="264" w:lineRule="auto"/>
        <w:ind w:firstLine="600"/>
        <w:jc w:val="both"/>
      </w:pPr>
      <w:r w:rsidRPr="008C254A">
        <w:rPr>
          <w:rFonts w:ascii="Times New Roman" w:hAnsi="Times New Roman"/>
          <w:color w:val="000000"/>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w:t>
      </w:r>
    </w:p>
    <w:p w:rsidR="00D77CEB" w:rsidRPr="008C254A" w:rsidRDefault="00D77CEB" w:rsidP="00D77CEB">
      <w:pPr>
        <w:spacing w:after="0" w:line="264" w:lineRule="auto"/>
        <w:ind w:firstLine="600"/>
        <w:jc w:val="both"/>
      </w:pPr>
      <w:r w:rsidRPr="008C254A">
        <w:rPr>
          <w:rFonts w:ascii="Times New Roman" w:hAnsi="Times New Roman"/>
          <w:color w:val="000000"/>
        </w:rPr>
        <w:t>природные чрезвычайные ситуации, вызванные опасными гидрологическими явлениями и процессами: паводки, половодья, цунами, сели, лавины;</w:t>
      </w:r>
    </w:p>
    <w:p w:rsidR="00D77CEB" w:rsidRPr="008C254A" w:rsidRDefault="00D77CEB" w:rsidP="00D77CEB">
      <w:pPr>
        <w:spacing w:after="0" w:line="264" w:lineRule="auto"/>
        <w:ind w:firstLine="600"/>
        <w:jc w:val="both"/>
      </w:pPr>
      <w:r w:rsidRPr="008C254A">
        <w:rPr>
          <w:rFonts w:ascii="Times New Roman" w:hAnsi="Times New Roman"/>
          <w:color w:val="000000"/>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природные чрезвычайные ситуации, вызванные опасными метеорологическими явлениями и процессами: ливни, град, мороз, жара; </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w:t>
      </w:r>
    </w:p>
    <w:p w:rsidR="00D77CEB" w:rsidRPr="008C254A" w:rsidRDefault="00D77CEB" w:rsidP="00D77CEB">
      <w:pPr>
        <w:spacing w:after="0" w:line="264" w:lineRule="auto"/>
        <w:ind w:firstLine="600"/>
        <w:jc w:val="both"/>
      </w:pPr>
      <w:r w:rsidRPr="008C254A">
        <w:rPr>
          <w:rFonts w:ascii="Times New Roman" w:hAnsi="Times New Roman"/>
          <w:color w:val="000000"/>
        </w:rPr>
        <w:t>влияние деятельности человека на природную среду;</w:t>
      </w:r>
    </w:p>
    <w:p w:rsidR="00D77CEB" w:rsidRPr="008C254A" w:rsidRDefault="00D77CEB" w:rsidP="00D77CEB">
      <w:pPr>
        <w:spacing w:after="0" w:line="264" w:lineRule="auto"/>
        <w:ind w:firstLine="600"/>
        <w:jc w:val="both"/>
      </w:pPr>
      <w:r w:rsidRPr="008C254A">
        <w:rPr>
          <w:rFonts w:ascii="Times New Roman" w:hAnsi="Times New Roman"/>
          <w:color w:val="000000"/>
        </w:rPr>
        <w:t>причины и источники загрязнения Мирового океана, рек, почвы, космоса;</w:t>
      </w:r>
    </w:p>
    <w:p w:rsidR="00D77CEB" w:rsidRPr="008C254A" w:rsidRDefault="00D77CEB" w:rsidP="00D77CEB">
      <w:pPr>
        <w:spacing w:after="0" w:line="264" w:lineRule="auto"/>
        <w:ind w:firstLine="600"/>
        <w:jc w:val="both"/>
      </w:pPr>
      <w:r w:rsidRPr="008C254A">
        <w:rPr>
          <w:rFonts w:ascii="Times New Roman" w:hAnsi="Times New Roman"/>
          <w:color w:val="000000"/>
        </w:rPr>
        <w:t>чрезвычайные ситуации экологического характера, возможности прогнозирования, предупреждения, смягчения последствий;</w:t>
      </w:r>
    </w:p>
    <w:p w:rsidR="00D77CEB" w:rsidRPr="008C254A" w:rsidRDefault="00D77CEB" w:rsidP="00D77CEB">
      <w:pPr>
        <w:spacing w:after="0" w:line="264" w:lineRule="auto"/>
        <w:ind w:firstLine="600"/>
        <w:jc w:val="both"/>
      </w:pPr>
      <w:r w:rsidRPr="008C254A">
        <w:rPr>
          <w:rFonts w:ascii="Times New Roman" w:hAnsi="Times New Roman"/>
          <w:color w:val="000000"/>
        </w:rPr>
        <w:t>экологическая грамотность и разумное природопользование.</w:t>
      </w:r>
    </w:p>
    <w:p w:rsidR="00D77CEB" w:rsidRPr="008C254A" w:rsidRDefault="00D77CEB" w:rsidP="00D77CEB">
      <w:pPr>
        <w:spacing w:after="0"/>
        <w:ind w:left="120"/>
        <w:jc w:val="both"/>
      </w:pPr>
      <w:r w:rsidRPr="008C254A">
        <w:rPr>
          <w:rFonts w:ascii="Times New Roman" w:hAnsi="Times New Roman"/>
          <w:b/>
          <w:color w:val="000000"/>
        </w:rPr>
        <w:t>Модуль № 8. «Основы медицинских знаний. Оказание первой помощи»</w:t>
      </w:r>
    </w:p>
    <w:p w:rsidR="00D77CEB" w:rsidRPr="008C254A" w:rsidRDefault="00D77CEB" w:rsidP="00D77CEB">
      <w:pPr>
        <w:spacing w:after="0" w:line="264" w:lineRule="auto"/>
        <w:ind w:firstLine="600"/>
        <w:jc w:val="both"/>
      </w:pPr>
      <w:r w:rsidRPr="008C254A">
        <w:rPr>
          <w:rFonts w:ascii="Times New Roman" w:hAnsi="Times New Roman"/>
          <w:color w:val="000000"/>
        </w:rPr>
        <w:t>понятия «здоровье», «охрана здоровья», «здоровый образ жизни», «лечение», «профилактика»;</w:t>
      </w:r>
    </w:p>
    <w:p w:rsidR="00D77CEB" w:rsidRPr="008C254A" w:rsidRDefault="00D77CEB" w:rsidP="00D77CEB">
      <w:pPr>
        <w:spacing w:after="0" w:line="264" w:lineRule="auto"/>
        <w:ind w:firstLine="600"/>
        <w:jc w:val="both"/>
      </w:pPr>
      <w:r w:rsidRPr="008C254A">
        <w:rPr>
          <w:rFonts w:ascii="Times New Roman" w:hAnsi="Times New Roman"/>
          <w:color w:val="000000"/>
        </w:rPr>
        <w:t>биологические, социально-экономические, экологические (геофизические), психологические факторы, влияющие на здоровье человека;</w:t>
      </w:r>
    </w:p>
    <w:p w:rsidR="00D77CEB" w:rsidRPr="008C254A" w:rsidRDefault="00D77CEB" w:rsidP="00D77CEB">
      <w:pPr>
        <w:spacing w:after="0" w:line="264" w:lineRule="auto"/>
        <w:ind w:firstLine="600"/>
        <w:jc w:val="both"/>
      </w:pPr>
      <w:r w:rsidRPr="008C254A">
        <w:rPr>
          <w:rFonts w:ascii="Times New Roman" w:hAnsi="Times New Roman"/>
          <w:color w:val="000000"/>
        </w:rPr>
        <w:lastRenderedPageBreak/>
        <w:t>составляющие здорового образа жизни: сон, питание, физическая активность, психологическое благополучие;</w:t>
      </w:r>
    </w:p>
    <w:p w:rsidR="00D77CEB" w:rsidRPr="008C254A" w:rsidRDefault="00D77CEB" w:rsidP="00D77CEB">
      <w:pPr>
        <w:spacing w:after="0" w:line="264" w:lineRule="auto"/>
        <w:ind w:firstLine="600"/>
        <w:jc w:val="both"/>
      </w:pPr>
      <w:r w:rsidRPr="008C254A">
        <w:rPr>
          <w:rFonts w:ascii="Times New Roman" w:hAnsi="Times New Roman"/>
          <w:color w:val="000000"/>
        </w:rPr>
        <w:t>общие представления об инфекционных заболеваниях;</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механизм распространения и способы передачи инфекционных заболеваний; </w:t>
      </w:r>
    </w:p>
    <w:p w:rsidR="00D77CEB" w:rsidRPr="008C254A" w:rsidRDefault="00D77CEB" w:rsidP="00D77CEB">
      <w:pPr>
        <w:spacing w:after="0" w:line="264" w:lineRule="auto"/>
        <w:ind w:firstLine="600"/>
        <w:jc w:val="both"/>
      </w:pPr>
      <w:r w:rsidRPr="008C254A">
        <w:rPr>
          <w:rFonts w:ascii="Times New Roman" w:hAnsi="Times New Roman"/>
          <w:color w:val="000000"/>
        </w:rPr>
        <w:t>чрезвычайные ситуации биолого-социального характера, меры профилактики и защиты;</w:t>
      </w:r>
    </w:p>
    <w:p w:rsidR="00D77CEB" w:rsidRPr="008C254A" w:rsidRDefault="00D77CEB" w:rsidP="00D77CEB">
      <w:pPr>
        <w:spacing w:after="0" w:line="264" w:lineRule="auto"/>
        <w:ind w:firstLine="600"/>
        <w:jc w:val="both"/>
      </w:pPr>
      <w:r w:rsidRPr="008C254A">
        <w:rPr>
          <w:rFonts w:ascii="Times New Roman" w:hAnsi="Times New Roman"/>
          <w:color w:val="000000"/>
        </w:rPr>
        <w:t>роль вакцинации, национальный календарь профилактических прививок;</w:t>
      </w:r>
    </w:p>
    <w:p w:rsidR="00D77CEB" w:rsidRPr="008C254A" w:rsidRDefault="00D77CEB" w:rsidP="00D77CEB">
      <w:pPr>
        <w:spacing w:after="0" w:line="264" w:lineRule="auto"/>
        <w:ind w:firstLine="600"/>
        <w:jc w:val="both"/>
      </w:pPr>
      <w:r w:rsidRPr="008C254A">
        <w:rPr>
          <w:rFonts w:ascii="Times New Roman" w:hAnsi="Times New Roman"/>
          <w:color w:val="000000"/>
        </w:rPr>
        <w:t>вакцинация по эпидемиологическим показаниям;</w:t>
      </w:r>
    </w:p>
    <w:p w:rsidR="00D77CEB" w:rsidRPr="008C254A" w:rsidRDefault="00D77CEB" w:rsidP="00D77CEB">
      <w:pPr>
        <w:spacing w:after="0" w:line="264" w:lineRule="auto"/>
        <w:ind w:firstLine="600"/>
        <w:jc w:val="both"/>
      </w:pPr>
      <w:r w:rsidRPr="008C254A">
        <w:rPr>
          <w:rFonts w:ascii="Times New Roman" w:hAnsi="Times New Roman"/>
          <w:color w:val="000000"/>
        </w:rPr>
        <w:t>значение изобретения вакцины для человечества;</w:t>
      </w:r>
    </w:p>
    <w:p w:rsidR="00D77CEB" w:rsidRPr="008C254A" w:rsidRDefault="00D77CEB" w:rsidP="00D77CEB">
      <w:pPr>
        <w:spacing w:after="0" w:line="264" w:lineRule="auto"/>
        <w:ind w:firstLine="600"/>
        <w:jc w:val="both"/>
      </w:pPr>
      <w:r w:rsidRPr="008C254A">
        <w:rPr>
          <w:rFonts w:ascii="Times New Roman" w:hAnsi="Times New Roman"/>
          <w:color w:val="000000"/>
        </w:rPr>
        <w:t>неинфекционные заболевания, самые распространённые неинфекционные заболевания;</w:t>
      </w:r>
    </w:p>
    <w:p w:rsidR="00D77CEB" w:rsidRPr="008C254A" w:rsidRDefault="00D77CEB" w:rsidP="00D77CEB">
      <w:pPr>
        <w:spacing w:after="0" w:line="264" w:lineRule="auto"/>
        <w:ind w:firstLine="600"/>
        <w:jc w:val="both"/>
      </w:pPr>
      <w:r w:rsidRPr="008C254A">
        <w:rPr>
          <w:rFonts w:ascii="Times New Roman" w:hAnsi="Times New Roman"/>
          <w:color w:val="000000"/>
        </w:rPr>
        <w:t>факторы риска возникновения сердечно-сосудистых заболеваний;</w:t>
      </w:r>
    </w:p>
    <w:p w:rsidR="00D77CEB" w:rsidRPr="008C254A" w:rsidRDefault="00D77CEB" w:rsidP="00D77CEB">
      <w:pPr>
        <w:spacing w:after="0" w:line="264" w:lineRule="auto"/>
        <w:ind w:firstLine="600"/>
        <w:jc w:val="both"/>
      </w:pPr>
      <w:r w:rsidRPr="008C254A">
        <w:rPr>
          <w:rFonts w:ascii="Times New Roman" w:hAnsi="Times New Roman"/>
          <w:color w:val="000000"/>
        </w:rPr>
        <w:t>факторы риска возникновения онкологических заболеваний;</w:t>
      </w:r>
    </w:p>
    <w:p w:rsidR="00D77CEB" w:rsidRPr="008C254A" w:rsidRDefault="00D77CEB" w:rsidP="00D77CEB">
      <w:pPr>
        <w:spacing w:after="0" w:line="264" w:lineRule="auto"/>
        <w:ind w:firstLine="600"/>
        <w:jc w:val="both"/>
      </w:pPr>
      <w:r w:rsidRPr="008C254A">
        <w:rPr>
          <w:rFonts w:ascii="Times New Roman" w:hAnsi="Times New Roman"/>
          <w:color w:val="000000"/>
        </w:rPr>
        <w:t>факторы риска возникновения заболеваний дыхательной системы;</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факторы риска возникновения эндокринных заболеваний; </w:t>
      </w:r>
    </w:p>
    <w:p w:rsidR="00D77CEB" w:rsidRPr="008C254A" w:rsidRDefault="00D77CEB" w:rsidP="00D77CEB">
      <w:pPr>
        <w:spacing w:after="0" w:line="264" w:lineRule="auto"/>
        <w:ind w:firstLine="600"/>
        <w:jc w:val="both"/>
      </w:pPr>
      <w:r w:rsidRPr="008C254A">
        <w:rPr>
          <w:rFonts w:ascii="Times New Roman" w:hAnsi="Times New Roman"/>
          <w:color w:val="000000"/>
        </w:rPr>
        <w:t>меры профилактики неинфекционных заболеваний;</w:t>
      </w:r>
    </w:p>
    <w:p w:rsidR="00D77CEB" w:rsidRPr="008C254A" w:rsidRDefault="00D77CEB" w:rsidP="00D77CEB">
      <w:pPr>
        <w:spacing w:after="0" w:line="264" w:lineRule="auto"/>
        <w:ind w:firstLine="600"/>
        <w:jc w:val="both"/>
      </w:pPr>
      <w:r w:rsidRPr="008C254A">
        <w:rPr>
          <w:rFonts w:ascii="Times New Roman" w:hAnsi="Times New Roman"/>
          <w:color w:val="000000"/>
        </w:rPr>
        <w:t>роль диспансеризации в профилактике неинфекционных заболеваний;</w:t>
      </w:r>
    </w:p>
    <w:p w:rsidR="00D77CEB" w:rsidRPr="008C254A" w:rsidRDefault="00D77CEB" w:rsidP="00D77CEB">
      <w:pPr>
        <w:spacing w:after="0" w:line="264" w:lineRule="auto"/>
        <w:ind w:firstLine="600"/>
        <w:jc w:val="both"/>
      </w:pPr>
      <w:r w:rsidRPr="008C254A">
        <w:rPr>
          <w:rFonts w:ascii="Times New Roman" w:hAnsi="Times New Roman"/>
          <w:color w:val="000000"/>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D77CEB" w:rsidRPr="008C254A" w:rsidRDefault="00D77CEB" w:rsidP="00D77CEB">
      <w:pPr>
        <w:spacing w:after="0" w:line="264" w:lineRule="auto"/>
        <w:ind w:firstLine="600"/>
        <w:jc w:val="both"/>
      </w:pPr>
      <w:r w:rsidRPr="008C254A">
        <w:rPr>
          <w:rFonts w:ascii="Times New Roman" w:hAnsi="Times New Roman"/>
          <w:color w:val="000000"/>
        </w:rPr>
        <w:t>психическое здоровье и психологическое благополучие;</w:t>
      </w:r>
    </w:p>
    <w:p w:rsidR="00D77CEB" w:rsidRPr="008C254A" w:rsidRDefault="00D77CEB" w:rsidP="00D77CEB">
      <w:pPr>
        <w:spacing w:after="0" w:line="264" w:lineRule="auto"/>
        <w:ind w:firstLine="600"/>
        <w:jc w:val="both"/>
      </w:pPr>
      <w:r w:rsidRPr="008C254A">
        <w:rPr>
          <w:rFonts w:ascii="Times New Roman" w:hAnsi="Times New Roman"/>
          <w:color w:val="000000"/>
        </w:rPr>
        <w:t>критерии психического здоровья и психологического благополучия;</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основные факторы, влияющие на психическое здоровье и психологическое благополучие; </w:t>
      </w:r>
    </w:p>
    <w:p w:rsidR="00D77CEB" w:rsidRPr="008C254A" w:rsidRDefault="00D77CEB" w:rsidP="00D77CEB">
      <w:pPr>
        <w:spacing w:after="0" w:line="264" w:lineRule="auto"/>
        <w:ind w:firstLine="600"/>
        <w:jc w:val="both"/>
      </w:pPr>
      <w:r w:rsidRPr="008C254A">
        <w:rPr>
          <w:rFonts w:ascii="Times New Roman" w:hAnsi="Times New Roman"/>
          <w:color w:val="000000"/>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rsidR="00D77CEB" w:rsidRPr="008C254A" w:rsidRDefault="00D77CEB" w:rsidP="00D77CEB">
      <w:pPr>
        <w:spacing w:after="0" w:line="264" w:lineRule="auto"/>
        <w:ind w:firstLine="600"/>
        <w:jc w:val="both"/>
      </w:pPr>
      <w:r w:rsidRPr="008C254A">
        <w:rPr>
          <w:rFonts w:ascii="Times New Roman" w:hAnsi="Times New Roman"/>
          <w:color w:val="000000"/>
        </w:rPr>
        <w:t>меры, направленные на сохранение и укрепление психического здоровья;</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первая помощь, история возникновения скорой медицинской помощи и первой помощи; </w:t>
      </w:r>
    </w:p>
    <w:p w:rsidR="00D77CEB" w:rsidRPr="008C254A" w:rsidRDefault="00D77CEB" w:rsidP="00D77CEB">
      <w:pPr>
        <w:spacing w:after="0" w:line="264" w:lineRule="auto"/>
        <w:ind w:firstLine="600"/>
        <w:jc w:val="both"/>
      </w:pPr>
      <w:r w:rsidRPr="008C254A">
        <w:rPr>
          <w:rFonts w:ascii="Times New Roman" w:hAnsi="Times New Roman"/>
          <w:color w:val="000000"/>
        </w:rPr>
        <w:t>состояния, при которых оказывается первая помощь;</w:t>
      </w:r>
    </w:p>
    <w:p w:rsidR="00D77CEB" w:rsidRPr="008C254A" w:rsidRDefault="00D77CEB" w:rsidP="00D77CEB">
      <w:pPr>
        <w:spacing w:after="0" w:line="264" w:lineRule="auto"/>
        <w:ind w:firstLine="600"/>
        <w:jc w:val="both"/>
      </w:pPr>
      <w:r w:rsidRPr="008C254A">
        <w:rPr>
          <w:rFonts w:ascii="Times New Roman" w:hAnsi="Times New Roman"/>
          <w:color w:val="000000"/>
        </w:rPr>
        <w:t>мероприятия по оказанию первой помощи;</w:t>
      </w:r>
    </w:p>
    <w:p w:rsidR="00D77CEB" w:rsidRPr="008C254A" w:rsidRDefault="00D77CEB" w:rsidP="00D77CEB">
      <w:pPr>
        <w:spacing w:after="0" w:line="264" w:lineRule="auto"/>
        <w:ind w:firstLine="600"/>
        <w:jc w:val="both"/>
      </w:pPr>
      <w:r w:rsidRPr="008C254A">
        <w:rPr>
          <w:rFonts w:ascii="Times New Roman" w:hAnsi="Times New Roman"/>
          <w:color w:val="000000"/>
        </w:rPr>
        <w:t>алгоритм первой помощи;</w:t>
      </w:r>
    </w:p>
    <w:p w:rsidR="00D77CEB" w:rsidRPr="008C254A" w:rsidRDefault="00D77CEB" w:rsidP="00D77CEB">
      <w:pPr>
        <w:spacing w:after="0" w:line="264" w:lineRule="auto"/>
        <w:ind w:firstLine="600"/>
        <w:jc w:val="both"/>
      </w:pPr>
      <w:r w:rsidRPr="008C254A">
        <w:rPr>
          <w:rFonts w:ascii="Times New Roman" w:hAnsi="Times New Roman"/>
          <w:color w:val="000000"/>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D77CEB" w:rsidRPr="008C254A" w:rsidRDefault="00D77CEB" w:rsidP="00D77CEB">
      <w:pPr>
        <w:spacing w:after="0" w:line="264" w:lineRule="auto"/>
        <w:ind w:firstLine="600"/>
        <w:jc w:val="both"/>
      </w:pPr>
      <w:r w:rsidRPr="008C254A">
        <w:rPr>
          <w:rFonts w:ascii="Times New Roman" w:hAnsi="Times New Roman"/>
          <w:color w:val="000000"/>
        </w:rPr>
        <w:t>действия при прибытии скорой медицинской помощи.</w:t>
      </w:r>
    </w:p>
    <w:p w:rsidR="00D77CEB" w:rsidRPr="008C254A" w:rsidRDefault="00D77CEB" w:rsidP="00D77CEB">
      <w:pPr>
        <w:spacing w:after="0"/>
        <w:ind w:left="120"/>
        <w:jc w:val="both"/>
      </w:pPr>
      <w:r w:rsidRPr="008C254A">
        <w:rPr>
          <w:rFonts w:ascii="Times New Roman" w:hAnsi="Times New Roman"/>
          <w:b/>
          <w:color w:val="000000"/>
        </w:rPr>
        <w:t>Модуль 9. «Безопасность в социуме»:</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определение понятия «общение»; </w:t>
      </w:r>
    </w:p>
    <w:p w:rsidR="00D77CEB" w:rsidRPr="008C254A" w:rsidRDefault="00D77CEB" w:rsidP="00D77CEB">
      <w:pPr>
        <w:spacing w:after="0" w:line="264" w:lineRule="auto"/>
        <w:ind w:firstLine="600"/>
        <w:jc w:val="both"/>
      </w:pPr>
      <w:r w:rsidRPr="008C254A">
        <w:rPr>
          <w:rFonts w:ascii="Times New Roman" w:hAnsi="Times New Roman"/>
          <w:color w:val="000000"/>
        </w:rPr>
        <w:t>навыки конструктивного общения;</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общие представления о понятиях «социальная группа», «большая группа», «малая группа»; </w:t>
      </w:r>
    </w:p>
    <w:p w:rsidR="00D77CEB" w:rsidRPr="008C254A" w:rsidRDefault="00D77CEB" w:rsidP="00D77CEB">
      <w:pPr>
        <w:spacing w:after="0" w:line="264" w:lineRule="auto"/>
        <w:ind w:firstLine="600"/>
        <w:jc w:val="both"/>
      </w:pPr>
      <w:r w:rsidRPr="008C254A">
        <w:rPr>
          <w:rFonts w:ascii="Times New Roman" w:hAnsi="Times New Roman"/>
          <w:color w:val="000000"/>
        </w:rPr>
        <w:t>межличностное общение, общение в группе, межгрупповое общение (взаимодействие);</w:t>
      </w:r>
    </w:p>
    <w:p w:rsidR="00D77CEB" w:rsidRPr="008C254A" w:rsidRDefault="00D77CEB" w:rsidP="00D77CEB">
      <w:pPr>
        <w:spacing w:after="0" w:line="264" w:lineRule="auto"/>
        <w:ind w:firstLine="600"/>
        <w:jc w:val="both"/>
      </w:pPr>
      <w:r w:rsidRPr="008C254A">
        <w:rPr>
          <w:rFonts w:ascii="Times New Roman" w:hAnsi="Times New Roman"/>
          <w:color w:val="000000"/>
        </w:rPr>
        <w:t>особенности общения в группе;</w:t>
      </w:r>
    </w:p>
    <w:p w:rsidR="00D77CEB" w:rsidRPr="008C254A" w:rsidRDefault="00D77CEB" w:rsidP="00D77CEB">
      <w:pPr>
        <w:spacing w:after="0" w:line="264" w:lineRule="auto"/>
        <w:ind w:firstLine="600"/>
        <w:jc w:val="both"/>
      </w:pPr>
      <w:r w:rsidRPr="008C254A">
        <w:rPr>
          <w:rFonts w:ascii="Times New Roman" w:hAnsi="Times New Roman"/>
          <w:color w:val="000000"/>
        </w:rPr>
        <w:t>психологические характеристики группы и особенности взаимодействия в группе;</w:t>
      </w:r>
    </w:p>
    <w:p w:rsidR="00D77CEB" w:rsidRPr="008C254A" w:rsidRDefault="00D77CEB" w:rsidP="00D77CEB">
      <w:pPr>
        <w:spacing w:after="0" w:line="264" w:lineRule="auto"/>
        <w:ind w:firstLine="600"/>
        <w:jc w:val="both"/>
      </w:pPr>
      <w:r w:rsidRPr="008C254A">
        <w:rPr>
          <w:rFonts w:ascii="Times New Roman" w:hAnsi="Times New Roman"/>
          <w:color w:val="000000"/>
        </w:rPr>
        <w:t>групповые нормы и ценности;</w:t>
      </w:r>
    </w:p>
    <w:p w:rsidR="00D77CEB" w:rsidRPr="008C254A" w:rsidRDefault="00D77CEB" w:rsidP="00D77CEB">
      <w:pPr>
        <w:spacing w:after="0" w:line="264" w:lineRule="auto"/>
        <w:ind w:firstLine="600"/>
        <w:jc w:val="both"/>
      </w:pPr>
      <w:r w:rsidRPr="008C254A">
        <w:rPr>
          <w:rFonts w:ascii="Times New Roman" w:hAnsi="Times New Roman"/>
          <w:color w:val="000000"/>
        </w:rPr>
        <w:t>коллектив как социальная группа;</w:t>
      </w:r>
    </w:p>
    <w:p w:rsidR="00D77CEB" w:rsidRPr="008C254A" w:rsidRDefault="00D77CEB" w:rsidP="00D77CEB">
      <w:pPr>
        <w:spacing w:after="0" w:line="264" w:lineRule="auto"/>
        <w:ind w:firstLine="600"/>
        <w:jc w:val="both"/>
      </w:pPr>
      <w:r w:rsidRPr="008C254A">
        <w:rPr>
          <w:rFonts w:ascii="Times New Roman" w:hAnsi="Times New Roman"/>
          <w:color w:val="000000"/>
        </w:rPr>
        <w:t>психологические закономерности в группе;</w:t>
      </w:r>
    </w:p>
    <w:p w:rsidR="00D77CEB" w:rsidRPr="008C254A" w:rsidRDefault="00D77CEB" w:rsidP="00D77CEB">
      <w:pPr>
        <w:spacing w:after="0" w:line="264" w:lineRule="auto"/>
        <w:ind w:firstLine="600"/>
        <w:jc w:val="both"/>
      </w:pPr>
      <w:r w:rsidRPr="008C254A">
        <w:rPr>
          <w:rFonts w:ascii="Times New Roman" w:hAnsi="Times New Roman"/>
          <w:color w:val="000000"/>
        </w:rPr>
        <w:t>понятие «конфликт», стадии развития конфликта;</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конфликты в межличностном общении, конфликты в малой группе; </w:t>
      </w:r>
    </w:p>
    <w:p w:rsidR="00D77CEB" w:rsidRPr="008C254A" w:rsidRDefault="00D77CEB" w:rsidP="00D77CEB">
      <w:pPr>
        <w:spacing w:after="0" w:line="264" w:lineRule="auto"/>
        <w:ind w:firstLine="600"/>
        <w:jc w:val="both"/>
      </w:pPr>
      <w:r w:rsidRPr="008C254A">
        <w:rPr>
          <w:rFonts w:ascii="Times New Roman" w:hAnsi="Times New Roman"/>
          <w:color w:val="000000"/>
        </w:rPr>
        <w:t>факторы, способствующие и препятствующие эскалации конфликта;</w:t>
      </w:r>
    </w:p>
    <w:p w:rsidR="00D77CEB" w:rsidRPr="008C254A" w:rsidRDefault="00D77CEB" w:rsidP="00D77CEB">
      <w:pPr>
        <w:spacing w:after="0" w:line="264" w:lineRule="auto"/>
        <w:ind w:firstLine="600"/>
        <w:jc w:val="both"/>
      </w:pPr>
      <w:r w:rsidRPr="008C254A">
        <w:rPr>
          <w:rFonts w:ascii="Times New Roman" w:hAnsi="Times New Roman"/>
          <w:color w:val="000000"/>
        </w:rPr>
        <w:t>способы поведения в конфликте;</w:t>
      </w:r>
    </w:p>
    <w:p w:rsidR="00D77CEB" w:rsidRPr="008C254A" w:rsidRDefault="00D77CEB" w:rsidP="00D77CEB">
      <w:pPr>
        <w:spacing w:after="0" w:line="264" w:lineRule="auto"/>
        <w:ind w:firstLine="600"/>
        <w:jc w:val="both"/>
      </w:pPr>
      <w:r w:rsidRPr="008C254A">
        <w:rPr>
          <w:rFonts w:ascii="Times New Roman" w:hAnsi="Times New Roman"/>
          <w:color w:val="000000"/>
        </w:rPr>
        <w:t>деструктивное и агрессивное поведение;</w:t>
      </w:r>
    </w:p>
    <w:p w:rsidR="00D77CEB" w:rsidRPr="008C254A" w:rsidRDefault="00D77CEB" w:rsidP="00D77CEB">
      <w:pPr>
        <w:spacing w:after="0" w:line="264" w:lineRule="auto"/>
        <w:ind w:firstLine="600"/>
        <w:jc w:val="both"/>
      </w:pPr>
      <w:r w:rsidRPr="008C254A">
        <w:rPr>
          <w:rFonts w:ascii="Times New Roman" w:hAnsi="Times New Roman"/>
          <w:color w:val="000000"/>
        </w:rPr>
        <w:t>конструктивное поведение в конфликте;</w:t>
      </w:r>
    </w:p>
    <w:p w:rsidR="00D77CEB" w:rsidRPr="008C254A" w:rsidRDefault="00D77CEB" w:rsidP="00D77CEB">
      <w:pPr>
        <w:spacing w:after="0" w:line="264" w:lineRule="auto"/>
        <w:ind w:firstLine="600"/>
        <w:jc w:val="both"/>
      </w:pPr>
      <w:r w:rsidRPr="008C254A">
        <w:rPr>
          <w:rFonts w:ascii="Times New Roman" w:hAnsi="Times New Roman"/>
          <w:color w:val="000000"/>
        </w:rPr>
        <w:t>роль регуляции эмоций при разрешении конфликта, способы саморегуляции;</w:t>
      </w:r>
    </w:p>
    <w:p w:rsidR="00D77CEB" w:rsidRPr="008C254A" w:rsidRDefault="00D77CEB" w:rsidP="00D77CEB">
      <w:pPr>
        <w:spacing w:after="0" w:line="264" w:lineRule="auto"/>
        <w:ind w:firstLine="600"/>
        <w:jc w:val="both"/>
      </w:pPr>
      <w:r w:rsidRPr="008C254A">
        <w:rPr>
          <w:rFonts w:ascii="Times New Roman" w:hAnsi="Times New Roman"/>
          <w:color w:val="000000"/>
        </w:rPr>
        <w:lastRenderedPageBreak/>
        <w:t>способы разрешения конфликтных ситуаций;</w:t>
      </w:r>
    </w:p>
    <w:p w:rsidR="00D77CEB" w:rsidRPr="008C254A" w:rsidRDefault="00D77CEB" w:rsidP="00D77CEB">
      <w:pPr>
        <w:spacing w:after="0" w:line="264" w:lineRule="auto"/>
        <w:ind w:firstLine="600"/>
        <w:jc w:val="both"/>
      </w:pPr>
      <w:r w:rsidRPr="008C254A">
        <w:rPr>
          <w:rFonts w:ascii="Times New Roman" w:hAnsi="Times New Roman"/>
          <w:color w:val="000000"/>
        </w:rPr>
        <w:t>основные формы участия третьей стороны в процессе урегулирования и разрешения конфликта;</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ведение переговоров при разрешении конфликта; </w:t>
      </w:r>
    </w:p>
    <w:p w:rsidR="00D77CEB" w:rsidRPr="008C254A" w:rsidRDefault="00D77CEB" w:rsidP="00D77CEB">
      <w:pPr>
        <w:spacing w:after="0" w:line="264" w:lineRule="auto"/>
        <w:ind w:firstLine="600"/>
        <w:jc w:val="both"/>
      </w:pPr>
      <w:r w:rsidRPr="008C254A">
        <w:rPr>
          <w:rFonts w:ascii="Times New Roman" w:hAnsi="Times New Roman"/>
          <w:color w:val="000000"/>
        </w:rPr>
        <w:t>опасные проявления конфликтов (буллинг, насилие);</w:t>
      </w:r>
    </w:p>
    <w:p w:rsidR="00D77CEB" w:rsidRPr="008C254A" w:rsidRDefault="00D77CEB" w:rsidP="00D77CEB">
      <w:pPr>
        <w:spacing w:after="0" w:line="264" w:lineRule="auto"/>
        <w:ind w:firstLine="600"/>
        <w:jc w:val="both"/>
      </w:pPr>
      <w:r w:rsidRPr="008C254A">
        <w:rPr>
          <w:rFonts w:ascii="Times New Roman" w:hAnsi="Times New Roman"/>
          <w:color w:val="000000"/>
        </w:rPr>
        <w:t>способы противодействия буллингу и проявлению насилия;</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способы психологического воздействия; </w:t>
      </w:r>
    </w:p>
    <w:p w:rsidR="00D77CEB" w:rsidRPr="008C254A" w:rsidRDefault="00D77CEB" w:rsidP="00D77CEB">
      <w:pPr>
        <w:spacing w:after="0" w:line="264" w:lineRule="auto"/>
        <w:ind w:firstLine="600"/>
        <w:jc w:val="both"/>
      </w:pPr>
      <w:r w:rsidRPr="008C254A">
        <w:rPr>
          <w:rFonts w:ascii="Times New Roman" w:hAnsi="Times New Roman"/>
          <w:color w:val="000000"/>
        </w:rPr>
        <w:t>психологическое влияние в малой группе;</w:t>
      </w:r>
    </w:p>
    <w:p w:rsidR="00D77CEB" w:rsidRPr="008C254A" w:rsidRDefault="00D77CEB" w:rsidP="00D77CEB">
      <w:pPr>
        <w:spacing w:after="0" w:line="264" w:lineRule="auto"/>
        <w:ind w:firstLine="600"/>
        <w:jc w:val="both"/>
      </w:pPr>
      <w:r w:rsidRPr="008C254A">
        <w:rPr>
          <w:rFonts w:ascii="Times New Roman" w:hAnsi="Times New Roman"/>
          <w:color w:val="000000"/>
        </w:rPr>
        <w:t>положительные и отрицательные стороны конформизма;</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эмпатия и уважение к партнёру (партнёрам) по общению как основа коммуникации; </w:t>
      </w:r>
    </w:p>
    <w:p w:rsidR="00D77CEB" w:rsidRPr="008C254A" w:rsidRDefault="00D77CEB" w:rsidP="00D77CEB">
      <w:pPr>
        <w:spacing w:after="0" w:line="264" w:lineRule="auto"/>
        <w:ind w:firstLine="600"/>
        <w:jc w:val="both"/>
      </w:pPr>
      <w:r w:rsidRPr="008C254A">
        <w:rPr>
          <w:rFonts w:ascii="Times New Roman" w:hAnsi="Times New Roman"/>
          <w:color w:val="000000"/>
        </w:rPr>
        <w:t>убеждающая коммуникация;</w:t>
      </w:r>
    </w:p>
    <w:p w:rsidR="00D77CEB" w:rsidRPr="008C254A" w:rsidRDefault="00D77CEB" w:rsidP="00D77CEB">
      <w:pPr>
        <w:spacing w:after="0" w:line="264" w:lineRule="auto"/>
        <w:ind w:firstLine="600"/>
        <w:jc w:val="both"/>
      </w:pPr>
      <w:r w:rsidRPr="008C254A">
        <w:rPr>
          <w:rFonts w:ascii="Times New Roman" w:hAnsi="Times New Roman"/>
          <w:color w:val="000000"/>
        </w:rPr>
        <w:t>манипуляция в общении, цели, технологии и способы противодействия;</w:t>
      </w:r>
    </w:p>
    <w:p w:rsidR="00D77CEB" w:rsidRPr="008C254A" w:rsidRDefault="00D77CEB" w:rsidP="00D77CEB">
      <w:pPr>
        <w:spacing w:after="0" w:line="264" w:lineRule="auto"/>
        <w:ind w:firstLine="600"/>
        <w:jc w:val="both"/>
      </w:pPr>
      <w:r w:rsidRPr="008C254A">
        <w:rPr>
          <w:rFonts w:ascii="Times New Roman" w:hAnsi="Times New Roman"/>
          <w:color w:val="000000"/>
        </w:rPr>
        <w:t>психологическое влияние на большие группы;</w:t>
      </w:r>
    </w:p>
    <w:p w:rsidR="00D77CEB" w:rsidRPr="008C254A" w:rsidRDefault="00D77CEB" w:rsidP="00D77CEB">
      <w:pPr>
        <w:spacing w:after="0" w:line="264" w:lineRule="auto"/>
        <w:ind w:firstLine="600"/>
        <w:jc w:val="both"/>
      </w:pPr>
      <w:r w:rsidRPr="008C254A">
        <w:rPr>
          <w:rFonts w:ascii="Times New Roman" w:hAnsi="Times New Roman"/>
          <w:color w:val="000000"/>
        </w:rPr>
        <w:t>способы воздействия на большую группу: заражение; убеждение; внушение; подражание;</w:t>
      </w:r>
    </w:p>
    <w:p w:rsidR="00D77CEB" w:rsidRPr="008C254A" w:rsidRDefault="00D77CEB" w:rsidP="00D77CEB">
      <w:pPr>
        <w:spacing w:after="0" w:line="264" w:lineRule="auto"/>
        <w:ind w:firstLine="600"/>
        <w:jc w:val="both"/>
      </w:pPr>
      <w:r w:rsidRPr="008C254A">
        <w:rPr>
          <w:rFonts w:ascii="Times New Roman" w:hAnsi="Times New Roman"/>
          <w:color w:val="000000"/>
        </w:rPr>
        <w:t>деструктивные и псевдопсихологические технологии;</w:t>
      </w:r>
    </w:p>
    <w:p w:rsidR="00D77CEB" w:rsidRPr="008C254A" w:rsidRDefault="00D77CEB" w:rsidP="00D77CEB">
      <w:pPr>
        <w:spacing w:after="0" w:line="264" w:lineRule="auto"/>
        <w:ind w:firstLine="600"/>
        <w:jc w:val="both"/>
      </w:pPr>
      <w:r w:rsidRPr="008C254A">
        <w:rPr>
          <w:rFonts w:ascii="Times New Roman" w:hAnsi="Times New Roman"/>
          <w:color w:val="000000"/>
        </w:rPr>
        <w:t>противодействие вовлечению молодёжи в противозаконную и антиобщественную деятельность.</w:t>
      </w:r>
    </w:p>
    <w:p w:rsidR="00D77CEB" w:rsidRPr="008C254A" w:rsidRDefault="00D77CEB" w:rsidP="00D77CEB">
      <w:pPr>
        <w:spacing w:after="0"/>
        <w:ind w:left="120"/>
        <w:jc w:val="both"/>
      </w:pPr>
      <w:r w:rsidRPr="008C254A">
        <w:rPr>
          <w:rFonts w:ascii="Times New Roman" w:hAnsi="Times New Roman"/>
          <w:b/>
          <w:color w:val="000000"/>
        </w:rPr>
        <w:t>Модуль № 10. «Безопасность в информационном пространстве»:</w:t>
      </w:r>
    </w:p>
    <w:p w:rsidR="00D77CEB" w:rsidRPr="008C254A" w:rsidRDefault="00D77CEB" w:rsidP="00D77CEB">
      <w:pPr>
        <w:spacing w:after="0" w:line="264" w:lineRule="auto"/>
        <w:ind w:firstLine="600"/>
        <w:jc w:val="both"/>
      </w:pPr>
      <w:r w:rsidRPr="008C254A">
        <w:rPr>
          <w:rFonts w:ascii="Times New Roman" w:hAnsi="Times New Roman"/>
          <w:color w:val="000000"/>
        </w:rPr>
        <w:t>понятия «цифровая среда», «цифровой след»;</w:t>
      </w:r>
    </w:p>
    <w:p w:rsidR="00D77CEB" w:rsidRPr="008C254A" w:rsidRDefault="00D77CEB" w:rsidP="00D77CEB">
      <w:pPr>
        <w:spacing w:after="0" w:line="264" w:lineRule="auto"/>
        <w:ind w:firstLine="600"/>
        <w:jc w:val="both"/>
      </w:pPr>
      <w:r w:rsidRPr="008C254A">
        <w:rPr>
          <w:rFonts w:ascii="Times New Roman" w:hAnsi="Times New Roman"/>
          <w:color w:val="000000"/>
        </w:rPr>
        <w:t>влияние цифровой среды на жизнь человека;</w:t>
      </w:r>
    </w:p>
    <w:p w:rsidR="00D77CEB" w:rsidRPr="008C254A" w:rsidRDefault="00D77CEB" w:rsidP="00D77CEB">
      <w:pPr>
        <w:spacing w:after="0" w:line="264" w:lineRule="auto"/>
        <w:ind w:firstLine="600"/>
        <w:jc w:val="both"/>
      </w:pPr>
      <w:r w:rsidRPr="008C254A">
        <w:rPr>
          <w:rFonts w:ascii="Times New Roman" w:hAnsi="Times New Roman"/>
          <w:color w:val="000000"/>
        </w:rPr>
        <w:t>приватность, персональные данные;</w:t>
      </w:r>
    </w:p>
    <w:p w:rsidR="00D77CEB" w:rsidRPr="008C254A" w:rsidRDefault="00D77CEB" w:rsidP="00D77CEB">
      <w:pPr>
        <w:spacing w:after="0" w:line="264" w:lineRule="auto"/>
        <w:ind w:firstLine="600"/>
        <w:jc w:val="both"/>
      </w:pPr>
      <w:r w:rsidRPr="008C254A">
        <w:rPr>
          <w:rFonts w:ascii="Times New Roman" w:hAnsi="Times New Roman"/>
          <w:color w:val="000000"/>
        </w:rPr>
        <w:t>«цифровая зависимость», её признаки и последствия;</w:t>
      </w:r>
    </w:p>
    <w:p w:rsidR="00D77CEB" w:rsidRPr="008C254A" w:rsidRDefault="00D77CEB" w:rsidP="00D77CEB">
      <w:pPr>
        <w:spacing w:after="0" w:line="264" w:lineRule="auto"/>
        <w:ind w:firstLine="600"/>
        <w:jc w:val="both"/>
      </w:pPr>
      <w:r w:rsidRPr="008C254A">
        <w:rPr>
          <w:rFonts w:ascii="Times New Roman" w:hAnsi="Times New Roman"/>
          <w:color w:val="000000"/>
        </w:rPr>
        <w:t>опасности и риски цифровой среды, их источники;</w:t>
      </w:r>
    </w:p>
    <w:p w:rsidR="00D77CEB" w:rsidRPr="008C254A" w:rsidRDefault="00D77CEB" w:rsidP="00D77CEB">
      <w:pPr>
        <w:spacing w:after="0" w:line="264" w:lineRule="auto"/>
        <w:ind w:firstLine="600"/>
        <w:jc w:val="both"/>
      </w:pPr>
      <w:r w:rsidRPr="008C254A">
        <w:rPr>
          <w:rFonts w:ascii="Times New Roman" w:hAnsi="Times New Roman"/>
          <w:color w:val="000000"/>
        </w:rPr>
        <w:t>правила безопасного поведения в цифровой среде;</w:t>
      </w:r>
    </w:p>
    <w:p w:rsidR="00D77CEB" w:rsidRPr="008C254A" w:rsidRDefault="00D77CEB" w:rsidP="00D77CEB">
      <w:pPr>
        <w:spacing w:after="0" w:line="264" w:lineRule="auto"/>
        <w:ind w:firstLine="600"/>
        <w:jc w:val="both"/>
      </w:pPr>
      <w:r w:rsidRPr="008C254A">
        <w:rPr>
          <w:rFonts w:ascii="Times New Roman" w:hAnsi="Times New Roman"/>
          <w:color w:val="000000"/>
        </w:rPr>
        <w:t>вредоносное программное обеспечение;</w:t>
      </w:r>
    </w:p>
    <w:p w:rsidR="00D77CEB" w:rsidRPr="008C254A" w:rsidRDefault="00D77CEB" w:rsidP="00D77CEB">
      <w:pPr>
        <w:spacing w:after="0" w:line="264" w:lineRule="auto"/>
        <w:ind w:firstLine="600"/>
        <w:jc w:val="both"/>
      </w:pPr>
      <w:r w:rsidRPr="008C254A">
        <w:rPr>
          <w:rFonts w:ascii="Times New Roman" w:hAnsi="Times New Roman"/>
          <w:color w:val="000000"/>
        </w:rPr>
        <w:t>виды вредоносного программного обеспечения, его цели, принципы работы;</w:t>
      </w:r>
    </w:p>
    <w:p w:rsidR="00D77CEB" w:rsidRPr="008C254A" w:rsidRDefault="00D77CEB" w:rsidP="00D77CEB">
      <w:pPr>
        <w:spacing w:after="0" w:line="264" w:lineRule="auto"/>
        <w:ind w:firstLine="600"/>
        <w:jc w:val="both"/>
      </w:pPr>
      <w:r w:rsidRPr="008C254A">
        <w:rPr>
          <w:rFonts w:ascii="Times New Roman" w:hAnsi="Times New Roman"/>
          <w:color w:val="000000"/>
        </w:rPr>
        <w:t>правила защиты от вредоносного программного обеспечения;</w:t>
      </w:r>
    </w:p>
    <w:p w:rsidR="00D77CEB" w:rsidRPr="008C254A" w:rsidRDefault="00D77CEB" w:rsidP="00D77CEB">
      <w:pPr>
        <w:spacing w:after="0" w:line="264" w:lineRule="auto"/>
        <w:ind w:firstLine="600"/>
        <w:jc w:val="both"/>
      </w:pPr>
      <w:r w:rsidRPr="008C254A">
        <w:rPr>
          <w:rFonts w:ascii="Times New Roman" w:hAnsi="Times New Roman"/>
          <w:color w:val="000000"/>
        </w:rPr>
        <w:t>кража персональных данных, паролей;</w:t>
      </w:r>
    </w:p>
    <w:p w:rsidR="00D77CEB" w:rsidRPr="008C254A" w:rsidRDefault="00D77CEB" w:rsidP="00D77CEB">
      <w:pPr>
        <w:spacing w:after="0" w:line="264" w:lineRule="auto"/>
        <w:ind w:firstLine="600"/>
        <w:jc w:val="both"/>
      </w:pPr>
      <w:r w:rsidRPr="008C254A">
        <w:rPr>
          <w:rFonts w:ascii="Times New Roman" w:hAnsi="Times New Roman"/>
          <w:color w:val="000000"/>
        </w:rPr>
        <w:t>мошенничество, фишинг, правила защиты от мошенников;</w:t>
      </w:r>
    </w:p>
    <w:p w:rsidR="00D77CEB" w:rsidRPr="008C254A" w:rsidRDefault="00D77CEB" w:rsidP="00D77CEB">
      <w:pPr>
        <w:spacing w:after="0" w:line="264" w:lineRule="auto"/>
        <w:ind w:firstLine="600"/>
        <w:jc w:val="both"/>
      </w:pPr>
      <w:r w:rsidRPr="008C254A">
        <w:rPr>
          <w:rFonts w:ascii="Times New Roman" w:hAnsi="Times New Roman"/>
          <w:color w:val="000000"/>
        </w:rPr>
        <w:t>правила безопасного использования устройств и программ;</w:t>
      </w:r>
    </w:p>
    <w:p w:rsidR="00D77CEB" w:rsidRPr="008C254A" w:rsidRDefault="00D77CEB" w:rsidP="00D77CEB">
      <w:pPr>
        <w:spacing w:after="0" w:line="264" w:lineRule="auto"/>
        <w:ind w:firstLine="600"/>
        <w:jc w:val="both"/>
      </w:pPr>
      <w:r w:rsidRPr="008C254A">
        <w:rPr>
          <w:rFonts w:ascii="Times New Roman" w:hAnsi="Times New Roman"/>
          <w:color w:val="000000"/>
        </w:rPr>
        <w:t>поведенческие опасности в цифровой среде и их причины;</w:t>
      </w:r>
    </w:p>
    <w:p w:rsidR="00D77CEB" w:rsidRPr="008C254A" w:rsidRDefault="00D77CEB" w:rsidP="00D77CEB">
      <w:pPr>
        <w:spacing w:after="0" w:line="264" w:lineRule="auto"/>
        <w:ind w:firstLine="600"/>
        <w:jc w:val="both"/>
      </w:pPr>
      <w:r w:rsidRPr="008C254A">
        <w:rPr>
          <w:rFonts w:ascii="Times New Roman" w:hAnsi="Times New Roman"/>
          <w:color w:val="000000"/>
        </w:rPr>
        <w:t>опасные персоны, имитация близких социальных отношений;</w:t>
      </w:r>
    </w:p>
    <w:p w:rsidR="00D77CEB" w:rsidRPr="008C254A" w:rsidRDefault="00D77CEB" w:rsidP="00D77CEB">
      <w:pPr>
        <w:spacing w:after="0" w:line="264" w:lineRule="auto"/>
        <w:ind w:firstLine="600"/>
        <w:jc w:val="both"/>
      </w:pPr>
      <w:r w:rsidRPr="008C254A">
        <w:rPr>
          <w:rFonts w:ascii="Times New Roman" w:hAnsi="Times New Roman"/>
          <w:color w:val="000000"/>
        </w:rPr>
        <w:t>неосмотрительное поведение и коммуникация в Интернете как угроза для будущей жизни и карьеры;</w:t>
      </w:r>
    </w:p>
    <w:p w:rsidR="00D77CEB" w:rsidRPr="008C254A" w:rsidRDefault="00D77CEB" w:rsidP="00D77CEB">
      <w:pPr>
        <w:spacing w:after="0" w:line="264" w:lineRule="auto"/>
        <w:ind w:firstLine="600"/>
        <w:jc w:val="both"/>
      </w:pPr>
      <w:r w:rsidRPr="008C254A">
        <w:rPr>
          <w:rFonts w:ascii="Times New Roman" w:hAnsi="Times New Roman"/>
          <w:color w:val="000000"/>
        </w:rPr>
        <w:t>травля в Интернете, методы защиты от травли;</w:t>
      </w:r>
    </w:p>
    <w:p w:rsidR="00D77CEB" w:rsidRPr="008C254A" w:rsidRDefault="00D77CEB" w:rsidP="00D77CEB">
      <w:pPr>
        <w:spacing w:after="0" w:line="264" w:lineRule="auto"/>
        <w:ind w:firstLine="600"/>
        <w:jc w:val="both"/>
      </w:pPr>
      <w:r w:rsidRPr="008C254A">
        <w:rPr>
          <w:rFonts w:ascii="Times New Roman" w:hAnsi="Times New Roman"/>
          <w:color w:val="000000"/>
        </w:rPr>
        <w:t>деструктивные сообщества и деструктивный контент в цифровой среде, их признаки;</w:t>
      </w:r>
    </w:p>
    <w:p w:rsidR="00D77CEB" w:rsidRPr="008C254A" w:rsidRDefault="00D77CEB" w:rsidP="00D77CEB">
      <w:pPr>
        <w:spacing w:after="0" w:line="264" w:lineRule="auto"/>
        <w:ind w:firstLine="600"/>
        <w:jc w:val="both"/>
      </w:pPr>
      <w:r w:rsidRPr="008C254A">
        <w:rPr>
          <w:rFonts w:ascii="Times New Roman" w:hAnsi="Times New Roman"/>
          <w:color w:val="000000"/>
        </w:rPr>
        <w:t>механизмы вовлечения в деструктивные сообщества;</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вербовка, манипуляция, «воронки вовлечения»; </w:t>
      </w:r>
    </w:p>
    <w:p w:rsidR="00D77CEB" w:rsidRPr="008C254A" w:rsidRDefault="00D77CEB" w:rsidP="00D77CEB">
      <w:pPr>
        <w:spacing w:after="0" w:line="264" w:lineRule="auto"/>
        <w:ind w:firstLine="600"/>
        <w:jc w:val="both"/>
      </w:pPr>
      <w:r w:rsidRPr="008C254A">
        <w:rPr>
          <w:rFonts w:ascii="Times New Roman" w:hAnsi="Times New Roman"/>
          <w:color w:val="000000"/>
        </w:rPr>
        <w:t>радикализация деструктива;</w:t>
      </w:r>
    </w:p>
    <w:p w:rsidR="00D77CEB" w:rsidRPr="008C254A" w:rsidRDefault="00D77CEB" w:rsidP="00D77CEB">
      <w:pPr>
        <w:spacing w:after="0" w:line="264" w:lineRule="auto"/>
        <w:ind w:firstLine="600"/>
        <w:jc w:val="both"/>
      </w:pPr>
      <w:r w:rsidRPr="008C254A">
        <w:rPr>
          <w:rFonts w:ascii="Times New Roman" w:hAnsi="Times New Roman"/>
          <w:color w:val="000000"/>
        </w:rPr>
        <w:t>профилактика и противодействие вовлечению в деструктивные сообщества;</w:t>
      </w:r>
    </w:p>
    <w:p w:rsidR="00D77CEB" w:rsidRPr="008C254A" w:rsidRDefault="00D77CEB" w:rsidP="00D77CEB">
      <w:pPr>
        <w:spacing w:after="0" w:line="264" w:lineRule="auto"/>
        <w:ind w:firstLine="600"/>
        <w:jc w:val="both"/>
      </w:pPr>
      <w:r w:rsidRPr="008C254A">
        <w:rPr>
          <w:rFonts w:ascii="Times New Roman" w:hAnsi="Times New Roman"/>
          <w:color w:val="000000"/>
        </w:rPr>
        <w:t>правила коммуникации в цифровой среде;</w:t>
      </w:r>
    </w:p>
    <w:p w:rsidR="00D77CEB" w:rsidRPr="008C254A" w:rsidRDefault="00D77CEB" w:rsidP="00D77CEB">
      <w:pPr>
        <w:spacing w:after="0" w:line="264" w:lineRule="auto"/>
        <w:ind w:firstLine="600"/>
        <w:jc w:val="both"/>
      </w:pPr>
      <w:r w:rsidRPr="008C254A">
        <w:rPr>
          <w:rFonts w:ascii="Times New Roman" w:hAnsi="Times New Roman"/>
          <w:color w:val="000000"/>
        </w:rPr>
        <w:t>достоверность информации в цифровой среде;</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источники информации, проверка на достоверность; </w:t>
      </w:r>
    </w:p>
    <w:p w:rsidR="00D77CEB" w:rsidRPr="008C254A" w:rsidRDefault="00D77CEB" w:rsidP="00D77CEB">
      <w:pPr>
        <w:spacing w:after="0" w:line="264" w:lineRule="auto"/>
        <w:ind w:firstLine="600"/>
        <w:jc w:val="both"/>
      </w:pPr>
      <w:r w:rsidRPr="008C254A">
        <w:rPr>
          <w:rFonts w:ascii="Times New Roman" w:hAnsi="Times New Roman"/>
          <w:color w:val="000000"/>
        </w:rPr>
        <w:t>«информационный пузырь», манипуляция сознанием, пропаганда;</w:t>
      </w:r>
    </w:p>
    <w:p w:rsidR="00D77CEB" w:rsidRPr="008C254A" w:rsidRDefault="00D77CEB" w:rsidP="00D77CEB">
      <w:pPr>
        <w:spacing w:after="0" w:line="264" w:lineRule="auto"/>
        <w:ind w:firstLine="600"/>
        <w:jc w:val="both"/>
      </w:pPr>
      <w:r w:rsidRPr="008C254A">
        <w:rPr>
          <w:rFonts w:ascii="Times New Roman" w:hAnsi="Times New Roman"/>
          <w:color w:val="000000"/>
        </w:rPr>
        <w:t>фальшивые аккаунты, вредные советчики, манипуляторы;</w:t>
      </w:r>
    </w:p>
    <w:p w:rsidR="00D77CEB" w:rsidRPr="008C254A" w:rsidRDefault="00D77CEB" w:rsidP="00D77CEB">
      <w:pPr>
        <w:spacing w:after="0" w:line="264" w:lineRule="auto"/>
        <w:ind w:firstLine="600"/>
        <w:jc w:val="both"/>
      </w:pPr>
      <w:r w:rsidRPr="008C254A">
        <w:rPr>
          <w:rFonts w:ascii="Times New Roman" w:hAnsi="Times New Roman"/>
          <w:color w:val="000000"/>
        </w:rPr>
        <w:t>понятие «фейк», цели и виды, распространение фейков;</w:t>
      </w:r>
    </w:p>
    <w:p w:rsidR="00D77CEB" w:rsidRPr="008C254A" w:rsidRDefault="00D77CEB" w:rsidP="00D77CEB">
      <w:pPr>
        <w:spacing w:after="0" w:line="264" w:lineRule="auto"/>
        <w:ind w:firstLine="600"/>
        <w:jc w:val="both"/>
      </w:pPr>
      <w:r w:rsidRPr="008C254A">
        <w:rPr>
          <w:rFonts w:ascii="Times New Roman" w:hAnsi="Times New Roman"/>
          <w:color w:val="000000"/>
        </w:rPr>
        <w:t>правила и инструменты для распознавания фейковых текстов и изображений;</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понятие прав человека в цифровой среде, их защита; </w:t>
      </w:r>
    </w:p>
    <w:p w:rsidR="00D77CEB" w:rsidRPr="008C254A" w:rsidRDefault="00D77CEB" w:rsidP="00D77CEB">
      <w:pPr>
        <w:spacing w:after="0" w:line="264" w:lineRule="auto"/>
        <w:ind w:firstLine="600"/>
        <w:jc w:val="both"/>
      </w:pPr>
      <w:r w:rsidRPr="008C254A">
        <w:rPr>
          <w:rFonts w:ascii="Times New Roman" w:hAnsi="Times New Roman"/>
          <w:color w:val="000000"/>
        </w:rPr>
        <w:t>ответственность за действия в Интернете;</w:t>
      </w:r>
    </w:p>
    <w:p w:rsidR="00D77CEB" w:rsidRPr="008C254A" w:rsidRDefault="00D77CEB" w:rsidP="00D77CEB">
      <w:pPr>
        <w:spacing w:after="0" w:line="264" w:lineRule="auto"/>
        <w:ind w:firstLine="600"/>
        <w:jc w:val="both"/>
      </w:pPr>
      <w:r w:rsidRPr="008C254A">
        <w:rPr>
          <w:rFonts w:ascii="Times New Roman" w:hAnsi="Times New Roman"/>
          <w:color w:val="000000"/>
        </w:rPr>
        <w:t>запрещённый контент;</w:t>
      </w:r>
    </w:p>
    <w:p w:rsidR="00D77CEB" w:rsidRPr="008C254A" w:rsidRDefault="00D77CEB" w:rsidP="00D77CEB">
      <w:pPr>
        <w:spacing w:after="0" w:line="264" w:lineRule="auto"/>
        <w:ind w:firstLine="600"/>
        <w:jc w:val="both"/>
      </w:pPr>
      <w:r w:rsidRPr="008C254A">
        <w:rPr>
          <w:rFonts w:ascii="Times New Roman" w:hAnsi="Times New Roman"/>
          <w:color w:val="000000"/>
        </w:rPr>
        <w:lastRenderedPageBreak/>
        <w:t>защита прав в цифровом пространстве.</w:t>
      </w:r>
    </w:p>
    <w:p w:rsidR="00D77CEB" w:rsidRPr="008C254A" w:rsidRDefault="00D77CEB" w:rsidP="00D77CEB">
      <w:pPr>
        <w:spacing w:after="0"/>
        <w:ind w:left="120"/>
        <w:jc w:val="both"/>
      </w:pPr>
      <w:r w:rsidRPr="008C254A">
        <w:rPr>
          <w:rFonts w:ascii="Times New Roman" w:hAnsi="Times New Roman"/>
          <w:b/>
          <w:color w:val="000000"/>
        </w:rPr>
        <w:t>Модуль № 11. «Основы противодействия экстремизму и терроризму»:</w:t>
      </w:r>
    </w:p>
    <w:p w:rsidR="00D77CEB" w:rsidRPr="008C254A" w:rsidRDefault="00D77CEB" w:rsidP="00D77CEB">
      <w:pPr>
        <w:spacing w:after="0" w:line="264" w:lineRule="auto"/>
        <w:ind w:firstLine="600"/>
        <w:jc w:val="both"/>
      </w:pPr>
      <w:r w:rsidRPr="008C254A">
        <w:rPr>
          <w:rFonts w:ascii="Times New Roman" w:hAnsi="Times New Roman"/>
          <w:color w:val="000000"/>
        </w:rPr>
        <w:t>экстремизм и терроризм как угроза устойчивого развития общества;</w:t>
      </w:r>
    </w:p>
    <w:p w:rsidR="00D77CEB" w:rsidRPr="008C254A" w:rsidRDefault="00D77CEB" w:rsidP="00D77CEB">
      <w:pPr>
        <w:spacing w:after="0" w:line="264" w:lineRule="auto"/>
        <w:ind w:firstLine="600"/>
        <w:jc w:val="both"/>
      </w:pPr>
      <w:r w:rsidRPr="008C254A">
        <w:rPr>
          <w:rFonts w:ascii="Times New Roman" w:hAnsi="Times New Roman"/>
          <w:color w:val="000000"/>
        </w:rPr>
        <w:t>понятия «экстремизм» и «терроризм», их взаимосвязь;</w:t>
      </w:r>
    </w:p>
    <w:p w:rsidR="00D77CEB" w:rsidRPr="008C254A" w:rsidRDefault="00D77CEB" w:rsidP="00D77CEB">
      <w:pPr>
        <w:spacing w:after="0" w:line="264" w:lineRule="auto"/>
        <w:ind w:firstLine="600"/>
        <w:jc w:val="both"/>
      </w:pPr>
      <w:r w:rsidRPr="008C254A">
        <w:rPr>
          <w:rFonts w:ascii="Times New Roman" w:hAnsi="Times New Roman"/>
          <w:color w:val="000000"/>
        </w:rPr>
        <w:t>варианты проявления экстремизма, возможные последствия;</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преступления террористической направленности, их цель, причины, последствия; </w:t>
      </w:r>
    </w:p>
    <w:p w:rsidR="00D77CEB" w:rsidRPr="008C254A" w:rsidRDefault="00D77CEB" w:rsidP="00D77CEB">
      <w:pPr>
        <w:spacing w:after="0" w:line="264" w:lineRule="auto"/>
        <w:ind w:firstLine="600"/>
        <w:jc w:val="both"/>
      </w:pPr>
      <w:r w:rsidRPr="008C254A">
        <w:rPr>
          <w:rFonts w:ascii="Times New Roman" w:hAnsi="Times New Roman"/>
          <w:color w:val="000000"/>
        </w:rPr>
        <w:t>опасность вовлечения в экстремистскую и террористическую деятельность: способы и признаки;</w:t>
      </w:r>
    </w:p>
    <w:p w:rsidR="00D77CEB" w:rsidRPr="008C254A" w:rsidRDefault="00D77CEB" w:rsidP="00D77CEB">
      <w:pPr>
        <w:spacing w:after="0" w:line="264" w:lineRule="auto"/>
        <w:ind w:firstLine="600"/>
        <w:jc w:val="both"/>
      </w:pPr>
      <w:r w:rsidRPr="008C254A">
        <w:rPr>
          <w:rFonts w:ascii="Times New Roman" w:hAnsi="Times New Roman"/>
          <w:color w:val="000000"/>
        </w:rPr>
        <w:t>предупреждение и противодействие вовлечению в экстремистскую и террористическую деятельность;</w:t>
      </w:r>
    </w:p>
    <w:p w:rsidR="00D77CEB" w:rsidRPr="008C254A" w:rsidRDefault="00D77CEB" w:rsidP="00D77CEB">
      <w:pPr>
        <w:spacing w:after="0" w:line="264" w:lineRule="auto"/>
        <w:ind w:firstLine="600"/>
        <w:jc w:val="both"/>
      </w:pPr>
      <w:r w:rsidRPr="008C254A">
        <w:rPr>
          <w:rFonts w:ascii="Times New Roman" w:hAnsi="Times New Roman"/>
          <w:color w:val="000000"/>
        </w:rPr>
        <w:t>формы террористических актов;</w:t>
      </w:r>
    </w:p>
    <w:p w:rsidR="00D77CEB" w:rsidRPr="008C254A" w:rsidRDefault="00D77CEB" w:rsidP="00D77CEB">
      <w:pPr>
        <w:spacing w:after="0" w:line="264" w:lineRule="auto"/>
        <w:ind w:firstLine="600"/>
        <w:jc w:val="both"/>
      </w:pPr>
      <w:r w:rsidRPr="008C254A">
        <w:rPr>
          <w:rFonts w:ascii="Times New Roman" w:hAnsi="Times New Roman"/>
          <w:color w:val="000000"/>
        </w:rPr>
        <w:t>уровни террористической угрозы;</w:t>
      </w:r>
    </w:p>
    <w:p w:rsidR="00D77CEB" w:rsidRPr="008C254A" w:rsidRDefault="00D77CEB" w:rsidP="00D77CEB">
      <w:pPr>
        <w:spacing w:after="0" w:line="264" w:lineRule="auto"/>
        <w:ind w:firstLine="600"/>
        <w:jc w:val="both"/>
      </w:pPr>
      <w:r w:rsidRPr="008C254A">
        <w:rPr>
          <w:rFonts w:ascii="Times New Roman" w:hAnsi="Times New Roman"/>
          <w:color w:val="000000"/>
        </w:rPr>
        <w:t>правила поведения и порядок действий при угрозе или в случае террористического акта, проведении контртеррористической операции;</w:t>
      </w:r>
    </w:p>
    <w:p w:rsidR="00D77CEB" w:rsidRPr="008C254A" w:rsidRDefault="00D77CEB" w:rsidP="00D77CEB">
      <w:pPr>
        <w:spacing w:after="0" w:line="264" w:lineRule="auto"/>
        <w:ind w:firstLine="600"/>
        <w:jc w:val="both"/>
      </w:pPr>
      <w:r w:rsidRPr="008C254A">
        <w:rPr>
          <w:rFonts w:ascii="Times New Roman" w:hAnsi="Times New Roman"/>
          <w:color w:val="000000"/>
        </w:rPr>
        <w:t>правовые основы противодействия экстремизму и терроризму в Российской Федерации;</w:t>
      </w:r>
    </w:p>
    <w:p w:rsidR="00D77CEB" w:rsidRPr="008C254A" w:rsidRDefault="00D77CEB" w:rsidP="00D77CEB">
      <w:pPr>
        <w:spacing w:after="0" w:line="264" w:lineRule="auto"/>
        <w:ind w:firstLine="600"/>
        <w:jc w:val="both"/>
      </w:pPr>
      <w:r w:rsidRPr="008C254A">
        <w:rPr>
          <w:rFonts w:ascii="Times New Roman" w:hAnsi="Times New Roman"/>
          <w:color w:val="000000"/>
        </w:rPr>
        <w:t>основы государственной системы противодействия экстремизму и терроризму, ее цели, задачи, принципы;</w:t>
      </w:r>
    </w:p>
    <w:p w:rsidR="00D77CEB" w:rsidRPr="008C254A" w:rsidRDefault="00D77CEB" w:rsidP="00D77CEB">
      <w:pPr>
        <w:spacing w:after="0" w:line="264" w:lineRule="auto"/>
        <w:ind w:firstLine="600"/>
        <w:jc w:val="both"/>
      </w:pPr>
      <w:r w:rsidRPr="008C254A">
        <w:rPr>
          <w:rFonts w:ascii="Times New Roman" w:hAnsi="Times New Roman"/>
          <w:color w:val="000000"/>
        </w:rPr>
        <w:t>права и обязанности граждан и общественных организаций в области противодействия экстремизму и терроризму.</w:t>
      </w:r>
    </w:p>
    <w:p w:rsidR="00D77CEB" w:rsidRPr="008C254A" w:rsidRDefault="00D77CEB" w:rsidP="00D77CEB">
      <w:pPr>
        <w:spacing w:after="0"/>
        <w:ind w:left="120"/>
      </w:pPr>
    </w:p>
    <w:p w:rsidR="00D77CEB" w:rsidRPr="008C254A" w:rsidRDefault="00D77CEB" w:rsidP="00D77CEB">
      <w:pPr>
        <w:sectPr w:rsidR="00D77CEB" w:rsidRPr="008C254A">
          <w:pgSz w:w="11906" w:h="16383"/>
          <w:pgMar w:top="1134" w:right="850" w:bottom="1134" w:left="1701" w:header="720" w:footer="720" w:gutter="0"/>
          <w:cols w:space="720"/>
        </w:sectPr>
      </w:pPr>
    </w:p>
    <w:p w:rsidR="00D77CEB" w:rsidRPr="008C254A" w:rsidRDefault="00D77CEB" w:rsidP="00D77CEB">
      <w:pPr>
        <w:spacing w:after="0"/>
        <w:ind w:left="120"/>
      </w:pPr>
      <w:bookmarkStart w:id="157" w:name="block-32677502"/>
      <w:bookmarkEnd w:id="156"/>
      <w:r w:rsidRPr="008C254A">
        <w:rPr>
          <w:rFonts w:ascii="Times New Roman" w:hAnsi="Times New Roman"/>
          <w:b/>
          <w:color w:val="000000"/>
        </w:rPr>
        <w:lastRenderedPageBreak/>
        <w:t>ПЛАНИРУЕМЫЕ ОБРАЗОВАТЕЛЬНЫЕ РЕЗУЛЬТАТЫ</w:t>
      </w:r>
    </w:p>
    <w:p w:rsidR="00D77CEB" w:rsidRPr="008C254A" w:rsidRDefault="00D77CEB" w:rsidP="00D77CEB">
      <w:pPr>
        <w:spacing w:after="0" w:line="120" w:lineRule="auto"/>
        <w:ind w:left="120"/>
        <w:jc w:val="both"/>
      </w:pPr>
    </w:p>
    <w:p w:rsidR="00D77CEB" w:rsidRPr="008C254A" w:rsidRDefault="00D77CEB" w:rsidP="00D77CEB">
      <w:pPr>
        <w:spacing w:after="0"/>
        <w:ind w:left="120"/>
        <w:jc w:val="both"/>
      </w:pPr>
      <w:r w:rsidRPr="008C254A">
        <w:rPr>
          <w:rFonts w:ascii="Times New Roman" w:hAnsi="Times New Roman"/>
          <w:b/>
          <w:color w:val="000000"/>
        </w:rPr>
        <w:t>ЛИЧНОСТНЫЕ РЕЗУЛЬТАТЫ</w:t>
      </w:r>
    </w:p>
    <w:p w:rsidR="00D77CEB" w:rsidRPr="008C254A" w:rsidRDefault="00D77CEB" w:rsidP="00D77CEB">
      <w:pPr>
        <w:spacing w:after="0" w:line="120" w:lineRule="auto"/>
        <w:ind w:left="120"/>
        <w:jc w:val="both"/>
      </w:pPr>
    </w:p>
    <w:p w:rsidR="00D77CEB" w:rsidRPr="008C254A" w:rsidRDefault="00D77CEB" w:rsidP="00D77CEB">
      <w:pPr>
        <w:spacing w:after="0" w:line="252" w:lineRule="auto"/>
        <w:ind w:firstLine="600"/>
        <w:jc w:val="both"/>
      </w:pPr>
      <w:r w:rsidRPr="008C254A">
        <w:rPr>
          <w:rFonts w:ascii="Times New Roman" w:hAnsi="Times New Roman"/>
          <w:color w:val="000000"/>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D77CEB" w:rsidRPr="008C254A" w:rsidRDefault="00D77CEB" w:rsidP="00D77CEB">
      <w:pPr>
        <w:spacing w:after="0" w:line="252" w:lineRule="auto"/>
        <w:ind w:firstLine="600"/>
        <w:jc w:val="both"/>
      </w:pPr>
      <w:r w:rsidRPr="008C254A">
        <w:rPr>
          <w:rFonts w:ascii="Times New Roman" w:hAnsi="Times New Roman"/>
          <w:color w:val="000000"/>
        </w:rPr>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D77CEB" w:rsidRPr="008C254A" w:rsidRDefault="00D77CEB" w:rsidP="00D77CEB">
      <w:pPr>
        <w:spacing w:after="0" w:line="252" w:lineRule="auto"/>
        <w:ind w:firstLine="600"/>
        <w:jc w:val="both"/>
      </w:pPr>
      <w:r w:rsidRPr="008C254A">
        <w:rPr>
          <w:rFonts w:ascii="Times New Roman" w:hAnsi="Times New Roman"/>
          <w:color w:val="000000"/>
        </w:rPr>
        <w:t>Личностные результаты изучения ОБЗР включают:</w:t>
      </w:r>
    </w:p>
    <w:p w:rsidR="00D77CEB" w:rsidRPr="008C254A" w:rsidRDefault="00D77CEB" w:rsidP="00D77CEB">
      <w:pPr>
        <w:spacing w:after="0" w:line="252" w:lineRule="auto"/>
        <w:ind w:firstLine="600"/>
        <w:jc w:val="both"/>
      </w:pPr>
      <w:r w:rsidRPr="008C254A">
        <w:rPr>
          <w:rFonts w:ascii="Times New Roman" w:hAnsi="Times New Roman"/>
          <w:b/>
          <w:color w:val="000000"/>
        </w:rPr>
        <w:t>1) Гражданское воспитание:</w:t>
      </w:r>
    </w:p>
    <w:p w:rsidR="00D77CEB" w:rsidRPr="008C254A" w:rsidRDefault="00D77CEB" w:rsidP="00D77CEB">
      <w:pPr>
        <w:spacing w:after="0" w:line="252" w:lineRule="auto"/>
        <w:ind w:firstLine="600"/>
        <w:jc w:val="both"/>
      </w:pPr>
      <w:r w:rsidRPr="008C254A">
        <w:rPr>
          <w:rFonts w:ascii="Times New Roman" w:hAnsi="Times New Roman"/>
          <w:color w:val="000000"/>
        </w:rPr>
        <w:t xml:space="preserve">сформированность активной гражданской позиции обучающегося, готового </w:t>
      </w:r>
    </w:p>
    <w:p w:rsidR="00D77CEB" w:rsidRPr="008C254A" w:rsidRDefault="00D77CEB" w:rsidP="00D77CEB">
      <w:pPr>
        <w:spacing w:after="0" w:line="252" w:lineRule="auto"/>
        <w:ind w:firstLine="600"/>
        <w:jc w:val="both"/>
      </w:pPr>
      <w:r w:rsidRPr="008C254A">
        <w:rPr>
          <w:rFonts w:ascii="Times New Roman" w:hAnsi="Times New Roman"/>
          <w:color w:val="000000"/>
        </w:rPr>
        <w:t>и способного применять принципы и правила безопасного поведения в течение всей жизни;</w:t>
      </w:r>
    </w:p>
    <w:p w:rsidR="00D77CEB" w:rsidRPr="008C254A" w:rsidRDefault="00D77CEB" w:rsidP="00D77CEB">
      <w:pPr>
        <w:spacing w:after="0" w:line="252" w:lineRule="auto"/>
        <w:ind w:firstLine="600"/>
        <w:jc w:val="both"/>
      </w:pPr>
      <w:r w:rsidRPr="008C254A">
        <w:rPr>
          <w:rFonts w:ascii="Times New Roman" w:hAnsi="Times New Roman"/>
          <w:color w:val="000000"/>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D77CEB" w:rsidRPr="008C254A" w:rsidRDefault="00D77CEB" w:rsidP="00D77CEB">
      <w:pPr>
        <w:spacing w:after="0" w:line="252" w:lineRule="auto"/>
        <w:ind w:firstLine="600"/>
        <w:jc w:val="both"/>
      </w:pPr>
      <w:r w:rsidRPr="008C254A">
        <w:rPr>
          <w:rFonts w:ascii="Times New Roman" w:hAnsi="Times New Roman"/>
          <w:color w:val="000000"/>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D77CEB" w:rsidRPr="008C254A" w:rsidRDefault="00D77CEB" w:rsidP="00D77CEB">
      <w:pPr>
        <w:spacing w:after="0" w:line="252" w:lineRule="auto"/>
        <w:ind w:firstLine="600"/>
        <w:jc w:val="both"/>
      </w:pPr>
      <w:r w:rsidRPr="008C254A">
        <w:rPr>
          <w:rFonts w:ascii="Times New Roman" w:hAnsi="Times New Roman"/>
          <w:color w:val="000000"/>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D77CEB" w:rsidRPr="008C254A" w:rsidRDefault="00D77CEB" w:rsidP="00D77CEB">
      <w:pPr>
        <w:spacing w:after="0" w:line="252" w:lineRule="auto"/>
        <w:ind w:firstLine="600"/>
        <w:jc w:val="both"/>
      </w:pPr>
      <w:r w:rsidRPr="008C254A">
        <w:rPr>
          <w:rFonts w:ascii="Times New Roman" w:hAnsi="Times New Roman"/>
          <w:color w:val="000000"/>
        </w:rPr>
        <w:t>готовность к взаимодействию с обществом и государством в обеспечении безопасности жизни и здоровья населения;</w:t>
      </w:r>
    </w:p>
    <w:p w:rsidR="00D77CEB" w:rsidRPr="008C254A" w:rsidRDefault="00D77CEB" w:rsidP="00D77CEB">
      <w:pPr>
        <w:spacing w:after="0" w:line="252" w:lineRule="auto"/>
        <w:ind w:firstLine="600"/>
        <w:jc w:val="both"/>
      </w:pPr>
      <w:r w:rsidRPr="008C254A">
        <w:rPr>
          <w:rFonts w:ascii="Times New Roman" w:hAnsi="Times New Roman"/>
          <w:color w:val="000000"/>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D77CEB" w:rsidRPr="008C254A" w:rsidRDefault="00D77CEB" w:rsidP="00D77CEB">
      <w:pPr>
        <w:spacing w:after="0" w:line="252" w:lineRule="auto"/>
        <w:ind w:firstLine="600"/>
        <w:jc w:val="both"/>
        <w:rPr>
          <w:rFonts w:ascii="Times New Roman" w:hAnsi="Times New Roman"/>
          <w:b/>
          <w:color w:val="000000"/>
        </w:rPr>
      </w:pPr>
    </w:p>
    <w:p w:rsidR="00D77CEB" w:rsidRPr="008C254A" w:rsidRDefault="00D77CEB" w:rsidP="00D77CEB">
      <w:pPr>
        <w:spacing w:after="0" w:line="252" w:lineRule="auto"/>
        <w:ind w:firstLine="600"/>
        <w:jc w:val="both"/>
        <w:rPr>
          <w:rFonts w:ascii="Times New Roman" w:hAnsi="Times New Roman"/>
          <w:b/>
          <w:color w:val="000000"/>
        </w:rPr>
      </w:pPr>
    </w:p>
    <w:p w:rsidR="00D77CEB" w:rsidRPr="008C254A" w:rsidRDefault="00D77CEB" w:rsidP="00D77CEB">
      <w:pPr>
        <w:spacing w:after="0" w:line="252" w:lineRule="auto"/>
        <w:ind w:firstLine="600"/>
        <w:jc w:val="both"/>
      </w:pPr>
      <w:r w:rsidRPr="008C254A">
        <w:rPr>
          <w:rFonts w:ascii="Times New Roman" w:hAnsi="Times New Roman"/>
          <w:b/>
          <w:color w:val="000000"/>
        </w:rPr>
        <w:t>2) Патриотическое воспитание:</w:t>
      </w:r>
    </w:p>
    <w:p w:rsidR="00D77CEB" w:rsidRPr="008C254A" w:rsidRDefault="00D77CEB" w:rsidP="00D77CEB">
      <w:pPr>
        <w:spacing w:after="0" w:line="252" w:lineRule="auto"/>
        <w:ind w:firstLine="600"/>
        <w:jc w:val="both"/>
      </w:pPr>
      <w:r w:rsidRPr="008C254A">
        <w:rPr>
          <w:rFonts w:ascii="Times New Roman" w:hAnsi="Times New Roman"/>
          <w:color w:val="000000"/>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D77CEB" w:rsidRPr="008C254A" w:rsidRDefault="00D77CEB" w:rsidP="00D77CEB">
      <w:pPr>
        <w:spacing w:after="0" w:line="252" w:lineRule="auto"/>
        <w:ind w:firstLine="600"/>
        <w:jc w:val="both"/>
      </w:pPr>
      <w:r w:rsidRPr="008C254A">
        <w:rPr>
          <w:rFonts w:ascii="Times New Roman" w:hAnsi="Times New Roman"/>
          <w:color w:val="000000"/>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D77CEB" w:rsidRPr="008C254A" w:rsidRDefault="00D77CEB" w:rsidP="00D77CEB">
      <w:pPr>
        <w:spacing w:after="0" w:line="252" w:lineRule="auto"/>
        <w:ind w:firstLine="600"/>
        <w:jc w:val="both"/>
      </w:pPr>
      <w:r w:rsidRPr="008C254A">
        <w:rPr>
          <w:rFonts w:ascii="Times New Roman" w:hAnsi="Times New Roman"/>
          <w:color w:val="000000"/>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D77CEB" w:rsidRPr="008C254A" w:rsidRDefault="00D77CEB" w:rsidP="00D77CEB">
      <w:pPr>
        <w:spacing w:after="0" w:line="252" w:lineRule="auto"/>
        <w:ind w:firstLine="600"/>
        <w:jc w:val="both"/>
      </w:pPr>
      <w:r w:rsidRPr="008C254A">
        <w:rPr>
          <w:rFonts w:ascii="Times New Roman" w:hAnsi="Times New Roman"/>
          <w:b/>
          <w:color w:val="000000"/>
        </w:rPr>
        <w:t>3) Духовно-нравственное воспитание:</w:t>
      </w:r>
    </w:p>
    <w:p w:rsidR="00D77CEB" w:rsidRPr="008C254A" w:rsidRDefault="00D77CEB" w:rsidP="00D77CEB">
      <w:pPr>
        <w:spacing w:after="0" w:line="252" w:lineRule="auto"/>
        <w:ind w:firstLine="600"/>
        <w:jc w:val="both"/>
      </w:pPr>
      <w:r w:rsidRPr="008C254A">
        <w:rPr>
          <w:rFonts w:ascii="Times New Roman" w:hAnsi="Times New Roman"/>
          <w:color w:val="000000"/>
        </w:rPr>
        <w:t>осознание духовных ценностей российского народа и российского воинства;</w:t>
      </w:r>
    </w:p>
    <w:p w:rsidR="00D77CEB" w:rsidRPr="008C254A" w:rsidRDefault="00D77CEB" w:rsidP="00D77CEB">
      <w:pPr>
        <w:spacing w:after="0" w:line="252" w:lineRule="auto"/>
        <w:ind w:firstLine="600"/>
        <w:jc w:val="both"/>
      </w:pPr>
      <w:r w:rsidRPr="008C254A">
        <w:rPr>
          <w:rFonts w:ascii="Times New Roman" w:hAnsi="Times New Roman"/>
          <w:color w:val="000000"/>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D77CEB" w:rsidRPr="008C254A" w:rsidRDefault="00D77CEB" w:rsidP="00D77CEB">
      <w:pPr>
        <w:spacing w:after="0" w:line="252" w:lineRule="auto"/>
        <w:ind w:firstLine="600"/>
        <w:jc w:val="both"/>
      </w:pPr>
      <w:r w:rsidRPr="008C254A">
        <w:rPr>
          <w:rFonts w:ascii="Times New Roman" w:hAnsi="Times New Roman"/>
          <w:color w:val="000000"/>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D77CEB" w:rsidRPr="008C254A" w:rsidRDefault="00D77CEB" w:rsidP="00D77CEB">
      <w:pPr>
        <w:spacing w:after="0" w:line="252" w:lineRule="auto"/>
        <w:ind w:firstLine="600"/>
        <w:jc w:val="both"/>
      </w:pPr>
      <w:r w:rsidRPr="008C254A">
        <w:rPr>
          <w:rFonts w:ascii="Times New Roman" w:hAnsi="Times New Roman"/>
          <w:color w:val="000000"/>
        </w:rPr>
        <w:lastRenderedPageBreak/>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D77CEB" w:rsidRPr="008C254A" w:rsidRDefault="00D77CEB" w:rsidP="00D77CEB">
      <w:pPr>
        <w:spacing w:after="0" w:line="264" w:lineRule="auto"/>
        <w:ind w:firstLine="600"/>
        <w:jc w:val="both"/>
      </w:pPr>
      <w:r w:rsidRPr="008C254A">
        <w:rPr>
          <w:rFonts w:ascii="Times New Roman" w:hAnsi="Times New Roman"/>
          <w:b/>
          <w:color w:val="000000"/>
        </w:rPr>
        <w:t>4) Эстетическое воспитание:</w:t>
      </w:r>
    </w:p>
    <w:p w:rsidR="00D77CEB" w:rsidRPr="008C254A" w:rsidRDefault="00D77CEB" w:rsidP="00D77CEB">
      <w:pPr>
        <w:spacing w:after="0" w:line="252" w:lineRule="auto"/>
        <w:ind w:firstLine="600"/>
        <w:jc w:val="both"/>
      </w:pPr>
      <w:r w:rsidRPr="008C254A">
        <w:rPr>
          <w:rFonts w:ascii="Times New Roman" w:hAnsi="Times New Roman"/>
          <w:color w:val="000000"/>
        </w:rPr>
        <w:t>эстетическое отношение к миру в сочетании с культурой безопасности жизнедеятельности;</w:t>
      </w:r>
    </w:p>
    <w:p w:rsidR="00D77CEB" w:rsidRPr="008C254A" w:rsidRDefault="00D77CEB" w:rsidP="00D77CEB">
      <w:pPr>
        <w:spacing w:after="0" w:line="252" w:lineRule="auto"/>
        <w:ind w:firstLine="600"/>
        <w:jc w:val="both"/>
      </w:pPr>
      <w:r w:rsidRPr="008C254A">
        <w:rPr>
          <w:rFonts w:ascii="Times New Roman" w:hAnsi="Times New Roman"/>
          <w:color w:val="000000"/>
        </w:rPr>
        <w:t>понимание взаимозависимости успешности и полноценного развития и безопасного поведения в повседневной жизни;</w:t>
      </w:r>
    </w:p>
    <w:p w:rsidR="00D77CEB" w:rsidRPr="008C254A" w:rsidRDefault="00D77CEB" w:rsidP="00D77CEB">
      <w:pPr>
        <w:spacing w:after="0" w:line="252" w:lineRule="auto"/>
        <w:ind w:firstLine="600"/>
        <w:jc w:val="both"/>
      </w:pPr>
      <w:r w:rsidRPr="008C254A">
        <w:rPr>
          <w:rFonts w:ascii="Times New Roman" w:hAnsi="Times New Roman"/>
          <w:b/>
          <w:color w:val="000000"/>
        </w:rPr>
        <w:t>5) Ценности научного познания:</w:t>
      </w:r>
    </w:p>
    <w:p w:rsidR="00D77CEB" w:rsidRPr="008C254A" w:rsidRDefault="00D77CEB" w:rsidP="00D77CEB">
      <w:pPr>
        <w:spacing w:after="0" w:line="252" w:lineRule="auto"/>
        <w:ind w:firstLine="600"/>
        <w:jc w:val="both"/>
      </w:pPr>
      <w:r w:rsidRPr="008C254A">
        <w:rPr>
          <w:rFonts w:ascii="Times New Roman" w:hAnsi="Times New Roman"/>
          <w:color w:val="000000"/>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D77CEB" w:rsidRPr="008C254A" w:rsidRDefault="00D77CEB" w:rsidP="00D77CEB">
      <w:pPr>
        <w:spacing w:after="0" w:line="252" w:lineRule="auto"/>
        <w:ind w:firstLine="600"/>
        <w:jc w:val="both"/>
      </w:pPr>
      <w:r w:rsidRPr="008C254A">
        <w:rPr>
          <w:rFonts w:ascii="Times New Roman" w:hAnsi="Times New Roman"/>
          <w:color w:val="000000"/>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D77CEB" w:rsidRPr="008C254A" w:rsidRDefault="00D77CEB" w:rsidP="00D77CEB">
      <w:pPr>
        <w:spacing w:after="0" w:line="252" w:lineRule="auto"/>
        <w:ind w:firstLine="600"/>
        <w:jc w:val="both"/>
      </w:pPr>
      <w:r w:rsidRPr="008C254A">
        <w:rPr>
          <w:rFonts w:ascii="Times New Roman" w:hAnsi="Times New Roman"/>
          <w:color w:val="000000"/>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D77CEB" w:rsidRPr="008C254A" w:rsidRDefault="00D77CEB" w:rsidP="00D77CEB">
      <w:pPr>
        <w:spacing w:after="0" w:line="252" w:lineRule="auto"/>
        <w:ind w:firstLine="600"/>
        <w:jc w:val="both"/>
      </w:pPr>
      <w:r w:rsidRPr="008C254A">
        <w:rPr>
          <w:rFonts w:ascii="Times New Roman" w:hAnsi="Times New Roman"/>
          <w:b/>
          <w:color w:val="000000"/>
        </w:rPr>
        <w:t>6) Физическое воспитание:</w:t>
      </w:r>
    </w:p>
    <w:p w:rsidR="00D77CEB" w:rsidRPr="008C254A" w:rsidRDefault="00D77CEB" w:rsidP="00D77CEB">
      <w:pPr>
        <w:spacing w:after="0" w:line="252" w:lineRule="auto"/>
        <w:ind w:firstLine="600"/>
        <w:jc w:val="both"/>
      </w:pPr>
      <w:r w:rsidRPr="008C254A">
        <w:rPr>
          <w:rFonts w:ascii="Times New Roman" w:hAnsi="Times New Roman"/>
          <w:color w:val="000000"/>
        </w:rPr>
        <w:t>осознание ценности жизни, сформированность ответственного отношения к своему здоровью и здоровью окружающих;</w:t>
      </w:r>
    </w:p>
    <w:p w:rsidR="00D77CEB" w:rsidRPr="008C254A" w:rsidRDefault="00D77CEB" w:rsidP="00D77CEB">
      <w:pPr>
        <w:spacing w:after="0" w:line="252" w:lineRule="auto"/>
        <w:ind w:firstLine="600"/>
        <w:jc w:val="both"/>
      </w:pPr>
      <w:r w:rsidRPr="008C254A">
        <w:rPr>
          <w:rFonts w:ascii="Times New Roman" w:hAnsi="Times New Roman"/>
          <w:color w:val="000000"/>
        </w:rPr>
        <w:t>знание приёмов оказания первой помощи и готовность применять их в случае необходимости;</w:t>
      </w:r>
    </w:p>
    <w:p w:rsidR="00D77CEB" w:rsidRPr="008C254A" w:rsidRDefault="00D77CEB" w:rsidP="00D77CEB">
      <w:pPr>
        <w:spacing w:after="0" w:line="252" w:lineRule="auto"/>
        <w:ind w:firstLine="600"/>
        <w:jc w:val="both"/>
      </w:pPr>
      <w:r w:rsidRPr="008C254A">
        <w:rPr>
          <w:rFonts w:ascii="Times New Roman" w:hAnsi="Times New Roman"/>
          <w:color w:val="000000"/>
        </w:rPr>
        <w:t>потребность в регулярном ведении здорового образа жизни;</w:t>
      </w:r>
    </w:p>
    <w:p w:rsidR="00D77CEB" w:rsidRPr="008C254A" w:rsidRDefault="00D77CEB" w:rsidP="00D77CEB">
      <w:pPr>
        <w:spacing w:after="0" w:line="252" w:lineRule="auto"/>
        <w:ind w:firstLine="600"/>
        <w:jc w:val="both"/>
      </w:pPr>
      <w:r w:rsidRPr="008C254A">
        <w:rPr>
          <w:rFonts w:ascii="Times New Roman" w:hAnsi="Times New Roman"/>
          <w:color w:val="000000"/>
        </w:rPr>
        <w:t>осознание последствий и активное неприятие вредных привычек и иных форм причинения вреда физическому и психическому здоровью;</w:t>
      </w:r>
    </w:p>
    <w:p w:rsidR="00D77CEB" w:rsidRPr="008C254A" w:rsidRDefault="00D77CEB" w:rsidP="00D77CEB">
      <w:pPr>
        <w:spacing w:after="0" w:line="252" w:lineRule="auto"/>
        <w:ind w:firstLine="600"/>
        <w:jc w:val="both"/>
      </w:pPr>
      <w:r w:rsidRPr="008C254A">
        <w:rPr>
          <w:rFonts w:ascii="Times New Roman" w:hAnsi="Times New Roman"/>
          <w:b/>
          <w:color w:val="000000"/>
        </w:rPr>
        <w:t>7) Трудовое воспитание:</w:t>
      </w:r>
    </w:p>
    <w:p w:rsidR="00D77CEB" w:rsidRPr="008C254A" w:rsidRDefault="00D77CEB" w:rsidP="00D77CEB">
      <w:pPr>
        <w:spacing w:after="0" w:line="252" w:lineRule="auto"/>
        <w:ind w:firstLine="600"/>
        <w:jc w:val="both"/>
      </w:pPr>
      <w:r w:rsidRPr="008C254A">
        <w:rPr>
          <w:rFonts w:ascii="Times New Roman" w:hAnsi="Times New Roman"/>
          <w:color w:val="000000"/>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D77CEB" w:rsidRPr="008C254A" w:rsidRDefault="00D77CEB" w:rsidP="00D77CEB">
      <w:pPr>
        <w:spacing w:after="0" w:line="252" w:lineRule="auto"/>
        <w:ind w:firstLine="600"/>
        <w:jc w:val="both"/>
      </w:pPr>
      <w:r w:rsidRPr="008C254A">
        <w:rPr>
          <w:rFonts w:ascii="Times New Roman" w:hAnsi="Times New Roman"/>
          <w:color w:val="000000"/>
        </w:rPr>
        <w:t>готовность к осознанному и ответственному соблюдению требований безопасности в процессе трудовой деятельности;</w:t>
      </w:r>
    </w:p>
    <w:p w:rsidR="00D77CEB" w:rsidRPr="008C254A" w:rsidRDefault="00D77CEB" w:rsidP="00D77CEB">
      <w:pPr>
        <w:spacing w:after="0" w:line="252" w:lineRule="auto"/>
        <w:ind w:firstLine="600"/>
        <w:jc w:val="both"/>
      </w:pPr>
      <w:r w:rsidRPr="008C254A">
        <w:rPr>
          <w:rFonts w:ascii="Times New Roman" w:hAnsi="Times New Roman"/>
          <w:color w:val="000000"/>
        </w:rPr>
        <w:t>интерес к различным сферам профессиональной деятельности, включая военно-профессиональную деятельность;</w:t>
      </w:r>
    </w:p>
    <w:p w:rsidR="00D77CEB" w:rsidRPr="008C254A" w:rsidRDefault="00D77CEB" w:rsidP="00D77CEB">
      <w:pPr>
        <w:spacing w:after="0" w:line="252" w:lineRule="auto"/>
        <w:ind w:firstLine="600"/>
        <w:jc w:val="both"/>
      </w:pPr>
      <w:r w:rsidRPr="008C254A">
        <w:rPr>
          <w:rFonts w:ascii="Times New Roman" w:hAnsi="Times New Roman"/>
          <w:color w:val="000000"/>
        </w:rPr>
        <w:t>готовность и способность к образованию и самообразованию на протяжении всей жизни;</w:t>
      </w:r>
    </w:p>
    <w:p w:rsidR="00D77CEB" w:rsidRPr="008C254A" w:rsidRDefault="00D77CEB" w:rsidP="00D77CEB">
      <w:pPr>
        <w:spacing w:after="0" w:line="252" w:lineRule="auto"/>
        <w:ind w:firstLine="600"/>
        <w:jc w:val="both"/>
      </w:pPr>
      <w:r w:rsidRPr="008C254A">
        <w:rPr>
          <w:rFonts w:ascii="Times New Roman" w:hAnsi="Times New Roman"/>
          <w:b/>
          <w:color w:val="000000"/>
        </w:rPr>
        <w:t>8) Экологическое воспитание:</w:t>
      </w:r>
    </w:p>
    <w:p w:rsidR="00D77CEB" w:rsidRPr="008C254A" w:rsidRDefault="00D77CEB" w:rsidP="00D77CEB">
      <w:pPr>
        <w:spacing w:after="0" w:line="252" w:lineRule="auto"/>
        <w:ind w:firstLine="600"/>
        <w:jc w:val="both"/>
      </w:pPr>
      <w:r w:rsidRPr="008C254A">
        <w:rPr>
          <w:rFonts w:ascii="Times New Roman" w:hAnsi="Times New Roman"/>
          <w:color w:val="000000"/>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D77CEB" w:rsidRPr="008C254A" w:rsidRDefault="00D77CEB" w:rsidP="00D77CEB">
      <w:pPr>
        <w:spacing w:after="0" w:line="252" w:lineRule="auto"/>
        <w:ind w:firstLine="600"/>
        <w:jc w:val="both"/>
      </w:pPr>
      <w:r w:rsidRPr="008C254A">
        <w:rPr>
          <w:rFonts w:ascii="Times New Roman" w:hAnsi="Times New Roman"/>
          <w:color w:val="000000"/>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D77CEB" w:rsidRPr="008C254A" w:rsidRDefault="00D77CEB" w:rsidP="00D77CEB">
      <w:pPr>
        <w:spacing w:after="0" w:line="252" w:lineRule="auto"/>
        <w:ind w:firstLine="600"/>
        <w:jc w:val="both"/>
      </w:pPr>
      <w:r w:rsidRPr="008C254A">
        <w:rPr>
          <w:rFonts w:ascii="Times New Roman" w:hAnsi="Times New Roman"/>
          <w:color w:val="000000"/>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D77CEB" w:rsidRPr="008C254A" w:rsidRDefault="00D77CEB" w:rsidP="00D77CEB">
      <w:pPr>
        <w:spacing w:after="0" w:line="252" w:lineRule="auto"/>
        <w:ind w:firstLine="600"/>
        <w:jc w:val="both"/>
      </w:pPr>
      <w:r w:rsidRPr="008C254A">
        <w:rPr>
          <w:rFonts w:ascii="Times New Roman" w:hAnsi="Times New Roman"/>
          <w:color w:val="000000"/>
        </w:rPr>
        <w:t>расширение представлений о деятельности экологической направленности.</w:t>
      </w:r>
    </w:p>
    <w:p w:rsidR="00D77CEB" w:rsidRPr="008C254A" w:rsidRDefault="00D77CEB" w:rsidP="00D77CEB">
      <w:pPr>
        <w:spacing w:after="0"/>
        <w:ind w:left="120"/>
        <w:jc w:val="both"/>
      </w:pPr>
    </w:p>
    <w:p w:rsidR="00D77CEB" w:rsidRPr="008C254A" w:rsidRDefault="00D77CEB" w:rsidP="00D77CEB">
      <w:pPr>
        <w:spacing w:after="0"/>
        <w:ind w:left="120"/>
        <w:jc w:val="both"/>
      </w:pPr>
      <w:r w:rsidRPr="008C254A">
        <w:rPr>
          <w:rFonts w:ascii="Times New Roman" w:hAnsi="Times New Roman"/>
          <w:b/>
          <w:color w:val="000000"/>
        </w:rPr>
        <w:t>МЕТАПРЕДМЕТНЫЕ РЕЗУЛЬТАТЫ</w:t>
      </w:r>
    </w:p>
    <w:p w:rsidR="00D77CEB" w:rsidRPr="008C254A" w:rsidRDefault="00D77CEB" w:rsidP="00D77CEB">
      <w:pPr>
        <w:spacing w:after="0" w:line="96" w:lineRule="auto"/>
        <w:ind w:firstLine="600"/>
        <w:jc w:val="both"/>
      </w:pPr>
      <w:r w:rsidRPr="008C254A">
        <w:rPr>
          <w:rFonts w:ascii="Times New Roman" w:hAnsi="Times New Roman"/>
          <w:color w:val="000000"/>
        </w:rPr>
        <w:t>.</w:t>
      </w:r>
    </w:p>
    <w:p w:rsidR="00D77CEB" w:rsidRPr="008C254A" w:rsidRDefault="00D77CEB" w:rsidP="00D77CEB">
      <w:pPr>
        <w:spacing w:after="0" w:line="264" w:lineRule="auto"/>
        <w:ind w:firstLine="600"/>
        <w:jc w:val="both"/>
      </w:pPr>
      <w:r w:rsidRPr="008C254A">
        <w:rPr>
          <w:rFonts w:ascii="Times New Roman" w:hAnsi="Times New Roman"/>
          <w:color w:val="000000"/>
        </w:rP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77CEB" w:rsidRPr="008C254A" w:rsidRDefault="00D77CEB" w:rsidP="00D77CEB">
      <w:pPr>
        <w:spacing w:after="0"/>
        <w:ind w:firstLine="600"/>
        <w:jc w:val="both"/>
      </w:pPr>
      <w:r w:rsidRPr="008C254A">
        <w:rPr>
          <w:rFonts w:ascii="Times New Roman" w:hAnsi="Times New Roman"/>
          <w:b/>
          <w:color w:val="000000"/>
        </w:rPr>
        <w:t>Познавательные универсальные учебные действия</w:t>
      </w:r>
    </w:p>
    <w:p w:rsidR="00D77CEB" w:rsidRPr="008C254A" w:rsidRDefault="00D77CEB" w:rsidP="00D77CEB">
      <w:pPr>
        <w:spacing w:after="0"/>
        <w:ind w:firstLine="600"/>
        <w:jc w:val="both"/>
      </w:pPr>
      <w:r w:rsidRPr="008C254A">
        <w:rPr>
          <w:rFonts w:ascii="Times New Roman" w:hAnsi="Times New Roman"/>
          <w:b/>
          <w:color w:val="000000"/>
        </w:rPr>
        <w:t>Базовые логические действия:</w:t>
      </w:r>
    </w:p>
    <w:p w:rsidR="00D77CEB" w:rsidRPr="008C254A" w:rsidRDefault="00D77CEB" w:rsidP="00D77CEB">
      <w:pPr>
        <w:spacing w:after="0"/>
        <w:ind w:firstLine="600"/>
        <w:jc w:val="both"/>
      </w:pPr>
      <w:r w:rsidRPr="008C254A">
        <w:rPr>
          <w:rFonts w:ascii="Times New Roman" w:hAnsi="Times New Roman"/>
          <w:color w:val="000000"/>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D77CEB" w:rsidRPr="008C254A" w:rsidRDefault="00D77CEB" w:rsidP="00D77CEB">
      <w:pPr>
        <w:spacing w:after="0"/>
        <w:ind w:firstLine="600"/>
        <w:jc w:val="both"/>
      </w:pPr>
      <w:r w:rsidRPr="008C254A">
        <w:rPr>
          <w:rFonts w:ascii="Times New Roman" w:hAnsi="Times New Roman"/>
          <w:color w:val="000000"/>
        </w:rPr>
        <w:lastRenderedPageBreak/>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D77CEB" w:rsidRPr="008C254A" w:rsidRDefault="00D77CEB" w:rsidP="00D77CEB">
      <w:pPr>
        <w:spacing w:after="0"/>
        <w:ind w:firstLine="600"/>
        <w:jc w:val="both"/>
      </w:pPr>
      <w:r w:rsidRPr="008C254A">
        <w:rPr>
          <w:rFonts w:ascii="Times New Roman" w:hAnsi="Times New Roman"/>
          <w:color w:val="000000"/>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D77CEB" w:rsidRPr="008C254A" w:rsidRDefault="00D77CEB" w:rsidP="00D77CEB">
      <w:pPr>
        <w:spacing w:after="0"/>
        <w:ind w:firstLine="600"/>
        <w:jc w:val="both"/>
      </w:pPr>
      <w:r w:rsidRPr="008C254A">
        <w:rPr>
          <w:rFonts w:ascii="Times New Roman" w:hAnsi="Times New Roman"/>
          <w:color w:val="000000"/>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D77CEB" w:rsidRPr="008C254A" w:rsidRDefault="00D77CEB" w:rsidP="00D77CEB">
      <w:pPr>
        <w:spacing w:after="0"/>
        <w:ind w:firstLine="600"/>
        <w:jc w:val="both"/>
      </w:pPr>
      <w:r w:rsidRPr="008C254A">
        <w:rPr>
          <w:rFonts w:ascii="Times New Roman" w:hAnsi="Times New Roman"/>
          <w:color w:val="000000"/>
        </w:rPr>
        <w:t>планировать и осуществлять учебные действия в условиях дефицита информации, необходимой для решения стоящей задачи;</w:t>
      </w:r>
    </w:p>
    <w:p w:rsidR="00D77CEB" w:rsidRPr="008C254A" w:rsidRDefault="00D77CEB" w:rsidP="00D77CEB">
      <w:pPr>
        <w:spacing w:after="0"/>
        <w:ind w:firstLine="600"/>
        <w:jc w:val="both"/>
      </w:pPr>
      <w:r w:rsidRPr="008C254A">
        <w:rPr>
          <w:rFonts w:ascii="Times New Roman" w:hAnsi="Times New Roman"/>
          <w:color w:val="000000"/>
        </w:rPr>
        <w:t>развивать творческое мышление при решении ситуационных задач.</w:t>
      </w:r>
    </w:p>
    <w:p w:rsidR="00D77CEB" w:rsidRPr="008C254A" w:rsidRDefault="00D77CEB" w:rsidP="00D77CEB">
      <w:pPr>
        <w:spacing w:after="0"/>
        <w:ind w:firstLine="600"/>
        <w:jc w:val="both"/>
      </w:pPr>
      <w:r w:rsidRPr="008C254A">
        <w:rPr>
          <w:rFonts w:ascii="Times New Roman" w:hAnsi="Times New Roman"/>
          <w:b/>
          <w:color w:val="000000"/>
        </w:rPr>
        <w:t>Базовые исследовательские действия</w:t>
      </w:r>
      <w:r w:rsidRPr="008C254A">
        <w:rPr>
          <w:rFonts w:ascii="Times New Roman" w:hAnsi="Times New Roman"/>
          <w:color w:val="000000"/>
        </w:rPr>
        <w:t>:</w:t>
      </w:r>
    </w:p>
    <w:p w:rsidR="00D77CEB" w:rsidRPr="008C254A" w:rsidRDefault="00D77CEB" w:rsidP="00D77CEB">
      <w:pPr>
        <w:spacing w:after="0"/>
        <w:ind w:firstLine="600"/>
        <w:jc w:val="both"/>
      </w:pPr>
      <w:r w:rsidRPr="008C254A">
        <w:rPr>
          <w:rFonts w:ascii="Times New Roman" w:hAnsi="Times New Roman"/>
          <w:color w:val="000000"/>
        </w:rPr>
        <w:t>владеть научной терминологией, ключевыми понятиями и методами в области безопасности жизнедеятельности;</w:t>
      </w:r>
    </w:p>
    <w:p w:rsidR="00D77CEB" w:rsidRPr="008C254A" w:rsidRDefault="00D77CEB" w:rsidP="00D77CEB">
      <w:pPr>
        <w:spacing w:after="0"/>
        <w:ind w:firstLine="600"/>
        <w:jc w:val="both"/>
      </w:pPr>
      <w:r w:rsidRPr="008C254A">
        <w:rPr>
          <w:rFonts w:ascii="Times New Roman" w:hAnsi="Times New Roman"/>
          <w:color w:val="000000"/>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D77CEB" w:rsidRPr="008C254A" w:rsidRDefault="00D77CEB" w:rsidP="00D77CEB">
      <w:pPr>
        <w:spacing w:after="0"/>
        <w:ind w:firstLine="600"/>
        <w:jc w:val="both"/>
      </w:pPr>
      <w:r w:rsidRPr="008C254A">
        <w:rPr>
          <w:rFonts w:ascii="Times New Roman" w:hAnsi="Times New Roman"/>
          <w:color w:val="000000"/>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D77CEB" w:rsidRPr="008C254A" w:rsidRDefault="00D77CEB" w:rsidP="00D77CEB">
      <w:pPr>
        <w:spacing w:after="0"/>
        <w:ind w:firstLine="600"/>
        <w:jc w:val="both"/>
      </w:pPr>
      <w:r w:rsidRPr="008C254A">
        <w:rPr>
          <w:rFonts w:ascii="Times New Roman" w:hAnsi="Times New Roman"/>
          <w:color w:val="000000"/>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D77CEB" w:rsidRPr="008C254A" w:rsidRDefault="00D77CEB" w:rsidP="00D77CEB">
      <w:pPr>
        <w:spacing w:after="0"/>
        <w:ind w:firstLine="600"/>
        <w:jc w:val="both"/>
      </w:pPr>
      <w:r w:rsidRPr="008C254A">
        <w:rPr>
          <w:rFonts w:ascii="Times New Roman" w:hAnsi="Times New Roman"/>
          <w:color w:val="000000"/>
        </w:rPr>
        <w:t>критически оценивать полученные в ходе решения учебных задач результаты, обосновывать предложения по их корректировке в новых условиях;</w:t>
      </w:r>
    </w:p>
    <w:p w:rsidR="00D77CEB" w:rsidRPr="008C254A" w:rsidRDefault="00D77CEB" w:rsidP="00D77CEB">
      <w:pPr>
        <w:spacing w:after="0"/>
        <w:ind w:firstLine="600"/>
        <w:jc w:val="both"/>
      </w:pPr>
      <w:r w:rsidRPr="008C254A">
        <w:rPr>
          <w:rFonts w:ascii="Times New Roman" w:hAnsi="Times New Roman"/>
          <w:color w:val="000000"/>
        </w:rPr>
        <w:t>характеризовать приобретённые знания и навыки, оценивать возможность их реализации в реальных ситуациях;</w:t>
      </w:r>
    </w:p>
    <w:p w:rsidR="00D77CEB" w:rsidRPr="008C254A" w:rsidRDefault="00D77CEB" w:rsidP="00D77CEB">
      <w:pPr>
        <w:spacing w:after="0"/>
        <w:ind w:firstLine="600"/>
        <w:jc w:val="both"/>
      </w:pPr>
      <w:r w:rsidRPr="008C254A">
        <w:rPr>
          <w:rFonts w:ascii="Times New Roman" w:hAnsi="Times New Roman"/>
          <w:color w:val="000000"/>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D77CEB" w:rsidRPr="008C254A" w:rsidRDefault="00D77CEB" w:rsidP="00D77CEB">
      <w:pPr>
        <w:spacing w:after="0"/>
        <w:ind w:firstLine="600"/>
        <w:jc w:val="both"/>
      </w:pPr>
      <w:r w:rsidRPr="008C254A">
        <w:rPr>
          <w:rFonts w:ascii="Times New Roman" w:hAnsi="Times New Roman"/>
          <w:b/>
          <w:color w:val="000000"/>
        </w:rPr>
        <w:t>Работа с информацией:</w:t>
      </w:r>
    </w:p>
    <w:p w:rsidR="00D77CEB" w:rsidRPr="008C254A" w:rsidRDefault="00D77CEB" w:rsidP="00D77CEB">
      <w:pPr>
        <w:spacing w:after="0"/>
        <w:ind w:firstLine="600"/>
        <w:jc w:val="both"/>
      </w:pPr>
      <w:r w:rsidRPr="008C254A">
        <w:rPr>
          <w:rFonts w:ascii="Times New Roman" w:hAnsi="Times New Roman"/>
          <w:color w:val="000000"/>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D77CEB" w:rsidRPr="008C254A" w:rsidRDefault="00D77CEB" w:rsidP="00D77CEB">
      <w:pPr>
        <w:spacing w:after="0"/>
        <w:ind w:firstLine="600"/>
        <w:jc w:val="both"/>
      </w:pPr>
      <w:r w:rsidRPr="008C254A">
        <w:rPr>
          <w:rFonts w:ascii="Times New Roman" w:hAnsi="Times New Roman"/>
          <w:color w:val="000000"/>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D77CEB" w:rsidRPr="008C254A" w:rsidRDefault="00D77CEB" w:rsidP="00D77CEB">
      <w:pPr>
        <w:spacing w:after="0"/>
        <w:ind w:firstLine="600"/>
        <w:jc w:val="both"/>
      </w:pPr>
      <w:r w:rsidRPr="008C254A">
        <w:rPr>
          <w:rFonts w:ascii="Times New Roman" w:hAnsi="Times New Roman"/>
          <w:color w:val="000000"/>
        </w:rPr>
        <w:t>оценивать достоверность, легитимность информации, её соответствие правовым и морально-этическим нормам;</w:t>
      </w:r>
    </w:p>
    <w:p w:rsidR="00D77CEB" w:rsidRPr="008C254A" w:rsidRDefault="00D77CEB" w:rsidP="00D77CEB">
      <w:pPr>
        <w:spacing w:after="0"/>
        <w:ind w:firstLine="600"/>
        <w:jc w:val="both"/>
      </w:pPr>
      <w:r w:rsidRPr="008C254A">
        <w:rPr>
          <w:rFonts w:ascii="Times New Roman" w:hAnsi="Times New Roman"/>
          <w:color w:val="000000"/>
        </w:rPr>
        <w:t>владеть навыками по предотвращению рисков, профилактике угроз и защите от опасностей цифровой среды;</w:t>
      </w:r>
    </w:p>
    <w:p w:rsidR="00D77CEB" w:rsidRPr="008C254A" w:rsidRDefault="00D77CEB" w:rsidP="00D77CEB">
      <w:pPr>
        <w:spacing w:after="0"/>
        <w:ind w:firstLine="600"/>
        <w:jc w:val="both"/>
      </w:pPr>
      <w:r w:rsidRPr="008C254A">
        <w:rPr>
          <w:rFonts w:ascii="Times New Roman" w:hAnsi="Times New Roman"/>
          <w:color w:val="000000"/>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D77CEB" w:rsidRPr="008C254A" w:rsidRDefault="00D77CEB" w:rsidP="00D77CEB">
      <w:pPr>
        <w:spacing w:after="0"/>
        <w:ind w:firstLine="600"/>
        <w:jc w:val="both"/>
      </w:pPr>
      <w:r w:rsidRPr="008C254A">
        <w:rPr>
          <w:rFonts w:ascii="Times New Roman" w:hAnsi="Times New Roman"/>
          <w:b/>
          <w:color w:val="000000"/>
        </w:rPr>
        <w:t>Коммуникативные универсальные учебные действия</w:t>
      </w:r>
    </w:p>
    <w:p w:rsidR="00D77CEB" w:rsidRPr="008C254A" w:rsidRDefault="00D77CEB" w:rsidP="00D77CEB">
      <w:pPr>
        <w:spacing w:after="0"/>
        <w:ind w:firstLine="600"/>
        <w:jc w:val="both"/>
      </w:pPr>
      <w:r w:rsidRPr="008C254A">
        <w:rPr>
          <w:rFonts w:ascii="Times New Roman" w:hAnsi="Times New Roman"/>
          <w:b/>
          <w:color w:val="000000"/>
        </w:rPr>
        <w:t>Общение:</w:t>
      </w:r>
    </w:p>
    <w:p w:rsidR="00D77CEB" w:rsidRPr="008C254A" w:rsidRDefault="00D77CEB" w:rsidP="00D77CEB">
      <w:pPr>
        <w:spacing w:after="0"/>
        <w:ind w:firstLine="600"/>
        <w:jc w:val="both"/>
      </w:pPr>
      <w:r w:rsidRPr="008C254A">
        <w:rPr>
          <w:rFonts w:ascii="Times New Roman" w:hAnsi="Times New Roman"/>
          <w:color w:val="000000"/>
        </w:rPr>
        <w:t>осуществлять в ходе образовательной деятельности безопасную коммуникацию, переносить принципы её организации в повседневную жизнь;</w:t>
      </w:r>
    </w:p>
    <w:p w:rsidR="00D77CEB" w:rsidRPr="008C254A" w:rsidRDefault="00D77CEB" w:rsidP="00D77CEB">
      <w:pPr>
        <w:spacing w:after="0"/>
        <w:ind w:firstLine="600"/>
        <w:jc w:val="both"/>
      </w:pPr>
      <w:r w:rsidRPr="008C254A">
        <w:rPr>
          <w:rFonts w:ascii="Times New Roman" w:hAnsi="Times New Roman"/>
          <w:color w:val="000000"/>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D77CEB" w:rsidRPr="008C254A" w:rsidRDefault="00D77CEB" w:rsidP="00D77CEB">
      <w:pPr>
        <w:spacing w:after="0"/>
        <w:ind w:firstLine="600"/>
        <w:jc w:val="both"/>
      </w:pPr>
      <w:r w:rsidRPr="008C254A">
        <w:rPr>
          <w:rFonts w:ascii="Times New Roman" w:hAnsi="Times New Roman"/>
          <w:color w:val="000000"/>
        </w:rPr>
        <w:t>владеть приёмами безопасного межличностного и группового общения; безопасно действовать по избеганию конфликтных ситуаций;</w:t>
      </w:r>
    </w:p>
    <w:p w:rsidR="00D77CEB" w:rsidRPr="008C254A" w:rsidRDefault="00D77CEB" w:rsidP="00D77CEB">
      <w:pPr>
        <w:spacing w:after="0"/>
        <w:ind w:firstLine="600"/>
        <w:jc w:val="both"/>
      </w:pPr>
      <w:r w:rsidRPr="008C254A">
        <w:rPr>
          <w:rFonts w:ascii="Times New Roman" w:hAnsi="Times New Roman"/>
          <w:color w:val="000000"/>
        </w:rPr>
        <w:lastRenderedPageBreak/>
        <w:t>аргументированно, логично и ясно излагать свою точку зрения с использованием языковых средств.</w:t>
      </w:r>
    </w:p>
    <w:p w:rsidR="00D77CEB" w:rsidRPr="008C254A" w:rsidRDefault="00D77CEB" w:rsidP="00D77CEB">
      <w:pPr>
        <w:spacing w:after="0"/>
        <w:ind w:firstLine="600"/>
        <w:jc w:val="both"/>
      </w:pPr>
      <w:r w:rsidRPr="008C254A">
        <w:rPr>
          <w:rFonts w:ascii="Times New Roman" w:hAnsi="Times New Roman"/>
          <w:b/>
          <w:color w:val="000000"/>
        </w:rPr>
        <w:t>Регулятивные универсальные учебные действия</w:t>
      </w:r>
    </w:p>
    <w:p w:rsidR="00D77CEB" w:rsidRPr="008C254A" w:rsidRDefault="00D77CEB" w:rsidP="00D77CEB">
      <w:pPr>
        <w:spacing w:after="0"/>
        <w:ind w:firstLine="600"/>
        <w:jc w:val="both"/>
      </w:pPr>
      <w:r w:rsidRPr="008C254A">
        <w:rPr>
          <w:rFonts w:ascii="Times New Roman" w:hAnsi="Times New Roman"/>
          <w:b/>
          <w:color w:val="000000"/>
        </w:rPr>
        <w:t>Самоорганизация:</w:t>
      </w:r>
    </w:p>
    <w:p w:rsidR="00D77CEB" w:rsidRPr="008C254A" w:rsidRDefault="00D77CEB" w:rsidP="00D77CEB">
      <w:pPr>
        <w:spacing w:after="0"/>
        <w:ind w:firstLine="600"/>
        <w:jc w:val="both"/>
      </w:pPr>
      <w:r w:rsidRPr="008C254A">
        <w:rPr>
          <w:rFonts w:ascii="Times New Roman" w:hAnsi="Times New Roman"/>
          <w:color w:val="000000"/>
        </w:rPr>
        <w:t>ставить и формулировать собственные задачи в образовательной деятельности и жизненных ситуациях;</w:t>
      </w:r>
    </w:p>
    <w:p w:rsidR="00D77CEB" w:rsidRPr="008C254A" w:rsidRDefault="00D77CEB" w:rsidP="00D77CEB">
      <w:pPr>
        <w:spacing w:after="0"/>
        <w:ind w:firstLine="600"/>
        <w:jc w:val="both"/>
      </w:pPr>
      <w:r w:rsidRPr="008C254A">
        <w:rPr>
          <w:rFonts w:ascii="Times New Roman" w:hAnsi="Times New Roman"/>
          <w:color w:val="000000"/>
        </w:rPr>
        <w:t>самостоятельно выявлять проблемные вопросы, выбирать оптимальный способ и составлять план их решения в конкретных условиях;</w:t>
      </w:r>
    </w:p>
    <w:p w:rsidR="00D77CEB" w:rsidRPr="008C254A" w:rsidRDefault="00D77CEB" w:rsidP="00D77CEB">
      <w:pPr>
        <w:spacing w:after="0"/>
        <w:ind w:firstLine="600"/>
        <w:jc w:val="both"/>
      </w:pPr>
      <w:r w:rsidRPr="008C254A">
        <w:rPr>
          <w:rFonts w:ascii="Times New Roman" w:hAnsi="Times New Roman"/>
          <w:color w:val="000000"/>
        </w:rPr>
        <w:t>делать осознанный выбор в новой ситуации, аргументировать его; брать ответственность за своё решение;</w:t>
      </w:r>
    </w:p>
    <w:p w:rsidR="00D77CEB" w:rsidRPr="008C254A" w:rsidRDefault="00D77CEB" w:rsidP="00D77CEB">
      <w:pPr>
        <w:spacing w:after="0"/>
        <w:ind w:firstLine="600"/>
        <w:jc w:val="both"/>
      </w:pPr>
      <w:r w:rsidRPr="008C254A">
        <w:rPr>
          <w:rFonts w:ascii="Times New Roman" w:hAnsi="Times New Roman"/>
          <w:color w:val="000000"/>
        </w:rPr>
        <w:t>оценивать приобретённый опыт;</w:t>
      </w:r>
    </w:p>
    <w:p w:rsidR="00D77CEB" w:rsidRPr="008C254A" w:rsidRDefault="00D77CEB" w:rsidP="00D77CEB">
      <w:pPr>
        <w:spacing w:after="0"/>
        <w:ind w:firstLine="600"/>
        <w:jc w:val="both"/>
      </w:pPr>
      <w:r w:rsidRPr="008C254A">
        <w:rPr>
          <w:rFonts w:ascii="Times New Roman" w:hAnsi="Times New Roman"/>
          <w:color w:val="000000"/>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D77CEB" w:rsidRPr="008C254A" w:rsidRDefault="00D77CEB" w:rsidP="00D77CEB">
      <w:pPr>
        <w:spacing w:after="0"/>
        <w:ind w:firstLine="600"/>
        <w:jc w:val="both"/>
      </w:pPr>
      <w:r w:rsidRPr="008C254A">
        <w:rPr>
          <w:rFonts w:ascii="Times New Roman" w:hAnsi="Times New Roman"/>
          <w:b/>
          <w:color w:val="000000"/>
        </w:rPr>
        <w:t>Самоконтроль, принятие себя и других:</w:t>
      </w:r>
    </w:p>
    <w:p w:rsidR="00D77CEB" w:rsidRPr="008C254A" w:rsidRDefault="00D77CEB" w:rsidP="00D77CEB">
      <w:pPr>
        <w:spacing w:after="0"/>
        <w:ind w:firstLine="600"/>
        <w:jc w:val="both"/>
      </w:pPr>
      <w:r w:rsidRPr="008C254A">
        <w:rPr>
          <w:rFonts w:ascii="Times New Roman" w:hAnsi="Times New Roman"/>
          <w:color w:val="000000"/>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D77CEB" w:rsidRPr="008C254A" w:rsidRDefault="00D77CEB" w:rsidP="00D77CEB">
      <w:pPr>
        <w:spacing w:after="0"/>
        <w:ind w:firstLine="600"/>
        <w:jc w:val="both"/>
      </w:pPr>
      <w:r w:rsidRPr="008C254A">
        <w:rPr>
          <w:rFonts w:ascii="Times New Roman" w:hAnsi="Times New Roman"/>
          <w:color w:val="000000"/>
        </w:rPr>
        <w:t>использовать приёмы рефлексии для анализа и оценки образовательной ситуации, выбора оптимального решения;</w:t>
      </w:r>
    </w:p>
    <w:p w:rsidR="00D77CEB" w:rsidRPr="008C254A" w:rsidRDefault="00D77CEB" w:rsidP="00D77CEB">
      <w:pPr>
        <w:spacing w:after="0"/>
        <w:ind w:firstLine="600"/>
        <w:jc w:val="both"/>
      </w:pPr>
      <w:r w:rsidRPr="008C254A">
        <w:rPr>
          <w:rFonts w:ascii="Times New Roman" w:hAnsi="Times New Roman"/>
          <w:color w:val="000000"/>
        </w:rPr>
        <w:t>принимать себя, понимая свои недостатки и достоинства, невозможности контроля всего вокруг;</w:t>
      </w:r>
    </w:p>
    <w:p w:rsidR="00D77CEB" w:rsidRPr="008C254A" w:rsidRDefault="00D77CEB" w:rsidP="00D77CEB">
      <w:pPr>
        <w:spacing w:after="0"/>
        <w:ind w:firstLine="600"/>
        <w:jc w:val="both"/>
      </w:pPr>
      <w:r w:rsidRPr="008C254A">
        <w:rPr>
          <w:rFonts w:ascii="Times New Roman" w:hAnsi="Times New Roman"/>
          <w:color w:val="000000"/>
        </w:rPr>
        <w:t>принимать мотивы и аргументы других при анализе и оценке образовательной ситуации; признавать право на ошибку свою и чужую.</w:t>
      </w:r>
    </w:p>
    <w:p w:rsidR="00D77CEB" w:rsidRPr="008C254A" w:rsidRDefault="00D77CEB" w:rsidP="00D77CEB">
      <w:pPr>
        <w:spacing w:after="0"/>
        <w:ind w:firstLine="600"/>
        <w:jc w:val="both"/>
      </w:pPr>
      <w:r w:rsidRPr="008C254A">
        <w:rPr>
          <w:rFonts w:ascii="Times New Roman" w:hAnsi="Times New Roman"/>
          <w:b/>
          <w:color w:val="000000"/>
        </w:rPr>
        <w:t>Совместная деятельность:</w:t>
      </w:r>
    </w:p>
    <w:p w:rsidR="00D77CEB" w:rsidRPr="008C254A" w:rsidRDefault="00D77CEB" w:rsidP="00D77CEB">
      <w:pPr>
        <w:spacing w:after="0"/>
        <w:ind w:firstLine="600"/>
        <w:jc w:val="both"/>
      </w:pPr>
      <w:r w:rsidRPr="008C254A">
        <w:rPr>
          <w:rFonts w:ascii="Times New Roman" w:hAnsi="Times New Roman"/>
          <w:color w:val="000000"/>
        </w:rPr>
        <w:t>понимать и использовать преимущества командной и индивидуальной работы в конкретной учебной ситуации;</w:t>
      </w:r>
    </w:p>
    <w:p w:rsidR="00D77CEB" w:rsidRPr="008C254A" w:rsidRDefault="00D77CEB" w:rsidP="00D77CEB">
      <w:pPr>
        <w:spacing w:after="0"/>
        <w:ind w:firstLine="600"/>
        <w:jc w:val="both"/>
      </w:pPr>
      <w:r w:rsidRPr="008C254A">
        <w:rPr>
          <w:rFonts w:ascii="Times New Roman" w:hAnsi="Times New Roman"/>
          <w:color w:val="000000"/>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D77CEB" w:rsidRPr="008C254A" w:rsidRDefault="00D77CEB" w:rsidP="00D77CEB">
      <w:pPr>
        <w:spacing w:after="0"/>
        <w:ind w:firstLine="600"/>
        <w:jc w:val="both"/>
      </w:pPr>
      <w:r w:rsidRPr="008C254A">
        <w:rPr>
          <w:rFonts w:ascii="Times New Roman" w:hAnsi="Times New Roman"/>
          <w:color w:val="000000"/>
        </w:rPr>
        <w:t>оценивать свой вклад и вклад каждого участника команды в общий результат по совместно разработанным критериям;</w:t>
      </w:r>
    </w:p>
    <w:p w:rsidR="00D77CEB" w:rsidRPr="008C254A" w:rsidRDefault="00D77CEB" w:rsidP="00D77CEB">
      <w:pPr>
        <w:spacing w:after="0"/>
        <w:ind w:firstLine="600"/>
        <w:jc w:val="both"/>
      </w:pPr>
      <w:r w:rsidRPr="008C254A">
        <w:rPr>
          <w:rFonts w:ascii="Times New Roman" w:hAnsi="Times New Roman"/>
          <w:color w:val="000000"/>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D77CEB" w:rsidRPr="008C254A" w:rsidRDefault="00D77CEB" w:rsidP="00D77CEB">
      <w:pPr>
        <w:spacing w:after="0"/>
        <w:ind w:firstLine="600"/>
        <w:jc w:val="both"/>
      </w:pPr>
      <w:r w:rsidRPr="008C254A">
        <w:rPr>
          <w:rFonts w:ascii="Times New Roman" w:hAnsi="Times New Roman"/>
          <w:b/>
          <w:color w:val="000000"/>
        </w:rPr>
        <w:t>ПРЕДМЕТНЫЕ РЕЗУЛЬТАТЫ</w:t>
      </w:r>
    </w:p>
    <w:p w:rsidR="00D77CEB" w:rsidRPr="008C254A" w:rsidRDefault="00D77CEB" w:rsidP="00D77CEB">
      <w:pPr>
        <w:spacing w:after="0"/>
        <w:ind w:firstLine="600"/>
        <w:jc w:val="both"/>
      </w:pPr>
      <w:r w:rsidRPr="008C254A">
        <w:rPr>
          <w:rFonts w:ascii="Times New Roman" w:hAnsi="Times New Roman"/>
          <w:color w:val="000000"/>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D77CEB" w:rsidRPr="008C254A" w:rsidRDefault="00D77CEB" w:rsidP="00D77CEB">
      <w:pPr>
        <w:spacing w:after="0"/>
        <w:ind w:firstLine="600"/>
        <w:jc w:val="both"/>
      </w:pPr>
      <w:r w:rsidRPr="008C254A">
        <w:rPr>
          <w:rFonts w:ascii="Times New Roman" w:hAnsi="Times New Roman"/>
          <w:color w:val="000000"/>
        </w:rPr>
        <w:t>Предметные результаты, формируемые в ходе изучения ОБЗР, должны обеспечивать:</w:t>
      </w:r>
    </w:p>
    <w:p w:rsidR="00D77CEB" w:rsidRPr="008C254A" w:rsidRDefault="00D77CEB" w:rsidP="00D77CEB">
      <w:pPr>
        <w:spacing w:after="0"/>
        <w:ind w:firstLine="600"/>
        <w:jc w:val="both"/>
      </w:pPr>
      <w:r w:rsidRPr="008C254A">
        <w:rPr>
          <w:rFonts w:ascii="Times New Roman" w:hAnsi="Times New Roman"/>
          <w:color w:val="000000"/>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D77CEB" w:rsidRPr="008C254A" w:rsidRDefault="00D77CEB" w:rsidP="00D77CEB">
      <w:pPr>
        <w:spacing w:after="0"/>
        <w:ind w:firstLine="600"/>
        <w:jc w:val="both"/>
      </w:pPr>
      <w:r w:rsidRPr="008C254A">
        <w:rPr>
          <w:rFonts w:ascii="Times New Roman" w:hAnsi="Times New Roman"/>
          <w:color w:val="000000"/>
        </w:rPr>
        <w:t xml:space="preserve">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w:t>
      </w:r>
      <w:r w:rsidRPr="008C254A">
        <w:rPr>
          <w:rFonts w:ascii="Times New Roman" w:hAnsi="Times New Roman"/>
          <w:color w:val="000000"/>
        </w:rPr>
        <w:lastRenderedPageBreak/>
        <w:t>прав и обязанностей гражданин в области гражданской обороны; знание о действиях по сигналам гражданской обороны;</w:t>
      </w:r>
    </w:p>
    <w:p w:rsidR="00D77CEB" w:rsidRPr="008C254A" w:rsidRDefault="00D77CEB" w:rsidP="00D77CEB">
      <w:pPr>
        <w:spacing w:after="0"/>
        <w:ind w:firstLine="600"/>
        <w:jc w:val="both"/>
      </w:pPr>
      <w:r w:rsidRPr="008C254A">
        <w:rPr>
          <w:rFonts w:ascii="Times New Roman" w:hAnsi="Times New Roman"/>
          <w:color w:val="000000"/>
        </w:rPr>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 формирование представления о военной службе; </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 </w:t>
      </w:r>
    </w:p>
    <w:p w:rsidR="00D77CEB" w:rsidRPr="008C254A" w:rsidRDefault="00D77CEB" w:rsidP="00D77CEB">
      <w:pPr>
        <w:spacing w:after="0"/>
        <w:ind w:firstLine="600"/>
        <w:jc w:val="both"/>
      </w:pPr>
      <w:r w:rsidRPr="008C254A">
        <w:rPr>
          <w:rFonts w:ascii="Times New Roman" w:hAnsi="Times New Roman"/>
          <w:color w:val="000000"/>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D77CEB" w:rsidRPr="008C254A" w:rsidRDefault="00D77CEB" w:rsidP="00D77CEB">
      <w:pPr>
        <w:spacing w:after="0"/>
        <w:ind w:firstLine="600"/>
        <w:jc w:val="both"/>
      </w:pPr>
      <w:r w:rsidRPr="008C254A">
        <w:rPr>
          <w:rFonts w:ascii="Times New Roman" w:hAnsi="Times New Roman"/>
          <w:color w:val="000000"/>
        </w:rP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rsidR="00D77CEB" w:rsidRPr="008C254A" w:rsidRDefault="00D77CEB" w:rsidP="00D77CEB">
      <w:pPr>
        <w:spacing w:after="0"/>
        <w:ind w:firstLine="600"/>
        <w:jc w:val="both"/>
      </w:pPr>
      <w:r w:rsidRPr="008C254A">
        <w:rPr>
          <w:rFonts w:ascii="Times New Roman" w:hAnsi="Times New Roman"/>
          <w:color w:val="000000"/>
        </w:rPr>
        <w:t>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D77CEB" w:rsidRPr="008C254A" w:rsidRDefault="00D77CEB" w:rsidP="00D77CEB">
      <w:pPr>
        <w:spacing w:after="0"/>
        <w:ind w:firstLine="600"/>
        <w:jc w:val="both"/>
      </w:pPr>
      <w:r w:rsidRPr="008C254A">
        <w:rPr>
          <w:rFonts w:ascii="Times New Roman" w:hAnsi="Times New Roman"/>
          <w:color w:val="000000"/>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знать порядок действий в экстремальных и чрезвычайных ситуациях;</w:t>
      </w:r>
    </w:p>
    <w:p w:rsidR="00D77CEB" w:rsidRPr="008C254A" w:rsidRDefault="00D77CEB" w:rsidP="00D77CEB">
      <w:pPr>
        <w:spacing w:after="0"/>
        <w:ind w:firstLine="600"/>
        <w:jc w:val="both"/>
      </w:pPr>
      <w:r w:rsidRPr="008C254A">
        <w:rPr>
          <w:rFonts w:ascii="Times New Roman" w:hAnsi="Times New Roman"/>
          <w:color w:val="000000"/>
        </w:rP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D77CEB" w:rsidRPr="008C254A" w:rsidRDefault="00D77CEB" w:rsidP="00D77CEB">
      <w:pPr>
        <w:spacing w:after="0"/>
        <w:ind w:firstLine="600"/>
        <w:jc w:val="both"/>
      </w:pPr>
      <w:r w:rsidRPr="008C254A">
        <w:rPr>
          <w:rFonts w:ascii="Times New Roman" w:hAnsi="Times New Roman"/>
          <w:color w:val="000000"/>
        </w:rPr>
        <w:t>10) 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D77CEB" w:rsidRPr="008C254A" w:rsidRDefault="00D77CEB" w:rsidP="00D77CEB">
      <w:pPr>
        <w:spacing w:after="0"/>
        <w:ind w:firstLine="600"/>
        <w:jc w:val="both"/>
      </w:pPr>
      <w:r w:rsidRPr="008C254A">
        <w:rPr>
          <w:rFonts w:ascii="Times New Roman" w:hAnsi="Times New Roman"/>
          <w:color w:val="000000"/>
        </w:rPr>
        <w:t>11)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D77CEB" w:rsidRPr="008C254A" w:rsidRDefault="00D77CEB" w:rsidP="00D77CEB">
      <w:pPr>
        <w:spacing w:after="0"/>
        <w:ind w:firstLine="600"/>
        <w:jc w:val="both"/>
      </w:pPr>
      <w:r w:rsidRPr="008C254A">
        <w:rPr>
          <w:rFonts w:ascii="Times New Roman" w:hAnsi="Times New Roman"/>
          <w:color w:val="000000"/>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D77CEB" w:rsidRPr="008C254A" w:rsidRDefault="00D77CEB" w:rsidP="00D77CEB">
      <w:pPr>
        <w:spacing w:after="0"/>
        <w:ind w:firstLine="600"/>
        <w:jc w:val="both"/>
      </w:pPr>
      <w:r w:rsidRPr="008C254A">
        <w:rPr>
          <w:rFonts w:ascii="Times New Roman" w:hAnsi="Times New Roman"/>
          <w:color w:val="000000"/>
        </w:rPr>
        <w:t>13)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D77CEB" w:rsidRPr="008C254A" w:rsidRDefault="00D77CEB" w:rsidP="00D77CEB">
      <w:pPr>
        <w:spacing w:after="0"/>
        <w:ind w:firstLine="600"/>
        <w:jc w:val="both"/>
      </w:pPr>
      <w:r w:rsidRPr="008C254A">
        <w:rPr>
          <w:rFonts w:ascii="Times New Roman" w:hAnsi="Times New Roman"/>
          <w:color w:val="000000"/>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D77CEB" w:rsidRPr="008C254A" w:rsidRDefault="00D77CEB" w:rsidP="00D77CEB">
      <w:pPr>
        <w:spacing w:after="0"/>
        <w:ind w:firstLine="600"/>
        <w:jc w:val="both"/>
      </w:pPr>
      <w:r w:rsidRPr="008C254A">
        <w:rPr>
          <w:rFonts w:ascii="Times New Roman" w:hAnsi="Times New Roman"/>
          <w:color w:val="000000"/>
        </w:rPr>
        <w:t xml:space="preserve">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w:t>
      </w:r>
      <w:r w:rsidRPr="008C254A">
        <w:rPr>
          <w:rFonts w:ascii="Times New Roman" w:hAnsi="Times New Roman"/>
          <w:color w:val="000000"/>
        </w:rPr>
        <w:lastRenderedPageBreak/>
        <w:t>знать роль государства в противодействии терроризму; уметь различать приемы вовлечения в деструктивные сообщества,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rsidR="00D77CEB" w:rsidRPr="008C254A" w:rsidRDefault="00D77CEB" w:rsidP="00D77CEB">
      <w:pPr>
        <w:spacing w:after="0"/>
        <w:ind w:firstLine="600"/>
        <w:jc w:val="both"/>
      </w:pPr>
      <w:r w:rsidRPr="008C254A">
        <w:rPr>
          <w:rFonts w:ascii="Times New Roman" w:hAnsi="Times New Roman"/>
          <w:color w:val="000000"/>
        </w:rPr>
        <w:t>Достижение результатов освоения программы ОБЗР обеспечивается посредством достижения предметных результатов освоения модулей ОБЗР.</w:t>
      </w:r>
    </w:p>
    <w:p w:rsidR="00D77CEB" w:rsidRPr="008C254A" w:rsidRDefault="00D77CEB" w:rsidP="00D77CEB">
      <w:pPr>
        <w:spacing w:after="0"/>
        <w:ind w:left="120"/>
        <w:jc w:val="both"/>
      </w:pPr>
      <w:r w:rsidRPr="008C254A">
        <w:rPr>
          <w:rFonts w:ascii="Times New Roman" w:hAnsi="Times New Roman"/>
          <w:b/>
          <w:color w:val="000000"/>
        </w:rPr>
        <w:t>10 КЛАСС</w:t>
      </w:r>
    </w:p>
    <w:p w:rsidR="00D77CEB" w:rsidRPr="008C254A" w:rsidRDefault="00D77CEB" w:rsidP="00D77CEB">
      <w:pPr>
        <w:spacing w:after="0"/>
        <w:ind w:left="120"/>
        <w:jc w:val="both"/>
      </w:pPr>
      <w:r w:rsidRPr="008C254A">
        <w:rPr>
          <w:rFonts w:ascii="Times New Roman" w:hAnsi="Times New Roman"/>
          <w:b/>
          <w:color w:val="000000"/>
        </w:rPr>
        <w:t>Модуль № 1. «Безопасное и устойчивое развитие личности, общества, государства»:</w:t>
      </w:r>
    </w:p>
    <w:p w:rsidR="00D77CEB" w:rsidRPr="008C254A" w:rsidRDefault="00D77CEB" w:rsidP="00D77CEB">
      <w:pPr>
        <w:spacing w:after="0" w:line="264" w:lineRule="auto"/>
        <w:ind w:firstLine="600"/>
        <w:jc w:val="both"/>
      </w:pPr>
      <w:r w:rsidRPr="008C254A">
        <w:rPr>
          <w:rFonts w:ascii="Times New Roman" w:hAnsi="Times New Roman"/>
          <w:color w:val="000000"/>
        </w:rPr>
        <w:t>раскрывать правовые основы и принципы обеспечения национальной безопасности Российской Федерации;</w:t>
      </w:r>
    </w:p>
    <w:p w:rsidR="00D77CEB" w:rsidRPr="008C254A" w:rsidRDefault="00D77CEB" w:rsidP="00D77CEB">
      <w:pPr>
        <w:spacing w:after="0" w:line="264" w:lineRule="auto"/>
        <w:ind w:firstLine="600"/>
        <w:jc w:val="both"/>
      </w:pPr>
      <w:r w:rsidRPr="008C254A">
        <w:rPr>
          <w:rFonts w:ascii="Times New Roman" w:hAnsi="Times New Roman"/>
          <w:color w:val="000000"/>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D77CEB" w:rsidRPr="008C254A" w:rsidRDefault="00D77CEB" w:rsidP="00D77CEB">
      <w:pPr>
        <w:spacing w:after="0" w:line="264" w:lineRule="auto"/>
        <w:ind w:firstLine="600"/>
        <w:jc w:val="both"/>
      </w:pPr>
      <w:r w:rsidRPr="008C254A">
        <w:rPr>
          <w:rFonts w:ascii="Times New Roman" w:hAnsi="Times New Roman"/>
          <w:color w:val="000000"/>
        </w:rPr>
        <w:t>характеризовать роль правоохранительных органов и специальных служб в обеспечении национальной безопасности;</w:t>
      </w:r>
    </w:p>
    <w:p w:rsidR="00D77CEB" w:rsidRPr="008C254A" w:rsidRDefault="00D77CEB" w:rsidP="00D77CEB">
      <w:pPr>
        <w:spacing w:after="0" w:line="264" w:lineRule="auto"/>
        <w:ind w:firstLine="600"/>
        <w:jc w:val="both"/>
      </w:pPr>
      <w:r w:rsidRPr="008C254A">
        <w:rPr>
          <w:rFonts w:ascii="Times New Roman" w:hAnsi="Times New Roman"/>
          <w:color w:val="000000"/>
        </w:rPr>
        <w:t>объяснять роль личности, общества и государства в предупреждении противоправной деятельности;</w:t>
      </w:r>
    </w:p>
    <w:p w:rsidR="00D77CEB" w:rsidRPr="008C254A" w:rsidRDefault="00D77CEB" w:rsidP="00D77CEB">
      <w:pPr>
        <w:spacing w:after="0" w:line="264" w:lineRule="auto"/>
        <w:ind w:firstLine="600"/>
        <w:jc w:val="both"/>
      </w:pPr>
      <w:r w:rsidRPr="008C254A">
        <w:rPr>
          <w:rFonts w:ascii="Times New Roman" w:hAnsi="Times New Roman"/>
          <w:color w:val="000000"/>
        </w:rPr>
        <w:t>характеризовать правовую основу защиты населения и территорий от чрезвычайных ситуаций природного и техногенного характера;</w:t>
      </w:r>
    </w:p>
    <w:p w:rsidR="00D77CEB" w:rsidRPr="008C254A" w:rsidRDefault="00D77CEB" w:rsidP="00D77CEB">
      <w:pPr>
        <w:spacing w:after="0" w:line="264" w:lineRule="auto"/>
        <w:ind w:firstLine="600"/>
        <w:jc w:val="both"/>
      </w:pPr>
      <w:r w:rsidRPr="008C254A">
        <w:rPr>
          <w:rFonts w:ascii="Times New Roman" w:hAnsi="Times New Roman"/>
          <w:color w:val="000000"/>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D77CEB" w:rsidRPr="008C254A" w:rsidRDefault="00D77CEB" w:rsidP="00D77CEB">
      <w:pPr>
        <w:spacing w:after="0" w:line="264" w:lineRule="auto"/>
        <w:ind w:firstLine="600"/>
        <w:jc w:val="both"/>
      </w:pPr>
      <w:r w:rsidRPr="008C254A">
        <w:rPr>
          <w:rFonts w:ascii="Times New Roman" w:hAnsi="Times New Roman"/>
          <w:color w:val="000000"/>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D77CEB" w:rsidRPr="008C254A" w:rsidRDefault="00D77CEB" w:rsidP="00D77CEB">
      <w:pPr>
        <w:spacing w:after="0" w:line="264" w:lineRule="auto"/>
        <w:ind w:firstLine="600"/>
        <w:jc w:val="both"/>
      </w:pPr>
      <w:r w:rsidRPr="008C254A">
        <w:rPr>
          <w:rFonts w:ascii="Times New Roman" w:hAnsi="Times New Roman"/>
          <w:color w:val="000000"/>
        </w:rPr>
        <w:t>объяснять права и обязанности граждан Российской Федерации в области гражданской обороны;</w:t>
      </w:r>
    </w:p>
    <w:p w:rsidR="00D77CEB" w:rsidRPr="008C254A" w:rsidRDefault="00D77CEB" w:rsidP="00D77CEB">
      <w:pPr>
        <w:spacing w:after="0" w:line="264" w:lineRule="auto"/>
        <w:ind w:firstLine="600"/>
        <w:jc w:val="both"/>
      </w:pPr>
      <w:r w:rsidRPr="008C254A">
        <w:rPr>
          <w:rFonts w:ascii="Times New Roman" w:hAnsi="Times New Roman"/>
          <w:color w:val="000000"/>
        </w:rPr>
        <w:t>уметь действовать при сигнале «Внимание всем!», в том числе при химической и радиационной опасности;</w:t>
      </w:r>
    </w:p>
    <w:p w:rsidR="00D77CEB" w:rsidRPr="008C254A" w:rsidRDefault="00D77CEB" w:rsidP="00D77CEB">
      <w:pPr>
        <w:spacing w:after="0" w:line="264" w:lineRule="auto"/>
        <w:ind w:firstLine="600"/>
        <w:jc w:val="both"/>
      </w:pPr>
      <w:r w:rsidRPr="008C254A">
        <w:rPr>
          <w:rFonts w:ascii="Times New Roman" w:hAnsi="Times New Roman"/>
          <w:color w:val="000000"/>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D77CEB" w:rsidRPr="008C254A" w:rsidRDefault="00D77CEB" w:rsidP="00D77CEB">
      <w:pPr>
        <w:spacing w:after="0" w:line="264" w:lineRule="auto"/>
        <w:ind w:firstLine="600"/>
        <w:jc w:val="both"/>
      </w:pPr>
      <w:r w:rsidRPr="008C254A">
        <w:rPr>
          <w:rFonts w:ascii="Times New Roman" w:hAnsi="Times New Roman"/>
          <w:color w:val="000000"/>
        </w:rPr>
        <w:t>характеризовать роль Вооружённых Сил Российской в обеспечении национальной безопасности.</w:t>
      </w:r>
    </w:p>
    <w:p w:rsidR="00D77CEB" w:rsidRPr="008C254A" w:rsidRDefault="00D77CEB" w:rsidP="00D77CEB">
      <w:pPr>
        <w:spacing w:after="0"/>
        <w:ind w:left="120"/>
        <w:jc w:val="both"/>
      </w:pPr>
      <w:r w:rsidRPr="008C254A">
        <w:rPr>
          <w:rFonts w:ascii="Times New Roman" w:hAnsi="Times New Roman"/>
          <w:b/>
          <w:color w:val="000000"/>
        </w:rPr>
        <w:t>Модуль № 2. «Основы военной подготовки»:</w:t>
      </w:r>
    </w:p>
    <w:p w:rsidR="00D77CEB" w:rsidRPr="008C254A" w:rsidRDefault="00D77CEB" w:rsidP="00D77CEB">
      <w:pPr>
        <w:spacing w:after="0" w:line="264" w:lineRule="auto"/>
        <w:ind w:firstLine="600"/>
        <w:jc w:val="both"/>
      </w:pPr>
      <w:r w:rsidRPr="008C254A">
        <w:rPr>
          <w:rFonts w:ascii="Times New Roman" w:hAnsi="Times New Roman"/>
          <w:color w:val="000000"/>
        </w:rPr>
        <w:t>знать строевые приёмы в движении без оружия;</w:t>
      </w:r>
    </w:p>
    <w:p w:rsidR="00D77CEB" w:rsidRPr="008C254A" w:rsidRDefault="00D77CEB" w:rsidP="00D77CEB">
      <w:pPr>
        <w:spacing w:after="0" w:line="264" w:lineRule="auto"/>
        <w:ind w:firstLine="600"/>
        <w:jc w:val="both"/>
      </w:pPr>
      <w:r w:rsidRPr="008C254A">
        <w:rPr>
          <w:rFonts w:ascii="Times New Roman" w:hAnsi="Times New Roman"/>
          <w:color w:val="000000"/>
        </w:rPr>
        <w:t>выполнять строевые приёмы в движении без оружия;</w:t>
      </w:r>
    </w:p>
    <w:p w:rsidR="00D77CEB" w:rsidRPr="008C254A" w:rsidRDefault="00D77CEB" w:rsidP="00D77CEB">
      <w:pPr>
        <w:spacing w:after="0" w:line="264" w:lineRule="auto"/>
        <w:ind w:firstLine="600"/>
        <w:jc w:val="both"/>
      </w:pPr>
      <w:r w:rsidRPr="008C254A">
        <w:rPr>
          <w:rFonts w:ascii="Times New Roman" w:hAnsi="Times New Roman"/>
          <w:color w:val="000000"/>
        </w:rPr>
        <w:t>иметь представление об основах общевойскового боя;</w:t>
      </w:r>
    </w:p>
    <w:p w:rsidR="00D77CEB" w:rsidRPr="008C254A" w:rsidRDefault="00D77CEB" w:rsidP="00D77CEB">
      <w:pPr>
        <w:spacing w:after="0" w:line="264" w:lineRule="auto"/>
        <w:ind w:firstLine="600"/>
        <w:jc w:val="both"/>
      </w:pPr>
      <w:r w:rsidRPr="008C254A">
        <w:rPr>
          <w:rFonts w:ascii="Times New Roman" w:hAnsi="Times New Roman"/>
          <w:color w:val="000000"/>
        </w:rPr>
        <w:t>иметь представление об основных видах общевойскового боя и способах маневра в бою;</w:t>
      </w:r>
    </w:p>
    <w:p w:rsidR="00D77CEB" w:rsidRPr="008C254A" w:rsidRDefault="00D77CEB" w:rsidP="00D77CEB">
      <w:pPr>
        <w:spacing w:after="0" w:line="264" w:lineRule="auto"/>
        <w:ind w:firstLine="600"/>
        <w:jc w:val="both"/>
      </w:pPr>
      <w:r w:rsidRPr="008C254A">
        <w:rPr>
          <w:rFonts w:ascii="Times New Roman" w:hAnsi="Times New Roman"/>
          <w:color w:val="000000"/>
        </w:rPr>
        <w:t>иметь представление о походном, предбоевом и боевом порядке подразделений;</w:t>
      </w:r>
    </w:p>
    <w:p w:rsidR="00D77CEB" w:rsidRPr="008C254A" w:rsidRDefault="00D77CEB" w:rsidP="00D77CEB">
      <w:pPr>
        <w:spacing w:after="0" w:line="264" w:lineRule="auto"/>
        <w:ind w:firstLine="600"/>
        <w:jc w:val="both"/>
      </w:pPr>
      <w:r w:rsidRPr="008C254A">
        <w:rPr>
          <w:rFonts w:ascii="Times New Roman" w:hAnsi="Times New Roman"/>
          <w:color w:val="000000"/>
        </w:rPr>
        <w:t>понимать способы действий военнослужащего в бою;</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знать правила и меры безопасности при обращении с оружием; </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приводить примеры нарушений правил и мер безопасности при обращении с оружием и их возможных последствий; </w:t>
      </w:r>
    </w:p>
    <w:p w:rsidR="00D77CEB" w:rsidRPr="008C254A" w:rsidRDefault="00D77CEB" w:rsidP="00D77CEB">
      <w:pPr>
        <w:spacing w:after="0" w:line="264" w:lineRule="auto"/>
        <w:ind w:firstLine="600"/>
        <w:jc w:val="both"/>
      </w:pPr>
      <w:r w:rsidRPr="008C254A">
        <w:rPr>
          <w:rFonts w:ascii="Times New Roman" w:hAnsi="Times New Roman"/>
          <w:color w:val="000000"/>
        </w:rPr>
        <w:t>применять меры безопасности при проведении занятий по боевой подготовке и обращении с оружием;</w:t>
      </w:r>
    </w:p>
    <w:p w:rsidR="00D77CEB" w:rsidRPr="008C254A" w:rsidRDefault="00D77CEB" w:rsidP="00D77CEB">
      <w:pPr>
        <w:spacing w:after="0" w:line="264" w:lineRule="auto"/>
        <w:ind w:firstLine="600"/>
        <w:jc w:val="both"/>
      </w:pPr>
      <w:r w:rsidRPr="008C254A">
        <w:rPr>
          <w:rFonts w:ascii="Times New Roman" w:hAnsi="Times New Roman"/>
          <w:color w:val="000000"/>
        </w:rPr>
        <w:t>знать способы удержания оружия, правила прицеливания и производства меткого выстрела;</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определять характерные конструктивные особенности образцов стрелкового оружия на примере автоматов Калашникова АК-74 и АК-12; </w:t>
      </w:r>
    </w:p>
    <w:p w:rsidR="00D77CEB" w:rsidRPr="008C254A" w:rsidRDefault="00D77CEB" w:rsidP="00D77CEB">
      <w:pPr>
        <w:spacing w:after="0" w:line="264" w:lineRule="auto"/>
        <w:ind w:firstLine="600"/>
        <w:jc w:val="both"/>
      </w:pPr>
      <w:r w:rsidRPr="008C254A">
        <w:rPr>
          <w:rFonts w:ascii="Times New Roman" w:hAnsi="Times New Roman"/>
          <w:color w:val="000000"/>
        </w:rPr>
        <w:t>иметь представление о современных видах короткоствольного стрелкового оружия;</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иметь представление об истории возникновения и развития робототехнических комплексов; </w:t>
      </w:r>
    </w:p>
    <w:p w:rsidR="00D77CEB" w:rsidRPr="008C254A" w:rsidRDefault="00D77CEB" w:rsidP="00D77CEB">
      <w:pPr>
        <w:spacing w:after="0" w:line="264" w:lineRule="auto"/>
        <w:ind w:firstLine="600"/>
        <w:jc w:val="both"/>
      </w:pPr>
      <w:r w:rsidRPr="008C254A">
        <w:rPr>
          <w:rFonts w:ascii="Times New Roman" w:hAnsi="Times New Roman"/>
          <w:color w:val="000000"/>
        </w:rPr>
        <w:t>иметь представление о конструктивных особенностях БПЛА квадрокоптерного типа;</w:t>
      </w:r>
    </w:p>
    <w:p w:rsidR="00D77CEB" w:rsidRPr="008C254A" w:rsidRDefault="00D77CEB" w:rsidP="00D77CEB">
      <w:pPr>
        <w:spacing w:after="0" w:line="264" w:lineRule="auto"/>
        <w:ind w:firstLine="600"/>
        <w:jc w:val="both"/>
      </w:pPr>
      <w:r w:rsidRPr="008C254A">
        <w:rPr>
          <w:rFonts w:ascii="Times New Roman" w:hAnsi="Times New Roman"/>
          <w:color w:val="000000"/>
        </w:rPr>
        <w:lastRenderedPageBreak/>
        <w:t xml:space="preserve">иметь представление о способах боевого применения БПЛА; </w:t>
      </w:r>
    </w:p>
    <w:p w:rsidR="00D77CEB" w:rsidRPr="008C254A" w:rsidRDefault="00D77CEB" w:rsidP="00D77CEB">
      <w:pPr>
        <w:spacing w:after="0" w:line="264" w:lineRule="auto"/>
        <w:ind w:firstLine="600"/>
        <w:jc w:val="both"/>
      </w:pPr>
      <w:r w:rsidRPr="008C254A">
        <w:rPr>
          <w:rFonts w:ascii="Times New Roman" w:hAnsi="Times New Roman"/>
          <w:color w:val="000000"/>
        </w:rPr>
        <w:t>иметь представление об истории возникновения и развития связи;</w:t>
      </w:r>
    </w:p>
    <w:p w:rsidR="00D77CEB" w:rsidRPr="008C254A" w:rsidRDefault="00D77CEB" w:rsidP="00D77CEB">
      <w:pPr>
        <w:spacing w:after="0" w:line="264" w:lineRule="auto"/>
        <w:ind w:firstLine="600"/>
        <w:jc w:val="both"/>
      </w:pPr>
      <w:r w:rsidRPr="008C254A">
        <w:rPr>
          <w:rFonts w:ascii="Times New Roman" w:hAnsi="Times New Roman"/>
          <w:color w:val="000000"/>
        </w:rPr>
        <w:t>иметь представление о назначении радиосвязи и о требованиях, предъявляемых к радиосвязи;</w:t>
      </w:r>
    </w:p>
    <w:p w:rsidR="00D77CEB" w:rsidRPr="008C254A" w:rsidRDefault="00D77CEB" w:rsidP="00D77CEB">
      <w:pPr>
        <w:spacing w:after="0" w:line="264" w:lineRule="auto"/>
        <w:ind w:firstLine="600"/>
        <w:jc w:val="both"/>
      </w:pPr>
      <w:r w:rsidRPr="008C254A">
        <w:rPr>
          <w:rFonts w:ascii="Times New Roman" w:hAnsi="Times New Roman"/>
          <w:color w:val="000000"/>
        </w:rPr>
        <w:t>иметь представление о видах, предназначении, тактико-технических характеристиках современных переносных радиостанций;</w:t>
      </w:r>
    </w:p>
    <w:p w:rsidR="00D77CEB" w:rsidRPr="008C254A" w:rsidRDefault="00D77CEB" w:rsidP="00D77CEB">
      <w:pPr>
        <w:spacing w:after="0" w:line="264" w:lineRule="auto"/>
        <w:ind w:firstLine="600"/>
        <w:jc w:val="both"/>
      </w:pPr>
      <w:r w:rsidRPr="008C254A">
        <w:rPr>
          <w:rFonts w:ascii="Times New Roman" w:hAnsi="Times New Roman"/>
          <w:color w:val="000000"/>
        </w:rPr>
        <w:t>иметь представление о тактических свойствах местности и их влиянии на боевые действия войск;</w:t>
      </w:r>
    </w:p>
    <w:p w:rsidR="00D77CEB" w:rsidRPr="008C254A" w:rsidRDefault="00D77CEB" w:rsidP="00D77CEB">
      <w:pPr>
        <w:spacing w:after="0" w:line="264" w:lineRule="auto"/>
        <w:ind w:firstLine="600"/>
        <w:jc w:val="both"/>
      </w:pPr>
      <w:r w:rsidRPr="008C254A">
        <w:rPr>
          <w:rFonts w:ascii="Times New Roman" w:hAnsi="Times New Roman"/>
          <w:color w:val="000000"/>
        </w:rPr>
        <w:t>иметь представление о шанцевом инструменте;</w:t>
      </w:r>
    </w:p>
    <w:p w:rsidR="00D77CEB" w:rsidRPr="008C254A" w:rsidRDefault="00D77CEB" w:rsidP="00D77CEB">
      <w:pPr>
        <w:spacing w:after="0" w:line="264" w:lineRule="auto"/>
        <w:ind w:firstLine="600"/>
        <w:jc w:val="both"/>
      </w:pPr>
      <w:r w:rsidRPr="008C254A">
        <w:rPr>
          <w:rFonts w:ascii="Times New Roman" w:hAnsi="Times New Roman"/>
          <w:color w:val="000000"/>
        </w:rPr>
        <w:t>иметь представление о позиции отделения и порядке оборудования окопа для стрелка;</w:t>
      </w:r>
    </w:p>
    <w:p w:rsidR="00D77CEB" w:rsidRPr="008C254A" w:rsidRDefault="00D77CEB" w:rsidP="00D77CEB">
      <w:pPr>
        <w:spacing w:after="0" w:line="264" w:lineRule="auto"/>
        <w:ind w:firstLine="600"/>
        <w:jc w:val="both"/>
      </w:pPr>
      <w:r w:rsidRPr="008C254A">
        <w:rPr>
          <w:rFonts w:ascii="Times New Roman" w:hAnsi="Times New Roman"/>
          <w:color w:val="000000"/>
        </w:rPr>
        <w:t>иметь представление о видах оружия массового поражения и их поражающих факторах;</w:t>
      </w:r>
    </w:p>
    <w:p w:rsidR="00D77CEB" w:rsidRPr="008C254A" w:rsidRDefault="00D77CEB" w:rsidP="00D77CEB">
      <w:pPr>
        <w:spacing w:after="0" w:line="264" w:lineRule="auto"/>
        <w:ind w:firstLine="600"/>
        <w:jc w:val="both"/>
      </w:pPr>
      <w:r w:rsidRPr="008C254A">
        <w:rPr>
          <w:rFonts w:ascii="Times New Roman" w:hAnsi="Times New Roman"/>
          <w:color w:val="000000"/>
        </w:rPr>
        <w:t>знать способы действий при применении противником оружия массового поражения;</w:t>
      </w:r>
    </w:p>
    <w:p w:rsidR="00D77CEB" w:rsidRPr="008C254A" w:rsidRDefault="00D77CEB" w:rsidP="00D77CEB">
      <w:pPr>
        <w:spacing w:after="0" w:line="264" w:lineRule="auto"/>
        <w:ind w:firstLine="600"/>
        <w:jc w:val="both"/>
      </w:pPr>
      <w:r w:rsidRPr="008C254A">
        <w:rPr>
          <w:rFonts w:ascii="Times New Roman" w:hAnsi="Times New Roman"/>
          <w:color w:val="000000"/>
        </w:rPr>
        <w:t>понимать особенности оказания первой помощи в бою;</w:t>
      </w:r>
    </w:p>
    <w:p w:rsidR="00D77CEB" w:rsidRPr="008C254A" w:rsidRDefault="00D77CEB" w:rsidP="00D77CEB">
      <w:pPr>
        <w:spacing w:after="0" w:line="264" w:lineRule="auto"/>
        <w:ind w:firstLine="600"/>
        <w:jc w:val="both"/>
      </w:pPr>
      <w:r w:rsidRPr="008C254A">
        <w:rPr>
          <w:rFonts w:ascii="Times New Roman" w:hAnsi="Times New Roman"/>
          <w:color w:val="000000"/>
        </w:rPr>
        <w:t>знать условные зоны оказания первой помощи в бою;</w:t>
      </w:r>
    </w:p>
    <w:p w:rsidR="00D77CEB" w:rsidRPr="008C254A" w:rsidRDefault="00D77CEB" w:rsidP="00D77CEB">
      <w:pPr>
        <w:spacing w:after="0" w:line="264" w:lineRule="auto"/>
        <w:ind w:firstLine="600"/>
        <w:jc w:val="both"/>
      </w:pPr>
      <w:r w:rsidRPr="008C254A">
        <w:rPr>
          <w:rFonts w:ascii="Times New Roman" w:hAnsi="Times New Roman"/>
          <w:color w:val="000000"/>
        </w:rPr>
        <w:t>знать приемы самопомощи в бою;</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иметь представление о военно-учетных специальностях; </w:t>
      </w:r>
    </w:p>
    <w:p w:rsidR="00D77CEB" w:rsidRPr="008C254A" w:rsidRDefault="00D77CEB" w:rsidP="00D77CEB">
      <w:pPr>
        <w:spacing w:after="0" w:line="264" w:lineRule="auto"/>
        <w:ind w:firstLine="600"/>
        <w:jc w:val="both"/>
      </w:pPr>
      <w:r w:rsidRPr="008C254A">
        <w:rPr>
          <w:rFonts w:ascii="Times New Roman" w:hAnsi="Times New Roman"/>
          <w:color w:val="000000"/>
        </w:rPr>
        <w:t>знать особенности прохождение военной службы по призыву и по контракту;</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иметь представления о военно-учебных заведениях; </w:t>
      </w:r>
    </w:p>
    <w:p w:rsidR="00D77CEB" w:rsidRPr="008C254A" w:rsidRDefault="00D77CEB" w:rsidP="00D77CEB">
      <w:pPr>
        <w:spacing w:after="0" w:line="264" w:lineRule="auto"/>
        <w:ind w:firstLine="600"/>
        <w:jc w:val="both"/>
      </w:pPr>
      <w:r w:rsidRPr="008C254A">
        <w:rPr>
          <w:rFonts w:ascii="Times New Roman" w:hAnsi="Times New Roman"/>
          <w:color w:val="000000"/>
        </w:rPr>
        <w:t>иметь представление о системе военно-учебных центров при учебных заведениях высшего образования.</w:t>
      </w:r>
    </w:p>
    <w:p w:rsidR="00D77CEB" w:rsidRPr="008C254A" w:rsidRDefault="00D77CEB" w:rsidP="00D77CEB">
      <w:pPr>
        <w:spacing w:after="0"/>
        <w:ind w:left="120"/>
        <w:jc w:val="both"/>
      </w:pPr>
      <w:r w:rsidRPr="008C254A">
        <w:rPr>
          <w:rFonts w:ascii="Times New Roman" w:hAnsi="Times New Roman"/>
          <w:b/>
          <w:color w:val="000000"/>
        </w:rPr>
        <w:t>Модуль № 3. «Культура безопасности жизнедеятельности в современном обществе»:</w:t>
      </w:r>
    </w:p>
    <w:p w:rsidR="00D77CEB" w:rsidRPr="008C254A" w:rsidRDefault="00D77CEB" w:rsidP="00D77CEB">
      <w:pPr>
        <w:spacing w:after="0" w:line="264" w:lineRule="auto"/>
        <w:ind w:firstLine="600"/>
        <w:jc w:val="both"/>
      </w:pPr>
      <w:r w:rsidRPr="008C254A">
        <w:rPr>
          <w:rFonts w:ascii="Times New Roman" w:hAnsi="Times New Roman"/>
          <w:color w:val="000000"/>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D77CEB" w:rsidRPr="008C254A" w:rsidRDefault="00D77CEB" w:rsidP="00D77CEB">
      <w:pPr>
        <w:spacing w:after="0" w:line="264" w:lineRule="auto"/>
        <w:ind w:firstLine="600"/>
        <w:jc w:val="both"/>
      </w:pPr>
      <w:r w:rsidRPr="008C254A">
        <w:rPr>
          <w:rFonts w:ascii="Times New Roman" w:hAnsi="Times New Roman"/>
          <w:color w:val="000000"/>
        </w:rPr>
        <w:t>приводить примеры решения задач по обеспечению безопасности в повседневной жизни (индивидуальный, групповой и общественно-государственный уровни);</w:t>
      </w:r>
    </w:p>
    <w:p w:rsidR="00D77CEB" w:rsidRPr="008C254A" w:rsidRDefault="00D77CEB" w:rsidP="00D77CEB">
      <w:pPr>
        <w:spacing w:after="0" w:line="264" w:lineRule="auto"/>
        <w:ind w:firstLine="600"/>
        <w:jc w:val="both"/>
      </w:pPr>
      <w:r w:rsidRPr="008C254A">
        <w:rPr>
          <w:rFonts w:ascii="Times New Roman" w:hAnsi="Times New Roman"/>
          <w:color w:val="000000"/>
        </w:rPr>
        <w:t>знать общие принципы безопасного поведения, приводить примеры;</w:t>
      </w:r>
    </w:p>
    <w:p w:rsidR="00D77CEB" w:rsidRPr="008C254A" w:rsidRDefault="00D77CEB" w:rsidP="00D77CEB">
      <w:pPr>
        <w:spacing w:after="0" w:line="264" w:lineRule="auto"/>
        <w:ind w:firstLine="600"/>
        <w:jc w:val="both"/>
      </w:pPr>
      <w:r w:rsidRPr="008C254A">
        <w:rPr>
          <w:rFonts w:ascii="Times New Roman" w:hAnsi="Times New Roman"/>
          <w:color w:val="000000"/>
        </w:rPr>
        <w:t>объяснять смысл понятий «виктимное поведение», «безопасное поведение»;</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понимать влияние поведения человека на его безопасность, приводить примеры; </w:t>
      </w:r>
    </w:p>
    <w:p w:rsidR="00D77CEB" w:rsidRPr="008C254A" w:rsidRDefault="00D77CEB" w:rsidP="00D77CEB">
      <w:pPr>
        <w:spacing w:after="0" w:line="264" w:lineRule="auto"/>
        <w:ind w:firstLine="600"/>
        <w:jc w:val="both"/>
      </w:pPr>
      <w:r w:rsidRPr="008C254A">
        <w:rPr>
          <w:rFonts w:ascii="Times New Roman" w:hAnsi="Times New Roman"/>
          <w:color w:val="000000"/>
        </w:rPr>
        <w:t>иметь навыки оценки своих действий с точки зрения их влияния на безопасность;</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раскрывать суть риск-ориентированного подхода к обеспечению безопасности; </w:t>
      </w:r>
    </w:p>
    <w:p w:rsidR="00D77CEB" w:rsidRPr="008C254A" w:rsidRDefault="00D77CEB" w:rsidP="00D77CEB">
      <w:pPr>
        <w:spacing w:after="0" w:line="264" w:lineRule="auto"/>
        <w:ind w:firstLine="600"/>
        <w:jc w:val="both"/>
      </w:pPr>
      <w:r w:rsidRPr="008C254A">
        <w:rPr>
          <w:rFonts w:ascii="Times New Roman" w:hAnsi="Times New Roman"/>
          <w:color w:val="000000"/>
        </w:rPr>
        <w:t>приводить примеры реализации риск-ориентированного подхода на уровне личности, общества, государства.</w:t>
      </w:r>
    </w:p>
    <w:p w:rsidR="00D77CEB" w:rsidRPr="008C254A" w:rsidRDefault="00D77CEB" w:rsidP="00D77CEB">
      <w:pPr>
        <w:spacing w:after="0"/>
        <w:ind w:left="120"/>
        <w:jc w:val="both"/>
      </w:pPr>
      <w:r w:rsidRPr="008C254A">
        <w:rPr>
          <w:rFonts w:ascii="Times New Roman" w:hAnsi="Times New Roman"/>
          <w:b/>
          <w:color w:val="000000"/>
        </w:rPr>
        <w:t>Модуль № 4. «Безопасность в быту»:</w:t>
      </w:r>
    </w:p>
    <w:p w:rsidR="00D77CEB" w:rsidRPr="008C254A" w:rsidRDefault="00D77CEB" w:rsidP="00D77CEB">
      <w:pPr>
        <w:spacing w:after="0" w:line="264" w:lineRule="auto"/>
        <w:ind w:firstLine="600"/>
        <w:jc w:val="both"/>
      </w:pPr>
      <w:r w:rsidRPr="008C254A">
        <w:rPr>
          <w:rFonts w:ascii="Times New Roman" w:hAnsi="Times New Roman"/>
          <w:color w:val="000000"/>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D77CEB" w:rsidRPr="008C254A" w:rsidRDefault="00D77CEB" w:rsidP="00D77CEB">
      <w:pPr>
        <w:spacing w:after="0" w:line="264" w:lineRule="auto"/>
        <w:ind w:firstLine="600"/>
        <w:jc w:val="both"/>
      </w:pPr>
      <w:r w:rsidRPr="008C254A">
        <w:rPr>
          <w:rFonts w:ascii="Times New Roman" w:hAnsi="Times New Roman"/>
          <w:color w:val="000000"/>
        </w:rPr>
        <w:t>знать права и обязанности потребителя, правила совершения покупок, в том числе в Интернете; оценивать их роль в совершении безопасных покупок;</w:t>
      </w:r>
    </w:p>
    <w:p w:rsidR="00D77CEB" w:rsidRPr="008C254A" w:rsidRDefault="00D77CEB" w:rsidP="00D77CEB">
      <w:pPr>
        <w:spacing w:after="0" w:line="264" w:lineRule="auto"/>
        <w:ind w:firstLine="600"/>
        <w:jc w:val="both"/>
      </w:pPr>
      <w:r w:rsidRPr="008C254A">
        <w:rPr>
          <w:rFonts w:ascii="Times New Roman" w:hAnsi="Times New Roman"/>
          <w:color w:val="000000"/>
        </w:rPr>
        <w:t>оценивать риски возникновения бытовых отравлений, иметь навыки их профилактики;</w:t>
      </w:r>
    </w:p>
    <w:p w:rsidR="00D77CEB" w:rsidRPr="008C254A" w:rsidRDefault="00D77CEB" w:rsidP="00D77CEB">
      <w:pPr>
        <w:spacing w:after="0" w:line="264" w:lineRule="auto"/>
        <w:ind w:firstLine="600"/>
        <w:jc w:val="both"/>
      </w:pPr>
      <w:r w:rsidRPr="008C254A">
        <w:rPr>
          <w:rFonts w:ascii="Times New Roman" w:hAnsi="Times New Roman"/>
          <w:color w:val="000000"/>
        </w:rPr>
        <w:t>иметь навыки первой помощи при бытовых отравлениях;</w:t>
      </w:r>
    </w:p>
    <w:p w:rsidR="00D77CEB" w:rsidRPr="008C254A" w:rsidRDefault="00D77CEB" w:rsidP="00D77CEB">
      <w:pPr>
        <w:spacing w:after="0" w:line="264" w:lineRule="auto"/>
        <w:ind w:firstLine="600"/>
        <w:jc w:val="both"/>
      </w:pPr>
      <w:r w:rsidRPr="008C254A">
        <w:rPr>
          <w:rFonts w:ascii="Times New Roman" w:hAnsi="Times New Roman"/>
          <w:color w:val="000000"/>
        </w:rPr>
        <w:t>уметь оценивать риски получения бытовых травм;</w:t>
      </w:r>
    </w:p>
    <w:p w:rsidR="00D77CEB" w:rsidRPr="008C254A" w:rsidRDefault="00D77CEB" w:rsidP="00D77CEB">
      <w:pPr>
        <w:spacing w:after="0" w:line="264" w:lineRule="auto"/>
        <w:ind w:firstLine="600"/>
        <w:jc w:val="both"/>
      </w:pPr>
      <w:r w:rsidRPr="008C254A">
        <w:rPr>
          <w:rFonts w:ascii="Times New Roman" w:hAnsi="Times New Roman"/>
          <w:color w:val="000000"/>
        </w:rPr>
        <w:t>понимать взаимосвязь поведения и риска получить травму;</w:t>
      </w:r>
    </w:p>
    <w:p w:rsidR="00D77CEB" w:rsidRPr="008C254A" w:rsidRDefault="00D77CEB" w:rsidP="00D77CEB">
      <w:pPr>
        <w:spacing w:after="0" w:line="264" w:lineRule="auto"/>
        <w:ind w:firstLine="600"/>
        <w:jc w:val="both"/>
      </w:pPr>
      <w:r w:rsidRPr="008C254A">
        <w:rPr>
          <w:rFonts w:ascii="Times New Roman" w:hAnsi="Times New Roman"/>
          <w:color w:val="000000"/>
        </w:rPr>
        <w:t>знать правила пожарной безопасности и электробезопасности, понимать влияние соблюдения правил на безопасность в быту;</w:t>
      </w:r>
    </w:p>
    <w:p w:rsidR="00D77CEB" w:rsidRPr="008C254A" w:rsidRDefault="00D77CEB" w:rsidP="00D77CEB">
      <w:pPr>
        <w:spacing w:after="0" w:line="264" w:lineRule="auto"/>
        <w:ind w:firstLine="600"/>
        <w:jc w:val="both"/>
      </w:pPr>
      <w:r w:rsidRPr="008C254A">
        <w:rPr>
          <w:rFonts w:ascii="Times New Roman" w:hAnsi="Times New Roman"/>
          <w:color w:val="000000"/>
        </w:rPr>
        <w:t>иметь навыки безопасного поведения в быту при использовании газового и электрического оборудования;</w:t>
      </w:r>
    </w:p>
    <w:p w:rsidR="00D77CEB" w:rsidRPr="008C254A" w:rsidRDefault="00D77CEB" w:rsidP="00D77CEB">
      <w:pPr>
        <w:spacing w:after="0" w:line="264" w:lineRule="auto"/>
        <w:ind w:firstLine="600"/>
        <w:jc w:val="both"/>
      </w:pPr>
      <w:r w:rsidRPr="008C254A">
        <w:rPr>
          <w:rFonts w:ascii="Times New Roman" w:hAnsi="Times New Roman"/>
          <w:color w:val="000000"/>
        </w:rPr>
        <w:t>иметь навыки поведения при угрозе и возникновении пожара;</w:t>
      </w:r>
    </w:p>
    <w:p w:rsidR="00D77CEB" w:rsidRPr="008C254A" w:rsidRDefault="00D77CEB" w:rsidP="00D77CEB">
      <w:pPr>
        <w:spacing w:after="0" w:line="264" w:lineRule="auto"/>
        <w:ind w:firstLine="600"/>
        <w:jc w:val="both"/>
      </w:pPr>
      <w:r w:rsidRPr="008C254A">
        <w:rPr>
          <w:rFonts w:ascii="Times New Roman" w:hAnsi="Times New Roman"/>
          <w:color w:val="000000"/>
        </w:rPr>
        <w:t>иметь навыки первой помощи при бытовых травмах, ожогах, порядок проведения сердечно-лёгочной реанимации;</w:t>
      </w:r>
    </w:p>
    <w:p w:rsidR="00D77CEB" w:rsidRPr="008C254A" w:rsidRDefault="00D77CEB" w:rsidP="00D77CEB">
      <w:pPr>
        <w:spacing w:after="0" w:line="264" w:lineRule="auto"/>
        <w:ind w:firstLine="600"/>
        <w:jc w:val="both"/>
      </w:pPr>
      <w:r w:rsidRPr="008C254A">
        <w:rPr>
          <w:rFonts w:ascii="Times New Roman" w:hAnsi="Times New Roman"/>
          <w:color w:val="000000"/>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D77CEB" w:rsidRPr="008C254A" w:rsidRDefault="00D77CEB" w:rsidP="00D77CEB">
      <w:pPr>
        <w:spacing w:after="0" w:line="264" w:lineRule="auto"/>
        <w:ind w:firstLine="600"/>
        <w:jc w:val="both"/>
      </w:pPr>
      <w:r w:rsidRPr="008C254A">
        <w:rPr>
          <w:rFonts w:ascii="Times New Roman" w:hAnsi="Times New Roman"/>
          <w:color w:val="000000"/>
        </w:rPr>
        <w:lastRenderedPageBreak/>
        <w:t>понимать влияние конструктивной коммуникации с соседями на уровень безопасности, приводить примеры;</w:t>
      </w:r>
    </w:p>
    <w:p w:rsidR="00D77CEB" w:rsidRPr="008C254A" w:rsidRDefault="00D77CEB" w:rsidP="00D77CEB">
      <w:pPr>
        <w:spacing w:after="0" w:line="264" w:lineRule="auto"/>
        <w:ind w:firstLine="600"/>
        <w:jc w:val="both"/>
      </w:pPr>
      <w:r w:rsidRPr="008C254A">
        <w:rPr>
          <w:rFonts w:ascii="Times New Roman" w:hAnsi="Times New Roman"/>
          <w:color w:val="000000"/>
        </w:rPr>
        <w:t>понимать риски противоправных действий, выработать навыки, снижающие криминогенные риски;</w:t>
      </w:r>
    </w:p>
    <w:p w:rsidR="00D77CEB" w:rsidRPr="008C254A" w:rsidRDefault="00D77CEB" w:rsidP="00D77CEB">
      <w:pPr>
        <w:spacing w:after="0" w:line="264" w:lineRule="auto"/>
        <w:ind w:firstLine="600"/>
        <w:jc w:val="both"/>
      </w:pPr>
      <w:r w:rsidRPr="008C254A">
        <w:rPr>
          <w:rFonts w:ascii="Times New Roman" w:hAnsi="Times New Roman"/>
          <w:color w:val="000000"/>
        </w:rPr>
        <w:t>знать правила поведения при возникновении аварии на коммунальной системе;</w:t>
      </w:r>
    </w:p>
    <w:p w:rsidR="00D77CEB" w:rsidRPr="008C254A" w:rsidRDefault="00D77CEB" w:rsidP="00D77CEB">
      <w:pPr>
        <w:spacing w:after="0" w:line="264" w:lineRule="auto"/>
        <w:ind w:firstLine="600"/>
        <w:jc w:val="both"/>
      </w:pPr>
      <w:r w:rsidRPr="008C254A">
        <w:rPr>
          <w:rFonts w:ascii="Times New Roman" w:hAnsi="Times New Roman"/>
          <w:color w:val="000000"/>
        </w:rPr>
        <w:t>иметь навыки взаимодействия с коммунальными службами.</w:t>
      </w:r>
    </w:p>
    <w:p w:rsidR="00D77CEB" w:rsidRPr="008C254A" w:rsidRDefault="00D77CEB" w:rsidP="00D77CEB">
      <w:pPr>
        <w:spacing w:after="0"/>
        <w:ind w:left="120"/>
        <w:jc w:val="both"/>
      </w:pPr>
      <w:r w:rsidRPr="008C254A">
        <w:rPr>
          <w:rFonts w:ascii="Times New Roman" w:hAnsi="Times New Roman"/>
          <w:b/>
          <w:color w:val="000000"/>
        </w:rPr>
        <w:t>Модуль № 5. «Безопасность на транспорте»:</w:t>
      </w:r>
    </w:p>
    <w:p w:rsidR="00D77CEB" w:rsidRPr="008C254A" w:rsidRDefault="00D77CEB" w:rsidP="00D77CEB">
      <w:pPr>
        <w:spacing w:after="0" w:line="264" w:lineRule="auto"/>
        <w:ind w:firstLine="600"/>
        <w:jc w:val="both"/>
      </w:pPr>
      <w:r w:rsidRPr="008C254A">
        <w:rPr>
          <w:rFonts w:ascii="Times New Roman" w:hAnsi="Times New Roman"/>
          <w:color w:val="000000"/>
        </w:rPr>
        <w:t>знать правила дорожного движения;</w:t>
      </w:r>
    </w:p>
    <w:p w:rsidR="00D77CEB" w:rsidRPr="008C254A" w:rsidRDefault="00D77CEB" w:rsidP="00D77CEB">
      <w:pPr>
        <w:spacing w:after="0" w:line="264" w:lineRule="auto"/>
        <w:ind w:firstLine="600"/>
        <w:jc w:val="both"/>
      </w:pPr>
      <w:r w:rsidRPr="008C254A">
        <w:rPr>
          <w:rFonts w:ascii="Times New Roman" w:hAnsi="Times New Roman"/>
          <w:color w:val="000000"/>
        </w:rPr>
        <w:t>характеризовать изменения правил дорожного движения в зависимости от изменения уровня рисков (риск-ориентированный подход);</w:t>
      </w:r>
    </w:p>
    <w:p w:rsidR="00D77CEB" w:rsidRPr="008C254A" w:rsidRDefault="00D77CEB" w:rsidP="00D77CEB">
      <w:pPr>
        <w:spacing w:after="0" w:line="264" w:lineRule="auto"/>
        <w:ind w:firstLine="600"/>
        <w:jc w:val="both"/>
      </w:pPr>
      <w:r w:rsidRPr="008C254A">
        <w:rPr>
          <w:rFonts w:ascii="Times New Roman" w:hAnsi="Times New Roman"/>
          <w:color w:val="000000"/>
        </w:rPr>
        <w:t>понимать риски для пешехода при разных условиях, выработать навыки безопасного поведения;</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понимать влияние действий водителя и пассажира на безопасность дорожного движения, приводить примеры; </w:t>
      </w:r>
    </w:p>
    <w:p w:rsidR="00D77CEB" w:rsidRPr="008C254A" w:rsidRDefault="00D77CEB" w:rsidP="00D77CEB">
      <w:pPr>
        <w:spacing w:after="0" w:line="264" w:lineRule="auto"/>
        <w:ind w:firstLine="600"/>
        <w:jc w:val="both"/>
      </w:pPr>
      <w:r w:rsidRPr="008C254A">
        <w:rPr>
          <w:rFonts w:ascii="Times New Roman" w:hAnsi="Times New Roman"/>
          <w:color w:val="000000"/>
        </w:rPr>
        <w:t>знать права, обязанности и иметь представление об ответственности пешехода, пассажира, водителя;</w:t>
      </w:r>
    </w:p>
    <w:p w:rsidR="00D77CEB" w:rsidRPr="008C254A" w:rsidRDefault="00D77CEB" w:rsidP="00D77CEB">
      <w:pPr>
        <w:spacing w:after="0" w:line="264" w:lineRule="auto"/>
        <w:ind w:firstLine="600"/>
        <w:jc w:val="both"/>
      </w:pPr>
      <w:r w:rsidRPr="008C254A">
        <w:rPr>
          <w:rFonts w:ascii="Times New Roman" w:hAnsi="Times New Roman"/>
          <w:color w:val="000000"/>
        </w:rPr>
        <w:t>иметь представление о знаниях и навыках, необходимых водителю;</w:t>
      </w:r>
    </w:p>
    <w:p w:rsidR="00D77CEB" w:rsidRPr="008C254A" w:rsidRDefault="00D77CEB" w:rsidP="00D77CEB">
      <w:pPr>
        <w:spacing w:after="0" w:line="264" w:lineRule="auto"/>
        <w:ind w:firstLine="600"/>
        <w:jc w:val="both"/>
      </w:pPr>
      <w:r w:rsidRPr="008C254A">
        <w:rPr>
          <w:rFonts w:ascii="Times New Roman" w:hAnsi="Times New Roman"/>
          <w:color w:val="000000"/>
        </w:rPr>
        <w:t>знать правила безопасного поведения при дорожно-транспортных происшествиях разного характера;</w:t>
      </w:r>
    </w:p>
    <w:p w:rsidR="00D77CEB" w:rsidRPr="008C254A" w:rsidRDefault="00D77CEB" w:rsidP="00D77CEB">
      <w:pPr>
        <w:spacing w:after="0" w:line="264" w:lineRule="auto"/>
        <w:ind w:firstLine="600"/>
        <w:jc w:val="both"/>
      </w:pPr>
      <w:r w:rsidRPr="008C254A">
        <w:rPr>
          <w:rFonts w:ascii="Times New Roman" w:hAnsi="Times New Roman"/>
          <w:color w:val="000000"/>
        </w:rPr>
        <w:t>иметь навыки оказания первой помощи, навыки пользования огнетушителем;</w:t>
      </w:r>
    </w:p>
    <w:p w:rsidR="00D77CEB" w:rsidRPr="008C254A" w:rsidRDefault="00D77CEB" w:rsidP="00D77CEB">
      <w:pPr>
        <w:spacing w:after="0" w:line="264" w:lineRule="auto"/>
        <w:ind w:firstLine="600"/>
        <w:jc w:val="both"/>
      </w:pPr>
      <w:r w:rsidRPr="008C254A">
        <w:rPr>
          <w:rFonts w:ascii="Times New Roman" w:hAnsi="Times New Roman"/>
          <w:color w:val="000000"/>
        </w:rPr>
        <w:t>знать источники опасности на различных видах транспорта, приводить примеры;</w:t>
      </w:r>
    </w:p>
    <w:p w:rsidR="00D77CEB" w:rsidRPr="008C254A" w:rsidRDefault="00D77CEB" w:rsidP="00D77CEB">
      <w:pPr>
        <w:spacing w:after="0" w:line="264" w:lineRule="auto"/>
        <w:ind w:firstLine="600"/>
        <w:jc w:val="both"/>
      </w:pPr>
      <w:r w:rsidRPr="008C254A">
        <w:rPr>
          <w:rFonts w:ascii="Times New Roman" w:hAnsi="Times New Roman"/>
          <w:color w:val="000000"/>
        </w:rPr>
        <w:t>знать правила безопасного поведения на транспорте, приводить примеры влияния поведения на безопасность;</w:t>
      </w:r>
    </w:p>
    <w:p w:rsidR="00D77CEB" w:rsidRPr="008C254A" w:rsidRDefault="00D77CEB" w:rsidP="00D77CEB">
      <w:pPr>
        <w:spacing w:after="0" w:line="264" w:lineRule="auto"/>
        <w:ind w:firstLine="600"/>
        <w:jc w:val="both"/>
      </w:pPr>
      <w:r w:rsidRPr="008C254A">
        <w:rPr>
          <w:rFonts w:ascii="Times New Roman" w:hAnsi="Times New Roman"/>
          <w:color w:val="000000"/>
        </w:rPr>
        <w:t>иметь представление о порядке действий при возникновении опасныхи чрезвычайных ситуаций на различных видах транспорта.</w:t>
      </w:r>
    </w:p>
    <w:p w:rsidR="00D77CEB" w:rsidRPr="008C254A" w:rsidRDefault="00D77CEB" w:rsidP="00D77CEB">
      <w:pPr>
        <w:spacing w:after="0"/>
        <w:ind w:left="120"/>
        <w:jc w:val="both"/>
      </w:pPr>
      <w:r w:rsidRPr="008C254A">
        <w:rPr>
          <w:rFonts w:ascii="Times New Roman" w:hAnsi="Times New Roman"/>
          <w:b/>
          <w:color w:val="000000"/>
        </w:rPr>
        <w:t>Модуль № 6. «Безопасность в общественных местах»:</w:t>
      </w:r>
    </w:p>
    <w:p w:rsidR="00D77CEB" w:rsidRPr="008C254A" w:rsidRDefault="00D77CEB" w:rsidP="00D77CEB">
      <w:pPr>
        <w:spacing w:after="0" w:line="264" w:lineRule="auto"/>
        <w:ind w:firstLine="600"/>
        <w:jc w:val="both"/>
      </w:pPr>
      <w:r w:rsidRPr="008C254A">
        <w:rPr>
          <w:rFonts w:ascii="Times New Roman" w:hAnsi="Times New Roman"/>
          <w:color w:val="000000"/>
        </w:rPr>
        <w:t>перечислять и классифицировать основные источники опасности в общественных местах;</w:t>
      </w:r>
    </w:p>
    <w:p w:rsidR="00D77CEB" w:rsidRPr="008C254A" w:rsidRDefault="00D77CEB" w:rsidP="00D77CEB">
      <w:pPr>
        <w:spacing w:after="0" w:line="264" w:lineRule="auto"/>
        <w:ind w:firstLine="600"/>
        <w:jc w:val="both"/>
      </w:pPr>
      <w:r w:rsidRPr="008C254A">
        <w:rPr>
          <w:rFonts w:ascii="Times New Roman" w:hAnsi="Times New Roman"/>
          <w:color w:val="000000"/>
        </w:rPr>
        <w:t>знать общие правила безопасного поведения в общественных местах, характеризовать их влияние на безопасность;</w:t>
      </w:r>
    </w:p>
    <w:p w:rsidR="00D77CEB" w:rsidRPr="008C254A" w:rsidRDefault="00D77CEB" w:rsidP="00D77CEB">
      <w:pPr>
        <w:spacing w:after="0" w:line="264" w:lineRule="auto"/>
        <w:ind w:firstLine="600"/>
        <w:jc w:val="both"/>
      </w:pPr>
      <w:r w:rsidRPr="008C254A">
        <w:rPr>
          <w:rFonts w:ascii="Times New Roman" w:hAnsi="Times New Roman"/>
          <w:color w:val="000000"/>
        </w:rPr>
        <w:t>иметь навыки оценки рисков возникновения толпы, давки;</w:t>
      </w:r>
    </w:p>
    <w:p w:rsidR="00D77CEB" w:rsidRPr="008C254A" w:rsidRDefault="00D77CEB" w:rsidP="00D77CEB">
      <w:pPr>
        <w:spacing w:after="0" w:line="264" w:lineRule="auto"/>
        <w:ind w:firstLine="600"/>
        <w:jc w:val="both"/>
      </w:pPr>
      <w:r w:rsidRPr="008C254A">
        <w:rPr>
          <w:rFonts w:ascii="Times New Roman" w:hAnsi="Times New Roman"/>
          <w:color w:val="000000"/>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D77CEB" w:rsidRPr="008C254A" w:rsidRDefault="00D77CEB" w:rsidP="00D77CEB">
      <w:pPr>
        <w:spacing w:after="0" w:line="264" w:lineRule="auto"/>
        <w:ind w:firstLine="600"/>
        <w:jc w:val="both"/>
      </w:pPr>
      <w:r w:rsidRPr="008C254A">
        <w:rPr>
          <w:rFonts w:ascii="Times New Roman" w:hAnsi="Times New Roman"/>
          <w:color w:val="000000"/>
        </w:rPr>
        <w:t>оценивать риски возникновения ситуаций криминогенного характера в общественных местах;</w:t>
      </w:r>
    </w:p>
    <w:p w:rsidR="00D77CEB" w:rsidRPr="008C254A" w:rsidRDefault="00D77CEB" w:rsidP="00D77CEB">
      <w:pPr>
        <w:spacing w:after="0" w:line="264" w:lineRule="auto"/>
        <w:ind w:firstLine="600"/>
        <w:jc w:val="both"/>
      </w:pPr>
      <w:r w:rsidRPr="008C254A">
        <w:rPr>
          <w:rFonts w:ascii="Times New Roman" w:hAnsi="Times New Roman"/>
          <w:color w:val="000000"/>
        </w:rPr>
        <w:t>иметь навыки безопасного поведения при проявлении агрессии;</w:t>
      </w:r>
    </w:p>
    <w:p w:rsidR="00D77CEB" w:rsidRPr="008C254A" w:rsidRDefault="00D77CEB" w:rsidP="00D77CEB">
      <w:pPr>
        <w:spacing w:after="0" w:line="264" w:lineRule="auto"/>
        <w:ind w:firstLine="600"/>
        <w:jc w:val="both"/>
      </w:pPr>
      <w:r w:rsidRPr="008C254A">
        <w:rPr>
          <w:rFonts w:ascii="Times New Roman" w:hAnsi="Times New Roman"/>
          <w:color w:val="000000"/>
        </w:rPr>
        <w:t>иметь представление о безопасном поведении для снижения рисков криминогенного характера;</w:t>
      </w:r>
    </w:p>
    <w:p w:rsidR="00D77CEB" w:rsidRPr="008C254A" w:rsidRDefault="00D77CEB" w:rsidP="00D77CEB">
      <w:pPr>
        <w:spacing w:after="0" w:line="264" w:lineRule="auto"/>
        <w:ind w:firstLine="600"/>
        <w:jc w:val="both"/>
      </w:pPr>
      <w:r w:rsidRPr="008C254A">
        <w:rPr>
          <w:rFonts w:ascii="Times New Roman" w:hAnsi="Times New Roman"/>
          <w:color w:val="000000"/>
        </w:rPr>
        <w:t>оценивать риски потеряться в общественном месте;</w:t>
      </w:r>
    </w:p>
    <w:p w:rsidR="00D77CEB" w:rsidRPr="008C254A" w:rsidRDefault="00D77CEB" w:rsidP="00D77CEB">
      <w:pPr>
        <w:spacing w:after="0" w:line="264" w:lineRule="auto"/>
        <w:ind w:firstLine="600"/>
        <w:jc w:val="both"/>
      </w:pPr>
      <w:r w:rsidRPr="008C254A">
        <w:rPr>
          <w:rFonts w:ascii="Times New Roman" w:hAnsi="Times New Roman"/>
          <w:color w:val="000000"/>
        </w:rPr>
        <w:t>знать порядок действий в случаях, когда потерялся человек;</w:t>
      </w:r>
    </w:p>
    <w:p w:rsidR="00D77CEB" w:rsidRPr="008C254A" w:rsidRDefault="00D77CEB" w:rsidP="00D77CEB">
      <w:pPr>
        <w:spacing w:after="0" w:line="264" w:lineRule="auto"/>
        <w:ind w:firstLine="600"/>
        <w:jc w:val="both"/>
      </w:pPr>
      <w:r w:rsidRPr="008C254A">
        <w:rPr>
          <w:rFonts w:ascii="Times New Roman" w:hAnsi="Times New Roman"/>
          <w:color w:val="000000"/>
        </w:rPr>
        <w:t>знать правила пожарной безопасности в общественных местах;</w:t>
      </w:r>
    </w:p>
    <w:p w:rsidR="00D77CEB" w:rsidRPr="008C254A" w:rsidRDefault="00D77CEB" w:rsidP="00D77CEB">
      <w:pPr>
        <w:spacing w:after="0" w:line="264" w:lineRule="auto"/>
        <w:ind w:firstLine="600"/>
        <w:jc w:val="both"/>
      </w:pPr>
      <w:r w:rsidRPr="008C254A">
        <w:rPr>
          <w:rFonts w:ascii="Times New Roman" w:hAnsi="Times New Roman"/>
          <w:color w:val="000000"/>
        </w:rPr>
        <w:t>понимать особенности поведения при угрозе пожара и пожаре в общественных местах разного типа;</w:t>
      </w:r>
    </w:p>
    <w:p w:rsidR="00D77CEB" w:rsidRPr="008C254A" w:rsidRDefault="00D77CEB" w:rsidP="00D77CEB">
      <w:pPr>
        <w:spacing w:after="0" w:line="264" w:lineRule="auto"/>
        <w:ind w:firstLine="600"/>
        <w:jc w:val="both"/>
      </w:pPr>
      <w:r w:rsidRPr="008C254A">
        <w:rPr>
          <w:rFonts w:ascii="Times New Roman" w:hAnsi="Times New Roman"/>
          <w:color w:val="000000"/>
        </w:rPr>
        <w:t>знать правила поведения при угрозе обрушения или обрушении зданий или отдельных конструкций;</w:t>
      </w:r>
    </w:p>
    <w:p w:rsidR="00D77CEB" w:rsidRPr="008C254A" w:rsidRDefault="00D77CEB" w:rsidP="00D77CEB">
      <w:pPr>
        <w:spacing w:after="0" w:line="264" w:lineRule="auto"/>
        <w:ind w:firstLine="600"/>
        <w:jc w:val="both"/>
      </w:pPr>
      <w:r w:rsidRPr="008C254A">
        <w:rPr>
          <w:rFonts w:ascii="Times New Roman" w:hAnsi="Times New Roman"/>
          <w:color w:val="000000"/>
        </w:rPr>
        <w:t>иметь представление о правилах поведения при угрозе или в случае террористического акта в общественном месте.</w:t>
      </w:r>
    </w:p>
    <w:p w:rsidR="00D77CEB" w:rsidRPr="008C254A" w:rsidRDefault="00D77CEB" w:rsidP="00D77CEB">
      <w:pPr>
        <w:spacing w:after="0"/>
        <w:ind w:left="120"/>
        <w:jc w:val="both"/>
      </w:pPr>
      <w:r w:rsidRPr="008C254A">
        <w:rPr>
          <w:rFonts w:ascii="Times New Roman" w:hAnsi="Times New Roman"/>
          <w:b/>
          <w:color w:val="000000"/>
        </w:rPr>
        <w:t>11 КЛАСС</w:t>
      </w:r>
    </w:p>
    <w:p w:rsidR="00D77CEB" w:rsidRPr="008C254A" w:rsidRDefault="00D77CEB" w:rsidP="00D77CEB">
      <w:pPr>
        <w:spacing w:after="0"/>
        <w:ind w:left="120"/>
        <w:jc w:val="both"/>
      </w:pPr>
      <w:r w:rsidRPr="008C254A">
        <w:rPr>
          <w:rFonts w:ascii="Times New Roman" w:hAnsi="Times New Roman"/>
          <w:b/>
          <w:color w:val="000000"/>
        </w:rPr>
        <w:t>Модуль № 7 «Безопасность в природной среде»:</w:t>
      </w:r>
    </w:p>
    <w:p w:rsidR="00D77CEB" w:rsidRPr="008C254A" w:rsidRDefault="00D77CEB" w:rsidP="00D77CEB">
      <w:pPr>
        <w:spacing w:after="0" w:line="264" w:lineRule="auto"/>
        <w:ind w:firstLine="600"/>
        <w:jc w:val="both"/>
      </w:pPr>
      <w:r w:rsidRPr="008C254A">
        <w:rPr>
          <w:rFonts w:ascii="Times New Roman" w:hAnsi="Times New Roman"/>
          <w:color w:val="000000"/>
        </w:rPr>
        <w:t>выделять и классифицировать источники опасности в природной среде;</w:t>
      </w:r>
    </w:p>
    <w:p w:rsidR="00D77CEB" w:rsidRPr="008C254A" w:rsidRDefault="00D77CEB" w:rsidP="00D77CEB">
      <w:pPr>
        <w:spacing w:after="0" w:line="264" w:lineRule="auto"/>
        <w:ind w:firstLine="600"/>
        <w:jc w:val="both"/>
      </w:pPr>
      <w:r w:rsidRPr="008C254A">
        <w:rPr>
          <w:rFonts w:ascii="Times New Roman" w:hAnsi="Times New Roman"/>
          <w:color w:val="000000"/>
        </w:rPr>
        <w:lastRenderedPageBreak/>
        <w:t>знать особенности безопасного поведения при нахождении в природной среде, в том числе в лесу, на водоёмах, в горах;</w:t>
      </w:r>
    </w:p>
    <w:p w:rsidR="00D77CEB" w:rsidRPr="008C254A" w:rsidRDefault="00D77CEB" w:rsidP="00D77CEB">
      <w:pPr>
        <w:spacing w:after="0" w:line="264" w:lineRule="auto"/>
        <w:ind w:firstLine="600"/>
        <w:jc w:val="both"/>
      </w:pPr>
      <w:r w:rsidRPr="008C254A">
        <w:rPr>
          <w:rFonts w:ascii="Times New Roman" w:hAnsi="Times New Roman"/>
          <w:color w:val="000000"/>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D77CEB" w:rsidRPr="008C254A" w:rsidRDefault="00D77CEB" w:rsidP="00D77CEB">
      <w:pPr>
        <w:spacing w:after="0" w:line="264" w:lineRule="auto"/>
        <w:ind w:firstLine="600"/>
        <w:jc w:val="both"/>
      </w:pPr>
      <w:r w:rsidRPr="008C254A">
        <w:rPr>
          <w:rFonts w:ascii="Times New Roman" w:hAnsi="Times New Roman"/>
          <w:color w:val="000000"/>
        </w:rPr>
        <w:t>знать правила безопасного поведения, минимизирующие риски потеряться в природной среде;</w:t>
      </w:r>
    </w:p>
    <w:p w:rsidR="00D77CEB" w:rsidRPr="008C254A" w:rsidRDefault="00D77CEB" w:rsidP="00D77CEB">
      <w:pPr>
        <w:spacing w:after="0" w:line="264" w:lineRule="auto"/>
        <w:ind w:firstLine="600"/>
        <w:jc w:val="both"/>
      </w:pPr>
      <w:r w:rsidRPr="008C254A">
        <w:rPr>
          <w:rFonts w:ascii="Times New Roman" w:hAnsi="Times New Roman"/>
          <w:color w:val="000000"/>
        </w:rPr>
        <w:t>знать о порядке действий, если человек потерялся в природной среде;</w:t>
      </w:r>
    </w:p>
    <w:p w:rsidR="00D77CEB" w:rsidRPr="008C254A" w:rsidRDefault="00D77CEB" w:rsidP="00D77CEB">
      <w:pPr>
        <w:spacing w:after="0" w:line="264" w:lineRule="auto"/>
        <w:ind w:firstLine="600"/>
        <w:jc w:val="both"/>
      </w:pPr>
      <w:r w:rsidRPr="008C254A">
        <w:rPr>
          <w:rFonts w:ascii="Times New Roman" w:hAnsi="Times New Roman"/>
          <w:color w:val="000000"/>
        </w:rPr>
        <w:t>иметь представление об основных источниках опасности при автономном нахождении в природной среде, способах подачи сигнала о помощи;</w:t>
      </w:r>
    </w:p>
    <w:p w:rsidR="00D77CEB" w:rsidRPr="008C254A" w:rsidRDefault="00D77CEB" w:rsidP="00D77CEB">
      <w:pPr>
        <w:spacing w:after="0" w:line="264" w:lineRule="auto"/>
        <w:ind w:firstLine="600"/>
        <w:jc w:val="both"/>
      </w:pPr>
      <w:r w:rsidRPr="008C254A">
        <w:rPr>
          <w:rFonts w:ascii="Times New Roman" w:hAnsi="Times New Roman"/>
          <w:color w:val="000000"/>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D77CEB" w:rsidRPr="008C254A" w:rsidRDefault="00D77CEB" w:rsidP="00D77CEB">
      <w:pPr>
        <w:spacing w:after="0" w:line="264" w:lineRule="auto"/>
        <w:ind w:firstLine="600"/>
        <w:jc w:val="both"/>
      </w:pPr>
      <w:r w:rsidRPr="008C254A">
        <w:rPr>
          <w:rFonts w:ascii="Times New Roman" w:hAnsi="Times New Roman"/>
          <w:color w:val="000000"/>
        </w:rPr>
        <w:t>иметь навыки первой помощи при перегреве, переохлаждении, отморожении, навыки транспортировки пострадавших;</w:t>
      </w:r>
    </w:p>
    <w:p w:rsidR="00D77CEB" w:rsidRPr="008C254A" w:rsidRDefault="00D77CEB" w:rsidP="00D77CEB">
      <w:pPr>
        <w:spacing w:after="0" w:line="264" w:lineRule="auto"/>
        <w:ind w:firstLine="600"/>
        <w:jc w:val="both"/>
      </w:pPr>
      <w:r w:rsidRPr="008C254A">
        <w:rPr>
          <w:rFonts w:ascii="Times New Roman" w:hAnsi="Times New Roman"/>
          <w:color w:val="000000"/>
        </w:rPr>
        <w:t>называть и характеризовать природные чрезвычайные ситуации;</w:t>
      </w:r>
    </w:p>
    <w:p w:rsidR="00D77CEB" w:rsidRPr="008C254A" w:rsidRDefault="00D77CEB" w:rsidP="00D77CEB">
      <w:pPr>
        <w:spacing w:after="0" w:line="264" w:lineRule="auto"/>
        <w:ind w:firstLine="600"/>
        <w:jc w:val="both"/>
      </w:pPr>
      <w:r w:rsidRPr="008C254A">
        <w:rPr>
          <w:rFonts w:ascii="Times New Roman" w:hAnsi="Times New Roman"/>
          <w:color w:val="000000"/>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D77CEB" w:rsidRPr="008C254A" w:rsidRDefault="00D77CEB" w:rsidP="00D77CEB">
      <w:pPr>
        <w:spacing w:after="0" w:line="264" w:lineRule="auto"/>
        <w:ind w:firstLine="600"/>
        <w:jc w:val="both"/>
      </w:pPr>
      <w:r w:rsidRPr="008C254A">
        <w:rPr>
          <w:rFonts w:ascii="Times New Roman" w:hAnsi="Times New Roman"/>
          <w:color w:val="000000"/>
        </w:rPr>
        <w:t>раскрывать применение принципов безопасного поведения (предвидеть опасность; по возможности избежать её; при необходимости действовать) для природных чрезвычайных ситуаций;</w:t>
      </w:r>
    </w:p>
    <w:p w:rsidR="00D77CEB" w:rsidRPr="008C254A" w:rsidRDefault="00D77CEB" w:rsidP="00D77CEB">
      <w:pPr>
        <w:spacing w:after="0" w:line="264" w:lineRule="auto"/>
        <w:ind w:firstLine="600"/>
        <w:jc w:val="both"/>
      </w:pPr>
      <w:r w:rsidRPr="008C254A">
        <w:rPr>
          <w:rFonts w:ascii="Times New Roman" w:hAnsi="Times New Roman"/>
          <w:color w:val="000000"/>
        </w:rPr>
        <w:t>указывать причины и признаки возникновения природных пожаров;</w:t>
      </w:r>
    </w:p>
    <w:p w:rsidR="00D77CEB" w:rsidRPr="008C254A" w:rsidRDefault="00D77CEB" w:rsidP="00D77CEB">
      <w:pPr>
        <w:spacing w:after="0" w:line="264" w:lineRule="auto"/>
        <w:ind w:firstLine="600"/>
        <w:jc w:val="both"/>
      </w:pPr>
      <w:r w:rsidRPr="008C254A">
        <w:rPr>
          <w:rFonts w:ascii="Times New Roman" w:hAnsi="Times New Roman"/>
          <w:color w:val="000000"/>
        </w:rPr>
        <w:t>понимать влияние поведения человека на риски возникновения природных пожаров;</w:t>
      </w:r>
    </w:p>
    <w:p w:rsidR="00D77CEB" w:rsidRPr="008C254A" w:rsidRDefault="00D77CEB" w:rsidP="00D77CEB">
      <w:pPr>
        <w:spacing w:after="0" w:line="264" w:lineRule="auto"/>
        <w:ind w:firstLine="600"/>
        <w:jc w:val="both"/>
      </w:pPr>
      <w:r w:rsidRPr="008C254A">
        <w:rPr>
          <w:rFonts w:ascii="Times New Roman" w:hAnsi="Times New Roman"/>
          <w:color w:val="000000"/>
        </w:rPr>
        <w:t>иметь представление о безопасных действиях при угрозе и возникновении природного пожара;</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называть и характеризовать природные чрезвычайные ситуации, вызванные опасными геологическими явлениями и процессами; </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w:t>
      </w:r>
    </w:p>
    <w:p w:rsidR="00D77CEB" w:rsidRPr="008C254A" w:rsidRDefault="00D77CEB" w:rsidP="00D77CEB">
      <w:pPr>
        <w:spacing w:after="0" w:line="264" w:lineRule="auto"/>
        <w:ind w:firstLine="600"/>
        <w:jc w:val="both"/>
      </w:pPr>
      <w:r w:rsidRPr="008C254A">
        <w:rPr>
          <w:rFonts w:ascii="Times New Roman" w:hAnsi="Times New Roman"/>
          <w:color w:val="000000"/>
        </w:rP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rsidR="00D77CEB" w:rsidRPr="008C254A" w:rsidRDefault="00D77CEB" w:rsidP="00D77CEB">
      <w:pPr>
        <w:spacing w:after="0" w:line="264" w:lineRule="auto"/>
        <w:ind w:firstLine="600"/>
        <w:jc w:val="both"/>
      </w:pPr>
      <w:r w:rsidRPr="008C254A">
        <w:rPr>
          <w:rFonts w:ascii="Times New Roman" w:hAnsi="Times New Roman"/>
          <w:color w:val="000000"/>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называть и характеризовать природные чрезвычайные ситуации, вызванные опасными гидрологическими явлениями и процессами; </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w:t>
      </w:r>
    </w:p>
    <w:p w:rsidR="00D77CEB" w:rsidRPr="008C254A" w:rsidRDefault="00D77CEB" w:rsidP="00D77CEB">
      <w:pPr>
        <w:spacing w:after="0" w:line="264" w:lineRule="auto"/>
        <w:ind w:firstLine="600"/>
        <w:jc w:val="both"/>
      </w:pPr>
      <w:r w:rsidRPr="008C254A">
        <w:rPr>
          <w:rFonts w:ascii="Times New Roman" w:hAnsi="Times New Roman"/>
          <w:color w:val="000000"/>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D77CEB" w:rsidRPr="008C254A" w:rsidRDefault="00D77CEB" w:rsidP="00D77CEB">
      <w:pPr>
        <w:spacing w:after="0" w:line="264" w:lineRule="auto"/>
        <w:ind w:firstLine="600"/>
        <w:jc w:val="both"/>
      </w:pPr>
      <w:r w:rsidRPr="008C254A">
        <w:rPr>
          <w:rFonts w:ascii="Times New Roman" w:hAnsi="Times New Roman"/>
          <w:color w:val="000000"/>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называть и характеризовать природные чрезвычайные ситуации, вызванные опасными метеорологическими явлениями и процессами; </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w:t>
      </w:r>
    </w:p>
    <w:p w:rsidR="00D77CEB" w:rsidRPr="008C254A" w:rsidRDefault="00D77CEB" w:rsidP="00D77CEB">
      <w:pPr>
        <w:spacing w:after="0" w:line="264" w:lineRule="auto"/>
        <w:ind w:firstLine="600"/>
        <w:jc w:val="both"/>
      </w:pPr>
      <w:r w:rsidRPr="008C254A">
        <w:rPr>
          <w:rFonts w:ascii="Times New Roman" w:hAnsi="Times New Roman"/>
          <w:color w:val="000000"/>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D77CEB" w:rsidRPr="008C254A" w:rsidRDefault="00D77CEB" w:rsidP="00D77CEB">
      <w:pPr>
        <w:spacing w:after="0" w:line="264" w:lineRule="auto"/>
        <w:ind w:firstLine="600"/>
        <w:jc w:val="both"/>
      </w:pPr>
      <w:r w:rsidRPr="008C254A">
        <w:rPr>
          <w:rFonts w:ascii="Times New Roman" w:hAnsi="Times New Roman"/>
          <w:color w:val="000000"/>
        </w:rPr>
        <w:lastRenderedPageBreak/>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D77CEB" w:rsidRPr="008C254A" w:rsidRDefault="00D77CEB" w:rsidP="00D77CEB">
      <w:pPr>
        <w:spacing w:after="0" w:line="264" w:lineRule="auto"/>
        <w:ind w:firstLine="600"/>
        <w:jc w:val="both"/>
      </w:pPr>
      <w:r w:rsidRPr="008C254A">
        <w:rPr>
          <w:rFonts w:ascii="Times New Roman" w:hAnsi="Times New Roman"/>
          <w:color w:val="000000"/>
        </w:rPr>
        <w:t>характеризовать источники экологических угроз, обосновывать влияние человеческого фактора на риски их возникновения;</w:t>
      </w:r>
    </w:p>
    <w:p w:rsidR="00D77CEB" w:rsidRPr="008C254A" w:rsidRDefault="00D77CEB" w:rsidP="00D77CEB">
      <w:pPr>
        <w:spacing w:after="0" w:line="264" w:lineRule="auto"/>
        <w:ind w:firstLine="600"/>
        <w:jc w:val="both"/>
      </w:pPr>
      <w:r w:rsidRPr="008C254A">
        <w:rPr>
          <w:rFonts w:ascii="Times New Roman" w:hAnsi="Times New Roman"/>
          <w:color w:val="000000"/>
        </w:rPr>
        <w:t>характеризовать значение риск-ориентированного подхода к обеспечению экологической безопасности;</w:t>
      </w:r>
    </w:p>
    <w:p w:rsidR="00D77CEB" w:rsidRPr="008C254A" w:rsidRDefault="00D77CEB" w:rsidP="00D77CEB">
      <w:pPr>
        <w:spacing w:after="0" w:line="264" w:lineRule="auto"/>
        <w:ind w:firstLine="600"/>
      </w:pPr>
      <w:r w:rsidRPr="008C254A">
        <w:rPr>
          <w:rFonts w:ascii="Times New Roman" w:hAnsi="Times New Roman"/>
          <w:color w:val="000000"/>
        </w:rPr>
        <w:t>иметь навыки экологической грамотности и разумного природопользования.</w:t>
      </w:r>
    </w:p>
    <w:p w:rsidR="00D77CEB" w:rsidRPr="008C254A" w:rsidRDefault="00D77CEB" w:rsidP="00D77CEB">
      <w:pPr>
        <w:spacing w:after="0"/>
        <w:ind w:left="120"/>
        <w:jc w:val="both"/>
      </w:pPr>
      <w:r w:rsidRPr="008C254A">
        <w:rPr>
          <w:rFonts w:ascii="Times New Roman" w:hAnsi="Times New Roman"/>
          <w:b/>
          <w:color w:val="000000"/>
        </w:rPr>
        <w:t>Модуль № 8. «Основы медицинских знаний. Оказание первой помощи»:</w:t>
      </w:r>
    </w:p>
    <w:p w:rsidR="00D77CEB" w:rsidRPr="008C254A" w:rsidRDefault="00D77CEB" w:rsidP="00D77CEB">
      <w:pPr>
        <w:spacing w:after="0" w:line="264" w:lineRule="auto"/>
        <w:ind w:firstLine="600"/>
        <w:jc w:val="both"/>
      </w:pPr>
      <w:r w:rsidRPr="008C254A">
        <w:rPr>
          <w:rFonts w:ascii="Times New Roman" w:hAnsi="Times New Roman"/>
          <w:color w:val="000000"/>
        </w:rPr>
        <w:t>объяснять смысл понятий «здоровье», «охрана здоровья», «здоровый образ жизни», «лечение», «профилактика» и выявлять взаимосвязь между ними;</w:t>
      </w:r>
    </w:p>
    <w:p w:rsidR="00D77CEB" w:rsidRPr="008C254A" w:rsidRDefault="00D77CEB" w:rsidP="00D77CEB">
      <w:pPr>
        <w:spacing w:after="0" w:line="264" w:lineRule="auto"/>
        <w:ind w:firstLine="600"/>
        <w:jc w:val="both"/>
      </w:pPr>
      <w:r w:rsidRPr="008C254A">
        <w:rPr>
          <w:rFonts w:ascii="Times New Roman" w:hAnsi="Times New Roman"/>
          <w:color w:val="000000"/>
        </w:rPr>
        <w:t>понимать степень влияния биологических, социально-экономических, экологических, психологических факторов на здоровье;</w:t>
      </w:r>
    </w:p>
    <w:p w:rsidR="00D77CEB" w:rsidRPr="008C254A" w:rsidRDefault="00D77CEB" w:rsidP="00D77CEB">
      <w:pPr>
        <w:spacing w:after="0" w:line="264" w:lineRule="auto"/>
        <w:ind w:firstLine="600"/>
        <w:jc w:val="both"/>
      </w:pPr>
      <w:r w:rsidRPr="008C254A">
        <w:rPr>
          <w:rFonts w:ascii="Times New Roman" w:hAnsi="Times New Roman"/>
          <w:color w:val="000000"/>
        </w:rPr>
        <w:t>понимать значение здорового образа жизни и его элементов для человека, приводить примеры из собственного опыта;</w:t>
      </w:r>
    </w:p>
    <w:p w:rsidR="00D77CEB" w:rsidRPr="008C254A" w:rsidRDefault="00D77CEB" w:rsidP="00D77CEB">
      <w:pPr>
        <w:spacing w:after="0" w:line="264" w:lineRule="auto"/>
        <w:ind w:firstLine="600"/>
        <w:jc w:val="both"/>
      </w:pPr>
      <w:r w:rsidRPr="008C254A">
        <w:rPr>
          <w:rFonts w:ascii="Times New Roman" w:hAnsi="Times New Roman"/>
          <w:color w:val="000000"/>
        </w:rPr>
        <w:t>характеризовать инфекционные заболевания, знать основные способы распространения и передачи инфекционных заболеваний;</w:t>
      </w:r>
    </w:p>
    <w:p w:rsidR="00D77CEB" w:rsidRPr="008C254A" w:rsidRDefault="00D77CEB" w:rsidP="00D77CEB">
      <w:pPr>
        <w:spacing w:after="0" w:line="264" w:lineRule="auto"/>
        <w:ind w:firstLine="600"/>
        <w:jc w:val="both"/>
      </w:pPr>
      <w:r w:rsidRPr="008C254A">
        <w:rPr>
          <w:rFonts w:ascii="Times New Roman" w:hAnsi="Times New Roman"/>
          <w:color w:val="000000"/>
        </w:rPr>
        <w:t>иметь навыки соблюдения мер личной профилактики;</w:t>
      </w:r>
    </w:p>
    <w:p w:rsidR="00D77CEB" w:rsidRPr="008C254A" w:rsidRDefault="00D77CEB" w:rsidP="00D77CEB">
      <w:pPr>
        <w:spacing w:after="0" w:line="264" w:lineRule="auto"/>
        <w:ind w:firstLine="600"/>
        <w:jc w:val="both"/>
      </w:pPr>
      <w:r w:rsidRPr="008C254A">
        <w:rPr>
          <w:rFonts w:ascii="Times New Roman" w:hAnsi="Times New Roman"/>
          <w:color w:val="000000"/>
        </w:rPr>
        <w:t>понимать роль вакцинации в профилактике инфекционных заболеваний, приводить примеры;</w:t>
      </w:r>
    </w:p>
    <w:p w:rsidR="00D77CEB" w:rsidRPr="008C254A" w:rsidRDefault="00D77CEB" w:rsidP="00D77CEB">
      <w:pPr>
        <w:spacing w:after="0" w:line="264" w:lineRule="auto"/>
        <w:ind w:firstLine="600"/>
        <w:jc w:val="both"/>
      </w:pPr>
      <w:r w:rsidRPr="008C254A">
        <w:rPr>
          <w:rFonts w:ascii="Times New Roman" w:hAnsi="Times New Roman"/>
          <w:color w:val="000000"/>
        </w:rPr>
        <w:t>понимать значение национального календаря профилактических прививок и вакцинации населения, роль вакцинации для общества в целом;</w:t>
      </w:r>
    </w:p>
    <w:p w:rsidR="00D77CEB" w:rsidRPr="008C254A" w:rsidRDefault="00D77CEB" w:rsidP="00D77CEB">
      <w:pPr>
        <w:spacing w:after="0" w:line="264" w:lineRule="auto"/>
        <w:ind w:firstLine="600"/>
        <w:jc w:val="both"/>
      </w:pPr>
      <w:r w:rsidRPr="008C254A">
        <w:rPr>
          <w:rFonts w:ascii="Times New Roman" w:hAnsi="Times New Roman"/>
          <w:color w:val="000000"/>
        </w:rPr>
        <w:t>объяснять смысл понятия «вакцинация по эпидемиологическим показаниям»;</w:t>
      </w:r>
    </w:p>
    <w:p w:rsidR="00D77CEB" w:rsidRPr="008C254A" w:rsidRDefault="00D77CEB" w:rsidP="00D77CEB">
      <w:pPr>
        <w:spacing w:after="0" w:line="264" w:lineRule="auto"/>
        <w:ind w:firstLine="600"/>
        <w:jc w:val="both"/>
      </w:pPr>
      <w:r w:rsidRPr="008C254A">
        <w:rPr>
          <w:rFonts w:ascii="Times New Roman" w:hAnsi="Times New Roman"/>
          <w:color w:val="000000"/>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D77CEB" w:rsidRPr="008C254A" w:rsidRDefault="00D77CEB" w:rsidP="00D77CEB">
      <w:pPr>
        <w:spacing w:after="0" w:line="264" w:lineRule="auto"/>
        <w:ind w:firstLine="600"/>
        <w:jc w:val="both"/>
      </w:pPr>
      <w:r w:rsidRPr="008C254A">
        <w:rPr>
          <w:rFonts w:ascii="Times New Roman" w:hAnsi="Times New Roman"/>
          <w:color w:val="000000"/>
        </w:rP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rsidR="00D77CEB" w:rsidRPr="008C254A" w:rsidRDefault="00D77CEB" w:rsidP="00D77CEB">
      <w:pPr>
        <w:spacing w:after="0" w:line="264" w:lineRule="auto"/>
        <w:ind w:firstLine="600"/>
        <w:jc w:val="both"/>
      </w:pPr>
      <w:r w:rsidRPr="008C254A">
        <w:rPr>
          <w:rFonts w:ascii="Times New Roman" w:hAnsi="Times New Roman"/>
          <w:color w:val="000000"/>
        </w:rPr>
        <w:t>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характеризовать признаки угрожающих жизни и здоровью состояний (инсульт, сердечный приступ и другие); </w:t>
      </w:r>
    </w:p>
    <w:p w:rsidR="00D77CEB" w:rsidRPr="008C254A" w:rsidRDefault="00D77CEB" w:rsidP="00D77CEB">
      <w:pPr>
        <w:spacing w:after="0" w:line="264" w:lineRule="auto"/>
        <w:ind w:firstLine="600"/>
        <w:jc w:val="both"/>
      </w:pPr>
      <w:r w:rsidRPr="008C254A">
        <w:rPr>
          <w:rFonts w:ascii="Times New Roman" w:hAnsi="Times New Roman"/>
          <w:color w:val="000000"/>
        </w:rPr>
        <w:t>иметь навыки вызова скорой медицинской помощи;</w:t>
      </w:r>
    </w:p>
    <w:p w:rsidR="00D77CEB" w:rsidRPr="008C254A" w:rsidRDefault="00D77CEB" w:rsidP="00D77CEB">
      <w:pPr>
        <w:spacing w:after="0" w:line="264" w:lineRule="auto"/>
        <w:ind w:firstLine="600"/>
        <w:jc w:val="both"/>
      </w:pPr>
      <w:r w:rsidRPr="008C254A">
        <w:rPr>
          <w:rFonts w:ascii="Times New Roman" w:hAnsi="Times New Roman"/>
          <w:color w:val="000000"/>
        </w:rPr>
        <w:t>понимать значение образа жизни в профилактике и защите от неинфекционных заболеваний;</w:t>
      </w:r>
    </w:p>
    <w:p w:rsidR="00D77CEB" w:rsidRPr="008C254A" w:rsidRDefault="00D77CEB" w:rsidP="00D77CEB">
      <w:pPr>
        <w:spacing w:after="0" w:line="264" w:lineRule="auto"/>
        <w:ind w:firstLine="600"/>
        <w:jc w:val="both"/>
      </w:pPr>
      <w:r w:rsidRPr="008C254A">
        <w:rPr>
          <w:rFonts w:ascii="Times New Roman" w:hAnsi="Times New Roman"/>
          <w:color w:val="000000"/>
        </w:rPr>
        <w:t>раскрывать значение диспансеризации для ранней диагностики неинфекционных заболеваний, знать порядок прохождения диспансеризации;</w:t>
      </w:r>
    </w:p>
    <w:p w:rsidR="00D77CEB" w:rsidRPr="008C254A" w:rsidRDefault="00D77CEB" w:rsidP="00D77CEB">
      <w:pPr>
        <w:spacing w:after="0" w:line="264" w:lineRule="auto"/>
        <w:ind w:firstLine="600"/>
        <w:jc w:val="both"/>
      </w:pPr>
      <w:r w:rsidRPr="008C254A">
        <w:rPr>
          <w:rFonts w:ascii="Times New Roman" w:hAnsi="Times New Roman"/>
          <w:color w:val="000000"/>
        </w:rPr>
        <w:t>объяснять смысл понятий «психическое здоровье» и «психологическое благополучие», характеризовать их влияние на жизнь человека;</w:t>
      </w:r>
    </w:p>
    <w:p w:rsidR="00D77CEB" w:rsidRPr="008C254A" w:rsidRDefault="00D77CEB" w:rsidP="00D77CEB">
      <w:pPr>
        <w:spacing w:after="0" w:line="264" w:lineRule="auto"/>
        <w:ind w:firstLine="600"/>
        <w:jc w:val="both"/>
      </w:pPr>
      <w:r w:rsidRPr="008C254A">
        <w:rPr>
          <w:rFonts w:ascii="Times New Roman" w:hAnsi="Times New Roman"/>
          <w:color w:val="000000"/>
        </w:rPr>
        <w:t>знать основные критерии психического здоровья и психологического благополучия;</w:t>
      </w:r>
    </w:p>
    <w:p w:rsidR="00D77CEB" w:rsidRPr="008C254A" w:rsidRDefault="00D77CEB" w:rsidP="00D77CEB">
      <w:pPr>
        <w:spacing w:after="0" w:line="264" w:lineRule="auto"/>
        <w:ind w:firstLine="600"/>
        <w:jc w:val="both"/>
      </w:pPr>
      <w:r w:rsidRPr="008C254A">
        <w:rPr>
          <w:rFonts w:ascii="Times New Roman" w:hAnsi="Times New Roman"/>
          <w:color w:val="000000"/>
        </w:rPr>
        <w:t>характеризовать факторы, влияющие на психическое здоровье и психологическое благополучие;</w:t>
      </w:r>
    </w:p>
    <w:p w:rsidR="00D77CEB" w:rsidRPr="008C254A" w:rsidRDefault="00D77CEB" w:rsidP="00D77CEB">
      <w:pPr>
        <w:spacing w:after="0" w:line="264" w:lineRule="auto"/>
        <w:ind w:firstLine="600"/>
        <w:jc w:val="both"/>
      </w:pPr>
      <w:r w:rsidRPr="008C254A">
        <w:rPr>
          <w:rFonts w:ascii="Times New Roman" w:hAnsi="Times New Roman"/>
          <w:color w:val="000000"/>
        </w:rPr>
        <w:t>иметь представление об основных направления сохранения и укрепления психического здоровья и психологического благополучия;</w:t>
      </w:r>
    </w:p>
    <w:p w:rsidR="00D77CEB" w:rsidRPr="008C254A" w:rsidRDefault="00D77CEB" w:rsidP="00D77CEB">
      <w:pPr>
        <w:spacing w:after="0" w:line="264" w:lineRule="auto"/>
        <w:ind w:firstLine="600"/>
        <w:jc w:val="both"/>
      </w:pPr>
      <w:r w:rsidRPr="008C254A">
        <w:rPr>
          <w:rFonts w:ascii="Times New Roman" w:hAnsi="Times New Roman"/>
          <w:color w:val="000000"/>
        </w:rPr>
        <w:t>характеризовать негативное влияние вредных привычек на умственную и физическую работоспособность, благополучие человека;</w:t>
      </w:r>
    </w:p>
    <w:p w:rsidR="00D77CEB" w:rsidRPr="008C254A" w:rsidRDefault="00D77CEB" w:rsidP="00D77CEB">
      <w:pPr>
        <w:spacing w:after="0" w:line="264" w:lineRule="auto"/>
        <w:ind w:firstLine="600"/>
        <w:jc w:val="both"/>
      </w:pPr>
      <w:r w:rsidRPr="008C254A">
        <w:rPr>
          <w:rFonts w:ascii="Times New Roman" w:hAnsi="Times New Roman"/>
          <w:color w:val="000000"/>
        </w:rPr>
        <w:t>характеризовать роль раннего выявления психических расстройств и создания благоприятных условий для развития;</w:t>
      </w:r>
    </w:p>
    <w:p w:rsidR="00D77CEB" w:rsidRPr="008C254A" w:rsidRDefault="00D77CEB" w:rsidP="00D77CEB">
      <w:pPr>
        <w:spacing w:after="0" w:line="264" w:lineRule="auto"/>
        <w:ind w:firstLine="600"/>
        <w:jc w:val="both"/>
      </w:pPr>
      <w:r w:rsidRPr="008C254A">
        <w:rPr>
          <w:rFonts w:ascii="Times New Roman" w:hAnsi="Times New Roman"/>
          <w:color w:val="000000"/>
        </w:rPr>
        <w:t>объяснять смысл понятия «инклюзивное обучение»;</w:t>
      </w:r>
    </w:p>
    <w:p w:rsidR="00D77CEB" w:rsidRPr="008C254A" w:rsidRDefault="00D77CEB" w:rsidP="00D77CEB">
      <w:pPr>
        <w:spacing w:after="0" w:line="264" w:lineRule="auto"/>
        <w:ind w:firstLine="600"/>
        <w:jc w:val="both"/>
      </w:pPr>
      <w:r w:rsidRPr="008C254A">
        <w:rPr>
          <w:rFonts w:ascii="Times New Roman" w:hAnsi="Times New Roman"/>
          <w:color w:val="000000"/>
        </w:rPr>
        <w:t>иметь навыки, позволяющие минимизировать влияние хронического стресса;</w:t>
      </w:r>
    </w:p>
    <w:p w:rsidR="00D77CEB" w:rsidRPr="008C254A" w:rsidRDefault="00D77CEB" w:rsidP="00D77CEB">
      <w:pPr>
        <w:spacing w:after="0" w:line="264" w:lineRule="auto"/>
        <w:ind w:firstLine="600"/>
        <w:jc w:val="both"/>
      </w:pPr>
      <w:r w:rsidRPr="008C254A">
        <w:rPr>
          <w:rFonts w:ascii="Times New Roman" w:hAnsi="Times New Roman"/>
          <w:color w:val="000000"/>
        </w:rPr>
        <w:t>характеризовать признаки психологического неблагополучия и критерии обращения за помощью;</w:t>
      </w:r>
    </w:p>
    <w:p w:rsidR="00D77CEB" w:rsidRPr="008C254A" w:rsidRDefault="00D77CEB" w:rsidP="00D77CEB">
      <w:pPr>
        <w:spacing w:after="0" w:line="264" w:lineRule="auto"/>
        <w:ind w:firstLine="600"/>
        <w:jc w:val="both"/>
      </w:pPr>
      <w:r w:rsidRPr="008C254A">
        <w:rPr>
          <w:rFonts w:ascii="Times New Roman" w:hAnsi="Times New Roman"/>
          <w:color w:val="000000"/>
        </w:rPr>
        <w:lastRenderedPageBreak/>
        <w:t>знать правовые основы оказания первой помощи в Российской Федерации;</w:t>
      </w:r>
    </w:p>
    <w:p w:rsidR="00D77CEB" w:rsidRPr="008C254A" w:rsidRDefault="00D77CEB" w:rsidP="00D77CEB">
      <w:pPr>
        <w:spacing w:after="0" w:line="264" w:lineRule="auto"/>
        <w:ind w:firstLine="600"/>
        <w:jc w:val="both"/>
      </w:pPr>
      <w:r w:rsidRPr="008C254A">
        <w:rPr>
          <w:rFonts w:ascii="Times New Roman" w:hAnsi="Times New Roman"/>
          <w:color w:val="000000"/>
        </w:rPr>
        <w:t>объяснять смысл понятий «первая помощь», «скорая медицинская помощь», их соотношение;</w:t>
      </w:r>
    </w:p>
    <w:p w:rsidR="00D77CEB" w:rsidRPr="008C254A" w:rsidRDefault="00D77CEB" w:rsidP="00D77CEB">
      <w:pPr>
        <w:spacing w:after="0" w:line="264" w:lineRule="auto"/>
        <w:ind w:firstLine="600"/>
        <w:jc w:val="both"/>
      </w:pPr>
      <w:r w:rsidRPr="008C254A">
        <w:rPr>
          <w:rFonts w:ascii="Times New Roman" w:hAnsi="Times New Roman"/>
          <w:color w:val="000000"/>
        </w:rPr>
        <w:t>знать о состояниях, при которых оказывается первая помощь, и действиях при оказании первой помощи;</w:t>
      </w:r>
    </w:p>
    <w:p w:rsidR="00D77CEB" w:rsidRPr="008C254A" w:rsidRDefault="00D77CEB" w:rsidP="00D77CEB">
      <w:pPr>
        <w:spacing w:after="0" w:line="264" w:lineRule="auto"/>
        <w:ind w:firstLine="600"/>
        <w:jc w:val="both"/>
      </w:pPr>
      <w:r w:rsidRPr="008C254A">
        <w:rPr>
          <w:rFonts w:ascii="Times New Roman" w:hAnsi="Times New Roman"/>
          <w:color w:val="000000"/>
        </w:rPr>
        <w:t>иметь навыки применения алгоритма первой помощи;</w:t>
      </w:r>
    </w:p>
    <w:p w:rsidR="00D77CEB" w:rsidRPr="008C254A" w:rsidRDefault="00D77CEB" w:rsidP="00D77CEB">
      <w:pPr>
        <w:spacing w:after="0" w:line="264" w:lineRule="auto"/>
        <w:ind w:firstLine="600"/>
        <w:jc w:val="both"/>
      </w:pPr>
      <w:r w:rsidRPr="008C254A">
        <w:rPr>
          <w:rFonts w:ascii="Times New Roman" w:hAnsi="Times New Roman"/>
          <w:color w:val="000000"/>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D77CEB" w:rsidRPr="008C254A" w:rsidRDefault="00D77CEB" w:rsidP="00D77CEB">
      <w:pPr>
        <w:spacing w:after="0"/>
        <w:ind w:left="120"/>
        <w:jc w:val="both"/>
      </w:pPr>
      <w:r w:rsidRPr="008C254A">
        <w:rPr>
          <w:rFonts w:ascii="Times New Roman" w:hAnsi="Times New Roman"/>
          <w:b/>
          <w:color w:val="000000"/>
        </w:rPr>
        <w:t>Модуль № 9. «Безопасность в социуме»:</w:t>
      </w:r>
    </w:p>
    <w:p w:rsidR="00D77CEB" w:rsidRPr="008C254A" w:rsidRDefault="00D77CEB" w:rsidP="00D77CEB">
      <w:pPr>
        <w:spacing w:after="0" w:line="264" w:lineRule="auto"/>
        <w:ind w:firstLine="600"/>
        <w:jc w:val="both"/>
      </w:pPr>
      <w:r w:rsidRPr="008C254A">
        <w:rPr>
          <w:rFonts w:ascii="Times New Roman" w:hAnsi="Times New Roman"/>
          <w:color w:val="000000"/>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D77CEB" w:rsidRPr="008C254A" w:rsidRDefault="00D77CEB" w:rsidP="00D77CEB">
      <w:pPr>
        <w:spacing w:after="0" w:line="264" w:lineRule="auto"/>
        <w:ind w:firstLine="600"/>
        <w:jc w:val="both"/>
      </w:pPr>
      <w:r w:rsidRPr="008C254A">
        <w:rPr>
          <w:rFonts w:ascii="Times New Roman" w:hAnsi="Times New Roman"/>
          <w:color w:val="000000"/>
        </w:rPr>
        <w:t>иметь навыки конструктивного общения;</w:t>
      </w:r>
    </w:p>
    <w:p w:rsidR="00D77CEB" w:rsidRPr="008C254A" w:rsidRDefault="00D77CEB" w:rsidP="00D77CEB">
      <w:pPr>
        <w:spacing w:after="0" w:line="264" w:lineRule="auto"/>
        <w:ind w:firstLine="600"/>
        <w:jc w:val="both"/>
      </w:pPr>
      <w:r w:rsidRPr="008C254A">
        <w:rPr>
          <w:rFonts w:ascii="Times New Roman" w:hAnsi="Times New Roman"/>
          <w:color w:val="000000"/>
        </w:rPr>
        <w:t>объяснять смысл понятий «социальная группа», «малая группа», «большая группа»;</w:t>
      </w:r>
    </w:p>
    <w:p w:rsidR="00D77CEB" w:rsidRPr="008C254A" w:rsidRDefault="00D77CEB" w:rsidP="00D77CEB">
      <w:pPr>
        <w:spacing w:after="0" w:line="264" w:lineRule="auto"/>
        <w:ind w:firstLine="600"/>
        <w:jc w:val="both"/>
      </w:pPr>
      <w:r w:rsidRPr="008C254A">
        <w:rPr>
          <w:rFonts w:ascii="Times New Roman" w:hAnsi="Times New Roman"/>
          <w:color w:val="000000"/>
        </w:rPr>
        <w:t>характеризовать взаимодействие в группе;</w:t>
      </w:r>
    </w:p>
    <w:p w:rsidR="00D77CEB" w:rsidRPr="008C254A" w:rsidRDefault="00D77CEB" w:rsidP="00D77CEB">
      <w:pPr>
        <w:spacing w:after="0" w:line="264" w:lineRule="auto"/>
        <w:ind w:firstLine="600"/>
        <w:jc w:val="both"/>
      </w:pPr>
      <w:r w:rsidRPr="008C254A">
        <w:rPr>
          <w:rFonts w:ascii="Times New Roman" w:hAnsi="Times New Roman"/>
          <w:color w:val="000000"/>
        </w:rPr>
        <w:t>понимать влияние групповых норм и ценностей на комфортное и безопасное взаимодействие в группе, приводить примеры;</w:t>
      </w:r>
    </w:p>
    <w:p w:rsidR="00D77CEB" w:rsidRPr="008C254A" w:rsidRDefault="00D77CEB" w:rsidP="00D77CEB">
      <w:pPr>
        <w:spacing w:after="0" w:line="264" w:lineRule="auto"/>
        <w:ind w:firstLine="600"/>
        <w:jc w:val="both"/>
      </w:pPr>
      <w:r w:rsidRPr="008C254A">
        <w:rPr>
          <w:rFonts w:ascii="Times New Roman" w:hAnsi="Times New Roman"/>
          <w:color w:val="000000"/>
        </w:rPr>
        <w:t>объяснять смысл понятия «конфликт»;</w:t>
      </w:r>
    </w:p>
    <w:p w:rsidR="00D77CEB" w:rsidRPr="008C254A" w:rsidRDefault="00D77CEB" w:rsidP="00D77CEB">
      <w:pPr>
        <w:spacing w:after="0" w:line="264" w:lineRule="auto"/>
        <w:ind w:firstLine="600"/>
        <w:jc w:val="both"/>
      </w:pPr>
      <w:r w:rsidRPr="008C254A">
        <w:rPr>
          <w:rFonts w:ascii="Times New Roman" w:hAnsi="Times New Roman"/>
          <w:color w:val="000000"/>
        </w:rPr>
        <w:t>знать стадии развития конфликта, приводить примеры;</w:t>
      </w:r>
    </w:p>
    <w:p w:rsidR="00D77CEB" w:rsidRPr="008C254A" w:rsidRDefault="00D77CEB" w:rsidP="00D77CEB">
      <w:pPr>
        <w:spacing w:after="0" w:line="264" w:lineRule="auto"/>
        <w:ind w:firstLine="600"/>
        <w:jc w:val="both"/>
      </w:pPr>
      <w:r w:rsidRPr="008C254A">
        <w:rPr>
          <w:rFonts w:ascii="Times New Roman" w:hAnsi="Times New Roman"/>
          <w:color w:val="000000"/>
        </w:rPr>
        <w:t>характеризовать факторы, способствующие и препятствующие развитию конфликта;</w:t>
      </w:r>
    </w:p>
    <w:p w:rsidR="00D77CEB" w:rsidRPr="008C254A" w:rsidRDefault="00D77CEB" w:rsidP="00D77CEB">
      <w:pPr>
        <w:spacing w:after="0" w:line="264" w:lineRule="auto"/>
        <w:ind w:firstLine="600"/>
        <w:jc w:val="both"/>
      </w:pPr>
      <w:r w:rsidRPr="008C254A">
        <w:rPr>
          <w:rFonts w:ascii="Times New Roman" w:hAnsi="Times New Roman"/>
          <w:color w:val="000000"/>
        </w:rPr>
        <w:t>иметь навыки конструктивного разрешения конфликта;</w:t>
      </w:r>
    </w:p>
    <w:p w:rsidR="00D77CEB" w:rsidRPr="008C254A" w:rsidRDefault="00D77CEB" w:rsidP="00D77CEB">
      <w:pPr>
        <w:spacing w:after="0" w:line="264" w:lineRule="auto"/>
        <w:ind w:firstLine="600"/>
        <w:jc w:val="both"/>
      </w:pPr>
      <w:r w:rsidRPr="008C254A">
        <w:rPr>
          <w:rFonts w:ascii="Times New Roman" w:hAnsi="Times New Roman"/>
          <w:color w:val="000000"/>
        </w:rPr>
        <w:t>знать условия привлечения третьей стороны для разрешения конфликта;</w:t>
      </w:r>
    </w:p>
    <w:p w:rsidR="00D77CEB" w:rsidRPr="008C254A" w:rsidRDefault="00D77CEB" w:rsidP="00D77CEB">
      <w:pPr>
        <w:spacing w:after="0" w:line="264" w:lineRule="auto"/>
        <w:ind w:firstLine="600"/>
        <w:jc w:val="both"/>
      </w:pPr>
      <w:r w:rsidRPr="008C254A">
        <w:rPr>
          <w:rFonts w:ascii="Times New Roman" w:hAnsi="Times New Roman"/>
          <w:color w:val="000000"/>
        </w:rPr>
        <w:t>иметь представление о способах пресечения опасных проявлений конфликтов;</w:t>
      </w:r>
    </w:p>
    <w:p w:rsidR="00D77CEB" w:rsidRPr="008C254A" w:rsidRDefault="00D77CEB" w:rsidP="00D77CEB">
      <w:pPr>
        <w:spacing w:after="0" w:line="264" w:lineRule="auto"/>
        <w:ind w:firstLine="600"/>
        <w:jc w:val="both"/>
      </w:pPr>
      <w:r w:rsidRPr="008C254A">
        <w:rPr>
          <w:rFonts w:ascii="Times New Roman" w:hAnsi="Times New Roman"/>
          <w:color w:val="000000"/>
        </w:rPr>
        <w:t>раскрывать способы противодействия буллингу, проявлениям насилия;</w:t>
      </w:r>
    </w:p>
    <w:p w:rsidR="00D77CEB" w:rsidRPr="008C254A" w:rsidRDefault="00D77CEB" w:rsidP="00D77CEB">
      <w:pPr>
        <w:spacing w:after="0" w:line="264" w:lineRule="auto"/>
        <w:ind w:firstLine="600"/>
        <w:jc w:val="both"/>
      </w:pPr>
      <w:r w:rsidRPr="008C254A">
        <w:rPr>
          <w:rFonts w:ascii="Times New Roman" w:hAnsi="Times New Roman"/>
          <w:color w:val="000000"/>
        </w:rPr>
        <w:t>характеризовать способы психологического воздействия;</w:t>
      </w:r>
    </w:p>
    <w:p w:rsidR="00D77CEB" w:rsidRPr="008C254A" w:rsidRDefault="00D77CEB" w:rsidP="00D77CEB">
      <w:pPr>
        <w:spacing w:after="0" w:line="264" w:lineRule="auto"/>
        <w:ind w:firstLine="600"/>
        <w:jc w:val="both"/>
      </w:pPr>
      <w:r w:rsidRPr="008C254A">
        <w:rPr>
          <w:rFonts w:ascii="Times New Roman" w:hAnsi="Times New Roman"/>
          <w:color w:val="000000"/>
        </w:rPr>
        <w:t>характеризовать особенности убеждающей коммуникации;</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объяснять смысл понятия «манипуляция»; </w:t>
      </w:r>
    </w:p>
    <w:p w:rsidR="00D77CEB" w:rsidRPr="008C254A" w:rsidRDefault="00D77CEB" w:rsidP="00D77CEB">
      <w:pPr>
        <w:spacing w:after="0" w:line="264" w:lineRule="auto"/>
        <w:ind w:firstLine="600"/>
        <w:jc w:val="both"/>
      </w:pPr>
      <w:r w:rsidRPr="008C254A">
        <w:rPr>
          <w:rFonts w:ascii="Times New Roman" w:hAnsi="Times New Roman"/>
          <w:color w:val="000000"/>
        </w:rPr>
        <w:t xml:space="preserve">называть характеристики манипулятивного воздействия, приводить примеры; </w:t>
      </w:r>
    </w:p>
    <w:p w:rsidR="00D77CEB" w:rsidRPr="008C254A" w:rsidRDefault="00D77CEB" w:rsidP="00D77CEB">
      <w:pPr>
        <w:spacing w:after="0" w:line="264" w:lineRule="auto"/>
        <w:ind w:firstLine="600"/>
        <w:jc w:val="both"/>
      </w:pPr>
      <w:r w:rsidRPr="008C254A">
        <w:rPr>
          <w:rFonts w:ascii="Times New Roman" w:hAnsi="Times New Roman"/>
          <w:color w:val="000000"/>
        </w:rPr>
        <w:t>иметь представления о способах противодействия манипуляции;</w:t>
      </w:r>
    </w:p>
    <w:p w:rsidR="00D77CEB" w:rsidRPr="008C254A" w:rsidRDefault="00D77CEB" w:rsidP="00D77CEB">
      <w:pPr>
        <w:spacing w:after="0" w:line="264" w:lineRule="auto"/>
        <w:ind w:firstLine="600"/>
        <w:jc w:val="both"/>
      </w:pPr>
      <w:r w:rsidRPr="008C254A">
        <w:rPr>
          <w:rFonts w:ascii="Times New Roman" w:hAnsi="Times New Roman"/>
          <w:color w:val="000000"/>
        </w:rPr>
        <w:t>раскрывать механизмы воздействия на большую группу (заражение, убеждение, внушение, подражание и другие), приводить примеры;</w:t>
      </w:r>
    </w:p>
    <w:p w:rsidR="00D77CEB" w:rsidRPr="008C254A" w:rsidRDefault="00D77CEB" w:rsidP="00D77CEB">
      <w:pPr>
        <w:spacing w:after="0" w:line="264" w:lineRule="auto"/>
        <w:ind w:firstLine="600"/>
        <w:jc w:val="both"/>
      </w:pPr>
      <w:r w:rsidRPr="008C254A">
        <w:rPr>
          <w:rFonts w:ascii="Times New Roman" w:hAnsi="Times New Roman"/>
          <w:color w:val="000000"/>
        </w:rPr>
        <w:t>иметь представление о деструктивных и псевдопсихологических технологиях и способах противодействия.</w:t>
      </w:r>
    </w:p>
    <w:p w:rsidR="00D77CEB" w:rsidRPr="008C254A" w:rsidRDefault="00D77CEB" w:rsidP="00D77CEB">
      <w:pPr>
        <w:spacing w:after="0"/>
        <w:ind w:left="120"/>
        <w:jc w:val="both"/>
      </w:pPr>
      <w:r w:rsidRPr="008C254A">
        <w:rPr>
          <w:rFonts w:ascii="Times New Roman" w:hAnsi="Times New Roman"/>
          <w:b/>
          <w:color w:val="000000"/>
        </w:rPr>
        <w:t>Модуль № 10. «Безопасность в информационном пространстве»:</w:t>
      </w:r>
    </w:p>
    <w:p w:rsidR="00D77CEB" w:rsidRPr="008C254A" w:rsidRDefault="00D77CEB" w:rsidP="00D77CEB">
      <w:pPr>
        <w:spacing w:after="0" w:line="264" w:lineRule="auto"/>
        <w:ind w:firstLine="600"/>
        <w:jc w:val="both"/>
      </w:pPr>
      <w:r w:rsidRPr="008C254A">
        <w:rPr>
          <w:rFonts w:ascii="Times New Roman" w:hAnsi="Times New Roman"/>
          <w:color w:val="000000"/>
        </w:rPr>
        <w:t>характеризовать цифровую среду, её влияние на жизнь человека;</w:t>
      </w:r>
    </w:p>
    <w:p w:rsidR="00D77CEB" w:rsidRPr="008C254A" w:rsidRDefault="00D77CEB" w:rsidP="00D77CEB">
      <w:pPr>
        <w:spacing w:after="0" w:line="264" w:lineRule="auto"/>
        <w:ind w:firstLine="600"/>
        <w:jc w:val="both"/>
      </w:pPr>
      <w:r w:rsidRPr="008C254A">
        <w:rPr>
          <w:rFonts w:ascii="Times New Roman" w:hAnsi="Times New Roman"/>
          <w:color w:val="000000"/>
        </w:rPr>
        <w:t>объяснять смысл понятий «цифровая среда», «цифровой след», «персональные данные»;</w:t>
      </w:r>
    </w:p>
    <w:p w:rsidR="00D77CEB" w:rsidRPr="008C254A" w:rsidRDefault="00D77CEB" w:rsidP="00D77CEB">
      <w:pPr>
        <w:spacing w:after="0" w:line="264" w:lineRule="auto"/>
        <w:ind w:firstLine="600"/>
        <w:jc w:val="both"/>
      </w:pPr>
      <w:r w:rsidRPr="008C254A">
        <w:rPr>
          <w:rFonts w:ascii="Times New Roman" w:hAnsi="Times New Roman"/>
          <w:color w:val="000000"/>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 их характерные признаки;</w:t>
      </w:r>
    </w:p>
    <w:p w:rsidR="00D77CEB" w:rsidRPr="008C254A" w:rsidRDefault="00D77CEB" w:rsidP="00D77CEB">
      <w:pPr>
        <w:spacing w:after="0" w:line="264" w:lineRule="auto"/>
        <w:ind w:firstLine="600"/>
        <w:jc w:val="both"/>
      </w:pPr>
      <w:r w:rsidRPr="008C254A">
        <w:rPr>
          <w:rFonts w:ascii="Times New Roman" w:hAnsi="Times New Roman"/>
          <w:color w:val="000000"/>
        </w:rPr>
        <w:t>иметь навыки безопасных действий по снижению рисков, и защите от опасностей цифровой среды;</w:t>
      </w:r>
    </w:p>
    <w:p w:rsidR="00D77CEB" w:rsidRPr="008C254A" w:rsidRDefault="00D77CEB" w:rsidP="00D77CEB">
      <w:pPr>
        <w:spacing w:after="0" w:line="264" w:lineRule="auto"/>
        <w:ind w:firstLine="600"/>
        <w:jc w:val="both"/>
      </w:pPr>
      <w:r w:rsidRPr="008C254A">
        <w:rPr>
          <w:rFonts w:ascii="Times New Roman" w:hAnsi="Times New Roman"/>
          <w:color w:val="000000"/>
        </w:rPr>
        <w:t>объяснять смысл понятий «программное обеспечение», «вредоносное программное обеспечение»;</w:t>
      </w:r>
    </w:p>
    <w:p w:rsidR="00D77CEB" w:rsidRPr="008C254A" w:rsidRDefault="00D77CEB" w:rsidP="00D77CEB">
      <w:pPr>
        <w:spacing w:after="0" w:line="264" w:lineRule="auto"/>
        <w:ind w:firstLine="600"/>
        <w:jc w:val="both"/>
      </w:pPr>
      <w:r w:rsidRPr="008C254A">
        <w:rPr>
          <w:rFonts w:ascii="Times New Roman" w:hAnsi="Times New Roman"/>
          <w:color w:val="000000"/>
        </w:rPr>
        <w:t>характеризовать и классифицировать опасности, анализировать риски, источником которых является вредоносное программное обеспечение;</w:t>
      </w:r>
    </w:p>
    <w:p w:rsidR="00D77CEB" w:rsidRPr="008C254A" w:rsidRDefault="00D77CEB" w:rsidP="00D77CEB">
      <w:pPr>
        <w:spacing w:after="0" w:line="264" w:lineRule="auto"/>
        <w:ind w:firstLine="600"/>
        <w:jc w:val="both"/>
      </w:pPr>
      <w:r w:rsidRPr="008C254A">
        <w:rPr>
          <w:rFonts w:ascii="Times New Roman" w:hAnsi="Times New Roman"/>
          <w:color w:val="000000"/>
        </w:rPr>
        <w:t>иметь навыки безопасного использования устройств и программ;</w:t>
      </w:r>
    </w:p>
    <w:p w:rsidR="00D77CEB" w:rsidRPr="008C254A" w:rsidRDefault="00D77CEB" w:rsidP="00D77CEB">
      <w:pPr>
        <w:spacing w:after="0" w:line="264" w:lineRule="auto"/>
        <w:ind w:firstLine="600"/>
        <w:jc w:val="both"/>
      </w:pPr>
      <w:r w:rsidRPr="008C254A">
        <w:rPr>
          <w:rFonts w:ascii="Times New Roman" w:hAnsi="Times New Roman"/>
          <w:color w:val="000000"/>
        </w:rPr>
        <w:t>перечислять и классифицировать опасности, связанные с поведением людей в цифровой среде;</w:t>
      </w:r>
    </w:p>
    <w:p w:rsidR="00D77CEB" w:rsidRPr="008C254A" w:rsidRDefault="00D77CEB" w:rsidP="00D77CEB">
      <w:pPr>
        <w:spacing w:after="0" w:line="264" w:lineRule="auto"/>
        <w:ind w:firstLine="600"/>
        <w:jc w:val="both"/>
      </w:pPr>
      <w:r w:rsidRPr="008C254A">
        <w:rPr>
          <w:rFonts w:ascii="Times New Roman" w:hAnsi="Times New Roman"/>
          <w:color w:val="000000"/>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D77CEB" w:rsidRPr="008C254A" w:rsidRDefault="00D77CEB" w:rsidP="00D77CEB">
      <w:pPr>
        <w:spacing w:after="0" w:line="264" w:lineRule="auto"/>
        <w:ind w:firstLine="600"/>
        <w:jc w:val="both"/>
      </w:pPr>
      <w:r w:rsidRPr="008C254A">
        <w:rPr>
          <w:rFonts w:ascii="Times New Roman" w:hAnsi="Times New Roman"/>
          <w:color w:val="000000"/>
        </w:rPr>
        <w:lastRenderedPageBreak/>
        <w:t>иметь навыки безопасной коммуникации в цифровой среде;</w:t>
      </w:r>
    </w:p>
    <w:p w:rsidR="00D77CEB" w:rsidRPr="008C254A" w:rsidRDefault="00D77CEB" w:rsidP="00D77CEB">
      <w:pPr>
        <w:spacing w:after="0" w:line="264" w:lineRule="auto"/>
        <w:ind w:firstLine="600"/>
        <w:jc w:val="both"/>
      </w:pPr>
      <w:r w:rsidRPr="008C254A">
        <w:rPr>
          <w:rFonts w:ascii="Times New Roman" w:hAnsi="Times New Roman"/>
          <w:color w:val="000000"/>
        </w:rPr>
        <w:t>объяснять смысл и взаимосвязь понятий «достоверность информации», «информационный пузырь», «фейк»;</w:t>
      </w:r>
    </w:p>
    <w:p w:rsidR="00D77CEB" w:rsidRPr="008C254A" w:rsidRDefault="00D77CEB" w:rsidP="00D77CEB">
      <w:pPr>
        <w:spacing w:after="0" w:line="264" w:lineRule="auto"/>
        <w:ind w:firstLine="600"/>
        <w:jc w:val="both"/>
      </w:pPr>
      <w:r w:rsidRPr="008C254A">
        <w:rPr>
          <w:rFonts w:ascii="Times New Roman" w:hAnsi="Times New Roman"/>
          <w:color w:val="000000"/>
        </w:rPr>
        <w:t>иметь представление о способах проверки достоверности, легитимности информации, её соответствия правовым и морально-этическим нормам;</w:t>
      </w:r>
    </w:p>
    <w:p w:rsidR="00D77CEB" w:rsidRPr="008C254A" w:rsidRDefault="00D77CEB" w:rsidP="00D77CEB">
      <w:pPr>
        <w:spacing w:after="0" w:line="264" w:lineRule="auto"/>
        <w:ind w:firstLine="600"/>
        <w:jc w:val="both"/>
      </w:pPr>
      <w:r w:rsidRPr="008C254A">
        <w:rPr>
          <w:rFonts w:ascii="Times New Roman" w:hAnsi="Times New Roman"/>
          <w:color w:val="000000"/>
        </w:rPr>
        <w:t>раскрывать правовые основы взаимодействия с цифровой средой, выработать навыки безопасных действий по защите прав в цифровой среде;</w:t>
      </w:r>
    </w:p>
    <w:p w:rsidR="00D77CEB" w:rsidRPr="008C254A" w:rsidRDefault="00D77CEB" w:rsidP="00D77CEB">
      <w:pPr>
        <w:spacing w:after="0" w:line="264" w:lineRule="auto"/>
        <w:ind w:firstLine="600"/>
        <w:jc w:val="both"/>
      </w:pPr>
      <w:r w:rsidRPr="008C254A">
        <w:rPr>
          <w:rFonts w:ascii="Times New Roman" w:hAnsi="Times New Roman"/>
          <w:color w:val="000000"/>
        </w:rPr>
        <w:t>объяснять права, обязанности и иметь представление об ответственности граждан и юридических лиц в информационном пространстве.</w:t>
      </w:r>
    </w:p>
    <w:p w:rsidR="00D77CEB" w:rsidRPr="008C254A" w:rsidRDefault="00D77CEB" w:rsidP="00D77CEB">
      <w:pPr>
        <w:spacing w:after="0"/>
        <w:ind w:left="120"/>
        <w:jc w:val="both"/>
      </w:pPr>
      <w:r w:rsidRPr="008C254A">
        <w:rPr>
          <w:rFonts w:ascii="Times New Roman" w:hAnsi="Times New Roman"/>
          <w:b/>
          <w:color w:val="000000"/>
        </w:rPr>
        <w:t>Модуль № 11. «Основы противодействия экстремизму и терроризму»:</w:t>
      </w:r>
    </w:p>
    <w:p w:rsidR="00D77CEB" w:rsidRPr="008C254A" w:rsidRDefault="00D77CEB" w:rsidP="00D77CEB">
      <w:pPr>
        <w:spacing w:after="0" w:line="264" w:lineRule="auto"/>
        <w:ind w:firstLine="600"/>
        <w:jc w:val="both"/>
      </w:pPr>
      <w:r w:rsidRPr="008C254A">
        <w:rPr>
          <w:rFonts w:ascii="Times New Roman" w:hAnsi="Times New Roman"/>
          <w:color w:val="000000"/>
        </w:rPr>
        <w:t>характеризовать экстремизм и терроризм как угрозу благополучию человека, стабильности общества и государства;</w:t>
      </w:r>
    </w:p>
    <w:p w:rsidR="00D77CEB" w:rsidRPr="008C254A" w:rsidRDefault="00D77CEB" w:rsidP="00D77CEB">
      <w:pPr>
        <w:spacing w:after="0" w:line="264" w:lineRule="auto"/>
        <w:ind w:firstLine="600"/>
        <w:jc w:val="both"/>
      </w:pPr>
      <w:r w:rsidRPr="008C254A">
        <w:rPr>
          <w:rFonts w:ascii="Times New Roman" w:hAnsi="Times New Roman"/>
          <w:color w:val="000000"/>
        </w:rPr>
        <w:t>объяснять смысл и взаимосвязь понятий «экстремизм» и «терроризм»; анализировать варианты их проявления и возможные последствия;</w:t>
      </w:r>
    </w:p>
    <w:p w:rsidR="00D77CEB" w:rsidRPr="008C254A" w:rsidRDefault="00D77CEB" w:rsidP="00D77CEB">
      <w:pPr>
        <w:spacing w:after="0" w:line="264" w:lineRule="auto"/>
        <w:ind w:firstLine="600"/>
        <w:jc w:val="both"/>
      </w:pPr>
      <w:r w:rsidRPr="008C254A">
        <w:rPr>
          <w:rFonts w:ascii="Times New Roman" w:hAnsi="Times New Roman"/>
          <w:color w:val="000000"/>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D77CEB" w:rsidRPr="008C254A" w:rsidRDefault="00D77CEB" w:rsidP="00D77CEB">
      <w:pPr>
        <w:spacing w:after="0" w:line="264" w:lineRule="auto"/>
        <w:ind w:firstLine="600"/>
        <w:jc w:val="both"/>
      </w:pPr>
      <w:r w:rsidRPr="008C254A">
        <w:rPr>
          <w:rFonts w:ascii="Times New Roman" w:hAnsi="Times New Roman"/>
          <w:color w:val="000000"/>
        </w:rPr>
        <w:t>иметь представление о методах и видах террористической деятельности;</w:t>
      </w:r>
    </w:p>
    <w:p w:rsidR="00D77CEB" w:rsidRPr="008C254A" w:rsidRDefault="00D77CEB" w:rsidP="00D77CEB">
      <w:pPr>
        <w:spacing w:after="0" w:line="264" w:lineRule="auto"/>
        <w:ind w:firstLine="600"/>
        <w:jc w:val="both"/>
      </w:pPr>
      <w:r w:rsidRPr="008C254A">
        <w:rPr>
          <w:rFonts w:ascii="Times New Roman" w:hAnsi="Times New Roman"/>
          <w:color w:val="000000"/>
        </w:rPr>
        <w:t>знать уровни террористической опасности, иметь навыки безопасных действий при их объявлении;</w:t>
      </w:r>
    </w:p>
    <w:p w:rsidR="00D77CEB" w:rsidRPr="008C254A" w:rsidRDefault="00D77CEB" w:rsidP="00D77CEB">
      <w:pPr>
        <w:spacing w:after="0" w:line="264" w:lineRule="auto"/>
        <w:ind w:firstLine="600"/>
        <w:jc w:val="both"/>
      </w:pPr>
      <w:r w:rsidRPr="008C254A">
        <w:rPr>
          <w:rFonts w:ascii="Times New Roman" w:hAnsi="Times New Roman"/>
          <w:color w:val="000000"/>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D77CEB" w:rsidRPr="008C254A" w:rsidRDefault="00D77CEB" w:rsidP="00D77CEB">
      <w:pPr>
        <w:spacing w:after="0" w:line="264" w:lineRule="auto"/>
        <w:ind w:firstLine="600"/>
        <w:jc w:val="both"/>
      </w:pPr>
      <w:r w:rsidRPr="008C254A">
        <w:rPr>
          <w:rFonts w:ascii="Times New Roman" w:hAnsi="Times New Roman"/>
          <w:color w:val="000000"/>
        </w:rPr>
        <w:t>раскрывать правовые основы, структуру и задачи государственной системы противодействия экстремизму и терроризму;</w:t>
      </w:r>
    </w:p>
    <w:p w:rsidR="00D77CEB" w:rsidRPr="008C254A" w:rsidRDefault="00D77CEB" w:rsidP="00D77CEB">
      <w:pPr>
        <w:spacing w:after="0" w:line="264" w:lineRule="auto"/>
        <w:ind w:firstLine="600"/>
        <w:jc w:val="both"/>
      </w:pPr>
      <w:r w:rsidRPr="008C254A">
        <w:rPr>
          <w:rFonts w:ascii="Times New Roman" w:hAnsi="Times New Roman"/>
          <w:color w:val="000000"/>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D77CEB" w:rsidRPr="001A4FE9" w:rsidRDefault="00D77CEB" w:rsidP="00D77CEB">
      <w:pPr>
        <w:sectPr w:rsidR="00D77CEB" w:rsidRPr="001A4FE9">
          <w:pgSz w:w="11906" w:h="16383"/>
          <w:pgMar w:top="1134" w:right="850" w:bottom="1134" w:left="1701" w:header="720" w:footer="720" w:gutter="0"/>
          <w:cols w:space="720"/>
        </w:sectPr>
      </w:pPr>
    </w:p>
    <w:p w:rsidR="00D77CEB" w:rsidRDefault="00D77CEB" w:rsidP="00D77CEB">
      <w:pPr>
        <w:spacing w:after="0"/>
        <w:ind w:left="120"/>
      </w:pPr>
      <w:bookmarkStart w:id="158" w:name="block-32677503"/>
      <w:bookmarkEnd w:id="157"/>
      <w:r w:rsidRPr="001A4FE9">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D77CEB" w:rsidRDefault="00D77CEB" w:rsidP="00D77CEB">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3"/>
        <w:gridCol w:w="4712"/>
        <w:gridCol w:w="1453"/>
        <w:gridCol w:w="1841"/>
        <w:gridCol w:w="1910"/>
        <w:gridCol w:w="2873"/>
      </w:tblGrid>
      <w:tr w:rsidR="00D77CEB" w:rsidTr="007B64C6">
        <w:trPr>
          <w:trHeight w:val="144"/>
          <w:tblCellSpacing w:w="20" w:type="nil"/>
        </w:trPr>
        <w:tc>
          <w:tcPr>
            <w:tcW w:w="456" w:type="dxa"/>
            <w:vMerge w:val="restart"/>
            <w:tcMar>
              <w:top w:w="50" w:type="dxa"/>
              <w:left w:w="100" w:type="dxa"/>
            </w:tcMar>
            <w:vAlign w:val="center"/>
          </w:tcPr>
          <w:p w:rsidR="00D77CEB" w:rsidRDefault="00D77CEB" w:rsidP="007B64C6">
            <w:pPr>
              <w:spacing w:after="0"/>
              <w:ind w:left="135"/>
            </w:pPr>
            <w:r>
              <w:rPr>
                <w:rFonts w:ascii="Times New Roman" w:hAnsi="Times New Roman"/>
                <w:b/>
                <w:color w:val="000000"/>
                <w:sz w:val="24"/>
              </w:rPr>
              <w:t xml:space="preserve">№ п/п </w:t>
            </w:r>
          </w:p>
          <w:p w:rsidR="00D77CEB" w:rsidRDefault="00D77CEB" w:rsidP="007B64C6">
            <w:pPr>
              <w:spacing w:after="0"/>
              <w:ind w:left="135"/>
            </w:pPr>
          </w:p>
        </w:tc>
        <w:tc>
          <w:tcPr>
            <w:tcW w:w="3168" w:type="dxa"/>
            <w:vMerge w:val="restart"/>
            <w:tcMar>
              <w:top w:w="50" w:type="dxa"/>
              <w:left w:w="100" w:type="dxa"/>
            </w:tcMar>
            <w:vAlign w:val="center"/>
          </w:tcPr>
          <w:p w:rsidR="00D77CEB" w:rsidRDefault="00D77CEB" w:rsidP="007B64C6">
            <w:pPr>
              <w:spacing w:after="0"/>
              <w:ind w:left="135"/>
            </w:pPr>
            <w:r>
              <w:rPr>
                <w:rFonts w:ascii="Times New Roman" w:hAnsi="Times New Roman"/>
                <w:b/>
                <w:color w:val="000000"/>
                <w:sz w:val="24"/>
              </w:rPr>
              <w:t xml:space="preserve">Наименование разделов и тем программы </w:t>
            </w:r>
          </w:p>
          <w:p w:rsidR="00D77CEB" w:rsidRDefault="00D77CEB" w:rsidP="007B64C6">
            <w:pPr>
              <w:spacing w:after="0"/>
              <w:ind w:left="135"/>
            </w:pPr>
          </w:p>
        </w:tc>
        <w:tc>
          <w:tcPr>
            <w:tcW w:w="0" w:type="auto"/>
            <w:gridSpan w:val="3"/>
            <w:tcMar>
              <w:top w:w="50" w:type="dxa"/>
              <w:left w:w="100" w:type="dxa"/>
            </w:tcMar>
            <w:vAlign w:val="center"/>
          </w:tcPr>
          <w:p w:rsidR="00D77CEB" w:rsidRDefault="00D77CEB" w:rsidP="007B64C6">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D77CEB" w:rsidRDefault="00D77CEB" w:rsidP="007B64C6">
            <w:pPr>
              <w:spacing w:after="0"/>
              <w:ind w:left="135"/>
            </w:pPr>
            <w:r>
              <w:rPr>
                <w:rFonts w:ascii="Times New Roman" w:hAnsi="Times New Roman"/>
                <w:b/>
                <w:color w:val="000000"/>
                <w:sz w:val="24"/>
              </w:rPr>
              <w:t xml:space="preserve">Электронные (цифровые) образовательные ресурсы </w:t>
            </w:r>
          </w:p>
          <w:p w:rsidR="00D77CEB" w:rsidRDefault="00D77CEB" w:rsidP="007B64C6">
            <w:pPr>
              <w:spacing w:after="0"/>
              <w:ind w:left="135"/>
            </w:pPr>
          </w:p>
        </w:tc>
      </w:tr>
      <w:tr w:rsidR="00D77CEB" w:rsidTr="007B64C6">
        <w:trPr>
          <w:trHeight w:val="144"/>
          <w:tblCellSpacing w:w="20" w:type="nil"/>
        </w:trPr>
        <w:tc>
          <w:tcPr>
            <w:tcW w:w="0" w:type="auto"/>
            <w:vMerge/>
            <w:tcBorders>
              <w:top w:val="nil"/>
            </w:tcBorders>
            <w:tcMar>
              <w:top w:w="50" w:type="dxa"/>
              <w:left w:w="100" w:type="dxa"/>
            </w:tcMar>
          </w:tcPr>
          <w:p w:rsidR="00D77CEB" w:rsidRDefault="00D77CEB" w:rsidP="007B64C6"/>
        </w:tc>
        <w:tc>
          <w:tcPr>
            <w:tcW w:w="0" w:type="auto"/>
            <w:vMerge/>
            <w:tcBorders>
              <w:top w:val="nil"/>
            </w:tcBorders>
            <w:tcMar>
              <w:top w:w="50" w:type="dxa"/>
              <w:left w:w="100" w:type="dxa"/>
            </w:tcMar>
          </w:tcPr>
          <w:p w:rsidR="00D77CEB" w:rsidRDefault="00D77CEB" w:rsidP="007B64C6"/>
        </w:tc>
        <w:tc>
          <w:tcPr>
            <w:tcW w:w="966" w:type="dxa"/>
            <w:tcMar>
              <w:top w:w="50" w:type="dxa"/>
              <w:left w:w="100" w:type="dxa"/>
            </w:tcMar>
            <w:vAlign w:val="center"/>
          </w:tcPr>
          <w:p w:rsidR="00D77CEB" w:rsidRDefault="00D77CEB" w:rsidP="007B64C6">
            <w:pPr>
              <w:spacing w:after="0"/>
              <w:ind w:left="135"/>
            </w:pPr>
            <w:r>
              <w:rPr>
                <w:rFonts w:ascii="Times New Roman" w:hAnsi="Times New Roman"/>
                <w:b/>
                <w:color w:val="000000"/>
                <w:sz w:val="24"/>
              </w:rPr>
              <w:t xml:space="preserve">Всего </w:t>
            </w:r>
          </w:p>
          <w:p w:rsidR="00D77CEB" w:rsidRDefault="00D77CEB" w:rsidP="007B64C6">
            <w:pPr>
              <w:spacing w:after="0"/>
              <w:ind w:left="135"/>
            </w:pPr>
          </w:p>
        </w:tc>
        <w:tc>
          <w:tcPr>
            <w:tcW w:w="1687" w:type="dxa"/>
            <w:tcMar>
              <w:top w:w="50" w:type="dxa"/>
              <w:left w:w="100" w:type="dxa"/>
            </w:tcMar>
            <w:vAlign w:val="center"/>
          </w:tcPr>
          <w:p w:rsidR="00D77CEB" w:rsidRDefault="00D77CEB" w:rsidP="007B64C6">
            <w:pPr>
              <w:spacing w:after="0"/>
              <w:ind w:left="135"/>
            </w:pPr>
            <w:r>
              <w:rPr>
                <w:rFonts w:ascii="Times New Roman" w:hAnsi="Times New Roman"/>
                <w:b/>
                <w:color w:val="000000"/>
                <w:sz w:val="24"/>
              </w:rPr>
              <w:t xml:space="preserve">Контрольные работы </w:t>
            </w:r>
          </w:p>
          <w:p w:rsidR="00D77CEB" w:rsidRDefault="00D77CEB" w:rsidP="007B64C6">
            <w:pPr>
              <w:spacing w:after="0"/>
              <w:ind w:left="135"/>
            </w:pPr>
          </w:p>
        </w:tc>
        <w:tc>
          <w:tcPr>
            <w:tcW w:w="1774" w:type="dxa"/>
            <w:tcMar>
              <w:top w:w="50" w:type="dxa"/>
              <w:left w:w="100" w:type="dxa"/>
            </w:tcMar>
            <w:vAlign w:val="center"/>
          </w:tcPr>
          <w:p w:rsidR="00D77CEB" w:rsidRDefault="00D77CEB" w:rsidP="007B64C6">
            <w:pPr>
              <w:spacing w:after="0"/>
              <w:ind w:left="135"/>
            </w:pPr>
            <w:r>
              <w:rPr>
                <w:rFonts w:ascii="Times New Roman" w:hAnsi="Times New Roman"/>
                <w:b/>
                <w:color w:val="000000"/>
                <w:sz w:val="24"/>
              </w:rPr>
              <w:t xml:space="preserve">Практические работы </w:t>
            </w:r>
          </w:p>
          <w:p w:rsidR="00D77CEB" w:rsidRDefault="00D77CEB" w:rsidP="007B64C6">
            <w:pPr>
              <w:spacing w:after="0"/>
              <w:ind w:left="135"/>
            </w:pPr>
          </w:p>
        </w:tc>
        <w:tc>
          <w:tcPr>
            <w:tcW w:w="0" w:type="auto"/>
            <w:vMerge/>
            <w:tcBorders>
              <w:top w:val="nil"/>
            </w:tcBorders>
            <w:tcMar>
              <w:top w:w="50" w:type="dxa"/>
              <w:left w:w="100" w:type="dxa"/>
            </w:tcMar>
          </w:tcPr>
          <w:p w:rsidR="00D77CEB" w:rsidRDefault="00D77CEB" w:rsidP="007B64C6"/>
        </w:tc>
      </w:tr>
      <w:tr w:rsidR="00D77CEB" w:rsidRPr="001A4FE9" w:rsidTr="007B64C6">
        <w:trPr>
          <w:trHeight w:val="144"/>
          <w:tblCellSpacing w:w="20" w:type="nil"/>
        </w:trPr>
        <w:tc>
          <w:tcPr>
            <w:tcW w:w="456" w:type="dxa"/>
            <w:tcMar>
              <w:top w:w="50" w:type="dxa"/>
              <w:left w:w="100" w:type="dxa"/>
            </w:tcMar>
            <w:vAlign w:val="center"/>
          </w:tcPr>
          <w:p w:rsidR="00D77CEB" w:rsidRDefault="00D77CEB" w:rsidP="007B64C6">
            <w:pPr>
              <w:spacing w:after="0"/>
            </w:pPr>
            <w:r>
              <w:rPr>
                <w:rFonts w:ascii="Times New Roman" w:hAnsi="Times New Roman"/>
                <w:color w:val="000000"/>
                <w:sz w:val="24"/>
              </w:rPr>
              <w:t>1</w:t>
            </w:r>
          </w:p>
        </w:tc>
        <w:tc>
          <w:tcPr>
            <w:tcW w:w="3168" w:type="dxa"/>
            <w:tcMar>
              <w:top w:w="50" w:type="dxa"/>
              <w:left w:w="100" w:type="dxa"/>
            </w:tcMar>
            <w:vAlign w:val="center"/>
          </w:tcPr>
          <w:p w:rsidR="00D77CEB" w:rsidRPr="001A4FE9" w:rsidRDefault="00D77CEB" w:rsidP="007B64C6">
            <w:pPr>
              <w:spacing w:after="0"/>
              <w:ind w:left="135"/>
            </w:pPr>
            <w:r w:rsidRPr="001A4FE9">
              <w:rPr>
                <w:rFonts w:ascii="Times New Roman" w:hAnsi="Times New Roman"/>
                <w:color w:val="000000"/>
                <w:sz w:val="24"/>
              </w:rPr>
              <w:t>Безопасное и устойчивое развитие личности, общества, государства</w:t>
            </w:r>
          </w:p>
        </w:tc>
        <w:tc>
          <w:tcPr>
            <w:tcW w:w="966" w:type="dxa"/>
            <w:tcMar>
              <w:top w:w="50" w:type="dxa"/>
              <w:left w:w="100" w:type="dxa"/>
            </w:tcMar>
            <w:vAlign w:val="center"/>
          </w:tcPr>
          <w:p w:rsidR="00D77CEB" w:rsidRDefault="00D77CEB" w:rsidP="007B64C6">
            <w:pPr>
              <w:spacing w:after="0"/>
              <w:ind w:left="135"/>
              <w:jc w:val="center"/>
            </w:pPr>
            <w:r w:rsidRPr="001A4FE9">
              <w:rPr>
                <w:rFonts w:ascii="Times New Roman" w:hAnsi="Times New Roman"/>
                <w:color w:val="000000"/>
                <w:sz w:val="24"/>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D77CEB" w:rsidRDefault="00D77CEB" w:rsidP="007B64C6">
            <w:pPr>
              <w:spacing w:after="0"/>
              <w:ind w:left="135"/>
              <w:jc w:val="center"/>
            </w:pPr>
          </w:p>
        </w:tc>
        <w:tc>
          <w:tcPr>
            <w:tcW w:w="1774" w:type="dxa"/>
            <w:tcMar>
              <w:top w:w="50" w:type="dxa"/>
              <w:left w:w="100" w:type="dxa"/>
            </w:tcMar>
            <w:vAlign w:val="center"/>
          </w:tcPr>
          <w:p w:rsidR="00D77CEB" w:rsidRDefault="00D77CEB" w:rsidP="007B64C6">
            <w:pPr>
              <w:spacing w:after="0"/>
              <w:ind w:left="135"/>
              <w:jc w:val="center"/>
            </w:pPr>
          </w:p>
        </w:tc>
        <w:tc>
          <w:tcPr>
            <w:tcW w:w="2615" w:type="dxa"/>
            <w:tcMar>
              <w:top w:w="50" w:type="dxa"/>
              <w:left w:w="100" w:type="dxa"/>
            </w:tcMar>
            <w:vAlign w:val="center"/>
          </w:tcPr>
          <w:p w:rsidR="00D77CEB" w:rsidRPr="001A4FE9" w:rsidRDefault="00D77CEB" w:rsidP="007B64C6">
            <w:pPr>
              <w:spacing w:after="0"/>
              <w:ind w:left="135"/>
            </w:pPr>
            <w:r w:rsidRPr="001A4FE9">
              <w:rPr>
                <w:rFonts w:ascii="Times New Roman" w:hAnsi="Times New Roman"/>
                <w:color w:val="000000"/>
                <w:sz w:val="24"/>
              </w:rPr>
              <w:t xml:space="preserve">Библиотека ЦОК </w:t>
            </w:r>
            <w:hyperlink r:id="rId419">
              <w:r>
                <w:rPr>
                  <w:rFonts w:ascii="Times New Roman" w:hAnsi="Times New Roman"/>
                  <w:color w:val="0000FF"/>
                  <w:u w:val="single"/>
                </w:rPr>
                <w:t>https</w:t>
              </w:r>
              <w:r w:rsidRPr="001A4FE9">
                <w:rPr>
                  <w:rFonts w:ascii="Times New Roman" w:hAnsi="Times New Roman"/>
                  <w:color w:val="0000FF"/>
                  <w:u w:val="single"/>
                </w:rPr>
                <w:t>://</w:t>
              </w:r>
              <w:r>
                <w:rPr>
                  <w:rFonts w:ascii="Times New Roman" w:hAnsi="Times New Roman"/>
                  <w:color w:val="0000FF"/>
                  <w:u w:val="single"/>
                </w:rPr>
                <w:t>m</w:t>
              </w:r>
              <w:r w:rsidRPr="001A4FE9">
                <w:rPr>
                  <w:rFonts w:ascii="Times New Roman" w:hAnsi="Times New Roman"/>
                  <w:color w:val="0000FF"/>
                  <w:u w:val="single"/>
                </w:rPr>
                <w:t>.</w:t>
              </w:r>
              <w:r>
                <w:rPr>
                  <w:rFonts w:ascii="Times New Roman" w:hAnsi="Times New Roman"/>
                  <w:color w:val="0000FF"/>
                  <w:u w:val="single"/>
                </w:rPr>
                <w:t>edsoo</w:t>
              </w:r>
              <w:r w:rsidRPr="001A4FE9">
                <w:rPr>
                  <w:rFonts w:ascii="Times New Roman" w:hAnsi="Times New Roman"/>
                  <w:color w:val="0000FF"/>
                  <w:u w:val="single"/>
                </w:rPr>
                <w:t>.</w:t>
              </w:r>
              <w:r>
                <w:rPr>
                  <w:rFonts w:ascii="Times New Roman" w:hAnsi="Times New Roman"/>
                  <w:color w:val="0000FF"/>
                  <w:u w:val="single"/>
                </w:rPr>
                <w:t>ru</w:t>
              </w:r>
              <w:r w:rsidRPr="001A4FE9">
                <w:rPr>
                  <w:rFonts w:ascii="Times New Roman" w:hAnsi="Times New Roman"/>
                  <w:color w:val="0000FF"/>
                  <w:u w:val="single"/>
                </w:rPr>
                <w:t>/8332</w:t>
              </w:r>
              <w:r>
                <w:rPr>
                  <w:rFonts w:ascii="Times New Roman" w:hAnsi="Times New Roman"/>
                  <w:color w:val="0000FF"/>
                  <w:u w:val="single"/>
                </w:rPr>
                <w:t>b</w:t>
              </w:r>
              <w:r w:rsidRPr="001A4FE9">
                <w:rPr>
                  <w:rFonts w:ascii="Times New Roman" w:hAnsi="Times New Roman"/>
                  <w:color w:val="0000FF"/>
                  <w:u w:val="single"/>
                </w:rPr>
                <w:t>07</w:t>
              </w:r>
              <w:r>
                <w:rPr>
                  <w:rFonts w:ascii="Times New Roman" w:hAnsi="Times New Roman"/>
                  <w:color w:val="0000FF"/>
                  <w:u w:val="single"/>
                </w:rPr>
                <w:t>b</w:t>
              </w:r>
            </w:hyperlink>
          </w:p>
        </w:tc>
      </w:tr>
      <w:tr w:rsidR="00D77CEB" w:rsidRPr="001A4FE9" w:rsidTr="007B64C6">
        <w:trPr>
          <w:trHeight w:val="144"/>
          <w:tblCellSpacing w:w="20" w:type="nil"/>
        </w:trPr>
        <w:tc>
          <w:tcPr>
            <w:tcW w:w="456" w:type="dxa"/>
            <w:tcMar>
              <w:top w:w="50" w:type="dxa"/>
              <w:left w:w="100" w:type="dxa"/>
            </w:tcMar>
            <w:vAlign w:val="center"/>
          </w:tcPr>
          <w:p w:rsidR="00D77CEB" w:rsidRDefault="00D77CEB" w:rsidP="007B64C6">
            <w:pPr>
              <w:spacing w:after="0"/>
            </w:pPr>
            <w:r>
              <w:rPr>
                <w:rFonts w:ascii="Times New Roman" w:hAnsi="Times New Roman"/>
                <w:color w:val="000000"/>
                <w:sz w:val="24"/>
              </w:rPr>
              <w:t>2</w:t>
            </w:r>
          </w:p>
        </w:tc>
        <w:tc>
          <w:tcPr>
            <w:tcW w:w="3168" w:type="dxa"/>
            <w:tcMar>
              <w:top w:w="50" w:type="dxa"/>
              <w:left w:w="100" w:type="dxa"/>
            </w:tcMar>
            <w:vAlign w:val="center"/>
          </w:tcPr>
          <w:p w:rsidR="00D77CEB" w:rsidRDefault="00D77CEB" w:rsidP="007B64C6">
            <w:pPr>
              <w:spacing w:after="0"/>
              <w:ind w:left="135"/>
            </w:pPr>
            <w:r>
              <w:rPr>
                <w:rFonts w:ascii="Times New Roman" w:hAnsi="Times New Roman"/>
                <w:color w:val="000000"/>
                <w:sz w:val="24"/>
              </w:rPr>
              <w:t>Основы военной подготовки</w:t>
            </w:r>
          </w:p>
        </w:tc>
        <w:tc>
          <w:tcPr>
            <w:tcW w:w="966" w:type="dxa"/>
            <w:tcMar>
              <w:top w:w="50" w:type="dxa"/>
              <w:left w:w="100" w:type="dxa"/>
            </w:tcMar>
            <w:vAlign w:val="center"/>
          </w:tcPr>
          <w:p w:rsidR="00D77CEB" w:rsidRDefault="00D77CEB" w:rsidP="007B64C6">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D77CEB" w:rsidRDefault="00D77CEB" w:rsidP="007B64C6">
            <w:pPr>
              <w:spacing w:after="0"/>
              <w:ind w:left="135"/>
              <w:jc w:val="center"/>
            </w:pPr>
          </w:p>
        </w:tc>
        <w:tc>
          <w:tcPr>
            <w:tcW w:w="1774" w:type="dxa"/>
            <w:tcMar>
              <w:top w:w="50" w:type="dxa"/>
              <w:left w:w="100" w:type="dxa"/>
            </w:tcMar>
            <w:vAlign w:val="center"/>
          </w:tcPr>
          <w:p w:rsidR="00D77CEB" w:rsidRDefault="00D77CEB" w:rsidP="007B64C6">
            <w:pPr>
              <w:spacing w:after="0"/>
              <w:ind w:left="135"/>
              <w:jc w:val="center"/>
            </w:pPr>
          </w:p>
        </w:tc>
        <w:tc>
          <w:tcPr>
            <w:tcW w:w="2615" w:type="dxa"/>
            <w:tcMar>
              <w:top w:w="50" w:type="dxa"/>
              <w:left w:w="100" w:type="dxa"/>
            </w:tcMar>
            <w:vAlign w:val="center"/>
          </w:tcPr>
          <w:p w:rsidR="00D77CEB" w:rsidRPr="001A4FE9" w:rsidRDefault="00D77CEB" w:rsidP="007B64C6">
            <w:pPr>
              <w:spacing w:after="0"/>
              <w:ind w:left="135"/>
            </w:pPr>
            <w:r w:rsidRPr="001A4FE9">
              <w:rPr>
                <w:rFonts w:ascii="Times New Roman" w:hAnsi="Times New Roman"/>
                <w:color w:val="000000"/>
                <w:sz w:val="24"/>
              </w:rPr>
              <w:t xml:space="preserve">Библиотека ЦОК </w:t>
            </w:r>
            <w:hyperlink r:id="rId420">
              <w:r>
                <w:rPr>
                  <w:rFonts w:ascii="Times New Roman" w:hAnsi="Times New Roman"/>
                  <w:color w:val="0000FF"/>
                  <w:u w:val="single"/>
                </w:rPr>
                <w:t>https</w:t>
              </w:r>
              <w:r w:rsidRPr="001A4FE9">
                <w:rPr>
                  <w:rFonts w:ascii="Times New Roman" w:hAnsi="Times New Roman"/>
                  <w:color w:val="0000FF"/>
                  <w:u w:val="single"/>
                </w:rPr>
                <w:t>://</w:t>
              </w:r>
              <w:r>
                <w:rPr>
                  <w:rFonts w:ascii="Times New Roman" w:hAnsi="Times New Roman"/>
                  <w:color w:val="0000FF"/>
                  <w:u w:val="single"/>
                </w:rPr>
                <w:t>m</w:t>
              </w:r>
              <w:r w:rsidRPr="001A4FE9">
                <w:rPr>
                  <w:rFonts w:ascii="Times New Roman" w:hAnsi="Times New Roman"/>
                  <w:color w:val="0000FF"/>
                  <w:u w:val="single"/>
                </w:rPr>
                <w:t>.</w:t>
              </w:r>
              <w:r>
                <w:rPr>
                  <w:rFonts w:ascii="Times New Roman" w:hAnsi="Times New Roman"/>
                  <w:color w:val="0000FF"/>
                  <w:u w:val="single"/>
                </w:rPr>
                <w:t>edsoo</w:t>
              </w:r>
              <w:r w:rsidRPr="001A4FE9">
                <w:rPr>
                  <w:rFonts w:ascii="Times New Roman" w:hAnsi="Times New Roman"/>
                  <w:color w:val="0000FF"/>
                  <w:u w:val="single"/>
                </w:rPr>
                <w:t>.</w:t>
              </w:r>
              <w:r>
                <w:rPr>
                  <w:rFonts w:ascii="Times New Roman" w:hAnsi="Times New Roman"/>
                  <w:color w:val="0000FF"/>
                  <w:u w:val="single"/>
                </w:rPr>
                <w:t>ru</w:t>
              </w:r>
              <w:r w:rsidRPr="001A4FE9">
                <w:rPr>
                  <w:rFonts w:ascii="Times New Roman" w:hAnsi="Times New Roman"/>
                  <w:color w:val="0000FF"/>
                  <w:u w:val="single"/>
                </w:rPr>
                <w:t>/8332</w:t>
              </w:r>
              <w:r>
                <w:rPr>
                  <w:rFonts w:ascii="Times New Roman" w:hAnsi="Times New Roman"/>
                  <w:color w:val="0000FF"/>
                  <w:u w:val="single"/>
                </w:rPr>
                <w:t>b</w:t>
              </w:r>
              <w:r w:rsidRPr="001A4FE9">
                <w:rPr>
                  <w:rFonts w:ascii="Times New Roman" w:hAnsi="Times New Roman"/>
                  <w:color w:val="0000FF"/>
                  <w:u w:val="single"/>
                </w:rPr>
                <w:t>07</w:t>
              </w:r>
              <w:r>
                <w:rPr>
                  <w:rFonts w:ascii="Times New Roman" w:hAnsi="Times New Roman"/>
                  <w:color w:val="0000FF"/>
                  <w:u w:val="single"/>
                </w:rPr>
                <w:t>b</w:t>
              </w:r>
            </w:hyperlink>
          </w:p>
        </w:tc>
      </w:tr>
      <w:tr w:rsidR="00D77CEB" w:rsidRPr="001A4FE9" w:rsidTr="007B64C6">
        <w:trPr>
          <w:trHeight w:val="144"/>
          <w:tblCellSpacing w:w="20" w:type="nil"/>
        </w:trPr>
        <w:tc>
          <w:tcPr>
            <w:tcW w:w="456" w:type="dxa"/>
            <w:tcMar>
              <w:top w:w="50" w:type="dxa"/>
              <w:left w:w="100" w:type="dxa"/>
            </w:tcMar>
            <w:vAlign w:val="center"/>
          </w:tcPr>
          <w:p w:rsidR="00D77CEB" w:rsidRDefault="00D77CEB" w:rsidP="007B64C6">
            <w:pPr>
              <w:spacing w:after="0"/>
            </w:pPr>
            <w:r>
              <w:rPr>
                <w:rFonts w:ascii="Times New Roman" w:hAnsi="Times New Roman"/>
                <w:color w:val="000000"/>
                <w:sz w:val="24"/>
              </w:rPr>
              <w:t>3</w:t>
            </w:r>
          </w:p>
        </w:tc>
        <w:tc>
          <w:tcPr>
            <w:tcW w:w="3168" w:type="dxa"/>
            <w:tcMar>
              <w:top w:w="50" w:type="dxa"/>
              <w:left w:w="100" w:type="dxa"/>
            </w:tcMar>
            <w:vAlign w:val="center"/>
          </w:tcPr>
          <w:p w:rsidR="00D77CEB" w:rsidRPr="001A4FE9" w:rsidRDefault="00D77CEB" w:rsidP="007B64C6">
            <w:pPr>
              <w:spacing w:after="0"/>
              <w:ind w:left="135"/>
            </w:pPr>
            <w:r w:rsidRPr="001A4FE9">
              <w:rPr>
                <w:rFonts w:ascii="Times New Roman" w:hAnsi="Times New Roman"/>
                <w:color w:val="000000"/>
                <w:sz w:val="24"/>
              </w:rPr>
              <w:t>Культура безопасности жизнедеятельности в современном обществе</w:t>
            </w:r>
          </w:p>
        </w:tc>
        <w:tc>
          <w:tcPr>
            <w:tcW w:w="966" w:type="dxa"/>
            <w:tcMar>
              <w:top w:w="50" w:type="dxa"/>
              <w:left w:w="100" w:type="dxa"/>
            </w:tcMar>
            <w:vAlign w:val="center"/>
          </w:tcPr>
          <w:p w:rsidR="00D77CEB" w:rsidRDefault="00D77CEB" w:rsidP="007B64C6">
            <w:pPr>
              <w:spacing w:after="0"/>
              <w:ind w:left="135"/>
              <w:jc w:val="center"/>
            </w:pPr>
            <w:r w:rsidRPr="001A4FE9">
              <w:rPr>
                <w:rFonts w:ascii="Times New Roman" w:hAnsi="Times New Roman"/>
                <w:color w:val="000000"/>
                <w:sz w:val="24"/>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D77CEB" w:rsidRDefault="00D77CEB" w:rsidP="007B64C6">
            <w:pPr>
              <w:spacing w:after="0"/>
              <w:ind w:left="135"/>
              <w:jc w:val="center"/>
            </w:pPr>
          </w:p>
        </w:tc>
        <w:tc>
          <w:tcPr>
            <w:tcW w:w="1774" w:type="dxa"/>
            <w:tcMar>
              <w:top w:w="50" w:type="dxa"/>
              <w:left w:w="100" w:type="dxa"/>
            </w:tcMar>
            <w:vAlign w:val="center"/>
          </w:tcPr>
          <w:p w:rsidR="00D77CEB" w:rsidRDefault="00D77CEB" w:rsidP="007B64C6">
            <w:pPr>
              <w:spacing w:after="0"/>
              <w:ind w:left="135"/>
              <w:jc w:val="center"/>
            </w:pPr>
          </w:p>
        </w:tc>
        <w:tc>
          <w:tcPr>
            <w:tcW w:w="2615" w:type="dxa"/>
            <w:tcMar>
              <w:top w:w="50" w:type="dxa"/>
              <w:left w:w="100" w:type="dxa"/>
            </w:tcMar>
            <w:vAlign w:val="center"/>
          </w:tcPr>
          <w:p w:rsidR="00D77CEB" w:rsidRPr="001A4FE9" w:rsidRDefault="00D77CEB" w:rsidP="007B64C6">
            <w:pPr>
              <w:spacing w:after="0"/>
              <w:ind w:left="135"/>
            </w:pPr>
            <w:r w:rsidRPr="001A4FE9">
              <w:rPr>
                <w:rFonts w:ascii="Times New Roman" w:hAnsi="Times New Roman"/>
                <w:color w:val="000000"/>
                <w:sz w:val="24"/>
              </w:rPr>
              <w:t xml:space="preserve">Библиотека ЦОК </w:t>
            </w:r>
            <w:hyperlink r:id="rId421">
              <w:r>
                <w:rPr>
                  <w:rFonts w:ascii="Times New Roman" w:hAnsi="Times New Roman"/>
                  <w:color w:val="0000FF"/>
                  <w:u w:val="single"/>
                </w:rPr>
                <w:t>https</w:t>
              </w:r>
              <w:r w:rsidRPr="001A4FE9">
                <w:rPr>
                  <w:rFonts w:ascii="Times New Roman" w:hAnsi="Times New Roman"/>
                  <w:color w:val="0000FF"/>
                  <w:u w:val="single"/>
                </w:rPr>
                <w:t>://</w:t>
              </w:r>
              <w:r>
                <w:rPr>
                  <w:rFonts w:ascii="Times New Roman" w:hAnsi="Times New Roman"/>
                  <w:color w:val="0000FF"/>
                  <w:u w:val="single"/>
                </w:rPr>
                <w:t>m</w:t>
              </w:r>
              <w:r w:rsidRPr="001A4FE9">
                <w:rPr>
                  <w:rFonts w:ascii="Times New Roman" w:hAnsi="Times New Roman"/>
                  <w:color w:val="0000FF"/>
                  <w:u w:val="single"/>
                </w:rPr>
                <w:t>.</w:t>
              </w:r>
              <w:r>
                <w:rPr>
                  <w:rFonts w:ascii="Times New Roman" w:hAnsi="Times New Roman"/>
                  <w:color w:val="0000FF"/>
                  <w:u w:val="single"/>
                </w:rPr>
                <w:t>edsoo</w:t>
              </w:r>
              <w:r w:rsidRPr="001A4FE9">
                <w:rPr>
                  <w:rFonts w:ascii="Times New Roman" w:hAnsi="Times New Roman"/>
                  <w:color w:val="0000FF"/>
                  <w:u w:val="single"/>
                </w:rPr>
                <w:t>.</w:t>
              </w:r>
              <w:r>
                <w:rPr>
                  <w:rFonts w:ascii="Times New Roman" w:hAnsi="Times New Roman"/>
                  <w:color w:val="0000FF"/>
                  <w:u w:val="single"/>
                </w:rPr>
                <w:t>ru</w:t>
              </w:r>
              <w:r w:rsidRPr="001A4FE9">
                <w:rPr>
                  <w:rFonts w:ascii="Times New Roman" w:hAnsi="Times New Roman"/>
                  <w:color w:val="0000FF"/>
                  <w:u w:val="single"/>
                </w:rPr>
                <w:t>/8332</w:t>
              </w:r>
              <w:r>
                <w:rPr>
                  <w:rFonts w:ascii="Times New Roman" w:hAnsi="Times New Roman"/>
                  <w:color w:val="0000FF"/>
                  <w:u w:val="single"/>
                </w:rPr>
                <w:t>b</w:t>
              </w:r>
              <w:r w:rsidRPr="001A4FE9">
                <w:rPr>
                  <w:rFonts w:ascii="Times New Roman" w:hAnsi="Times New Roman"/>
                  <w:color w:val="0000FF"/>
                  <w:u w:val="single"/>
                </w:rPr>
                <w:t>07</w:t>
              </w:r>
              <w:r>
                <w:rPr>
                  <w:rFonts w:ascii="Times New Roman" w:hAnsi="Times New Roman"/>
                  <w:color w:val="0000FF"/>
                  <w:u w:val="single"/>
                </w:rPr>
                <w:t>b</w:t>
              </w:r>
            </w:hyperlink>
          </w:p>
        </w:tc>
      </w:tr>
      <w:tr w:rsidR="00D77CEB" w:rsidRPr="001A4FE9" w:rsidTr="007B64C6">
        <w:trPr>
          <w:trHeight w:val="144"/>
          <w:tblCellSpacing w:w="20" w:type="nil"/>
        </w:trPr>
        <w:tc>
          <w:tcPr>
            <w:tcW w:w="456" w:type="dxa"/>
            <w:tcMar>
              <w:top w:w="50" w:type="dxa"/>
              <w:left w:w="100" w:type="dxa"/>
            </w:tcMar>
            <w:vAlign w:val="center"/>
          </w:tcPr>
          <w:p w:rsidR="00D77CEB" w:rsidRDefault="00D77CEB" w:rsidP="007B64C6">
            <w:pPr>
              <w:spacing w:after="0"/>
            </w:pPr>
            <w:r>
              <w:rPr>
                <w:rFonts w:ascii="Times New Roman" w:hAnsi="Times New Roman"/>
                <w:color w:val="000000"/>
                <w:sz w:val="24"/>
              </w:rPr>
              <w:t>4</w:t>
            </w:r>
          </w:p>
        </w:tc>
        <w:tc>
          <w:tcPr>
            <w:tcW w:w="3168" w:type="dxa"/>
            <w:tcMar>
              <w:top w:w="50" w:type="dxa"/>
              <w:left w:w="100" w:type="dxa"/>
            </w:tcMar>
            <w:vAlign w:val="center"/>
          </w:tcPr>
          <w:p w:rsidR="00D77CEB" w:rsidRDefault="00D77CEB" w:rsidP="007B64C6">
            <w:pPr>
              <w:spacing w:after="0"/>
              <w:ind w:left="135"/>
            </w:pPr>
            <w:r>
              <w:rPr>
                <w:rFonts w:ascii="Times New Roman" w:hAnsi="Times New Roman"/>
                <w:color w:val="000000"/>
                <w:sz w:val="24"/>
              </w:rPr>
              <w:t>Безопасность в быту</w:t>
            </w:r>
          </w:p>
        </w:tc>
        <w:tc>
          <w:tcPr>
            <w:tcW w:w="966" w:type="dxa"/>
            <w:tcMar>
              <w:top w:w="50" w:type="dxa"/>
              <w:left w:w="100" w:type="dxa"/>
            </w:tcMar>
            <w:vAlign w:val="center"/>
          </w:tcPr>
          <w:p w:rsidR="00D77CEB" w:rsidRDefault="00D77CEB" w:rsidP="007B64C6">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D77CEB" w:rsidRDefault="00D77CEB" w:rsidP="007B64C6">
            <w:pPr>
              <w:spacing w:after="0"/>
              <w:ind w:left="135"/>
              <w:jc w:val="center"/>
            </w:pPr>
          </w:p>
        </w:tc>
        <w:tc>
          <w:tcPr>
            <w:tcW w:w="1774" w:type="dxa"/>
            <w:tcMar>
              <w:top w:w="50" w:type="dxa"/>
              <w:left w:w="100" w:type="dxa"/>
            </w:tcMar>
            <w:vAlign w:val="center"/>
          </w:tcPr>
          <w:p w:rsidR="00D77CEB" w:rsidRDefault="00D77CEB" w:rsidP="007B64C6">
            <w:pPr>
              <w:spacing w:after="0"/>
              <w:ind w:left="135"/>
              <w:jc w:val="center"/>
            </w:pPr>
          </w:p>
        </w:tc>
        <w:tc>
          <w:tcPr>
            <w:tcW w:w="2615" w:type="dxa"/>
            <w:tcMar>
              <w:top w:w="50" w:type="dxa"/>
              <w:left w:w="100" w:type="dxa"/>
            </w:tcMar>
            <w:vAlign w:val="center"/>
          </w:tcPr>
          <w:p w:rsidR="00D77CEB" w:rsidRPr="001A4FE9" w:rsidRDefault="00D77CEB" w:rsidP="007B64C6">
            <w:pPr>
              <w:spacing w:after="0"/>
              <w:ind w:left="135"/>
            </w:pPr>
            <w:r w:rsidRPr="001A4FE9">
              <w:rPr>
                <w:rFonts w:ascii="Times New Roman" w:hAnsi="Times New Roman"/>
                <w:color w:val="000000"/>
                <w:sz w:val="24"/>
              </w:rPr>
              <w:t xml:space="preserve">Библиотека ЦОК </w:t>
            </w:r>
            <w:hyperlink r:id="rId422">
              <w:r>
                <w:rPr>
                  <w:rFonts w:ascii="Times New Roman" w:hAnsi="Times New Roman"/>
                  <w:color w:val="0000FF"/>
                  <w:u w:val="single"/>
                </w:rPr>
                <w:t>https</w:t>
              </w:r>
              <w:r w:rsidRPr="001A4FE9">
                <w:rPr>
                  <w:rFonts w:ascii="Times New Roman" w:hAnsi="Times New Roman"/>
                  <w:color w:val="0000FF"/>
                  <w:u w:val="single"/>
                </w:rPr>
                <w:t>://</w:t>
              </w:r>
              <w:r>
                <w:rPr>
                  <w:rFonts w:ascii="Times New Roman" w:hAnsi="Times New Roman"/>
                  <w:color w:val="0000FF"/>
                  <w:u w:val="single"/>
                </w:rPr>
                <w:t>m</w:t>
              </w:r>
              <w:r w:rsidRPr="001A4FE9">
                <w:rPr>
                  <w:rFonts w:ascii="Times New Roman" w:hAnsi="Times New Roman"/>
                  <w:color w:val="0000FF"/>
                  <w:u w:val="single"/>
                </w:rPr>
                <w:t>.</w:t>
              </w:r>
              <w:r>
                <w:rPr>
                  <w:rFonts w:ascii="Times New Roman" w:hAnsi="Times New Roman"/>
                  <w:color w:val="0000FF"/>
                  <w:u w:val="single"/>
                </w:rPr>
                <w:t>edsoo</w:t>
              </w:r>
              <w:r w:rsidRPr="001A4FE9">
                <w:rPr>
                  <w:rFonts w:ascii="Times New Roman" w:hAnsi="Times New Roman"/>
                  <w:color w:val="0000FF"/>
                  <w:u w:val="single"/>
                </w:rPr>
                <w:t>.</w:t>
              </w:r>
              <w:r>
                <w:rPr>
                  <w:rFonts w:ascii="Times New Roman" w:hAnsi="Times New Roman"/>
                  <w:color w:val="0000FF"/>
                  <w:u w:val="single"/>
                </w:rPr>
                <w:t>ru</w:t>
              </w:r>
              <w:r w:rsidRPr="001A4FE9">
                <w:rPr>
                  <w:rFonts w:ascii="Times New Roman" w:hAnsi="Times New Roman"/>
                  <w:color w:val="0000FF"/>
                  <w:u w:val="single"/>
                </w:rPr>
                <w:t>/8332</w:t>
              </w:r>
              <w:r>
                <w:rPr>
                  <w:rFonts w:ascii="Times New Roman" w:hAnsi="Times New Roman"/>
                  <w:color w:val="0000FF"/>
                  <w:u w:val="single"/>
                </w:rPr>
                <w:t>b</w:t>
              </w:r>
              <w:r w:rsidRPr="001A4FE9">
                <w:rPr>
                  <w:rFonts w:ascii="Times New Roman" w:hAnsi="Times New Roman"/>
                  <w:color w:val="0000FF"/>
                  <w:u w:val="single"/>
                </w:rPr>
                <w:t>07</w:t>
              </w:r>
              <w:r>
                <w:rPr>
                  <w:rFonts w:ascii="Times New Roman" w:hAnsi="Times New Roman"/>
                  <w:color w:val="0000FF"/>
                  <w:u w:val="single"/>
                </w:rPr>
                <w:t>b</w:t>
              </w:r>
            </w:hyperlink>
          </w:p>
        </w:tc>
      </w:tr>
      <w:tr w:rsidR="00D77CEB" w:rsidRPr="001A4FE9" w:rsidTr="007B64C6">
        <w:trPr>
          <w:trHeight w:val="144"/>
          <w:tblCellSpacing w:w="20" w:type="nil"/>
        </w:trPr>
        <w:tc>
          <w:tcPr>
            <w:tcW w:w="456" w:type="dxa"/>
            <w:tcMar>
              <w:top w:w="50" w:type="dxa"/>
              <w:left w:w="100" w:type="dxa"/>
            </w:tcMar>
            <w:vAlign w:val="center"/>
          </w:tcPr>
          <w:p w:rsidR="00D77CEB" w:rsidRDefault="00D77CEB" w:rsidP="007B64C6">
            <w:pPr>
              <w:spacing w:after="0"/>
            </w:pPr>
            <w:r>
              <w:rPr>
                <w:rFonts w:ascii="Times New Roman" w:hAnsi="Times New Roman"/>
                <w:color w:val="000000"/>
                <w:sz w:val="24"/>
              </w:rPr>
              <w:t>5</w:t>
            </w:r>
          </w:p>
        </w:tc>
        <w:tc>
          <w:tcPr>
            <w:tcW w:w="3168" w:type="dxa"/>
            <w:tcMar>
              <w:top w:w="50" w:type="dxa"/>
              <w:left w:w="100" w:type="dxa"/>
            </w:tcMar>
            <w:vAlign w:val="center"/>
          </w:tcPr>
          <w:p w:rsidR="00D77CEB" w:rsidRDefault="00D77CEB" w:rsidP="007B64C6">
            <w:pPr>
              <w:spacing w:after="0"/>
              <w:ind w:left="135"/>
            </w:pPr>
            <w:r>
              <w:rPr>
                <w:rFonts w:ascii="Times New Roman" w:hAnsi="Times New Roman"/>
                <w:color w:val="000000"/>
                <w:sz w:val="24"/>
              </w:rPr>
              <w:t>Безопасность на транспорте</w:t>
            </w:r>
          </w:p>
        </w:tc>
        <w:tc>
          <w:tcPr>
            <w:tcW w:w="966" w:type="dxa"/>
            <w:tcMar>
              <w:top w:w="50" w:type="dxa"/>
              <w:left w:w="100" w:type="dxa"/>
            </w:tcMar>
            <w:vAlign w:val="center"/>
          </w:tcPr>
          <w:p w:rsidR="00D77CEB" w:rsidRDefault="00D77CEB" w:rsidP="007B64C6">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D77CEB" w:rsidRDefault="00D77CEB" w:rsidP="007B64C6">
            <w:pPr>
              <w:spacing w:after="0"/>
              <w:ind w:left="135"/>
              <w:jc w:val="center"/>
            </w:pPr>
          </w:p>
        </w:tc>
        <w:tc>
          <w:tcPr>
            <w:tcW w:w="1774" w:type="dxa"/>
            <w:tcMar>
              <w:top w:w="50" w:type="dxa"/>
              <w:left w:w="100" w:type="dxa"/>
            </w:tcMar>
            <w:vAlign w:val="center"/>
          </w:tcPr>
          <w:p w:rsidR="00D77CEB" w:rsidRDefault="00D77CEB" w:rsidP="007B64C6">
            <w:pPr>
              <w:spacing w:after="0"/>
              <w:ind w:left="135"/>
              <w:jc w:val="center"/>
            </w:pPr>
          </w:p>
        </w:tc>
        <w:tc>
          <w:tcPr>
            <w:tcW w:w="2615" w:type="dxa"/>
            <w:tcMar>
              <w:top w:w="50" w:type="dxa"/>
              <w:left w:w="100" w:type="dxa"/>
            </w:tcMar>
            <w:vAlign w:val="center"/>
          </w:tcPr>
          <w:p w:rsidR="00D77CEB" w:rsidRPr="001A4FE9" w:rsidRDefault="00D77CEB" w:rsidP="007B64C6">
            <w:pPr>
              <w:spacing w:after="0"/>
              <w:ind w:left="135"/>
            </w:pPr>
            <w:r w:rsidRPr="001A4FE9">
              <w:rPr>
                <w:rFonts w:ascii="Times New Roman" w:hAnsi="Times New Roman"/>
                <w:color w:val="000000"/>
                <w:sz w:val="24"/>
              </w:rPr>
              <w:t xml:space="preserve">Библиотека ЦОК </w:t>
            </w:r>
            <w:hyperlink r:id="rId423">
              <w:r>
                <w:rPr>
                  <w:rFonts w:ascii="Times New Roman" w:hAnsi="Times New Roman"/>
                  <w:color w:val="0000FF"/>
                  <w:u w:val="single"/>
                </w:rPr>
                <w:t>https</w:t>
              </w:r>
              <w:r w:rsidRPr="001A4FE9">
                <w:rPr>
                  <w:rFonts w:ascii="Times New Roman" w:hAnsi="Times New Roman"/>
                  <w:color w:val="0000FF"/>
                  <w:u w:val="single"/>
                </w:rPr>
                <w:t>://</w:t>
              </w:r>
              <w:r>
                <w:rPr>
                  <w:rFonts w:ascii="Times New Roman" w:hAnsi="Times New Roman"/>
                  <w:color w:val="0000FF"/>
                  <w:u w:val="single"/>
                </w:rPr>
                <w:t>m</w:t>
              </w:r>
              <w:r w:rsidRPr="001A4FE9">
                <w:rPr>
                  <w:rFonts w:ascii="Times New Roman" w:hAnsi="Times New Roman"/>
                  <w:color w:val="0000FF"/>
                  <w:u w:val="single"/>
                </w:rPr>
                <w:t>.</w:t>
              </w:r>
              <w:r>
                <w:rPr>
                  <w:rFonts w:ascii="Times New Roman" w:hAnsi="Times New Roman"/>
                  <w:color w:val="0000FF"/>
                  <w:u w:val="single"/>
                </w:rPr>
                <w:t>edsoo</w:t>
              </w:r>
              <w:r w:rsidRPr="001A4FE9">
                <w:rPr>
                  <w:rFonts w:ascii="Times New Roman" w:hAnsi="Times New Roman"/>
                  <w:color w:val="0000FF"/>
                  <w:u w:val="single"/>
                </w:rPr>
                <w:t>.</w:t>
              </w:r>
              <w:r>
                <w:rPr>
                  <w:rFonts w:ascii="Times New Roman" w:hAnsi="Times New Roman"/>
                  <w:color w:val="0000FF"/>
                  <w:u w:val="single"/>
                </w:rPr>
                <w:t>ru</w:t>
              </w:r>
              <w:r w:rsidRPr="001A4FE9">
                <w:rPr>
                  <w:rFonts w:ascii="Times New Roman" w:hAnsi="Times New Roman"/>
                  <w:color w:val="0000FF"/>
                  <w:u w:val="single"/>
                </w:rPr>
                <w:t>/8332</w:t>
              </w:r>
              <w:r>
                <w:rPr>
                  <w:rFonts w:ascii="Times New Roman" w:hAnsi="Times New Roman"/>
                  <w:color w:val="0000FF"/>
                  <w:u w:val="single"/>
                </w:rPr>
                <w:t>b</w:t>
              </w:r>
              <w:r w:rsidRPr="001A4FE9">
                <w:rPr>
                  <w:rFonts w:ascii="Times New Roman" w:hAnsi="Times New Roman"/>
                  <w:color w:val="0000FF"/>
                  <w:u w:val="single"/>
                </w:rPr>
                <w:t>07</w:t>
              </w:r>
              <w:r>
                <w:rPr>
                  <w:rFonts w:ascii="Times New Roman" w:hAnsi="Times New Roman"/>
                  <w:color w:val="0000FF"/>
                  <w:u w:val="single"/>
                </w:rPr>
                <w:t>b</w:t>
              </w:r>
            </w:hyperlink>
          </w:p>
        </w:tc>
      </w:tr>
      <w:tr w:rsidR="00D77CEB" w:rsidRPr="001A4FE9" w:rsidTr="007B64C6">
        <w:trPr>
          <w:trHeight w:val="144"/>
          <w:tblCellSpacing w:w="20" w:type="nil"/>
        </w:trPr>
        <w:tc>
          <w:tcPr>
            <w:tcW w:w="456" w:type="dxa"/>
            <w:tcMar>
              <w:top w:w="50" w:type="dxa"/>
              <w:left w:w="100" w:type="dxa"/>
            </w:tcMar>
            <w:vAlign w:val="center"/>
          </w:tcPr>
          <w:p w:rsidR="00D77CEB" w:rsidRDefault="00D77CEB" w:rsidP="007B64C6">
            <w:pPr>
              <w:spacing w:after="0"/>
            </w:pPr>
            <w:r>
              <w:rPr>
                <w:rFonts w:ascii="Times New Roman" w:hAnsi="Times New Roman"/>
                <w:color w:val="000000"/>
                <w:sz w:val="24"/>
              </w:rPr>
              <w:t>6</w:t>
            </w:r>
          </w:p>
        </w:tc>
        <w:tc>
          <w:tcPr>
            <w:tcW w:w="3168" w:type="dxa"/>
            <w:tcMar>
              <w:top w:w="50" w:type="dxa"/>
              <w:left w:w="100" w:type="dxa"/>
            </w:tcMar>
            <w:vAlign w:val="center"/>
          </w:tcPr>
          <w:p w:rsidR="00D77CEB" w:rsidRDefault="00D77CEB" w:rsidP="007B64C6">
            <w:pPr>
              <w:spacing w:after="0"/>
              <w:ind w:left="135"/>
            </w:pPr>
            <w:r>
              <w:rPr>
                <w:rFonts w:ascii="Times New Roman" w:hAnsi="Times New Roman"/>
                <w:color w:val="000000"/>
                <w:sz w:val="24"/>
              </w:rPr>
              <w:t>Безопасность в общественных местах</w:t>
            </w:r>
          </w:p>
        </w:tc>
        <w:tc>
          <w:tcPr>
            <w:tcW w:w="966" w:type="dxa"/>
            <w:tcMar>
              <w:top w:w="50" w:type="dxa"/>
              <w:left w:w="100" w:type="dxa"/>
            </w:tcMar>
            <w:vAlign w:val="center"/>
          </w:tcPr>
          <w:p w:rsidR="00D77CEB" w:rsidRDefault="00D77CEB" w:rsidP="007B64C6">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D77CEB" w:rsidRDefault="00D77CEB" w:rsidP="007B64C6">
            <w:pPr>
              <w:spacing w:after="0"/>
              <w:ind w:left="135"/>
              <w:jc w:val="center"/>
            </w:pPr>
          </w:p>
        </w:tc>
        <w:tc>
          <w:tcPr>
            <w:tcW w:w="1774" w:type="dxa"/>
            <w:tcMar>
              <w:top w:w="50" w:type="dxa"/>
              <w:left w:w="100" w:type="dxa"/>
            </w:tcMar>
            <w:vAlign w:val="center"/>
          </w:tcPr>
          <w:p w:rsidR="00D77CEB" w:rsidRDefault="00D77CEB" w:rsidP="007B64C6">
            <w:pPr>
              <w:spacing w:after="0"/>
              <w:ind w:left="135"/>
              <w:jc w:val="center"/>
            </w:pPr>
          </w:p>
        </w:tc>
        <w:tc>
          <w:tcPr>
            <w:tcW w:w="2615" w:type="dxa"/>
            <w:tcMar>
              <w:top w:w="50" w:type="dxa"/>
              <w:left w:w="100" w:type="dxa"/>
            </w:tcMar>
            <w:vAlign w:val="center"/>
          </w:tcPr>
          <w:p w:rsidR="00D77CEB" w:rsidRPr="001A4FE9" w:rsidRDefault="00D77CEB" w:rsidP="007B64C6">
            <w:pPr>
              <w:spacing w:after="0"/>
              <w:ind w:left="135"/>
            </w:pPr>
            <w:r w:rsidRPr="001A4FE9">
              <w:rPr>
                <w:rFonts w:ascii="Times New Roman" w:hAnsi="Times New Roman"/>
                <w:color w:val="000000"/>
                <w:sz w:val="24"/>
              </w:rPr>
              <w:t xml:space="preserve">Библиотека ЦОК </w:t>
            </w:r>
            <w:hyperlink r:id="rId424">
              <w:r>
                <w:rPr>
                  <w:rFonts w:ascii="Times New Roman" w:hAnsi="Times New Roman"/>
                  <w:color w:val="0000FF"/>
                  <w:u w:val="single"/>
                </w:rPr>
                <w:t>https</w:t>
              </w:r>
              <w:r w:rsidRPr="001A4FE9">
                <w:rPr>
                  <w:rFonts w:ascii="Times New Roman" w:hAnsi="Times New Roman"/>
                  <w:color w:val="0000FF"/>
                  <w:u w:val="single"/>
                </w:rPr>
                <w:t>://</w:t>
              </w:r>
              <w:r>
                <w:rPr>
                  <w:rFonts w:ascii="Times New Roman" w:hAnsi="Times New Roman"/>
                  <w:color w:val="0000FF"/>
                  <w:u w:val="single"/>
                </w:rPr>
                <w:t>m</w:t>
              </w:r>
              <w:r w:rsidRPr="001A4FE9">
                <w:rPr>
                  <w:rFonts w:ascii="Times New Roman" w:hAnsi="Times New Roman"/>
                  <w:color w:val="0000FF"/>
                  <w:u w:val="single"/>
                </w:rPr>
                <w:t>.</w:t>
              </w:r>
              <w:r>
                <w:rPr>
                  <w:rFonts w:ascii="Times New Roman" w:hAnsi="Times New Roman"/>
                  <w:color w:val="0000FF"/>
                  <w:u w:val="single"/>
                </w:rPr>
                <w:t>edsoo</w:t>
              </w:r>
              <w:r w:rsidRPr="001A4FE9">
                <w:rPr>
                  <w:rFonts w:ascii="Times New Roman" w:hAnsi="Times New Roman"/>
                  <w:color w:val="0000FF"/>
                  <w:u w:val="single"/>
                </w:rPr>
                <w:t>.</w:t>
              </w:r>
              <w:r>
                <w:rPr>
                  <w:rFonts w:ascii="Times New Roman" w:hAnsi="Times New Roman"/>
                  <w:color w:val="0000FF"/>
                  <w:u w:val="single"/>
                </w:rPr>
                <w:t>ru</w:t>
              </w:r>
              <w:r w:rsidRPr="001A4FE9">
                <w:rPr>
                  <w:rFonts w:ascii="Times New Roman" w:hAnsi="Times New Roman"/>
                  <w:color w:val="0000FF"/>
                  <w:u w:val="single"/>
                </w:rPr>
                <w:t>/8332</w:t>
              </w:r>
              <w:r>
                <w:rPr>
                  <w:rFonts w:ascii="Times New Roman" w:hAnsi="Times New Roman"/>
                  <w:color w:val="0000FF"/>
                  <w:u w:val="single"/>
                </w:rPr>
                <w:t>b</w:t>
              </w:r>
              <w:r w:rsidRPr="001A4FE9">
                <w:rPr>
                  <w:rFonts w:ascii="Times New Roman" w:hAnsi="Times New Roman"/>
                  <w:color w:val="0000FF"/>
                  <w:u w:val="single"/>
                </w:rPr>
                <w:t>07</w:t>
              </w:r>
              <w:r>
                <w:rPr>
                  <w:rFonts w:ascii="Times New Roman" w:hAnsi="Times New Roman"/>
                  <w:color w:val="0000FF"/>
                  <w:u w:val="single"/>
                </w:rPr>
                <w:t>b</w:t>
              </w:r>
            </w:hyperlink>
          </w:p>
        </w:tc>
      </w:tr>
      <w:tr w:rsidR="00D77CEB" w:rsidTr="007B64C6">
        <w:trPr>
          <w:trHeight w:val="144"/>
          <w:tblCellSpacing w:w="20" w:type="nil"/>
        </w:trPr>
        <w:tc>
          <w:tcPr>
            <w:tcW w:w="0" w:type="auto"/>
            <w:gridSpan w:val="2"/>
            <w:tcMar>
              <w:top w:w="50" w:type="dxa"/>
              <w:left w:w="100" w:type="dxa"/>
            </w:tcMar>
            <w:vAlign w:val="center"/>
          </w:tcPr>
          <w:p w:rsidR="00D77CEB" w:rsidRPr="001A4FE9" w:rsidRDefault="00D77CEB" w:rsidP="007B64C6">
            <w:pPr>
              <w:spacing w:after="0"/>
              <w:ind w:left="135"/>
            </w:pPr>
            <w:r w:rsidRPr="001A4FE9">
              <w:rPr>
                <w:rFonts w:ascii="Times New Roman" w:hAnsi="Times New Roman"/>
                <w:b/>
                <w:color w:val="000000"/>
                <w:sz w:val="24"/>
              </w:rPr>
              <w:t>ОБЩЕЕ КОЛИЧЕСТВО ЧАСОВ ПО ПРОГРАММЕ</w:t>
            </w:r>
          </w:p>
        </w:tc>
        <w:tc>
          <w:tcPr>
            <w:tcW w:w="1518" w:type="dxa"/>
            <w:tcMar>
              <w:top w:w="50" w:type="dxa"/>
              <w:left w:w="100" w:type="dxa"/>
            </w:tcMar>
            <w:vAlign w:val="center"/>
          </w:tcPr>
          <w:p w:rsidR="00D77CEB" w:rsidRDefault="00D77CEB" w:rsidP="007B64C6">
            <w:pPr>
              <w:spacing w:after="0"/>
              <w:ind w:left="135"/>
              <w:jc w:val="center"/>
            </w:pPr>
            <w:r w:rsidRPr="001A4FE9">
              <w:rPr>
                <w:rFonts w:ascii="Times New Roman" w:hAnsi="Times New Roman"/>
                <w:color w:val="000000"/>
                <w:sz w:val="24"/>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D77CEB" w:rsidRDefault="00D77CEB" w:rsidP="007B64C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77CEB" w:rsidRDefault="00D77CEB" w:rsidP="007B64C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D77CEB" w:rsidRDefault="00D77CEB" w:rsidP="007B64C6"/>
        </w:tc>
      </w:tr>
    </w:tbl>
    <w:p w:rsidR="00D77CEB" w:rsidRDefault="00D77CEB" w:rsidP="00D77CEB">
      <w:pPr>
        <w:sectPr w:rsidR="00D77CEB">
          <w:pgSz w:w="16383" w:h="11906" w:orient="landscape"/>
          <w:pgMar w:top="1134" w:right="850" w:bottom="1134" w:left="1701" w:header="720" w:footer="720" w:gutter="0"/>
          <w:cols w:space="720"/>
        </w:sectPr>
      </w:pPr>
    </w:p>
    <w:p w:rsidR="00D77CEB" w:rsidRDefault="00D77CEB" w:rsidP="00D77CEB">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2"/>
        <w:gridCol w:w="4612"/>
        <w:gridCol w:w="1503"/>
        <w:gridCol w:w="1841"/>
        <w:gridCol w:w="1910"/>
        <w:gridCol w:w="2824"/>
      </w:tblGrid>
      <w:tr w:rsidR="00D77CEB" w:rsidTr="007B64C6">
        <w:trPr>
          <w:trHeight w:val="144"/>
          <w:tblCellSpacing w:w="20" w:type="nil"/>
        </w:trPr>
        <w:tc>
          <w:tcPr>
            <w:tcW w:w="476" w:type="dxa"/>
            <w:vMerge w:val="restart"/>
            <w:tcMar>
              <w:top w:w="50" w:type="dxa"/>
              <w:left w:w="100" w:type="dxa"/>
            </w:tcMar>
            <w:vAlign w:val="center"/>
          </w:tcPr>
          <w:p w:rsidR="00D77CEB" w:rsidRDefault="00D77CEB" w:rsidP="007B64C6">
            <w:pPr>
              <w:spacing w:after="0"/>
              <w:ind w:left="135"/>
            </w:pPr>
            <w:r>
              <w:rPr>
                <w:rFonts w:ascii="Times New Roman" w:hAnsi="Times New Roman"/>
                <w:b/>
                <w:color w:val="000000"/>
                <w:sz w:val="24"/>
              </w:rPr>
              <w:t xml:space="preserve">№ п/п </w:t>
            </w:r>
          </w:p>
          <w:p w:rsidR="00D77CEB" w:rsidRDefault="00D77CEB" w:rsidP="007B64C6">
            <w:pPr>
              <w:spacing w:after="0"/>
              <w:ind w:left="135"/>
            </w:pPr>
          </w:p>
        </w:tc>
        <w:tc>
          <w:tcPr>
            <w:tcW w:w="2816" w:type="dxa"/>
            <w:vMerge w:val="restart"/>
            <w:tcMar>
              <w:top w:w="50" w:type="dxa"/>
              <w:left w:w="100" w:type="dxa"/>
            </w:tcMar>
            <w:vAlign w:val="center"/>
          </w:tcPr>
          <w:p w:rsidR="00D77CEB" w:rsidRDefault="00D77CEB" w:rsidP="007B64C6">
            <w:pPr>
              <w:spacing w:after="0"/>
              <w:ind w:left="135"/>
            </w:pPr>
            <w:r>
              <w:rPr>
                <w:rFonts w:ascii="Times New Roman" w:hAnsi="Times New Roman"/>
                <w:b/>
                <w:color w:val="000000"/>
                <w:sz w:val="24"/>
              </w:rPr>
              <w:t xml:space="preserve">Наименование разделов и тем программы </w:t>
            </w:r>
          </w:p>
          <w:p w:rsidR="00D77CEB" w:rsidRDefault="00D77CEB" w:rsidP="007B64C6">
            <w:pPr>
              <w:spacing w:after="0"/>
              <w:ind w:left="135"/>
            </w:pPr>
          </w:p>
        </w:tc>
        <w:tc>
          <w:tcPr>
            <w:tcW w:w="0" w:type="auto"/>
            <w:gridSpan w:val="3"/>
            <w:tcMar>
              <w:top w:w="50" w:type="dxa"/>
              <w:left w:w="100" w:type="dxa"/>
            </w:tcMar>
            <w:vAlign w:val="center"/>
          </w:tcPr>
          <w:p w:rsidR="00D77CEB" w:rsidRDefault="00D77CEB" w:rsidP="007B64C6">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D77CEB" w:rsidRDefault="00D77CEB" w:rsidP="007B64C6">
            <w:pPr>
              <w:spacing w:after="0"/>
              <w:ind w:left="135"/>
            </w:pPr>
            <w:r>
              <w:rPr>
                <w:rFonts w:ascii="Times New Roman" w:hAnsi="Times New Roman"/>
                <w:b/>
                <w:color w:val="000000"/>
                <w:sz w:val="24"/>
              </w:rPr>
              <w:t xml:space="preserve">Электронные (цифровые) образовательные ресурсы </w:t>
            </w:r>
          </w:p>
          <w:p w:rsidR="00D77CEB" w:rsidRDefault="00D77CEB" w:rsidP="007B64C6">
            <w:pPr>
              <w:spacing w:after="0"/>
              <w:ind w:left="135"/>
            </w:pPr>
          </w:p>
        </w:tc>
      </w:tr>
      <w:tr w:rsidR="00D77CEB" w:rsidTr="007B64C6">
        <w:trPr>
          <w:trHeight w:val="144"/>
          <w:tblCellSpacing w:w="20" w:type="nil"/>
        </w:trPr>
        <w:tc>
          <w:tcPr>
            <w:tcW w:w="0" w:type="auto"/>
            <w:vMerge/>
            <w:tcBorders>
              <w:top w:val="nil"/>
            </w:tcBorders>
            <w:tcMar>
              <w:top w:w="50" w:type="dxa"/>
              <w:left w:w="100" w:type="dxa"/>
            </w:tcMar>
          </w:tcPr>
          <w:p w:rsidR="00D77CEB" w:rsidRDefault="00D77CEB" w:rsidP="007B64C6"/>
        </w:tc>
        <w:tc>
          <w:tcPr>
            <w:tcW w:w="0" w:type="auto"/>
            <w:vMerge/>
            <w:tcBorders>
              <w:top w:val="nil"/>
            </w:tcBorders>
            <w:tcMar>
              <w:top w:w="50" w:type="dxa"/>
              <w:left w:w="100" w:type="dxa"/>
            </w:tcMar>
          </w:tcPr>
          <w:p w:rsidR="00D77CEB" w:rsidRDefault="00D77CEB" w:rsidP="007B64C6"/>
        </w:tc>
        <w:tc>
          <w:tcPr>
            <w:tcW w:w="999" w:type="dxa"/>
            <w:tcMar>
              <w:top w:w="50" w:type="dxa"/>
              <w:left w:w="100" w:type="dxa"/>
            </w:tcMar>
            <w:vAlign w:val="center"/>
          </w:tcPr>
          <w:p w:rsidR="00D77CEB" w:rsidRDefault="00D77CEB" w:rsidP="007B64C6">
            <w:pPr>
              <w:spacing w:after="0"/>
              <w:ind w:left="135"/>
            </w:pPr>
            <w:r>
              <w:rPr>
                <w:rFonts w:ascii="Times New Roman" w:hAnsi="Times New Roman"/>
                <w:b/>
                <w:color w:val="000000"/>
                <w:sz w:val="24"/>
              </w:rPr>
              <w:t xml:space="preserve">Всего </w:t>
            </w:r>
          </w:p>
          <w:p w:rsidR="00D77CEB" w:rsidRDefault="00D77CEB" w:rsidP="007B64C6">
            <w:pPr>
              <w:spacing w:after="0"/>
              <w:ind w:left="135"/>
            </w:pPr>
          </w:p>
        </w:tc>
        <w:tc>
          <w:tcPr>
            <w:tcW w:w="1726" w:type="dxa"/>
            <w:tcMar>
              <w:top w:w="50" w:type="dxa"/>
              <w:left w:w="100" w:type="dxa"/>
            </w:tcMar>
            <w:vAlign w:val="center"/>
          </w:tcPr>
          <w:p w:rsidR="00D77CEB" w:rsidRDefault="00D77CEB" w:rsidP="007B64C6">
            <w:pPr>
              <w:spacing w:after="0"/>
              <w:ind w:left="135"/>
            </w:pPr>
            <w:r>
              <w:rPr>
                <w:rFonts w:ascii="Times New Roman" w:hAnsi="Times New Roman"/>
                <w:b/>
                <w:color w:val="000000"/>
                <w:sz w:val="24"/>
              </w:rPr>
              <w:t xml:space="preserve">Контрольные работы </w:t>
            </w:r>
          </w:p>
          <w:p w:rsidR="00D77CEB" w:rsidRDefault="00D77CEB" w:rsidP="007B64C6">
            <w:pPr>
              <w:spacing w:after="0"/>
              <w:ind w:left="135"/>
            </w:pPr>
          </w:p>
        </w:tc>
        <w:tc>
          <w:tcPr>
            <w:tcW w:w="1811" w:type="dxa"/>
            <w:tcMar>
              <w:top w:w="50" w:type="dxa"/>
              <w:left w:w="100" w:type="dxa"/>
            </w:tcMar>
            <w:vAlign w:val="center"/>
          </w:tcPr>
          <w:p w:rsidR="00D77CEB" w:rsidRDefault="00D77CEB" w:rsidP="007B64C6">
            <w:pPr>
              <w:spacing w:after="0"/>
              <w:ind w:left="135"/>
            </w:pPr>
            <w:r>
              <w:rPr>
                <w:rFonts w:ascii="Times New Roman" w:hAnsi="Times New Roman"/>
                <w:b/>
                <w:color w:val="000000"/>
                <w:sz w:val="24"/>
              </w:rPr>
              <w:t xml:space="preserve">Практические работы </w:t>
            </w:r>
          </w:p>
          <w:p w:rsidR="00D77CEB" w:rsidRDefault="00D77CEB" w:rsidP="007B64C6">
            <w:pPr>
              <w:spacing w:after="0"/>
              <w:ind w:left="135"/>
            </w:pPr>
          </w:p>
        </w:tc>
        <w:tc>
          <w:tcPr>
            <w:tcW w:w="0" w:type="auto"/>
            <w:vMerge/>
            <w:tcBorders>
              <w:top w:val="nil"/>
            </w:tcBorders>
            <w:tcMar>
              <w:top w:w="50" w:type="dxa"/>
              <w:left w:w="100" w:type="dxa"/>
            </w:tcMar>
          </w:tcPr>
          <w:p w:rsidR="00D77CEB" w:rsidRDefault="00D77CEB" w:rsidP="007B64C6"/>
        </w:tc>
      </w:tr>
      <w:tr w:rsidR="00D77CEB" w:rsidRPr="001A4FE9" w:rsidTr="007B64C6">
        <w:trPr>
          <w:trHeight w:val="144"/>
          <w:tblCellSpacing w:w="20" w:type="nil"/>
        </w:trPr>
        <w:tc>
          <w:tcPr>
            <w:tcW w:w="476" w:type="dxa"/>
            <w:tcMar>
              <w:top w:w="50" w:type="dxa"/>
              <w:left w:w="100" w:type="dxa"/>
            </w:tcMar>
            <w:vAlign w:val="center"/>
          </w:tcPr>
          <w:p w:rsidR="00D77CEB" w:rsidRDefault="00D77CEB" w:rsidP="007B64C6">
            <w:pPr>
              <w:spacing w:after="0"/>
            </w:pPr>
            <w:r>
              <w:rPr>
                <w:rFonts w:ascii="Times New Roman" w:hAnsi="Times New Roman"/>
                <w:color w:val="000000"/>
                <w:sz w:val="24"/>
              </w:rPr>
              <w:t>1</w:t>
            </w:r>
          </w:p>
        </w:tc>
        <w:tc>
          <w:tcPr>
            <w:tcW w:w="2816" w:type="dxa"/>
            <w:tcMar>
              <w:top w:w="50" w:type="dxa"/>
              <w:left w:w="100" w:type="dxa"/>
            </w:tcMar>
            <w:vAlign w:val="center"/>
          </w:tcPr>
          <w:p w:rsidR="00D77CEB" w:rsidRDefault="00D77CEB" w:rsidP="007B64C6">
            <w:pPr>
              <w:spacing w:after="0"/>
              <w:ind w:left="135"/>
            </w:pPr>
            <w:r>
              <w:rPr>
                <w:rFonts w:ascii="Times New Roman" w:hAnsi="Times New Roman"/>
                <w:color w:val="000000"/>
                <w:sz w:val="24"/>
              </w:rPr>
              <w:t>Безопасность в природной среде</w:t>
            </w:r>
          </w:p>
        </w:tc>
        <w:tc>
          <w:tcPr>
            <w:tcW w:w="999" w:type="dxa"/>
            <w:tcMar>
              <w:top w:w="50" w:type="dxa"/>
              <w:left w:w="100" w:type="dxa"/>
            </w:tcMar>
            <w:vAlign w:val="center"/>
          </w:tcPr>
          <w:p w:rsidR="00D77CEB" w:rsidRDefault="00D77CEB" w:rsidP="007B64C6">
            <w:pPr>
              <w:spacing w:after="0"/>
              <w:ind w:left="135"/>
              <w:jc w:val="center"/>
            </w:pPr>
            <w:r>
              <w:rPr>
                <w:rFonts w:ascii="Times New Roman" w:hAnsi="Times New Roman"/>
                <w:color w:val="000000"/>
                <w:sz w:val="24"/>
              </w:rPr>
              <w:t xml:space="preserve">3 </w:t>
            </w:r>
          </w:p>
        </w:tc>
        <w:tc>
          <w:tcPr>
            <w:tcW w:w="1726" w:type="dxa"/>
            <w:tcMar>
              <w:top w:w="50" w:type="dxa"/>
              <w:left w:w="100" w:type="dxa"/>
            </w:tcMar>
            <w:vAlign w:val="center"/>
          </w:tcPr>
          <w:p w:rsidR="00D77CEB" w:rsidRDefault="00D77CEB" w:rsidP="007B64C6">
            <w:pPr>
              <w:spacing w:after="0"/>
              <w:ind w:left="135"/>
              <w:jc w:val="center"/>
            </w:pPr>
          </w:p>
        </w:tc>
        <w:tc>
          <w:tcPr>
            <w:tcW w:w="1811" w:type="dxa"/>
            <w:tcMar>
              <w:top w:w="50" w:type="dxa"/>
              <w:left w:w="100" w:type="dxa"/>
            </w:tcMar>
            <w:vAlign w:val="center"/>
          </w:tcPr>
          <w:p w:rsidR="00D77CEB" w:rsidRDefault="00D77CEB" w:rsidP="007B64C6">
            <w:pPr>
              <w:spacing w:after="0"/>
              <w:ind w:left="135"/>
              <w:jc w:val="center"/>
            </w:pPr>
          </w:p>
        </w:tc>
        <w:tc>
          <w:tcPr>
            <w:tcW w:w="2710" w:type="dxa"/>
            <w:tcMar>
              <w:top w:w="50" w:type="dxa"/>
              <w:left w:w="100" w:type="dxa"/>
            </w:tcMar>
            <w:vAlign w:val="center"/>
          </w:tcPr>
          <w:p w:rsidR="00D77CEB" w:rsidRPr="001A4FE9" w:rsidRDefault="00D77CEB" w:rsidP="007B64C6">
            <w:pPr>
              <w:spacing w:after="0"/>
              <w:ind w:left="135"/>
            </w:pPr>
            <w:r w:rsidRPr="001A4FE9">
              <w:rPr>
                <w:rFonts w:ascii="Times New Roman" w:hAnsi="Times New Roman"/>
                <w:color w:val="000000"/>
                <w:sz w:val="24"/>
              </w:rPr>
              <w:t xml:space="preserve">Библиотека ЦОК </w:t>
            </w:r>
            <w:hyperlink r:id="rId425">
              <w:r>
                <w:rPr>
                  <w:rFonts w:ascii="Times New Roman" w:hAnsi="Times New Roman"/>
                  <w:color w:val="0000FF"/>
                  <w:u w:val="single"/>
                </w:rPr>
                <w:t>https</w:t>
              </w:r>
              <w:r w:rsidRPr="001A4FE9">
                <w:rPr>
                  <w:rFonts w:ascii="Times New Roman" w:hAnsi="Times New Roman"/>
                  <w:color w:val="0000FF"/>
                  <w:u w:val="single"/>
                </w:rPr>
                <w:t>://</w:t>
              </w:r>
              <w:r>
                <w:rPr>
                  <w:rFonts w:ascii="Times New Roman" w:hAnsi="Times New Roman"/>
                  <w:color w:val="0000FF"/>
                  <w:u w:val="single"/>
                </w:rPr>
                <w:t>m</w:t>
              </w:r>
              <w:r w:rsidRPr="001A4FE9">
                <w:rPr>
                  <w:rFonts w:ascii="Times New Roman" w:hAnsi="Times New Roman"/>
                  <w:color w:val="0000FF"/>
                  <w:u w:val="single"/>
                </w:rPr>
                <w:t>.</w:t>
              </w:r>
              <w:r>
                <w:rPr>
                  <w:rFonts w:ascii="Times New Roman" w:hAnsi="Times New Roman"/>
                  <w:color w:val="0000FF"/>
                  <w:u w:val="single"/>
                </w:rPr>
                <w:t>edsoo</w:t>
              </w:r>
              <w:r w:rsidRPr="001A4FE9">
                <w:rPr>
                  <w:rFonts w:ascii="Times New Roman" w:hAnsi="Times New Roman"/>
                  <w:color w:val="0000FF"/>
                  <w:u w:val="single"/>
                </w:rPr>
                <w:t>.</w:t>
              </w:r>
              <w:r>
                <w:rPr>
                  <w:rFonts w:ascii="Times New Roman" w:hAnsi="Times New Roman"/>
                  <w:color w:val="0000FF"/>
                  <w:u w:val="single"/>
                </w:rPr>
                <w:t>ru</w:t>
              </w:r>
              <w:r w:rsidRPr="001A4FE9">
                <w:rPr>
                  <w:rFonts w:ascii="Times New Roman" w:hAnsi="Times New Roman"/>
                  <w:color w:val="0000FF"/>
                  <w:u w:val="single"/>
                </w:rPr>
                <w:t>/2</w:t>
              </w:r>
              <w:r>
                <w:rPr>
                  <w:rFonts w:ascii="Times New Roman" w:hAnsi="Times New Roman"/>
                  <w:color w:val="0000FF"/>
                  <w:u w:val="single"/>
                </w:rPr>
                <w:t>d</w:t>
              </w:r>
              <w:r w:rsidRPr="001A4FE9">
                <w:rPr>
                  <w:rFonts w:ascii="Times New Roman" w:hAnsi="Times New Roman"/>
                  <w:color w:val="0000FF"/>
                  <w:u w:val="single"/>
                </w:rPr>
                <w:t>60</w:t>
              </w:r>
              <w:r>
                <w:rPr>
                  <w:rFonts w:ascii="Times New Roman" w:hAnsi="Times New Roman"/>
                  <w:color w:val="0000FF"/>
                  <w:u w:val="single"/>
                </w:rPr>
                <w:t>fb</w:t>
              </w:r>
              <w:r w:rsidRPr="001A4FE9">
                <w:rPr>
                  <w:rFonts w:ascii="Times New Roman" w:hAnsi="Times New Roman"/>
                  <w:color w:val="0000FF"/>
                  <w:u w:val="single"/>
                </w:rPr>
                <w:t>5</w:t>
              </w:r>
              <w:r>
                <w:rPr>
                  <w:rFonts w:ascii="Times New Roman" w:hAnsi="Times New Roman"/>
                  <w:color w:val="0000FF"/>
                  <w:u w:val="single"/>
                </w:rPr>
                <w:t>a</w:t>
              </w:r>
            </w:hyperlink>
          </w:p>
        </w:tc>
      </w:tr>
      <w:tr w:rsidR="00D77CEB" w:rsidRPr="001A4FE9" w:rsidTr="007B64C6">
        <w:trPr>
          <w:trHeight w:val="144"/>
          <w:tblCellSpacing w:w="20" w:type="nil"/>
        </w:trPr>
        <w:tc>
          <w:tcPr>
            <w:tcW w:w="476" w:type="dxa"/>
            <w:tcMar>
              <w:top w:w="50" w:type="dxa"/>
              <w:left w:w="100" w:type="dxa"/>
            </w:tcMar>
            <w:vAlign w:val="center"/>
          </w:tcPr>
          <w:p w:rsidR="00D77CEB" w:rsidRDefault="00D77CEB" w:rsidP="007B64C6">
            <w:pPr>
              <w:spacing w:after="0"/>
            </w:pPr>
            <w:r>
              <w:rPr>
                <w:rFonts w:ascii="Times New Roman" w:hAnsi="Times New Roman"/>
                <w:color w:val="000000"/>
                <w:sz w:val="24"/>
              </w:rPr>
              <w:t>2</w:t>
            </w:r>
          </w:p>
        </w:tc>
        <w:tc>
          <w:tcPr>
            <w:tcW w:w="2816" w:type="dxa"/>
            <w:tcMar>
              <w:top w:w="50" w:type="dxa"/>
              <w:left w:w="100" w:type="dxa"/>
            </w:tcMar>
            <w:vAlign w:val="center"/>
          </w:tcPr>
          <w:p w:rsidR="00D77CEB" w:rsidRPr="001A4FE9" w:rsidRDefault="00D77CEB" w:rsidP="007B64C6">
            <w:pPr>
              <w:spacing w:after="0"/>
              <w:ind w:left="135"/>
            </w:pPr>
            <w:r w:rsidRPr="001A4FE9">
              <w:rPr>
                <w:rFonts w:ascii="Times New Roman" w:hAnsi="Times New Roman"/>
                <w:color w:val="000000"/>
                <w:sz w:val="24"/>
              </w:rPr>
              <w:t>Основы медицинских знаний. Оказание первой помощи</w:t>
            </w:r>
          </w:p>
        </w:tc>
        <w:tc>
          <w:tcPr>
            <w:tcW w:w="999" w:type="dxa"/>
            <w:tcMar>
              <w:top w:w="50" w:type="dxa"/>
              <w:left w:w="100" w:type="dxa"/>
            </w:tcMar>
            <w:vAlign w:val="center"/>
          </w:tcPr>
          <w:p w:rsidR="00D77CEB" w:rsidRDefault="00D77CEB" w:rsidP="007B64C6">
            <w:pPr>
              <w:spacing w:after="0"/>
              <w:ind w:left="135"/>
              <w:jc w:val="center"/>
            </w:pPr>
            <w:r>
              <w:rPr>
                <w:rFonts w:ascii="Times New Roman" w:hAnsi="Times New Roman"/>
                <w:color w:val="000000"/>
                <w:sz w:val="24"/>
              </w:rPr>
              <w:t>1</w:t>
            </w:r>
            <w:r w:rsidRPr="001A4FE9">
              <w:rPr>
                <w:rFonts w:ascii="Times New Roman" w:hAnsi="Times New Roman"/>
                <w:color w:val="000000"/>
                <w:sz w:val="24"/>
              </w:rPr>
              <w:t xml:space="preserve"> </w:t>
            </w:r>
            <w:r>
              <w:rPr>
                <w:rFonts w:ascii="Times New Roman" w:hAnsi="Times New Roman"/>
                <w:color w:val="000000"/>
                <w:sz w:val="24"/>
              </w:rPr>
              <w:t xml:space="preserve">7 </w:t>
            </w:r>
          </w:p>
        </w:tc>
        <w:tc>
          <w:tcPr>
            <w:tcW w:w="1726" w:type="dxa"/>
            <w:tcMar>
              <w:top w:w="50" w:type="dxa"/>
              <w:left w:w="100" w:type="dxa"/>
            </w:tcMar>
            <w:vAlign w:val="center"/>
          </w:tcPr>
          <w:p w:rsidR="00D77CEB" w:rsidRDefault="00D77CEB" w:rsidP="007B64C6">
            <w:pPr>
              <w:spacing w:after="0"/>
              <w:ind w:left="135"/>
              <w:jc w:val="center"/>
            </w:pPr>
          </w:p>
        </w:tc>
        <w:tc>
          <w:tcPr>
            <w:tcW w:w="1811" w:type="dxa"/>
            <w:tcMar>
              <w:top w:w="50" w:type="dxa"/>
              <w:left w:w="100" w:type="dxa"/>
            </w:tcMar>
            <w:vAlign w:val="center"/>
          </w:tcPr>
          <w:p w:rsidR="00D77CEB" w:rsidRDefault="00D77CEB" w:rsidP="007B64C6">
            <w:pPr>
              <w:spacing w:after="0"/>
              <w:ind w:left="135"/>
              <w:jc w:val="center"/>
            </w:pPr>
          </w:p>
        </w:tc>
        <w:tc>
          <w:tcPr>
            <w:tcW w:w="2710" w:type="dxa"/>
            <w:tcMar>
              <w:top w:w="50" w:type="dxa"/>
              <w:left w:w="100" w:type="dxa"/>
            </w:tcMar>
            <w:vAlign w:val="center"/>
          </w:tcPr>
          <w:p w:rsidR="00D77CEB" w:rsidRPr="001A4FE9" w:rsidRDefault="00D77CEB" w:rsidP="007B64C6">
            <w:pPr>
              <w:spacing w:after="0"/>
              <w:ind w:left="135"/>
            </w:pPr>
            <w:r w:rsidRPr="001A4FE9">
              <w:rPr>
                <w:rFonts w:ascii="Times New Roman" w:hAnsi="Times New Roman"/>
                <w:color w:val="000000"/>
                <w:sz w:val="24"/>
              </w:rPr>
              <w:t xml:space="preserve">Библиотека ЦОК </w:t>
            </w:r>
            <w:hyperlink r:id="rId426">
              <w:r>
                <w:rPr>
                  <w:rFonts w:ascii="Times New Roman" w:hAnsi="Times New Roman"/>
                  <w:color w:val="0000FF"/>
                  <w:u w:val="single"/>
                </w:rPr>
                <w:t>https</w:t>
              </w:r>
              <w:r w:rsidRPr="001A4FE9">
                <w:rPr>
                  <w:rFonts w:ascii="Times New Roman" w:hAnsi="Times New Roman"/>
                  <w:color w:val="0000FF"/>
                  <w:u w:val="single"/>
                </w:rPr>
                <w:t>://</w:t>
              </w:r>
              <w:r>
                <w:rPr>
                  <w:rFonts w:ascii="Times New Roman" w:hAnsi="Times New Roman"/>
                  <w:color w:val="0000FF"/>
                  <w:u w:val="single"/>
                </w:rPr>
                <w:t>m</w:t>
              </w:r>
              <w:r w:rsidRPr="001A4FE9">
                <w:rPr>
                  <w:rFonts w:ascii="Times New Roman" w:hAnsi="Times New Roman"/>
                  <w:color w:val="0000FF"/>
                  <w:u w:val="single"/>
                </w:rPr>
                <w:t>.</w:t>
              </w:r>
              <w:r>
                <w:rPr>
                  <w:rFonts w:ascii="Times New Roman" w:hAnsi="Times New Roman"/>
                  <w:color w:val="0000FF"/>
                  <w:u w:val="single"/>
                </w:rPr>
                <w:t>edsoo</w:t>
              </w:r>
              <w:r w:rsidRPr="001A4FE9">
                <w:rPr>
                  <w:rFonts w:ascii="Times New Roman" w:hAnsi="Times New Roman"/>
                  <w:color w:val="0000FF"/>
                  <w:u w:val="single"/>
                </w:rPr>
                <w:t>.</w:t>
              </w:r>
              <w:r>
                <w:rPr>
                  <w:rFonts w:ascii="Times New Roman" w:hAnsi="Times New Roman"/>
                  <w:color w:val="0000FF"/>
                  <w:u w:val="single"/>
                </w:rPr>
                <w:t>ru</w:t>
              </w:r>
              <w:r w:rsidRPr="001A4FE9">
                <w:rPr>
                  <w:rFonts w:ascii="Times New Roman" w:hAnsi="Times New Roman"/>
                  <w:color w:val="0000FF"/>
                  <w:u w:val="single"/>
                </w:rPr>
                <w:t>/2</w:t>
              </w:r>
              <w:r>
                <w:rPr>
                  <w:rFonts w:ascii="Times New Roman" w:hAnsi="Times New Roman"/>
                  <w:color w:val="0000FF"/>
                  <w:u w:val="single"/>
                </w:rPr>
                <w:t>d</w:t>
              </w:r>
              <w:r w:rsidRPr="001A4FE9">
                <w:rPr>
                  <w:rFonts w:ascii="Times New Roman" w:hAnsi="Times New Roman"/>
                  <w:color w:val="0000FF"/>
                  <w:u w:val="single"/>
                </w:rPr>
                <w:t>60</w:t>
              </w:r>
              <w:r>
                <w:rPr>
                  <w:rFonts w:ascii="Times New Roman" w:hAnsi="Times New Roman"/>
                  <w:color w:val="0000FF"/>
                  <w:u w:val="single"/>
                </w:rPr>
                <w:t>fb</w:t>
              </w:r>
              <w:r w:rsidRPr="001A4FE9">
                <w:rPr>
                  <w:rFonts w:ascii="Times New Roman" w:hAnsi="Times New Roman"/>
                  <w:color w:val="0000FF"/>
                  <w:u w:val="single"/>
                </w:rPr>
                <w:t>5</w:t>
              </w:r>
              <w:r>
                <w:rPr>
                  <w:rFonts w:ascii="Times New Roman" w:hAnsi="Times New Roman"/>
                  <w:color w:val="0000FF"/>
                  <w:u w:val="single"/>
                </w:rPr>
                <w:t>a</w:t>
              </w:r>
            </w:hyperlink>
          </w:p>
        </w:tc>
      </w:tr>
      <w:tr w:rsidR="00D77CEB" w:rsidRPr="001A4FE9" w:rsidTr="007B64C6">
        <w:trPr>
          <w:trHeight w:val="144"/>
          <w:tblCellSpacing w:w="20" w:type="nil"/>
        </w:trPr>
        <w:tc>
          <w:tcPr>
            <w:tcW w:w="476" w:type="dxa"/>
            <w:tcMar>
              <w:top w:w="50" w:type="dxa"/>
              <w:left w:w="100" w:type="dxa"/>
            </w:tcMar>
            <w:vAlign w:val="center"/>
          </w:tcPr>
          <w:p w:rsidR="00D77CEB" w:rsidRDefault="00D77CEB" w:rsidP="007B64C6">
            <w:pPr>
              <w:spacing w:after="0"/>
            </w:pPr>
            <w:r>
              <w:rPr>
                <w:rFonts w:ascii="Times New Roman" w:hAnsi="Times New Roman"/>
                <w:color w:val="000000"/>
                <w:sz w:val="24"/>
              </w:rPr>
              <w:t>3</w:t>
            </w:r>
          </w:p>
        </w:tc>
        <w:tc>
          <w:tcPr>
            <w:tcW w:w="2816" w:type="dxa"/>
            <w:tcMar>
              <w:top w:w="50" w:type="dxa"/>
              <w:left w:w="100" w:type="dxa"/>
            </w:tcMar>
            <w:vAlign w:val="center"/>
          </w:tcPr>
          <w:p w:rsidR="00D77CEB" w:rsidRDefault="00D77CEB" w:rsidP="007B64C6">
            <w:pPr>
              <w:spacing w:after="0"/>
              <w:ind w:left="135"/>
            </w:pPr>
            <w:r>
              <w:rPr>
                <w:rFonts w:ascii="Times New Roman" w:hAnsi="Times New Roman"/>
                <w:color w:val="000000"/>
                <w:sz w:val="24"/>
              </w:rPr>
              <w:t>Безопасность в социуме</w:t>
            </w:r>
          </w:p>
        </w:tc>
        <w:tc>
          <w:tcPr>
            <w:tcW w:w="999" w:type="dxa"/>
            <w:tcMar>
              <w:top w:w="50" w:type="dxa"/>
              <w:left w:w="100" w:type="dxa"/>
            </w:tcMar>
            <w:vAlign w:val="center"/>
          </w:tcPr>
          <w:p w:rsidR="00D77CEB" w:rsidRDefault="00D77CEB" w:rsidP="007B64C6">
            <w:pPr>
              <w:spacing w:after="0"/>
              <w:ind w:left="135"/>
              <w:jc w:val="center"/>
            </w:pPr>
            <w:r>
              <w:rPr>
                <w:rFonts w:ascii="Times New Roman" w:hAnsi="Times New Roman"/>
                <w:color w:val="000000"/>
                <w:sz w:val="24"/>
              </w:rPr>
              <w:t xml:space="preserve">7 </w:t>
            </w:r>
          </w:p>
        </w:tc>
        <w:tc>
          <w:tcPr>
            <w:tcW w:w="1726" w:type="dxa"/>
            <w:tcMar>
              <w:top w:w="50" w:type="dxa"/>
              <w:left w:w="100" w:type="dxa"/>
            </w:tcMar>
            <w:vAlign w:val="center"/>
          </w:tcPr>
          <w:p w:rsidR="00D77CEB" w:rsidRDefault="00D77CEB" w:rsidP="007B64C6">
            <w:pPr>
              <w:spacing w:after="0"/>
              <w:ind w:left="135"/>
              <w:jc w:val="center"/>
            </w:pPr>
          </w:p>
        </w:tc>
        <w:tc>
          <w:tcPr>
            <w:tcW w:w="1811" w:type="dxa"/>
            <w:tcMar>
              <w:top w:w="50" w:type="dxa"/>
              <w:left w:w="100" w:type="dxa"/>
            </w:tcMar>
            <w:vAlign w:val="center"/>
          </w:tcPr>
          <w:p w:rsidR="00D77CEB" w:rsidRDefault="00D77CEB" w:rsidP="007B64C6">
            <w:pPr>
              <w:spacing w:after="0"/>
              <w:ind w:left="135"/>
              <w:jc w:val="center"/>
            </w:pPr>
          </w:p>
        </w:tc>
        <w:tc>
          <w:tcPr>
            <w:tcW w:w="2710" w:type="dxa"/>
            <w:tcMar>
              <w:top w:w="50" w:type="dxa"/>
              <w:left w:w="100" w:type="dxa"/>
            </w:tcMar>
            <w:vAlign w:val="center"/>
          </w:tcPr>
          <w:p w:rsidR="00D77CEB" w:rsidRPr="001A4FE9" w:rsidRDefault="00D77CEB" w:rsidP="007B64C6">
            <w:pPr>
              <w:spacing w:after="0"/>
              <w:ind w:left="135"/>
            </w:pPr>
            <w:r w:rsidRPr="001A4FE9">
              <w:rPr>
                <w:rFonts w:ascii="Times New Roman" w:hAnsi="Times New Roman"/>
                <w:color w:val="000000"/>
                <w:sz w:val="24"/>
              </w:rPr>
              <w:t xml:space="preserve">Библиотека ЦОК </w:t>
            </w:r>
            <w:hyperlink r:id="rId427">
              <w:r>
                <w:rPr>
                  <w:rFonts w:ascii="Times New Roman" w:hAnsi="Times New Roman"/>
                  <w:color w:val="0000FF"/>
                  <w:u w:val="single"/>
                </w:rPr>
                <w:t>https</w:t>
              </w:r>
              <w:r w:rsidRPr="001A4FE9">
                <w:rPr>
                  <w:rFonts w:ascii="Times New Roman" w:hAnsi="Times New Roman"/>
                  <w:color w:val="0000FF"/>
                  <w:u w:val="single"/>
                </w:rPr>
                <w:t>://</w:t>
              </w:r>
              <w:r>
                <w:rPr>
                  <w:rFonts w:ascii="Times New Roman" w:hAnsi="Times New Roman"/>
                  <w:color w:val="0000FF"/>
                  <w:u w:val="single"/>
                </w:rPr>
                <w:t>m</w:t>
              </w:r>
              <w:r w:rsidRPr="001A4FE9">
                <w:rPr>
                  <w:rFonts w:ascii="Times New Roman" w:hAnsi="Times New Roman"/>
                  <w:color w:val="0000FF"/>
                  <w:u w:val="single"/>
                </w:rPr>
                <w:t>.</w:t>
              </w:r>
              <w:r>
                <w:rPr>
                  <w:rFonts w:ascii="Times New Roman" w:hAnsi="Times New Roman"/>
                  <w:color w:val="0000FF"/>
                  <w:u w:val="single"/>
                </w:rPr>
                <w:t>edsoo</w:t>
              </w:r>
              <w:r w:rsidRPr="001A4FE9">
                <w:rPr>
                  <w:rFonts w:ascii="Times New Roman" w:hAnsi="Times New Roman"/>
                  <w:color w:val="0000FF"/>
                  <w:u w:val="single"/>
                </w:rPr>
                <w:t>.</w:t>
              </w:r>
              <w:r>
                <w:rPr>
                  <w:rFonts w:ascii="Times New Roman" w:hAnsi="Times New Roman"/>
                  <w:color w:val="0000FF"/>
                  <w:u w:val="single"/>
                </w:rPr>
                <w:t>ru</w:t>
              </w:r>
              <w:r w:rsidRPr="001A4FE9">
                <w:rPr>
                  <w:rFonts w:ascii="Times New Roman" w:hAnsi="Times New Roman"/>
                  <w:color w:val="0000FF"/>
                  <w:u w:val="single"/>
                </w:rPr>
                <w:t>/2</w:t>
              </w:r>
              <w:r>
                <w:rPr>
                  <w:rFonts w:ascii="Times New Roman" w:hAnsi="Times New Roman"/>
                  <w:color w:val="0000FF"/>
                  <w:u w:val="single"/>
                </w:rPr>
                <w:t>d</w:t>
              </w:r>
              <w:r w:rsidRPr="001A4FE9">
                <w:rPr>
                  <w:rFonts w:ascii="Times New Roman" w:hAnsi="Times New Roman"/>
                  <w:color w:val="0000FF"/>
                  <w:u w:val="single"/>
                </w:rPr>
                <w:t>60</w:t>
              </w:r>
              <w:r>
                <w:rPr>
                  <w:rFonts w:ascii="Times New Roman" w:hAnsi="Times New Roman"/>
                  <w:color w:val="0000FF"/>
                  <w:u w:val="single"/>
                </w:rPr>
                <w:t>fb</w:t>
              </w:r>
              <w:r w:rsidRPr="001A4FE9">
                <w:rPr>
                  <w:rFonts w:ascii="Times New Roman" w:hAnsi="Times New Roman"/>
                  <w:color w:val="0000FF"/>
                  <w:u w:val="single"/>
                </w:rPr>
                <w:t>5</w:t>
              </w:r>
              <w:r>
                <w:rPr>
                  <w:rFonts w:ascii="Times New Roman" w:hAnsi="Times New Roman"/>
                  <w:color w:val="0000FF"/>
                  <w:u w:val="single"/>
                </w:rPr>
                <w:t>a</w:t>
              </w:r>
            </w:hyperlink>
          </w:p>
        </w:tc>
      </w:tr>
      <w:tr w:rsidR="00D77CEB" w:rsidRPr="001A4FE9" w:rsidTr="007B64C6">
        <w:trPr>
          <w:trHeight w:val="144"/>
          <w:tblCellSpacing w:w="20" w:type="nil"/>
        </w:trPr>
        <w:tc>
          <w:tcPr>
            <w:tcW w:w="476" w:type="dxa"/>
            <w:tcMar>
              <w:top w:w="50" w:type="dxa"/>
              <w:left w:w="100" w:type="dxa"/>
            </w:tcMar>
            <w:vAlign w:val="center"/>
          </w:tcPr>
          <w:p w:rsidR="00D77CEB" w:rsidRDefault="00D77CEB" w:rsidP="007B64C6">
            <w:pPr>
              <w:spacing w:after="0"/>
            </w:pPr>
            <w:r>
              <w:rPr>
                <w:rFonts w:ascii="Times New Roman" w:hAnsi="Times New Roman"/>
                <w:color w:val="000000"/>
                <w:sz w:val="24"/>
              </w:rPr>
              <w:t>4</w:t>
            </w:r>
          </w:p>
        </w:tc>
        <w:tc>
          <w:tcPr>
            <w:tcW w:w="2816" w:type="dxa"/>
            <w:tcMar>
              <w:top w:w="50" w:type="dxa"/>
              <w:left w:w="100" w:type="dxa"/>
            </w:tcMar>
            <w:vAlign w:val="center"/>
          </w:tcPr>
          <w:p w:rsidR="00D77CEB" w:rsidRDefault="00D77CEB" w:rsidP="007B64C6">
            <w:pPr>
              <w:spacing w:after="0"/>
              <w:ind w:left="135"/>
            </w:pPr>
            <w:r>
              <w:rPr>
                <w:rFonts w:ascii="Times New Roman" w:hAnsi="Times New Roman"/>
                <w:color w:val="000000"/>
                <w:sz w:val="24"/>
              </w:rPr>
              <w:t>Безопасность в информационном пространстве</w:t>
            </w:r>
          </w:p>
        </w:tc>
        <w:tc>
          <w:tcPr>
            <w:tcW w:w="999" w:type="dxa"/>
            <w:tcMar>
              <w:top w:w="50" w:type="dxa"/>
              <w:left w:w="100" w:type="dxa"/>
            </w:tcMar>
            <w:vAlign w:val="center"/>
          </w:tcPr>
          <w:p w:rsidR="00D77CEB" w:rsidRDefault="00D77CEB" w:rsidP="007B64C6">
            <w:pPr>
              <w:spacing w:after="0"/>
              <w:ind w:left="135"/>
              <w:jc w:val="center"/>
            </w:pPr>
            <w:r>
              <w:rPr>
                <w:rFonts w:ascii="Times New Roman" w:hAnsi="Times New Roman"/>
                <w:color w:val="000000"/>
                <w:sz w:val="24"/>
              </w:rPr>
              <w:t xml:space="preserve">5 </w:t>
            </w:r>
          </w:p>
        </w:tc>
        <w:tc>
          <w:tcPr>
            <w:tcW w:w="1726" w:type="dxa"/>
            <w:tcMar>
              <w:top w:w="50" w:type="dxa"/>
              <w:left w:w="100" w:type="dxa"/>
            </w:tcMar>
            <w:vAlign w:val="center"/>
          </w:tcPr>
          <w:p w:rsidR="00D77CEB" w:rsidRDefault="00D77CEB" w:rsidP="007B64C6">
            <w:pPr>
              <w:spacing w:after="0"/>
              <w:ind w:left="135"/>
              <w:jc w:val="center"/>
            </w:pPr>
          </w:p>
        </w:tc>
        <w:tc>
          <w:tcPr>
            <w:tcW w:w="1811" w:type="dxa"/>
            <w:tcMar>
              <w:top w:w="50" w:type="dxa"/>
              <w:left w:w="100" w:type="dxa"/>
            </w:tcMar>
            <w:vAlign w:val="center"/>
          </w:tcPr>
          <w:p w:rsidR="00D77CEB" w:rsidRDefault="00D77CEB" w:rsidP="007B64C6">
            <w:pPr>
              <w:spacing w:after="0"/>
              <w:ind w:left="135"/>
              <w:jc w:val="center"/>
            </w:pPr>
          </w:p>
        </w:tc>
        <w:tc>
          <w:tcPr>
            <w:tcW w:w="2710" w:type="dxa"/>
            <w:tcMar>
              <w:top w:w="50" w:type="dxa"/>
              <w:left w:w="100" w:type="dxa"/>
            </w:tcMar>
            <w:vAlign w:val="center"/>
          </w:tcPr>
          <w:p w:rsidR="00D77CEB" w:rsidRPr="001A4FE9" w:rsidRDefault="00D77CEB" w:rsidP="007B64C6">
            <w:pPr>
              <w:spacing w:after="0"/>
              <w:ind w:left="135"/>
            </w:pPr>
            <w:r w:rsidRPr="001A4FE9">
              <w:rPr>
                <w:rFonts w:ascii="Times New Roman" w:hAnsi="Times New Roman"/>
                <w:color w:val="000000"/>
                <w:sz w:val="24"/>
              </w:rPr>
              <w:t xml:space="preserve">Библиотека ЦОК </w:t>
            </w:r>
            <w:hyperlink r:id="rId428">
              <w:r>
                <w:rPr>
                  <w:rFonts w:ascii="Times New Roman" w:hAnsi="Times New Roman"/>
                  <w:color w:val="0000FF"/>
                  <w:u w:val="single"/>
                </w:rPr>
                <w:t>https</w:t>
              </w:r>
              <w:r w:rsidRPr="001A4FE9">
                <w:rPr>
                  <w:rFonts w:ascii="Times New Roman" w:hAnsi="Times New Roman"/>
                  <w:color w:val="0000FF"/>
                  <w:u w:val="single"/>
                </w:rPr>
                <w:t>://</w:t>
              </w:r>
              <w:r>
                <w:rPr>
                  <w:rFonts w:ascii="Times New Roman" w:hAnsi="Times New Roman"/>
                  <w:color w:val="0000FF"/>
                  <w:u w:val="single"/>
                </w:rPr>
                <w:t>m</w:t>
              </w:r>
              <w:r w:rsidRPr="001A4FE9">
                <w:rPr>
                  <w:rFonts w:ascii="Times New Roman" w:hAnsi="Times New Roman"/>
                  <w:color w:val="0000FF"/>
                  <w:u w:val="single"/>
                </w:rPr>
                <w:t>.</w:t>
              </w:r>
              <w:r>
                <w:rPr>
                  <w:rFonts w:ascii="Times New Roman" w:hAnsi="Times New Roman"/>
                  <w:color w:val="0000FF"/>
                  <w:u w:val="single"/>
                </w:rPr>
                <w:t>edsoo</w:t>
              </w:r>
              <w:r w:rsidRPr="001A4FE9">
                <w:rPr>
                  <w:rFonts w:ascii="Times New Roman" w:hAnsi="Times New Roman"/>
                  <w:color w:val="0000FF"/>
                  <w:u w:val="single"/>
                </w:rPr>
                <w:t>.</w:t>
              </w:r>
              <w:r>
                <w:rPr>
                  <w:rFonts w:ascii="Times New Roman" w:hAnsi="Times New Roman"/>
                  <w:color w:val="0000FF"/>
                  <w:u w:val="single"/>
                </w:rPr>
                <w:t>ru</w:t>
              </w:r>
              <w:r w:rsidRPr="001A4FE9">
                <w:rPr>
                  <w:rFonts w:ascii="Times New Roman" w:hAnsi="Times New Roman"/>
                  <w:color w:val="0000FF"/>
                  <w:u w:val="single"/>
                </w:rPr>
                <w:t>/2</w:t>
              </w:r>
              <w:r>
                <w:rPr>
                  <w:rFonts w:ascii="Times New Roman" w:hAnsi="Times New Roman"/>
                  <w:color w:val="0000FF"/>
                  <w:u w:val="single"/>
                </w:rPr>
                <w:t>d</w:t>
              </w:r>
              <w:r w:rsidRPr="001A4FE9">
                <w:rPr>
                  <w:rFonts w:ascii="Times New Roman" w:hAnsi="Times New Roman"/>
                  <w:color w:val="0000FF"/>
                  <w:u w:val="single"/>
                </w:rPr>
                <w:t>60</w:t>
              </w:r>
              <w:r>
                <w:rPr>
                  <w:rFonts w:ascii="Times New Roman" w:hAnsi="Times New Roman"/>
                  <w:color w:val="0000FF"/>
                  <w:u w:val="single"/>
                </w:rPr>
                <w:t>fb</w:t>
              </w:r>
              <w:r w:rsidRPr="001A4FE9">
                <w:rPr>
                  <w:rFonts w:ascii="Times New Roman" w:hAnsi="Times New Roman"/>
                  <w:color w:val="0000FF"/>
                  <w:u w:val="single"/>
                </w:rPr>
                <w:t>5</w:t>
              </w:r>
              <w:r>
                <w:rPr>
                  <w:rFonts w:ascii="Times New Roman" w:hAnsi="Times New Roman"/>
                  <w:color w:val="0000FF"/>
                  <w:u w:val="single"/>
                </w:rPr>
                <w:t>a</w:t>
              </w:r>
            </w:hyperlink>
          </w:p>
        </w:tc>
      </w:tr>
      <w:tr w:rsidR="00D77CEB" w:rsidRPr="001A4FE9" w:rsidTr="007B64C6">
        <w:trPr>
          <w:trHeight w:val="144"/>
          <w:tblCellSpacing w:w="20" w:type="nil"/>
        </w:trPr>
        <w:tc>
          <w:tcPr>
            <w:tcW w:w="476" w:type="dxa"/>
            <w:tcMar>
              <w:top w:w="50" w:type="dxa"/>
              <w:left w:w="100" w:type="dxa"/>
            </w:tcMar>
            <w:vAlign w:val="center"/>
          </w:tcPr>
          <w:p w:rsidR="00D77CEB" w:rsidRDefault="00D77CEB" w:rsidP="007B64C6">
            <w:pPr>
              <w:spacing w:after="0"/>
            </w:pPr>
            <w:r>
              <w:rPr>
                <w:rFonts w:ascii="Times New Roman" w:hAnsi="Times New Roman"/>
                <w:color w:val="000000"/>
                <w:sz w:val="24"/>
              </w:rPr>
              <w:t>5</w:t>
            </w:r>
          </w:p>
        </w:tc>
        <w:tc>
          <w:tcPr>
            <w:tcW w:w="2816" w:type="dxa"/>
            <w:tcMar>
              <w:top w:w="50" w:type="dxa"/>
              <w:left w:w="100" w:type="dxa"/>
            </w:tcMar>
            <w:vAlign w:val="center"/>
          </w:tcPr>
          <w:p w:rsidR="00D77CEB" w:rsidRPr="001A4FE9" w:rsidRDefault="00D77CEB" w:rsidP="007B64C6">
            <w:pPr>
              <w:spacing w:after="0"/>
              <w:ind w:left="135"/>
            </w:pPr>
            <w:r w:rsidRPr="001A4FE9">
              <w:rPr>
                <w:rFonts w:ascii="Times New Roman" w:hAnsi="Times New Roman"/>
                <w:color w:val="000000"/>
                <w:sz w:val="24"/>
              </w:rPr>
              <w:t>Основы противодействия экстремизму и терроризму</w:t>
            </w:r>
          </w:p>
        </w:tc>
        <w:tc>
          <w:tcPr>
            <w:tcW w:w="999" w:type="dxa"/>
            <w:tcMar>
              <w:top w:w="50" w:type="dxa"/>
              <w:left w:w="100" w:type="dxa"/>
            </w:tcMar>
            <w:vAlign w:val="center"/>
          </w:tcPr>
          <w:p w:rsidR="00D77CEB" w:rsidRDefault="00D77CEB" w:rsidP="007B64C6">
            <w:pPr>
              <w:spacing w:after="0"/>
              <w:ind w:left="135"/>
              <w:jc w:val="center"/>
            </w:pPr>
            <w:r w:rsidRPr="001A4FE9">
              <w:rPr>
                <w:rFonts w:ascii="Times New Roman" w:hAnsi="Times New Roman"/>
                <w:color w:val="000000"/>
                <w:sz w:val="24"/>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D77CEB" w:rsidRDefault="00D77CEB" w:rsidP="007B64C6">
            <w:pPr>
              <w:spacing w:after="0"/>
              <w:ind w:left="135"/>
              <w:jc w:val="center"/>
            </w:pPr>
          </w:p>
        </w:tc>
        <w:tc>
          <w:tcPr>
            <w:tcW w:w="1811" w:type="dxa"/>
            <w:tcMar>
              <w:top w:w="50" w:type="dxa"/>
              <w:left w:w="100" w:type="dxa"/>
            </w:tcMar>
            <w:vAlign w:val="center"/>
          </w:tcPr>
          <w:p w:rsidR="00D77CEB" w:rsidRDefault="00D77CEB" w:rsidP="007B64C6">
            <w:pPr>
              <w:spacing w:after="0"/>
              <w:ind w:left="135"/>
              <w:jc w:val="center"/>
            </w:pPr>
          </w:p>
        </w:tc>
        <w:tc>
          <w:tcPr>
            <w:tcW w:w="2710" w:type="dxa"/>
            <w:tcMar>
              <w:top w:w="50" w:type="dxa"/>
              <w:left w:w="100" w:type="dxa"/>
            </w:tcMar>
            <w:vAlign w:val="center"/>
          </w:tcPr>
          <w:p w:rsidR="00D77CEB" w:rsidRPr="001A4FE9" w:rsidRDefault="00D77CEB" w:rsidP="007B64C6">
            <w:pPr>
              <w:spacing w:after="0"/>
              <w:ind w:left="135"/>
            </w:pPr>
            <w:r w:rsidRPr="001A4FE9">
              <w:rPr>
                <w:rFonts w:ascii="Times New Roman" w:hAnsi="Times New Roman"/>
                <w:color w:val="000000"/>
                <w:sz w:val="24"/>
              </w:rPr>
              <w:t xml:space="preserve">Библиотека ЦОК </w:t>
            </w:r>
            <w:hyperlink r:id="rId429">
              <w:r>
                <w:rPr>
                  <w:rFonts w:ascii="Times New Roman" w:hAnsi="Times New Roman"/>
                  <w:color w:val="0000FF"/>
                  <w:u w:val="single"/>
                </w:rPr>
                <w:t>https</w:t>
              </w:r>
              <w:r w:rsidRPr="001A4FE9">
                <w:rPr>
                  <w:rFonts w:ascii="Times New Roman" w:hAnsi="Times New Roman"/>
                  <w:color w:val="0000FF"/>
                  <w:u w:val="single"/>
                </w:rPr>
                <w:t>://</w:t>
              </w:r>
              <w:r>
                <w:rPr>
                  <w:rFonts w:ascii="Times New Roman" w:hAnsi="Times New Roman"/>
                  <w:color w:val="0000FF"/>
                  <w:u w:val="single"/>
                </w:rPr>
                <w:t>m</w:t>
              </w:r>
              <w:r w:rsidRPr="001A4FE9">
                <w:rPr>
                  <w:rFonts w:ascii="Times New Roman" w:hAnsi="Times New Roman"/>
                  <w:color w:val="0000FF"/>
                  <w:u w:val="single"/>
                </w:rPr>
                <w:t>.</w:t>
              </w:r>
              <w:r>
                <w:rPr>
                  <w:rFonts w:ascii="Times New Roman" w:hAnsi="Times New Roman"/>
                  <w:color w:val="0000FF"/>
                  <w:u w:val="single"/>
                </w:rPr>
                <w:t>edsoo</w:t>
              </w:r>
              <w:r w:rsidRPr="001A4FE9">
                <w:rPr>
                  <w:rFonts w:ascii="Times New Roman" w:hAnsi="Times New Roman"/>
                  <w:color w:val="0000FF"/>
                  <w:u w:val="single"/>
                </w:rPr>
                <w:t>.</w:t>
              </w:r>
              <w:r>
                <w:rPr>
                  <w:rFonts w:ascii="Times New Roman" w:hAnsi="Times New Roman"/>
                  <w:color w:val="0000FF"/>
                  <w:u w:val="single"/>
                </w:rPr>
                <w:t>ru</w:t>
              </w:r>
              <w:r w:rsidRPr="001A4FE9">
                <w:rPr>
                  <w:rFonts w:ascii="Times New Roman" w:hAnsi="Times New Roman"/>
                  <w:color w:val="0000FF"/>
                  <w:u w:val="single"/>
                </w:rPr>
                <w:t>/2</w:t>
              </w:r>
              <w:r>
                <w:rPr>
                  <w:rFonts w:ascii="Times New Roman" w:hAnsi="Times New Roman"/>
                  <w:color w:val="0000FF"/>
                  <w:u w:val="single"/>
                </w:rPr>
                <w:t>d</w:t>
              </w:r>
              <w:r w:rsidRPr="001A4FE9">
                <w:rPr>
                  <w:rFonts w:ascii="Times New Roman" w:hAnsi="Times New Roman"/>
                  <w:color w:val="0000FF"/>
                  <w:u w:val="single"/>
                </w:rPr>
                <w:t>60</w:t>
              </w:r>
              <w:r>
                <w:rPr>
                  <w:rFonts w:ascii="Times New Roman" w:hAnsi="Times New Roman"/>
                  <w:color w:val="0000FF"/>
                  <w:u w:val="single"/>
                </w:rPr>
                <w:t>fb</w:t>
              </w:r>
              <w:r w:rsidRPr="001A4FE9">
                <w:rPr>
                  <w:rFonts w:ascii="Times New Roman" w:hAnsi="Times New Roman"/>
                  <w:color w:val="0000FF"/>
                  <w:u w:val="single"/>
                </w:rPr>
                <w:t>5</w:t>
              </w:r>
              <w:r>
                <w:rPr>
                  <w:rFonts w:ascii="Times New Roman" w:hAnsi="Times New Roman"/>
                  <w:color w:val="0000FF"/>
                  <w:u w:val="single"/>
                </w:rPr>
                <w:t>a</w:t>
              </w:r>
            </w:hyperlink>
          </w:p>
        </w:tc>
      </w:tr>
      <w:tr w:rsidR="00D77CEB" w:rsidTr="007B64C6">
        <w:trPr>
          <w:trHeight w:val="144"/>
          <w:tblCellSpacing w:w="20" w:type="nil"/>
        </w:trPr>
        <w:tc>
          <w:tcPr>
            <w:tcW w:w="0" w:type="auto"/>
            <w:gridSpan w:val="2"/>
            <w:tcMar>
              <w:top w:w="50" w:type="dxa"/>
              <w:left w:w="100" w:type="dxa"/>
            </w:tcMar>
            <w:vAlign w:val="center"/>
          </w:tcPr>
          <w:p w:rsidR="00D77CEB" w:rsidRPr="001A4FE9" w:rsidRDefault="00D77CEB" w:rsidP="007B64C6">
            <w:pPr>
              <w:spacing w:after="0"/>
              <w:ind w:left="135"/>
            </w:pPr>
            <w:r w:rsidRPr="001A4FE9">
              <w:rPr>
                <w:rFonts w:ascii="Times New Roman" w:hAnsi="Times New Roman"/>
                <w:b/>
                <w:color w:val="000000"/>
                <w:sz w:val="24"/>
              </w:rPr>
              <w:t>ОБЩЕЕ КОЛИЧЕСТВО ЧАСОВ ПО ПРОГРАММЕ</w:t>
            </w:r>
          </w:p>
        </w:tc>
        <w:tc>
          <w:tcPr>
            <w:tcW w:w="1570" w:type="dxa"/>
            <w:tcMar>
              <w:top w:w="50" w:type="dxa"/>
              <w:left w:w="100" w:type="dxa"/>
            </w:tcMar>
            <w:vAlign w:val="center"/>
          </w:tcPr>
          <w:p w:rsidR="00D77CEB" w:rsidRDefault="00D77CEB" w:rsidP="007B64C6">
            <w:pPr>
              <w:spacing w:after="0"/>
              <w:ind w:left="135"/>
              <w:jc w:val="center"/>
            </w:pPr>
            <w:r w:rsidRPr="001A4FE9">
              <w:rPr>
                <w:rFonts w:ascii="Times New Roman" w:hAnsi="Times New Roman"/>
                <w:color w:val="000000"/>
                <w:sz w:val="24"/>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D77CEB" w:rsidRDefault="00D77CEB" w:rsidP="007B64C6">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D77CEB" w:rsidRDefault="00D77CEB" w:rsidP="007B64C6">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D77CEB" w:rsidRDefault="00D77CEB" w:rsidP="007B64C6"/>
        </w:tc>
      </w:tr>
    </w:tbl>
    <w:p w:rsidR="00D77CEB" w:rsidRDefault="00D77CEB" w:rsidP="00D77CEB">
      <w:pPr>
        <w:sectPr w:rsidR="00D77CEB">
          <w:pgSz w:w="16383" w:h="11906" w:orient="landscape"/>
          <w:pgMar w:top="1134" w:right="850" w:bottom="1134" w:left="1701" w:header="720" w:footer="720" w:gutter="0"/>
          <w:cols w:space="720"/>
        </w:sectPr>
      </w:pPr>
    </w:p>
    <w:bookmarkEnd w:id="158"/>
    <w:p w:rsidR="00D77CEB" w:rsidRDefault="00D77CEB" w:rsidP="00D77CEB">
      <w:pPr>
        <w:autoSpaceDE w:val="0"/>
        <w:autoSpaceDN w:val="0"/>
        <w:spacing w:after="0" w:line="240" w:lineRule="auto"/>
        <w:jc w:val="center"/>
        <w:rPr>
          <w:rFonts w:ascii="Times New Roman" w:eastAsia="Times New Roman" w:hAnsi="Times New Roman"/>
          <w:b/>
          <w:color w:val="000000"/>
          <w:sz w:val="24"/>
        </w:rPr>
      </w:pPr>
      <w:r>
        <w:rPr>
          <w:rFonts w:ascii="Times New Roman" w:eastAsia="Times New Roman" w:hAnsi="Times New Roman"/>
          <w:b/>
          <w:color w:val="000000"/>
          <w:sz w:val="24"/>
        </w:rPr>
        <w:lastRenderedPageBreak/>
        <w:t xml:space="preserve">РАБОЧАЯ ПРОГРАММА </w:t>
      </w:r>
    </w:p>
    <w:p w:rsidR="00D77CEB" w:rsidRPr="00730F71" w:rsidRDefault="00D77CEB" w:rsidP="00D77CEB">
      <w:pPr>
        <w:autoSpaceDE w:val="0"/>
        <w:autoSpaceDN w:val="0"/>
        <w:spacing w:before="166" w:after="0" w:line="262" w:lineRule="auto"/>
        <w:ind w:right="89"/>
        <w:jc w:val="center"/>
        <w:rPr>
          <w:sz w:val="28"/>
          <w:szCs w:val="28"/>
        </w:rPr>
      </w:pPr>
      <w:r>
        <w:rPr>
          <w:rFonts w:ascii="Times New Roman" w:eastAsia="Times New Roman" w:hAnsi="Times New Roman"/>
          <w:color w:val="000000"/>
          <w:sz w:val="28"/>
          <w:szCs w:val="28"/>
        </w:rPr>
        <w:t>у</w:t>
      </w:r>
      <w:r w:rsidRPr="00730F71">
        <w:rPr>
          <w:rFonts w:ascii="Times New Roman" w:eastAsia="Times New Roman" w:hAnsi="Times New Roman"/>
          <w:color w:val="000000"/>
          <w:sz w:val="28"/>
          <w:szCs w:val="28"/>
        </w:rPr>
        <w:t>чебного предмета «Начальная военная</w:t>
      </w:r>
      <w:r>
        <w:rPr>
          <w:rFonts w:ascii="Times New Roman" w:eastAsia="Times New Roman" w:hAnsi="Times New Roman"/>
          <w:color w:val="000000"/>
          <w:sz w:val="28"/>
          <w:szCs w:val="28"/>
        </w:rPr>
        <w:t xml:space="preserve"> подготовка</w:t>
      </w:r>
      <w:r w:rsidRPr="00730F71">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и первая помощь, основы преподавания первой помощи, основы ухода за больными</w:t>
      </w:r>
      <w:r w:rsidRPr="00730F71">
        <w:rPr>
          <w:rFonts w:ascii="Times New Roman" w:eastAsia="Times New Roman" w:hAnsi="Times New Roman"/>
          <w:color w:val="000000"/>
          <w:sz w:val="28"/>
          <w:szCs w:val="28"/>
        </w:rPr>
        <w:t xml:space="preserve">» </w:t>
      </w:r>
    </w:p>
    <w:p w:rsidR="00D77CEB" w:rsidRDefault="00D77CEB" w:rsidP="00D77CEB">
      <w:pPr>
        <w:autoSpaceDE w:val="0"/>
        <w:autoSpaceDN w:val="0"/>
        <w:spacing w:after="0" w:line="240" w:lineRule="auto"/>
        <w:jc w:val="center"/>
        <w:rPr>
          <w:rFonts w:ascii="Times New Roman" w:eastAsia="Times New Roman" w:hAnsi="Times New Roman"/>
          <w:b/>
          <w:color w:val="000000"/>
          <w:sz w:val="24"/>
        </w:rPr>
      </w:pPr>
      <w:r w:rsidRPr="008B48C9">
        <w:rPr>
          <w:rFonts w:ascii="Times New Roman" w:eastAsia="Times New Roman" w:hAnsi="Times New Roman"/>
          <w:color w:val="000000"/>
          <w:sz w:val="24"/>
        </w:rPr>
        <w:t xml:space="preserve">для </w:t>
      </w:r>
      <w:r>
        <w:rPr>
          <w:rFonts w:ascii="Times New Roman" w:eastAsia="Times New Roman" w:hAnsi="Times New Roman"/>
          <w:color w:val="000000"/>
          <w:sz w:val="24"/>
        </w:rPr>
        <w:t>10</w:t>
      </w:r>
      <w:r w:rsidRPr="008B48C9">
        <w:rPr>
          <w:rFonts w:ascii="Times New Roman" w:eastAsia="Times New Roman" w:hAnsi="Times New Roman"/>
          <w:color w:val="000000"/>
          <w:sz w:val="24"/>
        </w:rPr>
        <w:t xml:space="preserve"> класса </w:t>
      </w:r>
      <w:r w:rsidRPr="008B48C9">
        <w:br/>
      </w:r>
    </w:p>
    <w:p w:rsidR="00D77CEB" w:rsidRDefault="00D77CEB" w:rsidP="00D77CEB">
      <w:pPr>
        <w:spacing w:after="0" w:line="240" w:lineRule="auto"/>
        <w:contextualSpacing/>
        <w:jc w:val="center"/>
        <w:rPr>
          <w:rFonts w:ascii="Times New Roman" w:hAnsi="Times New Roman" w:cs="Times New Roman"/>
          <w:b/>
          <w:sz w:val="24"/>
          <w:szCs w:val="24"/>
        </w:rPr>
      </w:pPr>
      <w:r w:rsidRPr="00F4091B">
        <w:rPr>
          <w:rFonts w:ascii="Times New Roman" w:hAnsi="Times New Roman" w:cs="Times New Roman"/>
          <w:b/>
          <w:sz w:val="24"/>
          <w:szCs w:val="24"/>
        </w:rPr>
        <w:t>Пояснительная записка</w:t>
      </w:r>
    </w:p>
    <w:p w:rsidR="00D77CEB" w:rsidRPr="00F4091B" w:rsidRDefault="00D77CEB" w:rsidP="00D77CEB">
      <w:pPr>
        <w:spacing w:after="0" w:line="240" w:lineRule="auto"/>
        <w:contextualSpacing/>
        <w:jc w:val="center"/>
        <w:rPr>
          <w:rFonts w:ascii="Times New Roman" w:hAnsi="Times New Roman" w:cs="Times New Roman"/>
          <w:b/>
          <w:sz w:val="24"/>
          <w:szCs w:val="24"/>
        </w:rPr>
      </w:pPr>
    </w:p>
    <w:p w:rsidR="00D77CEB" w:rsidRDefault="00D77CEB" w:rsidP="00D77CEB">
      <w:pPr>
        <w:spacing w:after="0" w:line="240" w:lineRule="auto"/>
        <w:contextualSpacing/>
        <w:jc w:val="center"/>
        <w:rPr>
          <w:rFonts w:ascii="Times New Roman" w:hAnsi="Times New Roman" w:cs="Times New Roman"/>
          <w:b/>
          <w:sz w:val="24"/>
          <w:szCs w:val="24"/>
        </w:rPr>
      </w:pPr>
      <w:r w:rsidRPr="00F4091B">
        <w:rPr>
          <w:rFonts w:ascii="Times New Roman" w:hAnsi="Times New Roman" w:cs="Times New Roman"/>
          <w:b/>
          <w:sz w:val="24"/>
          <w:szCs w:val="24"/>
        </w:rPr>
        <w:t>Актуальность и назначение программы</w:t>
      </w:r>
    </w:p>
    <w:p w:rsidR="00D77CEB" w:rsidRPr="00F4091B" w:rsidRDefault="00D77CEB" w:rsidP="00D77CEB">
      <w:pPr>
        <w:spacing w:after="0" w:line="240" w:lineRule="auto"/>
        <w:contextualSpacing/>
        <w:jc w:val="center"/>
        <w:rPr>
          <w:rFonts w:ascii="Times New Roman" w:hAnsi="Times New Roman" w:cs="Times New Roman"/>
          <w:b/>
          <w:sz w:val="24"/>
          <w:szCs w:val="24"/>
        </w:rPr>
      </w:pPr>
    </w:p>
    <w:p w:rsidR="00D77CEB" w:rsidRPr="00F4091B" w:rsidRDefault="00D77CEB" w:rsidP="00D77CEB">
      <w:pPr>
        <w:pStyle w:val="aff5"/>
        <w:ind w:left="116"/>
        <w:contextualSpacing/>
        <w:rPr>
          <w:rFonts w:ascii="Times New Roman" w:hAnsi="Times New Roman"/>
          <w:sz w:val="24"/>
          <w:szCs w:val="24"/>
        </w:rPr>
      </w:pPr>
      <w:r w:rsidRPr="00F4091B">
        <w:rPr>
          <w:rFonts w:ascii="Times New Roman" w:hAnsi="Times New Roman"/>
          <w:w w:val="105"/>
          <w:sz w:val="24"/>
          <w:szCs w:val="24"/>
        </w:rPr>
        <w:t>Российская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Федерация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занимает</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ведущее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место</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среди</w:t>
      </w:r>
      <w:r w:rsidRPr="00F4091B">
        <w:rPr>
          <w:rFonts w:ascii="Times New Roman" w:hAnsi="Times New Roman"/>
          <w:spacing w:val="1"/>
          <w:w w:val="105"/>
          <w:sz w:val="24"/>
          <w:szCs w:val="24"/>
        </w:rPr>
        <w:t xml:space="preserve"> </w:t>
      </w:r>
      <w:r>
        <w:rPr>
          <w:rFonts w:ascii="Times New Roman" w:hAnsi="Times New Roman"/>
          <w:w w:val="105"/>
          <w:sz w:val="24"/>
          <w:szCs w:val="24"/>
        </w:rPr>
        <w:t>госу</w:t>
      </w:r>
      <w:r w:rsidRPr="00F4091B">
        <w:rPr>
          <w:rFonts w:ascii="Times New Roman" w:hAnsi="Times New Roman"/>
          <w:w w:val="105"/>
          <w:sz w:val="24"/>
          <w:szCs w:val="24"/>
        </w:rPr>
        <w:t>дарств,</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твёрдо</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последовательно</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отстаивающих</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свой</w:t>
      </w:r>
      <w:r w:rsidRPr="00F4091B">
        <w:rPr>
          <w:rFonts w:ascii="Times New Roman" w:hAnsi="Times New Roman"/>
          <w:spacing w:val="1"/>
          <w:w w:val="105"/>
          <w:sz w:val="24"/>
          <w:szCs w:val="24"/>
        </w:rPr>
        <w:t xml:space="preserve"> </w:t>
      </w:r>
      <w:r>
        <w:rPr>
          <w:rFonts w:ascii="Times New Roman" w:hAnsi="Times New Roman"/>
          <w:w w:val="105"/>
          <w:sz w:val="24"/>
          <w:szCs w:val="24"/>
        </w:rPr>
        <w:t>полити</w:t>
      </w:r>
      <w:r w:rsidRPr="00F4091B">
        <w:rPr>
          <w:rFonts w:ascii="Times New Roman" w:hAnsi="Times New Roman"/>
          <w:w w:val="105"/>
          <w:sz w:val="24"/>
          <w:szCs w:val="24"/>
        </w:rPr>
        <w:t>ческий,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экономический,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культурный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духовно-нравственный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суверенитет.</w:t>
      </w:r>
    </w:p>
    <w:p w:rsidR="00D77CEB" w:rsidRPr="00F4091B" w:rsidRDefault="00D77CEB" w:rsidP="00D77CEB">
      <w:pPr>
        <w:pStyle w:val="aff5"/>
        <w:ind w:left="116"/>
        <w:contextualSpacing/>
        <w:rPr>
          <w:rFonts w:ascii="Times New Roman" w:hAnsi="Times New Roman"/>
          <w:sz w:val="24"/>
          <w:szCs w:val="24"/>
        </w:rPr>
      </w:pPr>
      <w:r w:rsidRPr="00F4091B">
        <w:rPr>
          <w:rFonts w:ascii="Times New Roman" w:hAnsi="Times New Roman"/>
          <w:w w:val="110"/>
          <w:sz w:val="24"/>
          <w:szCs w:val="24"/>
        </w:rPr>
        <w:t>Этот</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процесс</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сопровождается</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возрастающим</w:t>
      </w:r>
      <w:r w:rsidRPr="00F4091B">
        <w:rPr>
          <w:rFonts w:ascii="Times New Roman" w:hAnsi="Times New Roman"/>
          <w:spacing w:val="1"/>
          <w:w w:val="110"/>
          <w:sz w:val="24"/>
          <w:szCs w:val="24"/>
        </w:rPr>
        <w:t xml:space="preserve"> </w:t>
      </w:r>
      <w:r>
        <w:rPr>
          <w:rFonts w:ascii="Times New Roman" w:hAnsi="Times New Roman"/>
          <w:w w:val="110"/>
          <w:sz w:val="24"/>
          <w:szCs w:val="24"/>
        </w:rPr>
        <w:t>противодей</w:t>
      </w:r>
      <w:r w:rsidRPr="00F4091B">
        <w:rPr>
          <w:rFonts w:ascii="Times New Roman" w:hAnsi="Times New Roman"/>
          <w:w w:val="110"/>
          <w:sz w:val="24"/>
          <w:szCs w:val="24"/>
        </w:rPr>
        <w:t>ствием со стороны США и их</w:t>
      </w:r>
      <w:r>
        <w:rPr>
          <w:rFonts w:ascii="Times New Roman" w:hAnsi="Times New Roman"/>
          <w:w w:val="110"/>
          <w:sz w:val="24"/>
          <w:szCs w:val="24"/>
        </w:rPr>
        <w:t xml:space="preserve"> союзников, которые для сохране</w:t>
      </w:r>
      <w:r w:rsidRPr="00F4091B">
        <w:rPr>
          <w:rFonts w:ascii="Times New Roman" w:hAnsi="Times New Roman"/>
          <w:w w:val="110"/>
          <w:sz w:val="24"/>
          <w:szCs w:val="24"/>
        </w:rPr>
        <w:t>ния своего глобального д</w:t>
      </w:r>
      <w:r>
        <w:rPr>
          <w:rFonts w:ascii="Times New Roman" w:hAnsi="Times New Roman"/>
          <w:w w:val="110"/>
          <w:sz w:val="24"/>
          <w:szCs w:val="24"/>
        </w:rPr>
        <w:t>оминирования развернули масштаб</w:t>
      </w:r>
      <w:r w:rsidRPr="00F4091B">
        <w:rPr>
          <w:rFonts w:ascii="Times New Roman" w:hAnsi="Times New Roman"/>
          <w:w w:val="110"/>
          <w:sz w:val="24"/>
          <w:szCs w:val="24"/>
        </w:rPr>
        <w:t>ную</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кампанию,</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направленную</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на</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разрушение</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Российского</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государства, разложение г</w:t>
      </w:r>
      <w:r>
        <w:rPr>
          <w:rFonts w:ascii="Times New Roman" w:hAnsi="Times New Roman"/>
          <w:w w:val="110"/>
          <w:sz w:val="24"/>
          <w:szCs w:val="24"/>
        </w:rPr>
        <w:t>ражданского общества и уничтоже</w:t>
      </w:r>
      <w:r w:rsidRPr="00F4091B">
        <w:rPr>
          <w:rFonts w:ascii="Times New Roman" w:hAnsi="Times New Roman"/>
          <w:w w:val="110"/>
          <w:sz w:val="24"/>
          <w:szCs w:val="24"/>
        </w:rPr>
        <w:t>ние культурно-историческ</w:t>
      </w:r>
      <w:r>
        <w:rPr>
          <w:rFonts w:ascii="Times New Roman" w:hAnsi="Times New Roman"/>
          <w:w w:val="110"/>
          <w:sz w:val="24"/>
          <w:szCs w:val="24"/>
        </w:rPr>
        <w:t>ой самобытности российских наро</w:t>
      </w:r>
      <w:r w:rsidRPr="00F4091B">
        <w:rPr>
          <w:rFonts w:ascii="Times New Roman" w:hAnsi="Times New Roman"/>
          <w:w w:val="110"/>
          <w:sz w:val="24"/>
          <w:szCs w:val="24"/>
        </w:rPr>
        <w:t>дов, основанной на традиц</w:t>
      </w:r>
      <w:r>
        <w:rPr>
          <w:rFonts w:ascii="Times New Roman" w:hAnsi="Times New Roman"/>
          <w:w w:val="110"/>
          <w:sz w:val="24"/>
          <w:szCs w:val="24"/>
        </w:rPr>
        <w:t>ионных духовно-нравственных цен</w:t>
      </w:r>
      <w:r w:rsidRPr="00F4091B">
        <w:rPr>
          <w:rFonts w:ascii="Times New Roman" w:hAnsi="Times New Roman"/>
          <w:w w:val="110"/>
          <w:sz w:val="24"/>
          <w:szCs w:val="24"/>
        </w:rPr>
        <w:t>ностях.</w:t>
      </w:r>
    </w:p>
    <w:p w:rsidR="00D77CEB" w:rsidRPr="00F4091B" w:rsidRDefault="00D77CEB" w:rsidP="00D77CEB">
      <w:pPr>
        <w:pStyle w:val="aff5"/>
        <w:ind w:left="116"/>
        <w:contextualSpacing/>
        <w:rPr>
          <w:rFonts w:ascii="Times New Roman" w:hAnsi="Times New Roman"/>
          <w:sz w:val="24"/>
          <w:szCs w:val="24"/>
        </w:rPr>
      </w:pPr>
      <w:r w:rsidRPr="00F4091B">
        <w:rPr>
          <w:rFonts w:ascii="Times New Roman" w:hAnsi="Times New Roman"/>
          <w:w w:val="105"/>
          <w:sz w:val="24"/>
          <w:szCs w:val="24"/>
        </w:rPr>
        <w:t>Современные вызовы и угр</w:t>
      </w:r>
      <w:r>
        <w:rPr>
          <w:rFonts w:ascii="Times New Roman" w:hAnsi="Times New Roman"/>
          <w:w w:val="105"/>
          <w:sz w:val="24"/>
          <w:szCs w:val="24"/>
        </w:rPr>
        <w:t>озы диктуют необходимость укреп</w:t>
      </w:r>
      <w:r w:rsidRPr="00F4091B">
        <w:rPr>
          <w:rFonts w:ascii="Times New Roman" w:hAnsi="Times New Roman"/>
          <w:w w:val="105"/>
          <w:sz w:val="24"/>
          <w:szCs w:val="24"/>
        </w:rPr>
        <w:t>ления обороноспособности нашей Родины</w:t>
      </w:r>
      <w:r>
        <w:rPr>
          <w:rFonts w:ascii="Times New Roman" w:hAnsi="Times New Roman"/>
          <w:w w:val="105"/>
          <w:sz w:val="24"/>
          <w:szCs w:val="24"/>
        </w:rPr>
        <w:t xml:space="preserve"> и повышения боеспо</w:t>
      </w:r>
      <w:r w:rsidRPr="00F4091B">
        <w:rPr>
          <w:rFonts w:ascii="Times New Roman" w:hAnsi="Times New Roman"/>
          <w:w w:val="105"/>
          <w:sz w:val="24"/>
          <w:szCs w:val="24"/>
        </w:rPr>
        <w:t>собности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её</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вооружённых</w:t>
      </w:r>
      <w:r w:rsidRPr="00F4091B">
        <w:rPr>
          <w:rFonts w:ascii="Times New Roman" w:hAnsi="Times New Roman"/>
          <w:spacing w:val="1"/>
          <w:w w:val="105"/>
          <w:sz w:val="24"/>
          <w:szCs w:val="24"/>
        </w:rPr>
        <w:t xml:space="preserve"> </w:t>
      </w:r>
      <w:r>
        <w:rPr>
          <w:rFonts w:ascii="Times New Roman" w:hAnsi="Times New Roman"/>
          <w:w w:val="105"/>
          <w:sz w:val="24"/>
          <w:szCs w:val="24"/>
        </w:rPr>
        <w:t>защитников</w:t>
      </w:r>
      <w:r w:rsidRPr="00F4091B">
        <w:rPr>
          <w:rFonts w:ascii="Times New Roman" w:hAnsi="Times New Roman"/>
          <w:w w:val="105"/>
          <w:sz w:val="24"/>
          <w:szCs w:val="24"/>
        </w:rPr>
        <w:t>.</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этих</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условиях</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w:t>
      </w:r>
      <w:r w:rsidRPr="00F4091B">
        <w:rPr>
          <w:rFonts w:ascii="Times New Roman" w:hAnsi="Times New Roman"/>
          <w:spacing w:val="1"/>
          <w:w w:val="105"/>
          <w:sz w:val="24"/>
          <w:szCs w:val="24"/>
        </w:rPr>
        <w:t xml:space="preserve"> </w:t>
      </w:r>
      <w:r>
        <w:rPr>
          <w:rFonts w:ascii="Times New Roman" w:hAnsi="Times New Roman"/>
          <w:w w:val="105"/>
          <w:sz w:val="24"/>
          <w:szCs w:val="24"/>
        </w:rPr>
        <w:t>си</w:t>
      </w:r>
      <w:r w:rsidRPr="00F4091B">
        <w:rPr>
          <w:rFonts w:ascii="Times New Roman" w:hAnsi="Times New Roman"/>
          <w:w w:val="105"/>
          <w:sz w:val="24"/>
          <w:szCs w:val="24"/>
        </w:rPr>
        <w:t>стеме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военно-патриотического</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воспитания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на</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первый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план</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выходят</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такие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задачи,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как</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формирование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у</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подрастающего</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поколения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возвышенного</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чувства</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верности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своему</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Отечеству,</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 xml:space="preserve">готовности к </w:t>
      </w:r>
      <w:r>
        <w:rPr>
          <w:rFonts w:ascii="Times New Roman" w:hAnsi="Times New Roman"/>
          <w:w w:val="105"/>
          <w:sz w:val="24"/>
          <w:szCs w:val="24"/>
        </w:rPr>
        <w:t>достойному служению обществу,</w:t>
      </w:r>
      <w:r w:rsidRPr="00F4091B">
        <w:rPr>
          <w:rFonts w:ascii="Times New Roman" w:hAnsi="Times New Roman"/>
          <w:spacing w:val="39"/>
          <w:w w:val="105"/>
          <w:sz w:val="24"/>
          <w:szCs w:val="24"/>
        </w:rPr>
        <w:t xml:space="preserve"> </w:t>
      </w:r>
      <w:r w:rsidRPr="00F4091B">
        <w:rPr>
          <w:rFonts w:ascii="Times New Roman" w:hAnsi="Times New Roman"/>
          <w:w w:val="105"/>
          <w:sz w:val="24"/>
          <w:szCs w:val="24"/>
        </w:rPr>
        <w:t>государству</w:t>
      </w:r>
      <w:r w:rsidRPr="00F4091B">
        <w:rPr>
          <w:rFonts w:ascii="Times New Roman" w:hAnsi="Times New Roman"/>
          <w:spacing w:val="-44"/>
          <w:w w:val="105"/>
          <w:sz w:val="24"/>
          <w:szCs w:val="24"/>
        </w:rPr>
        <w:t xml:space="preserve"> </w:t>
      </w:r>
      <w:r w:rsidRPr="00F4091B">
        <w:rPr>
          <w:rFonts w:ascii="Times New Roman" w:hAnsi="Times New Roman"/>
          <w:w w:val="105"/>
          <w:sz w:val="24"/>
          <w:szCs w:val="24"/>
        </w:rPr>
        <w:t>и подготовки старшеклассн</w:t>
      </w:r>
      <w:r>
        <w:rPr>
          <w:rFonts w:ascii="Times New Roman" w:hAnsi="Times New Roman"/>
          <w:w w:val="105"/>
          <w:sz w:val="24"/>
          <w:szCs w:val="24"/>
        </w:rPr>
        <w:t>иков к честному выполнению воин</w:t>
      </w:r>
      <w:r w:rsidRPr="00F4091B">
        <w:rPr>
          <w:rFonts w:ascii="Times New Roman" w:hAnsi="Times New Roman"/>
          <w:w w:val="105"/>
          <w:sz w:val="24"/>
          <w:szCs w:val="24"/>
        </w:rPr>
        <w:t>ского</w:t>
      </w:r>
      <w:r w:rsidRPr="00F4091B">
        <w:rPr>
          <w:rFonts w:ascii="Times New Roman" w:hAnsi="Times New Roman"/>
          <w:spacing w:val="24"/>
          <w:w w:val="105"/>
          <w:sz w:val="24"/>
          <w:szCs w:val="24"/>
        </w:rPr>
        <w:t xml:space="preserve"> </w:t>
      </w:r>
      <w:r w:rsidRPr="00F4091B">
        <w:rPr>
          <w:rFonts w:ascii="Times New Roman" w:hAnsi="Times New Roman"/>
          <w:w w:val="105"/>
          <w:sz w:val="24"/>
          <w:szCs w:val="24"/>
        </w:rPr>
        <w:t>долга.</w:t>
      </w:r>
    </w:p>
    <w:p w:rsidR="00D77CEB" w:rsidRPr="00F4091B" w:rsidRDefault="00D77CEB" w:rsidP="00D77CEB">
      <w:pPr>
        <w:pStyle w:val="aff5"/>
        <w:ind w:left="116"/>
        <w:contextualSpacing/>
        <w:rPr>
          <w:rFonts w:ascii="Times New Roman" w:hAnsi="Times New Roman"/>
          <w:sz w:val="24"/>
          <w:szCs w:val="24"/>
        </w:rPr>
      </w:pPr>
      <w:r w:rsidRPr="00F4091B">
        <w:rPr>
          <w:rFonts w:ascii="Times New Roman" w:hAnsi="Times New Roman"/>
          <w:w w:val="105"/>
          <w:sz w:val="24"/>
          <w:szCs w:val="24"/>
        </w:rPr>
        <w:t>Растёт</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общественный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запрос</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на</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качественное</w:t>
      </w:r>
      <w:r w:rsidRPr="00F4091B">
        <w:rPr>
          <w:rFonts w:ascii="Times New Roman" w:hAnsi="Times New Roman"/>
          <w:spacing w:val="1"/>
          <w:w w:val="105"/>
          <w:sz w:val="24"/>
          <w:szCs w:val="24"/>
        </w:rPr>
        <w:t xml:space="preserve"> </w:t>
      </w:r>
      <w:r>
        <w:rPr>
          <w:rFonts w:ascii="Times New Roman" w:hAnsi="Times New Roman"/>
          <w:w w:val="105"/>
          <w:sz w:val="24"/>
          <w:szCs w:val="24"/>
        </w:rPr>
        <w:t>совершенство</w:t>
      </w:r>
      <w:r w:rsidRPr="00F4091B">
        <w:rPr>
          <w:rFonts w:ascii="Times New Roman" w:hAnsi="Times New Roman"/>
          <w:w w:val="105"/>
          <w:sz w:val="24"/>
          <w:szCs w:val="24"/>
        </w:rPr>
        <w:t>вание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системы</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военно-патриотического</w:t>
      </w:r>
      <w:r w:rsidRPr="00F4091B">
        <w:rPr>
          <w:rFonts w:ascii="Times New Roman" w:hAnsi="Times New Roman"/>
          <w:spacing w:val="1"/>
          <w:w w:val="105"/>
          <w:sz w:val="24"/>
          <w:szCs w:val="24"/>
        </w:rPr>
        <w:t xml:space="preserve"> </w:t>
      </w:r>
      <w:r>
        <w:rPr>
          <w:rFonts w:ascii="Times New Roman" w:hAnsi="Times New Roman"/>
          <w:w w:val="105"/>
          <w:sz w:val="24"/>
          <w:szCs w:val="24"/>
        </w:rPr>
        <w:t>воспитания, наполне</w:t>
      </w:r>
      <w:r w:rsidRPr="00F4091B">
        <w:rPr>
          <w:rFonts w:ascii="Times New Roman" w:hAnsi="Times New Roman"/>
          <w:w w:val="105"/>
          <w:sz w:val="24"/>
          <w:szCs w:val="24"/>
        </w:rPr>
        <w:t>ние её конкретным содержа</w:t>
      </w:r>
      <w:r>
        <w:rPr>
          <w:rFonts w:ascii="Times New Roman" w:hAnsi="Times New Roman"/>
          <w:w w:val="105"/>
          <w:sz w:val="24"/>
          <w:szCs w:val="24"/>
        </w:rPr>
        <w:t>нием, обучение допризывной моло</w:t>
      </w:r>
      <w:r w:rsidRPr="00F4091B">
        <w:rPr>
          <w:rFonts w:ascii="Times New Roman" w:hAnsi="Times New Roman"/>
          <w:w w:val="105"/>
          <w:sz w:val="24"/>
          <w:szCs w:val="24"/>
        </w:rPr>
        <w:t>дёжи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знаниям,</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умениям</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навыкам,</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отвечающим</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актуальным</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потребностям</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уровню</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развития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современной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Российской</w:t>
      </w:r>
      <w:r w:rsidRPr="00F4091B">
        <w:rPr>
          <w:rFonts w:ascii="Times New Roman" w:hAnsi="Times New Roman"/>
          <w:spacing w:val="1"/>
          <w:w w:val="105"/>
          <w:sz w:val="24"/>
          <w:szCs w:val="24"/>
        </w:rPr>
        <w:t xml:space="preserve"> </w:t>
      </w:r>
      <w:r>
        <w:rPr>
          <w:rFonts w:ascii="Times New Roman" w:hAnsi="Times New Roman"/>
          <w:w w:val="105"/>
          <w:sz w:val="24"/>
          <w:szCs w:val="24"/>
        </w:rPr>
        <w:t>ар</w:t>
      </w:r>
      <w:r w:rsidRPr="00F4091B">
        <w:rPr>
          <w:rFonts w:ascii="Times New Roman" w:hAnsi="Times New Roman"/>
          <w:w w:val="105"/>
          <w:sz w:val="24"/>
          <w:szCs w:val="24"/>
        </w:rPr>
        <w:t>мии</w:t>
      </w:r>
      <w:r w:rsidRPr="00F4091B">
        <w:rPr>
          <w:rFonts w:ascii="Times New Roman" w:hAnsi="Times New Roman"/>
          <w:spacing w:val="32"/>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32"/>
          <w:w w:val="105"/>
          <w:sz w:val="24"/>
          <w:szCs w:val="24"/>
        </w:rPr>
        <w:t xml:space="preserve"> </w:t>
      </w:r>
      <w:r w:rsidRPr="00F4091B">
        <w:rPr>
          <w:rFonts w:ascii="Times New Roman" w:hAnsi="Times New Roman"/>
          <w:w w:val="105"/>
          <w:sz w:val="24"/>
          <w:szCs w:val="24"/>
        </w:rPr>
        <w:t>соответствующим</w:t>
      </w:r>
      <w:r w:rsidRPr="00F4091B">
        <w:rPr>
          <w:rFonts w:ascii="Times New Roman" w:hAnsi="Times New Roman"/>
          <w:spacing w:val="32"/>
          <w:w w:val="105"/>
          <w:sz w:val="24"/>
          <w:szCs w:val="24"/>
        </w:rPr>
        <w:t xml:space="preserve"> </w:t>
      </w:r>
      <w:r w:rsidRPr="00F4091B">
        <w:rPr>
          <w:rFonts w:ascii="Times New Roman" w:hAnsi="Times New Roman"/>
          <w:w w:val="105"/>
          <w:sz w:val="24"/>
          <w:szCs w:val="24"/>
        </w:rPr>
        <w:t>решаемым</w:t>
      </w:r>
      <w:r w:rsidRPr="00F4091B">
        <w:rPr>
          <w:rFonts w:ascii="Times New Roman" w:hAnsi="Times New Roman"/>
          <w:spacing w:val="32"/>
          <w:w w:val="105"/>
          <w:sz w:val="24"/>
          <w:szCs w:val="24"/>
        </w:rPr>
        <w:t xml:space="preserve"> </w:t>
      </w:r>
      <w:r w:rsidRPr="00F4091B">
        <w:rPr>
          <w:rFonts w:ascii="Times New Roman" w:hAnsi="Times New Roman"/>
          <w:w w:val="105"/>
          <w:sz w:val="24"/>
          <w:szCs w:val="24"/>
        </w:rPr>
        <w:t>ею</w:t>
      </w:r>
      <w:r w:rsidRPr="00F4091B">
        <w:rPr>
          <w:rFonts w:ascii="Times New Roman" w:hAnsi="Times New Roman"/>
          <w:spacing w:val="32"/>
          <w:w w:val="105"/>
          <w:sz w:val="24"/>
          <w:szCs w:val="24"/>
        </w:rPr>
        <w:t xml:space="preserve"> </w:t>
      </w:r>
      <w:r w:rsidRPr="00F4091B">
        <w:rPr>
          <w:rFonts w:ascii="Times New Roman" w:hAnsi="Times New Roman"/>
          <w:w w:val="105"/>
          <w:sz w:val="24"/>
          <w:szCs w:val="24"/>
        </w:rPr>
        <w:t>сегодня</w:t>
      </w:r>
      <w:r w:rsidRPr="00F4091B">
        <w:rPr>
          <w:rFonts w:ascii="Times New Roman" w:hAnsi="Times New Roman"/>
          <w:spacing w:val="32"/>
          <w:w w:val="105"/>
          <w:sz w:val="24"/>
          <w:szCs w:val="24"/>
        </w:rPr>
        <w:t xml:space="preserve"> </w:t>
      </w:r>
      <w:r w:rsidRPr="00F4091B">
        <w:rPr>
          <w:rFonts w:ascii="Times New Roman" w:hAnsi="Times New Roman"/>
          <w:w w:val="105"/>
          <w:sz w:val="24"/>
          <w:szCs w:val="24"/>
        </w:rPr>
        <w:t>задачам.</w:t>
      </w:r>
    </w:p>
    <w:p w:rsidR="00D77CEB" w:rsidRPr="00F4091B" w:rsidRDefault="00D77CEB" w:rsidP="00D77CEB">
      <w:pPr>
        <w:pStyle w:val="aff5"/>
        <w:ind w:left="116"/>
        <w:contextualSpacing/>
        <w:rPr>
          <w:rFonts w:ascii="Times New Roman" w:hAnsi="Times New Roman"/>
          <w:sz w:val="24"/>
          <w:szCs w:val="24"/>
        </w:rPr>
      </w:pPr>
      <w:r w:rsidRPr="00F4091B">
        <w:rPr>
          <w:rFonts w:ascii="Times New Roman" w:hAnsi="Times New Roman"/>
          <w:w w:val="105"/>
          <w:sz w:val="24"/>
          <w:szCs w:val="24"/>
        </w:rPr>
        <w:t>Также имеется необходимость приведения существ</w:t>
      </w:r>
      <w:r>
        <w:rPr>
          <w:rFonts w:ascii="Times New Roman" w:hAnsi="Times New Roman"/>
          <w:w w:val="105"/>
          <w:sz w:val="24"/>
          <w:szCs w:val="24"/>
        </w:rPr>
        <w:t>ующей си</w:t>
      </w:r>
      <w:r w:rsidRPr="00F4091B">
        <w:rPr>
          <w:rFonts w:ascii="Times New Roman" w:hAnsi="Times New Roman"/>
          <w:w w:val="105"/>
          <w:sz w:val="24"/>
          <w:szCs w:val="24"/>
        </w:rPr>
        <w:t>стемы</w:t>
      </w:r>
      <w:r w:rsidRPr="00F4091B">
        <w:rPr>
          <w:rFonts w:ascii="Times New Roman" w:hAnsi="Times New Roman"/>
          <w:spacing w:val="35"/>
          <w:w w:val="105"/>
          <w:sz w:val="24"/>
          <w:szCs w:val="24"/>
        </w:rPr>
        <w:t xml:space="preserve"> </w:t>
      </w:r>
      <w:r w:rsidRPr="00F4091B">
        <w:rPr>
          <w:rFonts w:ascii="Times New Roman" w:hAnsi="Times New Roman"/>
          <w:w w:val="105"/>
          <w:sz w:val="24"/>
          <w:szCs w:val="24"/>
        </w:rPr>
        <w:t>обучения</w:t>
      </w:r>
      <w:r w:rsidRPr="00F4091B">
        <w:rPr>
          <w:rFonts w:ascii="Times New Roman" w:hAnsi="Times New Roman"/>
          <w:spacing w:val="35"/>
          <w:w w:val="105"/>
          <w:sz w:val="24"/>
          <w:szCs w:val="24"/>
        </w:rPr>
        <w:t xml:space="preserve"> </w:t>
      </w:r>
      <w:r w:rsidRPr="00F4091B">
        <w:rPr>
          <w:rFonts w:ascii="Times New Roman" w:hAnsi="Times New Roman"/>
          <w:w w:val="105"/>
          <w:sz w:val="24"/>
          <w:szCs w:val="24"/>
        </w:rPr>
        <w:t>граждан</w:t>
      </w:r>
      <w:r w:rsidRPr="00F4091B">
        <w:rPr>
          <w:rFonts w:ascii="Times New Roman" w:hAnsi="Times New Roman"/>
          <w:spacing w:val="35"/>
          <w:w w:val="105"/>
          <w:sz w:val="24"/>
          <w:szCs w:val="24"/>
        </w:rPr>
        <w:t xml:space="preserve"> </w:t>
      </w:r>
      <w:r w:rsidRPr="00F4091B">
        <w:rPr>
          <w:rFonts w:ascii="Times New Roman" w:hAnsi="Times New Roman"/>
          <w:w w:val="105"/>
          <w:sz w:val="24"/>
          <w:szCs w:val="24"/>
        </w:rPr>
        <w:t>начальным</w:t>
      </w:r>
      <w:r w:rsidRPr="00F4091B">
        <w:rPr>
          <w:rFonts w:ascii="Times New Roman" w:hAnsi="Times New Roman"/>
          <w:spacing w:val="35"/>
          <w:w w:val="105"/>
          <w:sz w:val="24"/>
          <w:szCs w:val="24"/>
        </w:rPr>
        <w:t xml:space="preserve"> </w:t>
      </w:r>
      <w:r w:rsidRPr="00F4091B">
        <w:rPr>
          <w:rFonts w:ascii="Times New Roman" w:hAnsi="Times New Roman"/>
          <w:w w:val="105"/>
          <w:sz w:val="24"/>
          <w:szCs w:val="24"/>
        </w:rPr>
        <w:t>знаниям</w:t>
      </w:r>
      <w:r w:rsidRPr="00F4091B">
        <w:rPr>
          <w:rFonts w:ascii="Times New Roman" w:hAnsi="Times New Roman"/>
          <w:spacing w:val="35"/>
          <w:w w:val="105"/>
          <w:sz w:val="24"/>
          <w:szCs w:val="24"/>
        </w:rPr>
        <w:t xml:space="preserve"> </w:t>
      </w:r>
      <w:r w:rsidRPr="00F4091B">
        <w:rPr>
          <w:rFonts w:ascii="Times New Roman" w:hAnsi="Times New Roman"/>
          <w:w w:val="105"/>
          <w:sz w:val="24"/>
          <w:szCs w:val="24"/>
        </w:rPr>
        <w:t>в</w:t>
      </w:r>
      <w:r w:rsidRPr="00F4091B">
        <w:rPr>
          <w:rFonts w:ascii="Times New Roman" w:hAnsi="Times New Roman"/>
          <w:spacing w:val="35"/>
          <w:w w:val="105"/>
          <w:sz w:val="24"/>
          <w:szCs w:val="24"/>
        </w:rPr>
        <w:t xml:space="preserve"> </w:t>
      </w:r>
      <w:r w:rsidRPr="00F4091B">
        <w:rPr>
          <w:rFonts w:ascii="Times New Roman" w:hAnsi="Times New Roman"/>
          <w:w w:val="105"/>
          <w:sz w:val="24"/>
          <w:szCs w:val="24"/>
        </w:rPr>
        <w:t>области</w:t>
      </w:r>
      <w:r w:rsidRPr="00F4091B">
        <w:rPr>
          <w:rFonts w:ascii="Times New Roman" w:hAnsi="Times New Roman"/>
          <w:spacing w:val="35"/>
          <w:w w:val="105"/>
          <w:sz w:val="24"/>
          <w:szCs w:val="24"/>
        </w:rPr>
        <w:t xml:space="preserve"> </w:t>
      </w:r>
      <w:r>
        <w:rPr>
          <w:rFonts w:ascii="Times New Roman" w:hAnsi="Times New Roman"/>
          <w:w w:val="105"/>
          <w:sz w:val="24"/>
          <w:szCs w:val="24"/>
        </w:rPr>
        <w:t>оборо</w:t>
      </w:r>
      <w:r w:rsidRPr="00F4091B">
        <w:rPr>
          <w:rFonts w:ascii="Times New Roman" w:hAnsi="Times New Roman"/>
          <w:w w:val="105"/>
          <w:sz w:val="24"/>
          <w:szCs w:val="24"/>
        </w:rPr>
        <w:t>ны</w:t>
      </w:r>
      <w:r w:rsidRPr="00F4091B">
        <w:rPr>
          <w:rFonts w:ascii="Times New Roman" w:hAnsi="Times New Roman"/>
          <w:spacing w:val="20"/>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21"/>
          <w:w w:val="105"/>
          <w:sz w:val="24"/>
          <w:szCs w:val="24"/>
        </w:rPr>
        <w:t xml:space="preserve"> </w:t>
      </w:r>
      <w:r w:rsidRPr="00F4091B">
        <w:rPr>
          <w:rFonts w:ascii="Times New Roman" w:hAnsi="Times New Roman"/>
          <w:w w:val="105"/>
          <w:sz w:val="24"/>
          <w:szCs w:val="24"/>
        </w:rPr>
        <w:t>их</w:t>
      </w:r>
      <w:r w:rsidRPr="00F4091B">
        <w:rPr>
          <w:rFonts w:ascii="Times New Roman" w:hAnsi="Times New Roman"/>
          <w:spacing w:val="21"/>
          <w:w w:val="105"/>
          <w:sz w:val="24"/>
          <w:szCs w:val="24"/>
        </w:rPr>
        <w:t xml:space="preserve"> </w:t>
      </w:r>
      <w:r w:rsidRPr="00F4091B">
        <w:rPr>
          <w:rFonts w:ascii="Times New Roman" w:hAnsi="Times New Roman"/>
          <w:w w:val="105"/>
          <w:sz w:val="24"/>
          <w:szCs w:val="24"/>
        </w:rPr>
        <w:t>подготовки</w:t>
      </w:r>
      <w:r w:rsidRPr="00F4091B">
        <w:rPr>
          <w:rFonts w:ascii="Times New Roman" w:hAnsi="Times New Roman"/>
          <w:spacing w:val="21"/>
          <w:w w:val="105"/>
          <w:sz w:val="24"/>
          <w:szCs w:val="24"/>
        </w:rPr>
        <w:t xml:space="preserve"> </w:t>
      </w:r>
      <w:r w:rsidRPr="00F4091B">
        <w:rPr>
          <w:rFonts w:ascii="Times New Roman" w:hAnsi="Times New Roman"/>
          <w:w w:val="105"/>
          <w:sz w:val="24"/>
          <w:szCs w:val="24"/>
        </w:rPr>
        <w:t>по</w:t>
      </w:r>
      <w:r w:rsidRPr="00F4091B">
        <w:rPr>
          <w:rFonts w:ascii="Times New Roman" w:hAnsi="Times New Roman"/>
          <w:spacing w:val="21"/>
          <w:w w:val="105"/>
          <w:sz w:val="24"/>
          <w:szCs w:val="24"/>
        </w:rPr>
        <w:t xml:space="preserve"> </w:t>
      </w:r>
      <w:r w:rsidRPr="00F4091B">
        <w:rPr>
          <w:rFonts w:ascii="Times New Roman" w:hAnsi="Times New Roman"/>
          <w:w w:val="105"/>
          <w:sz w:val="24"/>
          <w:szCs w:val="24"/>
        </w:rPr>
        <w:t>основам</w:t>
      </w:r>
      <w:r w:rsidRPr="00F4091B">
        <w:rPr>
          <w:rFonts w:ascii="Times New Roman" w:hAnsi="Times New Roman"/>
          <w:spacing w:val="21"/>
          <w:w w:val="105"/>
          <w:sz w:val="24"/>
          <w:szCs w:val="24"/>
        </w:rPr>
        <w:t xml:space="preserve"> </w:t>
      </w:r>
      <w:r w:rsidRPr="00F4091B">
        <w:rPr>
          <w:rFonts w:ascii="Times New Roman" w:hAnsi="Times New Roman"/>
          <w:w w:val="105"/>
          <w:sz w:val="24"/>
          <w:szCs w:val="24"/>
        </w:rPr>
        <w:t>военной</w:t>
      </w:r>
      <w:r w:rsidRPr="00F4091B">
        <w:rPr>
          <w:rFonts w:ascii="Times New Roman" w:hAnsi="Times New Roman"/>
          <w:spacing w:val="20"/>
          <w:w w:val="105"/>
          <w:sz w:val="24"/>
          <w:szCs w:val="24"/>
        </w:rPr>
        <w:t xml:space="preserve"> </w:t>
      </w:r>
      <w:r w:rsidRPr="00F4091B">
        <w:rPr>
          <w:rFonts w:ascii="Times New Roman" w:hAnsi="Times New Roman"/>
          <w:w w:val="105"/>
          <w:sz w:val="24"/>
          <w:szCs w:val="24"/>
        </w:rPr>
        <w:t>службы</w:t>
      </w:r>
      <w:r w:rsidRPr="00F4091B">
        <w:rPr>
          <w:rFonts w:ascii="Times New Roman" w:hAnsi="Times New Roman"/>
          <w:spacing w:val="21"/>
          <w:w w:val="105"/>
          <w:sz w:val="24"/>
          <w:szCs w:val="24"/>
        </w:rPr>
        <w:t xml:space="preserve"> </w:t>
      </w:r>
      <w:r w:rsidRPr="00F4091B">
        <w:rPr>
          <w:rFonts w:ascii="Times New Roman" w:hAnsi="Times New Roman"/>
          <w:w w:val="105"/>
          <w:sz w:val="24"/>
          <w:szCs w:val="24"/>
        </w:rPr>
        <w:t>в</w:t>
      </w:r>
      <w:r w:rsidRPr="00F4091B">
        <w:rPr>
          <w:rFonts w:ascii="Times New Roman" w:hAnsi="Times New Roman"/>
          <w:spacing w:val="21"/>
          <w:w w:val="105"/>
          <w:sz w:val="24"/>
          <w:szCs w:val="24"/>
        </w:rPr>
        <w:t xml:space="preserve"> </w:t>
      </w:r>
      <w:r w:rsidRPr="00F4091B">
        <w:rPr>
          <w:rFonts w:ascii="Times New Roman" w:hAnsi="Times New Roman"/>
          <w:w w:val="105"/>
          <w:sz w:val="24"/>
          <w:szCs w:val="24"/>
        </w:rPr>
        <w:t>соответствие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 требованиями новой редак</w:t>
      </w:r>
      <w:r>
        <w:rPr>
          <w:rFonts w:ascii="Times New Roman" w:hAnsi="Times New Roman"/>
          <w:w w:val="105"/>
          <w:sz w:val="24"/>
          <w:szCs w:val="24"/>
        </w:rPr>
        <w:t>ции Федерального государственно</w:t>
      </w:r>
      <w:r w:rsidRPr="00F4091B">
        <w:rPr>
          <w:rFonts w:ascii="Times New Roman" w:hAnsi="Times New Roman"/>
          <w:w w:val="105"/>
          <w:sz w:val="24"/>
          <w:szCs w:val="24"/>
        </w:rPr>
        <w:t>го</w:t>
      </w:r>
      <w:r w:rsidRPr="00F4091B">
        <w:rPr>
          <w:rFonts w:ascii="Times New Roman" w:hAnsi="Times New Roman"/>
          <w:spacing w:val="22"/>
          <w:w w:val="105"/>
          <w:sz w:val="24"/>
          <w:szCs w:val="24"/>
        </w:rPr>
        <w:t xml:space="preserve"> </w:t>
      </w:r>
      <w:r w:rsidRPr="00F4091B">
        <w:rPr>
          <w:rFonts w:ascii="Times New Roman" w:hAnsi="Times New Roman"/>
          <w:w w:val="105"/>
          <w:sz w:val="24"/>
          <w:szCs w:val="24"/>
        </w:rPr>
        <w:t>образовательного</w:t>
      </w:r>
      <w:r w:rsidRPr="00F4091B">
        <w:rPr>
          <w:rFonts w:ascii="Times New Roman" w:hAnsi="Times New Roman"/>
          <w:spacing w:val="23"/>
          <w:w w:val="105"/>
          <w:sz w:val="24"/>
          <w:szCs w:val="24"/>
        </w:rPr>
        <w:t xml:space="preserve"> </w:t>
      </w:r>
      <w:r w:rsidRPr="00F4091B">
        <w:rPr>
          <w:rFonts w:ascii="Times New Roman" w:hAnsi="Times New Roman"/>
          <w:w w:val="105"/>
          <w:sz w:val="24"/>
          <w:szCs w:val="24"/>
        </w:rPr>
        <w:t>стандарта</w:t>
      </w:r>
      <w:r w:rsidRPr="00F4091B">
        <w:rPr>
          <w:rFonts w:ascii="Times New Roman" w:hAnsi="Times New Roman"/>
          <w:spacing w:val="23"/>
          <w:w w:val="105"/>
          <w:sz w:val="24"/>
          <w:szCs w:val="24"/>
        </w:rPr>
        <w:t xml:space="preserve"> </w:t>
      </w:r>
      <w:r w:rsidRPr="00F4091B">
        <w:rPr>
          <w:rFonts w:ascii="Times New Roman" w:hAnsi="Times New Roman"/>
          <w:w w:val="105"/>
          <w:sz w:val="24"/>
          <w:szCs w:val="24"/>
        </w:rPr>
        <w:t>среднего</w:t>
      </w:r>
      <w:r w:rsidRPr="00F4091B">
        <w:rPr>
          <w:rFonts w:ascii="Times New Roman" w:hAnsi="Times New Roman"/>
          <w:spacing w:val="23"/>
          <w:w w:val="105"/>
          <w:sz w:val="24"/>
          <w:szCs w:val="24"/>
        </w:rPr>
        <w:t xml:space="preserve"> </w:t>
      </w:r>
      <w:r w:rsidRPr="00F4091B">
        <w:rPr>
          <w:rFonts w:ascii="Times New Roman" w:hAnsi="Times New Roman"/>
          <w:w w:val="105"/>
          <w:sz w:val="24"/>
          <w:szCs w:val="24"/>
        </w:rPr>
        <w:t>общего</w:t>
      </w:r>
      <w:r w:rsidRPr="00F4091B">
        <w:rPr>
          <w:rFonts w:ascii="Times New Roman" w:hAnsi="Times New Roman"/>
          <w:spacing w:val="23"/>
          <w:w w:val="105"/>
          <w:sz w:val="24"/>
          <w:szCs w:val="24"/>
        </w:rPr>
        <w:t xml:space="preserve"> </w:t>
      </w:r>
      <w:r w:rsidRPr="00F4091B">
        <w:rPr>
          <w:rFonts w:ascii="Times New Roman" w:hAnsi="Times New Roman"/>
          <w:w w:val="105"/>
          <w:sz w:val="24"/>
          <w:szCs w:val="24"/>
        </w:rPr>
        <w:t>образования.</w:t>
      </w:r>
    </w:p>
    <w:p w:rsidR="00D77CEB" w:rsidRPr="00F4091B" w:rsidRDefault="00D77CEB" w:rsidP="00D77CEB">
      <w:pPr>
        <w:pStyle w:val="aff5"/>
        <w:ind w:left="117"/>
        <w:contextualSpacing/>
        <w:rPr>
          <w:rFonts w:ascii="Times New Roman" w:hAnsi="Times New Roman"/>
          <w:sz w:val="24"/>
          <w:szCs w:val="24"/>
        </w:rPr>
      </w:pPr>
      <w:r w:rsidRPr="00F4091B">
        <w:rPr>
          <w:rFonts w:ascii="Times New Roman" w:hAnsi="Times New Roman"/>
          <w:w w:val="110"/>
          <w:sz w:val="24"/>
          <w:szCs w:val="24"/>
        </w:rPr>
        <w:t>Расширить знания обучающ</w:t>
      </w:r>
      <w:r>
        <w:rPr>
          <w:rFonts w:ascii="Times New Roman" w:hAnsi="Times New Roman"/>
          <w:w w:val="110"/>
          <w:sz w:val="24"/>
          <w:szCs w:val="24"/>
        </w:rPr>
        <w:t>ихся об обороне государства, со</w:t>
      </w:r>
      <w:r w:rsidRPr="00F4091B">
        <w:rPr>
          <w:rFonts w:ascii="Times New Roman" w:hAnsi="Times New Roman"/>
          <w:w w:val="110"/>
          <w:sz w:val="24"/>
          <w:szCs w:val="24"/>
        </w:rPr>
        <w:t>ставе и структуре Вооружённых Сил Российской Федерации,</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овладеть</w:t>
      </w:r>
      <w:r w:rsidRPr="00F4091B">
        <w:rPr>
          <w:rFonts w:ascii="Times New Roman" w:hAnsi="Times New Roman"/>
          <w:spacing w:val="44"/>
          <w:w w:val="110"/>
          <w:sz w:val="24"/>
          <w:szCs w:val="24"/>
        </w:rPr>
        <w:t xml:space="preserve"> </w:t>
      </w:r>
      <w:r w:rsidRPr="00F4091B">
        <w:rPr>
          <w:rFonts w:ascii="Times New Roman" w:hAnsi="Times New Roman"/>
          <w:w w:val="110"/>
          <w:sz w:val="24"/>
          <w:szCs w:val="24"/>
        </w:rPr>
        <w:t>начальными</w:t>
      </w:r>
      <w:r w:rsidRPr="00F4091B">
        <w:rPr>
          <w:rFonts w:ascii="Times New Roman" w:hAnsi="Times New Roman"/>
          <w:spacing w:val="44"/>
          <w:w w:val="110"/>
          <w:sz w:val="24"/>
          <w:szCs w:val="24"/>
        </w:rPr>
        <w:t xml:space="preserve"> </w:t>
      </w:r>
      <w:r w:rsidRPr="00F4091B">
        <w:rPr>
          <w:rFonts w:ascii="Times New Roman" w:hAnsi="Times New Roman"/>
          <w:w w:val="110"/>
          <w:sz w:val="24"/>
          <w:szCs w:val="24"/>
        </w:rPr>
        <w:t>элементами</w:t>
      </w:r>
      <w:r w:rsidRPr="00F4091B">
        <w:rPr>
          <w:rFonts w:ascii="Times New Roman" w:hAnsi="Times New Roman"/>
          <w:spacing w:val="43"/>
          <w:w w:val="110"/>
          <w:sz w:val="24"/>
          <w:szCs w:val="24"/>
        </w:rPr>
        <w:t xml:space="preserve"> </w:t>
      </w:r>
      <w:r w:rsidRPr="00F4091B">
        <w:rPr>
          <w:rFonts w:ascii="Times New Roman" w:hAnsi="Times New Roman"/>
          <w:w w:val="110"/>
          <w:sz w:val="24"/>
          <w:szCs w:val="24"/>
        </w:rPr>
        <w:t>тактической,</w:t>
      </w:r>
      <w:r w:rsidRPr="00F4091B">
        <w:rPr>
          <w:rFonts w:ascii="Times New Roman" w:hAnsi="Times New Roman"/>
          <w:spacing w:val="44"/>
          <w:w w:val="110"/>
          <w:sz w:val="24"/>
          <w:szCs w:val="24"/>
        </w:rPr>
        <w:t xml:space="preserve"> </w:t>
      </w:r>
      <w:r w:rsidRPr="00F4091B">
        <w:rPr>
          <w:rFonts w:ascii="Times New Roman" w:hAnsi="Times New Roman"/>
          <w:w w:val="110"/>
          <w:sz w:val="24"/>
          <w:szCs w:val="24"/>
        </w:rPr>
        <w:t>инженерной</w:t>
      </w:r>
      <w:r w:rsidRPr="00F4091B">
        <w:rPr>
          <w:rFonts w:ascii="Times New Roman" w:hAnsi="Times New Roman"/>
          <w:spacing w:val="-46"/>
          <w:w w:val="110"/>
          <w:sz w:val="24"/>
          <w:szCs w:val="24"/>
        </w:rPr>
        <w:t xml:space="preserve"> </w:t>
      </w:r>
      <w:r w:rsidRPr="00F4091B">
        <w:rPr>
          <w:rFonts w:ascii="Times New Roman" w:hAnsi="Times New Roman"/>
          <w:w w:val="110"/>
          <w:sz w:val="24"/>
          <w:szCs w:val="24"/>
        </w:rPr>
        <w:t>и технической подготовки, приобрести практические навыки</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обращения с оружием, оказания первой помощи на поле боя,</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действий</w:t>
      </w:r>
      <w:r w:rsidRPr="00F4091B">
        <w:rPr>
          <w:rFonts w:ascii="Times New Roman" w:hAnsi="Times New Roman"/>
          <w:spacing w:val="26"/>
          <w:w w:val="110"/>
          <w:sz w:val="24"/>
          <w:szCs w:val="24"/>
        </w:rPr>
        <w:t xml:space="preserve"> </w:t>
      </w:r>
      <w:r w:rsidRPr="00F4091B">
        <w:rPr>
          <w:rFonts w:ascii="Times New Roman" w:hAnsi="Times New Roman"/>
          <w:w w:val="110"/>
          <w:sz w:val="24"/>
          <w:szCs w:val="24"/>
        </w:rPr>
        <w:t>в</w:t>
      </w:r>
      <w:r w:rsidRPr="00F4091B">
        <w:rPr>
          <w:rFonts w:ascii="Times New Roman" w:hAnsi="Times New Roman"/>
          <w:spacing w:val="26"/>
          <w:w w:val="110"/>
          <w:sz w:val="24"/>
          <w:szCs w:val="24"/>
        </w:rPr>
        <w:t xml:space="preserve"> </w:t>
      </w:r>
      <w:r w:rsidRPr="00F4091B">
        <w:rPr>
          <w:rFonts w:ascii="Times New Roman" w:hAnsi="Times New Roman"/>
          <w:w w:val="110"/>
          <w:sz w:val="24"/>
          <w:szCs w:val="24"/>
        </w:rPr>
        <w:t>условиях</w:t>
      </w:r>
      <w:r w:rsidRPr="00F4091B">
        <w:rPr>
          <w:rFonts w:ascii="Times New Roman" w:hAnsi="Times New Roman"/>
          <w:spacing w:val="27"/>
          <w:w w:val="110"/>
          <w:sz w:val="24"/>
          <w:szCs w:val="24"/>
        </w:rPr>
        <w:t xml:space="preserve"> </w:t>
      </w:r>
      <w:r w:rsidRPr="00F4091B">
        <w:rPr>
          <w:rFonts w:ascii="Times New Roman" w:hAnsi="Times New Roman"/>
          <w:w w:val="110"/>
          <w:sz w:val="24"/>
          <w:szCs w:val="24"/>
        </w:rPr>
        <w:t>радиационного,</w:t>
      </w:r>
      <w:r w:rsidRPr="00F4091B">
        <w:rPr>
          <w:rFonts w:ascii="Times New Roman" w:hAnsi="Times New Roman"/>
          <w:spacing w:val="26"/>
          <w:w w:val="110"/>
          <w:sz w:val="24"/>
          <w:szCs w:val="24"/>
        </w:rPr>
        <w:t xml:space="preserve"> </w:t>
      </w:r>
      <w:r w:rsidRPr="00F4091B">
        <w:rPr>
          <w:rFonts w:ascii="Times New Roman" w:hAnsi="Times New Roman"/>
          <w:w w:val="110"/>
          <w:sz w:val="24"/>
          <w:szCs w:val="24"/>
        </w:rPr>
        <w:t>химического</w:t>
      </w:r>
      <w:r w:rsidRPr="00F4091B">
        <w:rPr>
          <w:rFonts w:ascii="Times New Roman" w:hAnsi="Times New Roman"/>
          <w:spacing w:val="26"/>
          <w:w w:val="110"/>
          <w:sz w:val="24"/>
          <w:szCs w:val="24"/>
        </w:rPr>
        <w:t xml:space="preserve"> </w:t>
      </w:r>
      <w:r w:rsidRPr="00F4091B">
        <w:rPr>
          <w:rFonts w:ascii="Times New Roman" w:hAnsi="Times New Roman"/>
          <w:w w:val="110"/>
          <w:sz w:val="24"/>
          <w:szCs w:val="24"/>
        </w:rPr>
        <w:t>и</w:t>
      </w:r>
      <w:r w:rsidRPr="00F4091B">
        <w:rPr>
          <w:rFonts w:ascii="Times New Roman" w:hAnsi="Times New Roman"/>
          <w:spacing w:val="27"/>
          <w:w w:val="110"/>
          <w:sz w:val="24"/>
          <w:szCs w:val="24"/>
        </w:rPr>
        <w:t xml:space="preserve"> </w:t>
      </w:r>
      <w:r>
        <w:rPr>
          <w:rFonts w:ascii="Times New Roman" w:hAnsi="Times New Roman"/>
          <w:w w:val="110"/>
          <w:sz w:val="24"/>
          <w:szCs w:val="24"/>
        </w:rPr>
        <w:t>биологи</w:t>
      </w:r>
      <w:r w:rsidRPr="00F4091B">
        <w:rPr>
          <w:rFonts w:ascii="Times New Roman" w:hAnsi="Times New Roman"/>
          <w:w w:val="105"/>
          <w:sz w:val="24"/>
          <w:szCs w:val="24"/>
        </w:rPr>
        <w:t>ческого</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заражения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местности,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получить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физическую</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Pr>
          <w:rFonts w:ascii="Times New Roman" w:hAnsi="Times New Roman"/>
          <w:w w:val="105"/>
          <w:sz w:val="24"/>
          <w:szCs w:val="24"/>
        </w:rPr>
        <w:t>психо</w:t>
      </w:r>
      <w:r w:rsidRPr="00F4091B">
        <w:rPr>
          <w:rFonts w:ascii="Times New Roman" w:hAnsi="Times New Roman"/>
          <w:w w:val="105"/>
          <w:sz w:val="24"/>
          <w:szCs w:val="24"/>
        </w:rPr>
        <w:t>логическую</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закалку</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позволит</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проведение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учебных</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сборов</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по</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программе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внеурочной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деятельности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«Начальная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военная</w:t>
      </w:r>
      <w:r w:rsidRPr="00F4091B">
        <w:rPr>
          <w:rFonts w:ascii="Times New Roman" w:hAnsi="Times New Roman"/>
          <w:spacing w:val="1"/>
          <w:w w:val="105"/>
          <w:sz w:val="24"/>
          <w:szCs w:val="24"/>
        </w:rPr>
        <w:t xml:space="preserve"> </w:t>
      </w:r>
      <w:r>
        <w:rPr>
          <w:rFonts w:ascii="Times New Roman" w:hAnsi="Times New Roman"/>
          <w:w w:val="105"/>
          <w:sz w:val="24"/>
          <w:szCs w:val="24"/>
        </w:rPr>
        <w:t>под</w:t>
      </w:r>
      <w:r w:rsidRPr="00F4091B">
        <w:rPr>
          <w:rFonts w:ascii="Times New Roman" w:hAnsi="Times New Roman"/>
          <w:w w:val="105"/>
          <w:sz w:val="24"/>
          <w:szCs w:val="24"/>
        </w:rPr>
        <w:t>готовка</w:t>
      </w:r>
      <w:r>
        <w:rPr>
          <w:rFonts w:ascii="Times New Roman" w:hAnsi="Times New Roman"/>
          <w:w w:val="105"/>
          <w:sz w:val="24"/>
          <w:szCs w:val="24"/>
        </w:rPr>
        <w:t xml:space="preserve"> и основы медицинских знаний</w:t>
      </w:r>
      <w:r w:rsidRPr="00F4091B">
        <w:rPr>
          <w:rFonts w:ascii="Times New Roman" w:hAnsi="Times New Roman"/>
          <w:w w:val="105"/>
          <w:sz w:val="24"/>
          <w:szCs w:val="24"/>
        </w:rPr>
        <w:t>»</w:t>
      </w:r>
      <w:r w:rsidRPr="00F4091B">
        <w:rPr>
          <w:rFonts w:ascii="Times New Roman" w:hAnsi="Times New Roman"/>
          <w:spacing w:val="26"/>
          <w:w w:val="105"/>
          <w:sz w:val="24"/>
          <w:szCs w:val="24"/>
        </w:rPr>
        <w:t xml:space="preserve"> </w:t>
      </w:r>
      <w:r w:rsidRPr="00F4091B">
        <w:rPr>
          <w:rFonts w:ascii="Times New Roman" w:hAnsi="Times New Roman"/>
          <w:w w:val="105"/>
          <w:sz w:val="24"/>
          <w:szCs w:val="24"/>
        </w:rPr>
        <w:t>(далее</w:t>
      </w:r>
      <w:r w:rsidRPr="00F4091B">
        <w:rPr>
          <w:rFonts w:ascii="Times New Roman" w:hAnsi="Times New Roman"/>
          <w:spacing w:val="27"/>
          <w:w w:val="105"/>
          <w:sz w:val="24"/>
          <w:szCs w:val="24"/>
        </w:rPr>
        <w:t xml:space="preserve"> </w:t>
      </w:r>
      <w:r w:rsidRPr="00F4091B">
        <w:rPr>
          <w:rFonts w:ascii="Times New Roman" w:hAnsi="Times New Roman"/>
          <w:w w:val="105"/>
          <w:sz w:val="24"/>
          <w:szCs w:val="24"/>
        </w:rPr>
        <w:t>—</w:t>
      </w:r>
      <w:r w:rsidRPr="00F4091B">
        <w:rPr>
          <w:rFonts w:ascii="Times New Roman" w:hAnsi="Times New Roman"/>
          <w:spacing w:val="27"/>
          <w:w w:val="105"/>
          <w:sz w:val="24"/>
          <w:szCs w:val="24"/>
        </w:rPr>
        <w:t xml:space="preserve"> </w:t>
      </w:r>
      <w:r w:rsidRPr="00F4091B">
        <w:rPr>
          <w:rFonts w:ascii="Times New Roman" w:hAnsi="Times New Roman"/>
          <w:w w:val="105"/>
          <w:sz w:val="24"/>
          <w:szCs w:val="24"/>
        </w:rPr>
        <w:t>программа).</w:t>
      </w:r>
    </w:p>
    <w:p w:rsidR="00D77CEB" w:rsidRPr="00F4091B" w:rsidRDefault="00D77CEB" w:rsidP="00D77CEB">
      <w:pPr>
        <w:pStyle w:val="aff5"/>
        <w:ind w:left="117" w:right="115"/>
        <w:contextualSpacing/>
        <w:rPr>
          <w:rFonts w:ascii="Times New Roman" w:hAnsi="Times New Roman"/>
          <w:sz w:val="24"/>
          <w:szCs w:val="24"/>
        </w:rPr>
      </w:pPr>
      <w:r w:rsidRPr="00F4091B">
        <w:rPr>
          <w:rFonts w:ascii="Times New Roman" w:hAnsi="Times New Roman"/>
          <w:w w:val="105"/>
          <w:sz w:val="24"/>
          <w:szCs w:val="24"/>
        </w:rPr>
        <w:t>Учебные</w:t>
      </w:r>
      <w:r w:rsidRPr="00F4091B">
        <w:rPr>
          <w:rFonts w:ascii="Times New Roman" w:hAnsi="Times New Roman"/>
          <w:spacing w:val="36"/>
          <w:w w:val="105"/>
          <w:sz w:val="24"/>
          <w:szCs w:val="24"/>
        </w:rPr>
        <w:t xml:space="preserve"> </w:t>
      </w:r>
      <w:r w:rsidRPr="00F4091B">
        <w:rPr>
          <w:rFonts w:ascii="Times New Roman" w:hAnsi="Times New Roman"/>
          <w:w w:val="105"/>
          <w:sz w:val="24"/>
          <w:szCs w:val="24"/>
        </w:rPr>
        <w:t xml:space="preserve">сборы </w:t>
      </w:r>
      <w:r w:rsidRPr="00F4091B">
        <w:rPr>
          <w:rFonts w:ascii="Times New Roman" w:hAnsi="Times New Roman"/>
          <w:spacing w:val="34"/>
          <w:w w:val="105"/>
          <w:sz w:val="24"/>
          <w:szCs w:val="24"/>
        </w:rPr>
        <w:t xml:space="preserve"> </w:t>
      </w:r>
      <w:r w:rsidRPr="00F4091B">
        <w:rPr>
          <w:rFonts w:ascii="Times New Roman" w:hAnsi="Times New Roman"/>
          <w:w w:val="105"/>
          <w:sz w:val="24"/>
          <w:szCs w:val="24"/>
        </w:rPr>
        <w:t xml:space="preserve">по </w:t>
      </w:r>
      <w:r w:rsidRPr="00F4091B">
        <w:rPr>
          <w:rFonts w:ascii="Times New Roman" w:hAnsi="Times New Roman"/>
          <w:spacing w:val="34"/>
          <w:w w:val="105"/>
          <w:sz w:val="24"/>
          <w:szCs w:val="24"/>
        </w:rPr>
        <w:t xml:space="preserve"> </w:t>
      </w:r>
      <w:r w:rsidRPr="00F4091B">
        <w:rPr>
          <w:rFonts w:ascii="Times New Roman" w:hAnsi="Times New Roman"/>
          <w:w w:val="105"/>
          <w:sz w:val="24"/>
          <w:szCs w:val="24"/>
        </w:rPr>
        <w:t xml:space="preserve">основам </w:t>
      </w:r>
      <w:r w:rsidRPr="00F4091B">
        <w:rPr>
          <w:rFonts w:ascii="Times New Roman" w:hAnsi="Times New Roman"/>
          <w:spacing w:val="35"/>
          <w:w w:val="105"/>
          <w:sz w:val="24"/>
          <w:szCs w:val="24"/>
        </w:rPr>
        <w:t xml:space="preserve"> </w:t>
      </w:r>
      <w:r w:rsidRPr="00F4091B">
        <w:rPr>
          <w:rFonts w:ascii="Times New Roman" w:hAnsi="Times New Roman"/>
          <w:w w:val="105"/>
          <w:sz w:val="24"/>
          <w:szCs w:val="24"/>
        </w:rPr>
        <w:t xml:space="preserve">военной </w:t>
      </w:r>
      <w:r w:rsidRPr="00F4091B">
        <w:rPr>
          <w:rFonts w:ascii="Times New Roman" w:hAnsi="Times New Roman"/>
          <w:spacing w:val="34"/>
          <w:w w:val="105"/>
          <w:sz w:val="24"/>
          <w:szCs w:val="24"/>
        </w:rPr>
        <w:t xml:space="preserve"> </w:t>
      </w:r>
      <w:r w:rsidRPr="00F4091B">
        <w:rPr>
          <w:rFonts w:ascii="Times New Roman" w:hAnsi="Times New Roman"/>
          <w:w w:val="105"/>
          <w:sz w:val="24"/>
          <w:szCs w:val="24"/>
        </w:rPr>
        <w:t xml:space="preserve">службы </w:t>
      </w:r>
      <w:r w:rsidRPr="00F4091B">
        <w:rPr>
          <w:rFonts w:ascii="Times New Roman" w:hAnsi="Times New Roman"/>
          <w:spacing w:val="34"/>
          <w:w w:val="105"/>
          <w:sz w:val="24"/>
          <w:szCs w:val="24"/>
        </w:rPr>
        <w:t xml:space="preserve"> </w:t>
      </w:r>
      <w:r w:rsidRPr="00F4091B">
        <w:rPr>
          <w:rFonts w:ascii="Times New Roman" w:hAnsi="Times New Roman"/>
          <w:w w:val="105"/>
          <w:sz w:val="24"/>
          <w:szCs w:val="24"/>
        </w:rPr>
        <w:t>организуются</w:t>
      </w:r>
      <w:r w:rsidRPr="00F4091B">
        <w:rPr>
          <w:rFonts w:ascii="Times New Roman" w:hAnsi="Times New Roman"/>
          <w:spacing w:val="-44"/>
          <w:w w:val="105"/>
          <w:sz w:val="24"/>
          <w:szCs w:val="24"/>
        </w:rPr>
        <w:t xml:space="preserve"> </w:t>
      </w:r>
      <w:r w:rsidRPr="00F4091B">
        <w:rPr>
          <w:rFonts w:ascii="Times New Roman" w:hAnsi="Times New Roman"/>
          <w:w w:val="105"/>
          <w:sz w:val="24"/>
          <w:szCs w:val="24"/>
        </w:rPr>
        <w:t>в</w:t>
      </w:r>
      <w:r w:rsidRPr="00F4091B">
        <w:rPr>
          <w:rFonts w:ascii="Times New Roman" w:hAnsi="Times New Roman"/>
          <w:spacing w:val="21"/>
          <w:w w:val="105"/>
          <w:sz w:val="24"/>
          <w:szCs w:val="24"/>
        </w:rPr>
        <w:t xml:space="preserve"> </w:t>
      </w:r>
      <w:r w:rsidRPr="00F4091B">
        <w:rPr>
          <w:rFonts w:ascii="Times New Roman" w:hAnsi="Times New Roman"/>
          <w:w w:val="105"/>
          <w:sz w:val="24"/>
          <w:szCs w:val="24"/>
        </w:rPr>
        <w:t>соответствии</w:t>
      </w:r>
      <w:r w:rsidRPr="00F4091B">
        <w:rPr>
          <w:rFonts w:ascii="Times New Roman" w:hAnsi="Times New Roman"/>
          <w:spacing w:val="20"/>
          <w:w w:val="105"/>
          <w:sz w:val="24"/>
          <w:szCs w:val="24"/>
        </w:rPr>
        <w:t xml:space="preserve"> </w:t>
      </w:r>
      <w:r w:rsidRPr="00F4091B">
        <w:rPr>
          <w:rFonts w:ascii="Times New Roman" w:hAnsi="Times New Roman"/>
          <w:w w:val="105"/>
          <w:sz w:val="24"/>
          <w:szCs w:val="24"/>
        </w:rPr>
        <w:t>с</w:t>
      </w:r>
      <w:r w:rsidRPr="00F4091B">
        <w:rPr>
          <w:rFonts w:ascii="Times New Roman" w:hAnsi="Times New Roman"/>
          <w:spacing w:val="20"/>
          <w:w w:val="105"/>
          <w:sz w:val="24"/>
          <w:szCs w:val="24"/>
        </w:rPr>
        <w:t xml:space="preserve"> </w:t>
      </w:r>
      <w:r w:rsidRPr="00F4091B">
        <w:rPr>
          <w:rFonts w:ascii="Times New Roman" w:hAnsi="Times New Roman"/>
          <w:w w:val="105"/>
          <w:sz w:val="24"/>
          <w:szCs w:val="24"/>
        </w:rPr>
        <w:t>Федеральным</w:t>
      </w:r>
      <w:r w:rsidRPr="00F4091B">
        <w:rPr>
          <w:rFonts w:ascii="Times New Roman" w:hAnsi="Times New Roman"/>
          <w:spacing w:val="20"/>
          <w:w w:val="105"/>
          <w:sz w:val="24"/>
          <w:szCs w:val="24"/>
        </w:rPr>
        <w:t xml:space="preserve"> </w:t>
      </w:r>
      <w:r w:rsidRPr="00F4091B">
        <w:rPr>
          <w:rFonts w:ascii="Times New Roman" w:hAnsi="Times New Roman"/>
          <w:w w:val="105"/>
          <w:sz w:val="24"/>
          <w:szCs w:val="24"/>
        </w:rPr>
        <w:t>законом</w:t>
      </w:r>
      <w:r w:rsidRPr="00F4091B">
        <w:rPr>
          <w:rFonts w:ascii="Times New Roman" w:hAnsi="Times New Roman"/>
          <w:spacing w:val="20"/>
          <w:w w:val="105"/>
          <w:sz w:val="24"/>
          <w:szCs w:val="24"/>
        </w:rPr>
        <w:t xml:space="preserve"> </w:t>
      </w:r>
      <w:r w:rsidRPr="00F4091B">
        <w:rPr>
          <w:rFonts w:ascii="Times New Roman" w:hAnsi="Times New Roman"/>
          <w:w w:val="105"/>
          <w:sz w:val="24"/>
          <w:szCs w:val="24"/>
        </w:rPr>
        <w:t>от</w:t>
      </w:r>
      <w:r w:rsidRPr="00F4091B">
        <w:rPr>
          <w:rFonts w:ascii="Times New Roman" w:hAnsi="Times New Roman"/>
          <w:spacing w:val="20"/>
          <w:w w:val="105"/>
          <w:sz w:val="24"/>
          <w:szCs w:val="24"/>
        </w:rPr>
        <w:t xml:space="preserve"> </w:t>
      </w:r>
      <w:r w:rsidRPr="00F4091B">
        <w:rPr>
          <w:rFonts w:ascii="Times New Roman" w:hAnsi="Times New Roman"/>
          <w:w w:val="105"/>
          <w:sz w:val="24"/>
          <w:szCs w:val="24"/>
        </w:rPr>
        <w:t>28</w:t>
      </w:r>
      <w:r w:rsidRPr="00F4091B">
        <w:rPr>
          <w:rFonts w:ascii="Times New Roman" w:hAnsi="Times New Roman"/>
          <w:spacing w:val="20"/>
          <w:w w:val="105"/>
          <w:sz w:val="24"/>
          <w:szCs w:val="24"/>
        </w:rPr>
        <w:t xml:space="preserve"> </w:t>
      </w:r>
      <w:r w:rsidRPr="00F4091B">
        <w:rPr>
          <w:rFonts w:ascii="Times New Roman" w:hAnsi="Times New Roman"/>
          <w:w w:val="105"/>
          <w:sz w:val="24"/>
          <w:szCs w:val="24"/>
        </w:rPr>
        <w:t>марта</w:t>
      </w:r>
      <w:r w:rsidRPr="00F4091B">
        <w:rPr>
          <w:rFonts w:ascii="Times New Roman" w:hAnsi="Times New Roman"/>
          <w:spacing w:val="20"/>
          <w:w w:val="105"/>
          <w:sz w:val="24"/>
          <w:szCs w:val="24"/>
        </w:rPr>
        <w:t xml:space="preserve"> </w:t>
      </w:r>
      <w:r w:rsidRPr="00F4091B">
        <w:rPr>
          <w:rFonts w:ascii="Times New Roman" w:hAnsi="Times New Roman"/>
          <w:w w:val="105"/>
          <w:sz w:val="24"/>
          <w:szCs w:val="24"/>
        </w:rPr>
        <w:t>1998</w:t>
      </w:r>
      <w:r w:rsidRPr="00F4091B">
        <w:rPr>
          <w:rFonts w:ascii="Times New Roman" w:hAnsi="Times New Roman"/>
          <w:spacing w:val="20"/>
          <w:w w:val="105"/>
          <w:sz w:val="24"/>
          <w:szCs w:val="24"/>
        </w:rPr>
        <w:t xml:space="preserve"> </w:t>
      </w:r>
      <w:r w:rsidRPr="00F4091B">
        <w:rPr>
          <w:rFonts w:ascii="Times New Roman" w:hAnsi="Times New Roman"/>
          <w:w w:val="105"/>
          <w:sz w:val="24"/>
          <w:szCs w:val="24"/>
        </w:rPr>
        <w:t>г.</w:t>
      </w:r>
      <w:r>
        <w:rPr>
          <w:rFonts w:ascii="Times New Roman" w:hAnsi="Times New Roman"/>
          <w:w w:val="105"/>
          <w:sz w:val="24"/>
          <w:szCs w:val="24"/>
        </w:rPr>
        <w:t xml:space="preserve"> </w:t>
      </w:r>
      <w:r w:rsidRPr="00F4091B">
        <w:rPr>
          <w:rFonts w:ascii="Times New Roman" w:hAnsi="Times New Roman"/>
          <w:w w:val="105"/>
          <w:sz w:val="24"/>
          <w:szCs w:val="24"/>
        </w:rPr>
        <w:t>№</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53-ФЗ</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воинской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обязанности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военной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службе»,</w:t>
      </w:r>
      <w:r w:rsidRPr="00F4091B">
        <w:rPr>
          <w:rFonts w:ascii="Times New Roman" w:hAnsi="Times New Roman"/>
          <w:spacing w:val="1"/>
          <w:w w:val="105"/>
          <w:sz w:val="24"/>
          <w:szCs w:val="24"/>
        </w:rPr>
        <w:t xml:space="preserve"> </w:t>
      </w:r>
      <w:r>
        <w:rPr>
          <w:rFonts w:ascii="Times New Roman" w:hAnsi="Times New Roman"/>
          <w:w w:val="105"/>
          <w:sz w:val="24"/>
          <w:szCs w:val="24"/>
        </w:rPr>
        <w:t>поста</w:t>
      </w:r>
      <w:r w:rsidRPr="00F4091B">
        <w:rPr>
          <w:rFonts w:ascii="Times New Roman" w:hAnsi="Times New Roman"/>
          <w:w w:val="105"/>
          <w:sz w:val="24"/>
          <w:szCs w:val="24"/>
        </w:rPr>
        <w:t>новлением</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Правительства</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Российской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Федерации  от  31  декабря 1999 г . № 1441 «Об утверждении Положения о подготовке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граждан</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Российской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Федерации</w:t>
      </w:r>
      <w:r w:rsidRPr="00F4091B">
        <w:rPr>
          <w:rFonts w:ascii="Times New Roman" w:hAnsi="Times New Roman"/>
          <w:spacing w:val="1"/>
          <w:w w:val="105"/>
          <w:sz w:val="24"/>
          <w:szCs w:val="24"/>
        </w:rPr>
        <w:t xml:space="preserve"> </w:t>
      </w:r>
      <w:r>
        <w:rPr>
          <w:rFonts w:ascii="Times New Roman" w:hAnsi="Times New Roman"/>
          <w:w w:val="105"/>
          <w:sz w:val="24"/>
          <w:szCs w:val="24"/>
        </w:rPr>
        <w:t>к  военной  службе»,  Концеп</w:t>
      </w:r>
      <w:r w:rsidRPr="00F4091B">
        <w:rPr>
          <w:rFonts w:ascii="Times New Roman" w:hAnsi="Times New Roman"/>
          <w:w w:val="105"/>
          <w:sz w:val="24"/>
          <w:szCs w:val="24"/>
        </w:rPr>
        <w:t>цией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федеральной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системы</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подготовки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граждан</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Российской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Федерации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к</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военной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службе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на</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период</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до</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2030</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года,</w:t>
      </w:r>
      <w:r w:rsidRPr="00F4091B">
        <w:rPr>
          <w:rFonts w:ascii="Times New Roman" w:hAnsi="Times New Roman"/>
          <w:spacing w:val="1"/>
          <w:w w:val="105"/>
          <w:sz w:val="24"/>
          <w:szCs w:val="24"/>
        </w:rPr>
        <w:t xml:space="preserve"> </w:t>
      </w:r>
      <w:r>
        <w:rPr>
          <w:rFonts w:ascii="Times New Roman" w:hAnsi="Times New Roman"/>
          <w:w w:val="105"/>
          <w:sz w:val="24"/>
          <w:szCs w:val="24"/>
        </w:rPr>
        <w:t>утверж</w:t>
      </w:r>
      <w:r w:rsidRPr="00F4091B">
        <w:rPr>
          <w:rFonts w:ascii="Times New Roman" w:hAnsi="Times New Roman"/>
          <w:w w:val="105"/>
          <w:sz w:val="24"/>
          <w:szCs w:val="24"/>
        </w:rPr>
        <w:t>дённой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распоряжением  Правительства  Российской  Федерации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от 3 февраля 2010 г . № 134-р, Приказом Министерства обороны</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Российской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Федерации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Министерства</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образования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науки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Российской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Федерации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от</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24</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февраля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2010</w:t>
      </w:r>
      <w:r w:rsidRPr="00F4091B">
        <w:rPr>
          <w:rFonts w:ascii="Times New Roman" w:hAnsi="Times New Roman"/>
          <w:spacing w:val="1"/>
          <w:w w:val="105"/>
          <w:sz w:val="24"/>
          <w:szCs w:val="24"/>
        </w:rPr>
        <w:t xml:space="preserve"> </w:t>
      </w:r>
      <w:r>
        <w:rPr>
          <w:rFonts w:ascii="Times New Roman" w:hAnsi="Times New Roman"/>
          <w:w w:val="105"/>
          <w:sz w:val="24"/>
          <w:szCs w:val="24"/>
        </w:rPr>
        <w:t>г</w:t>
      </w:r>
      <w:r w:rsidRPr="00F4091B">
        <w:rPr>
          <w:rFonts w:ascii="Times New Roman" w:hAnsi="Times New Roman"/>
          <w:w w:val="105"/>
          <w:sz w:val="24"/>
          <w:szCs w:val="24"/>
        </w:rPr>
        <w:t>.</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lastRenderedPageBreak/>
        <w:t>№</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96/134</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«Об</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утверждении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инструкции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об</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организации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обучения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граждан</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Российской</w:t>
      </w:r>
      <w:r w:rsidRPr="00F4091B">
        <w:rPr>
          <w:rFonts w:ascii="Times New Roman" w:hAnsi="Times New Roman"/>
          <w:spacing w:val="38"/>
          <w:w w:val="105"/>
          <w:sz w:val="24"/>
          <w:szCs w:val="24"/>
        </w:rPr>
        <w:t xml:space="preserve"> </w:t>
      </w:r>
      <w:r w:rsidRPr="00F4091B">
        <w:rPr>
          <w:rFonts w:ascii="Times New Roman" w:hAnsi="Times New Roman"/>
          <w:w w:val="105"/>
          <w:sz w:val="24"/>
          <w:szCs w:val="24"/>
        </w:rPr>
        <w:t>Федерации</w:t>
      </w:r>
      <w:r w:rsidRPr="00F4091B">
        <w:rPr>
          <w:rFonts w:ascii="Times New Roman" w:hAnsi="Times New Roman"/>
          <w:spacing w:val="39"/>
          <w:w w:val="105"/>
          <w:sz w:val="24"/>
          <w:szCs w:val="24"/>
        </w:rPr>
        <w:t xml:space="preserve"> </w:t>
      </w:r>
      <w:r w:rsidRPr="00F4091B">
        <w:rPr>
          <w:rFonts w:ascii="Times New Roman" w:hAnsi="Times New Roman"/>
          <w:w w:val="105"/>
          <w:sz w:val="24"/>
          <w:szCs w:val="24"/>
        </w:rPr>
        <w:t>начальным</w:t>
      </w:r>
      <w:r w:rsidRPr="00F4091B">
        <w:rPr>
          <w:rFonts w:ascii="Times New Roman" w:hAnsi="Times New Roman"/>
          <w:spacing w:val="39"/>
          <w:w w:val="105"/>
          <w:sz w:val="24"/>
          <w:szCs w:val="24"/>
        </w:rPr>
        <w:t xml:space="preserve"> </w:t>
      </w:r>
      <w:r w:rsidRPr="00F4091B">
        <w:rPr>
          <w:rFonts w:ascii="Times New Roman" w:hAnsi="Times New Roman"/>
          <w:w w:val="105"/>
          <w:sz w:val="24"/>
          <w:szCs w:val="24"/>
        </w:rPr>
        <w:t>знаниям</w:t>
      </w:r>
      <w:r w:rsidRPr="00F4091B">
        <w:rPr>
          <w:rFonts w:ascii="Times New Roman" w:hAnsi="Times New Roman"/>
          <w:spacing w:val="39"/>
          <w:w w:val="105"/>
          <w:sz w:val="24"/>
          <w:szCs w:val="24"/>
        </w:rPr>
        <w:t xml:space="preserve"> </w:t>
      </w:r>
      <w:r w:rsidRPr="00F4091B">
        <w:rPr>
          <w:rFonts w:ascii="Times New Roman" w:hAnsi="Times New Roman"/>
          <w:w w:val="105"/>
          <w:sz w:val="24"/>
          <w:szCs w:val="24"/>
        </w:rPr>
        <w:t>в</w:t>
      </w:r>
      <w:r w:rsidRPr="00F4091B">
        <w:rPr>
          <w:rFonts w:ascii="Times New Roman" w:hAnsi="Times New Roman"/>
          <w:spacing w:val="39"/>
          <w:w w:val="105"/>
          <w:sz w:val="24"/>
          <w:szCs w:val="24"/>
        </w:rPr>
        <w:t xml:space="preserve"> </w:t>
      </w:r>
      <w:r w:rsidRPr="00F4091B">
        <w:rPr>
          <w:rFonts w:ascii="Times New Roman" w:hAnsi="Times New Roman"/>
          <w:w w:val="105"/>
          <w:sz w:val="24"/>
          <w:szCs w:val="24"/>
        </w:rPr>
        <w:t>области</w:t>
      </w:r>
      <w:r w:rsidRPr="00F4091B">
        <w:rPr>
          <w:rFonts w:ascii="Times New Roman" w:hAnsi="Times New Roman"/>
          <w:spacing w:val="38"/>
          <w:w w:val="105"/>
          <w:sz w:val="24"/>
          <w:szCs w:val="24"/>
        </w:rPr>
        <w:t xml:space="preserve"> </w:t>
      </w:r>
      <w:r w:rsidRPr="00F4091B">
        <w:rPr>
          <w:rFonts w:ascii="Times New Roman" w:hAnsi="Times New Roman"/>
          <w:w w:val="105"/>
          <w:sz w:val="24"/>
          <w:szCs w:val="24"/>
        </w:rPr>
        <w:t>обороны</w:t>
      </w:r>
      <w:r w:rsidRPr="00F4091B">
        <w:rPr>
          <w:rFonts w:ascii="Times New Roman" w:hAnsi="Times New Roman"/>
          <w:spacing w:val="-43"/>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их</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подготовки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по</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основам</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военной</w:t>
      </w:r>
      <w:r w:rsidRPr="00F4091B">
        <w:rPr>
          <w:rFonts w:ascii="Times New Roman" w:hAnsi="Times New Roman"/>
          <w:spacing w:val="1"/>
          <w:w w:val="105"/>
          <w:sz w:val="24"/>
          <w:szCs w:val="24"/>
        </w:rPr>
        <w:t xml:space="preserve"> </w:t>
      </w:r>
      <w:r>
        <w:rPr>
          <w:rFonts w:ascii="Times New Roman" w:hAnsi="Times New Roman"/>
          <w:w w:val="105"/>
          <w:sz w:val="24"/>
          <w:szCs w:val="24"/>
        </w:rPr>
        <w:t>службы  в  образователь</w:t>
      </w:r>
      <w:r w:rsidRPr="00F4091B">
        <w:rPr>
          <w:rFonts w:ascii="Times New Roman" w:hAnsi="Times New Roman"/>
          <w:w w:val="105"/>
          <w:sz w:val="24"/>
          <w:szCs w:val="24"/>
        </w:rPr>
        <w:t>ных</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учреждениях</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среднего</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(полного)</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общего</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образования,</w:t>
      </w:r>
      <w:r w:rsidRPr="00F4091B">
        <w:rPr>
          <w:rFonts w:ascii="Times New Roman" w:hAnsi="Times New Roman"/>
          <w:spacing w:val="1"/>
          <w:w w:val="105"/>
          <w:sz w:val="24"/>
          <w:szCs w:val="24"/>
        </w:rPr>
        <w:t xml:space="preserve"> </w:t>
      </w:r>
      <w:r>
        <w:rPr>
          <w:rFonts w:ascii="Times New Roman" w:hAnsi="Times New Roman"/>
          <w:w w:val="105"/>
          <w:sz w:val="24"/>
          <w:szCs w:val="24"/>
        </w:rPr>
        <w:t>об</w:t>
      </w:r>
      <w:r w:rsidRPr="00F4091B">
        <w:rPr>
          <w:rFonts w:ascii="Times New Roman" w:hAnsi="Times New Roman"/>
          <w:w w:val="105"/>
          <w:sz w:val="24"/>
          <w:szCs w:val="24"/>
        </w:rPr>
        <w:t>разовательных</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учреждениях</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профессионального</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среднего</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профессионального</w:t>
      </w:r>
      <w:r w:rsidRPr="00F4091B">
        <w:rPr>
          <w:rFonts w:ascii="Times New Roman" w:hAnsi="Times New Roman"/>
          <w:spacing w:val="33"/>
          <w:w w:val="105"/>
          <w:sz w:val="24"/>
          <w:szCs w:val="24"/>
        </w:rPr>
        <w:t xml:space="preserve"> </w:t>
      </w:r>
      <w:r w:rsidRPr="00F4091B">
        <w:rPr>
          <w:rFonts w:ascii="Times New Roman" w:hAnsi="Times New Roman"/>
          <w:w w:val="105"/>
          <w:sz w:val="24"/>
          <w:szCs w:val="24"/>
        </w:rPr>
        <w:t>образования</w:t>
      </w:r>
      <w:r w:rsidRPr="00F4091B">
        <w:rPr>
          <w:rFonts w:ascii="Times New Roman" w:hAnsi="Times New Roman"/>
          <w:spacing w:val="34"/>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34"/>
          <w:w w:val="105"/>
          <w:sz w:val="24"/>
          <w:szCs w:val="24"/>
        </w:rPr>
        <w:t xml:space="preserve"> </w:t>
      </w:r>
      <w:r w:rsidRPr="00F4091B">
        <w:rPr>
          <w:rFonts w:ascii="Times New Roman" w:hAnsi="Times New Roman"/>
          <w:w w:val="105"/>
          <w:sz w:val="24"/>
          <w:szCs w:val="24"/>
        </w:rPr>
        <w:t>учебных</w:t>
      </w:r>
      <w:r w:rsidRPr="00F4091B">
        <w:rPr>
          <w:rFonts w:ascii="Times New Roman" w:hAnsi="Times New Roman"/>
          <w:spacing w:val="34"/>
          <w:w w:val="105"/>
          <w:sz w:val="24"/>
          <w:szCs w:val="24"/>
        </w:rPr>
        <w:t xml:space="preserve"> </w:t>
      </w:r>
      <w:r w:rsidRPr="00F4091B">
        <w:rPr>
          <w:rFonts w:ascii="Times New Roman" w:hAnsi="Times New Roman"/>
          <w:w w:val="105"/>
          <w:sz w:val="24"/>
          <w:szCs w:val="24"/>
        </w:rPr>
        <w:t>пунктах».</w:t>
      </w:r>
    </w:p>
    <w:p w:rsidR="00D77CEB" w:rsidRPr="00F4091B" w:rsidRDefault="00D77CEB" w:rsidP="00D77CEB">
      <w:pPr>
        <w:pStyle w:val="aff5"/>
        <w:ind w:left="117"/>
        <w:contextualSpacing/>
        <w:rPr>
          <w:rFonts w:ascii="Times New Roman" w:hAnsi="Times New Roman"/>
          <w:sz w:val="24"/>
          <w:szCs w:val="24"/>
        </w:rPr>
      </w:pPr>
      <w:r w:rsidRPr="00F4091B">
        <w:rPr>
          <w:rFonts w:ascii="Times New Roman" w:hAnsi="Times New Roman"/>
          <w:w w:val="105"/>
          <w:sz w:val="24"/>
          <w:szCs w:val="24"/>
        </w:rPr>
        <w:t>В</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программе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конкретизируется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содержание</w:t>
      </w:r>
      <w:r w:rsidRPr="00F4091B">
        <w:rPr>
          <w:rFonts w:ascii="Times New Roman" w:hAnsi="Times New Roman"/>
          <w:spacing w:val="1"/>
          <w:w w:val="105"/>
          <w:sz w:val="24"/>
          <w:szCs w:val="24"/>
        </w:rPr>
        <w:t xml:space="preserve"> </w:t>
      </w:r>
      <w:r>
        <w:rPr>
          <w:rFonts w:ascii="Times New Roman" w:hAnsi="Times New Roman"/>
          <w:w w:val="105"/>
          <w:sz w:val="24"/>
          <w:szCs w:val="24"/>
        </w:rPr>
        <w:t>тем и приводит</w:t>
      </w:r>
      <w:r w:rsidRPr="00F4091B">
        <w:rPr>
          <w:rFonts w:ascii="Times New Roman" w:hAnsi="Times New Roman"/>
          <w:w w:val="105"/>
          <w:sz w:val="24"/>
          <w:szCs w:val="24"/>
        </w:rPr>
        <w:t>ся</w:t>
      </w:r>
      <w:r w:rsidRPr="00F4091B">
        <w:rPr>
          <w:rFonts w:ascii="Times New Roman" w:hAnsi="Times New Roman"/>
          <w:spacing w:val="21"/>
          <w:w w:val="105"/>
          <w:sz w:val="24"/>
          <w:szCs w:val="24"/>
        </w:rPr>
        <w:t xml:space="preserve"> </w:t>
      </w:r>
      <w:r w:rsidRPr="00F4091B">
        <w:rPr>
          <w:rFonts w:ascii="Times New Roman" w:hAnsi="Times New Roman"/>
          <w:w w:val="105"/>
          <w:sz w:val="24"/>
          <w:szCs w:val="24"/>
        </w:rPr>
        <w:t xml:space="preserve">последовательность </w:t>
      </w:r>
      <w:r w:rsidRPr="00F4091B">
        <w:rPr>
          <w:rFonts w:ascii="Times New Roman" w:hAnsi="Times New Roman"/>
          <w:spacing w:val="20"/>
          <w:w w:val="105"/>
          <w:sz w:val="24"/>
          <w:szCs w:val="24"/>
        </w:rPr>
        <w:t xml:space="preserve"> </w:t>
      </w:r>
      <w:r w:rsidRPr="00F4091B">
        <w:rPr>
          <w:rFonts w:ascii="Times New Roman" w:hAnsi="Times New Roman"/>
          <w:w w:val="105"/>
          <w:sz w:val="24"/>
          <w:szCs w:val="24"/>
        </w:rPr>
        <w:t xml:space="preserve">их </w:t>
      </w:r>
      <w:r w:rsidRPr="00F4091B">
        <w:rPr>
          <w:rFonts w:ascii="Times New Roman" w:hAnsi="Times New Roman"/>
          <w:spacing w:val="21"/>
          <w:w w:val="105"/>
          <w:sz w:val="24"/>
          <w:szCs w:val="24"/>
        </w:rPr>
        <w:t xml:space="preserve"> </w:t>
      </w:r>
      <w:r w:rsidRPr="00F4091B">
        <w:rPr>
          <w:rFonts w:ascii="Times New Roman" w:hAnsi="Times New Roman"/>
          <w:w w:val="105"/>
          <w:sz w:val="24"/>
          <w:szCs w:val="24"/>
        </w:rPr>
        <w:t xml:space="preserve">изучения </w:t>
      </w:r>
      <w:r w:rsidRPr="00F4091B">
        <w:rPr>
          <w:rFonts w:ascii="Times New Roman" w:hAnsi="Times New Roman"/>
          <w:spacing w:val="21"/>
          <w:w w:val="105"/>
          <w:sz w:val="24"/>
          <w:szCs w:val="24"/>
        </w:rPr>
        <w:t xml:space="preserve"> </w:t>
      </w:r>
      <w:r w:rsidRPr="00F4091B">
        <w:rPr>
          <w:rFonts w:ascii="Times New Roman" w:hAnsi="Times New Roman"/>
          <w:w w:val="105"/>
          <w:sz w:val="24"/>
          <w:szCs w:val="24"/>
        </w:rPr>
        <w:t xml:space="preserve">с </w:t>
      </w:r>
      <w:r w:rsidRPr="00F4091B">
        <w:rPr>
          <w:rFonts w:ascii="Times New Roman" w:hAnsi="Times New Roman"/>
          <w:spacing w:val="21"/>
          <w:w w:val="105"/>
          <w:sz w:val="24"/>
          <w:szCs w:val="24"/>
        </w:rPr>
        <w:t xml:space="preserve"> </w:t>
      </w:r>
      <w:r w:rsidRPr="00F4091B">
        <w:rPr>
          <w:rFonts w:ascii="Times New Roman" w:hAnsi="Times New Roman"/>
          <w:w w:val="105"/>
          <w:sz w:val="24"/>
          <w:szCs w:val="24"/>
        </w:rPr>
        <w:t xml:space="preserve">учётом </w:t>
      </w:r>
      <w:r w:rsidRPr="00F4091B">
        <w:rPr>
          <w:rFonts w:ascii="Times New Roman" w:hAnsi="Times New Roman"/>
          <w:spacing w:val="21"/>
          <w:w w:val="105"/>
          <w:sz w:val="24"/>
          <w:szCs w:val="24"/>
        </w:rPr>
        <w:t xml:space="preserve"> </w:t>
      </w:r>
      <w:r w:rsidRPr="00F4091B">
        <w:rPr>
          <w:rFonts w:ascii="Times New Roman" w:hAnsi="Times New Roman"/>
          <w:w w:val="105"/>
          <w:sz w:val="24"/>
          <w:szCs w:val="24"/>
        </w:rPr>
        <w:t>межпредметных</w:t>
      </w:r>
      <w:r w:rsidRPr="00F4091B">
        <w:rPr>
          <w:rFonts w:ascii="Times New Roman" w:hAnsi="Times New Roman"/>
          <w:spacing w:val="-44"/>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внутрипредметных</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связей,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логики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учебного</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процесса,</w:t>
      </w:r>
      <w:r w:rsidRPr="00F4091B">
        <w:rPr>
          <w:rFonts w:ascii="Times New Roman" w:hAnsi="Times New Roman"/>
          <w:spacing w:val="1"/>
          <w:w w:val="105"/>
          <w:sz w:val="24"/>
          <w:szCs w:val="24"/>
        </w:rPr>
        <w:t xml:space="preserve"> </w:t>
      </w:r>
      <w:r>
        <w:rPr>
          <w:rFonts w:ascii="Times New Roman" w:hAnsi="Times New Roman"/>
          <w:w w:val="105"/>
          <w:sz w:val="24"/>
          <w:szCs w:val="24"/>
        </w:rPr>
        <w:t>воз</w:t>
      </w:r>
      <w:r w:rsidRPr="00F4091B">
        <w:rPr>
          <w:rFonts w:ascii="Times New Roman" w:hAnsi="Times New Roman"/>
          <w:w w:val="105"/>
          <w:sz w:val="24"/>
          <w:szCs w:val="24"/>
        </w:rPr>
        <w:t>растных</w:t>
      </w:r>
      <w:r w:rsidRPr="00F4091B">
        <w:rPr>
          <w:rFonts w:ascii="Times New Roman" w:hAnsi="Times New Roman"/>
          <w:spacing w:val="27"/>
          <w:w w:val="105"/>
          <w:sz w:val="24"/>
          <w:szCs w:val="24"/>
        </w:rPr>
        <w:t xml:space="preserve"> </w:t>
      </w:r>
      <w:r w:rsidRPr="00F4091B">
        <w:rPr>
          <w:rFonts w:ascii="Times New Roman" w:hAnsi="Times New Roman"/>
          <w:w w:val="105"/>
          <w:sz w:val="24"/>
          <w:szCs w:val="24"/>
        </w:rPr>
        <w:t>особенностей</w:t>
      </w:r>
      <w:r w:rsidRPr="00F4091B">
        <w:rPr>
          <w:rFonts w:ascii="Times New Roman" w:hAnsi="Times New Roman"/>
          <w:spacing w:val="27"/>
          <w:w w:val="105"/>
          <w:sz w:val="24"/>
          <w:szCs w:val="24"/>
        </w:rPr>
        <w:t xml:space="preserve"> </w:t>
      </w:r>
      <w:r w:rsidRPr="00F4091B">
        <w:rPr>
          <w:rFonts w:ascii="Times New Roman" w:hAnsi="Times New Roman"/>
          <w:w w:val="105"/>
          <w:sz w:val="24"/>
          <w:szCs w:val="24"/>
        </w:rPr>
        <w:t>обучающихся.</w:t>
      </w:r>
    </w:p>
    <w:p w:rsidR="00D77CEB" w:rsidRDefault="00D77CEB" w:rsidP="00D77CEB">
      <w:pPr>
        <w:pStyle w:val="aff5"/>
        <w:ind w:left="117"/>
        <w:contextualSpacing/>
        <w:rPr>
          <w:rFonts w:ascii="Times New Roman" w:hAnsi="Times New Roman"/>
          <w:spacing w:val="-10"/>
          <w:w w:val="110"/>
          <w:sz w:val="24"/>
          <w:szCs w:val="24"/>
        </w:rPr>
      </w:pPr>
      <w:r w:rsidRPr="00F4091B">
        <w:rPr>
          <w:rFonts w:ascii="Times New Roman" w:hAnsi="Times New Roman"/>
          <w:w w:val="110"/>
          <w:sz w:val="24"/>
          <w:szCs w:val="24"/>
        </w:rPr>
        <w:t>Программа предусматрива</w:t>
      </w:r>
      <w:r>
        <w:rPr>
          <w:rFonts w:ascii="Times New Roman" w:hAnsi="Times New Roman"/>
          <w:w w:val="110"/>
          <w:sz w:val="24"/>
          <w:szCs w:val="24"/>
        </w:rPr>
        <w:t>ет изучение военного дела в объ</w:t>
      </w:r>
      <w:r w:rsidRPr="00F4091B">
        <w:rPr>
          <w:rFonts w:ascii="Times New Roman" w:hAnsi="Times New Roman"/>
          <w:spacing w:val="-1"/>
          <w:w w:val="110"/>
          <w:sz w:val="24"/>
          <w:szCs w:val="24"/>
        </w:rPr>
        <w:t xml:space="preserve">ёме одиночной подготовки военнослужащего </w:t>
      </w:r>
      <w:r w:rsidRPr="00F4091B">
        <w:rPr>
          <w:rFonts w:ascii="Times New Roman" w:hAnsi="Times New Roman"/>
          <w:w w:val="110"/>
          <w:sz w:val="24"/>
          <w:szCs w:val="24"/>
        </w:rPr>
        <w:t>мотострелковых</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войск,</w:t>
      </w:r>
      <w:r w:rsidRPr="00F4091B">
        <w:rPr>
          <w:rFonts w:ascii="Times New Roman" w:hAnsi="Times New Roman"/>
          <w:spacing w:val="-11"/>
          <w:w w:val="110"/>
          <w:sz w:val="24"/>
          <w:szCs w:val="24"/>
        </w:rPr>
        <w:t xml:space="preserve"> </w:t>
      </w:r>
      <w:r w:rsidRPr="00F4091B">
        <w:rPr>
          <w:rFonts w:ascii="Times New Roman" w:hAnsi="Times New Roman"/>
          <w:w w:val="110"/>
          <w:sz w:val="24"/>
          <w:szCs w:val="24"/>
        </w:rPr>
        <w:t>что</w:t>
      </w:r>
      <w:r w:rsidRPr="00F4091B">
        <w:rPr>
          <w:rFonts w:ascii="Times New Roman" w:hAnsi="Times New Roman"/>
          <w:spacing w:val="-10"/>
          <w:w w:val="110"/>
          <w:sz w:val="24"/>
          <w:szCs w:val="24"/>
        </w:rPr>
        <w:t xml:space="preserve"> </w:t>
      </w:r>
      <w:r w:rsidRPr="00F4091B">
        <w:rPr>
          <w:rFonts w:ascii="Times New Roman" w:hAnsi="Times New Roman"/>
          <w:w w:val="110"/>
          <w:sz w:val="24"/>
          <w:szCs w:val="24"/>
        </w:rPr>
        <w:t>позволяет</w:t>
      </w:r>
      <w:r w:rsidRPr="00F4091B">
        <w:rPr>
          <w:rFonts w:ascii="Times New Roman" w:hAnsi="Times New Roman"/>
          <w:spacing w:val="-10"/>
          <w:w w:val="110"/>
          <w:sz w:val="24"/>
          <w:szCs w:val="24"/>
        </w:rPr>
        <w:t xml:space="preserve"> </w:t>
      </w:r>
      <w:r w:rsidRPr="00F4091B">
        <w:rPr>
          <w:rFonts w:ascii="Times New Roman" w:hAnsi="Times New Roman"/>
          <w:w w:val="110"/>
          <w:sz w:val="24"/>
          <w:szCs w:val="24"/>
        </w:rPr>
        <w:t>в</w:t>
      </w:r>
      <w:r w:rsidRPr="00F4091B">
        <w:rPr>
          <w:rFonts w:ascii="Times New Roman" w:hAnsi="Times New Roman"/>
          <w:spacing w:val="-10"/>
          <w:w w:val="110"/>
          <w:sz w:val="24"/>
          <w:szCs w:val="24"/>
        </w:rPr>
        <w:t xml:space="preserve"> </w:t>
      </w:r>
      <w:r w:rsidRPr="00F4091B">
        <w:rPr>
          <w:rFonts w:ascii="Times New Roman" w:hAnsi="Times New Roman"/>
          <w:w w:val="110"/>
          <w:sz w:val="24"/>
          <w:szCs w:val="24"/>
        </w:rPr>
        <w:t>короткие</w:t>
      </w:r>
      <w:r w:rsidRPr="00F4091B">
        <w:rPr>
          <w:rFonts w:ascii="Times New Roman" w:hAnsi="Times New Roman"/>
          <w:spacing w:val="-10"/>
          <w:w w:val="110"/>
          <w:sz w:val="24"/>
          <w:szCs w:val="24"/>
        </w:rPr>
        <w:t xml:space="preserve"> </w:t>
      </w:r>
      <w:r w:rsidRPr="00F4091B">
        <w:rPr>
          <w:rFonts w:ascii="Times New Roman" w:hAnsi="Times New Roman"/>
          <w:w w:val="110"/>
          <w:sz w:val="24"/>
          <w:szCs w:val="24"/>
        </w:rPr>
        <w:t>сроки</w:t>
      </w:r>
      <w:r w:rsidRPr="00F4091B">
        <w:rPr>
          <w:rFonts w:ascii="Times New Roman" w:hAnsi="Times New Roman"/>
          <w:spacing w:val="-10"/>
          <w:w w:val="110"/>
          <w:sz w:val="24"/>
          <w:szCs w:val="24"/>
        </w:rPr>
        <w:t xml:space="preserve"> </w:t>
      </w:r>
      <w:r w:rsidRPr="00F4091B">
        <w:rPr>
          <w:rFonts w:ascii="Times New Roman" w:hAnsi="Times New Roman"/>
          <w:w w:val="110"/>
          <w:sz w:val="24"/>
          <w:szCs w:val="24"/>
        </w:rPr>
        <w:t>овладеть</w:t>
      </w:r>
      <w:r w:rsidRPr="00F4091B">
        <w:rPr>
          <w:rFonts w:ascii="Times New Roman" w:hAnsi="Times New Roman"/>
          <w:spacing w:val="-10"/>
          <w:w w:val="110"/>
          <w:sz w:val="24"/>
          <w:szCs w:val="24"/>
        </w:rPr>
        <w:t xml:space="preserve"> </w:t>
      </w:r>
      <w:r w:rsidRPr="00F4091B">
        <w:rPr>
          <w:rFonts w:ascii="Times New Roman" w:hAnsi="Times New Roman"/>
          <w:w w:val="110"/>
          <w:sz w:val="24"/>
          <w:szCs w:val="24"/>
        </w:rPr>
        <w:t>знаниями</w:t>
      </w:r>
      <w:r w:rsidRPr="00F4091B">
        <w:rPr>
          <w:rFonts w:ascii="Times New Roman" w:hAnsi="Times New Roman"/>
          <w:spacing w:val="-10"/>
          <w:w w:val="110"/>
          <w:sz w:val="24"/>
          <w:szCs w:val="24"/>
        </w:rPr>
        <w:t xml:space="preserve"> </w:t>
      </w:r>
      <w:r w:rsidRPr="00F4091B">
        <w:rPr>
          <w:rFonts w:ascii="Times New Roman" w:hAnsi="Times New Roman"/>
          <w:w w:val="110"/>
          <w:sz w:val="24"/>
          <w:szCs w:val="24"/>
        </w:rPr>
        <w:t>и</w:t>
      </w:r>
      <w:r w:rsidRPr="00F4091B">
        <w:rPr>
          <w:rFonts w:ascii="Times New Roman" w:hAnsi="Times New Roman"/>
          <w:spacing w:val="-10"/>
          <w:w w:val="110"/>
          <w:sz w:val="24"/>
          <w:szCs w:val="24"/>
        </w:rPr>
        <w:t xml:space="preserve"> </w:t>
      </w:r>
      <w:r>
        <w:rPr>
          <w:rFonts w:ascii="Times New Roman" w:hAnsi="Times New Roman"/>
          <w:w w:val="110"/>
          <w:sz w:val="24"/>
          <w:szCs w:val="24"/>
        </w:rPr>
        <w:t>на</w:t>
      </w:r>
      <w:r w:rsidRPr="00F4091B">
        <w:rPr>
          <w:rFonts w:ascii="Times New Roman" w:hAnsi="Times New Roman"/>
          <w:w w:val="110"/>
          <w:sz w:val="24"/>
          <w:szCs w:val="24"/>
        </w:rPr>
        <w:t>выками, необходимыми дл</w:t>
      </w:r>
      <w:r>
        <w:rPr>
          <w:rFonts w:ascii="Times New Roman" w:hAnsi="Times New Roman"/>
          <w:w w:val="110"/>
          <w:sz w:val="24"/>
          <w:szCs w:val="24"/>
        </w:rPr>
        <w:t>я скорейшей адаптации при призы</w:t>
      </w:r>
      <w:r w:rsidRPr="00F4091B">
        <w:rPr>
          <w:rFonts w:ascii="Times New Roman" w:hAnsi="Times New Roman"/>
          <w:w w:val="110"/>
          <w:sz w:val="24"/>
          <w:szCs w:val="24"/>
        </w:rPr>
        <w:t>ве на военную службу и при поступлении в высшие учебные</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заведения</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Минобороны</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России,</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 xml:space="preserve">Россгвардии, </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 xml:space="preserve">МВД </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России,</w:t>
      </w:r>
      <w:r w:rsidRPr="00F4091B">
        <w:rPr>
          <w:rFonts w:ascii="Times New Roman" w:hAnsi="Times New Roman"/>
          <w:spacing w:val="-46"/>
          <w:w w:val="110"/>
          <w:sz w:val="24"/>
          <w:szCs w:val="24"/>
        </w:rPr>
        <w:t xml:space="preserve"> </w:t>
      </w:r>
      <w:r w:rsidRPr="00F4091B">
        <w:rPr>
          <w:rFonts w:ascii="Times New Roman" w:hAnsi="Times New Roman"/>
          <w:w w:val="110"/>
          <w:sz w:val="24"/>
          <w:szCs w:val="24"/>
        </w:rPr>
        <w:t>МЧС</w:t>
      </w:r>
      <w:r w:rsidRPr="00F4091B">
        <w:rPr>
          <w:rFonts w:ascii="Times New Roman" w:hAnsi="Times New Roman"/>
          <w:spacing w:val="24"/>
          <w:w w:val="110"/>
          <w:sz w:val="24"/>
          <w:szCs w:val="24"/>
        </w:rPr>
        <w:t xml:space="preserve"> </w:t>
      </w:r>
      <w:r w:rsidRPr="00F4091B">
        <w:rPr>
          <w:rFonts w:ascii="Times New Roman" w:hAnsi="Times New Roman"/>
          <w:w w:val="110"/>
          <w:sz w:val="24"/>
          <w:szCs w:val="24"/>
        </w:rPr>
        <w:t>России,</w:t>
      </w:r>
      <w:r w:rsidRPr="00F4091B">
        <w:rPr>
          <w:rFonts w:ascii="Times New Roman" w:hAnsi="Times New Roman"/>
          <w:spacing w:val="25"/>
          <w:w w:val="110"/>
          <w:sz w:val="24"/>
          <w:szCs w:val="24"/>
        </w:rPr>
        <w:t xml:space="preserve"> </w:t>
      </w:r>
      <w:r w:rsidRPr="00F4091B">
        <w:rPr>
          <w:rFonts w:ascii="Times New Roman" w:hAnsi="Times New Roman"/>
          <w:w w:val="110"/>
          <w:sz w:val="24"/>
          <w:szCs w:val="24"/>
        </w:rPr>
        <w:t>ФСБ</w:t>
      </w:r>
      <w:r w:rsidRPr="00F4091B">
        <w:rPr>
          <w:rFonts w:ascii="Times New Roman" w:hAnsi="Times New Roman"/>
          <w:spacing w:val="25"/>
          <w:w w:val="110"/>
          <w:sz w:val="24"/>
          <w:szCs w:val="24"/>
        </w:rPr>
        <w:t xml:space="preserve"> </w:t>
      </w:r>
      <w:r w:rsidRPr="00F4091B">
        <w:rPr>
          <w:rFonts w:ascii="Times New Roman" w:hAnsi="Times New Roman"/>
          <w:w w:val="110"/>
          <w:sz w:val="24"/>
          <w:szCs w:val="24"/>
        </w:rPr>
        <w:t>России</w:t>
      </w:r>
      <w:r>
        <w:rPr>
          <w:rFonts w:ascii="Times New Roman" w:hAnsi="Times New Roman"/>
          <w:spacing w:val="-10"/>
          <w:w w:val="110"/>
          <w:sz w:val="24"/>
          <w:szCs w:val="24"/>
        </w:rPr>
        <w:t>.</w:t>
      </w:r>
    </w:p>
    <w:p w:rsidR="00D77CEB" w:rsidRDefault="00D77CEB" w:rsidP="00D77CEB">
      <w:pPr>
        <w:pStyle w:val="aff5"/>
        <w:ind w:left="117"/>
        <w:contextualSpacing/>
        <w:rPr>
          <w:rFonts w:ascii="Times New Roman" w:hAnsi="Times New Roman"/>
          <w:spacing w:val="-10"/>
          <w:w w:val="110"/>
          <w:sz w:val="24"/>
          <w:szCs w:val="24"/>
        </w:rPr>
      </w:pPr>
    </w:p>
    <w:p w:rsidR="00D77CEB" w:rsidRPr="00024388" w:rsidRDefault="00D77CEB" w:rsidP="00D77CEB">
      <w:pPr>
        <w:pStyle w:val="aff5"/>
        <w:ind w:left="117"/>
        <w:contextualSpacing/>
        <w:jc w:val="center"/>
        <w:rPr>
          <w:rFonts w:ascii="Times New Roman" w:hAnsi="Times New Roman"/>
          <w:b/>
          <w:w w:val="110"/>
          <w:sz w:val="24"/>
          <w:szCs w:val="24"/>
        </w:rPr>
      </w:pPr>
      <w:r w:rsidRPr="00024388">
        <w:rPr>
          <w:rFonts w:ascii="Times New Roman" w:hAnsi="Times New Roman"/>
          <w:b/>
          <w:spacing w:val="-10"/>
          <w:w w:val="110"/>
          <w:sz w:val="24"/>
          <w:szCs w:val="24"/>
        </w:rPr>
        <w:t>Цели и задачи курса внеурочной деятельности «</w:t>
      </w:r>
      <w:r w:rsidRPr="00024388">
        <w:rPr>
          <w:rFonts w:ascii="Times New Roman" w:hAnsi="Times New Roman"/>
          <w:b/>
          <w:w w:val="105"/>
          <w:sz w:val="24"/>
          <w:szCs w:val="24"/>
        </w:rPr>
        <w:t>Начальная</w:t>
      </w:r>
      <w:r w:rsidRPr="00024388">
        <w:rPr>
          <w:rFonts w:ascii="Times New Roman" w:hAnsi="Times New Roman"/>
          <w:b/>
          <w:spacing w:val="1"/>
          <w:w w:val="105"/>
          <w:sz w:val="24"/>
          <w:szCs w:val="24"/>
        </w:rPr>
        <w:t xml:space="preserve"> </w:t>
      </w:r>
      <w:r w:rsidRPr="00024388">
        <w:rPr>
          <w:rFonts w:ascii="Times New Roman" w:hAnsi="Times New Roman"/>
          <w:b/>
          <w:w w:val="105"/>
          <w:sz w:val="24"/>
          <w:szCs w:val="24"/>
        </w:rPr>
        <w:t>военная</w:t>
      </w:r>
      <w:r w:rsidRPr="00024388">
        <w:rPr>
          <w:rFonts w:ascii="Times New Roman" w:hAnsi="Times New Roman"/>
          <w:b/>
          <w:spacing w:val="1"/>
          <w:w w:val="105"/>
          <w:sz w:val="24"/>
          <w:szCs w:val="24"/>
        </w:rPr>
        <w:t xml:space="preserve"> </w:t>
      </w:r>
      <w:r>
        <w:rPr>
          <w:rFonts w:ascii="Times New Roman" w:hAnsi="Times New Roman"/>
          <w:b/>
          <w:w w:val="105"/>
          <w:sz w:val="24"/>
          <w:szCs w:val="24"/>
        </w:rPr>
        <w:t>и медико-санитарная подготовка</w:t>
      </w:r>
      <w:r w:rsidRPr="00024388">
        <w:rPr>
          <w:rFonts w:ascii="Times New Roman" w:hAnsi="Times New Roman"/>
          <w:b/>
          <w:spacing w:val="-10"/>
          <w:w w:val="110"/>
          <w:sz w:val="24"/>
          <w:szCs w:val="24"/>
        </w:rPr>
        <w:t>»</w:t>
      </w:r>
    </w:p>
    <w:p w:rsidR="00D77CEB" w:rsidRPr="00F4091B" w:rsidRDefault="00D77CEB" w:rsidP="00D77CEB">
      <w:pPr>
        <w:pStyle w:val="aff5"/>
        <w:ind w:left="117"/>
        <w:contextualSpacing/>
        <w:rPr>
          <w:rFonts w:ascii="Times New Roman" w:hAnsi="Times New Roman"/>
          <w:sz w:val="24"/>
          <w:szCs w:val="24"/>
        </w:rPr>
      </w:pPr>
    </w:p>
    <w:p w:rsidR="00D77CEB" w:rsidRPr="00F4091B" w:rsidRDefault="00D77CEB" w:rsidP="00D77CEB">
      <w:pPr>
        <w:pStyle w:val="aff5"/>
        <w:ind w:left="116"/>
        <w:contextualSpacing/>
        <w:rPr>
          <w:rFonts w:ascii="Times New Roman" w:hAnsi="Times New Roman"/>
          <w:sz w:val="24"/>
          <w:szCs w:val="24"/>
        </w:rPr>
      </w:pPr>
      <w:r w:rsidRPr="00F4091B">
        <w:rPr>
          <w:rFonts w:ascii="Times New Roman" w:hAnsi="Times New Roman"/>
          <w:b/>
          <w:w w:val="110"/>
          <w:sz w:val="24"/>
          <w:szCs w:val="24"/>
        </w:rPr>
        <w:t>Цель</w:t>
      </w:r>
      <w:r w:rsidRPr="00F4091B">
        <w:rPr>
          <w:rFonts w:ascii="Times New Roman" w:hAnsi="Times New Roman"/>
          <w:b/>
          <w:spacing w:val="1"/>
          <w:w w:val="110"/>
          <w:sz w:val="24"/>
          <w:szCs w:val="24"/>
        </w:rPr>
        <w:t xml:space="preserve"> </w:t>
      </w:r>
      <w:r w:rsidRPr="00F4091B">
        <w:rPr>
          <w:rFonts w:ascii="Times New Roman" w:hAnsi="Times New Roman"/>
          <w:w w:val="110"/>
          <w:sz w:val="24"/>
          <w:szCs w:val="24"/>
        </w:rPr>
        <w:t>—</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расширение</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и</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практическое</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закрепление</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знаний,</w:t>
      </w:r>
      <w:r w:rsidRPr="00F4091B">
        <w:rPr>
          <w:rFonts w:ascii="Times New Roman" w:hAnsi="Times New Roman"/>
          <w:spacing w:val="-46"/>
          <w:w w:val="110"/>
          <w:sz w:val="24"/>
          <w:szCs w:val="24"/>
        </w:rPr>
        <w:t xml:space="preserve"> </w:t>
      </w:r>
      <w:r w:rsidRPr="00F4091B">
        <w:rPr>
          <w:rFonts w:ascii="Times New Roman" w:hAnsi="Times New Roman"/>
          <w:w w:val="110"/>
          <w:sz w:val="24"/>
          <w:szCs w:val="24"/>
        </w:rPr>
        <w:t>умений и навыков военного дела, полученных при освоении</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 xml:space="preserve">раздела «Основы военной </w:t>
      </w:r>
      <w:r>
        <w:rPr>
          <w:rFonts w:ascii="Times New Roman" w:hAnsi="Times New Roman"/>
          <w:w w:val="110"/>
          <w:sz w:val="24"/>
          <w:szCs w:val="24"/>
        </w:rPr>
        <w:t>службы» федеральной рабочей про</w:t>
      </w:r>
      <w:r w:rsidRPr="00F4091B">
        <w:rPr>
          <w:rFonts w:ascii="Times New Roman" w:hAnsi="Times New Roman"/>
          <w:w w:val="110"/>
          <w:sz w:val="24"/>
          <w:szCs w:val="24"/>
        </w:rPr>
        <w:t>граммы среднего общего образования «Основы безопасности</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жизнедеятельности»</w:t>
      </w:r>
    </w:p>
    <w:p w:rsidR="00D77CEB" w:rsidRPr="00F4091B" w:rsidRDefault="00D77CEB" w:rsidP="00D77CEB">
      <w:pPr>
        <w:spacing w:after="0" w:line="240" w:lineRule="auto"/>
        <w:ind w:left="343" w:right="332"/>
        <w:contextualSpacing/>
        <w:jc w:val="both"/>
        <w:rPr>
          <w:rFonts w:ascii="Times New Roman" w:hAnsi="Times New Roman" w:cs="Times New Roman"/>
          <w:b/>
          <w:sz w:val="24"/>
          <w:szCs w:val="24"/>
        </w:rPr>
      </w:pPr>
      <w:r w:rsidRPr="00F4091B">
        <w:rPr>
          <w:rFonts w:ascii="Times New Roman" w:hAnsi="Times New Roman" w:cs="Times New Roman"/>
          <w:w w:val="110"/>
          <w:sz w:val="24"/>
          <w:szCs w:val="24"/>
        </w:rPr>
        <w:t xml:space="preserve">На достижение этой цели направлены следующие </w:t>
      </w:r>
      <w:r w:rsidRPr="00F4091B">
        <w:rPr>
          <w:rFonts w:ascii="Times New Roman" w:hAnsi="Times New Roman" w:cs="Times New Roman"/>
          <w:b/>
          <w:w w:val="110"/>
          <w:sz w:val="24"/>
          <w:szCs w:val="24"/>
        </w:rPr>
        <w:t>задачи</w:t>
      </w:r>
      <w:r w:rsidRPr="00F4091B">
        <w:rPr>
          <w:rFonts w:ascii="Times New Roman" w:hAnsi="Times New Roman" w:cs="Times New Roman"/>
          <w:w w:val="110"/>
          <w:sz w:val="24"/>
          <w:szCs w:val="24"/>
        </w:rPr>
        <w:t>:</w:t>
      </w:r>
      <w:r w:rsidRPr="00F4091B">
        <w:rPr>
          <w:rFonts w:ascii="Times New Roman" w:hAnsi="Times New Roman" w:cs="Times New Roman"/>
          <w:spacing w:val="-46"/>
          <w:w w:val="110"/>
          <w:sz w:val="24"/>
          <w:szCs w:val="24"/>
        </w:rPr>
        <w:t xml:space="preserve"> </w:t>
      </w:r>
      <w:r w:rsidRPr="00F4091B">
        <w:rPr>
          <w:rFonts w:ascii="Times New Roman" w:hAnsi="Times New Roman" w:cs="Times New Roman"/>
          <w:b/>
          <w:w w:val="110"/>
          <w:sz w:val="24"/>
          <w:szCs w:val="24"/>
        </w:rPr>
        <w:t>Образовательные:</w:t>
      </w:r>
    </w:p>
    <w:p w:rsidR="00D77CEB" w:rsidRPr="00F4091B" w:rsidRDefault="00D77CEB" w:rsidP="00D77CEB">
      <w:pPr>
        <w:pStyle w:val="aff5"/>
        <w:ind w:left="116"/>
        <w:contextualSpacing/>
        <w:rPr>
          <w:rFonts w:ascii="Times New Roman" w:hAnsi="Times New Roman"/>
          <w:sz w:val="24"/>
          <w:szCs w:val="24"/>
        </w:rPr>
      </w:pPr>
      <w:r>
        <w:rPr>
          <w:rFonts w:ascii="Times New Roman" w:hAnsi="Times New Roman"/>
          <w:w w:val="105"/>
          <w:sz w:val="24"/>
          <w:szCs w:val="24"/>
        </w:rPr>
        <w:t>1</w:t>
      </w:r>
      <w:r w:rsidRPr="00F4091B">
        <w:rPr>
          <w:rFonts w:ascii="Times New Roman" w:hAnsi="Times New Roman"/>
          <w:w w:val="105"/>
          <w:sz w:val="24"/>
          <w:szCs w:val="24"/>
        </w:rPr>
        <w:t>.</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Создать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условия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для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приобретения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обучающимися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новых</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знаний,</w:t>
      </w:r>
      <w:r w:rsidRPr="00F4091B">
        <w:rPr>
          <w:rFonts w:ascii="Times New Roman" w:hAnsi="Times New Roman"/>
          <w:spacing w:val="32"/>
          <w:w w:val="105"/>
          <w:sz w:val="24"/>
          <w:szCs w:val="24"/>
        </w:rPr>
        <w:t xml:space="preserve"> </w:t>
      </w:r>
      <w:r w:rsidRPr="00F4091B">
        <w:rPr>
          <w:rFonts w:ascii="Times New Roman" w:hAnsi="Times New Roman"/>
          <w:w w:val="105"/>
          <w:sz w:val="24"/>
          <w:szCs w:val="24"/>
        </w:rPr>
        <w:t>умений,</w:t>
      </w:r>
      <w:r w:rsidRPr="00F4091B">
        <w:rPr>
          <w:rFonts w:ascii="Times New Roman" w:hAnsi="Times New Roman"/>
          <w:spacing w:val="31"/>
          <w:w w:val="105"/>
          <w:sz w:val="24"/>
          <w:szCs w:val="24"/>
        </w:rPr>
        <w:t xml:space="preserve"> </w:t>
      </w:r>
      <w:r>
        <w:rPr>
          <w:rFonts w:ascii="Times New Roman" w:hAnsi="Times New Roman"/>
          <w:w w:val="105"/>
          <w:sz w:val="24"/>
          <w:szCs w:val="24"/>
        </w:rPr>
        <w:t>навыков</w:t>
      </w:r>
      <w:r w:rsidRPr="00F4091B">
        <w:rPr>
          <w:rFonts w:ascii="Times New Roman" w:hAnsi="Times New Roman"/>
          <w:spacing w:val="30"/>
          <w:w w:val="105"/>
          <w:sz w:val="24"/>
          <w:szCs w:val="24"/>
        </w:rPr>
        <w:t xml:space="preserve"> </w:t>
      </w:r>
      <w:r w:rsidRPr="00F4091B">
        <w:rPr>
          <w:rFonts w:ascii="Times New Roman" w:hAnsi="Times New Roman"/>
          <w:w w:val="105"/>
          <w:sz w:val="24"/>
          <w:szCs w:val="24"/>
        </w:rPr>
        <w:t>и компетенций в области обороны</w:t>
      </w:r>
      <w:r w:rsidRPr="00F4091B">
        <w:rPr>
          <w:rFonts w:ascii="Times New Roman" w:hAnsi="Times New Roman"/>
          <w:spacing w:val="-44"/>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26"/>
          <w:w w:val="105"/>
          <w:sz w:val="24"/>
          <w:szCs w:val="24"/>
        </w:rPr>
        <w:t xml:space="preserve"> </w:t>
      </w:r>
      <w:r w:rsidRPr="00F4091B">
        <w:rPr>
          <w:rFonts w:ascii="Times New Roman" w:hAnsi="Times New Roman"/>
          <w:w w:val="105"/>
          <w:sz w:val="24"/>
          <w:szCs w:val="24"/>
        </w:rPr>
        <w:t>основ</w:t>
      </w:r>
      <w:r w:rsidRPr="00F4091B">
        <w:rPr>
          <w:rFonts w:ascii="Times New Roman" w:hAnsi="Times New Roman"/>
          <w:spacing w:val="27"/>
          <w:w w:val="105"/>
          <w:sz w:val="24"/>
          <w:szCs w:val="24"/>
        </w:rPr>
        <w:t xml:space="preserve"> </w:t>
      </w:r>
      <w:r w:rsidRPr="00F4091B">
        <w:rPr>
          <w:rFonts w:ascii="Times New Roman" w:hAnsi="Times New Roman"/>
          <w:w w:val="105"/>
          <w:sz w:val="24"/>
          <w:szCs w:val="24"/>
        </w:rPr>
        <w:t>безопасности</w:t>
      </w:r>
      <w:r w:rsidRPr="00F4091B">
        <w:rPr>
          <w:rFonts w:ascii="Times New Roman" w:hAnsi="Times New Roman"/>
          <w:spacing w:val="26"/>
          <w:w w:val="105"/>
          <w:sz w:val="24"/>
          <w:szCs w:val="24"/>
        </w:rPr>
        <w:t xml:space="preserve"> </w:t>
      </w:r>
      <w:r w:rsidRPr="00F4091B">
        <w:rPr>
          <w:rFonts w:ascii="Times New Roman" w:hAnsi="Times New Roman"/>
          <w:w w:val="105"/>
          <w:sz w:val="24"/>
          <w:szCs w:val="24"/>
        </w:rPr>
        <w:t>жизнедеятельности.</w:t>
      </w:r>
    </w:p>
    <w:p w:rsidR="00D77CEB" w:rsidRPr="00F4091B" w:rsidRDefault="00D77CEB" w:rsidP="00D77CEB">
      <w:pPr>
        <w:pStyle w:val="aff5"/>
        <w:ind w:left="116"/>
        <w:contextualSpacing/>
        <w:rPr>
          <w:rFonts w:ascii="Times New Roman" w:hAnsi="Times New Roman"/>
          <w:sz w:val="24"/>
          <w:szCs w:val="24"/>
        </w:rPr>
      </w:pPr>
      <w:r>
        <w:rPr>
          <w:rFonts w:ascii="Times New Roman" w:hAnsi="Times New Roman"/>
          <w:w w:val="105"/>
          <w:sz w:val="24"/>
          <w:szCs w:val="24"/>
        </w:rPr>
        <w:t>2</w:t>
      </w:r>
      <w:r w:rsidRPr="00F4091B">
        <w:rPr>
          <w:rFonts w:ascii="Times New Roman" w:hAnsi="Times New Roman"/>
          <w:w w:val="105"/>
          <w:sz w:val="24"/>
          <w:szCs w:val="24"/>
        </w:rPr>
        <w:t>.</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Углубить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обеспечить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практическое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закрепление</w:t>
      </w:r>
      <w:r w:rsidRPr="00F4091B">
        <w:rPr>
          <w:rFonts w:ascii="Times New Roman" w:hAnsi="Times New Roman"/>
          <w:spacing w:val="1"/>
          <w:w w:val="105"/>
          <w:sz w:val="24"/>
          <w:szCs w:val="24"/>
        </w:rPr>
        <w:t xml:space="preserve"> </w:t>
      </w:r>
      <w:r>
        <w:rPr>
          <w:rFonts w:ascii="Times New Roman" w:hAnsi="Times New Roman"/>
          <w:w w:val="105"/>
          <w:sz w:val="24"/>
          <w:szCs w:val="24"/>
        </w:rPr>
        <w:t>теоре</w:t>
      </w:r>
      <w:r w:rsidRPr="00F4091B">
        <w:rPr>
          <w:rFonts w:ascii="Times New Roman" w:hAnsi="Times New Roman"/>
          <w:w w:val="110"/>
          <w:sz w:val="24"/>
          <w:szCs w:val="24"/>
        </w:rPr>
        <w:t>тических знаний, полученны</w:t>
      </w:r>
      <w:r>
        <w:rPr>
          <w:rFonts w:ascii="Times New Roman" w:hAnsi="Times New Roman"/>
          <w:w w:val="110"/>
          <w:sz w:val="24"/>
          <w:szCs w:val="24"/>
        </w:rPr>
        <w:t>х на занятиях по предмету «Осно</w:t>
      </w:r>
      <w:r w:rsidRPr="00F4091B">
        <w:rPr>
          <w:rFonts w:ascii="Times New Roman" w:hAnsi="Times New Roman"/>
          <w:w w:val="105"/>
          <w:sz w:val="24"/>
          <w:szCs w:val="24"/>
        </w:rPr>
        <w:t>вы</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безопасности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жизнедеятельности»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образовательных</w:t>
      </w:r>
      <w:r w:rsidRPr="00F4091B">
        <w:rPr>
          <w:rFonts w:ascii="Times New Roman" w:hAnsi="Times New Roman"/>
          <w:spacing w:val="1"/>
          <w:w w:val="105"/>
          <w:sz w:val="24"/>
          <w:szCs w:val="24"/>
        </w:rPr>
        <w:t xml:space="preserve"> </w:t>
      </w:r>
      <w:r>
        <w:rPr>
          <w:rFonts w:ascii="Times New Roman" w:hAnsi="Times New Roman"/>
          <w:w w:val="105"/>
          <w:sz w:val="24"/>
          <w:szCs w:val="24"/>
        </w:rPr>
        <w:t>орга</w:t>
      </w:r>
      <w:r>
        <w:rPr>
          <w:rFonts w:ascii="Times New Roman" w:hAnsi="Times New Roman"/>
          <w:w w:val="110"/>
          <w:sz w:val="24"/>
          <w:szCs w:val="24"/>
        </w:rPr>
        <w:t>ни</w:t>
      </w:r>
      <w:r w:rsidRPr="00F4091B">
        <w:rPr>
          <w:rFonts w:ascii="Times New Roman" w:hAnsi="Times New Roman"/>
          <w:w w:val="110"/>
          <w:sz w:val="24"/>
          <w:szCs w:val="24"/>
        </w:rPr>
        <w:t>зациях, приобретение практических навыков, необходимых</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юношам</w:t>
      </w:r>
      <w:r w:rsidRPr="00F4091B">
        <w:rPr>
          <w:rFonts w:ascii="Times New Roman" w:hAnsi="Times New Roman"/>
          <w:spacing w:val="-4"/>
          <w:w w:val="110"/>
          <w:sz w:val="24"/>
          <w:szCs w:val="24"/>
        </w:rPr>
        <w:t xml:space="preserve"> </w:t>
      </w:r>
      <w:r w:rsidRPr="00F4091B">
        <w:rPr>
          <w:rFonts w:ascii="Times New Roman" w:hAnsi="Times New Roman"/>
          <w:w w:val="110"/>
          <w:sz w:val="24"/>
          <w:szCs w:val="24"/>
        </w:rPr>
        <w:t>для</w:t>
      </w:r>
      <w:r w:rsidRPr="00F4091B">
        <w:rPr>
          <w:rFonts w:ascii="Times New Roman" w:hAnsi="Times New Roman"/>
          <w:spacing w:val="-3"/>
          <w:w w:val="110"/>
          <w:sz w:val="24"/>
          <w:szCs w:val="24"/>
        </w:rPr>
        <w:t xml:space="preserve"> </w:t>
      </w:r>
      <w:r w:rsidRPr="00F4091B">
        <w:rPr>
          <w:rFonts w:ascii="Times New Roman" w:hAnsi="Times New Roman"/>
          <w:w w:val="110"/>
          <w:sz w:val="24"/>
          <w:szCs w:val="24"/>
        </w:rPr>
        <w:t>быстрой</w:t>
      </w:r>
      <w:r w:rsidRPr="00F4091B">
        <w:rPr>
          <w:rFonts w:ascii="Times New Roman" w:hAnsi="Times New Roman"/>
          <w:spacing w:val="-4"/>
          <w:w w:val="110"/>
          <w:sz w:val="24"/>
          <w:szCs w:val="24"/>
        </w:rPr>
        <w:t xml:space="preserve"> </w:t>
      </w:r>
      <w:r w:rsidRPr="00F4091B">
        <w:rPr>
          <w:rFonts w:ascii="Times New Roman" w:hAnsi="Times New Roman"/>
          <w:w w:val="110"/>
          <w:sz w:val="24"/>
          <w:szCs w:val="24"/>
        </w:rPr>
        <w:t>адаптации</w:t>
      </w:r>
      <w:r w:rsidRPr="00F4091B">
        <w:rPr>
          <w:rFonts w:ascii="Times New Roman" w:hAnsi="Times New Roman"/>
          <w:spacing w:val="-3"/>
          <w:w w:val="110"/>
          <w:sz w:val="24"/>
          <w:szCs w:val="24"/>
        </w:rPr>
        <w:t xml:space="preserve"> </w:t>
      </w:r>
      <w:r w:rsidRPr="00F4091B">
        <w:rPr>
          <w:rFonts w:ascii="Times New Roman" w:hAnsi="Times New Roman"/>
          <w:w w:val="110"/>
          <w:sz w:val="24"/>
          <w:szCs w:val="24"/>
        </w:rPr>
        <w:t>к</w:t>
      </w:r>
      <w:r w:rsidRPr="00F4091B">
        <w:rPr>
          <w:rFonts w:ascii="Times New Roman" w:hAnsi="Times New Roman"/>
          <w:spacing w:val="-3"/>
          <w:w w:val="110"/>
          <w:sz w:val="24"/>
          <w:szCs w:val="24"/>
        </w:rPr>
        <w:t xml:space="preserve"> </w:t>
      </w:r>
      <w:r w:rsidRPr="00F4091B">
        <w:rPr>
          <w:rFonts w:ascii="Times New Roman" w:hAnsi="Times New Roman"/>
          <w:w w:val="110"/>
          <w:sz w:val="24"/>
          <w:szCs w:val="24"/>
        </w:rPr>
        <w:t>военной</w:t>
      </w:r>
      <w:r w:rsidRPr="00F4091B">
        <w:rPr>
          <w:rFonts w:ascii="Times New Roman" w:hAnsi="Times New Roman"/>
          <w:spacing w:val="-4"/>
          <w:w w:val="110"/>
          <w:sz w:val="24"/>
          <w:szCs w:val="24"/>
        </w:rPr>
        <w:t xml:space="preserve"> </w:t>
      </w:r>
      <w:r w:rsidRPr="00F4091B">
        <w:rPr>
          <w:rFonts w:ascii="Times New Roman" w:hAnsi="Times New Roman"/>
          <w:w w:val="110"/>
          <w:sz w:val="24"/>
          <w:szCs w:val="24"/>
        </w:rPr>
        <w:t>службе,</w:t>
      </w:r>
      <w:r w:rsidRPr="00F4091B">
        <w:rPr>
          <w:rFonts w:ascii="Times New Roman" w:hAnsi="Times New Roman"/>
          <w:spacing w:val="-3"/>
          <w:w w:val="110"/>
          <w:sz w:val="24"/>
          <w:szCs w:val="24"/>
        </w:rPr>
        <w:t xml:space="preserve"> </w:t>
      </w:r>
      <w:r w:rsidRPr="00F4091B">
        <w:rPr>
          <w:rFonts w:ascii="Times New Roman" w:hAnsi="Times New Roman"/>
          <w:w w:val="110"/>
          <w:sz w:val="24"/>
          <w:szCs w:val="24"/>
        </w:rPr>
        <w:t>знакомство</w:t>
      </w:r>
      <w:r w:rsidRPr="00F4091B">
        <w:rPr>
          <w:rFonts w:ascii="Times New Roman" w:hAnsi="Times New Roman"/>
          <w:spacing w:val="-46"/>
          <w:w w:val="110"/>
          <w:sz w:val="24"/>
          <w:szCs w:val="24"/>
        </w:rPr>
        <w:t xml:space="preserve"> </w:t>
      </w:r>
      <w:r w:rsidRPr="00F4091B">
        <w:rPr>
          <w:rFonts w:ascii="Times New Roman" w:hAnsi="Times New Roman"/>
          <w:w w:val="110"/>
          <w:sz w:val="24"/>
          <w:szCs w:val="24"/>
        </w:rPr>
        <w:t>с</w:t>
      </w:r>
      <w:r w:rsidRPr="00F4091B">
        <w:rPr>
          <w:rFonts w:ascii="Times New Roman" w:hAnsi="Times New Roman"/>
          <w:spacing w:val="-8"/>
          <w:w w:val="110"/>
          <w:sz w:val="24"/>
          <w:szCs w:val="24"/>
        </w:rPr>
        <w:t xml:space="preserve"> </w:t>
      </w:r>
      <w:r w:rsidRPr="00F4091B">
        <w:rPr>
          <w:rFonts w:ascii="Times New Roman" w:hAnsi="Times New Roman"/>
          <w:w w:val="110"/>
          <w:sz w:val="24"/>
          <w:szCs w:val="24"/>
        </w:rPr>
        <w:t>вооружением</w:t>
      </w:r>
      <w:r w:rsidRPr="00F4091B">
        <w:rPr>
          <w:rFonts w:ascii="Times New Roman" w:hAnsi="Times New Roman"/>
          <w:spacing w:val="-8"/>
          <w:w w:val="110"/>
          <w:sz w:val="24"/>
          <w:szCs w:val="24"/>
        </w:rPr>
        <w:t xml:space="preserve"> </w:t>
      </w:r>
      <w:r w:rsidRPr="00F4091B">
        <w:rPr>
          <w:rFonts w:ascii="Times New Roman" w:hAnsi="Times New Roman"/>
          <w:w w:val="110"/>
          <w:sz w:val="24"/>
          <w:szCs w:val="24"/>
        </w:rPr>
        <w:t>и</w:t>
      </w:r>
      <w:r w:rsidRPr="00F4091B">
        <w:rPr>
          <w:rFonts w:ascii="Times New Roman" w:hAnsi="Times New Roman"/>
          <w:spacing w:val="-8"/>
          <w:w w:val="110"/>
          <w:sz w:val="24"/>
          <w:szCs w:val="24"/>
        </w:rPr>
        <w:t xml:space="preserve"> </w:t>
      </w:r>
      <w:r w:rsidRPr="00F4091B">
        <w:rPr>
          <w:rFonts w:ascii="Times New Roman" w:hAnsi="Times New Roman"/>
          <w:w w:val="110"/>
          <w:sz w:val="24"/>
          <w:szCs w:val="24"/>
        </w:rPr>
        <w:t>военной</w:t>
      </w:r>
      <w:r w:rsidRPr="00F4091B">
        <w:rPr>
          <w:rFonts w:ascii="Times New Roman" w:hAnsi="Times New Roman"/>
          <w:spacing w:val="-8"/>
          <w:w w:val="110"/>
          <w:sz w:val="24"/>
          <w:szCs w:val="24"/>
        </w:rPr>
        <w:t xml:space="preserve"> </w:t>
      </w:r>
      <w:r w:rsidRPr="00F4091B">
        <w:rPr>
          <w:rFonts w:ascii="Times New Roman" w:hAnsi="Times New Roman"/>
          <w:w w:val="110"/>
          <w:sz w:val="24"/>
          <w:szCs w:val="24"/>
        </w:rPr>
        <w:t>техникой,</w:t>
      </w:r>
      <w:r w:rsidRPr="00F4091B">
        <w:rPr>
          <w:rFonts w:ascii="Times New Roman" w:hAnsi="Times New Roman"/>
          <w:spacing w:val="-8"/>
          <w:w w:val="110"/>
          <w:sz w:val="24"/>
          <w:szCs w:val="24"/>
        </w:rPr>
        <w:t xml:space="preserve"> </w:t>
      </w:r>
      <w:r w:rsidRPr="00F4091B">
        <w:rPr>
          <w:rFonts w:ascii="Times New Roman" w:hAnsi="Times New Roman"/>
          <w:w w:val="110"/>
          <w:sz w:val="24"/>
          <w:szCs w:val="24"/>
        </w:rPr>
        <w:t>основными</w:t>
      </w:r>
      <w:r w:rsidRPr="00F4091B">
        <w:rPr>
          <w:rFonts w:ascii="Times New Roman" w:hAnsi="Times New Roman"/>
          <w:spacing w:val="-8"/>
          <w:w w:val="110"/>
          <w:sz w:val="24"/>
          <w:szCs w:val="24"/>
        </w:rPr>
        <w:t xml:space="preserve"> </w:t>
      </w:r>
      <w:r w:rsidRPr="00F4091B">
        <w:rPr>
          <w:rFonts w:ascii="Times New Roman" w:hAnsi="Times New Roman"/>
          <w:w w:val="110"/>
          <w:sz w:val="24"/>
          <w:szCs w:val="24"/>
        </w:rPr>
        <w:t>видами</w:t>
      </w:r>
      <w:r w:rsidRPr="00F4091B">
        <w:rPr>
          <w:rFonts w:ascii="Times New Roman" w:hAnsi="Times New Roman"/>
          <w:spacing w:val="-8"/>
          <w:w w:val="110"/>
          <w:sz w:val="24"/>
          <w:szCs w:val="24"/>
        </w:rPr>
        <w:t xml:space="preserve"> </w:t>
      </w:r>
      <w:r w:rsidRPr="00F4091B">
        <w:rPr>
          <w:rFonts w:ascii="Times New Roman" w:hAnsi="Times New Roman"/>
          <w:w w:val="110"/>
          <w:sz w:val="24"/>
          <w:szCs w:val="24"/>
        </w:rPr>
        <w:t>боевых</w:t>
      </w:r>
      <w:r w:rsidRPr="00F4091B">
        <w:rPr>
          <w:rFonts w:ascii="Times New Roman" w:hAnsi="Times New Roman"/>
          <w:spacing w:val="-46"/>
          <w:w w:val="110"/>
          <w:sz w:val="24"/>
          <w:szCs w:val="24"/>
        </w:rPr>
        <w:t xml:space="preserve"> </w:t>
      </w:r>
      <w:r w:rsidRPr="00F4091B">
        <w:rPr>
          <w:rFonts w:ascii="Times New Roman" w:hAnsi="Times New Roman"/>
          <w:w w:val="110"/>
          <w:sz w:val="24"/>
          <w:szCs w:val="24"/>
        </w:rPr>
        <w:t>действий и действиями во</w:t>
      </w:r>
      <w:r>
        <w:rPr>
          <w:rFonts w:ascii="Times New Roman" w:hAnsi="Times New Roman"/>
          <w:w w:val="110"/>
          <w:sz w:val="24"/>
          <w:szCs w:val="24"/>
        </w:rPr>
        <w:t>еннослужащих в различных услови</w:t>
      </w:r>
      <w:r w:rsidRPr="00F4091B">
        <w:rPr>
          <w:rFonts w:ascii="Times New Roman" w:hAnsi="Times New Roman"/>
          <w:w w:val="110"/>
          <w:sz w:val="24"/>
          <w:szCs w:val="24"/>
        </w:rPr>
        <w:t>ях,</w:t>
      </w:r>
      <w:r w:rsidRPr="00F4091B">
        <w:rPr>
          <w:rFonts w:ascii="Times New Roman" w:hAnsi="Times New Roman"/>
          <w:spacing w:val="21"/>
          <w:w w:val="110"/>
          <w:sz w:val="24"/>
          <w:szCs w:val="24"/>
        </w:rPr>
        <w:t xml:space="preserve"> </w:t>
      </w:r>
      <w:r w:rsidRPr="00F4091B">
        <w:rPr>
          <w:rFonts w:ascii="Times New Roman" w:hAnsi="Times New Roman"/>
          <w:w w:val="110"/>
          <w:sz w:val="24"/>
          <w:szCs w:val="24"/>
        </w:rPr>
        <w:t>выполнение</w:t>
      </w:r>
      <w:r w:rsidRPr="00F4091B">
        <w:rPr>
          <w:rFonts w:ascii="Times New Roman" w:hAnsi="Times New Roman"/>
          <w:spacing w:val="22"/>
          <w:w w:val="110"/>
          <w:sz w:val="24"/>
          <w:szCs w:val="24"/>
        </w:rPr>
        <w:t xml:space="preserve"> </w:t>
      </w:r>
      <w:r w:rsidRPr="00F4091B">
        <w:rPr>
          <w:rFonts w:ascii="Times New Roman" w:hAnsi="Times New Roman"/>
          <w:w w:val="110"/>
          <w:sz w:val="24"/>
          <w:szCs w:val="24"/>
        </w:rPr>
        <w:t>практических</w:t>
      </w:r>
      <w:r w:rsidRPr="00F4091B">
        <w:rPr>
          <w:rFonts w:ascii="Times New Roman" w:hAnsi="Times New Roman"/>
          <w:spacing w:val="22"/>
          <w:w w:val="110"/>
          <w:sz w:val="24"/>
          <w:szCs w:val="24"/>
        </w:rPr>
        <w:t xml:space="preserve"> </w:t>
      </w:r>
      <w:r w:rsidRPr="00F4091B">
        <w:rPr>
          <w:rFonts w:ascii="Times New Roman" w:hAnsi="Times New Roman"/>
          <w:w w:val="110"/>
          <w:sz w:val="24"/>
          <w:szCs w:val="24"/>
        </w:rPr>
        <w:t>стрельб</w:t>
      </w:r>
      <w:r>
        <w:rPr>
          <w:rFonts w:ascii="Times New Roman" w:hAnsi="Times New Roman"/>
          <w:spacing w:val="-12"/>
          <w:w w:val="110"/>
          <w:sz w:val="24"/>
          <w:szCs w:val="24"/>
        </w:rPr>
        <w:t>.</w:t>
      </w:r>
    </w:p>
    <w:p w:rsidR="00D77CEB" w:rsidRPr="00F4091B" w:rsidRDefault="00D77CEB" w:rsidP="00D77CEB">
      <w:pPr>
        <w:pStyle w:val="aff5"/>
        <w:ind w:left="116"/>
        <w:contextualSpacing/>
        <w:rPr>
          <w:rFonts w:ascii="Times New Roman" w:hAnsi="Times New Roman"/>
          <w:sz w:val="24"/>
          <w:szCs w:val="24"/>
        </w:rPr>
      </w:pPr>
      <w:r w:rsidRPr="00F4091B">
        <w:rPr>
          <w:rFonts w:ascii="Times New Roman" w:hAnsi="Times New Roman"/>
          <w:w w:val="105"/>
          <w:sz w:val="24"/>
          <w:szCs w:val="24"/>
        </w:rPr>
        <w:t>3 .</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Расширить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знания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об</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истории,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назначении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структуре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Вооружённых</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Сил</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Российской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Федерации,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дать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участникам</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сборов необходимые знания о</w:t>
      </w:r>
      <w:r>
        <w:rPr>
          <w:rFonts w:ascii="Times New Roman" w:hAnsi="Times New Roman"/>
          <w:w w:val="105"/>
          <w:sz w:val="24"/>
          <w:szCs w:val="24"/>
        </w:rPr>
        <w:t xml:space="preserve"> повседневной жизни и быте воен</w:t>
      </w:r>
      <w:r w:rsidRPr="00F4091B">
        <w:rPr>
          <w:rFonts w:ascii="Times New Roman" w:hAnsi="Times New Roman"/>
          <w:w w:val="105"/>
          <w:sz w:val="24"/>
          <w:szCs w:val="24"/>
        </w:rPr>
        <w:t>нослужащих</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практические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навыки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этом</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направлении,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сформировать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понимание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роли</w:t>
      </w:r>
      <w:r w:rsidRPr="00F4091B">
        <w:rPr>
          <w:rFonts w:ascii="Times New Roman" w:hAnsi="Times New Roman"/>
          <w:spacing w:val="1"/>
          <w:w w:val="105"/>
          <w:sz w:val="24"/>
          <w:szCs w:val="24"/>
        </w:rPr>
        <w:t xml:space="preserve"> </w:t>
      </w:r>
      <w:r>
        <w:rPr>
          <w:rFonts w:ascii="Times New Roman" w:hAnsi="Times New Roman"/>
          <w:w w:val="105"/>
          <w:sz w:val="24"/>
          <w:szCs w:val="24"/>
        </w:rPr>
        <w:t>дисциплины  и  воинских  уста</w:t>
      </w:r>
      <w:r w:rsidRPr="00F4091B">
        <w:rPr>
          <w:rFonts w:ascii="Times New Roman" w:hAnsi="Times New Roman"/>
          <w:w w:val="105"/>
          <w:sz w:val="24"/>
          <w:szCs w:val="24"/>
        </w:rPr>
        <w:t>вов</w:t>
      </w:r>
      <w:r w:rsidRPr="00F4091B">
        <w:rPr>
          <w:rFonts w:ascii="Times New Roman" w:hAnsi="Times New Roman"/>
          <w:spacing w:val="39"/>
          <w:w w:val="105"/>
          <w:sz w:val="24"/>
          <w:szCs w:val="24"/>
        </w:rPr>
        <w:t xml:space="preserve"> </w:t>
      </w:r>
      <w:r w:rsidRPr="00F4091B">
        <w:rPr>
          <w:rFonts w:ascii="Times New Roman" w:hAnsi="Times New Roman"/>
          <w:w w:val="105"/>
          <w:sz w:val="24"/>
          <w:szCs w:val="24"/>
        </w:rPr>
        <w:t>в</w:t>
      </w:r>
      <w:r w:rsidRPr="00F4091B">
        <w:rPr>
          <w:rFonts w:ascii="Times New Roman" w:hAnsi="Times New Roman"/>
          <w:spacing w:val="39"/>
          <w:w w:val="105"/>
          <w:sz w:val="24"/>
          <w:szCs w:val="24"/>
        </w:rPr>
        <w:t xml:space="preserve"> </w:t>
      </w:r>
      <w:r w:rsidRPr="00F4091B">
        <w:rPr>
          <w:rFonts w:ascii="Times New Roman" w:hAnsi="Times New Roman"/>
          <w:w w:val="105"/>
          <w:sz w:val="24"/>
          <w:szCs w:val="24"/>
        </w:rPr>
        <w:t>жизни</w:t>
      </w:r>
      <w:r w:rsidRPr="00F4091B">
        <w:rPr>
          <w:rFonts w:ascii="Times New Roman" w:hAnsi="Times New Roman"/>
          <w:spacing w:val="39"/>
          <w:w w:val="105"/>
          <w:sz w:val="24"/>
          <w:szCs w:val="24"/>
        </w:rPr>
        <w:t xml:space="preserve"> </w:t>
      </w:r>
      <w:r w:rsidRPr="00F4091B">
        <w:rPr>
          <w:rFonts w:ascii="Times New Roman" w:hAnsi="Times New Roman"/>
          <w:w w:val="105"/>
          <w:sz w:val="24"/>
          <w:szCs w:val="24"/>
        </w:rPr>
        <w:t>Вооружённых</w:t>
      </w:r>
      <w:r w:rsidRPr="00F4091B">
        <w:rPr>
          <w:rFonts w:ascii="Times New Roman" w:hAnsi="Times New Roman"/>
          <w:spacing w:val="39"/>
          <w:w w:val="105"/>
          <w:sz w:val="24"/>
          <w:szCs w:val="24"/>
        </w:rPr>
        <w:t xml:space="preserve"> </w:t>
      </w:r>
      <w:r w:rsidRPr="00F4091B">
        <w:rPr>
          <w:rFonts w:ascii="Times New Roman" w:hAnsi="Times New Roman"/>
          <w:w w:val="105"/>
          <w:sz w:val="24"/>
          <w:szCs w:val="24"/>
        </w:rPr>
        <w:t>Сил</w:t>
      </w:r>
      <w:r w:rsidRPr="00F4091B">
        <w:rPr>
          <w:rFonts w:ascii="Times New Roman" w:hAnsi="Times New Roman"/>
          <w:spacing w:val="40"/>
          <w:w w:val="105"/>
          <w:sz w:val="24"/>
          <w:szCs w:val="24"/>
        </w:rPr>
        <w:t xml:space="preserve"> </w:t>
      </w:r>
      <w:r w:rsidRPr="00F4091B">
        <w:rPr>
          <w:rFonts w:ascii="Times New Roman" w:hAnsi="Times New Roman"/>
          <w:w w:val="105"/>
          <w:sz w:val="24"/>
          <w:szCs w:val="24"/>
        </w:rPr>
        <w:t>Российской</w:t>
      </w:r>
      <w:r w:rsidRPr="00F4091B">
        <w:rPr>
          <w:rFonts w:ascii="Times New Roman" w:hAnsi="Times New Roman"/>
          <w:spacing w:val="39"/>
          <w:w w:val="105"/>
          <w:sz w:val="24"/>
          <w:szCs w:val="24"/>
        </w:rPr>
        <w:t xml:space="preserve"> </w:t>
      </w:r>
      <w:r w:rsidRPr="00F4091B">
        <w:rPr>
          <w:rFonts w:ascii="Times New Roman" w:hAnsi="Times New Roman"/>
          <w:w w:val="105"/>
          <w:sz w:val="24"/>
          <w:szCs w:val="24"/>
        </w:rPr>
        <w:t>Федерации.</w:t>
      </w:r>
    </w:p>
    <w:p w:rsidR="00D77CEB" w:rsidRPr="00F4091B" w:rsidRDefault="00D77CEB" w:rsidP="00D77CEB">
      <w:pPr>
        <w:pStyle w:val="aff5"/>
        <w:ind w:left="116"/>
        <w:contextualSpacing/>
        <w:rPr>
          <w:rFonts w:ascii="Times New Roman" w:hAnsi="Times New Roman"/>
          <w:sz w:val="24"/>
          <w:szCs w:val="24"/>
        </w:rPr>
      </w:pPr>
      <w:r>
        <w:rPr>
          <w:rFonts w:ascii="Times New Roman" w:hAnsi="Times New Roman"/>
          <w:w w:val="105"/>
          <w:sz w:val="24"/>
          <w:szCs w:val="24"/>
        </w:rPr>
        <w:t>4</w:t>
      </w:r>
      <w:r w:rsidRPr="00F4091B">
        <w:rPr>
          <w:rFonts w:ascii="Times New Roman" w:hAnsi="Times New Roman"/>
          <w:w w:val="105"/>
          <w:sz w:val="24"/>
          <w:szCs w:val="24"/>
        </w:rPr>
        <w:t>.</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Обеспечить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изучение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основных</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положений</w:t>
      </w:r>
      <w:r w:rsidRPr="00F4091B">
        <w:rPr>
          <w:rFonts w:ascii="Times New Roman" w:hAnsi="Times New Roman"/>
          <w:spacing w:val="1"/>
          <w:w w:val="105"/>
          <w:sz w:val="24"/>
          <w:szCs w:val="24"/>
        </w:rPr>
        <w:t xml:space="preserve"> </w:t>
      </w:r>
      <w:r>
        <w:rPr>
          <w:rFonts w:ascii="Times New Roman" w:hAnsi="Times New Roman"/>
          <w:w w:val="105"/>
          <w:sz w:val="24"/>
          <w:szCs w:val="24"/>
        </w:rPr>
        <w:t>законода</w:t>
      </w:r>
      <w:r w:rsidRPr="00F4091B">
        <w:rPr>
          <w:rFonts w:ascii="Times New Roman" w:hAnsi="Times New Roman"/>
          <w:w w:val="110"/>
          <w:sz w:val="24"/>
          <w:szCs w:val="24"/>
        </w:rPr>
        <w:t>тельства Российской Федерации в области обороны госуда</w:t>
      </w:r>
      <w:r>
        <w:rPr>
          <w:rFonts w:ascii="Times New Roman" w:hAnsi="Times New Roman"/>
          <w:w w:val="110"/>
          <w:sz w:val="24"/>
          <w:szCs w:val="24"/>
        </w:rPr>
        <w:t>р</w:t>
      </w:r>
      <w:r w:rsidRPr="00F4091B">
        <w:rPr>
          <w:rFonts w:ascii="Times New Roman" w:hAnsi="Times New Roman"/>
          <w:w w:val="110"/>
          <w:sz w:val="24"/>
          <w:szCs w:val="24"/>
        </w:rPr>
        <w:t>ства: о воинской обязанности и воинском учёте, обязательной</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и добровольной подготовке к военной службе, прохождении</w:t>
      </w:r>
      <w:r w:rsidRPr="00F4091B">
        <w:rPr>
          <w:rFonts w:ascii="Times New Roman" w:hAnsi="Times New Roman"/>
          <w:spacing w:val="1"/>
          <w:w w:val="110"/>
          <w:sz w:val="24"/>
          <w:szCs w:val="24"/>
        </w:rPr>
        <w:t xml:space="preserve"> </w:t>
      </w:r>
      <w:r w:rsidRPr="00F4091B">
        <w:rPr>
          <w:rFonts w:ascii="Times New Roman" w:hAnsi="Times New Roman"/>
          <w:spacing w:val="-1"/>
          <w:w w:val="110"/>
          <w:sz w:val="24"/>
          <w:szCs w:val="24"/>
        </w:rPr>
        <w:t>военной</w:t>
      </w:r>
      <w:r w:rsidRPr="00F4091B">
        <w:rPr>
          <w:rFonts w:ascii="Times New Roman" w:hAnsi="Times New Roman"/>
          <w:spacing w:val="-11"/>
          <w:w w:val="110"/>
          <w:sz w:val="24"/>
          <w:szCs w:val="24"/>
        </w:rPr>
        <w:t xml:space="preserve"> </w:t>
      </w:r>
      <w:r w:rsidRPr="00F4091B">
        <w:rPr>
          <w:rFonts w:ascii="Times New Roman" w:hAnsi="Times New Roman"/>
          <w:spacing w:val="-1"/>
          <w:w w:val="110"/>
          <w:sz w:val="24"/>
          <w:szCs w:val="24"/>
        </w:rPr>
        <w:t>службы</w:t>
      </w:r>
      <w:r w:rsidRPr="00F4091B">
        <w:rPr>
          <w:rFonts w:ascii="Times New Roman" w:hAnsi="Times New Roman"/>
          <w:spacing w:val="-11"/>
          <w:w w:val="110"/>
          <w:sz w:val="24"/>
          <w:szCs w:val="24"/>
        </w:rPr>
        <w:t xml:space="preserve"> </w:t>
      </w:r>
      <w:r w:rsidRPr="00F4091B">
        <w:rPr>
          <w:rFonts w:ascii="Times New Roman" w:hAnsi="Times New Roman"/>
          <w:spacing w:val="-1"/>
          <w:w w:val="110"/>
          <w:sz w:val="24"/>
          <w:szCs w:val="24"/>
        </w:rPr>
        <w:t>по</w:t>
      </w:r>
      <w:r w:rsidRPr="00F4091B">
        <w:rPr>
          <w:rFonts w:ascii="Times New Roman" w:hAnsi="Times New Roman"/>
          <w:spacing w:val="-11"/>
          <w:w w:val="110"/>
          <w:sz w:val="24"/>
          <w:szCs w:val="24"/>
        </w:rPr>
        <w:t xml:space="preserve"> </w:t>
      </w:r>
      <w:r w:rsidRPr="00F4091B">
        <w:rPr>
          <w:rFonts w:ascii="Times New Roman" w:hAnsi="Times New Roman"/>
          <w:w w:val="110"/>
          <w:sz w:val="24"/>
          <w:szCs w:val="24"/>
        </w:rPr>
        <w:t>призыву</w:t>
      </w:r>
      <w:r w:rsidRPr="00F4091B">
        <w:rPr>
          <w:rFonts w:ascii="Times New Roman" w:hAnsi="Times New Roman"/>
          <w:spacing w:val="-11"/>
          <w:w w:val="110"/>
          <w:sz w:val="24"/>
          <w:szCs w:val="24"/>
        </w:rPr>
        <w:t xml:space="preserve"> </w:t>
      </w:r>
      <w:r w:rsidRPr="00F4091B">
        <w:rPr>
          <w:rFonts w:ascii="Times New Roman" w:hAnsi="Times New Roman"/>
          <w:w w:val="110"/>
          <w:sz w:val="24"/>
          <w:szCs w:val="24"/>
        </w:rPr>
        <w:t>и</w:t>
      </w:r>
      <w:r w:rsidRPr="00F4091B">
        <w:rPr>
          <w:rFonts w:ascii="Times New Roman" w:hAnsi="Times New Roman"/>
          <w:spacing w:val="-11"/>
          <w:w w:val="110"/>
          <w:sz w:val="24"/>
          <w:szCs w:val="24"/>
        </w:rPr>
        <w:t xml:space="preserve"> </w:t>
      </w:r>
      <w:r w:rsidRPr="00F4091B">
        <w:rPr>
          <w:rFonts w:ascii="Times New Roman" w:hAnsi="Times New Roman"/>
          <w:w w:val="110"/>
          <w:sz w:val="24"/>
          <w:szCs w:val="24"/>
        </w:rPr>
        <w:t>в</w:t>
      </w:r>
      <w:r w:rsidRPr="00F4091B">
        <w:rPr>
          <w:rFonts w:ascii="Times New Roman" w:hAnsi="Times New Roman"/>
          <w:spacing w:val="-11"/>
          <w:w w:val="110"/>
          <w:sz w:val="24"/>
          <w:szCs w:val="24"/>
        </w:rPr>
        <w:t xml:space="preserve"> </w:t>
      </w:r>
      <w:r w:rsidRPr="00F4091B">
        <w:rPr>
          <w:rFonts w:ascii="Times New Roman" w:hAnsi="Times New Roman"/>
          <w:w w:val="110"/>
          <w:sz w:val="24"/>
          <w:szCs w:val="24"/>
        </w:rPr>
        <w:t>добровольном</w:t>
      </w:r>
      <w:r w:rsidRPr="00F4091B">
        <w:rPr>
          <w:rFonts w:ascii="Times New Roman" w:hAnsi="Times New Roman"/>
          <w:spacing w:val="-11"/>
          <w:w w:val="110"/>
          <w:sz w:val="24"/>
          <w:szCs w:val="24"/>
        </w:rPr>
        <w:t xml:space="preserve"> </w:t>
      </w:r>
      <w:r w:rsidRPr="00F4091B">
        <w:rPr>
          <w:rFonts w:ascii="Times New Roman" w:hAnsi="Times New Roman"/>
          <w:w w:val="110"/>
          <w:sz w:val="24"/>
          <w:szCs w:val="24"/>
        </w:rPr>
        <w:t>порядке</w:t>
      </w:r>
      <w:r w:rsidRPr="00F4091B">
        <w:rPr>
          <w:rFonts w:ascii="Times New Roman" w:hAnsi="Times New Roman"/>
          <w:spacing w:val="-11"/>
          <w:w w:val="110"/>
          <w:sz w:val="24"/>
          <w:szCs w:val="24"/>
        </w:rPr>
        <w:t xml:space="preserve"> </w:t>
      </w:r>
      <w:r w:rsidRPr="00F4091B">
        <w:rPr>
          <w:rFonts w:ascii="Times New Roman" w:hAnsi="Times New Roman"/>
          <w:w w:val="110"/>
          <w:sz w:val="24"/>
          <w:szCs w:val="24"/>
        </w:rPr>
        <w:t>(по</w:t>
      </w:r>
      <w:r w:rsidRPr="00F4091B">
        <w:rPr>
          <w:rFonts w:ascii="Times New Roman" w:hAnsi="Times New Roman"/>
          <w:spacing w:val="-11"/>
          <w:w w:val="110"/>
          <w:sz w:val="24"/>
          <w:szCs w:val="24"/>
        </w:rPr>
        <w:t xml:space="preserve"> </w:t>
      </w:r>
      <w:r w:rsidRPr="00F4091B">
        <w:rPr>
          <w:rFonts w:ascii="Times New Roman" w:hAnsi="Times New Roman"/>
          <w:w w:val="110"/>
          <w:sz w:val="24"/>
          <w:szCs w:val="24"/>
        </w:rPr>
        <w:t>контракту), пребывании в запас</w:t>
      </w:r>
      <w:r>
        <w:rPr>
          <w:rFonts w:ascii="Times New Roman" w:hAnsi="Times New Roman"/>
          <w:w w:val="110"/>
          <w:sz w:val="24"/>
          <w:szCs w:val="24"/>
        </w:rPr>
        <w:t>е, правах, обязанностях и ответ</w:t>
      </w:r>
      <w:r w:rsidRPr="00F4091B">
        <w:rPr>
          <w:rFonts w:ascii="Times New Roman" w:hAnsi="Times New Roman"/>
          <w:w w:val="110"/>
          <w:sz w:val="24"/>
          <w:szCs w:val="24"/>
        </w:rPr>
        <w:t>ственности</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военнослужащих</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и</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граждан,</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находящихся</w:t>
      </w:r>
      <w:r w:rsidRPr="00F4091B">
        <w:rPr>
          <w:rFonts w:ascii="Times New Roman" w:hAnsi="Times New Roman"/>
          <w:spacing w:val="1"/>
          <w:w w:val="110"/>
          <w:sz w:val="24"/>
          <w:szCs w:val="24"/>
        </w:rPr>
        <w:t xml:space="preserve"> </w:t>
      </w:r>
      <w:r>
        <w:rPr>
          <w:rFonts w:ascii="Times New Roman" w:hAnsi="Times New Roman"/>
          <w:w w:val="110"/>
          <w:sz w:val="24"/>
          <w:szCs w:val="24"/>
        </w:rPr>
        <w:t>в  за</w:t>
      </w:r>
      <w:r w:rsidRPr="00F4091B">
        <w:rPr>
          <w:rFonts w:ascii="Times New Roman" w:hAnsi="Times New Roman"/>
          <w:w w:val="110"/>
          <w:sz w:val="24"/>
          <w:szCs w:val="24"/>
        </w:rPr>
        <w:t>пасе</w:t>
      </w:r>
      <w:r w:rsidRPr="00F4091B">
        <w:rPr>
          <w:rFonts w:ascii="Times New Roman" w:hAnsi="Times New Roman"/>
          <w:spacing w:val="-12"/>
          <w:w w:val="110"/>
          <w:sz w:val="24"/>
          <w:szCs w:val="24"/>
        </w:rPr>
        <w:t xml:space="preserve"> </w:t>
      </w:r>
      <w:r w:rsidRPr="00F4091B">
        <w:rPr>
          <w:rFonts w:ascii="Times New Roman" w:hAnsi="Times New Roman"/>
          <w:w w:val="110"/>
          <w:sz w:val="24"/>
          <w:szCs w:val="24"/>
        </w:rPr>
        <w:t>.</w:t>
      </w:r>
    </w:p>
    <w:p w:rsidR="00D77CEB" w:rsidRPr="00F4091B" w:rsidRDefault="00D77CEB" w:rsidP="00D77CEB">
      <w:pPr>
        <w:pStyle w:val="aff5"/>
        <w:ind w:left="116"/>
        <w:contextualSpacing/>
        <w:rPr>
          <w:rFonts w:ascii="Times New Roman" w:hAnsi="Times New Roman"/>
          <w:sz w:val="24"/>
          <w:szCs w:val="24"/>
        </w:rPr>
      </w:pPr>
      <w:r>
        <w:rPr>
          <w:rFonts w:ascii="Times New Roman" w:hAnsi="Times New Roman"/>
          <w:w w:val="105"/>
          <w:sz w:val="24"/>
          <w:szCs w:val="24"/>
        </w:rPr>
        <w:t>5</w:t>
      </w:r>
      <w:r w:rsidRPr="00F4091B">
        <w:rPr>
          <w:rFonts w:ascii="Times New Roman" w:hAnsi="Times New Roman"/>
          <w:w w:val="105"/>
          <w:sz w:val="24"/>
          <w:szCs w:val="24"/>
        </w:rPr>
        <w:t>.</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Создать условия для изучения основ безопасности военной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службы,</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конструкции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правил</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обращения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боевым</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ручным</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стрелковым</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оружием,</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основ</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т</w:t>
      </w:r>
      <w:r>
        <w:rPr>
          <w:rFonts w:ascii="Times New Roman" w:hAnsi="Times New Roman"/>
          <w:w w:val="105"/>
          <w:sz w:val="24"/>
          <w:szCs w:val="24"/>
        </w:rPr>
        <w:t>актической,  строевой,  инженер</w:t>
      </w:r>
      <w:r w:rsidRPr="00F4091B">
        <w:rPr>
          <w:rFonts w:ascii="Times New Roman" w:hAnsi="Times New Roman"/>
          <w:w w:val="105"/>
          <w:sz w:val="24"/>
          <w:szCs w:val="24"/>
        </w:rPr>
        <w:t>ной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подготовки,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основ</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оказания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первой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помощи,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вопросов</w:t>
      </w:r>
      <w:r w:rsidRPr="00F4091B">
        <w:rPr>
          <w:rFonts w:ascii="Times New Roman" w:hAnsi="Times New Roman"/>
          <w:spacing w:val="1"/>
          <w:w w:val="105"/>
          <w:sz w:val="24"/>
          <w:szCs w:val="24"/>
        </w:rPr>
        <w:t xml:space="preserve"> </w:t>
      </w:r>
      <w:r>
        <w:rPr>
          <w:rFonts w:ascii="Times New Roman" w:hAnsi="Times New Roman"/>
          <w:w w:val="105"/>
          <w:sz w:val="24"/>
          <w:szCs w:val="24"/>
        </w:rPr>
        <w:t>ра</w:t>
      </w:r>
      <w:r w:rsidRPr="00F4091B">
        <w:rPr>
          <w:rFonts w:ascii="Times New Roman" w:hAnsi="Times New Roman"/>
          <w:w w:val="105"/>
          <w:sz w:val="24"/>
          <w:szCs w:val="24"/>
        </w:rPr>
        <w:t>диационной,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химической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биологической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защиты</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войск</w:t>
      </w:r>
      <w:r w:rsidRPr="00F4091B">
        <w:rPr>
          <w:rFonts w:ascii="Times New Roman" w:hAnsi="Times New Roman"/>
          <w:spacing w:val="1"/>
          <w:w w:val="105"/>
          <w:sz w:val="24"/>
          <w:szCs w:val="24"/>
        </w:rPr>
        <w:t xml:space="preserve"> </w:t>
      </w:r>
      <w:r>
        <w:rPr>
          <w:rFonts w:ascii="Times New Roman" w:hAnsi="Times New Roman"/>
          <w:w w:val="105"/>
          <w:sz w:val="24"/>
          <w:szCs w:val="24"/>
        </w:rPr>
        <w:t>и  ос</w:t>
      </w:r>
      <w:r w:rsidRPr="00F4091B">
        <w:rPr>
          <w:rFonts w:ascii="Times New Roman" w:hAnsi="Times New Roman"/>
          <w:w w:val="105"/>
          <w:sz w:val="24"/>
          <w:szCs w:val="24"/>
        </w:rPr>
        <w:t>нов</w:t>
      </w:r>
      <w:r w:rsidRPr="00F4091B">
        <w:rPr>
          <w:rFonts w:ascii="Times New Roman" w:hAnsi="Times New Roman"/>
          <w:spacing w:val="25"/>
          <w:w w:val="105"/>
          <w:sz w:val="24"/>
          <w:szCs w:val="24"/>
        </w:rPr>
        <w:t xml:space="preserve"> </w:t>
      </w:r>
      <w:r w:rsidRPr="00F4091B">
        <w:rPr>
          <w:rFonts w:ascii="Times New Roman" w:hAnsi="Times New Roman"/>
          <w:w w:val="105"/>
          <w:sz w:val="24"/>
          <w:szCs w:val="24"/>
        </w:rPr>
        <w:t>связи</w:t>
      </w:r>
      <w:r>
        <w:rPr>
          <w:rFonts w:ascii="Times New Roman" w:hAnsi="Times New Roman"/>
          <w:spacing w:val="-10"/>
          <w:w w:val="105"/>
          <w:sz w:val="24"/>
          <w:szCs w:val="24"/>
        </w:rPr>
        <w:t>.</w:t>
      </w:r>
    </w:p>
    <w:p w:rsidR="00D77CEB" w:rsidRPr="00F4091B" w:rsidRDefault="00D77CEB" w:rsidP="00D77CEB">
      <w:pPr>
        <w:pStyle w:val="4"/>
        <w:spacing w:before="0" w:line="240" w:lineRule="auto"/>
        <w:ind w:left="343"/>
        <w:contextualSpacing/>
        <w:jc w:val="both"/>
        <w:rPr>
          <w:rFonts w:ascii="Times New Roman" w:hAnsi="Times New Roman"/>
          <w:i/>
          <w:lang w:val="ru-RU"/>
        </w:rPr>
      </w:pPr>
      <w:r w:rsidRPr="00F4091B">
        <w:rPr>
          <w:rFonts w:ascii="Times New Roman" w:hAnsi="Times New Roman"/>
          <w:lang w:val="ru-RU"/>
        </w:rPr>
        <w:t>Воспитательные:</w:t>
      </w:r>
    </w:p>
    <w:p w:rsidR="00D77CEB" w:rsidRPr="00F4091B" w:rsidRDefault="00D77CEB" w:rsidP="00D77CEB">
      <w:pPr>
        <w:pStyle w:val="aff5"/>
        <w:ind w:left="0"/>
        <w:contextualSpacing/>
        <w:rPr>
          <w:rFonts w:ascii="Times New Roman" w:hAnsi="Times New Roman"/>
          <w:sz w:val="24"/>
          <w:szCs w:val="24"/>
        </w:rPr>
      </w:pPr>
      <w:r>
        <w:rPr>
          <w:rFonts w:ascii="Times New Roman" w:hAnsi="Times New Roman"/>
          <w:w w:val="105"/>
          <w:sz w:val="24"/>
          <w:szCs w:val="24"/>
        </w:rPr>
        <w:t xml:space="preserve">1. Содействовать формированию </w:t>
      </w:r>
      <w:r w:rsidRPr="00F4091B">
        <w:rPr>
          <w:rFonts w:ascii="Times New Roman" w:hAnsi="Times New Roman"/>
          <w:w w:val="105"/>
          <w:sz w:val="24"/>
          <w:szCs w:val="24"/>
        </w:rPr>
        <w:t>морально-политических</w:t>
      </w:r>
      <w:r w:rsidRPr="00F4091B">
        <w:rPr>
          <w:rFonts w:ascii="Times New Roman" w:hAnsi="Times New Roman"/>
          <w:spacing w:val="1"/>
          <w:w w:val="105"/>
          <w:sz w:val="24"/>
          <w:szCs w:val="24"/>
        </w:rPr>
        <w:t xml:space="preserve"> </w:t>
      </w:r>
      <w:r w:rsidRPr="00F4091B">
        <w:rPr>
          <w:rFonts w:ascii="Times New Roman" w:hAnsi="Times New Roman"/>
          <w:w w:val="110"/>
          <w:sz w:val="24"/>
          <w:szCs w:val="24"/>
        </w:rPr>
        <w:t xml:space="preserve">и психологических качеств </w:t>
      </w:r>
      <w:r>
        <w:rPr>
          <w:rFonts w:ascii="Times New Roman" w:hAnsi="Times New Roman"/>
          <w:w w:val="110"/>
          <w:sz w:val="24"/>
          <w:szCs w:val="24"/>
        </w:rPr>
        <w:t>гражданина, необходимых для про</w:t>
      </w:r>
      <w:r w:rsidRPr="00F4091B">
        <w:rPr>
          <w:rFonts w:ascii="Times New Roman" w:hAnsi="Times New Roman"/>
          <w:w w:val="110"/>
          <w:sz w:val="24"/>
          <w:szCs w:val="24"/>
        </w:rPr>
        <w:t>хождения</w:t>
      </w:r>
      <w:r w:rsidRPr="00F4091B">
        <w:rPr>
          <w:rFonts w:ascii="Times New Roman" w:hAnsi="Times New Roman"/>
          <w:spacing w:val="22"/>
          <w:w w:val="110"/>
          <w:sz w:val="24"/>
          <w:szCs w:val="24"/>
        </w:rPr>
        <w:t xml:space="preserve"> </w:t>
      </w:r>
      <w:r w:rsidRPr="00F4091B">
        <w:rPr>
          <w:rFonts w:ascii="Times New Roman" w:hAnsi="Times New Roman"/>
          <w:w w:val="110"/>
          <w:sz w:val="24"/>
          <w:szCs w:val="24"/>
        </w:rPr>
        <w:t>военной</w:t>
      </w:r>
      <w:r w:rsidRPr="00F4091B">
        <w:rPr>
          <w:rFonts w:ascii="Times New Roman" w:hAnsi="Times New Roman"/>
          <w:spacing w:val="22"/>
          <w:w w:val="110"/>
          <w:sz w:val="24"/>
          <w:szCs w:val="24"/>
        </w:rPr>
        <w:t xml:space="preserve"> </w:t>
      </w:r>
      <w:r w:rsidRPr="00F4091B">
        <w:rPr>
          <w:rFonts w:ascii="Times New Roman" w:hAnsi="Times New Roman"/>
          <w:w w:val="110"/>
          <w:sz w:val="24"/>
          <w:szCs w:val="24"/>
        </w:rPr>
        <w:t>службы</w:t>
      </w:r>
      <w:r w:rsidRPr="00F4091B">
        <w:rPr>
          <w:rFonts w:ascii="Times New Roman" w:hAnsi="Times New Roman"/>
          <w:spacing w:val="-12"/>
          <w:w w:val="110"/>
          <w:sz w:val="24"/>
          <w:szCs w:val="24"/>
        </w:rPr>
        <w:t xml:space="preserve"> </w:t>
      </w:r>
      <w:r w:rsidRPr="00F4091B">
        <w:rPr>
          <w:rFonts w:ascii="Times New Roman" w:hAnsi="Times New Roman"/>
          <w:w w:val="110"/>
          <w:sz w:val="24"/>
          <w:szCs w:val="24"/>
        </w:rPr>
        <w:t>.</w:t>
      </w:r>
    </w:p>
    <w:p w:rsidR="00D77CEB" w:rsidRPr="00F4091B" w:rsidRDefault="00D77CEB" w:rsidP="00D77CEB">
      <w:pPr>
        <w:spacing w:after="0" w:line="240" w:lineRule="auto"/>
        <w:contextualSpacing/>
        <w:jc w:val="both"/>
        <w:rPr>
          <w:rFonts w:ascii="Times New Roman" w:hAnsi="Times New Roman" w:cs="Times New Roman"/>
          <w:w w:val="105"/>
          <w:sz w:val="24"/>
          <w:szCs w:val="24"/>
        </w:rPr>
      </w:pPr>
      <w:r>
        <w:rPr>
          <w:rFonts w:ascii="Times New Roman" w:hAnsi="Times New Roman" w:cs="Times New Roman"/>
          <w:w w:val="105"/>
          <w:sz w:val="24"/>
          <w:szCs w:val="24"/>
        </w:rPr>
        <w:lastRenderedPageBreak/>
        <w:t>2</w:t>
      </w:r>
      <w:r w:rsidRPr="00F4091B">
        <w:rPr>
          <w:rFonts w:ascii="Times New Roman" w:hAnsi="Times New Roman" w:cs="Times New Roman"/>
          <w:w w:val="105"/>
          <w:sz w:val="24"/>
          <w:szCs w:val="24"/>
        </w:rPr>
        <w:t>.</w:t>
      </w:r>
      <w:r w:rsidRPr="00F4091B">
        <w:rPr>
          <w:rFonts w:ascii="Times New Roman" w:hAnsi="Times New Roman" w:cs="Times New Roman"/>
          <w:spacing w:val="1"/>
          <w:w w:val="105"/>
          <w:sz w:val="24"/>
          <w:szCs w:val="24"/>
        </w:rPr>
        <w:t xml:space="preserve"> </w:t>
      </w:r>
      <w:r w:rsidRPr="00F4091B">
        <w:rPr>
          <w:rFonts w:ascii="Times New Roman" w:hAnsi="Times New Roman" w:cs="Times New Roman"/>
          <w:w w:val="105"/>
          <w:sz w:val="24"/>
          <w:szCs w:val="24"/>
        </w:rPr>
        <w:t>Обеспечить воспитание</w:t>
      </w:r>
      <w:r>
        <w:rPr>
          <w:rFonts w:ascii="Times New Roman" w:hAnsi="Times New Roman" w:cs="Times New Roman"/>
          <w:w w:val="105"/>
          <w:sz w:val="24"/>
          <w:szCs w:val="24"/>
        </w:rPr>
        <w:t xml:space="preserve"> у обучающихся патриотизма, глу</w:t>
      </w:r>
      <w:r w:rsidRPr="00F4091B">
        <w:rPr>
          <w:rFonts w:ascii="Times New Roman" w:hAnsi="Times New Roman" w:cs="Times New Roman"/>
          <w:w w:val="105"/>
          <w:sz w:val="24"/>
          <w:szCs w:val="24"/>
        </w:rPr>
        <w:t>бокого</w:t>
      </w:r>
      <w:r w:rsidRPr="00F4091B">
        <w:rPr>
          <w:rFonts w:ascii="Times New Roman" w:hAnsi="Times New Roman" w:cs="Times New Roman"/>
          <w:spacing w:val="1"/>
          <w:w w:val="105"/>
          <w:sz w:val="24"/>
          <w:szCs w:val="24"/>
        </w:rPr>
        <w:t xml:space="preserve"> </w:t>
      </w:r>
      <w:r w:rsidRPr="00F4091B">
        <w:rPr>
          <w:rFonts w:ascii="Times New Roman" w:hAnsi="Times New Roman" w:cs="Times New Roman"/>
          <w:w w:val="105"/>
          <w:sz w:val="24"/>
          <w:szCs w:val="24"/>
        </w:rPr>
        <w:t>уважения</w:t>
      </w:r>
      <w:r w:rsidRPr="00F4091B">
        <w:rPr>
          <w:rFonts w:ascii="Times New Roman" w:hAnsi="Times New Roman" w:cs="Times New Roman"/>
          <w:spacing w:val="1"/>
          <w:w w:val="105"/>
          <w:sz w:val="24"/>
          <w:szCs w:val="24"/>
        </w:rPr>
        <w:t xml:space="preserve"> </w:t>
      </w:r>
      <w:r w:rsidRPr="00F4091B">
        <w:rPr>
          <w:rFonts w:ascii="Times New Roman" w:hAnsi="Times New Roman" w:cs="Times New Roman"/>
          <w:w w:val="105"/>
          <w:sz w:val="24"/>
          <w:szCs w:val="24"/>
        </w:rPr>
        <w:t>к</w:t>
      </w:r>
      <w:r w:rsidRPr="00F4091B">
        <w:rPr>
          <w:rFonts w:ascii="Times New Roman" w:hAnsi="Times New Roman" w:cs="Times New Roman"/>
          <w:spacing w:val="1"/>
          <w:w w:val="105"/>
          <w:sz w:val="24"/>
          <w:szCs w:val="24"/>
        </w:rPr>
        <w:t xml:space="preserve"> </w:t>
      </w:r>
      <w:r w:rsidRPr="00F4091B">
        <w:rPr>
          <w:rFonts w:ascii="Times New Roman" w:hAnsi="Times New Roman" w:cs="Times New Roman"/>
          <w:w w:val="105"/>
          <w:sz w:val="24"/>
          <w:szCs w:val="24"/>
        </w:rPr>
        <w:t>государственным</w:t>
      </w:r>
      <w:r w:rsidRPr="00F4091B">
        <w:rPr>
          <w:rFonts w:ascii="Times New Roman" w:hAnsi="Times New Roman" w:cs="Times New Roman"/>
          <w:spacing w:val="1"/>
          <w:w w:val="105"/>
          <w:sz w:val="24"/>
          <w:szCs w:val="24"/>
        </w:rPr>
        <w:t xml:space="preserve"> </w:t>
      </w:r>
      <w:r w:rsidRPr="00F4091B">
        <w:rPr>
          <w:rFonts w:ascii="Times New Roman" w:hAnsi="Times New Roman" w:cs="Times New Roman"/>
          <w:w w:val="105"/>
          <w:sz w:val="24"/>
          <w:szCs w:val="24"/>
        </w:rPr>
        <w:t>символам</w:t>
      </w:r>
      <w:r w:rsidRPr="00F4091B">
        <w:rPr>
          <w:rFonts w:ascii="Times New Roman" w:hAnsi="Times New Roman" w:cs="Times New Roman"/>
          <w:spacing w:val="1"/>
          <w:w w:val="105"/>
          <w:sz w:val="24"/>
          <w:szCs w:val="24"/>
        </w:rPr>
        <w:t xml:space="preserve"> </w:t>
      </w:r>
      <w:r w:rsidRPr="00F4091B">
        <w:rPr>
          <w:rFonts w:ascii="Times New Roman" w:hAnsi="Times New Roman" w:cs="Times New Roman"/>
          <w:w w:val="105"/>
          <w:sz w:val="24"/>
          <w:szCs w:val="24"/>
        </w:rPr>
        <w:t>Российской</w:t>
      </w:r>
      <w:r w:rsidRPr="00F4091B">
        <w:rPr>
          <w:rFonts w:ascii="Times New Roman" w:hAnsi="Times New Roman" w:cs="Times New Roman"/>
          <w:spacing w:val="1"/>
          <w:w w:val="105"/>
          <w:sz w:val="24"/>
          <w:szCs w:val="24"/>
        </w:rPr>
        <w:t xml:space="preserve"> </w:t>
      </w:r>
      <w:r>
        <w:rPr>
          <w:rFonts w:ascii="Times New Roman" w:hAnsi="Times New Roman" w:cs="Times New Roman"/>
          <w:w w:val="105"/>
          <w:sz w:val="24"/>
          <w:szCs w:val="24"/>
        </w:rPr>
        <w:t>Фе</w:t>
      </w:r>
      <w:r w:rsidRPr="00F4091B">
        <w:rPr>
          <w:rFonts w:ascii="Times New Roman" w:hAnsi="Times New Roman" w:cs="Times New Roman"/>
          <w:w w:val="105"/>
          <w:sz w:val="24"/>
          <w:szCs w:val="24"/>
        </w:rPr>
        <w:t>дерации,</w:t>
      </w:r>
      <w:r w:rsidRPr="00F4091B">
        <w:rPr>
          <w:rFonts w:ascii="Times New Roman" w:hAnsi="Times New Roman" w:cs="Times New Roman"/>
          <w:spacing w:val="1"/>
          <w:w w:val="105"/>
          <w:sz w:val="24"/>
          <w:szCs w:val="24"/>
        </w:rPr>
        <w:t xml:space="preserve"> </w:t>
      </w:r>
      <w:r w:rsidRPr="00F4091B">
        <w:rPr>
          <w:rFonts w:ascii="Times New Roman" w:hAnsi="Times New Roman" w:cs="Times New Roman"/>
          <w:w w:val="105"/>
          <w:sz w:val="24"/>
          <w:szCs w:val="24"/>
        </w:rPr>
        <w:t>историческому</w:t>
      </w:r>
      <w:r w:rsidRPr="00F4091B">
        <w:rPr>
          <w:rFonts w:ascii="Times New Roman" w:hAnsi="Times New Roman" w:cs="Times New Roman"/>
          <w:spacing w:val="1"/>
          <w:w w:val="105"/>
          <w:sz w:val="24"/>
          <w:szCs w:val="24"/>
        </w:rPr>
        <w:t xml:space="preserve"> </w:t>
      </w:r>
      <w:r w:rsidRPr="00F4091B">
        <w:rPr>
          <w:rFonts w:ascii="Times New Roman" w:hAnsi="Times New Roman" w:cs="Times New Roman"/>
          <w:w w:val="105"/>
          <w:sz w:val="24"/>
          <w:szCs w:val="24"/>
        </w:rPr>
        <w:t>и</w:t>
      </w:r>
      <w:r w:rsidRPr="00F4091B">
        <w:rPr>
          <w:rFonts w:ascii="Times New Roman" w:hAnsi="Times New Roman" w:cs="Times New Roman"/>
          <w:spacing w:val="1"/>
          <w:w w:val="105"/>
          <w:sz w:val="24"/>
          <w:szCs w:val="24"/>
        </w:rPr>
        <w:t xml:space="preserve"> </w:t>
      </w:r>
      <w:r w:rsidRPr="00F4091B">
        <w:rPr>
          <w:rFonts w:ascii="Times New Roman" w:hAnsi="Times New Roman" w:cs="Times New Roman"/>
          <w:w w:val="105"/>
          <w:sz w:val="24"/>
          <w:szCs w:val="24"/>
        </w:rPr>
        <w:t>культурному</w:t>
      </w:r>
      <w:r w:rsidRPr="00F4091B">
        <w:rPr>
          <w:rFonts w:ascii="Times New Roman" w:hAnsi="Times New Roman" w:cs="Times New Roman"/>
          <w:spacing w:val="1"/>
          <w:w w:val="105"/>
          <w:sz w:val="24"/>
          <w:szCs w:val="24"/>
        </w:rPr>
        <w:t xml:space="preserve"> </w:t>
      </w:r>
      <w:r w:rsidRPr="00F4091B">
        <w:rPr>
          <w:rFonts w:ascii="Times New Roman" w:hAnsi="Times New Roman" w:cs="Times New Roman"/>
          <w:w w:val="105"/>
          <w:sz w:val="24"/>
          <w:szCs w:val="24"/>
        </w:rPr>
        <w:t>прошлому</w:t>
      </w:r>
      <w:r w:rsidRPr="00F4091B">
        <w:rPr>
          <w:rFonts w:ascii="Times New Roman" w:hAnsi="Times New Roman" w:cs="Times New Roman"/>
          <w:spacing w:val="1"/>
          <w:w w:val="105"/>
          <w:sz w:val="24"/>
          <w:szCs w:val="24"/>
        </w:rPr>
        <w:t xml:space="preserve"> </w:t>
      </w:r>
      <w:r w:rsidRPr="00F4091B">
        <w:rPr>
          <w:rFonts w:ascii="Times New Roman" w:hAnsi="Times New Roman" w:cs="Times New Roman"/>
          <w:w w:val="105"/>
          <w:sz w:val="24"/>
          <w:szCs w:val="24"/>
        </w:rPr>
        <w:t>России,</w:t>
      </w:r>
      <w:r w:rsidRPr="00F4091B">
        <w:rPr>
          <w:rFonts w:ascii="Times New Roman" w:hAnsi="Times New Roman" w:cs="Times New Roman"/>
          <w:spacing w:val="1"/>
          <w:w w:val="105"/>
          <w:sz w:val="24"/>
          <w:szCs w:val="24"/>
        </w:rPr>
        <w:t xml:space="preserve"> </w:t>
      </w:r>
      <w:r>
        <w:rPr>
          <w:rFonts w:ascii="Times New Roman" w:hAnsi="Times New Roman" w:cs="Times New Roman"/>
          <w:w w:val="105"/>
          <w:sz w:val="24"/>
          <w:szCs w:val="24"/>
        </w:rPr>
        <w:t>гор</w:t>
      </w:r>
      <w:r w:rsidRPr="00F4091B">
        <w:rPr>
          <w:rFonts w:ascii="Times New Roman" w:hAnsi="Times New Roman" w:cs="Times New Roman"/>
          <w:w w:val="105"/>
          <w:sz w:val="24"/>
          <w:szCs w:val="24"/>
        </w:rPr>
        <w:t>дости за свою страну, Вооружённые Силы и их боевые традиции,</w:t>
      </w:r>
      <w:r w:rsidRPr="00F4091B">
        <w:rPr>
          <w:rFonts w:ascii="Times New Roman" w:hAnsi="Times New Roman" w:cs="Times New Roman"/>
          <w:spacing w:val="1"/>
          <w:w w:val="105"/>
          <w:sz w:val="24"/>
          <w:szCs w:val="24"/>
        </w:rPr>
        <w:t xml:space="preserve"> </w:t>
      </w:r>
      <w:r w:rsidRPr="00F4091B">
        <w:rPr>
          <w:rFonts w:ascii="Times New Roman" w:hAnsi="Times New Roman" w:cs="Times New Roman"/>
          <w:w w:val="105"/>
          <w:sz w:val="24"/>
          <w:szCs w:val="24"/>
        </w:rPr>
        <w:t>готовности</w:t>
      </w:r>
      <w:r w:rsidRPr="00F4091B">
        <w:rPr>
          <w:rFonts w:ascii="Times New Roman" w:hAnsi="Times New Roman" w:cs="Times New Roman"/>
          <w:spacing w:val="34"/>
          <w:w w:val="105"/>
          <w:sz w:val="24"/>
          <w:szCs w:val="24"/>
        </w:rPr>
        <w:t xml:space="preserve"> </w:t>
      </w:r>
      <w:r w:rsidRPr="00F4091B">
        <w:rPr>
          <w:rFonts w:ascii="Times New Roman" w:hAnsi="Times New Roman" w:cs="Times New Roman"/>
          <w:w w:val="105"/>
          <w:sz w:val="24"/>
          <w:szCs w:val="24"/>
        </w:rPr>
        <w:t>к</w:t>
      </w:r>
      <w:r w:rsidRPr="00F4091B">
        <w:rPr>
          <w:rFonts w:ascii="Times New Roman" w:hAnsi="Times New Roman" w:cs="Times New Roman"/>
          <w:spacing w:val="34"/>
          <w:w w:val="105"/>
          <w:sz w:val="24"/>
          <w:szCs w:val="24"/>
        </w:rPr>
        <w:t xml:space="preserve"> </w:t>
      </w:r>
      <w:r w:rsidRPr="00F4091B">
        <w:rPr>
          <w:rFonts w:ascii="Times New Roman" w:hAnsi="Times New Roman" w:cs="Times New Roman"/>
          <w:w w:val="105"/>
          <w:sz w:val="24"/>
          <w:szCs w:val="24"/>
        </w:rPr>
        <w:t>службе</w:t>
      </w:r>
      <w:r w:rsidRPr="00F4091B">
        <w:rPr>
          <w:rFonts w:ascii="Times New Roman" w:hAnsi="Times New Roman" w:cs="Times New Roman"/>
          <w:spacing w:val="34"/>
          <w:w w:val="105"/>
          <w:sz w:val="24"/>
          <w:szCs w:val="24"/>
        </w:rPr>
        <w:t xml:space="preserve"> </w:t>
      </w:r>
      <w:r w:rsidRPr="00F4091B">
        <w:rPr>
          <w:rFonts w:ascii="Times New Roman" w:hAnsi="Times New Roman" w:cs="Times New Roman"/>
          <w:w w:val="105"/>
          <w:sz w:val="24"/>
          <w:szCs w:val="24"/>
        </w:rPr>
        <w:t>в</w:t>
      </w:r>
      <w:r w:rsidRPr="00F4091B">
        <w:rPr>
          <w:rFonts w:ascii="Times New Roman" w:hAnsi="Times New Roman" w:cs="Times New Roman"/>
          <w:spacing w:val="34"/>
          <w:w w:val="105"/>
          <w:sz w:val="24"/>
          <w:szCs w:val="24"/>
        </w:rPr>
        <w:t xml:space="preserve"> </w:t>
      </w:r>
      <w:r w:rsidRPr="00F4091B">
        <w:rPr>
          <w:rFonts w:ascii="Times New Roman" w:hAnsi="Times New Roman" w:cs="Times New Roman"/>
          <w:w w:val="105"/>
          <w:sz w:val="24"/>
          <w:szCs w:val="24"/>
        </w:rPr>
        <w:t>их</w:t>
      </w:r>
      <w:r w:rsidRPr="00F4091B">
        <w:rPr>
          <w:rFonts w:ascii="Times New Roman" w:hAnsi="Times New Roman" w:cs="Times New Roman"/>
          <w:spacing w:val="34"/>
          <w:w w:val="105"/>
          <w:sz w:val="24"/>
          <w:szCs w:val="24"/>
        </w:rPr>
        <w:t xml:space="preserve"> </w:t>
      </w:r>
      <w:r w:rsidRPr="00F4091B">
        <w:rPr>
          <w:rFonts w:ascii="Times New Roman" w:hAnsi="Times New Roman" w:cs="Times New Roman"/>
          <w:w w:val="105"/>
          <w:sz w:val="24"/>
          <w:szCs w:val="24"/>
        </w:rPr>
        <w:t>рядах</w:t>
      </w:r>
      <w:r w:rsidRPr="00F4091B">
        <w:rPr>
          <w:rFonts w:ascii="Times New Roman" w:hAnsi="Times New Roman" w:cs="Times New Roman"/>
          <w:spacing w:val="34"/>
          <w:w w:val="105"/>
          <w:sz w:val="24"/>
          <w:szCs w:val="24"/>
        </w:rPr>
        <w:t xml:space="preserve"> </w:t>
      </w:r>
      <w:r w:rsidRPr="00F4091B">
        <w:rPr>
          <w:rFonts w:ascii="Times New Roman" w:hAnsi="Times New Roman" w:cs="Times New Roman"/>
          <w:w w:val="105"/>
          <w:sz w:val="24"/>
          <w:szCs w:val="24"/>
        </w:rPr>
        <w:t>и</w:t>
      </w:r>
      <w:r w:rsidRPr="00F4091B">
        <w:rPr>
          <w:rFonts w:ascii="Times New Roman" w:hAnsi="Times New Roman" w:cs="Times New Roman"/>
          <w:spacing w:val="35"/>
          <w:w w:val="105"/>
          <w:sz w:val="24"/>
          <w:szCs w:val="24"/>
        </w:rPr>
        <w:t xml:space="preserve"> </w:t>
      </w:r>
      <w:r w:rsidRPr="00F4091B">
        <w:rPr>
          <w:rFonts w:ascii="Times New Roman" w:hAnsi="Times New Roman" w:cs="Times New Roman"/>
          <w:w w:val="105"/>
          <w:sz w:val="24"/>
          <w:szCs w:val="24"/>
        </w:rPr>
        <w:t>защите</w:t>
      </w:r>
      <w:r w:rsidRPr="00F4091B">
        <w:rPr>
          <w:rFonts w:ascii="Times New Roman" w:hAnsi="Times New Roman" w:cs="Times New Roman"/>
          <w:spacing w:val="34"/>
          <w:w w:val="105"/>
          <w:sz w:val="24"/>
          <w:szCs w:val="24"/>
        </w:rPr>
        <w:t xml:space="preserve"> </w:t>
      </w:r>
      <w:r w:rsidRPr="00F4091B">
        <w:rPr>
          <w:rFonts w:ascii="Times New Roman" w:hAnsi="Times New Roman" w:cs="Times New Roman"/>
          <w:w w:val="105"/>
          <w:sz w:val="24"/>
          <w:szCs w:val="24"/>
        </w:rPr>
        <w:t>своей</w:t>
      </w:r>
      <w:r w:rsidRPr="00F4091B">
        <w:rPr>
          <w:rFonts w:ascii="Times New Roman" w:hAnsi="Times New Roman" w:cs="Times New Roman"/>
          <w:spacing w:val="34"/>
          <w:w w:val="105"/>
          <w:sz w:val="24"/>
          <w:szCs w:val="24"/>
        </w:rPr>
        <w:t xml:space="preserve"> </w:t>
      </w:r>
      <w:r w:rsidRPr="00F4091B">
        <w:rPr>
          <w:rFonts w:ascii="Times New Roman" w:hAnsi="Times New Roman" w:cs="Times New Roman"/>
          <w:w w:val="105"/>
          <w:sz w:val="24"/>
          <w:szCs w:val="24"/>
        </w:rPr>
        <w:t>Родины.</w:t>
      </w:r>
    </w:p>
    <w:p w:rsidR="00D77CEB" w:rsidRPr="00F4091B" w:rsidRDefault="00D77CEB" w:rsidP="00D77CEB">
      <w:pPr>
        <w:pStyle w:val="aff5"/>
        <w:ind w:left="0"/>
        <w:contextualSpacing/>
        <w:rPr>
          <w:rFonts w:ascii="Times New Roman" w:hAnsi="Times New Roman"/>
          <w:sz w:val="24"/>
          <w:szCs w:val="24"/>
        </w:rPr>
      </w:pPr>
      <w:r>
        <w:rPr>
          <w:rFonts w:ascii="Times New Roman" w:hAnsi="Times New Roman"/>
          <w:w w:val="105"/>
          <w:sz w:val="24"/>
          <w:szCs w:val="24"/>
        </w:rPr>
        <w:t>3</w:t>
      </w:r>
      <w:r w:rsidRPr="00F4091B">
        <w:rPr>
          <w:rFonts w:ascii="Times New Roman" w:hAnsi="Times New Roman"/>
          <w:w w:val="105"/>
          <w:sz w:val="24"/>
          <w:szCs w:val="24"/>
        </w:rPr>
        <w:t>.</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Способствовать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профессиональной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ориентации,</w:t>
      </w:r>
      <w:r w:rsidRPr="00F4091B">
        <w:rPr>
          <w:rFonts w:ascii="Times New Roman" w:hAnsi="Times New Roman"/>
          <w:spacing w:val="1"/>
          <w:w w:val="105"/>
          <w:sz w:val="24"/>
          <w:szCs w:val="24"/>
        </w:rPr>
        <w:t xml:space="preserve"> </w:t>
      </w:r>
      <w:r>
        <w:rPr>
          <w:rFonts w:ascii="Times New Roman" w:hAnsi="Times New Roman"/>
          <w:w w:val="105"/>
          <w:sz w:val="24"/>
          <w:szCs w:val="24"/>
        </w:rPr>
        <w:t>укрепле</w:t>
      </w:r>
      <w:r w:rsidRPr="00F4091B">
        <w:rPr>
          <w:rFonts w:ascii="Times New Roman" w:hAnsi="Times New Roman"/>
          <w:w w:val="105"/>
          <w:sz w:val="24"/>
          <w:szCs w:val="24"/>
        </w:rPr>
        <w:t>нию</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нравственных</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ориентиров</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формированию</w:t>
      </w:r>
      <w:r w:rsidRPr="00F4091B">
        <w:rPr>
          <w:rFonts w:ascii="Times New Roman" w:hAnsi="Times New Roman"/>
          <w:spacing w:val="1"/>
          <w:w w:val="105"/>
          <w:sz w:val="24"/>
          <w:szCs w:val="24"/>
        </w:rPr>
        <w:t xml:space="preserve"> </w:t>
      </w:r>
      <w:r>
        <w:rPr>
          <w:rFonts w:ascii="Times New Roman" w:hAnsi="Times New Roman"/>
          <w:w w:val="105"/>
          <w:sz w:val="24"/>
          <w:szCs w:val="24"/>
        </w:rPr>
        <w:t>положитель</w:t>
      </w:r>
      <w:r w:rsidRPr="00F4091B">
        <w:rPr>
          <w:rFonts w:ascii="Times New Roman" w:hAnsi="Times New Roman"/>
          <w:w w:val="105"/>
          <w:sz w:val="24"/>
          <w:szCs w:val="24"/>
        </w:rPr>
        <w:t>ной</w:t>
      </w:r>
      <w:r w:rsidRPr="00F4091B">
        <w:rPr>
          <w:rFonts w:ascii="Times New Roman" w:hAnsi="Times New Roman"/>
          <w:spacing w:val="30"/>
          <w:w w:val="105"/>
          <w:sz w:val="24"/>
          <w:szCs w:val="24"/>
        </w:rPr>
        <w:t xml:space="preserve"> </w:t>
      </w:r>
      <w:r w:rsidRPr="00F4091B">
        <w:rPr>
          <w:rFonts w:ascii="Times New Roman" w:hAnsi="Times New Roman"/>
          <w:w w:val="105"/>
          <w:sz w:val="24"/>
          <w:szCs w:val="24"/>
        </w:rPr>
        <w:t>мотивации</w:t>
      </w:r>
      <w:r w:rsidRPr="00F4091B">
        <w:rPr>
          <w:rFonts w:ascii="Times New Roman" w:hAnsi="Times New Roman"/>
          <w:spacing w:val="31"/>
          <w:w w:val="105"/>
          <w:sz w:val="24"/>
          <w:szCs w:val="24"/>
        </w:rPr>
        <w:t xml:space="preserve"> </w:t>
      </w:r>
      <w:r w:rsidRPr="00F4091B">
        <w:rPr>
          <w:rFonts w:ascii="Times New Roman" w:hAnsi="Times New Roman"/>
          <w:w w:val="105"/>
          <w:sz w:val="24"/>
          <w:szCs w:val="24"/>
        </w:rPr>
        <w:t>к</w:t>
      </w:r>
      <w:r w:rsidRPr="00F4091B">
        <w:rPr>
          <w:rFonts w:ascii="Times New Roman" w:hAnsi="Times New Roman"/>
          <w:spacing w:val="31"/>
          <w:w w:val="105"/>
          <w:sz w:val="24"/>
          <w:szCs w:val="24"/>
        </w:rPr>
        <w:t xml:space="preserve"> </w:t>
      </w:r>
      <w:r w:rsidRPr="00F4091B">
        <w:rPr>
          <w:rFonts w:ascii="Times New Roman" w:hAnsi="Times New Roman"/>
          <w:w w:val="105"/>
          <w:sz w:val="24"/>
          <w:szCs w:val="24"/>
        </w:rPr>
        <w:t>профессии</w:t>
      </w:r>
      <w:r w:rsidRPr="00F4091B">
        <w:rPr>
          <w:rFonts w:ascii="Times New Roman" w:hAnsi="Times New Roman"/>
          <w:spacing w:val="31"/>
          <w:w w:val="105"/>
          <w:sz w:val="24"/>
          <w:szCs w:val="24"/>
        </w:rPr>
        <w:t xml:space="preserve"> </w:t>
      </w:r>
      <w:r w:rsidRPr="00F4091B">
        <w:rPr>
          <w:rFonts w:ascii="Times New Roman" w:hAnsi="Times New Roman"/>
          <w:w w:val="105"/>
          <w:sz w:val="24"/>
          <w:szCs w:val="24"/>
        </w:rPr>
        <w:t>защитника</w:t>
      </w:r>
      <w:r w:rsidRPr="00F4091B">
        <w:rPr>
          <w:rFonts w:ascii="Times New Roman" w:hAnsi="Times New Roman"/>
          <w:spacing w:val="31"/>
          <w:w w:val="105"/>
          <w:sz w:val="24"/>
          <w:szCs w:val="24"/>
        </w:rPr>
        <w:t xml:space="preserve"> </w:t>
      </w:r>
      <w:r w:rsidRPr="00F4091B">
        <w:rPr>
          <w:rFonts w:ascii="Times New Roman" w:hAnsi="Times New Roman"/>
          <w:w w:val="105"/>
          <w:sz w:val="24"/>
          <w:szCs w:val="24"/>
        </w:rPr>
        <w:t>Родины.</w:t>
      </w:r>
    </w:p>
    <w:p w:rsidR="00D77CEB" w:rsidRPr="00B20702" w:rsidRDefault="00D77CEB" w:rsidP="00D77CEB">
      <w:pPr>
        <w:pStyle w:val="4"/>
        <w:spacing w:before="0" w:line="240" w:lineRule="auto"/>
        <w:ind w:left="343"/>
        <w:contextualSpacing/>
        <w:jc w:val="both"/>
        <w:rPr>
          <w:rFonts w:ascii="Times New Roman" w:hAnsi="Times New Roman"/>
          <w:i/>
          <w:lang w:val="ru-RU"/>
        </w:rPr>
      </w:pPr>
      <w:r w:rsidRPr="00B20702">
        <w:rPr>
          <w:rFonts w:ascii="Times New Roman" w:hAnsi="Times New Roman"/>
          <w:w w:val="105"/>
          <w:lang w:val="ru-RU"/>
        </w:rPr>
        <w:t>Развивающие:</w:t>
      </w:r>
    </w:p>
    <w:p w:rsidR="00D77CEB" w:rsidRPr="00F4091B" w:rsidRDefault="00D77CEB" w:rsidP="00D77CEB">
      <w:pPr>
        <w:pStyle w:val="aff5"/>
        <w:ind w:left="116"/>
        <w:contextualSpacing/>
        <w:rPr>
          <w:rFonts w:ascii="Times New Roman" w:hAnsi="Times New Roman"/>
          <w:sz w:val="24"/>
          <w:szCs w:val="24"/>
        </w:rPr>
      </w:pPr>
      <w:r w:rsidRPr="00F4091B">
        <w:rPr>
          <w:rFonts w:ascii="Times New Roman" w:hAnsi="Times New Roman"/>
          <w:w w:val="105"/>
          <w:sz w:val="24"/>
          <w:szCs w:val="24"/>
        </w:rPr>
        <w:t>1 .</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Способствовать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формированию</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у  обучающихся  социальной</w:t>
      </w:r>
      <w:r w:rsidRPr="00F4091B">
        <w:rPr>
          <w:rFonts w:ascii="Times New Roman" w:hAnsi="Times New Roman"/>
          <w:spacing w:val="25"/>
          <w:w w:val="105"/>
          <w:sz w:val="24"/>
          <w:szCs w:val="24"/>
        </w:rPr>
        <w:t xml:space="preserve"> </w:t>
      </w:r>
      <w:r w:rsidRPr="00F4091B">
        <w:rPr>
          <w:rFonts w:ascii="Times New Roman" w:hAnsi="Times New Roman"/>
          <w:w w:val="105"/>
          <w:sz w:val="24"/>
          <w:szCs w:val="24"/>
        </w:rPr>
        <w:t>активности.</w:t>
      </w:r>
    </w:p>
    <w:p w:rsidR="00D77CEB" w:rsidRPr="00F4091B" w:rsidRDefault="00D77CEB" w:rsidP="00D77CEB">
      <w:pPr>
        <w:pStyle w:val="aff5"/>
        <w:ind w:left="116"/>
        <w:contextualSpacing/>
        <w:rPr>
          <w:rFonts w:ascii="Times New Roman" w:hAnsi="Times New Roman"/>
          <w:sz w:val="24"/>
          <w:szCs w:val="24"/>
        </w:rPr>
      </w:pPr>
      <w:r>
        <w:rPr>
          <w:rFonts w:ascii="Times New Roman" w:hAnsi="Times New Roman"/>
          <w:w w:val="105"/>
          <w:sz w:val="24"/>
          <w:szCs w:val="24"/>
        </w:rPr>
        <w:t>2</w:t>
      </w:r>
      <w:r w:rsidRPr="00F4091B">
        <w:rPr>
          <w:rFonts w:ascii="Times New Roman" w:hAnsi="Times New Roman"/>
          <w:w w:val="105"/>
          <w:sz w:val="24"/>
          <w:szCs w:val="24"/>
        </w:rPr>
        <w:t>.</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Содействовать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формированию</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знаний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правилах</w:t>
      </w:r>
      <w:r w:rsidRPr="00F4091B">
        <w:rPr>
          <w:rFonts w:ascii="Times New Roman" w:hAnsi="Times New Roman"/>
          <w:spacing w:val="1"/>
          <w:w w:val="105"/>
          <w:sz w:val="24"/>
          <w:szCs w:val="24"/>
        </w:rPr>
        <w:t xml:space="preserve"> </w:t>
      </w:r>
      <w:r>
        <w:rPr>
          <w:rFonts w:ascii="Times New Roman" w:hAnsi="Times New Roman"/>
          <w:w w:val="105"/>
          <w:sz w:val="24"/>
          <w:szCs w:val="24"/>
        </w:rPr>
        <w:t>поведен</w:t>
      </w:r>
      <w:r w:rsidRPr="00F4091B">
        <w:rPr>
          <w:rFonts w:ascii="Times New Roman" w:hAnsi="Times New Roman"/>
          <w:w w:val="105"/>
          <w:sz w:val="24"/>
          <w:szCs w:val="24"/>
        </w:rPr>
        <w:t>ия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 xml:space="preserve">военнослужащих,  воинской  вежливости,  </w:t>
      </w:r>
      <w:r>
        <w:rPr>
          <w:rFonts w:ascii="Times New Roman" w:hAnsi="Times New Roman"/>
          <w:w w:val="105"/>
          <w:sz w:val="24"/>
          <w:szCs w:val="24"/>
        </w:rPr>
        <w:t>основах  воинско</w:t>
      </w:r>
      <w:r w:rsidRPr="00F4091B">
        <w:rPr>
          <w:rFonts w:ascii="Times New Roman" w:hAnsi="Times New Roman"/>
          <w:w w:val="105"/>
          <w:sz w:val="24"/>
          <w:szCs w:val="24"/>
        </w:rPr>
        <w:t>го</w:t>
      </w:r>
      <w:r w:rsidRPr="00F4091B">
        <w:rPr>
          <w:rFonts w:ascii="Times New Roman" w:hAnsi="Times New Roman"/>
          <w:spacing w:val="28"/>
          <w:w w:val="105"/>
          <w:sz w:val="24"/>
          <w:szCs w:val="24"/>
        </w:rPr>
        <w:t xml:space="preserve"> </w:t>
      </w:r>
      <w:r w:rsidRPr="00F4091B">
        <w:rPr>
          <w:rFonts w:ascii="Times New Roman" w:hAnsi="Times New Roman"/>
          <w:w w:val="105"/>
          <w:sz w:val="24"/>
          <w:szCs w:val="24"/>
        </w:rPr>
        <w:t>этикета</w:t>
      </w:r>
      <w:r w:rsidRPr="00F4091B">
        <w:rPr>
          <w:rFonts w:ascii="Times New Roman" w:hAnsi="Times New Roman"/>
          <w:spacing w:val="28"/>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28"/>
          <w:w w:val="105"/>
          <w:sz w:val="24"/>
          <w:szCs w:val="24"/>
        </w:rPr>
        <w:t xml:space="preserve"> </w:t>
      </w:r>
      <w:r w:rsidRPr="00F4091B">
        <w:rPr>
          <w:rFonts w:ascii="Times New Roman" w:hAnsi="Times New Roman"/>
          <w:w w:val="105"/>
          <w:sz w:val="24"/>
          <w:szCs w:val="24"/>
        </w:rPr>
        <w:t>выполнения</w:t>
      </w:r>
      <w:r w:rsidRPr="00F4091B">
        <w:rPr>
          <w:rFonts w:ascii="Times New Roman" w:hAnsi="Times New Roman"/>
          <w:spacing w:val="29"/>
          <w:w w:val="105"/>
          <w:sz w:val="24"/>
          <w:szCs w:val="24"/>
        </w:rPr>
        <w:t xml:space="preserve"> </w:t>
      </w:r>
      <w:r w:rsidRPr="00F4091B">
        <w:rPr>
          <w:rFonts w:ascii="Times New Roman" w:hAnsi="Times New Roman"/>
          <w:w w:val="105"/>
          <w:sz w:val="24"/>
          <w:szCs w:val="24"/>
        </w:rPr>
        <w:t>воинских</w:t>
      </w:r>
      <w:r w:rsidRPr="00F4091B">
        <w:rPr>
          <w:rFonts w:ascii="Times New Roman" w:hAnsi="Times New Roman"/>
          <w:spacing w:val="28"/>
          <w:w w:val="105"/>
          <w:sz w:val="24"/>
          <w:szCs w:val="24"/>
        </w:rPr>
        <w:t xml:space="preserve"> </w:t>
      </w:r>
      <w:r w:rsidRPr="00F4091B">
        <w:rPr>
          <w:rFonts w:ascii="Times New Roman" w:hAnsi="Times New Roman"/>
          <w:w w:val="105"/>
          <w:sz w:val="24"/>
          <w:szCs w:val="24"/>
        </w:rPr>
        <w:t>ритуалов.</w:t>
      </w:r>
    </w:p>
    <w:p w:rsidR="00D77CEB" w:rsidRPr="00F4091B" w:rsidRDefault="00D77CEB" w:rsidP="00D77CEB">
      <w:pPr>
        <w:pStyle w:val="aff5"/>
        <w:ind w:left="116"/>
        <w:contextualSpacing/>
        <w:rPr>
          <w:rFonts w:ascii="Times New Roman" w:hAnsi="Times New Roman"/>
          <w:sz w:val="24"/>
          <w:szCs w:val="24"/>
        </w:rPr>
      </w:pPr>
      <w:r>
        <w:rPr>
          <w:rFonts w:ascii="Times New Roman" w:hAnsi="Times New Roman"/>
          <w:w w:val="105"/>
          <w:sz w:val="24"/>
          <w:szCs w:val="24"/>
        </w:rPr>
        <w:t>3</w:t>
      </w:r>
      <w:r w:rsidRPr="00F4091B">
        <w:rPr>
          <w:rFonts w:ascii="Times New Roman" w:hAnsi="Times New Roman"/>
          <w:w w:val="105"/>
          <w:sz w:val="24"/>
          <w:szCs w:val="24"/>
        </w:rPr>
        <w:t>.</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Способствовать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военно-профессиональной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ориентации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на</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овладение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военно-учётными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специальностями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выбору</w:t>
      </w:r>
      <w:r w:rsidRPr="00F4091B">
        <w:rPr>
          <w:rFonts w:ascii="Times New Roman" w:hAnsi="Times New Roman"/>
          <w:spacing w:val="1"/>
          <w:w w:val="105"/>
          <w:sz w:val="24"/>
          <w:szCs w:val="24"/>
        </w:rPr>
        <w:t xml:space="preserve"> </w:t>
      </w:r>
      <w:r>
        <w:rPr>
          <w:rFonts w:ascii="Times New Roman" w:hAnsi="Times New Roman"/>
          <w:w w:val="105"/>
          <w:sz w:val="24"/>
          <w:szCs w:val="24"/>
        </w:rPr>
        <w:t>про</w:t>
      </w:r>
      <w:r w:rsidRPr="00F4091B">
        <w:rPr>
          <w:rFonts w:ascii="Times New Roman" w:hAnsi="Times New Roman"/>
          <w:w w:val="105"/>
          <w:sz w:val="24"/>
          <w:szCs w:val="24"/>
        </w:rPr>
        <w:t>фессии</w:t>
      </w:r>
      <w:r w:rsidRPr="00F4091B">
        <w:rPr>
          <w:rFonts w:ascii="Times New Roman" w:hAnsi="Times New Roman"/>
          <w:spacing w:val="25"/>
          <w:w w:val="105"/>
          <w:sz w:val="24"/>
          <w:szCs w:val="24"/>
        </w:rPr>
        <w:t xml:space="preserve"> </w:t>
      </w:r>
      <w:r w:rsidRPr="00F4091B">
        <w:rPr>
          <w:rFonts w:ascii="Times New Roman" w:hAnsi="Times New Roman"/>
          <w:w w:val="105"/>
          <w:sz w:val="24"/>
          <w:szCs w:val="24"/>
        </w:rPr>
        <w:t>офицера.</w:t>
      </w:r>
    </w:p>
    <w:p w:rsidR="00D77CEB" w:rsidRDefault="00D77CEB" w:rsidP="00D77CEB">
      <w:pPr>
        <w:pStyle w:val="aff5"/>
        <w:ind w:left="116"/>
        <w:contextualSpacing/>
        <w:rPr>
          <w:rFonts w:ascii="Times New Roman" w:hAnsi="Times New Roman"/>
          <w:spacing w:val="-10"/>
          <w:w w:val="105"/>
          <w:sz w:val="24"/>
          <w:szCs w:val="24"/>
        </w:rPr>
      </w:pPr>
      <w:r>
        <w:rPr>
          <w:rFonts w:ascii="Times New Roman" w:hAnsi="Times New Roman"/>
          <w:w w:val="105"/>
          <w:sz w:val="24"/>
          <w:szCs w:val="24"/>
        </w:rPr>
        <w:t>4</w:t>
      </w:r>
      <w:r w:rsidRPr="00F4091B">
        <w:rPr>
          <w:rFonts w:ascii="Times New Roman" w:hAnsi="Times New Roman"/>
          <w:w w:val="105"/>
          <w:sz w:val="24"/>
          <w:szCs w:val="24"/>
        </w:rPr>
        <w:t>.</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Создать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условия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для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формирования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у</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обучающихся</w:t>
      </w:r>
      <w:r w:rsidRPr="00F4091B">
        <w:rPr>
          <w:rFonts w:ascii="Times New Roman" w:hAnsi="Times New Roman"/>
          <w:spacing w:val="1"/>
          <w:w w:val="105"/>
          <w:sz w:val="24"/>
          <w:szCs w:val="24"/>
        </w:rPr>
        <w:t xml:space="preserve"> </w:t>
      </w:r>
      <w:r>
        <w:rPr>
          <w:rFonts w:ascii="Times New Roman" w:hAnsi="Times New Roman"/>
          <w:w w:val="105"/>
          <w:sz w:val="24"/>
          <w:szCs w:val="24"/>
        </w:rPr>
        <w:t>по</w:t>
      </w:r>
      <w:r w:rsidRPr="00F4091B">
        <w:rPr>
          <w:rFonts w:ascii="Times New Roman" w:hAnsi="Times New Roman"/>
          <w:w w:val="105"/>
          <w:sz w:val="24"/>
          <w:szCs w:val="24"/>
        </w:rPr>
        <w:t>требности в здоровом образе жизни и желания быть полезным</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своей</w:t>
      </w:r>
      <w:r w:rsidRPr="00F4091B">
        <w:rPr>
          <w:rFonts w:ascii="Times New Roman" w:hAnsi="Times New Roman"/>
          <w:spacing w:val="25"/>
          <w:w w:val="105"/>
          <w:sz w:val="24"/>
          <w:szCs w:val="24"/>
        </w:rPr>
        <w:t xml:space="preserve"> </w:t>
      </w:r>
      <w:r w:rsidRPr="00F4091B">
        <w:rPr>
          <w:rFonts w:ascii="Times New Roman" w:hAnsi="Times New Roman"/>
          <w:w w:val="105"/>
          <w:sz w:val="24"/>
          <w:szCs w:val="24"/>
        </w:rPr>
        <w:t>Родине</w:t>
      </w:r>
      <w:r>
        <w:rPr>
          <w:rFonts w:ascii="Times New Roman" w:hAnsi="Times New Roman"/>
          <w:spacing w:val="-10"/>
          <w:w w:val="105"/>
          <w:sz w:val="24"/>
          <w:szCs w:val="24"/>
        </w:rPr>
        <w:t>.</w:t>
      </w:r>
    </w:p>
    <w:p w:rsidR="00D77CEB" w:rsidRDefault="00D77CEB" w:rsidP="00D77CEB">
      <w:pPr>
        <w:pStyle w:val="aff5"/>
        <w:ind w:left="116"/>
        <w:contextualSpacing/>
        <w:rPr>
          <w:rFonts w:ascii="Times New Roman" w:hAnsi="Times New Roman"/>
          <w:w w:val="105"/>
          <w:sz w:val="24"/>
          <w:szCs w:val="24"/>
        </w:rPr>
      </w:pPr>
      <w:r>
        <w:rPr>
          <w:rFonts w:ascii="Times New Roman" w:hAnsi="Times New Roman"/>
          <w:w w:val="105"/>
          <w:sz w:val="24"/>
          <w:szCs w:val="24"/>
        </w:rPr>
        <w:t>5</w:t>
      </w:r>
      <w:r w:rsidRPr="00F4091B">
        <w:rPr>
          <w:rFonts w:ascii="Times New Roman" w:hAnsi="Times New Roman"/>
          <w:w w:val="105"/>
          <w:sz w:val="24"/>
          <w:szCs w:val="24"/>
        </w:rPr>
        <w:t>.</w:t>
      </w:r>
      <w:r>
        <w:rPr>
          <w:rFonts w:ascii="Times New Roman" w:hAnsi="Times New Roman"/>
          <w:spacing w:val="1"/>
          <w:w w:val="105"/>
          <w:sz w:val="24"/>
          <w:szCs w:val="24"/>
        </w:rPr>
        <w:t xml:space="preserve"> </w:t>
      </w:r>
      <w:r w:rsidRPr="00F4091B">
        <w:rPr>
          <w:rFonts w:ascii="Times New Roman" w:hAnsi="Times New Roman"/>
          <w:w w:val="105"/>
          <w:sz w:val="24"/>
          <w:szCs w:val="24"/>
        </w:rPr>
        <w:t>Способствовать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формированию</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развитию</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навыков</w:t>
      </w:r>
      <w:r w:rsidRPr="00F4091B">
        <w:rPr>
          <w:rFonts w:ascii="Times New Roman" w:hAnsi="Times New Roman"/>
          <w:spacing w:val="1"/>
          <w:w w:val="105"/>
          <w:sz w:val="24"/>
          <w:szCs w:val="24"/>
        </w:rPr>
        <w:t xml:space="preserve"> </w:t>
      </w:r>
      <w:r>
        <w:rPr>
          <w:rFonts w:ascii="Times New Roman" w:hAnsi="Times New Roman"/>
          <w:w w:val="105"/>
          <w:sz w:val="24"/>
          <w:szCs w:val="24"/>
        </w:rPr>
        <w:t>об</w:t>
      </w:r>
      <w:r w:rsidRPr="00F4091B">
        <w:rPr>
          <w:rFonts w:ascii="Times New Roman" w:hAnsi="Times New Roman"/>
          <w:w w:val="105"/>
          <w:sz w:val="24"/>
          <w:szCs w:val="24"/>
        </w:rPr>
        <w:t>щения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взаимодействия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совместной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коллективной</w:t>
      </w:r>
      <w:r w:rsidRPr="00F4091B">
        <w:rPr>
          <w:rFonts w:ascii="Times New Roman" w:hAnsi="Times New Roman"/>
          <w:spacing w:val="1"/>
          <w:w w:val="105"/>
          <w:sz w:val="24"/>
          <w:szCs w:val="24"/>
        </w:rPr>
        <w:t xml:space="preserve"> </w:t>
      </w:r>
      <w:r>
        <w:rPr>
          <w:rFonts w:ascii="Times New Roman" w:hAnsi="Times New Roman"/>
          <w:w w:val="105"/>
          <w:sz w:val="24"/>
          <w:szCs w:val="24"/>
        </w:rPr>
        <w:t>деятель</w:t>
      </w:r>
      <w:r w:rsidRPr="00F4091B">
        <w:rPr>
          <w:rFonts w:ascii="Times New Roman" w:hAnsi="Times New Roman"/>
          <w:w w:val="105"/>
          <w:sz w:val="24"/>
          <w:szCs w:val="24"/>
        </w:rPr>
        <w:t>ности.</w:t>
      </w:r>
    </w:p>
    <w:p w:rsidR="00D77CEB" w:rsidRDefault="00D77CEB" w:rsidP="00D77CEB">
      <w:pPr>
        <w:pStyle w:val="aff5"/>
        <w:ind w:left="116"/>
        <w:contextualSpacing/>
        <w:rPr>
          <w:rFonts w:ascii="Times New Roman" w:hAnsi="Times New Roman"/>
          <w:w w:val="105"/>
          <w:sz w:val="24"/>
          <w:szCs w:val="24"/>
        </w:rPr>
      </w:pPr>
    </w:p>
    <w:p w:rsidR="00D77CEB" w:rsidRPr="00024388" w:rsidRDefault="00D77CEB" w:rsidP="00D77CEB">
      <w:pPr>
        <w:pStyle w:val="aff5"/>
        <w:ind w:left="116"/>
        <w:contextualSpacing/>
        <w:jc w:val="center"/>
        <w:rPr>
          <w:rFonts w:ascii="Times New Roman" w:hAnsi="Times New Roman"/>
          <w:b/>
          <w:sz w:val="24"/>
          <w:szCs w:val="24"/>
        </w:rPr>
      </w:pPr>
      <w:r w:rsidRPr="00024388">
        <w:rPr>
          <w:rFonts w:ascii="Times New Roman" w:hAnsi="Times New Roman"/>
          <w:b/>
          <w:w w:val="105"/>
          <w:sz w:val="24"/>
          <w:szCs w:val="24"/>
        </w:rPr>
        <w:t>Место курса внеурочной деятельности «</w:t>
      </w:r>
      <w:r w:rsidRPr="00777A35">
        <w:rPr>
          <w:rFonts w:ascii="Times New Roman" w:eastAsia="Times New Roman" w:hAnsi="Times New Roman"/>
          <w:b/>
          <w:color w:val="000000"/>
          <w:sz w:val="24"/>
          <w:szCs w:val="28"/>
        </w:rPr>
        <w:t>Начальная военная подготовка и первая помощь, основы преподавания первой помощи, основы ухода за больными</w:t>
      </w:r>
      <w:r w:rsidRPr="00024388">
        <w:rPr>
          <w:rFonts w:ascii="Times New Roman" w:hAnsi="Times New Roman"/>
          <w:b/>
          <w:w w:val="105"/>
          <w:sz w:val="24"/>
          <w:szCs w:val="24"/>
        </w:rPr>
        <w:t>»</w:t>
      </w:r>
      <w:r>
        <w:rPr>
          <w:rFonts w:ascii="Times New Roman" w:hAnsi="Times New Roman"/>
          <w:b/>
          <w:w w:val="105"/>
          <w:sz w:val="24"/>
          <w:szCs w:val="24"/>
        </w:rPr>
        <w:t xml:space="preserve"> в учебном курсе</w:t>
      </w:r>
    </w:p>
    <w:p w:rsidR="00D77CEB" w:rsidRPr="00B20702" w:rsidRDefault="00D77CEB" w:rsidP="00D77CEB">
      <w:pPr>
        <w:pStyle w:val="3"/>
        <w:ind w:left="117"/>
        <w:contextualSpacing/>
        <w:jc w:val="center"/>
        <w:rPr>
          <w:b w:val="0"/>
        </w:rPr>
      </w:pPr>
    </w:p>
    <w:p w:rsidR="00D77CEB" w:rsidRPr="00F4091B" w:rsidRDefault="00D77CEB" w:rsidP="00D77CEB">
      <w:pPr>
        <w:pStyle w:val="aff5"/>
        <w:ind w:left="116"/>
        <w:contextualSpacing/>
        <w:rPr>
          <w:rFonts w:ascii="Times New Roman" w:hAnsi="Times New Roman"/>
          <w:sz w:val="24"/>
          <w:szCs w:val="24"/>
        </w:rPr>
      </w:pPr>
      <w:r w:rsidRPr="00F4091B">
        <w:rPr>
          <w:rFonts w:ascii="Times New Roman" w:hAnsi="Times New Roman"/>
          <w:w w:val="105"/>
          <w:sz w:val="24"/>
          <w:szCs w:val="24"/>
        </w:rPr>
        <w:t>Программа ориентирована</w:t>
      </w:r>
      <w:r>
        <w:rPr>
          <w:rFonts w:ascii="Times New Roman" w:hAnsi="Times New Roman"/>
          <w:w w:val="105"/>
          <w:sz w:val="24"/>
          <w:szCs w:val="24"/>
        </w:rPr>
        <w:t xml:space="preserve"> на обучающихся 10 классов обще</w:t>
      </w:r>
      <w:r w:rsidRPr="00F4091B">
        <w:rPr>
          <w:rFonts w:ascii="Times New Roman" w:hAnsi="Times New Roman"/>
          <w:w w:val="105"/>
          <w:sz w:val="24"/>
          <w:szCs w:val="24"/>
        </w:rPr>
        <w:t>образовательных организаций, обучающихся 1-го и 2-го курсов</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образовательных организаци</w:t>
      </w:r>
      <w:r>
        <w:rPr>
          <w:rFonts w:ascii="Times New Roman" w:hAnsi="Times New Roman"/>
          <w:w w:val="105"/>
          <w:sz w:val="24"/>
          <w:szCs w:val="24"/>
        </w:rPr>
        <w:t>й среднего профессионального об</w:t>
      </w:r>
      <w:r w:rsidRPr="00F4091B">
        <w:rPr>
          <w:rFonts w:ascii="Times New Roman" w:hAnsi="Times New Roman"/>
          <w:w w:val="105"/>
          <w:sz w:val="24"/>
          <w:szCs w:val="24"/>
        </w:rPr>
        <w:t>разования</w:t>
      </w:r>
      <w:r>
        <w:rPr>
          <w:rFonts w:ascii="Times New Roman" w:hAnsi="Times New Roman"/>
          <w:spacing w:val="-10"/>
          <w:w w:val="105"/>
          <w:sz w:val="24"/>
          <w:szCs w:val="24"/>
        </w:rPr>
        <w:t>.</w:t>
      </w:r>
    </w:p>
    <w:p w:rsidR="00D77CEB" w:rsidRPr="00F4091B" w:rsidRDefault="00D77CEB" w:rsidP="00D77CEB">
      <w:pPr>
        <w:pStyle w:val="aff5"/>
        <w:ind w:left="0"/>
        <w:contextualSpacing/>
        <w:rPr>
          <w:rFonts w:ascii="Times New Roman" w:hAnsi="Times New Roman"/>
          <w:sz w:val="24"/>
          <w:szCs w:val="24"/>
        </w:rPr>
      </w:pPr>
      <w:r w:rsidRPr="00F4091B">
        <w:rPr>
          <w:rFonts w:ascii="Times New Roman" w:hAnsi="Times New Roman"/>
          <w:w w:val="105"/>
          <w:sz w:val="24"/>
          <w:szCs w:val="24"/>
        </w:rPr>
        <w:t>Программа</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рассчитана</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на</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3</w:t>
      </w:r>
      <w:r>
        <w:rPr>
          <w:rFonts w:ascii="Times New Roman" w:hAnsi="Times New Roman"/>
          <w:w w:val="105"/>
          <w:sz w:val="24"/>
          <w:szCs w:val="24"/>
        </w:rPr>
        <w:t>4</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час</w:t>
      </w:r>
      <w:r>
        <w:rPr>
          <w:rFonts w:ascii="Times New Roman" w:hAnsi="Times New Roman"/>
          <w:w w:val="105"/>
          <w:sz w:val="24"/>
          <w:szCs w:val="24"/>
        </w:rPr>
        <w:t>а</w:t>
      </w:r>
      <w:r w:rsidRPr="00F4091B">
        <w:rPr>
          <w:rFonts w:ascii="Times New Roman" w:hAnsi="Times New Roman"/>
          <w:w w:val="105"/>
          <w:sz w:val="24"/>
          <w:szCs w:val="24"/>
        </w:rPr>
        <w:t>,</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рамках</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которых</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пред-</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усмотрены</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такие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формы</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работы,</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как</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теоретические,</w:t>
      </w:r>
      <w:r w:rsidRPr="00F4091B">
        <w:rPr>
          <w:rFonts w:ascii="Times New Roman" w:hAnsi="Times New Roman"/>
          <w:spacing w:val="1"/>
          <w:w w:val="105"/>
          <w:sz w:val="24"/>
          <w:szCs w:val="24"/>
        </w:rPr>
        <w:t xml:space="preserve"> </w:t>
      </w:r>
      <w:r>
        <w:rPr>
          <w:rFonts w:ascii="Times New Roman" w:hAnsi="Times New Roman"/>
          <w:w w:val="105"/>
          <w:sz w:val="24"/>
          <w:szCs w:val="24"/>
        </w:rPr>
        <w:t>практиче</w:t>
      </w:r>
      <w:r w:rsidRPr="00F4091B">
        <w:rPr>
          <w:rFonts w:ascii="Times New Roman" w:hAnsi="Times New Roman"/>
          <w:w w:val="105"/>
          <w:sz w:val="24"/>
          <w:szCs w:val="24"/>
        </w:rPr>
        <w:t>ские и комплексные занятия,</w:t>
      </w:r>
      <w:r>
        <w:rPr>
          <w:rFonts w:ascii="Times New Roman" w:hAnsi="Times New Roman"/>
          <w:w w:val="105"/>
          <w:sz w:val="24"/>
          <w:szCs w:val="24"/>
        </w:rPr>
        <w:t xml:space="preserve"> беседы и встречи с военнослужа</w:t>
      </w:r>
      <w:r w:rsidRPr="00F4091B">
        <w:rPr>
          <w:rFonts w:ascii="Times New Roman" w:hAnsi="Times New Roman"/>
          <w:w w:val="105"/>
          <w:sz w:val="24"/>
          <w:szCs w:val="24"/>
        </w:rPr>
        <w:t>щими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ветеранами,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показные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занятия,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экскурсии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воинские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части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(на</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корабли),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военно-тактические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военно-спортивные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игры.</w:t>
      </w:r>
    </w:p>
    <w:p w:rsidR="00D77CEB" w:rsidRDefault="00D77CEB" w:rsidP="00D77CEB">
      <w:pPr>
        <w:spacing w:after="0" w:line="240" w:lineRule="auto"/>
        <w:contextualSpacing/>
        <w:jc w:val="both"/>
        <w:rPr>
          <w:rFonts w:ascii="Times New Roman" w:hAnsi="Times New Roman" w:cs="Times New Roman"/>
          <w:w w:val="105"/>
          <w:sz w:val="24"/>
          <w:szCs w:val="24"/>
        </w:rPr>
      </w:pPr>
      <w:r w:rsidRPr="00F4091B">
        <w:rPr>
          <w:rFonts w:ascii="Times New Roman" w:hAnsi="Times New Roman" w:cs="Times New Roman"/>
          <w:w w:val="105"/>
          <w:sz w:val="24"/>
          <w:szCs w:val="24"/>
        </w:rPr>
        <w:t>Учебный</w:t>
      </w:r>
      <w:r w:rsidRPr="00F4091B">
        <w:rPr>
          <w:rFonts w:ascii="Times New Roman" w:hAnsi="Times New Roman" w:cs="Times New Roman"/>
          <w:spacing w:val="1"/>
          <w:w w:val="105"/>
          <w:sz w:val="24"/>
          <w:szCs w:val="24"/>
        </w:rPr>
        <w:t xml:space="preserve"> </w:t>
      </w:r>
      <w:r w:rsidRPr="00F4091B">
        <w:rPr>
          <w:rFonts w:ascii="Times New Roman" w:hAnsi="Times New Roman" w:cs="Times New Roman"/>
          <w:w w:val="105"/>
          <w:sz w:val="24"/>
          <w:szCs w:val="24"/>
        </w:rPr>
        <w:t>процесс</w:t>
      </w:r>
      <w:r w:rsidRPr="00F4091B">
        <w:rPr>
          <w:rFonts w:ascii="Times New Roman" w:hAnsi="Times New Roman" w:cs="Times New Roman"/>
          <w:spacing w:val="1"/>
          <w:w w:val="105"/>
          <w:sz w:val="24"/>
          <w:szCs w:val="24"/>
        </w:rPr>
        <w:t xml:space="preserve"> </w:t>
      </w:r>
      <w:r w:rsidRPr="00F4091B">
        <w:rPr>
          <w:rFonts w:ascii="Times New Roman" w:hAnsi="Times New Roman" w:cs="Times New Roman"/>
          <w:w w:val="105"/>
          <w:sz w:val="24"/>
          <w:szCs w:val="24"/>
        </w:rPr>
        <w:t>осуществляется</w:t>
      </w:r>
      <w:r w:rsidRPr="00F4091B">
        <w:rPr>
          <w:rFonts w:ascii="Times New Roman" w:hAnsi="Times New Roman" w:cs="Times New Roman"/>
          <w:spacing w:val="1"/>
          <w:w w:val="105"/>
          <w:sz w:val="24"/>
          <w:szCs w:val="24"/>
        </w:rPr>
        <w:t xml:space="preserve"> </w:t>
      </w:r>
      <w:r w:rsidRPr="00F4091B">
        <w:rPr>
          <w:rFonts w:ascii="Times New Roman" w:hAnsi="Times New Roman" w:cs="Times New Roman"/>
          <w:w w:val="105"/>
          <w:sz w:val="24"/>
          <w:szCs w:val="24"/>
        </w:rPr>
        <w:t>в</w:t>
      </w:r>
      <w:r w:rsidRPr="00F4091B">
        <w:rPr>
          <w:rFonts w:ascii="Times New Roman" w:hAnsi="Times New Roman" w:cs="Times New Roman"/>
          <w:spacing w:val="1"/>
          <w:w w:val="105"/>
          <w:sz w:val="24"/>
          <w:szCs w:val="24"/>
        </w:rPr>
        <w:t xml:space="preserve"> </w:t>
      </w:r>
      <w:r w:rsidRPr="00F4091B">
        <w:rPr>
          <w:rFonts w:ascii="Times New Roman" w:hAnsi="Times New Roman" w:cs="Times New Roman"/>
          <w:w w:val="105"/>
          <w:sz w:val="24"/>
          <w:szCs w:val="24"/>
        </w:rPr>
        <w:t>соответствии</w:t>
      </w:r>
      <w:r w:rsidRPr="00F4091B">
        <w:rPr>
          <w:rFonts w:ascii="Times New Roman" w:hAnsi="Times New Roman" w:cs="Times New Roman"/>
          <w:spacing w:val="1"/>
          <w:w w:val="105"/>
          <w:sz w:val="24"/>
          <w:szCs w:val="24"/>
        </w:rPr>
        <w:t xml:space="preserve"> </w:t>
      </w:r>
      <w:r w:rsidRPr="00F4091B">
        <w:rPr>
          <w:rFonts w:ascii="Times New Roman" w:hAnsi="Times New Roman" w:cs="Times New Roman"/>
          <w:w w:val="105"/>
          <w:sz w:val="24"/>
          <w:szCs w:val="24"/>
        </w:rPr>
        <w:t>с</w:t>
      </w:r>
      <w:r w:rsidRPr="00F4091B">
        <w:rPr>
          <w:rFonts w:ascii="Times New Roman" w:hAnsi="Times New Roman" w:cs="Times New Roman"/>
          <w:spacing w:val="1"/>
          <w:w w:val="105"/>
          <w:sz w:val="24"/>
          <w:szCs w:val="24"/>
        </w:rPr>
        <w:t xml:space="preserve"> </w:t>
      </w:r>
      <w:r w:rsidRPr="00F4091B">
        <w:rPr>
          <w:rFonts w:ascii="Times New Roman" w:hAnsi="Times New Roman" w:cs="Times New Roman"/>
          <w:w w:val="105"/>
          <w:sz w:val="24"/>
          <w:szCs w:val="24"/>
        </w:rPr>
        <w:t>учебным</w:t>
      </w:r>
      <w:r w:rsidRPr="00F4091B">
        <w:rPr>
          <w:rFonts w:ascii="Times New Roman" w:hAnsi="Times New Roman" w:cs="Times New Roman"/>
          <w:spacing w:val="1"/>
          <w:w w:val="105"/>
          <w:sz w:val="24"/>
          <w:szCs w:val="24"/>
        </w:rPr>
        <w:t xml:space="preserve"> </w:t>
      </w:r>
      <w:r w:rsidRPr="00F4091B">
        <w:rPr>
          <w:rFonts w:ascii="Times New Roman" w:hAnsi="Times New Roman" w:cs="Times New Roman"/>
          <w:w w:val="105"/>
          <w:sz w:val="24"/>
          <w:szCs w:val="24"/>
        </w:rPr>
        <w:t>планом,</w:t>
      </w:r>
      <w:r w:rsidRPr="00F4091B">
        <w:rPr>
          <w:rFonts w:ascii="Times New Roman" w:hAnsi="Times New Roman" w:cs="Times New Roman"/>
          <w:spacing w:val="1"/>
          <w:w w:val="105"/>
          <w:sz w:val="24"/>
          <w:szCs w:val="24"/>
        </w:rPr>
        <w:t xml:space="preserve"> </w:t>
      </w:r>
      <w:r w:rsidRPr="00F4091B">
        <w:rPr>
          <w:rFonts w:ascii="Times New Roman" w:hAnsi="Times New Roman" w:cs="Times New Roman"/>
          <w:w w:val="105"/>
          <w:sz w:val="24"/>
          <w:szCs w:val="24"/>
        </w:rPr>
        <w:t>распорядком</w:t>
      </w:r>
      <w:r w:rsidRPr="00F4091B">
        <w:rPr>
          <w:rFonts w:ascii="Times New Roman" w:hAnsi="Times New Roman" w:cs="Times New Roman"/>
          <w:spacing w:val="1"/>
          <w:w w:val="105"/>
          <w:sz w:val="24"/>
          <w:szCs w:val="24"/>
        </w:rPr>
        <w:t xml:space="preserve"> </w:t>
      </w:r>
      <w:r w:rsidRPr="00F4091B">
        <w:rPr>
          <w:rFonts w:ascii="Times New Roman" w:hAnsi="Times New Roman" w:cs="Times New Roman"/>
          <w:w w:val="105"/>
          <w:sz w:val="24"/>
          <w:szCs w:val="24"/>
        </w:rPr>
        <w:t>дня</w:t>
      </w:r>
      <w:r w:rsidRPr="00F4091B">
        <w:rPr>
          <w:rFonts w:ascii="Times New Roman" w:hAnsi="Times New Roman" w:cs="Times New Roman"/>
          <w:spacing w:val="1"/>
          <w:w w:val="105"/>
          <w:sz w:val="24"/>
          <w:szCs w:val="24"/>
        </w:rPr>
        <w:t xml:space="preserve"> </w:t>
      </w:r>
      <w:r w:rsidRPr="00F4091B">
        <w:rPr>
          <w:rFonts w:ascii="Times New Roman" w:hAnsi="Times New Roman" w:cs="Times New Roman"/>
          <w:w w:val="105"/>
          <w:sz w:val="24"/>
          <w:szCs w:val="24"/>
        </w:rPr>
        <w:t>и</w:t>
      </w:r>
      <w:r w:rsidRPr="00F4091B">
        <w:rPr>
          <w:rFonts w:ascii="Times New Roman" w:hAnsi="Times New Roman" w:cs="Times New Roman"/>
          <w:spacing w:val="1"/>
          <w:w w:val="105"/>
          <w:sz w:val="24"/>
          <w:szCs w:val="24"/>
        </w:rPr>
        <w:t xml:space="preserve"> </w:t>
      </w:r>
      <w:r w:rsidRPr="00F4091B">
        <w:rPr>
          <w:rFonts w:ascii="Times New Roman" w:hAnsi="Times New Roman" w:cs="Times New Roman"/>
          <w:w w:val="105"/>
          <w:sz w:val="24"/>
          <w:szCs w:val="24"/>
        </w:rPr>
        <w:t>предполагает</w:t>
      </w:r>
      <w:r w:rsidRPr="00F4091B">
        <w:rPr>
          <w:rFonts w:ascii="Times New Roman" w:hAnsi="Times New Roman" w:cs="Times New Roman"/>
          <w:spacing w:val="1"/>
          <w:w w:val="105"/>
          <w:sz w:val="24"/>
          <w:szCs w:val="24"/>
        </w:rPr>
        <w:t xml:space="preserve"> </w:t>
      </w:r>
      <w:r w:rsidRPr="00F4091B">
        <w:rPr>
          <w:rFonts w:ascii="Times New Roman" w:hAnsi="Times New Roman" w:cs="Times New Roman"/>
          <w:w w:val="105"/>
          <w:sz w:val="24"/>
          <w:szCs w:val="24"/>
        </w:rPr>
        <w:t>геймификацию</w:t>
      </w:r>
      <w:r w:rsidRPr="00F4091B">
        <w:rPr>
          <w:rFonts w:ascii="Times New Roman" w:hAnsi="Times New Roman" w:cs="Times New Roman"/>
          <w:spacing w:val="1"/>
          <w:w w:val="105"/>
          <w:sz w:val="24"/>
          <w:szCs w:val="24"/>
        </w:rPr>
        <w:t xml:space="preserve"> </w:t>
      </w:r>
      <w:r>
        <w:rPr>
          <w:rFonts w:ascii="Times New Roman" w:hAnsi="Times New Roman" w:cs="Times New Roman"/>
          <w:w w:val="105"/>
          <w:sz w:val="24"/>
          <w:szCs w:val="24"/>
        </w:rPr>
        <w:t>(объ</w:t>
      </w:r>
      <w:r w:rsidRPr="00F4091B">
        <w:rPr>
          <w:rFonts w:ascii="Times New Roman" w:hAnsi="Times New Roman" w:cs="Times New Roman"/>
          <w:w w:val="105"/>
          <w:sz w:val="24"/>
          <w:szCs w:val="24"/>
        </w:rPr>
        <w:t>единение</w:t>
      </w:r>
      <w:r w:rsidRPr="00F4091B">
        <w:rPr>
          <w:rFonts w:ascii="Times New Roman" w:hAnsi="Times New Roman" w:cs="Times New Roman"/>
          <w:spacing w:val="1"/>
          <w:w w:val="105"/>
          <w:sz w:val="24"/>
          <w:szCs w:val="24"/>
        </w:rPr>
        <w:t xml:space="preserve"> </w:t>
      </w:r>
      <w:r w:rsidRPr="00F4091B">
        <w:rPr>
          <w:rFonts w:ascii="Times New Roman" w:hAnsi="Times New Roman" w:cs="Times New Roman"/>
          <w:w w:val="105"/>
          <w:sz w:val="24"/>
          <w:szCs w:val="24"/>
        </w:rPr>
        <w:t>всех</w:t>
      </w:r>
      <w:r w:rsidRPr="00F4091B">
        <w:rPr>
          <w:rFonts w:ascii="Times New Roman" w:hAnsi="Times New Roman" w:cs="Times New Roman"/>
          <w:spacing w:val="1"/>
          <w:w w:val="105"/>
          <w:sz w:val="24"/>
          <w:szCs w:val="24"/>
        </w:rPr>
        <w:t xml:space="preserve"> </w:t>
      </w:r>
      <w:r w:rsidRPr="00F4091B">
        <w:rPr>
          <w:rFonts w:ascii="Times New Roman" w:hAnsi="Times New Roman" w:cs="Times New Roman"/>
          <w:w w:val="105"/>
          <w:sz w:val="24"/>
          <w:szCs w:val="24"/>
        </w:rPr>
        <w:t>элементов</w:t>
      </w:r>
      <w:r w:rsidRPr="00F4091B">
        <w:rPr>
          <w:rFonts w:ascii="Times New Roman" w:hAnsi="Times New Roman" w:cs="Times New Roman"/>
          <w:spacing w:val="1"/>
          <w:w w:val="105"/>
          <w:sz w:val="24"/>
          <w:szCs w:val="24"/>
        </w:rPr>
        <w:t xml:space="preserve"> </w:t>
      </w:r>
      <w:r w:rsidRPr="00F4091B">
        <w:rPr>
          <w:rFonts w:ascii="Times New Roman" w:hAnsi="Times New Roman" w:cs="Times New Roman"/>
          <w:w w:val="105"/>
          <w:sz w:val="24"/>
          <w:szCs w:val="24"/>
        </w:rPr>
        <w:t>образовательно-воспитательного</w:t>
      </w:r>
      <w:r w:rsidRPr="00F4091B">
        <w:rPr>
          <w:rFonts w:ascii="Times New Roman" w:hAnsi="Times New Roman" w:cs="Times New Roman"/>
          <w:spacing w:val="1"/>
          <w:w w:val="105"/>
          <w:sz w:val="24"/>
          <w:szCs w:val="24"/>
        </w:rPr>
        <w:t xml:space="preserve"> </w:t>
      </w:r>
      <w:r w:rsidRPr="00F4091B">
        <w:rPr>
          <w:rFonts w:ascii="Times New Roman" w:hAnsi="Times New Roman" w:cs="Times New Roman"/>
          <w:w w:val="105"/>
          <w:sz w:val="24"/>
          <w:szCs w:val="24"/>
        </w:rPr>
        <w:t xml:space="preserve">процесса </w:t>
      </w:r>
      <w:r>
        <w:rPr>
          <w:rFonts w:ascii="Times New Roman" w:hAnsi="Times New Roman" w:cs="Times New Roman"/>
          <w:w w:val="105"/>
          <w:sz w:val="24"/>
          <w:szCs w:val="24"/>
        </w:rPr>
        <w:t>в единый игровой сценарий). Занятия</w:t>
      </w:r>
      <w:r w:rsidRPr="00F4091B">
        <w:rPr>
          <w:rFonts w:ascii="Times New Roman" w:hAnsi="Times New Roman" w:cs="Times New Roman"/>
          <w:w w:val="105"/>
          <w:sz w:val="24"/>
          <w:szCs w:val="24"/>
        </w:rPr>
        <w:t xml:space="preserve"> проводятся</w:t>
      </w:r>
      <w:r w:rsidRPr="00F4091B">
        <w:rPr>
          <w:rFonts w:ascii="Times New Roman" w:hAnsi="Times New Roman" w:cs="Times New Roman"/>
          <w:spacing w:val="-44"/>
          <w:w w:val="105"/>
          <w:sz w:val="24"/>
          <w:szCs w:val="24"/>
        </w:rPr>
        <w:t xml:space="preserve"> </w:t>
      </w:r>
      <w:r w:rsidRPr="00F4091B">
        <w:rPr>
          <w:rFonts w:ascii="Times New Roman" w:hAnsi="Times New Roman" w:cs="Times New Roman"/>
          <w:w w:val="105"/>
          <w:sz w:val="24"/>
          <w:szCs w:val="24"/>
        </w:rPr>
        <w:t xml:space="preserve">в практико-ориентированном </w:t>
      </w:r>
      <w:r>
        <w:rPr>
          <w:rFonts w:ascii="Times New Roman" w:hAnsi="Times New Roman" w:cs="Times New Roman"/>
          <w:w w:val="105"/>
          <w:sz w:val="24"/>
          <w:szCs w:val="24"/>
        </w:rPr>
        <w:t>формате. По итогам обучения це</w:t>
      </w:r>
      <w:r w:rsidRPr="00F4091B">
        <w:rPr>
          <w:rFonts w:ascii="Times New Roman" w:hAnsi="Times New Roman" w:cs="Times New Roman"/>
          <w:w w:val="105"/>
          <w:sz w:val="24"/>
          <w:szCs w:val="24"/>
        </w:rPr>
        <w:t>лесообразно</w:t>
      </w:r>
      <w:r w:rsidRPr="00F4091B">
        <w:rPr>
          <w:rFonts w:ascii="Times New Roman" w:hAnsi="Times New Roman" w:cs="Times New Roman"/>
          <w:spacing w:val="1"/>
          <w:w w:val="105"/>
          <w:sz w:val="24"/>
          <w:szCs w:val="24"/>
        </w:rPr>
        <w:t xml:space="preserve"> </w:t>
      </w:r>
      <w:r w:rsidRPr="00F4091B">
        <w:rPr>
          <w:rFonts w:ascii="Times New Roman" w:hAnsi="Times New Roman" w:cs="Times New Roman"/>
          <w:w w:val="105"/>
          <w:sz w:val="24"/>
          <w:szCs w:val="24"/>
        </w:rPr>
        <w:t>проведение</w:t>
      </w:r>
      <w:r w:rsidRPr="00F4091B">
        <w:rPr>
          <w:rFonts w:ascii="Times New Roman" w:hAnsi="Times New Roman" w:cs="Times New Roman"/>
          <w:spacing w:val="1"/>
          <w:w w:val="105"/>
          <w:sz w:val="24"/>
          <w:szCs w:val="24"/>
        </w:rPr>
        <w:t xml:space="preserve"> </w:t>
      </w:r>
      <w:r w:rsidRPr="00F4091B">
        <w:rPr>
          <w:rFonts w:ascii="Times New Roman" w:hAnsi="Times New Roman" w:cs="Times New Roman"/>
          <w:w w:val="105"/>
          <w:sz w:val="24"/>
          <w:szCs w:val="24"/>
        </w:rPr>
        <w:t>комплексного</w:t>
      </w:r>
      <w:r w:rsidRPr="00F4091B">
        <w:rPr>
          <w:rFonts w:ascii="Times New Roman" w:hAnsi="Times New Roman" w:cs="Times New Roman"/>
          <w:spacing w:val="1"/>
          <w:w w:val="105"/>
          <w:sz w:val="24"/>
          <w:szCs w:val="24"/>
        </w:rPr>
        <w:t xml:space="preserve"> </w:t>
      </w:r>
      <w:r w:rsidRPr="00F4091B">
        <w:rPr>
          <w:rFonts w:ascii="Times New Roman" w:hAnsi="Times New Roman" w:cs="Times New Roman"/>
          <w:w w:val="105"/>
          <w:sz w:val="24"/>
          <w:szCs w:val="24"/>
        </w:rPr>
        <w:t>занятия,</w:t>
      </w:r>
      <w:r w:rsidRPr="00F4091B">
        <w:rPr>
          <w:rFonts w:ascii="Times New Roman" w:hAnsi="Times New Roman" w:cs="Times New Roman"/>
          <w:spacing w:val="1"/>
          <w:w w:val="105"/>
          <w:sz w:val="24"/>
          <w:szCs w:val="24"/>
        </w:rPr>
        <w:t xml:space="preserve"> </w:t>
      </w:r>
      <w:r>
        <w:rPr>
          <w:rFonts w:ascii="Times New Roman" w:hAnsi="Times New Roman" w:cs="Times New Roman"/>
          <w:w w:val="105"/>
          <w:sz w:val="24"/>
          <w:szCs w:val="24"/>
        </w:rPr>
        <w:t>предусматри</w:t>
      </w:r>
      <w:r w:rsidRPr="00F4091B">
        <w:rPr>
          <w:rFonts w:ascii="Times New Roman" w:hAnsi="Times New Roman" w:cs="Times New Roman"/>
          <w:w w:val="105"/>
          <w:sz w:val="24"/>
          <w:szCs w:val="24"/>
        </w:rPr>
        <w:t>вающего</w:t>
      </w:r>
      <w:r w:rsidRPr="00F4091B">
        <w:rPr>
          <w:rFonts w:ascii="Times New Roman" w:hAnsi="Times New Roman" w:cs="Times New Roman"/>
          <w:spacing w:val="1"/>
          <w:w w:val="105"/>
          <w:sz w:val="24"/>
          <w:szCs w:val="24"/>
        </w:rPr>
        <w:t xml:space="preserve"> </w:t>
      </w:r>
      <w:r w:rsidRPr="00F4091B">
        <w:rPr>
          <w:rFonts w:ascii="Times New Roman" w:hAnsi="Times New Roman" w:cs="Times New Roman"/>
          <w:w w:val="105"/>
          <w:sz w:val="24"/>
          <w:szCs w:val="24"/>
        </w:rPr>
        <w:t>демонстрацию</w:t>
      </w:r>
      <w:r w:rsidRPr="00F4091B">
        <w:rPr>
          <w:rFonts w:ascii="Times New Roman" w:hAnsi="Times New Roman" w:cs="Times New Roman"/>
          <w:spacing w:val="1"/>
          <w:w w:val="105"/>
          <w:sz w:val="24"/>
          <w:szCs w:val="24"/>
        </w:rPr>
        <w:t xml:space="preserve"> </w:t>
      </w:r>
      <w:r w:rsidRPr="00F4091B">
        <w:rPr>
          <w:rFonts w:ascii="Times New Roman" w:hAnsi="Times New Roman" w:cs="Times New Roman"/>
          <w:w w:val="105"/>
          <w:sz w:val="24"/>
          <w:szCs w:val="24"/>
        </w:rPr>
        <w:t>обучающимися</w:t>
      </w:r>
      <w:r w:rsidRPr="00F4091B">
        <w:rPr>
          <w:rFonts w:ascii="Times New Roman" w:hAnsi="Times New Roman" w:cs="Times New Roman"/>
          <w:spacing w:val="1"/>
          <w:w w:val="105"/>
          <w:sz w:val="24"/>
          <w:szCs w:val="24"/>
        </w:rPr>
        <w:t xml:space="preserve"> </w:t>
      </w:r>
      <w:r w:rsidRPr="00F4091B">
        <w:rPr>
          <w:rFonts w:ascii="Times New Roman" w:hAnsi="Times New Roman" w:cs="Times New Roman"/>
          <w:w w:val="105"/>
          <w:sz w:val="24"/>
          <w:szCs w:val="24"/>
        </w:rPr>
        <w:t>компетенций,</w:t>
      </w:r>
      <w:r w:rsidRPr="00F4091B">
        <w:rPr>
          <w:rFonts w:ascii="Times New Roman" w:hAnsi="Times New Roman" w:cs="Times New Roman"/>
          <w:spacing w:val="1"/>
          <w:w w:val="105"/>
          <w:sz w:val="24"/>
          <w:szCs w:val="24"/>
        </w:rPr>
        <w:t xml:space="preserve"> </w:t>
      </w:r>
      <w:r>
        <w:rPr>
          <w:rFonts w:ascii="Times New Roman" w:hAnsi="Times New Roman" w:cs="Times New Roman"/>
          <w:w w:val="105"/>
          <w:sz w:val="24"/>
          <w:szCs w:val="24"/>
        </w:rPr>
        <w:t>сформи</w:t>
      </w:r>
      <w:r w:rsidRPr="00F4091B">
        <w:rPr>
          <w:rFonts w:ascii="Times New Roman" w:hAnsi="Times New Roman" w:cs="Times New Roman"/>
          <w:w w:val="105"/>
          <w:sz w:val="24"/>
          <w:szCs w:val="24"/>
        </w:rPr>
        <w:t>рованных</w:t>
      </w:r>
      <w:r w:rsidRPr="00F4091B">
        <w:rPr>
          <w:rFonts w:ascii="Times New Roman" w:hAnsi="Times New Roman" w:cs="Times New Roman"/>
          <w:spacing w:val="28"/>
          <w:w w:val="105"/>
          <w:sz w:val="24"/>
          <w:szCs w:val="24"/>
        </w:rPr>
        <w:t xml:space="preserve"> </w:t>
      </w:r>
      <w:r w:rsidRPr="00F4091B">
        <w:rPr>
          <w:rFonts w:ascii="Times New Roman" w:hAnsi="Times New Roman" w:cs="Times New Roman"/>
          <w:w w:val="105"/>
          <w:sz w:val="24"/>
          <w:szCs w:val="24"/>
        </w:rPr>
        <w:t>в</w:t>
      </w:r>
      <w:r w:rsidRPr="00F4091B">
        <w:rPr>
          <w:rFonts w:ascii="Times New Roman" w:hAnsi="Times New Roman" w:cs="Times New Roman"/>
          <w:spacing w:val="28"/>
          <w:w w:val="105"/>
          <w:sz w:val="24"/>
          <w:szCs w:val="24"/>
        </w:rPr>
        <w:t xml:space="preserve"> </w:t>
      </w:r>
      <w:r w:rsidRPr="00F4091B">
        <w:rPr>
          <w:rFonts w:ascii="Times New Roman" w:hAnsi="Times New Roman" w:cs="Times New Roman"/>
          <w:w w:val="105"/>
          <w:sz w:val="24"/>
          <w:szCs w:val="24"/>
        </w:rPr>
        <w:t>ходе</w:t>
      </w:r>
      <w:r w:rsidRPr="00F4091B">
        <w:rPr>
          <w:rFonts w:ascii="Times New Roman" w:hAnsi="Times New Roman" w:cs="Times New Roman"/>
          <w:spacing w:val="29"/>
          <w:w w:val="105"/>
          <w:sz w:val="24"/>
          <w:szCs w:val="24"/>
        </w:rPr>
        <w:t xml:space="preserve"> </w:t>
      </w:r>
      <w:r w:rsidRPr="00F4091B">
        <w:rPr>
          <w:rFonts w:ascii="Times New Roman" w:hAnsi="Times New Roman" w:cs="Times New Roman"/>
          <w:w w:val="105"/>
          <w:sz w:val="24"/>
          <w:szCs w:val="24"/>
        </w:rPr>
        <w:t>освоения</w:t>
      </w:r>
      <w:r w:rsidRPr="00F4091B">
        <w:rPr>
          <w:rFonts w:ascii="Times New Roman" w:hAnsi="Times New Roman" w:cs="Times New Roman"/>
          <w:spacing w:val="28"/>
          <w:w w:val="105"/>
          <w:sz w:val="24"/>
          <w:szCs w:val="24"/>
        </w:rPr>
        <w:t xml:space="preserve"> </w:t>
      </w:r>
      <w:r w:rsidRPr="00F4091B">
        <w:rPr>
          <w:rFonts w:ascii="Times New Roman" w:hAnsi="Times New Roman" w:cs="Times New Roman"/>
          <w:w w:val="105"/>
          <w:sz w:val="24"/>
          <w:szCs w:val="24"/>
        </w:rPr>
        <w:t>учебной</w:t>
      </w:r>
      <w:r w:rsidRPr="00F4091B">
        <w:rPr>
          <w:rFonts w:ascii="Times New Roman" w:hAnsi="Times New Roman" w:cs="Times New Roman"/>
          <w:spacing w:val="29"/>
          <w:w w:val="105"/>
          <w:sz w:val="24"/>
          <w:szCs w:val="24"/>
        </w:rPr>
        <w:t xml:space="preserve"> </w:t>
      </w:r>
      <w:r w:rsidRPr="00F4091B">
        <w:rPr>
          <w:rFonts w:ascii="Times New Roman" w:hAnsi="Times New Roman" w:cs="Times New Roman"/>
          <w:w w:val="105"/>
          <w:sz w:val="24"/>
          <w:szCs w:val="24"/>
        </w:rPr>
        <w:t>программы.</w:t>
      </w:r>
    </w:p>
    <w:p w:rsidR="00D77CEB" w:rsidRDefault="00D77CEB" w:rsidP="00D77CEB">
      <w:pPr>
        <w:spacing w:after="0" w:line="240" w:lineRule="auto"/>
        <w:contextualSpacing/>
        <w:jc w:val="center"/>
        <w:rPr>
          <w:rFonts w:ascii="Times New Roman" w:hAnsi="Times New Roman" w:cs="Times New Roman"/>
          <w:b/>
          <w:w w:val="105"/>
          <w:sz w:val="24"/>
          <w:szCs w:val="24"/>
        </w:rPr>
      </w:pPr>
    </w:p>
    <w:p w:rsidR="00D77CEB" w:rsidRPr="00024388" w:rsidRDefault="00D77CEB" w:rsidP="00D77CEB">
      <w:pPr>
        <w:spacing w:after="0" w:line="240" w:lineRule="auto"/>
        <w:contextualSpacing/>
        <w:jc w:val="center"/>
        <w:rPr>
          <w:rFonts w:ascii="Times New Roman" w:hAnsi="Times New Roman" w:cs="Times New Roman"/>
          <w:b/>
          <w:w w:val="105"/>
          <w:sz w:val="24"/>
          <w:szCs w:val="24"/>
        </w:rPr>
      </w:pPr>
      <w:r w:rsidRPr="00024388">
        <w:rPr>
          <w:rFonts w:ascii="Times New Roman" w:hAnsi="Times New Roman" w:cs="Times New Roman"/>
          <w:b/>
          <w:w w:val="105"/>
          <w:sz w:val="24"/>
          <w:szCs w:val="24"/>
        </w:rPr>
        <w:t>Планируемые результаты освоения курса внеурочной деятельности «</w:t>
      </w:r>
      <w:r w:rsidRPr="00777A35">
        <w:rPr>
          <w:rFonts w:ascii="Times New Roman" w:eastAsia="Times New Roman" w:hAnsi="Times New Roman"/>
          <w:b/>
          <w:color w:val="000000"/>
          <w:sz w:val="24"/>
          <w:szCs w:val="28"/>
        </w:rPr>
        <w:t>Начальная военная подготовка и первая помощь, основы преподавания первой помощи, основы ухода за больными</w:t>
      </w:r>
      <w:r w:rsidRPr="00024388">
        <w:rPr>
          <w:rFonts w:ascii="Times New Roman" w:hAnsi="Times New Roman" w:cs="Times New Roman"/>
          <w:b/>
          <w:w w:val="105"/>
          <w:sz w:val="24"/>
          <w:szCs w:val="24"/>
        </w:rPr>
        <w:t>»</w:t>
      </w:r>
    </w:p>
    <w:p w:rsidR="00D77CEB" w:rsidRPr="00F4091B" w:rsidRDefault="00D77CEB" w:rsidP="00D77CEB">
      <w:pPr>
        <w:spacing w:after="0" w:line="240" w:lineRule="auto"/>
        <w:contextualSpacing/>
        <w:jc w:val="both"/>
        <w:rPr>
          <w:rFonts w:ascii="Times New Roman" w:hAnsi="Times New Roman" w:cs="Times New Roman"/>
          <w:w w:val="105"/>
          <w:sz w:val="24"/>
          <w:szCs w:val="24"/>
        </w:rPr>
      </w:pPr>
    </w:p>
    <w:p w:rsidR="00D77CEB" w:rsidRPr="00F4091B" w:rsidRDefault="00D77CEB" w:rsidP="00D77CEB">
      <w:pPr>
        <w:pStyle w:val="aff5"/>
        <w:ind w:left="116"/>
        <w:contextualSpacing/>
        <w:rPr>
          <w:rFonts w:ascii="Times New Roman" w:hAnsi="Times New Roman"/>
          <w:sz w:val="24"/>
          <w:szCs w:val="24"/>
        </w:rPr>
      </w:pPr>
      <w:r w:rsidRPr="00F4091B">
        <w:rPr>
          <w:rFonts w:ascii="Times New Roman" w:hAnsi="Times New Roman"/>
          <w:w w:val="110"/>
          <w:sz w:val="24"/>
          <w:szCs w:val="24"/>
        </w:rPr>
        <w:t>Занятия</w:t>
      </w:r>
      <w:r w:rsidRPr="00F4091B">
        <w:rPr>
          <w:rFonts w:ascii="Times New Roman" w:hAnsi="Times New Roman"/>
          <w:spacing w:val="-4"/>
          <w:w w:val="110"/>
          <w:sz w:val="24"/>
          <w:szCs w:val="24"/>
        </w:rPr>
        <w:t xml:space="preserve"> </w:t>
      </w:r>
      <w:r w:rsidRPr="00F4091B">
        <w:rPr>
          <w:rFonts w:ascii="Times New Roman" w:hAnsi="Times New Roman"/>
          <w:w w:val="110"/>
          <w:sz w:val="24"/>
          <w:szCs w:val="24"/>
        </w:rPr>
        <w:t>в</w:t>
      </w:r>
      <w:r w:rsidRPr="00F4091B">
        <w:rPr>
          <w:rFonts w:ascii="Times New Roman" w:hAnsi="Times New Roman"/>
          <w:spacing w:val="-3"/>
          <w:w w:val="110"/>
          <w:sz w:val="24"/>
          <w:szCs w:val="24"/>
        </w:rPr>
        <w:t xml:space="preserve"> </w:t>
      </w:r>
      <w:r w:rsidRPr="00F4091B">
        <w:rPr>
          <w:rFonts w:ascii="Times New Roman" w:hAnsi="Times New Roman"/>
          <w:w w:val="110"/>
          <w:sz w:val="24"/>
          <w:szCs w:val="24"/>
        </w:rPr>
        <w:t>рамках</w:t>
      </w:r>
      <w:r w:rsidRPr="00F4091B">
        <w:rPr>
          <w:rFonts w:ascii="Times New Roman" w:hAnsi="Times New Roman"/>
          <w:spacing w:val="-3"/>
          <w:w w:val="110"/>
          <w:sz w:val="24"/>
          <w:szCs w:val="24"/>
        </w:rPr>
        <w:t xml:space="preserve"> </w:t>
      </w:r>
      <w:r w:rsidRPr="00F4091B">
        <w:rPr>
          <w:rFonts w:ascii="Times New Roman" w:hAnsi="Times New Roman"/>
          <w:w w:val="110"/>
          <w:sz w:val="24"/>
          <w:szCs w:val="24"/>
        </w:rPr>
        <w:t>курса</w:t>
      </w:r>
      <w:r w:rsidRPr="00F4091B">
        <w:rPr>
          <w:rFonts w:ascii="Times New Roman" w:hAnsi="Times New Roman"/>
          <w:spacing w:val="-3"/>
          <w:w w:val="110"/>
          <w:sz w:val="24"/>
          <w:szCs w:val="24"/>
        </w:rPr>
        <w:t xml:space="preserve"> </w:t>
      </w:r>
      <w:r w:rsidRPr="00F4091B">
        <w:rPr>
          <w:rFonts w:ascii="Times New Roman" w:hAnsi="Times New Roman"/>
          <w:w w:val="110"/>
          <w:sz w:val="24"/>
          <w:szCs w:val="24"/>
        </w:rPr>
        <w:t>направлены</w:t>
      </w:r>
      <w:r w:rsidRPr="00F4091B">
        <w:rPr>
          <w:rFonts w:ascii="Times New Roman" w:hAnsi="Times New Roman"/>
          <w:spacing w:val="-3"/>
          <w:w w:val="110"/>
          <w:sz w:val="24"/>
          <w:szCs w:val="24"/>
        </w:rPr>
        <w:t xml:space="preserve"> </w:t>
      </w:r>
      <w:r w:rsidRPr="00F4091B">
        <w:rPr>
          <w:rFonts w:ascii="Times New Roman" w:hAnsi="Times New Roman"/>
          <w:w w:val="110"/>
          <w:sz w:val="24"/>
          <w:szCs w:val="24"/>
        </w:rPr>
        <w:t>на</w:t>
      </w:r>
      <w:r w:rsidRPr="00F4091B">
        <w:rPr>
          <w:rFonts w:ascii="Times New Roman" w:hAnsi="Times New Roman"/>
          <w:spacing w:val="-4"/>
          <w:w w:val="110"/>
          <w:sz w:val="24"/>
          <w:szCs w:val="24"/>
        </w:rPr>
        <w:t xml:space="preserve"> </w:t>
      </w:r>
      <w:r w:rsidRPr="00F4091B">
        <w:rPr>
          <w:rFonts w:ascii="Times New Roman" w:hAnsi="Times New Roman"/>
          <w:w w:val="110"/>
          <w:sz w:val="24"/>
          <w:szCs w:val="24"/>
        </w:rPr>
        <w:t>выполнение</w:t>
      </w:r>
      <w:r w:rsidRPr="00F4091B">
        <w:rPr>
          <w:rFonts w:ascii="Times New Roman" w:hAnsi="Times New Roman"/>
          <w:spacing w:val="-3"/>
          <w:w w:val="110"/>
          <w:sz w:val="24"/>
          <w:szCs w:val="24"/>
        </w:rPr>
        <w:t xml:space="preserve"> </w:t>
      </w:r>
      <w:r>
        <w:rPr>
          <w:rFonts w:ascii="Times New Roman" w:hAnsi="Times New Roman"/>
          <w:w w:val="110"/>
          <w:sz w:val="24"/>
          <w:szCs w:val="24"/>
        </w:rPr>
        <w:t>требова</w:t>
      </w:r>
      <w:r w:rsidRPr="00F4091B">
        <w:rPr>
          <w:rFonts w:ascii="Times New Roman" w:hAnsi="Times New Roman"/>
          <w:w w:val="110"/>
          <w:sz w:val="24"/>
          <w:szCs w:val="24"/>
        </w:rPr>
        <w:t>ний, устанавливаемых ФГОС к результатам освоения основной</w:t>
      </w:r>
      <w:r w:rsidRPr="00F4091B">
        <w:rPr>
          <w:rFonts w:ascii="Times New Roman" w:hAnsi="Times New Roman"/>
          <w:spacing w:val="-46"/>
          <w:w w:val="110"/>
          <w:sz w:val="24"/>
          <w:szCs w:val="24"/>
        </w:rPr>
        <w:t xml:space="preserve"> </w:t>
      </w:r>
      <w:r w:rsidRPr="00F4091B">
        <w:rPr>
          <w:rFonts w:ascii="Times New Roman" w:hAnsi="Times New Roman"/>
          <w:spacing w:val="-1"/>
          <w:w w:val="110"/>
          <w:sz w:val="24"/>
          <w:szCs w:val="24"/>
        </w:rPr>
        <w:t>образовательной</w:t>
      </w:r>
      <w:r>
        <w:rPr>
          <w:rFonts w:ascii="Times New Roman" w:hAnsi="Times New Roman"/>
          <w:w w:val="110"/>
          <w:sz w:val="24"/>
          <w:szCs w:val="24"/>
        </w:rPr>
        <w:t xml:space="preserve"> программы  (личностным, </w:t>
      </w:r>
      <w:r w:rsidRPr="00F4091B">
        <w:rPr>
          <w:rFonts w:ascii="Times New Roman" w:hAnsi="Times New Roman"/>
          <w:w w:val="110"/>
          <w:sz w:val="24"/>
          <w:szCs w:val="24"/>
        </w:rPr>
        <w:t>метапредметным</w:t>
      </w:r>
      <w:r w:rsidRPr="00F4091B">
        <w:rPr>
          <w:rFonts w:ascii="Times New Roman" w:hAnsi="Times New Roman"/>
          <w:spacing w:val="-46"/>
          <w:w w:val="110"/>
          <w:sz w:val="24"/>
          <w:szCs w:val="24"/>
        </w:rPr>
        <w:t xml:space="preserve"> </w:t>
      </w:r>
      <w:r w:rsidRPr="00F4091B">
        <w:rPr>
          <w:rFonts w:ascii="Times New Roman" w:hAnsi="Times New Roman"/>
          <w:w w:val="105"/>
          <w:sz w:val="24"/>
          <w:szCs w:val="24"/>
        </w:rPr>
        <w:t>и предметным), которые должны демонстрировать выпускники</w:t>
      </w:r>
      <w:r w:rsidRPr="00F4091B">
        <w:rPr>
          <w:rFonts w:ascii="Times New Roman" w:hAnsi="Times New Roman"/>
          <w:spacing w:val="1"/>
          <w:w w:val="105"/>
          <w:sz w:val="24"/>
          <w:szCs w:val="24"/>
        </w:rPr>
        <w:t xml:space="preserve"> </w:t>
      </w:r>
      <w:r w:rsidRPr="00F4091B">
        <w:rPr>
          <w:rFonts w:ascii="Times New Roman" w:hAnsi="Times New Roman"/>
          <w:w w:val="110"/>
          <w:sz w:val="24"/>
          <w:szCs w:val="24"/>
        </w:rPr>
        <w:t>по</w:t>
      </w:r>
      <w:r w:rsidRPr="00F4091B">
        <w:rPr>
          <w:rFonts w:ascii="Times New Roman" w:hAnsi="Times New Roman"/>
          <w:spacing w:val="21"/>
          <w:w w:val="110"/>
          <w:sz w:val="24"/>
          <w:szCs w:val="24"/>
        </w:rPr>
        <w:t xml:space="preserve"> </w:t>
      </w:r>
      <w:r w:rsidRPr="00F4091B">
        <w:rPr>
          <w:rFonts w:ascii="Times New Roman" w:hAnsi="Times New Roman"/>
          <w:w w:val="110"/>
          <w:sz w:val="24"/>
          <w:szCs w:val="24"/>
        </w:rPr>
        <w:t>завершении</w:t>
      </w:r>
      <w:r w:rsidRPr="00F4091B">
        <w:rPr>
          <w:rFonts w:ascii="Times New Roman" w:hAnsi="Times New Roman"/>
          <w:spacing w:val="21"/>
          <w:w w:val="110"/>
          <w:sz w:val="24"/>
          <w:szCs w:val="24"/>
        </w:rPr>
        <w:t xml:space="preserve"> </w:t>
      </w:r>
      <w:r w:rsidRPr="00F4091B">
        <w:rPr>
          <w:rFonts w:ascii="Times New Roman" w:hAnsi="Times New Roman"/>
          <w:w w:val="110"/>
          <w:sz w:val="24"/>
          <w:szCs w:val="24"/>
        </w:rPr>
        <w:t>обучения.</w:t>
      </w:r>
    </w:p>
    <w:p w:rsidR="00D77CEB" w:rsidRPr="00F4091B" w:rsidRDefault="00D77CEB" w:rsidP="00D77CEB">
      <w:pPr>
        <w:pStyle w:val="3"/>
        <w:contextualSpacing/>
        <w:jc w:val="center"/>
      </w:pPr>
      <w:bookmarkStart w:id="159" w:name="_TOC_250007"/>
      <w:r w:rsidRPr="00F4091B">
        <w:rPr>
          <w:w w:val="90"/>
        </w:rPr>
        <w:t>ЛИЧНОСТНЫЕ</w:t>
      </w:r>
      <w:r w:rsidRPr="00F4091B">
        <w:rPr>
          <w:spacing w:val="21"/>
          <w:w w:val="90"/>
        </w:rPr>
        <w:t xml:space="preserve"> </w:t>
      </w:r>
      <w:bookmarkEnd w:id="159"/>
      <w:r w:rsidRPr="00F4091B">
        <w:rPr>
          <w:w w:val="90"/>
        </w:rPr>
        <w:t>РЕЗУЛЬТАТЫ</w:t>
      </w:r>
    </w:p>
    <w:p w:rsidR="00D77CEB" w:rsidRPr="00F4091B" w:rsidRDefault="00D77CEB" w:rsidP="00D77CEB">
      <w:pPr>
        <w:pStyle w:val="aff5"/>
        <w:ind w:left="116"/>
        <w:contextualSpacing/>
        <w:rPr>
          <w:rFonts w:ascii="Times New Roman" w:hAnsi="Times New Roman"/>
          <w:sz w:val="24"/>
          <w:szCs w:val="24"/>
        </w:rPr>
      </w:pPr>
      <w:r w:rsidRPr="00F4091B">
        <w:rPr>
          <w:rFonts w:ascii="Times New Roman" w:hAnsi="Times New Roman"/>
          <w:w w:val="105"/>
          <w:sz w:val="24"/>
          <w:szCs w:val="24"/>
        </w:rPr>
        <w:t>Личностные результаты достигаются в единстве учебной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 воспитательной деятельнос</w:t>
      </w:r>
      <w:r>
        <w:rPr>
          <w:rFonts w:ascii="Times New Roman" w:hAnsi="Times New Roman"/>
          <w:w w:val="105"/>
          <w:sz w:val="24"/>
          <w:szCs w:val="24"/>
        </w:rPr>
        <w:t>ти в соответствии с традиционны</w:t>
      </w:r>
      <w:r w:rsidRPr="00F4091B">
        <w:rPr>
          <w:rFonts w:ascii="Times New Roman" w:hAnsi="Times New Roman"/>
          <w:w w:val="105"/>
          <w:sz w:val="24"/>
          <w:szCs w:val="24"/>
        </w:rPr>
        <w:t>ми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российскими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социокультурными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lastRenderedPageBreak/>
        <w:t>духовно-нравственными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 xml:space="preserve">ценностями, принятыми </w:t>
      </w:r>
      <w:r>
        <w:rPr>
          <w:rFonts w:ascii="Times New Roman" w:hAnsi="Times New Roman"/>
          <w:w w:val="105"/>
          <w:sz w:val="24"/>
          <w:szCs w:val="24"/>
        </w:rPr>
        <w:t>в</w:t>
      </w:r>
      <w:r w:rsidRPr="00F4091B">
        <w:rPr>
          <w:rFonts w:ascii="Times New Roman" w:hAnsi="Times New Roman"/>
          <w:spacing w:val="23"/>
          <w:w w:val="105"/>
          <w:sz w:val="24"/>
          <w:szCs w:val="24"/>
        </w:rPr>
        <w:t xml:space="preserve"> </w:t>
      </w:r>
      <w:r>
        <w:rPr>
          <w:rFonts w:ascii="Times New Roman" w:hAnsi="Times New Roman"/>
          <w:w w:val="105"/>
          <w:sz w:val="24"/>
          <w:szCs w:val="24"/>
        </w:rPr>
        <w:t xml:space="preserve">российском </w:t>
      </w:r>
      <w:r w:rsidRPr="00F4091B">
        <w:rPr>
          <w:rFonts w:ascii="Times New Roman" w:hAnsi="Times New Roman"/>
          <w:w w:val="105"/>
          <w:sz w:val="24"/>
          <w:szCs w:val="24"/>
        </w:rPr>
        <w:t>о</w:t>
      </w:r>
      <w:r>
        <w:rPr>
          <w:rFonts w:ascii="Times New Roman" w:hAnsi="Times New Roman"/>
          <w:w w:val="105"/>
          <w:sz w:val="24"/>
          <w:szCs w:val="24"/>
        </w:rPr>
        <w:t xml:space="preserve">бществе </w:t>
      </w:r>
      <w:r w:rsidRPr="00F4091B">
        <w:rPr>
          <w:rFonts w:ascii="Times New Roman" w:hAnsi="Times New Roman"/>
          <w:w w:val="105"/>
          <w:sz w:val="24"/>
          <w:szCs w:val="24"/>
        </w:rPr>
        <w:t>правилами</w:t>
      </w:r>
      <w:r w:rsidRPr="00F4091B">
        <w:rPr>
          <w:rFonts w:ascii="Times New Roman" w:hAnsi="Times New Roman"/>
          <w:spacing w:val="-44"/>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25"/>
          <w:w w:val="105"/>
          <w:sz w:val="24"/>
          <w:szCs w:val="24"/>
        </w:rPr>
        <w:t xml:space="preserve"> </w:t>
      </w:r>
      <w:r w:rsidRPr="00F4091B">
        <w:rPr>
          <w:rFonts w:ascii="Times New Roman" w:hAnsi="Times New Roman"/>
          <w:w w:val="105"/>
          <w:sz w:val="24"/>
          <w:szCs w:val="24"/>
        </w:rPr>
        <w:t>нормами</w:t>
      </w:r>
      <w:r w:rsidRPr="00F4091B">
        <w:rPr>
          <w:rFonts w:ascii="Times New Roman" w:hAnsi="Times New Roman"/>
          <w:spacing w:val="25"/>
          <w:w w:val="105"/>
          <w:sz w:val="24"/>
          <w:szCs w:val="24"/>
        </w:rPr>
        <w:t xml:space="preserve"> </w:t>
      </w:r>
      <w:r w:rsidRPr="00F4091B">
        <w:rPr>
          <w:rFonts w:ascii="Times New Roman" w:hAnsi="Times New Roman"/>
          <w:w w:val="105"/>
          <w:sz w:val="24"/>
          <w:szCs w:val="24"/>
        </w:rPr>
        <w:t>поведения.</w:t>
      </w:r>
    </w:p>
    <w:p w:rsidR="00D77CEB" w:rsidRPr="00F4091B" w:rsidRDefault="00D77CEB" w:rsidP="00D77CEB">
      <w:pPr>
        <w:pStyle w:val="aff5"/>
        <w:ind w:left="116"/>
        <w:contextualSpacing/>
        <w:rPr>
          <w:rFonts w:ascii="Times New Roman" w:hAnsi="Times New Roman"/>
          <w:sz w:val="24"/>
          <w:szCs w:val="24"/>
        </w:rPr>
      </w:pPr>
      <w:r w:rsidRPr="00F4091B">
        <w:rPr>
          <w:rFonts w:ascii="Times New Roman" w:hAnsi="Times New Roman"/>
          <w:w w:val="105"/>
          <w:sz w:val="24"/>
          <w:szCs w:val="24"/>
        </w:rPr>
        <w:t>Личностные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результаты,</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формируемые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w:t>
      </w:r>
      <w:r w:rsidRPr="00F4091B">
        <w:rPr>
          <w:rFonts w:ascii="Times New Roman" w:hAnsi="Times New Roman"/>
          <w:spacing w:val="1"/>
          <w:w w:val="105"/>
          <w:sz w:val="24"/>
          <w:szCs w:val="24"/>
        </w:rPr>
        <w:t xml:space="preserve"> </w:t>
      </w:r>
      <w:r>
        <w:rPr>
          <w:rFonts w:ascii="Times New Roman" w:hAnsi="Times New Roman"/>
          <w:w w:val="105"/>
          <w:sz w:val="24"/>
          <w:szCs w:val="24"/>
        </w:rPr>
        <w:t>ходе изучения</w:t>
      </w:r>
      <w:r w:rsidRPr="00F4091B">
        <w:rPr>
          <w:rFonts w:ascii="Times New Roman" w:hAnsi="Times New Roman"/>
          <w:w w:val="105"/>
          <w:sz w:val="24"/>
          <w:szCs w:val="24"/>
        </w:rPr>
        <w:t xml:space="preserve"> кур</w:t>
      </w:r>
      <w:r>
        <w:rPr>
          <w:rFonts w:ascii="Times New Roman" w:hAnsi="Times New Roman"/>
          <w:w w:val="105"/>
          <w:sz w:val="24"/>
          <w:szCs w:val="24"/>
        </w:rPr>
        <w:t>са</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«Начальная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военная</w:t>
      </w:r>
      <w:r w:rsidRPr="00F4091B">
        <w:rPr>
          <w:rFonts w:ascii="Times New Roman" w:hAnsi="Times New Roman"/>
          <w:spacing w:val="1"/>
          <w:w w:val="105"/>
          <w:sz w:val="24"/>
          <w:szCs w:val="24"/>
        </w:rPr>
        <w:t xml:space="preserve"> </w:t>
      </w:r>
      <w:r>
        <w:rPr>
          <w:rFonts w:ascii="Times New Roman" w:hAnsi="Times New Roman"/>
          <w:w w:val="105"/>
          <w:sz w:val="24"/>
          <w:szCs w:val="24"/>
        </w:rPr>
        <w:t>под</w:t>
      </w:r>
      <w:r w:rsidRPr="00F4091B">
        <w:rPr>
          <w:rFonts w:ascii="Times New Roman" w:hAnsi="Times New Roman"/>
          <w:w w:val="105"/>
          <w:sz w:val="24"/>
          <w:szCs w:val="24"/>
        </w:rPr>
        <w:t>готовка</w:t>
      </w:r>
      <w:r>
        <w:rPr>
          <w:rFonts w:ascii="Times New Roman" w:hAnsi="Times New Roman"/>
          <w:w w:val="105"/>
          <w:sz w:val="24"/>
          <w:szCs w:val="24"/>
        </w:rPr>
        <w:t xml:space="preserve"> и основы медицинских знаний</w:t>
      </w:r>
      <w:r w:rsidRPr="00F4091B">
        <w:rPr>
          <w:rFonts w:ascii="Times New Roman" w:hAnsi="Times New Roman"/>
          <w:w w:val="105"/>
          <w:sz w:val="24"/>
          <w:szCs w:val="24"/>
        </w:rPr>
        <w:t>»,</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должны</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способствовать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процессам</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самопознания,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самовоспитания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саморазвития,</w:t>
      </w:r>
      <w:r w:rsidRPr="00F4091B">
        <w:rPr>
          <w:rFonts w:ascii="Times New Roman" w:hAnsi="Times New Roman"/>
          <w:spacing w:val="1"/>
          <w:w w:val="105"/>
          <w:sz w:val="24"/>
          <w:szCs w:val="24"/>
        </w:rPr>
        <w:t xml:space="preserve"> </w:t>
      </w:r>
      <w:r>
        <w:rPr>
          <w:rFonts w:ascii="Times New Roman" w:hAnsi="Times New Roman"/>
          <w:w w:val="105"/>
          <w:sz w:val="24"/>
          <w:szCs w:val="24"/>
        </w:rPr>
        <w:t>раз</w:t>
      </w:r>
      <w:r w:rsidRPr="00F4091B">
        <w:rPr>
          <w:rFonts w:ascii="Times New Roman" w:hAnsi="Times New Roman"/>
          <w:w w:val="105"/>
          <w:sz w:val="24"/>
          <w:szCs w:val="24"/>
        </w:rPr>
        <w:t>вития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внутренней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позиции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личности,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патриотизма,</w:t>
      </w:r>
      <w:r w:rsidRPr="00F4091B">
        <w:rPr>
          <w:rFonts w:ascii="Times New Roman" w:hAnsi="Times New Roman"/>
          <w:spacing w:val="1"/>
          <w:w w:val="105"/>
          <w:sz w:val="24"/>
          <w:szCs w:val="24"/>
        </w:rPr>
        <w:t xml:space="preserve"> </w:t>
      </w:r>
      <w:r>
        <w:rPr>
          <w:rFonts w:ascii="Times New Roman" w:hAnsi="Times New Roman"/>
          <w:w w:val="105"/>
          <w:sz w:val="24"/>
          <w:szCs w:val="24"/>
        </w:rPr>
        <w:t>граждан</w:t>
      </w:r>
      <w:r w:rsidRPr="00F4091B">
        <w:rPr>
          <w:rFonts w:ascii="Times New Roman" w:hAnsi="Times New Roman"/>
          <w:w w:val="105"/>
          <w:sz w:val="24"/>
          <w:szCs w:val="24"/>
        </w:rPr>
        <w:t>ственности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проявляться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прежде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всего</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уважении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к</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памяти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 xml:space="preserve">защитников </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 xml:space="preserve">Отечества </w:t>
      </w:r>
      <w:r w:rsidRPr="00F4091B">
        <w:rPr>
          <w:rFonts w:ascii="Times New Roman" w:hAnsi="Times New Roman"/>
          <w:spacing w:val="1"/>
          <w:w w:val="105"/>
          <w:sz w:val="24"/>
          <w:szCs w:val="24"/>
        </w:rPr>
        <w:t xml:space="preserve"> </w:t>
      </w:r>
      <w:r>
        <w:rPr>
          <w:rFonts w:ascii="Times New Roman" w:hAnsi="Times New Roman"/>
          <w:w w:val="105"/>
          <w:sz w:val="24"/>
          <w:szCs w:val="24"/>
        </w:rPr>
        <w:t xml:space="preserve">и подвигам Героев Отечества, </w:t>
      </w:r>
      <w:r w:rsidRPr="00F4091B">
        <w:rPr>
          <w:rFonts w:ascii="Times New Roman" w:hAnsi="Times New Roman"/>
          <w:w w:val="105"/>
          <w:sz w:val="24"/>
          <w:szCs w:val="24"/>
        </w:rPr>
        <w:t>закону</w:t>
      </w:r>
      <w:r w:rsidRPr="00F4091B">
        <w:rPr>
          <w:rFonts w:ascii="Times New Roman" w:hAnsi="Times New Roman"/>
          <w:spacing w:val="-44"/>
          <w:w w:val="105"/>
          <w:sz w:val="24"/>
          <w:szCs w:val="24"/>
        </w:rPr>
        <w:t xml:space="preserve"> </w:t>
      </w:r>
      <w:r w:rsidRPr="00F4091B">
        <w:rPr>
          <w:rFonts w:ascii="Times New Roman" w:hAnsi="Times New Roman"/>
          <w:w w:val="105"/>
          <w:sz w:val="24"/>
          <w:szCs w:val="24"/>
        </w:rPr>
        <w:t>и правопорядку, человеку тр</w:t>
      </w:r>
      <w:r>
        <w:rPr>
          <w:rFonts w:ascii="Times New Roman" w:hAnsi="Times New Roman"/>
          <w:w w:val="105"/>
          <w:sz w:val="24"/>
          <w:szCs w:val="24"/>
        </w:rPr>
        <w:t>уда и старшему поколению, гордо</w:t>
      </w:r>
      <w:r w:rsidRPr="00F4091B">
        <w:rPr>
          <w:rFonts w:ascii="Times New Roman" w:hAnsi="Times New Roman"/>
          <w:w w:val="105"/>
          <w:sz w:val="24"/>
          <w:szCs w:val="24"/>
        </w:rPr>
        <w:t>сти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за</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российские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достижения,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бережном</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отношении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к</w:t>
      </w:r>
      <w:r w:rsidRPr="00F4091B">
        <w:rPr>
          <w:rFonts w:ascii="Times New Roman" w:hAnsi="Times New Roman"/>
          <w:spacing w:val="1"/>
          <w:w w:val="105"/>
          <w:sz w:val="24"/>
          <w:szCs w:val="24"/>
        </w:rPr>
        <w:t xml:space="preserve"> </w:t>
      </w:r>
      <w:r>
        <w:rPr>
          <w:rFonts w:ascii="Times New Roman" w:hAnsi="Times New Roman"/>
          <w:w w:val="105"/>
          <w:sz w:val="24"/>
          <w:szCs w:val="24"/>
        </w:rPr>
        <w:t>куль</w:t>
      </w:r>
      <w:r w:rsidRPr="00F4091B">
        <w:rPr>
          <w:rFonts w:ascii="Times New Roman" w:hAnsi="Times New Roman"/>
          <w:w w:val="105"/>
          <w:sz w:val="24"/>
          <w:szCs w:val="24"/>
        </w:rPr>
        <w:t>турному</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наследию</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традициям</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многонационального</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народа</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Российской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Федерации,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готовности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к</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осознанному</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исполнению</w:t>
      </w:r>
      <w:r w:rsidRPr="00F4091B">
        <w:rPr>
          <w:rFonts w:ascii="Times New Roman" w:hAnsi="Times New Roman"/>
          <w:spacing w:val="-44"/>
          <w:w w:val="105"/>
          <w:sz w:val="24"/>
          <w:szCs w:val="24"/>
        </w:rPr>
        <w:t xml:space="preserve"> </w:t>
      </w:r>
      <w:r w:rsidRPr="00F4091B">
        <w:rPr>
          <w:rFonts w:ascii="Times New Roman" w:hAnsi="Times New Roman"/>
          <w:w w:val="105"/>
          <w:sz w:val="24"/>
          <w:szCs w:val="24"/>
        </w:rPr>
        <w:t>воинского</w:t>
      </w:r>
      <w:r w:rsidRPr="00F4091B">
        <w:rPr>
          <w:rFonts w:ascii="Times New Roman" w:hAnsi="Times New Roman"/>
          <w:spacing w:val="28"/>
          <w:w w:val="105"/>
          <w:sz w:val="24"/>
          <w:szCs w:val="24"/>
        </w:rPr>
        <w:t xml:space="preserve"> </w:t>
      </w:r>
      <w:r w:rsidRPr="00F4091B">
        <w:rPr>
          <w:rFonts w:ascii="Times New Roman" w:hAnsi="Times New Roman"/>
          <w:w w:val="105"/>
          <w:sz w:val="24"/>
          <w:szCs w:val="24"/>
        </w:rPr>
        <w:t>долга</w:t>
      </w:r>
      <w:r w:rsidRPr="00F4091B">
        <w:rPr>
          <w:rFonts w:ascii="Times New Roman" w:hAnsi="Times New Roman"/>
          <w:spacing w:val="29"/>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29"/>
          <w:w w:val="105"/>
          <w:sz w:val="24"/>
          <w:szCs w:val="24"/>
        </w:rPr>
        <w:t xml:space="preserve"> </w:t>
      </w:r>
      <w:r w:rsidRPr="00F4091B">
        <w:rPr>
          <w:rFonts w:ascii="Times New Roman" w:hAnsi="Times New Roman"/>
          <w:w w:val="105"/>
          <w:sz w:val="24"/>
          <w:szCs w:val="24"/>
        </w:rPr>
        <w:t>вооружённой</w:t>
      </w:r>
      <w:r w:rsidRPr="00F4091B">
        <w:rPr>
          <w:rFonts w:ascii="Times New Roman" w:hAnsi="Times New Roman"/>
          <w:spacing w:val="29"/>
          <w:w w:val="105"/>
          <w:sz w:val="24"/>
          <w:szCs w:val="24"/>
        </w:rPr>
        <w:t xml:space="preserve"> </w:t>
      </w:r>
      <w:r w:rsidRPr="00F4091B">
        <w:rPr>
          <w:rFonts w:ascii="Times New Roman" w:hAnsi="Times New Roman"/>
          <w:w w:val="105"/>
          <w:sz w:val="24"/>
          <w:szCs w:val="24"/>
        </w:rPr>
        <w:t>защите</w:t>
      </w:r>
      <w:r w:rsidRPr="00F4091B">
        <w:rPr>
          <w:rFonts w:ascii="Times New Roman" w:hAnsi="Times New Roman"/>
          <w:spacing w:val="29"/>
          <w:w w:val="105"/>
          <w:sz w:val="24"/>
          <w:szCs w:val="24"/>
        </w:rPr>
        <w:t xml:space="preserve"> </w:t>
      </w:r>
      <w:r w:rsidRPr="00F4091B">
        <w:rPr>
          <w:rFonts w:ascii="Times New Roman" w:hAnsi="Times New Roman"/>
          <w:w w:val="105"/>
          <w:sz w:val="24"/>
          <w:szCs w:val="24"/>
        </w:rPr>
        <w:t>Отечества.</w:t>
      </w:r>
    </w:p>
    <w:p w:rsidR="00D77CEB" w:rsidRPr="00B20702" w:rsidRDefault="00D77CEB" w:rsidP="00D77CEB">
      <w:pPr>
        <w:pStyle w:val="5"/>
        <w:spacing w:before="0" w:line="240" w:lineRule="auto"/>
        <w:contextualSpacing/>
        <w:jc w:val="both"/>
        <w:rPr>
          <w:rFonts w:ascii="Times New Roman" w:hAnsi="Times New Roman"/>
          <w:sz w:val="24"/>
          <w:szCs w:val="24"/>
          <w:lang w:val="ru-RU"/>
        </w:rPr>
      </w:pPr>
      <w:r w:rsidRPr="00B20702">
        <w:rPr>
          <w:rFonts w:ascii="Times New Roman" w:hAnsi="Times New Roman"/>
          <w:w w:val="125"/>
          <w:sz w:val="24"/>
          <w:szCs w:val="24"/>
          <w:lang w:val="ru-RU"/>
        </w:rPr>
        <w:t>Гражданское</w:t>
      </w:r>
      <w:r w:rsidRPr="00B20702">
        <w:rPr>
          <w:rFonts w:ascii="Times New Roman" w:hAnsi="Times New Roman"/>
          <w:spacing w:val="8"/>
          <w:w w:val="125"/>
          <w:sz w:val="24"/>
          <w:szCs w:val="24"/>
          <w:lang w:val="ru-RU"/>
        </w:rPr>
        <w:t xml:space="preserve"> </w:t>
      </w:r>
      <w:r w:rsidRPr="00B20702">
        <w:rPr>
          <w:rFonts w:ascii="Times New Roman" w:hAnsi="Times New Roman"/>
          <w:w w:val="125"/>
          <w:sz w:val="24"/>
          <w:szCs w:val="24"/>
          <w:lang w:val="ru-RU"/>
        </w:rPr>
        <w:t>воспитание:</w:t>
      </w:r>
    </w:p>
    <w:p w:rsidR="00D77CEB" w:rsidRPr="00F4091B" w:rsidRDefault="00D77CEB" w:rsidP="00234C64">
      <w:pPr>
        <w:pStyle w:val="aff5"/>
        <w:numPr>
          <w:ilvl w:val="0"/>
          <w:numId w:val="102"/>
        </w:numPr>
        <w:ind w:left="426" w:right="114"/>
        <w:contextualSpacing/>
        <w:rPr>
          <w:rFonts w:ascii="Times New Roman" w:hAnsi="Times New Roman"/>
          <w:sz w:val="24"/>
          <w:szCs w:val="24"/>
        </w:rPr>
      </w:pPr>
      <w:r w:rsidRPr="00F4091B">
        <w:rPr>
          <w:rFonts w:ascii="Times New Roman" w:hAnsi="Times New Roman"/>
          <w:w w:val="105"/>
          <w:sz w:val="24"/>
          <w:szCs w:val="24"/>
        </w:rPr>
        <w:t>сформированность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осознанного</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отношения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к</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необходимости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защиты</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Отечества,</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 xml:space="preserve">соблюдению </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 xml:space="preserve">законодательства </w:t>
      </w:r>
      <w:r w:rsidRPr="00F4091B">
        <w:rPr>
          <w:rFonts w:ascii="Times New Roman" w:hAnsi="Times New Roman"/>
          <w:spacing w:val="1"/>
          <w:w w:val="105"/>
          <w:sz w:val="24"/>
          <w:szCs w:val="24"/>
        </w:rPr>
        <w:t xml:space="preserve"> </w:t>
      </w:r>
      <w:r>
        <w:rPr>
          <w:rFonts w:ascii="Times New Roman" w:hAnsi="Times New Roman"/>
          <w:w w:val="105"/>
          <w:sz w:val="24"/>
          <w:szCs w:val="24"/>
        </w:rPr>
        <w:t>Россий</w:t>
      </w:r>
      <w:r w:rsidRPr="00F4091B">
        <w:rPr>
          <w:rFonts w:ascii="Times New Roman" w:hAnsi="Times New Roman"/>
          <w:w w:val="105"/>
          <w:sz w:val="24"/>
          <w:szCs w:val="24"/>
        </w:rPr>
        <w:t>ской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Федерации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области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обороны</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государства,</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воинской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обязанности</w:t>
      </w:r>
      <w:r w:rsidRPr="00F4091B">
        <w:rPr>
          <w:rFonts w:ascii="Times New Roman" w:hAnsi="Times New Roman"/>
          <w:spacing w:val="26"/>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27"/>
          <w:w w:val="105"/>
          <w:sz w:val="24"/>
          <w:szCs w:val="24"/>
        </w:rPr>
        <w:t xml:space="preserve"> </w:t>
      </w:r>
      <w:r w:rsidRPr="00F4091B">
        <w:rPr>
          <w:rFonts w:ascii="Times New Roman" w:hAnsi="Times New Roman"/>
          <w:w w:val="105"/>
          <w:sz w:val="24"/>
          <w:szCs w:val="24"/>
        </w:rPr>
        <w:t>военной</w:t>
      </w:r>
      <w:r w:rsidRPr="00F4091B">
        <w:rPr>
          <w:rFonts w:ascii="Times New Roman" w:hAnsi="Times New Roman"/>
          <w:spacing w:val="27"/>
          <w:w w:val="105"/>
          <w:sz w:val="24"/>
          <w:szCs w:val="24"/>
        </w:rPr>
        <w:t xml:space="preserve"> </w:t>
      </w:r>
      <w:r w:rsidRPr="00F4091B">
        <w:rPr>
          <w:rFonts w:ascii="Times New Roman" w:hAnsi="Times New Roman"/>
          <w:w w:val="105"/>
          <w:sz w:val="24"/>
          <w:szCs w:val="24"/>
        </w:rPr>
        <w:t>службы;</w:t>
      </w:r>
    </w:p>
    <w:p w:rsidR="00D77CEB" w:rsidRPr="00F4091B" w:rsidRDefault="00D77CEB" w:rsidP="00234C64">
      <w:pPr>
        <w:pStyle w:val="aff5"/>
        <w:numPr>
          <w:ilvl w:val="0"/>
          <w:numId w:val="102"/>
        </w:numPr>
        <w:ind w:left="426" w:right="114"/>
        <w:contextualSpacing/>
        <w:rPr>
          <w:rFonts w:ascii="Times New Roman" w:hAnsi="Times New Roman"/>
          <w:sz w:val="24"/>
          <w:szCs w:val="24"/>
        </w:rPr>
      </w:pPr>
      <w:r w:rsidRPr="00F4091B">
        <w:rPr>
          <w:rFonts w:ascii="Times New Roman" w:hAnsi="Times New Roman"/>
          <w:w w:val="110"/>
          <w:sz w:val="24"/>
          <w:szCs w:val="24"/>
        </w:rPr>
        <w:t>осознание своих конститу</w:t>
      </w:r>
      <w:r>
        <w:rPr>
          <w:rFonts w:ascii="Times New Roman" w:hAnsi="Times New Roman"/>
          <w:w w:val="110"/>
          <w:sz w:val="24"/>
          <w:szCs w:val="24"/>
        </w:rPr>
        <w:t>ционных прав, обязанностей и от</w:t>
      </w:r>
      <w:r w:rsidRPr="00F4091B">
        <w:rPr>
          <w:rFonts w:ascii="Times New Roman" w:hAnsi="Times New Roman"/>
          <w:w w:val="110"/>
          <w:sz w:val="24"/>
          <w:szCs w:val="24"/>
        </w:rPr>
        <w:t>ветственности</w:t>
      </w:r>
      <w:r w:rsidRPr="00F4091B">
        <w:rPr>
          <w:rFonts w:ascii="Times New Roman" w:hAnsi="Times New Roman"/>
          <w:spacing w:val="19"/>
          <w:w w:val="110"/>
          <w:sz w:val="24"/>
          <w:szCs w:val="24"/>
        </w:rPr>
        <w:t xml:space="preserve"> </w:t>
      </w:r>
      <w:r w:rsidRPr="00F4091B">
        <w:rPr>
          <w:rFonts w:ascii="Times New Roman" w:hAnsi="Times New Roman"/>
          <w:w w:val="110"/>
          <w:sz w:val="24"/>
          <w:szCs w:val="24"/>
        </w:rPr>
        <w:t>по</w:t>
      </w:r>
      <w:r w:rsidRPr="00F4091B">
        <w:rPr>
          <w:rFonts w:ascii="Times New Roman" w:hAnsi="Times New Roman"/>
          <w:spacing w:val="20"/>
          <w:w w:val="110"/>
          <w:sz w:val="24"/>
          <w:szCs w:val="24"/>
        </w:rPr>
        <w:t xml:space="preserve"> </w:t>
      </w:r>
      <w:r w:rsidRPr="00F4091B">
        <w:rPr>
          <w:rFonts w:ascii="Times New Roman" w:hAnsi="Times New Roman"/>
          <w:w w:val="110"/>
          <w:sz w:val="24"/>
          <w:szCs w:val="24"/>
        </w:rPr>
        <w:t>защите</w:t>
      </w:r>
      <w:r w:rsidRPr="00F4091B">
        <w:rPr>
          <w:rFonts w:ascii="Times New Roman" w:hAnsi="Times New Roman"/>
          <w:spacing w:val="20"/>
          <w:w w:val="110"/>
          <w:sz w:val="24"/>
          <w:szCs w:val="24"/>
        </w:rPr>
        <w:t xml:space="preserve"> </w:t>
      </w:r>
      <w:r w:rsidRPr="00F4091B">
        <w:rPr>
          <w:rFonts w:ascii="Times New Roman" w:hAnsi="Times New Roman"/>
          <w:w w:val="110"/>
          <w:sz w:val="24"/>
          <w:szCs w:val="24"/>
        </w:rPr>
        <w:t>Отечества;</w:t>
      </w:r>
    </w:p>
    <w:p w:rsidR="00D77CEB" w:rsidRPr="00F4091B" w:rsidRDefault="00D77CEB" w:rsidP="00234C64">
      <w:pPr>
        <w:pStyle w:val="aff5"/>
        <w:numPr>
          <w:ilvl w:val="0"/>
          <w:numId w:val="102"/>
        </w:numPr>
        <w:ind w:left="426" w:right="114"/>
        <w:contextualSpacing/>
        <w:rPr>
          <w:rFonts w:ascii="Times New Roman" w:hAnsi="Times New Roman"/>
          <w:sz w:val="24"/>
          <w:szCs w:val="24"/>
        </w:rPr>
      </w:pPr>
      <w:r w:rsidRPr="00F4091B">
        <w:rPr>
          <w:rFonts w:ascii="Times New Roman" w:hAnsi="Times New Roman"/>
          <w:w w:val="105"/>
          <w:sz w:val="24"/>
          <w:szCs w:val="24"/>
        </w:rPr>
        <w:t>готовность противостоять и</w:t>
      </w:r>
      <w:r>
        <w:rPr>
          <w:rFonts w:ascii="Times New Roman" w:hAnsi="Times New Roman"/>
          <w:w w:val="105"/>
          <w:sz w:val="24"/>
          <w:szCs w:val="24"/>
        </w:rPr>
        <w:t>деологии экстремизма и террориз</w:t>
      </w:r>
      <w:r w:rsidRPr="00F4091B">
        <w:rPr>
          <w:rFonts w:ascii="Times New Roman" w:hAnsi="Times New Roman"/>
          <w:spacing w:val="-1"/>
          <w:w w:val="110"/>
          <w:sz w:val="24"/>
          <w:szCs w:val="24"/>
        </w:rPr>
        <w:t>ма,</w:t>
      </w:r>
      <w:r w:rsidRPr="00F4091B">
        <w:rPr>
          <w:rFonts w:ascii="Times New Roman" w:hAnsi="Times New Roman"/>
          <w:spacing w:val="-10"/>
          <w:w w:val="110"/>
          <w:sz w:val="24"/>
          <w:szCs w:val="24"/>
        </w:rPr>
        <w:t xml:space="preserve"> </w:t>
      </w:r>
      <w:r w:rsidRPr="00F4091B">
        <w:rPr>
          <w:rFonts w:ascii="Times New Roman" w:hAnsi="Times New Roman"/>
          <w:spacing w:val="-1"/>
          <w:w w:val="110"/>
          <w:sz w:val="24"/>
          <w:szCs w:val="24"/>
        </w:rPr>
        <w:t>национализма</w:t>
      </w:r>
      <w:r w:rsidRPr="00F4091B">
        <w:rPr>
          <w:rFonts w:ascii="Times New Roman" w:hAnsi="Times New Roman"/>
          <w:spacing w:val="-11"/>
          <w:w w:val="110"/>
          <w:sz w:val="24"/>
          <w:szCs w:val="24"/>
        </w:rPr>
        <w:t xml:space="preserve"> </w:t>
      </w:r>
      <w:r w:rsidRPr="00F4091B">
        <w:rPr>
          <w:rFonts w:ascii="Times New Roman" w:hAnsi="Times New Roman"/>
          <w:spacing w:val="-1"/>
          <w:w w:val="110"/>
          <w:sz w:val="24"/>
          <w:szCs w:val="24"/>
        </w:rPr>
        <w:t>и</w:t>
      </w:r>
      <w:r w:rsidRPr="00F4091B">
        <w:rPr>
          <w:rFonts w:ascii="Times New Roman" w:hAnsi="Times New Roman"/>
          <w:spacing w:val="-10"/>
          <w:w w:val="110"/>
          <w:sz w:val="24"/>
          <w:szCs w:val="24"/>
        </w:rPr>
        <w:t xml:space="preserve"> </w:t>
      </w:r>
      <w:r w:rsidRPr="00F4091B">
        <w:rPr>
          <w:rFonts w:ascii="Times New Roman" w:hAnsi="Times New Roman"/>
          <w:spacing w:val="-1"/>
          <w:w w:val="110"/>
          <w:sz w:val="24"/>
          <w:szCs w:val="24"/>
        </w:rPr>
        <w:t>ксенофобии,</w:t>
      </w:r>
      <w:r w:rsidRPr="00F4091B">
        <w:rPr>
          <w:rFonts w:ascii="Times New Roman" w:hAnsi="Times New Roman"/>
          <w:spacing w:val="-10"/>
          <w:w w:val="110"/>
          <w:sz w:val="24"/>
          <w:szCs w:val="24"/>
        </w:rPr>
        <w:t xml:space="preserve"> </w:t>
      </w:r>
      <w:r w:rsidRPr="00F4091B">
        <w:rPr>
          <w:rFonts w:ascii="Times New Roman" w:hAnsi="Times New Roman"/>
          <w:w w:val="110"/>
          <w:sz w:val="24"/>
          <w:szCs w:val="24"/>
        </w:rPr>
        <w:t>дискриминации</w:t>
      </w:r>
      <w:r w:rsidRPr="00F4091B">
        <w:rPr>
          <w:rFonts w:ascii="Times New Roman" w:hAnsi="Times New Roman"/>
          <w:spacing w:val="-10"/>
          <w:w w:val="110"/>
          <w:sz w:val="24"/>
          <w:szCs w:val="24"/>
        </w:rPr>
        <w:t xml:space="preserve"> </w:t>
      </w:r>
      <w:r w:rsidRPr="00F4091B">
        <w:rPr>
          <w:rFonts w:ascii="Times New Roman" w:hAnsi="Times New Roman"/>
          <w:w w:val="110"/>
          <w:sz w:val="24"/>
          <w:szCs w:val="24"/>
        </w:rPr>
        <w:t>по</w:t>
      </w:r>
      <w:r w:rsidRPr="00F4091B">
        <w:rPr>
          <w:rFonts w:ascii="Times New Roman" w:hAnsi="Times New Roman"/>
          <w:spacing w:val="-10"/>
          <w:w w:val="110"/>
          <w:sz w:val="24"/>
          <w:szCs w:val="24"/>
        </w:rPr>
        <w:t xml:space="preserve"> </w:t>
      </w:r>
      <w:r>
        <w:rPr>
          <w:rFonts w:ascii="Times New Roman" w:hAnsi="Times New Roman"/>
          <w:w w:val="110"/>
          <w:sz w:val="24"/>
          <w:szCs w:val="24"/>
        </w:rPr>
        <w:t>социаль</w:t>
      </w:r>
      <w:r w:rsidRPr="00F4091B">
        <w:rPr>
          <w:rFonts w:ascii="Times New Roman" w:hAnsi="Times New Roman"/>
          <w:w w:val="110"/>
          <w:sz w:val="24"/>
          <w:szCs w:val="24"/>
        </w:rPr>
        <w:t>ным,</w:t>
      </w:r>
      <w:r w:rsidRPr="00F4091B">
        <w:rPr>
          <w:rFonts w:ascii="Times New Roman" w:hAnsi="Times New Roman"/>
          <w:spacing w:val="13"/>
          <w:w w:val="110"/>
          <w:sz w:val="24"/>
          <w:szCs w:val="24"/>
        </w:rPr>
        <w:t xml:space="preserve"> </w:t>
      </w:r>
      <w:r w:rsidRPr="00F4091B">
        <w:rPr>
          <w:rFonts w:ascii="Times New Roman" w:hAnsi="Times New Roman"/>
          <w:w w:val="110"/>
          <w:sz w:val="24"/>
          <w:szCs w:val="24"/>
        </w:rPr>
        <w:t>религиозным,</w:t>
      </w:r>
      <w:r w:rsidRPr="00F4091B">
        <w:rPr>
          <w:rFonts w:ascii="Times New Roman" w:hAnsi="Times New Roman"/>
          <w:spacing w:val="13"/>
          <w:w w:val="110"/>
          <w:sz w:val="24"/>
          <w:szCs w:val="24"/>
        </w:rPr>
        <w:t xml:space="preserve"> </w:t>
      </w:r>
      <w:r w:rsidRPr="00F4091B">
        <w:rPr>
          <w:rFonts w:ascii="Times New Roman" w:hAnsi="Times New Roman"/>
          <w:w w:val="110"/>
          <w:sz w:val="24"/>
          <w:szCs w:val="24"/>
        </w:rPr>
        <w:t>расовым,</w:t>
      </w:r>
      <w:r w:rsidRPr="00F4091B">
        <w:rPr>
          <w:rFonts w:ascii="Times New Roman" w:hAnsi="Times New Roman"/>
          <w:spacing w:val="13"/>
          <w:w w:val="110"/>
          <w:sz w:val="24"/>
          <w:szCs w:val="24"/>
        </w:rPr>
        <w:t xml:space="preserve"> </w:t>
      </w:r>
      <w:r w:rsidRPr="00F4091B">
        <w:rPr>
          <w:rFonts w:ascii="Times New Roman" w:hAnsi="Times New Roman"/>
          <w:w w:val="110"/>
          <w:sz w:val="24"/>
          <w:szCs w:val="24"/>
        </w:rPr>
        <w:t>национальным</w:t>
      </w:r>
      <w:r w:rsidRPr="00F4091B">
        <w:rPr>
          <w:rFonts w:ascii="Times New Roman" w:hAnsi="Times New Roman"/>
          <w:spacing w:val="13"/>
          <w:w w:val="110"/>
          <w:sz w:val="24"/>
          <w:szCs w:val="24"/>
        </w:rPr>
        <w:t xml:space="preserve"> </w:t>
      </w:r>
      <w:r w:rsidRPr="00F4091B">
        <w:rPr>
          <w:rFonts w:ascii="Times New Roman" w:hAnsi="Times New Roman"/>
          <w:w w:val="110"/>
          <w:sz w:val="24"/>
          <w:szCs w:val="24"/>
        </w:rPr>
        <w:t>признакам;</w:t>
      </w:r>
    </w:p>
    <w:p w:rsidR="00D77CEB" w:rsidRPr="00F4091B" w:rsidRDefault="00D77CEB" w:rsidP="00234C64">
      <w:pPr>
        <w:pStyle w:val="aff5"/>
        <w:numPr>
          <w:ilvl w:val="0"/>
          <w:numId w:val="102"/>
        </w:numPr>
        <w:ind w:left="426" w:right="114"/>
        <w:contextualSpacing/>
        <w:rPr>
          <w:rFonts w:ascii="Times New Roman" w:hAnsi="Times New Roman"/>
          <w:sz w:val="24"/>
          <w:szCs w:val="24"/>
        </w:rPr>
      </w:pPr>
      <w:r w:rsidRPr="00F4091B">
        <w:rPr>
          <w:rFonts w:ascii="Times New Roman" w:hAnsi="Times New Roman"/>
          <w:w w:val="105"/>
          <w:sz w:val="24"/>
          <w:szCs w:val="24"/>
        </w:rPr>
        <w:t>готовность</w:t>
      </w:r>
      <w:r w:rsidRPr="00F4091B">
        <w:rPr>
          <w:rFonts w:ascii="Times New Roman" w:hAnsi="Times New Roman"/>
          <w:spacing w:val="28"/>
          <w:w w:val="105"/>
          <w:sz w:val="24"/>
          <w:szCs w:val="24"/>
        </w:rPr>
        <w:t xml:space="preserve"> </w:t>
      </w:r>
      <w:r w:rsidRPr="00F4091B">
        <w:rPr>
          <w:rFonts w:ascii="Times New Roman" w:hAnsi="Times New Roman"/>
          <w:w w:val="105"/>
          <w:sz w:val="24"/>
          <w:szCs w:val="24"/>
        </w:rPr>
        <w:t xml:space="preserve">к </w:t>
      </w:r>
      <w:r w:rsidRPr="00F4091B">
        <w:rPr>
          <w:rFonts w:ascii="Times New Roman" w:hAnsi="Times New Roman"/>
          <w:spacing w:val="26"/>
          <w:w w:val="105"/>
          <w:sz w:val="24"/>
          <w:szCs w:val="24"/>
        </w:rPr>
        <w:t xml:space="preserve"> </w:t>
      </w:r>
      <w:r w:rsidRPr="00F4091B">
        <w:rPr>
          <w:rFonts w:ascii="Times New Roman" w:hAnsi="Times New Roman"/>
          <w:w w:val="105"/>
          <w:sz w:val="24"/>
          <w:szCs w:val="24"/>
        </w:rPr>
        <w:t xml:space="preserve">взаимодействию </w:t>
      </w:r>
      <w:r>
        <w:rPr>
          <w:rFonts w:ascii="Times New Roman" w:hAnsi="Times New Roman"/>
          <w:w w:val="105"/>
          <w:sz w:val="24"/>
          <w:szCs w:val="24"/>
        </w:rPr>
        <w:t>с</w:t>
      </w:r>
      <w:r w:rsidRPr="00F4091B">
        <w:rPr>
          <w:rFonts w:ascii="Times New Roman" w:hAnsi="Times New Roman"/>
          <w:spacing w:val="26"/>
          <w:w w:val="105"/>
          <w:sz w:val="24"/>
          <w:szCs w:val="24"/>
        </w:rPr>
        <w:t xml:space="preserve"> </w:t>
      </w:r>
      <w:r>
        <w:rPr>
          <w:rFonts w:ascii="Times New Roman" w:hAnsi="Times New Roman"/>
          <w:w w:val="105"/>
          <w:sz w:val="24"/>
          <w:szCs w:val="24"/>
        </w:rPr>
        <w:t>обществом</w:t>
      </w:r>
      <w:r w:rsidRPr="00F4091B">
        <w:rPr>
          <w:rFonts w:ascii="Times New Roman" w:hAnsi="Times New Roman"/>
          <w:spacing w:val="26"/>
          <w:w w:val="105"/>
          <w:sz w:val="24"/>
          <w:szCs w:val="24"/>
        </w:rPr>
        <w:t xml:space="preserve"> </w:t>
      </w:r>
      <w:r>
        <w:rPr>
          <w:rFonts w:ascii="Times New Roman" w:hAnsi="Times New Roman"/>
          <w:w w:val="105"/>
          <w:sz w:val="24"/>
          <w:szCs w:val="24"/>
        </w:rPr>
        <w:t>и</w:t>
      </w:r>
      <w:r w:rsidRPr="00F4091B">
        <w:rPr>
          <w:rFonts w:ascii="Times New Roman" w:hAnsi="Times New Roman"/>
          <w:spacing w:val="26"/>
          <w:w w:val="105"/>
          <w:sz w:val="24"/>
          <w:szCs w:val="24"/>
        </w:rPr>
        <w:t xml:space="preserve"> </w:t>
      </w:r>
      <w:r w:rsidRPr="00F4091B">
        <w:rPr>
          <w:rFonts w:ascii="Times New Roman" w:hAnsi="Times New Roman"/>
          <w:w w:val="105"/>
          <w:sz w:val="24"/>
          <w:szCs w:val="24"/>
        </w:rPr>
        <w:t>государством</w:t>
      </w:r>
      <w:r w:rsidRPr="00F4091B">
        <w:rPr>
          <w:rFonts w:ascii="Times New Roman" w:hAnsi="Times New Roman"/>
          <w:spacing w:val="-44"/>
          <w:w w:val="105"/>
          <w:sz w:val="24"/>
          <w:szCs w:val="24"/>
        </w:rPr>
        <w:t xml:space="preserve"> </w:t>
      </w:r>
      <w:r w:rsidRPr="00F4091B">
        <w:rPr>
          <w:rFonts w:ascii="Times New Roman" w:hAnsi="Times New Roman"/>
          <w:w w:val="105"/>
          <w:sz w:val="24"/>
          <w:szCs w:val="24"/>
        </w:rPr>
        <w:t>в</w:t>
      </w:r>
      <w:r w:rsidRPr="00F4091B">
        <w:rPr>
          <w:rFonts w:ascii="Times New Roman" w:hAnsi="Times New Roman"/>
          <w:spacing w:val="45"/>
          <w:w w:val="105"/>
          <w:sz w:val="24"/>
          <w:szCs w:val="24"/>
        </w:rPr>
        <w:t xml:space="preserve"> </w:t>
      </w:r>
      <w:r w:rsidRPr="00F4091B">
        <w:rPr>
          <w:rFonts w:ascii="Times New Roman" w:hAnsi="Times New Roman"/>
          <w:w w:val="105"/>
          <w:sz w:val="24"/>
          <w:szCs w:val="24"/>
        </w:rPr>
        <w:t>интересах</w:t>
      </w:r>
      <w:r w:rsidRPr="00F4091B">
        <w:rPr>
          <w:rFonts w:ascii="Times New Roman" w:hAnsi="Times New Roman"/>
          <w:spacing w:val="45"/>
          <w:w w:val="105"/>
          <w:sz w:val="24"/>
          <w:szCs w:val="24"/>
        </w:rPr>
        <w:t xml:space="preserve"> </w:t>
      </w:r>
      <w:r w:rsidRPr="00F4091B">
        <w:rPr>
          <w:rFonts w:ascii="Times New Roman" w:hAnsi="Times New Roman"/>
          <w:w w:val="105"/>
          <w:sz w:val="24"/>
          <w:szCs w:val="24"/>
        </w:rPr>
        <w:t>обеспечения</w:t>
      </w:r>
      <w:r w:rsidRPr="00F4091B">
        <w:rPr>
          <w:rFonts w:ascii="Times New Roman" w:hAnsi="Times New Roman"/>
          <w:spacing w:val="45"/>
          <w:w w:val="105"/>
          <w:sz w:val="24"/>
          <w:szCs w:val="24"/>
        </w:rPr>
        <w:t xml:space="preserve"> </w:t>
      </w:r>
      <w:r w:rsidRPr="00F4091B">
        <w:rPr>
          <w:rFonts w:ascii="Times New Roman" w:hAnsi="Times New Roman"/>
          <w:w w:val="105"/>
          <w:sz w:val="24"/>
          <w:szCs w:val="24"/>
        </w:rPr>
        <w:t>военной</w:t>
      </w:r>
      <w:r w:rsidRPr="00F4091B">
        <w:rPr>
          <w:rFonts w:ascii="Times New Roman" w:hAnsi="Times New Roman"/>
          <w:spacing w:val="45"/>
          <w:w w:val="105"/>
          <w:sz w:val="24"/>
          <w:szCs w:val="24"/>
        </w:rPr>
        <w:t xml:space="preserve"> </w:t>
      </w:r>
      <w:r w:rsidRPr="00F4091B">
        <w:rPr>
          <w:rFonts w:ascii="Times New Roman" w:hAnsi="Times New Roman"/>
          <w:w w:val="105"/>
          <w:sz w:val="24"/>
          <w:szCs w:val="24"/>
        </w:rPr>
        <w:t>безопасности</w:t>
      </w:r>
      <w:r w:rsidRPr="00F4091B">
        <w:rPr>
          <w:rFonts w:ascii="Times New Roman" w:hAnsi="Times New Roman"/>
          <w:spacing w:val="45"/>
          <w:w w:val="105"/>
          <w:sz w:val="24"/>
          <w:szCs w:val="24"/>
        </w:rPr>
        <w:t xml:space="preserve"> </w:t>
      </w:r>
      <w:r w:rsidRPr="00F4091B">
        <w:rPr>
          <w:rFonts w:ascii="Times New Roman" w:hAnsi="Times New Roman"/>
          <w:w w:val="105"/>
          <w:sz w:val="24"/>
          <w:szCs w:val="24"/>
        </w:rPr>
        <w:t>государства;</w:t>
      </w:r>
    </w:p>
    <w:p w:rsidR="00D77CEB" w:rsidRPr="00F4091B" w:rsidRDefault="00D77CEB" w:rsidP="00234C64">
      <w:pPr>
        <w:pStyle w:val="aff5"/>
        <w:numPr>
          <w:ilvl w:val="0"/>
          <w:numId w:val="102"/>
        </w:numPr>
        <w:ind w:left="426" w:right="114"/>
        <w:contextualSpacing/>
        <w:rPr>
          <w:rFonts w:ascii="Times New Roman" w:hAnsi="Times New Roman"/>
          <w:sz w:val="24"/>
          <w:szCs w:val="24"/>
        </w:rPr>
      </w:pPr>
      <w:r w:rsidRPr="00F4091B">
        <w:rPr>
          <w:rFonts w:ascii="Times New Roman" w:hAnsi="Times New Roman"/>
          <w:w w:val="105"/>
          <w:sz w:val="24"/>
          <w:szCs w:val="24"/>
        </w:rPr>
        <w:t>готовность к участию в дея</w:t>
      </w:r>
      <w:r>
        <w:rPr>
          <w:rFonts w:ascii="Times New Roman" w:hAnsi="Times New Roman"/>
          <w:w w:val="105"/>
          <w:sz w:val="24"/>
          <w:szCs w:val="24"/>
        </w:rPr>
        <w:t>тельности государственных, соци</w:t>
      </w:r>
      <w:r w:rsidRPr="00F4091B">
        <w:rPr>
          <w:rFonts w:ascii="Times New Roman" w:hAnsi="Times New Roman"/>
          <w:w w:val="110"/>
          <w:sz w:val="24"/>
          <w:szCs w:val="24"/>
        </w:rPr>
        <w:t>альных</w:t>
      </w:r>
      <w:r w:rsidRPr="00F4091B">
        <w:rPr>
          <w:rFonts w:ascii="Times New Roman" w:hAnsi="Times New Roman"/>
          <w:spacing w:val="39"/>
          <w:w w:val="110"/>
          <w:sz w:val="24"/>
          <w:szCs w:val="24"/>
        </w:rPr>
        <w:t xml:space="preserve"> </w:t>
      </w:r>
      <w:r w:rsidRPr="00F4091B">
        <w:rPr>
          <w:rFonts w:ascii="Times New Roman" w:hAnsi="Times New Roman"/>
          <w:w w:val="110"/>
          <w:sz w:val="24"/>
          <w:szCs w:val="24"/>
        </w:rPr>
        <w:t>организаций</w:t>
      </w:r>
      <w:r w:rsidRPr="00F4091B">
        <w:rPr>
          <w:rFonts w:ascii="Times New Roman" w:hAnsi="Times New Roman"/>
          <w:spacing w:val="39"/>
          <w:w w:val="110"/>
          <w:sz w:val="24"/>
          <w:szCs w:val="24"/>
        </w:rPr>
        <w:t xml:space="preserve"> </w:t>
      </w:r>
      <w:r w:rsidRPr="00F4091B">
        <w:rPr>
          <w:rFonts w:ascii="Times New Roman" w:hAnsi="Times New Roman"/>
          <w:w w:val="110"/>
          <w:sz w:val="24"/>
          <w:szCs w:val="24"/>
        </w:rPr>
        <w:t>и</w:t>
      </w:r>
      <w:r w:rsidRPr="00F4091B">
        <w:rPr>
          <w:rFonts w:ascii="Times New Roman" w:hAnsi="Times New Roman"/>
          <w:spacing w:val="39"/>
          <w:w w:val="110"/>
          <w:sz w:val="24"/>
          <w:szCs w:val="24"/>
        </w:rPr>
        <w:t xml:space="preserve"> </w:t>
      </w:r>
      <w:r w:rsidRPr="00F4091B">
        <w:rPr>
          <w:rFonts w:ascii="Times New Roman" w:hAnsi="Times New Roman"/>
          <w:w w:val="110"/>
          <w:sz w:val="24"/>
          <w:szCs w:val="24"/>
        </w:rPr>
        <w:t>институтов</w:t>
      </w:r>
      <w:r w:rsidRPr="00F4091B">
        <w:rPr>
          <w:rFonts w:ascii="Times New Roman" w:hAnsi="Times New Roman"/>
          <w:spacing w:val="39"/>
          <w:w w:val="110"/>
          <w:sz w:val="24"/>
          <w:szCs w:val="24"/>
        </w:rPr>
        <w:t xml:space="preserve"> </w:t>
      </w:r>
      <w:r w:rsidRPr="00F4091B">
        <w:rPr>
          <w:rFonts w:ascii="Times New Roman" w:hAnsi="Times New Roman"/>
          <w:w w:val="110"/>
          <w:sz w:val="24"/>
          <w:szCs w:val="24"/>
        </w:rPr>
        <w:t>гражданского</w:t>
      </w:r>
      <w:r w:rsidRPr="00F4091B">
        <w:rPr>
          <w:rFonts w:ascii="Times New Roman" w:hAnsi="Times New Roman"/>
          <w:spacing w:val="39"/>
          <w:w w:val="110"/>
          <w:sz w:val="24"/>
          <w:szCs w:val="24"/>
        </w:rPr>
        <w:t xml:space="preserve"> </w:t>
      </w:r>
      <w:r w:rsidRPr="00F4091B">
        <w:rPr>
          <w:rFonts w:ascii="Times New Roman" w:hAnsi="Times New Roman"/>
          <w:w w:val="110"/>
          <w:sz w:val="24"/>
          <w:szCs w:val="24"/>
        </w:rPr>
        <w:t>общества</w:t>
      </w:r>
      <w:r w:rsidRPr="00F4091B">
        <w:rPr>
          <w:rFonts w:ascii="Times New Roman" w:hAnsi="Times New Roman"/>
          <w:spacing w:val="-46"/>
          <w:w w:val="110"/>
          <w:sz w:val="24"/>
          <w:szCs w:val="24"/>
        </w:rPr>
        <w:t xml:space="preserve"> </w:t>
      </w:r>
      <w:r w:rsidRPr="00F4091B">
        <w:rPr>
          <w:rFonts w:ascii="Times New Roman" w:hAnsi="Times New Roman"/>
          <w:w w:val="105"/>
          <w:sz w:val="24"/>
          <w:szCs w:val="24"/>
        </w:rPr>
        <w:t>в</w:t>
      </w:r>
      <w:r w:rsidRPr="00F4091B">
        <w:rPr>
          <w:rFonts w:ascii="Times New Roman" w:hAnsi="Times New Roman"/>
          <w:spacing w:val="27"/>
          <w:w w:val="105"/>
          <w:sz w:val="24"/>
          <w:szCs w:val="24"/>
        </w:rPr>
        <w:t xml:space="preserve"> </w:t>
      </w:r>
      <w:r w:rsidRPr="00F4091B">
        <w:rPr>
          <w:rFonts w:ascii="Times New Roman" w:hAnsi="Times New Roman"/>
          <w:w w:val="105"/>
          <w:sz w:val="24"/>
          <w:szCs w:val="24"/>
        </w:rPr>
        <w:t>области</w:t>
      </w:r>
      <w:r w:rsidRPr="00F4091B">
        <w:rPr>
          <w:rFonts w:ascii="Times New Roman" w:hAnsi="Times New Roman"/>
          <w:spacing w:val="28"/>
          <w:w w:val="105"/>
          <w:sz w:val="24"/>
          <w:szCs w:val="24"/>
        </w:rPr>
        <w:t xml:space="preserve"> </w:t>
      </w:r>
      <w:r w:rsidRPr="00F4091B">
        <w:rPr>
          <w:rFonts w:ascii="Times New Roman" w:hAnsi="Times New Roman"/>
          <w:w w:val="105"/>
          <w:sz w:val="24"/>
          <w:szCs w:val="24"/>
        </w:rPr>
        <w:t>обеспечения</w:t>
      </w:r>
      <w:r w:rsidRPr="00F4091B">
        <w:rPr>
          <w:rFonts w:ascii="Times New Roman" w:hAnsi="Times New Roman"/>
          <w:spacing w:val="28"/>
          <w:w w:val="105"/>
          <w:sz w:val="24"/>
          <w:szCs w:val="24"/>
        </w:rPr>
        <w:t xml:space="preserve"> </w:t>
      </w:r>
      <w:r w:rsidRPr="00F4091B">
        <w:rPr>
          <w:rFonts w:ascii="Times New Roman" w:hAnsi="Times New Roman"/>
          <w:w w:val="105"/>
          <w:sz w:val="24"/>
          <w:szCs w:val="24"/>
        </w:rPr>
        <w:t>безопасности</w:t>
      </w:r>
      <w:r w:rsidRPr="00F4091B">
        <w:rPr>
          <w:rFonts w:ascii="Times New Roman" w:hAnsi="Times New Roman"/>
          <w:spacing w:val="27"/>
          <w:w w:val="105"/>
          <w:sz w:val="24"/>
          <w:szCs w:val="24"/>
        </w:rPr>
        <w:t xml:space="preserve"> </w:t>
      </w:r>
      <w:r w:rsidRPr="00F4091B">
        <w:rPr>
          <w:rFonts w:ascii="Times New Roman" w:hAnsi="Times New Roman"/>
          <w:w w:val="105"/>
          <w:sz w:val="24"/>
          <w:szCs w:val="24"/>
        </w:rPr>
        <w:t>государства.</w:t>
      </w:r>
    </w:p>
    <w:p w:rsidR="00D77CEB" w:rsidRPr="00B20702" w:rsidRDefault="00D77CEB" w:rsidP="00D77CEB">
      <w:pPr>
        <w:pStyle w:val="5"/>
        <w:spacing w:before="0" w:line="240" w:lineRule="auto"/>
        <w:contextualSpacing/>
        <w:jc w:val="both"/>
        <w:rPr>
          <w:rFonts w:ascii="Times New Roman" w:hAnsi="Times New Roman"/>
          <w:sz w:val="24"/>
          <w:szCs w:val="24"/>
          <w:lang w:val="ru-RU"/>
        </w:rPr>
      </w:pPr>
      <w:r w:rsidRPr="00B20702">
        <w:rPr>
          <w:rFonts w:ascii="Times New Roman" w:hAnsi="Times New Roman"/>
          <w:w w:val="125"/>
          <w:sz w:val="24"/>
          <w:szCs w:val="24"/>
          <w:lang w:val="ru-RU"/>
        </w:rPr>
        <w:t>Патриотическое</w:t>
      </w:r>
      <w:r w:rsidRPr="00B20702">
        <w:rPr>
          <w:rFonts w:ascii="Times New Roman" w:hAnsi="Times New Roman"/>
          <w:spacing w:val="32"/>
          <w:w w:val="125"/>
          <w:sz w:val="24"/>
          <w:szCs w:val="24"/>
          <w:lang w:val="ru-RU"/>
        </w:rPr>
        <w:t xml:space="preserve"> </w:t>
      </w:r>
      <w:r w:rsidRPr="00B20702">
        <w:rPr>
          <w:rFonts w:ascii="Times New Roman" w:hAnsi="Times New Roman"/>
          <w:w w:val="125"/>
          <w:sz w:val="24"/>
          <w:szCs w:val="24"/>
          <w:lang w:val="ru-RU"/>
        </w:rPr>
        <w:t>воспитание:</w:t>
      </w:r>
    </w:p>
    <w:p w:rsidR="00D77CEB" w:rsidRPr="00F4091B" w:rsidRDefault="00D77CEB" w:rsidP="00234C64">
      <w:pPr>
        <w:pStyle w:val="aff5"/>
        <w:numPr>
          <w:ilvl w:val="0"/>
          <w:numId w:val="103"/>
        </w:numPr>
        <w:ind w:left="426" w:right="114"/>
        <w:contextualSpacing/>
        <w:rPr>
          <w:rFonts w:ascii="Times New Roman" w:hAnsi="Times New Roman"/>
          <w:sz w:val="24"/>
          <w:szCs w:val="24"/>
        </w:rPr>
      </w:pPr>
      <w:r w:rsidRPr="00F4091B">
        <w:rPr>
          <w:rFonts w:ascii="Times New Roman" w:hAnsi="Times New Roman"/>
          <w:w w:val="105"/>
          <w:sz w:val="24"/>
          <w:szCs w:val="24"/>
        </w:rPr>
        <w:t>сформированность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российской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гражданской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идентичности,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 xml:space="preserve">уважения </w:t>
      </w:r>
      <w:r w:rsidRPr="00F4091B">
        <w:rPr>
          <w:rFonts w:ascii="Times New Roman" w:hAnsi="Times New Roman"/>
          <w:spacing w:val="35"/>
          <w:w w:val="105"/>
          <w:sz w:val="24"/>
          <w:szCs w:val="24"/>
        </w:rPr>
        <w:t xml:space="preserve"> </w:t>
      </w:r>
      <w:r>
        <w:rPr>
          <w:rFonts w:ascii="Times New Roman" w:hAnsi="Times New Roman"/>
          <w:w w:val="105"/>
          <w:sz w:val="24"/>
          <w:szCs w:val="24"/>
        </w:rPr>
        <w:t>к</w:t>
      </w:r>
      <w:r w:rsidRPr="00F4091B">
        <w:rPr>
          <w:rFonts w:ascii="Times New Roman" w:hAnsi="Times New Roman"/>
          <w:spacing w:val="33"/>
          <w:w w:val="105"/>
          <w:sz w:val="24"/>
          <w:szCs w:val="24"/>
        </w:rPr>
        <w:t xml:space="preserve"> </w:t>
      </w:r>
      <w:r>
        <w:rPr>
          <w:rFonts w:ascii="Times New Roman" w:hAnsi="Times New Roman"/>
          <w:w w:val="105"/>
          <w:sz w:val="24"/>
          <w:szCs w:val="24"/>
        </w:rPr>
        <w:t xml:space="preserve">своему народу, памяти защитников </w:t>
      </w:r>
      <w:r w:rsidRPr="00F4091B">
        <w:rPr>
          <w:rFonts w:ascii="Times New Roman" w:hAnsi="Times New Roman"/>
          <w:w w:val="105"/>
          <w:sz w:val="24"/>
          <w:szCs w:val="24"/>
        </w:rPr>
        <w:t>Родины</w:t>
      </w:r>
      <w:r w:rsidRPr="00F4091B">
        <w:rPr>
          <w:rFonts w:ascii="Times New Roman" w:hAnsi="Times New Roman"/>
          <w:spacing w:val="-44"/>
          <w:w w:val="105"/>
          <w:sz w:val="24"/>
          <w:szCs w:val="24"/>
        </w:rPr>
        <w:t xml:space="preserve"> </w:t>
      </w:r>
      <w:r w:rsidRPr="00F4091B">
        <w:rPr>
          <w:rFonts w:ascii="Times New Roman" w:hAnsi="Times New Roman"/>
          <w:w w:val="105"/>
          <w:sz w:val="24"/>
          <w:szCs w:val="24"/>
        </w:rPr>
        <w:t>и боевым подвигам Героев О</w:t>
      </w:r>
      <w:r>
        <w:rPr>
          <w:rFonts w:ascii="Times New Roman" w:hAnsi="Times New Roman"/>
          <w:w w:val="105"/>
          <w:sz w:val="24"/>
          <w:szCs w:val="24"/>
        </w:rPr>
        <w:t>течества, гордости за свою Роди</w:t>
      </w:r>
      <w:r w:rsidRPr="00F4091B">
        <w:rPr>
          <w:rFonts w:ascii="Times New Roman" w:hAnsi="Times New Roman"/>
          <w:w w:val="105"/>
          <w:sz w:val="24"/>
          <w:szCs w:val="24"/>
        </w:rPr>
        <w:t xml:space="preserve">ну и </w:t>
      </w:r>
      <w:r>
        <w:rPr>
          <w:rFonts w:ascii="Times New Roman" w:hAnsi="Times New Roman"/>
          <w:w w:val="105"/>
          <w:sz w:val="24"/>
          <w:szCs w:val="24"/>
        </w:rPr>
        <w:t xml:space="preserve">Вооружённые Силы Российской Федерации, </w:t>
      </w:r>
      <w:r w:rsidRPr="00F4091B">
        <w:rPr>
          <w:rFonts w:ascii="Times New Roman" w:hAnsi="Times New Roman"/>
          <w:w w:val="105"/>
          <w:sz w:val="24"/>
          <w:szCs w:val="24"/>
        </w:rPr>
        <w:t>прошлое</w:t>
      </w:r>
      <w:r w:rsidRPr="00F4091B">
        <w:rPr>
          <w:rFonts w:ascii="Times New Roman" w:hAnsi="Times New Roman"/>
          <w:spacing w:val="-44"/>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28"/>
          <w:w w:val="105"/>
          <w:sz w:val="24"/>
          <w:szCs w:val="24"/>
        </w:rPr>
        <w:t xml:space="preserve"> </w:t>
      </w:r>
      <w:r w:rsidRPr="00F4091B">
        <w:rPr>
          <w:rFonts w:ascii="Times New Roman" w:hAnsi="Times New Roman"/>
          <w:w w:val="105"/>
          <w:sz w:val="24"/>
          <w:szCs w:val="24"/>
        </w:rPr>
        <w:t>настоящее</w:t>
      </w:r>
      <w:r w:rsidRPr="00F4091B">
        <w:rPr>
          <w:rFonts w:ascii="Times New Roman" w:hAnsi="Times New Roman"/>
          <w:spacing w:val="28"/>
          <w:w w:val="105"/>
          <w:sz w:val="24"/>
          <w:szCs w:val="24"/>
        </w:rPr>
        <w:t xml:space="preserve"> </w:t>
      </w:r>
      <w:r w:rsidRPr="00F4091B">
        <w:rPr>
          <w:rFonts w:ascii="Times New Roman" w:hAnsi="Times New Roman"/>
          <w:w w:val="105"/>
          <w:sz w:val="24"/>
          <w:szCs w:val="24"/>
        </w:rPr>
        <w:t>российской</w:t>
      </w:r>
      <w:r w:rsidRPr="00F4091B">
        <w:rPr>
          <w:rFonts w:ascii="Times New Roman" w:hAnsi="Times New Roman"/>
          <w:spacing w:val="29"/>
          <w:w w:val="105"/>
          <w:sz w:val="24"/>
          <w:szCs w:val="24"/>
        </w:rPr>
        <w:t xml:space="preserve"> </w:t>
      </w:r>
      <w:r w:rsidRPr="00F4091B">
        <w:rPr>
          <w:rFonts w:ascii="Times New Roman" w:hAnsi="Times New Roman"/>
          <w:w w:val="105"/>
          <w:sz w:val="24"/>
          <w:szCs w:val="24"/>
        </w:rPr>
        <w:t>армии</w:t>
      </w:r>
      <w:r w:rsidRPr="00F4091B">
        <w:rPr>
          <w:rFonts w:ascii="Times New Roman" w:hAnsi="Times New Roman"/>
          <w:spacing w:val="28"/>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29"/>
          <w:w w:val="105"/>
          <w:sz w:val="24"/>
          <w:szCs w:val="24"/>
        </w:rPr>
        <w:t xml:space="preserve"> </w:t>
      </w:r>
      <w:r w:rsidRPr="00F4091B">
        <w:rPr>
          <w:rFonts w:ascii="Times New Roman" w:hAnsi="Times New Roman"/>
          <w:w w:val="105"/>
          <w:sz w:val="24"/>
          <w:szCs w:val="24"/>
        </w:rPr>
        <w:t>флота;</w:t>
      </w:r>
    </w:p>
    <w:p w:rsidR="00D77CEB" w:rsidRPr="00F4091B" w:rsidRDefault="00D77CEB" w:rsidP="00234C64">
      <w:pPr>
        <w:pStyle w:val="aff5"/>
        <w:numPr>
          <w:ilvl w:val="0"/>
          <w:numId w:val="103"/>
        </w:numPr>
        <w:ind w:left="426" w:right="114"/>
        <w:contextualSpacing/>
        <w:rPr>
          <w:rFonts w:ascii="Times New Roman" w:hAnsi="Times New Roman"/>
          <w:sz w:val="24"/>
          <w:szCs w:val="24"/>
        </w:rPr>
      </w:pPr>
      <w:r w:rsidRPr="00F4091B">
        <w:rPr>
          <w:rFonts w:ascii="Times New Roman" w:hAnsi="Times New Roman"/>
          <w:w w:val="105"/>
          <w:sz w:val="24"/>
          <w:szCs w:val="24"/>
        </w:rPr>
        <w:t xml:space="preserve">ценностное отношение к </w:t>
      </w:r>
      <w:r>
        <w:rPr>
          <w:rFonts w:ascii="Times New Roman" w:hAnsi="Times New Roman"/>
          <w:w w:val="105"/>
          <w:sz w:val="24"/>
          <w:szCs w:val="24"/>
        </w:rPr>
        <w:t>государственным и военным симво</w:t>
      </w:r>
      <w:r w:rsidRPr="00F4091B">
        <w:rPr>
          <w:rFonts w:ascii="Times New Roman" w:hAnsi="Times New Roman"/>
          <w:w w:val="105"/>
          <w:sz w:val="24"/>
          <w:szCs w:val="24"/>
        </w:rPr>
        <w:t>лам, историческому наследию, дням воинской славы, боевым</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традициям</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Вооружённых</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Сил</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Российской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Федерации,</w:t>
      </w:r>
      <w:r w:rsidRPr="00F4091B">
        <w:rPr>
          <w:rFonts w:ascii="Times New Roman" w:hAnsi="Times New Roman"/>
          <w:spacing w:val="1"/>
          <w:w w:val="105"/>
          <w:sz w:val="24"/>
          <w:szCs w:val="24"/>
        </w:rPr>
        <w:t xml:space="preserve"> </w:t>
      </w:r>
      <w:r>
        <w:rPr>
          <w:rFonts w:ascii="Times New Roman" w:hAnsi="Times New Roman"/>
          <w:w w:val="105"/>
          <w:sz w:val="24"/>
          <w:szCs w:val="24"/>
        </w:rPr>
        <w:t>дости</w:t>
      </w:r>
      <w:r w:rsidRPr="00F4091B">
        <w:rPr>
          <w:rFonts w:ascii="Times New Roman" w:hAnsi="Times New Roman"/>
          <w:w w:val="105"/>
          <w:sz w:val="24"/>
          <w:szCs w:val="24"/>
        </w:rPr>
        <w:t>жениям</w:t>
      </w:r>
      <w:r w:rsidRPr="00F4091B">
        <w:rPr>
          <w:rFonts w:ascii="Times New Roman" w:hAnsi="Times New Roman"/>
          <w:spacing w:val="27"/>
          <w:w w:val="105"/>
          <w:sz w:val="24"/>
          <w:szCs w:val="24"/>
        </w:rPr>
        <w:t xml:space="preserve"> </w:t>
      </w:r>
      <w:r w:rsidRPr="00F4091B">
        <w:rPr>
          <w:rFonts w:ascii="Times New Roman" w:hAnsi="Times New Roman"/>
          <w:w w:val="105"/>
          <w:sz w:val="24"/>
          <w:szCs w:val="24"/>
        </w:rPr>
        <w:t>России</w:t>
      </w:r>
      <w:r w:rsidRPr="00F4091B">
        <w:rPr>
          <w:rFonts w:ascii="Times New Roman" w:hAnsi="Times New Roman"/>
          <w:spacing w:val="27"/>
          <w:w w:val="105"/>
          <w:sz w:val="24"/>
          <w:szCs w:val="24"/>
        </w:rPr>
        <w:t xml:space="preserve"> </w:t>
      </w:r>
      <w:r w:rsidRPr="00F4091B">
        <w:rPr>
          <w:rFonts w:ascii="Times New Roman" w:hAnsi="Times New Roman"/>
          <w:w w:val="105"/>
          <w:sz w:val="24"/>
          <w:szCs w:val="24"/>
        </w:rPr>
        <w:t>в</w:t>
      </w:r>
      <w:r w:rsidRPr="00F4091B">
        <w:rPr>
          <w:rFonts w:ascii="Times New Roman" w:hAnsi="Times New Roman"/>
          <w:spacing w:val="28"/>
          <w:w w:val="105"/>
          <w:sz w:val="24"/>
          <w:szCs w:val="24"/>
        </w:rPr>
        <w:t xml:space="preserve"> </w:t>
      </w:r>
      <w:r w:rsidRPr="00F4091B">
        <w:rPr>
          <w:rFonts w:ascii="Times New Roman" w:hAnsi="Times New Roman"/>
          <w:w w:val="105"/>
          <w:sz w:val="24"/>
          <w:szCs w:val="24"/>
        </w:rPr>
        <w:t>области</w:t>
      </w:r>
      <w:r w:rsidRPr="00F4091B">
        <w:rPr>
          <w:rFonts w:ascii="Times New Roman" w:hAnsi="Times New Roman"/>
          <w:spacing w:val="27"/>
          <w:w w:val="105"/>
          <w:sz w:val="24"/>
          <w:szCs w:val="24"/>
        </w:rPr>
        <w:t xml:space="preserve"> </w:t>
      </w:r>
      <w:r w:rsidRPr="00F4091B">
        <w:rPr>
          <w:rFonts w:ascii="Times New Roman" w:hAnsi="Times New Roman"/>
          <w:w w:val="105"/>
          <w:sz w:val="24"/>
          <w:szCs w:val="24"/>
        </w:rPr>
        <w:t>обороны;</w:t>
      </w:r>
    </w:p>
    <w:p w:rsidR="00D77CEB" w:rsidRPr="00F4091B" w:rsidRDefault="00D77CEB" w:rsidP="00234C64">
      <w:pPr>
        <w:pStyle w:val="aff5"/>
        <w:numPr>
          <w:ilvl w:val="0"/>
          <w:numId w:val="103"/>
        </w:numPr>
        <w:ind w:left="426" w:right="114"/>
        <w:contextualSpacing/>
        <w:rPr>
          <w:rFonts w:ascii="Times New Roman" w:hAnsi="Times New Roman"/>
          <w:sz w:val="24"/>
          <w:szCs w:val="24"/>
        </w:rPr>
      </w:pPr>
      <w:r w:rsidRPr="00F4091B">
        <w:rPr>
          <w:rFonts w:ascii="Times New Roman" w:hAnsi="Times New Roman"/>
          <w:w w:val="105"/>
          <w:sz w:val="24"/>
          <w:szCs w:val="24"/>
        </w:rPr>
        <w:t>сформированность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чувства</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ответственности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перед</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Родиной,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идейная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убеждённость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готовность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к</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служению</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защите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Отечества,</w:t>
      </w:r>
      <w:r w:rsidRPr="00F4091B">
        <w:rPr>
          <w:rFonts w:ascii="Times New Roman" w:hAnsi="Times New Roman"/>
          <w:spacing w:val="25"/>
          <w:w w:val="105"/>
          <w:sz w:val="24"/>
          <w:szCs w:val="24"/>
        </w:rPr>
        <w:t xml:space="preserve"> </w:t>
      </w:r>
      <w:r w:rsidRPr="00F4091B">
        <w:rPr>
          <w:rFonts w:ascii="Times New Roman" w:hAnsi="Times New Roman"/>
          <w:w w:val="105"/>
          <w:sz w:val="24"/>
          <w:szCs w:val="24"/>
        </w:rPr>
        <w:t>ответственность</w:t>
      </w:r>
      <w:r w:rsidRPr="00F4091B">
        <w:rPr>
          <w:rFonts w:ascii="Times New Roman" w:hAnsi="Times New Roman"/>
          <w:spacing w:val="26"/>
          <w:w w:val="105"/>
          <w:sz w:val="24"/>
          <w:szCs w:val="24"/>
        </w:rPr>
        <w:t xml:space="preserve"> </w:t>
      </w:r>
      <w:r w:rsidRPr="00F4091B">
        <w:rPr>
          <w:rFonts w:ascii="Times New Roman" w:hAnsi="Times New Roman"/>
          <w:w w:val="105"/>
          <w:sz w:val="24"/>
          <w:szCs w:val="24"/>
        </w:rPr>
        <w:t>за</w:t>
      </w:r>
      <w:r w:rsidRPr="00F4091B">
        <w:rPr>
          <w:rFonts w:ascii="Times New Roman" w:hAnsi="Times New Roman"/>
          <w:spacing w:val="26"/>
          <w:w w:val="105"/>
          <w:sz w:val="24"/>
          <w:szCs w:val="24"/>
        </w:rPr>
        <w:t xml:space="preserve"> </w:t>
      </w:r>
      <w:r w:rsidRPr="00F4091B">
        <w:rPr>
          <w:rFonts w:ascii="Times New Roman" w:hAnsi="Times New Roman"/>
          <w:w w:val="105"/>
          <w:sz w:val="24"/>
          <w:szCs w:val="24"/>
        </w:rPr>
        <w:t>его</w:t>
      </w:r>
      <w:r w:rsidRPr="00F4091B">
        <w:rPr>
          <w:rFonts w:ascii="Times New Roman" w:hAnsi="Times New Roman"/>
          <w:spacing w:val="26"/>
          <w:w w:val="105"/>
          <w:sz w:val="24"/>
          <w:szCs w:val="24"/>
        </w:rPr>
        <w:t xml:space="preserve"> </w:t>
      </w:r>
      <w:r w:rsidRPr="00F4091B">
        <w:rPr>
          <w:rFonts w:ascii="Times New Roman" w:hAnsi="Times New Roman"/>
          <w:w w:val="105"/>
          <w:sz w:val="24"/>
          <w:szCs w:val="24"/>
        </w:rPr>
        <w:t>судьбу.</w:t>
      </w:r>
    </w:p>
    <w:p w:rsidR="00D77CEB" w:rsidRPr="00B20702" w:rsidRDefault="00D77CEB" w:rsidP="00D77CEB">
      <w:pPr>
        <w:pStyle w:val="5"/>
        <w:spacing w:before="0" w:line="240" w:lineRule="auto"/>
        <w:contextualSpacing/>
        <w:jc w:val="both"/>
        <w:rPr>
          <w:rFonts w:ascii="Times New Roman" w:hAnsi="Times New Roman"/>
          <w:sz w:val="24"/>
          <w:szCs w:val="24"/>
          <w:lang w:val="ru-RU"/>
        </w:rPr>
      </w:pPr>
      <w:r w:rsidRPr="00B20702">
        <w:rPr>
          <w:rFonts w:ascii="Times New Roman" w:hAnsi="Times New Roman"/>
          <w:w w:val="125"/>
          <w:sz w:val="24"/>
          <w:szCs w:val="24"/>
          <w:lang w:val="ru-RU"/>
        </w:rPr>
        <w:t>Духовно-нравственное</w:t>
      </w:r>
      <w:r w:rsidRPr="00B20702">
        <w:rPr>
          <w:rFonts w:ascii="Times New Roman" w:hAnsi="Times New Roman"/>
          <w:spacing w:val="57"/>
          <w:w w:val="125"/>
          <w:sz w:val="24"/>
          <w:szCs w:val="24"/>
          <w:lang w:val="ru-RU"/>
        </w:rPr>
        <w:t xml:space="preserve"> </w:t>
      </w:r>
      <w:r w:rsidRPr="00B20702">
        <w:rPr>
          <w:rFonts w:ascii="Times New Roman" w:hAnsi="Times New Roman"/>
          <w:w w:val="125"/>
          <w:sz w:val="24"/>
          <w:szCs w:val="24"/>
          <w:lang w:val="ru-RU"/>
        </w:rPr>
        <w:t>воспитание:</w:t>
      </w:r>
    </w:p>
    <w:p w:rsidR="00D77CEB" w:rsidRPr="00F4091B" w:rsidRDefault="00D77CEB" w:rsidP="00234C64">
      <w:pPr>
        <w:pStyle w:val="aff5"/>
        <w:numPr>
          <w:ilvl w:val="0"/>
          <w:numId w:val="104"/>
        </w:numPr>
        <w:ind w:left="426" w:right="115"/>
        <w:contextualSpacing/>
        <w:rPr>
          <w:rFonts w:ascii="Times New Roman" w:hAnsi="Times New Roman"/>
          <w:sz w:val="24"/>
          <w:szCs w:val="24"/>
        </w:rPr>
      </w:pPr>
      <w:r w:rsidRPr="00F4091B">
        <w:rPr>
          <w:rFonts w:ascii="Times New Roman" w:hAnsi="Times New Roman"/>
          <w:w w:val="110"/>
          <w:sz w:val="24"/>
          <w:szCs w:val="24"/>
        </w:rPr>
        <w:t>осознание</w:t>
      </w:r>
      <w:r w:rsidRPr="00F4091B">
        <w:rPr>
          <w:rFonts w:ascii="Times New Roman" w:hAnsi="Times New Roman"/>
          <w:spacing w:val="-11"/>
          <w:w w:val="110"/>
          <w:sz w:val="24"/>
          <w:szCs w:val="24"/>
        </w:rPr>
        <w:t xml:space="preserve"> </w:t>
      </w:r>
      <w:r w:rsidRPr="00F4091B">
        <w:rPr>
          <w:rFonts w:ascii="Times New Roman" w:hAnsi="Times New Roman"/>
          <w:w w:val="110"/>
          <w:sz w:val="24"/>
          <w:szCs w:val="24"/>
        </w:rPr>
        <w:t>духовных</w:t>
      </w:r>
      <w:r w:rsidRPr="00F4091B">
        <w:rPr>
          <w:rFonts w:ascii="Times New Roman" w:hAnsi="Times New Roman"/>
          <w:spacing w:val="-11"/>
          <w:w w:val="110"/>
          <w:sz w:val="24"/>
          <w:szCs w:val="24"/>
        </w:rPr>
        <w:t xml:space="preserve"> </w:t>
      </w:r>
      <w:r w:rsidRPr="00F4091B">
        <w:rPr>
          <w:rFonts w:ascii="Times New Roman" w:hAnsi="Times New Roman"/>
          <w:w w:val="110"/>
          <w:sz w:val="24"/>
          <w:szCs w:val="24"/>
        </w:rPr>
        <w:t>ценностей</w:t>
      </w:r>
      <w:r w:rsidRPr="00F4091B">
        <w:rPr>
          <w:rFonts w:ascii="Times New Roman" w:hAnsi="Times New Roman"/>
          <w:spacing w:val="-11"/>
          <w:w w:val="110"/>
          <w:sz w:val="24"/>
          <w:szCs w:val="24"/>
        </w:rPr>
        <w:t xml:space="preserve"> </w:t>
      </w:r>
      <w:r w:rsidRPr="00F4091B">
        <w:rPr>
          <w:rFonts w:ascii="Times New Roman" w:hAnsi="Times New Roman"/>
          <w:w w:val="110"/>
          <w:sz w:val="24"/>
          <w:szCs w:val="24"/>
        </w:rPr>
        <w:t>российского</w:t>
      </w:r>
      <w:r w:rsidRPr="00F4091B">
        <w:rPr>
          <w:rFonts w:ascii="Times New Roman" w:hAnsi="Times New Roman"/>
          <w:spacing w:val="-12"/>
          <w:w w:val="110"/>
          <w:sz w:val="24"/>
          <w:szCs w:val="24"/>
        </w:rPr>
        <w:t xml:space="preserve"> </w:t>
      </w:r>
      <w:r w:rsidRPr="00F4091B">
        <w:rPr>
          <w:rFonts w:ascii="Times New Roman" w:hAnsi="Times New Roman"/>
          <w:w w:val="110"/>
          <w:sz w:val="24"/>
          <w:szCs w:val="24"/>
        </w:rPr>
        <w:t>народа</w:t>
      </w:r>
      <w:r w:rsidRPr="00F4091B">
        <w:rPr>
          <w:rFonts w:ascii="Times New Roman" w:hAnsi="Times New Roman"/>
          <w:spacing w:val="-11"/>
          <w:w w:val="110"/>
          <w:sz w:val="24"/>
          <w:szCs w:val="24"/>
        </w:rPr>
        <w:t xml:space="preserve"> </w:t>
      </w:r>
      <w:r w:rsidRPr="00F4091B">
        <w:rPr>
          <w:rFonts w:ascii="Times New Roman" w:hAnsi="Times New Roman"/>
          <w:w w:val="110"/>
          <w:sz w:val="24"/>
          <w:szCs w:val="24"/>
        </w:rPr>
        <w:t>и</w:t>
      </w:r>
      <w:r w:rsidRPr="00F4091B">
        <w:rPr>
          <w:rFonts w:ascii="Times New Roman" w:hAnsi="Times New Roman"/>
          <w:spacing w:val="-11"/>
          <w:w w:val="110"/>
          <w:sz w:val="24"/>
          <w:szCs w:val="24"/>
        </w:rPr>
        <w:t xml:space="preserve"> </w:t>
      </w:r>
      <w:r>
        <w:rPr>
          <w:rFonts w:ascii="Times New Roman" w:hAnsi="Times New Roman"/>
          <w:w w:val="110"/>
          <w:sz w:val="24"/>
          <w:szCs w:val="24"/>
        </w:rPr>
        <w:t>россий</w:t>
      </w:r>
      <w:r w:rsidRPr="00F4091B">
        <w:rPr>
          <w:rFonts w:ascii="Times New Roman" w:hAnsi="Times New Roman"/>
          <w:w w:val="110"/>
          <w:sz w:val="24"/>
          <w:szCs w:val="24"/>
        </w:rPr>
        <w:t>ского</w:t>
      </w:r>
      <w:r w:rsidRPr="00F4091B">
        <w:rPr>
          <w:rFonts w:ascii="Times New Roman" w:hAnsi="Times New Roman"/>
          <w:spacing w:val="22"/>
          <w:w w:val="110"/>
          <w:sz w:val="24"/>
          <w:szCs w:val="24"/>
        </w:rPr>
        <w:t xml:space="preserve"> </w:t>
      </w:r>
      <w:r w:rsidRPr="00F4091B">
        <w:rPr>
          <w:rFonts w:ascii="Times New Roman" w:hAnsi="Times New Roman"/>
          <w:w w:val="110"/>
          <w:sz w:val="24"/>
          <w:szCs w:val="24"/>
        </w:rPr>
        <w:t>воинства;</w:t>
      </w:r>
    </w:p>
    <w:p w:rsidR="00D77CEB" w:rsidRPr="00F4091B" w:rsidRDefault="00D77CEB" w:rsidP="00234C64">
      <w:pPr>
        <w:pStyle w:val="aff5"/>
        <w:numPr>
          <w:ilvl w:val="0"/>
          <w:numId w:val="104"/>
        </w:numPr>
        <w:ind w:left="426" w:right="114"/>
        <w:contextualSpacing/>
        <w:rPr>
          <w:rFonts w:ascii="Times New Roman" w:hAnsi="Times New Roman"/>
          <w:sz w:val="24"/>
          <w:szCs w:val="24"/>
        </w:rPr>
      </w:pPr>
      <w:r w:rsidRPr="00F4091B">
        <w:rPr>
          <w:rFonts w:ascii="Times New Roman" w:hAnsi="Times New Roman"/>
          <w:w w:val="105"/>
          <w:sz w:val="24"/>
          <w:szCs w:val="24"/>
        </w:rPr>
        <w:t>сформированность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представления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принципах</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гуманизма,</w:t>
      </w:r>
      <w:r w:rsidRPr="00F4091B">
        <w:rPr>
          <w:rFonts w:ascii="Times New Roman" w:hAnsi="Times New Roman"/>
          <w:spacing w:val="-44"/>
          <w:w w:val="105"/>
          <w:sz w:val="24"/>
          <w:szCs w:val="24"/>
        </w:rPr>
        <w:t xml:space="preserve"> </w:t>
      </w:r>
      <w:r w:rsidRPr="00F4091B">
        <w:rPr>
          <w:rFonts w:ascii="Times New Roman" w:hAnsi="Times New Roman"/>
          <w:w w:val="105"/>
          <w:sz w:val="24"/>
          <w:szCs w:val="24"/>
        </w:rPr>
        <w:t>правилах и методах веден</w:t>
      </w:r>
      <w:r>
        <w:rPr>
          <w:rFonts w:ascii="Times New Roman" w:hAnsi="Times New Roman"/>
          <w:w w:val="105"/>
          <w:sz w:val="24"/>
          <w:szCs w:val="24"/>
        </w:rPr>
        <w:t xml:space="preserve">ия войны, соблюдения прав участников вооружённых конфликтов, осознанное </w:t>
      </w:r>
      <w:r w:rsidRPr="00F4091B">
        <w:rPr>
          <w:rFonts w:ascii="Times New Roman" w:hAnsi="Times New Roman"/>
          <w:w w:val="105"/>
          <w:sz w:val="24"/>
          <w:szCs w:val="24"/>
        </w:rPr>
        <w:t>отношение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к</w:t>
      </w:r>
      <w:r w:rsidRPr="00F4091B">
        <w:rPr>
          <w:rFonts w:ascii="Times New Roman" w:hAnsi="Times New Roman"/>
          <w:spacing w:val="43"/>
          <w:w w:val="105"/>
          <w:sz w:val="24"/>
          <w:szCs w:val="24"/>
        </w:rPr>
        <w:t xml:space="preserve"> </w:t>
      </w:r>
      <w:r w:rsidRPr="00F4091B">
        <w:rPr>
          <w:rFonts w:ascii="Times New Roman" w:hAnsi="Times New Roman"/>
          <w:w w:val="105"/>
          <w:sz w:val="24"/>
          <w:szCs w:val="24"/>
        </w:rPr>
        <w:t>соблюдению</w:t>
      </w:r>
      <w:r w:rsidRPr="00F4091B">
        <w:rPr>
          <w:rFonts w:ascii="Times New Roman" w:hAnsi="Times New Roman"/>
          <w:spacing w:val="44"/>
          <w:w w:val="105"/>
          <w:sz w:val="24"/>
          <w:szCs w:val="24"/>
        </w:rPr>
        <w:t xml:space="preserve"> </w:t>
      </w:r>
      <w:r w:rsidRPr="00F4091B">
        <w:rPr>
          <w:rFonts w:ascii="Times New Roman" w:hAnsi="Times New Roman"/>
          <w:w w:val="105"/>
          <w:sz w:val="24"/>
          <w:szCs w:val="24"/>
        </w:rPr>
        <w:t>норм</w:t>
      </w:r>
      <w:r w:rsidRPr="00F4091B">
        <w:rPr>
          <w:rFonts w:ascii="Times New Roman" w:hAnsi="Times New Roman"/>
          <w:spacing w:val="44"/>
          <w:w w:val="105"/>
          <w:sz w:val="24"/>
          <w:szCs w:val="24"/>
        </w:rPr>
        <w:t xml:space="preserve"> </w:t>
      </w:r>
      <w:r w:rsidRPr="00F4091B">
        <w:rPr>
          <w:rFonts w:ascii="Times New Roman" w:hAnsi="Times New Roman"/>
          <w:w w:val="105"/>
          <w:sz w:val="24"/>
          <w:szCs w:val="24"/>
        </w:rPr>
        <w:t>международного</w:t>
      </w:r>
      <w:r w:rsidRPr="00F4091B">
        <w:rPr>
          <w:rFonts w:ascii="Times New Roman" w:hAnsi="Times New Roman"/>
          <w:spacing w:val="44"/>
          <w:w w:val="105"/>
          <w:sz w:val="24"/>
          <w:szCs w:val="24"/>
        </w:rPr>
        <w:t xml:space="preserve"> </w:t>
      </w:r>
      <w:r w:rsidRPr="00F4091B">
        <w:rPr>
          <w:rFonts w:ascii="Times New Roman" w:hAnsi="Times New Roman"/>
          <w:w w:val="105"/>
          <w:sz w:val="24"/>
          <w:szCs w:val="24"/>
        </w:rPr>
        <w:t>гуманитарного</w:t>
      </w:r>
      <w:r w:rsidRPr="00F4091B">
        <w:rPr>
          <w:rFonts w:ascii="Times New Roman" w:hAnsi="Times New Roman"/>
          <w:spacing w:val="44"/>
          <w:w w:val="105"/>
          <w:sz w:val="24"/>
          <w:szCs w:val="24"/>
        </w:rPr>
        <w:t xml:space="preserve"> </w:t>
      </w:r>
      <w:r w:rsidRPr="00F4091B">
        <w:rPr>
          <w:rFonts w:ascii="Times New Roman" w:hAnsi="Times New Roman"/>
          <w:w w:val="105"/>
          <w:sz w:val="24"/>
          <w:szCs w:val="24"/>
        </w:rPr>
        <w:t>права;</w:t>
      </w:r>
    </w:p>
    <w:p w:rsidR="00D77CEB" w:rsidRPr="00F4091B" w:rsidRDefault="00D77CEB" w:rsidP="00234C64">
      <w:pPr>
        <w:pStyle w:val="aff5"/>
        <w:numPr>
          <w:ilvl w:val="0"/>
          <w:numId w:val="104"/>
        </w:numPr>
        <w:ind w:left="426" w:right="114"/>
        <w:contextualSpacing/>
        <w:rPr>
          <w:rFonts w:ascii="Times New Roman" w:hAnsi="Times New Roman"/>
          <w:sz w:val="24"/>
          <w:szCs w:val="24"/>
        </w:rPr>
      </w:pPr>
      <w:r w:rsidRPr="00F4091B">
        <w:rPr>
          <w:rFonts w:ascii="Times New Roman" w:hAnsi="Times New Roman"/>
          <w:w w:val="105"/>
          <w:sz w:val="24"/>
          <w:szCs w:val="24"/>
        </w:rPr>
        <w:t>сформированность ценности</w:t>
      </w:r>
      <w:r>
        <w:rPr>
          <w:rFonts w:ascii="Times New Roman" w:hAnsi="Times New Roman"/>
          <w:w w:val="105"/>
          <w:sz w:val="24"/>
          <w:szCs w:val="24"/>
        </w:rPr>
        <w:t xml:space="preserve"> безопасного поведения, осознанного и </w:t>
      </w:r>
      <w:r w:rsidRPr="00F4091B">
        <w:rPr>
          <w:rFonts w:ascii="Times New Roman" w:hAnsi="Times New Roman"/>
          <w:w w:val="105"/>
          <w:sz w:val="24"/>
          <w:szCs w:val="24"/>
        </w:rPr>
        <w:t>ответственного  отношения  к  безопасности  общества</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25"/>
          <w:w w:val="105"/>
          <w:sz w:val="24"/>
          <w:szCs w:val="24"/>
        </w:rPr>
        <w:t xml:space="preserve"> </w:t>
      </w:r>
      <w:r w:rsidRPr="00F4091B">
        <w:rPr>
          <w:rFonts w:ascii="Times New Roman" w:hAnsi="Times New Roman"/>
          <w:w w:val="105"/>
          <w:sz w:val="24"/>
          <w:szCs w:val="24"/>
        </w:rPr>
        <w:t>государства;</w:t>
      </w:r>
    </w:p>
    <w:p w:rsidR="00D77CEB" w:rsidRPr="00F4091B" w:rsidRDefault="00D77CEB" w:rsidP="00234C64">
      <w:pPr>
        <w:pStyle w:val="aff5"/>
        <w:numPr>
          <w:ilvl w:val="0"/>
          <w:numId w:val="104"/>
        </w:numPr>
        <w:ind w:left="426" w:right="114"/>
        <w:contextualSpacing/>
        <w:rPr>
          <w:rFonts w:ascii="Times New Roman" w:hAnsi="Times New Roman"/>
          <w:sz w:val="24"/>
          <w:szCs w:val="24"/>
        </w:rPr>
      </w:pPr>
      <w:r w:rsidRPr="00F4091B">
        <w:rPr>
          <w:rFonts w:ascii="Times New Roman" w:hAnsi="Times New Roman"/>
          <w:w w:val="105"/>
          <w:sz w:val="24"/>
          <w:szCs w:val="24"/>
        </w:rPr>
        <w:t>ответственное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отношение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к</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своим</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родителям,</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старшему</w:t>
      </w:r>
      <w:r w:rsidRPr="00F4091B">
        <w:rPr>
          <w:rFonts w:ascii="Times New Roman" w:hAnsi="Times New Roman"/>
          <w:spacing w:val="1"/>
          <w:w w:val="105"/>
          <w:sz w:val="24"/>
          <w:szCs w:val="24"/>
        </w:rPr>
        <w:t xml:space="preserve"> </w:t>
      </w:r>
      <w:r>
        <w:rPr>
          <w:rFonts w:ascii="Times New Roman" w:hAnsi="Times New Roman"/>
          <w:w w:val="105"/>
          <w:sz w:val="24"/>
          <w:szCs w:val="24"/>
        </w:rPr>
        <w:t>по</w:t>
      </w:r>
      <w:r w:rsidRPr="00F4091B">
        <w:rPr>
          <w:rFonts w:ascii="Times New Roman" w:hAnsi="Times New Roman"/>
          <w:w w:val="105"/>
          <w:sz w:val="24"/>
          <w:szCs w:val="24"/>
        </w:rPr>
        <w:t xml:space="preserve">колению, семье, культуре </w:t>
      </w:r>
      <w:r>
        <w:rPr>
          <w:rFonts w:ascii="Times New Roman" w:hAnsi="Times New Roman"/>
          <w:w w:val="105"/>
          <w:sz w:val="24"/>
          <w:szCs w:val="24"/>
        </w:rPr>
        <w:t>и традициям народов России, при</w:t>
      </w:r>
      <w:r w:rsidRPr="00F4091B">
        <w:rPr>
          <w:rFonts w:ascii="Times New Roman" w:hAnsi="Times New Roman"/>
          <w:w w:val="105"/>
          <w:sz w:val="24"/>
          <w:szCs w:val="24"/>
        </w:rPr>
        <w:t>нятие</w:t>
      </w:r>
      <w:r w:rsidRPr="00F4091B">
        <w:rPr>
          <w:rFonts w:ascii="Times New Roman" w:hAnsi="Times New Roman"/>
          <w:spacing w:val="24"/>
          <w:w w:val="105"/>
          <w:sz w:val="24"/>
          <w:szCs w:val="24"/>
        </w:rPr>
        <w:t xml:space="preserve"> </w:t>
      </w:r>
      <w:r w:rsidRPr="00F4091B">
        <w:rPr>
          <w:rFonts w:ascii="Times New Roman" w:hAnsi="Times New Roman"/>
          <w:w w:val="105"/>
          <w:sz w:val="24"/>
          <w:szCs w:val="24"/>
        </w:rPr>
        <w:t>идей</w:t>
      </w:r>
      <w:r w:rsidRPr="00F4091B">
        <w:rPr>
          <w:rFonts w:ascii="Times New Roman" w:hAnsi="Times New Roman"/>
          <w:spacing w:val="25"/>
          <w:w w:val="105"/>
          <w:sz w:val="24"/>
          <w:szCs w:val="24"/>
        </w:rPr>
        <w:t xml:space="preserve"> </w:t>
      </w:r>
      <w:r w:rsidRPr="00F4091B">
        <w:rPr>
          <w:rFonts w:ascii="Times New Roman" w:hAnsi="Times New Roman"/>
          <w:w w:val="105"/>
          <w:sz w:val="24"/>
          <w:szCs w:val="24"/>
        </w:rPr>
        <w:t>волонтёрства</w:t>
      </w:r>
      <w:r w:rsidRPr="00F4091B">
        <w:rPr>
          <w:rFonts w:ascii="Times New Roman" w:hAnsi="Times New Roman"/>
          <w:spacing w:val="25"/>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25"/>
          <w:w w:val="105"/>
          <w:sz w:val="24"/>
          <w:szCs w:val="24"/>
        </w:rPr>
        <w:t xml:space="preserve"> </w:t>
      </w:r>
      <w:r w:rsidRPr="00F4091B">
        <w:rPr>
          <w:rFonts w:ascii="Times New Roman" w:hAnsi="Times New Roman"/>
          <w:w w:val="105"/>
          <w:sz w:val="24"/>
          <w:szCs w:val="24"/>
        </w:rPr>
        <w:t>добровольчества.</w:t>
      </w:r>
    </w:p>
    <w:p w:rsidR="00D77CEB" w:rsidRPr="00B20702" w:rsidRDefault="00D77CEB" w:rsidP="00D77CEB">
      <w:pPr>
        <w:pStyle w:val="5"/>
        <w:spacing w:before="0" w:line="240" w:lineRule="auto"/>
        <w:contextualSpacing/>
        <w:jc w:val="both"/>
        <w:rPr>
          <w:rFonts w:ascii="Times New Roman" w:hAnsi="Times New Roman"/>
          <w:sz w:val="24"/>
          <w:szCs w:val="24"/>
          <w:lang w:val="ru-RU"/>
        </w:rPr>
      </w:pPr>
      <w:r w:rsidRPr="00B20702">
        <w:rPr>
          <w:rFonts w:ascii="Times New Roman" w:hAnsi="Times New Roman"/>
          <w:w w:val="125"/>
          <w:sz w:val="24"/>
          <w:szCs w:val="24"/>
          <w:lang w:val="ru-RU"/>
        </w:rPr>
        <w:t>Эстетическое</w:t>
      </w:r>
      <w:r w:rsidRPr="00B20702">
        <w:rPr>
          <w:rFonts w:ascii="Times New Roman" w:hAnsi="Times New Roman"/>
          <w:spacing w:val="11"/>
          <w:w w:val="125"/>
          <w:sz w:val="24"/>
          <w:szCs w:val="24"/>
          <w:lang w:val="ru-RU"/>
        </w:rPr>
        <w:t xml:space="preserve"> </w:t>
      </w:r>
      <w:r w:rsidRPr="00B20702">
        <w:rPr>
          <w:rFonts w:ascii="Times New Roman" w:hAnsi="Times New Roman"/>
          <w:w w:val="125"/>
          <w:sz w:val="24"/>
          <w:szCs w:val="24"/>
          <w:lang w:val="ru-RU"/>
        </w:rPr>
        <w:t>воспитание:</w:t>
      </w:r>
    </w:p>
    <w:p w:rsidR="00D77CEB" w:rsidRPr="00F4091B" w:rsidRDefault="00D77CEB" w:rsidP="00234C64">
      <w:pPr>
        <w:pStyle w:val="aff5"/>
        <w:numPr>
          <w:ilvl w:val="0"/>
          <w:numId w:val="105"/>
        </w:numPr>
        <w:ind w:left="426" w:right="115"/>
        <w:contextualSpacing/>
        <w:rPr>
          <w:rFonts w:ascii="Times New Roman" w:hAnsi="Times New Roman"/>
          <w:sz w:val="24"/>
          <w:szCs w:val="24"/>
        </w:rPr>
      </w:pPr>
      <w:r w:rsidRPr="00F4091B">
        <w:rPr>
          <w:rFonts w:ascii="Times New Roman" w:hAnsi="Times New Roman"/>
          <w:w w:val="105"/>
          <w:sz w:val="24"/>
          <w:szCs w:val="24"/>
        </w:rPr>
        <w:t xml:space="preserve">эстетическое отношение к </w:t>
      </w:r>
      <w:r>
        <w:rPr>
          <w:rFonts w:ascii="Times New Roman" w:hAnsi="Times New Roman"/>
          <w:w w:val="105"/>
          <w:sz w:val="24"/>
          <w:szCs w:val="24"/>
        </w:rPr>
        <w:t>миру в сочетании с военной куль</w:t>
      </w:r>
      <w:r w:rsidRPr="00F4091B">
        <w:rPr>
          <w:rFonts w:ascii="Times New Roman" w:hAnsi="Times New Roman"/>
          <w:w w:val="105"/>
          <w:sz w:val="24"/>
          <w:szCs w:val="24"/>
        </w:rPr>
        <w:t>турой;</w:t>
      </w:r>
    </w:p>
    <w:p w:rsidR="00D77CEB" w:rsidRPr="00F4091B" w:rsidRDefault="00D77CEB" w:rsidP="00234C64">
      <w:pPr>
        <w:pStyle w:val="aff5"/>
        <w:numPr>
          <w:ilvl w:val="0"/>
          <w:numId w:val="105"/>
        </w:numPr>
        <w:ind w:left="426" w:right="115"/>
        <w:contextualSpacing/>
        <w:rPr>
          <w:rFonts w:ascii="Times New Roman" w:hAnsi="Times New Roman"/>
          <w:sz w:val="24"/>
          <w:szCs w:val="24"/>
        </w:rPr>
      </w:pPr>
      <w:r w:rsidRPr="00F4091B">
        <w:rPr>
          <w:rFonts w:ascii="Times New Roman" w:hAnsi="Times New Roman"/>
          <w:w w:val="105"/>
          <w:sz w:val="24"/>
          <w:szCs w:val="24"/>
        </w:rPr>
        <w:t>понимание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принятие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эстетики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военной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формы,</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воинских</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ритуалов</w:t>
      </w:r>
      <w:r w:rsidRPr="00F4091B">
        <w:rPr>
          <w:rFonts w:ascii="Times New Roman" w:hAnsi="Times New Roman"/>
          <w:spacing w:val="25"/>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26"/>
          <w:w w:val="105"/>
          <w:sz w:val="24"/>
          <w:szCs w:val="24"/>
        </w:rPr>
        <w:t xml:space="preserve"> </w:t>
      </w:r>
      <w:r w:rsidRPr="00F4091B">
        <w:rPr>
          <w:rFonts w:ascii="Times New Roman" w:hAnsi="Times New Roman"/>
          <w:w w:val="105"/>
          <w:sz w:val="24"/>
          <w:szCs w:val="24"/>
        </w:rPr>
        <w:t>боевых</w:t>
      </w:r>
      <w:r w:rsidRPr="00F4091B">
        <w:rPr>
          <w:rFonts w:ascii="Times New Roman" w:hAnsi="Times New Roman"/>
          <w:spacing w:val="26"/>
          <w:w w:val="105"/>
          <w:sz w:val="24"/>
          <w:szCs w:val="24"/>
        </w:rPr>
        <w:t xml:space="preserve"> </w:t>
      </w:r>
      <w:r w:rsidRPr="00F4091B">
        <w:rPr>
          <w:rFonts w:ascii="Times New Roman" w:hAnsi="Times New Roman"/>
          <w:w w:val="105"/>
          <w:sz w:val="24"/>
          <w:szCs w:val="24"/>
        </w:rPr>
        <w:t>традиций.</w:t>
      </w:r>
    </w:p>
    <w:p w:rsidR="00D77CEB" w:rsidRPr="00B20702" w:rsidRDefault="00D77CEB" w:rsidP="00D77CEB">
      <w:pPr>
        <w:pStyle w:val="5"/>
        <w:spacing w:before="0" w:line="240" w:lineRule="auto"/>
        <w:contextualSpacing/>
        <w:jc w:val="both"/>
        <w:rPr>
          <w:rFonts w:ascii="Times New Roman" w:hAnsi="Times New Roman"/>
          <w:sz w:val="24"/>
          <w:szCs w:val="24"/>
          <w:lang w:val="ru-RU"/>
        </w:rPr>
      </w:pPr>
      <w:r w:rsidRPr="00B20702">
        <w:rPr>
          <w:rFonts w:ascii="Times New Roman" w:hAnsi="Times New Roman"/>
          <w:w w:val="125"/>
          <w:sz w:val="24"/>
          <w:szCs w:val="24"/>
          <w:lang w:val="ru-RU"/>
        </w:rPr>
        <w:lastRenderedPageBreak/>
        <w:t>Физическое</w:t>
      </w:r>
      <w:r w:rsidRPr="00B20702">
        <w:rPr>
          <w:rFonts w:ascii="Times New Roman" w:hAnsi="Times New Roman"/>
          <w:spacing w:val="19"/>
          <w:w w:val="125"/>
          <w:sz w:val="24"/>
          <w:szCs w:val="24"/>
          <w:lang w:val="ru-RU"/>
        </w:rPr>
        <w:t xml:space="preserve"> </w:t>
      </w:r>
      <w:r w:rsidRPr="00B20702">
        <w:rPr>
          <w:rFonts w:ascii="Times New Roman" w:hAnsi="Times New Roman"/>
          <w:w w:val="125"/>
          <w:sz w:val="24"/>
          <w:szCs w:val="24"/>
          <w:lang w:val="ru-RU"/>
        </w:rPr>
        <w:t>воспитание:</w:t>
      </w:r>
    </w:p>
    <w:p w:rsidR="00D77CEB" w:rsidRPr="00F4091B" w:rsidRDefault="00D77CEB" w:rsidP="00234C64">
      <w:pPr>
        <w:pStyle w:val="aff5"/>
        <w:numPr>
          <w:ilvl w:val="0"/>
          <w:numId w:val="106"/>
        </w:numPr>
        <w:ind w:left="426" w:right="114"/>
        <w:contextualSpacing/>
        <w:rPr>
          <w:rFonts w:ascii="Times New Roman" w:hAnsi="Times New Roman"/>
          <w:sz w:val="24"/>
          <w:szCs w:val="24"/>
        </w:rPr>
      </w:pPr>
      <w:r w:rsidRPr="00F4091B">
        <w:rPr>
          <w:rFonts w:ascii="Times New Roman" w:hAnsi="Times New Roman"/>
          <w:w w:val="105"/>
          <w:sz w:val="24"/>
          <w:szCs w:val="24"/>
        </w:rPr>
        <w:t>осознание</w:t>
      </w:r>
      <w:r w:rsidRPr="00F4091B">
        <w:rPr>
          <w:rFonts w:ascii="Times New Roman" w:hAnsi="Times New Roman"/>
          <w:spacing w:val="29"/>
          <w:w w:val="105"/>
          <w:sz w:val="24"/>
          <w:szCs w:val="24"/>
        </w:rPr>
        <w:t xml:space="preserve"> </w:t>
      </w:r>
      <w:r w:rsidRPr="00F4091B">
        <w:rPr>
          <w:rFonts w:ascii="Times New Roman" w:hAnsi="Times New Roman"/>
          <w:w w:val="105"/>
          <w:sz w:val="24"/>
          <w:szCs w:val="24"/>
        </w:rPr>
        <w:t>ценности</w:t>
      </w:r>
      <w:r w:rsidRPr="00F4091B">
        <w:rPr>
          <w:rFonts w:ascii="Times New Roman" w:hAnsi="Times New Roman"/>
          <w:spacing w:val="29"/>
          <w:w w:val="105"/>
          <w:sz w:val="24"/>
          <w:szCs w:val="24"/>
        </w:rPr>
        <w:t xml:space="preserve"> </w:t>
      </w:r>
      <w:r w:rsidRPr="00F4091B">
        <w:rPr>
          <w:rFonts w:ascii="Times New Roman" w:hAnsi="Times New Roman"/>
          <w:w w:val="105"/>
          <w:sz w:val="24"/>
          <w:szCs w:val="24"/>
        </w:rPr>
        <w:t>жизни,</w:t>
      </w:r>
      <w:r w:rsidRPr="00F4091B">
        <w:rPr>
          <w:rFonts w:ascii="Times New Roman" w:hAnsi="Times New Roman"/>
          <w:spacing w:val="29"/>
          <w:w w:val="105"/>
          <w:sz w:val="24"/>
          <w:szCs w:val="24"/>
        </w:rPr>
        <w:t xml:space="preserve"> </w:t>
      </w:r>
      <w:r w:rsidRPr="00F4091B">
        <w:rPr>
          <w:rFonts w:ascii="Times New Roman" w:hAnsi="Times New Roman"/>
          <w:w w:val="105"/>
          <w:sz w:val="24"/>
          <w:szCs w:val="24"/>
        </w:rPr>
        <w:t>сформированность</w:t>
      </w:r>
      <w:r w:rsidRPr="00F4091B">
        <w:rPr>
          <w:rFonts w:ascii="Times New Roman" w:hAnsi="Times New Roman"/>
          <w:spacing w:val="30"/>
          <w:w w:val="105"/>
          <w:sz w:val="24"/>
          <w:szCs w:val="24"/>
        </w:rPr>
        <w:t xml:space="preserve"> </w:t>
      </w:r>
      <w:r>
        <w:rPr>
          <w:rFonts w:ascii="Times New Roman" w:hAnsi="Times New Roman"/>
          <w:w w:val="105"/>
          <w:sz w:val="24"/>
          <w:szCs w:val="24"/>
        </w:rPr>
        <w:t>ответственно</w:t>
      </w:r>
      <w:r w:rsidRPr="00F4091B">
        <w:rPr>
          <w:rFonts w:ascii="Times New Roman" w:hAnsi="Times New Roman"/>
          <w:w w:val="105"/>
          <w:sz w:val="24"/>
          <w:szCs w:val="24"/>
        </w:rPr>
        <w:t>го</w:t>
      </w:r>
      <w:r w:rsidRPr="00F4091B">
        <w:rPr>
          <w:rFonts w:ascii="Times New Roman" w:hAnsi="Times New Roman"/>
          <w:spacing w:val="44"/>
          <w:w w:val="105"/>
          <w:sz w:val="24"/>
          <w:szCs w:val="24"/>
        </w:rPr>
        <w:t xml:space="preserve"> </w:t>
      </w:r>
      <w:r w:rsidRPr="00F4091B">
        <w:rPr>
          <w:rFonts w:ascii="Times New Roman" w:hAnsi="Times New Roman"/>
          <w:w w:val="105"/>
          <w:sz w:val="24"/>
          <w:szCs w:val="24"/>
        </w:rPr>
        <w:t>отношения</w:t>
      </w:r>
      <w:r w:rsidRPr="00F4091B">
        <w:rPr>
          <w:rFonts w:ascii="Times New Roman" w:hAnsi="Times New Roman"/>
          <w:spacing w:val="44"/>
          <w:w w:val="105"/>
          <w:sz w:val="24"/>
          <w:szCs w:val="24"/>
        </w:rPr>
        <w:t xml:space="preserve"> </w:t>
      </w:r>
      <w:r w:rsidRPr="00F4091B">
        <w:rPr>
          <w:rFonts w:ascii="Times New Roman" w:hAnsi="Times New Roman"/>
          <w:w w:val="105"/>
          <w:sz w:val="24"/>
          <w:szCs w:val="24"/>
        </w:rPr>
        <w:t>к</w:t>
      </w:r>
      <w:r w:rsidRPr="00F4091B">
        <w:rPr>
          <w:rFonts w:ascii="Times New Roman" w:hAnsi="Times New Roman"/>
          <w:spacing w:val="45"/>
          <w:w w:val="105"/>
          <w:sz w:val="24"/>
          <w:szCs w:val="24"/>
        </w:rPr>
        <w:t xml:space="preserve"> </w:t>
      </w:r>
      <w:r w:rsidRPr="00F4091B">
        <w:rPr>
          <w:rFonts w:ascii="Times New Roman" w:hAnsi="Times New Roman"/>
          <w:w w:val="105"/>
          <w:sz w:val="24"/>
          <w:szCs w:val="24"/>
        </w:rPr>
        <w:t>своему</w:t>
      </w:r>
      <w:r w:rsidRPr="00F4091B">
        <w:rPr>
          <w:rFonts w:ascii="Times New Roman" w:hAnsi="Times New Roman"/>
          <w:spacing w:val="44"/>
          <w:w w:val="105"/>
          <w:sz w:val="24"/>
          <w:szCs w:val="24"/>
        </w:rPr>
        <w:t xml:space="preserve"> </w:t>
      </w:r>
      <w:r w:rsidRPr="00F4091B">
        <w:rPr>
          <w:rFonts w:ascii="Times New Roman" w:hAnsi="Times New Roman"/>
          <w:w w:val="105"/>
          <w:sz w:val="24"/>
          <w:szCs w:val="24"/>
        </w:rPr>
        <w:t>здоровью</w:t>
      </w:r>
      <w:r w:rsidRPr="00F4091B">
        <w:rPr>
          <w:rFonts w:ascii="Times New Roman" w:hAnsi="Times New Roman"/>
          <w:spacing w:val="44"/>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45"/>
          <w:w w:val="105"/>
          <w:sz w:val="24"/>
          <w:szCs w:val="24"/>
        </w:rPr>
        <w:t xml:space="preserve"> </w:t>
      </w:r>
      <w:r w:rsidRPr="00F4091B">
        <w:rPr>
          <w:rFonts w:ascii="Times New Roman" w:hAnsi="Times New Roman"/>
          <w:w w:val="105"/>
          <w:sz w:val="24"/>
          <w:szCs w:val="24"/>
        </w:rPr>
        <w:t>здоровью</w:t>
      </w:r>
      <w:r w:rsidRPr="00F4091B">
        <w:rPr>
          <w:rFonts w:ascii="Times New Roman" w:hAnsi="Times New Roman"/>
          <w:spacing w:val="44"/>
          <w:w w:val="105"/>
          <w:sz w:val="24"/>
          <w:szCs w:val="24"/>
        </w:rPr>
        <w:t xml:space="preserve"> </w:t>
      </w:r>
      <w:r w:rsidRPr="00F4091B">
        <w:rPr>
          <w:rFonts w:ascii="Times New Roman" w:hAnsi="Times New Roman"/>
          <w:w w:val="105"/>
          <w:sz w:val="24"/>
          <w:szCs w:val="24"/>
        </w:rPr>
        <w:t>окружающих;</w:t>
      </w:r>
    </w:p>
    <w:p w:rsidR="00D77CEB" w:rsidRPr="00F4091B" w:rsidRDefault="00D77CEB" w:rsidP="00234C64">
      <w:pPr>
        <w:pStyle w:val="aff5"/>
        <w:numPr>
          <w:ilvl w:val="0"/>
          <w:numId w:val="106"/>
        </w:numPr>
        <w:ind w:left="426" w:right="114"/>
        <w:contextualSpacing/>
        <w:rPr>
          <w:rFonts w:ascii="Times New Roman" w:hAnsi="Times New Roman"/>
          <w:sz w:val="24"/>
          <w:szCs w:val="24"/>
        </w:rPr>
      </w:pPr>
      <w:r w:rsidRPr="00F4091B">
        <w:rPr>
          <w:rFonts w:ascii="Times New Roman" w:hAnsi="Times New Roman"/>
          <w:w w:val="110"/>
          <w:sz w:val="24"/>
          <w:szCs w:val="24"/>
        </w:rPr>
        <w:t>знание</w:t>
      </w:r>
      <w:r w:rsidRPr="00F4091B">
        <w:rPr>
          <w:rFonts w:ascii="Times New Roman" w:hAnsi="Times New Roman"/>
          <w:spacing w:val="5"/>
          <w:w w:val="110"/>
          <w:sz w:val="24"/>
          <w:szCs w:val="24"/>
        </w:rPr>
        <w:t xml:space="preserve"> </w:t>
      </w:r>
      <w:r w:rsidRPr="00F4091B">
        <w:rPr>
          <w:rFonts w:ascii="Times New Roman" w:hAnsi="Times New Roman"/>
          <w:w w:val="110"/>
          <w:sz w:val="24"/>
          <w:szCs w:val="24"/>
        </w:rPr>
        <w:t>приёмов</w:t>
      </w:r>
      <w:r w:rsidRPr="00F4091B">
        <w:rPr>
          <w:rFonts w:ascii="Times New Roman" w:hAnsi="Times New Roman"/>
          <w:spacing w:val="4"/>
          <w:w w:val="110"/>
          <w:sz w:val="24"/>
          <w:szCs w:val="24"/>
        </w:rPr>
        <w:t xml:space="preserve"> </w:t>
      </w:r>
      <w:r w:rsidRPr="00F4091B">
        <w:rPr>
          <w:rFonts w:ascii="Times New Roman" w:hAnsi="Times New Roman"/>
          <w:w w:val="110"/>
          <w:sz w:val="24"/>
          <w:szCs w:val="24"/>
        </w:rPr>
        <w:t>оказания</w:t>
      </w:r>
      <w:r w:rsidRPr="00F4091B">
        <w:rPr>
          <w:rFonts w:ascii="Times New Roman" w:hAnsi="Times New Roman"/>
          <w:spacing w:val="5"/>
          <w:w w:val="110"/>
          <w:sz w:val="24"/>
          <w:szCs w:val="24"/>
        </w:rPr>
        <w:t xml:space="preserve"> </w:t>
      </w:r>
      <w:r w:rsidRPr="00F4091B">
        <w:rPr>
          <w:rFonts w:ascii="Times New Roman" w:hAnsi="Times New Roman"/>
          <w:w w:val="110"/>
          <w:sz w:val="24"/>
          <w:szCs w:val="24"/>
        </w:rPr>
        <w:t>первой</w:t>
      </w:r>
      <w:r w:rsidRPr="00F4091B">
        <w:rPr>
          <w:rFonts w:ascii="Times New Roman" w:hAnsi="Times New Roman"/>
          <w:spacing w:val="5"/>
          <w:w w:val="110"/>
          <w:sz w:val="24"/>
          <w:szCs w:val="24"/>
        </w:rPr>
        <w:t xml:space="preserve"> </w:t>
      </w:r>
      <w:r w:rsidRPr="00F4091B">
        <w:rPr>
          <w:rFonts w:ascii="Times New Roman" w:hAnsi="Times New Roman"/>
          <w:w w:val="110"/>
          <w:sz w:val="24"/>
          <w:szCs w:val="24"/>
        </w:rPr>
        <w:t>помощи</w:t>
      </w:r>
      <w:r w:rsidRPr="00F4091B">
        <w:rPr>
          <w:rFonts w:ascii="Times New Roman" w:hAnsi="Times New Roman"/>
          <w:spacing w:val="4"/>
          <w:w w:val="110"/>
          <w:sz w:val="24"/>
          <w:szCs w:val="24"/>
        </w:rPr>
        <w:t xml:space="preserve"> </w:t>
      </w:r>
      <w:r w:rsidRPr="00F4091B">
        <w:rPr>
          <w:rFonts w:ascii="Times New Roman" w:hAnsi="Times New Roman"/>
          <w:w w:val="110"/>
          <w:sz w:val="24"/>
          <w:szCs w:val="24"/>
        </w:rPr>
        <w:t>и</w:t>
      </w:r>
      <w:r w:rsidRPr="00F4091B">
        <w:rPr>
          <w:rFonts w:ascii="Times New Roman" w:hAnsi="Times New Roman"/>
          <w:spacing w:val="5"/>
          <w:w w:val="110"/>
          <w:sz w:val="24"/>
          <w:szCs w:val="24"/>
        </w:rPr>
        <w:t xml:space="preserve"> </w:t>
      </w:r>
      <w:r w:rsidRPr="00F4091B">
        <w:rPr>
          <w:rFonts w:ascii="Times New Roman" w:hAnsi="Times New Roman"/>
          <w:w w:val="110"/>
          <w:sz w:val="24"/>
          <w:szCs w:val="24"/>
        </w:rPr>
        <w:t>тактической</w:t>
      </w:r>
      <w:r w:rsidRPr="00F4091B">
        <w:rPr>
          <w:rFonts w:ascii="Times New Roman" w:hAnsi="Times New Roman"/>
          <w:spacing w:val="4"/>
          <w:w w:val="110"/>
          <w:sz w:val="24"/>
          <w:szCs w:val="24"/>
        </w:rPr>
        <w:t xml:space="preserve"> </w:t>
      </w:r>
      <w:r>
        <w:rPr>
          <w:rFonts w:ascii="Times New Roman" w:hAnsi="Times New Roman"/>
          <w:w w:val="110"/>
          <w:sz w:val="24"/>
          <w:szCs w:val="24"/>
        </w:rPr>
        <w:t>ме</w:t>
      </w:r>
      <w:r w:rsidRPr="00F4091B">
        <w:rPr>
          <w:rFonts w:ascii="Times New Roman" w:hAnsi="Times New Roman"/>
          <w:w w:val="110"/>
          <w:sz w:val="24"/>
          <w:szCs w:val="24"/>
        </w:rPr>
        <w:t>дицины,</w:t>
      </w:r>
      <w:r w:rsidRPr="00F4091B">
        <w:rPr>
          <w:rFonts w:ascii="Times New Roman" w:hAnsi="Times New Roman"/>
          <w:spacing w:val="9"/>
          <w:w w:val="110"/>
          <w:sz w:val="24"/>
          <w:szCs w:val="24"/>
        </w:rPr>
        <w:t xml:space="preserve"> </w:t>
      </w:r>
      <w:r w:rsidRPr="00F4091B">
        <w:rPr>
          <w:rFonts w:ascii="Times New Roman" w:hAnsi="Times New Roman"/>
          <w:w w:val="110"/>
          <w:sz w:val="24"/>
          <w:szCs w:val="24"/>
        </w:rPr>
        <w:t>готовность</w:t>
      </w:r>
      <w:r w:rsidRPr="00F4091B">
        <w:rPr>
          <w:rFonts w:ascii="Times New Roman" w:hAnsi="Times New Roman"/>
          <w:spacing w:val="10"/>
          <w:w w:val="110"/>
          <w:sz w:val="24"/>
          <w:szCs w:val="24"/>
        </w:rPr>
        <w:t xml:space="preserve"> </w:t>
      </w:r>
      <w:r w:rsidRPr="00F4091B">
        <w:rPr>
          <w:rFonts w:ascii="Times New Roman" w:hAnsi="Times New Roman"/>
          <w:w w:val="110"/>
          <w:sz w:val="24"/>
          <w:szCs w:val="24"/>
        </w:rPr>
        <w:t>применять</w:t>
      </w:r>
      <w:r w:rsidRPr="00F4091B">
        <w:rPr>
          <w:rFonts w:ascii="Times New Roman" w:hAnsi="Times New Roman"/>
          <w:spacing w:val="9"/>
          <w:w w:val="110"/>
          <w:sz w:val="24"/>
          <w:szCs w:val="24"/>
        </w:rPr>
        <w:t xml:space="preserve"> </w:t>
      </w:r>
      <w:r w:rsidRPr="00F4091B">
        <w:rPr>
          <w:rFonts w:ascii="Times New Roman" w:hAnsi="Times New Roman"/>
          <w:w w:val="110"/>
          <w:sz w:val="24"/>
          <w:szCs w:val="24"/>
        </w:rPr>
        <w:t>их</w:t>
      </w:r>
      <w:r w:rsidRPr="00F4091B">
        <w:rPr>
          <w:rFonts w:ascii="Times New Roman" w:hAnsi="Times New Roman"/>
          <w:spacing w:val="10"/>
          <w:w w:val="110"/>
          <w:sz w:val="24"/>
          <w:szCs w:val="24"/>
        </w:rPr>
        <w:t xml:space="preserve"> </w:t>
      </w:r>
      <w:r w:rsidRPr="00F4091B">
        <w:rPr>
          <w:rFonts w:ascii="Times New Roman" w:hAnsi="Times New Roman"/>
          <w:w w:val="110"/>
          <w:sz w:val="24"/>
          <w:szCs w:val="24"/>
        </w:rPr>
        <w:t>в</w:t>
      </w:r>
      <w:r w:rsidRPr="00F4091B">
        <w:rPr>
          <w:rFonts w:ascii="Times New Roman" w:hAnsi="Times New Roman"/>
          <w:spacing w:val="9"/>
          <w:w w:val="110"/>
          <w:sz w:val="24"/>
          <w:szCs w:val="24"/>
        </w:rPr>
        <w:t xml:space="preserve"> </w:t>
      </w:r>
      <w:r w:rsidRPr="00F4091B">
        <w:rPr>
          <w:rFonts w:ascii="Times New Roman" w:hAnsi="Times New Roman"/>
          <w:w w:val="110"/>
          <w:sz w:val="24"/>
          <w:szCs w:val="24"/>
        </w:rPr>
        <w:t>случае</w:t>
      </w:r>
      <w:r w:rsidRPr="00F4091B">
        <w:rPr>
          <w:rFonts w:ascii="Times New Roman" w:hAnsi="Times New Roman"/>
          <w:spacing w:val="10"/>
          <w:w w:val="110"/>
          <w:sz w:val="24"/>
          <w:szCs w:val="24"/>
        </w:rPr>
        <w:t xml:space="preserve"> </w:t>
      </w:r>
      <w:r w:rsidRPr="00F4091B">
        <w:rPr>
          <w:rFonts w:ascii="Times New Roman" w:hAnsi="Times New Roman"/>
          <w:w w:val="110"/>
          <w:sz w:val="24"/>
          <w:szCs w:val="24"/>
        </w:rPr>
        <w:t>необходимости;</w:t>
      </w:r>
    </w:p>
    <w:p w:rsidR="00D77CEB" w:rsidRPr="00F4091B" w:rsidRDefault="00D77CEB" w:rsidP="00234C64">
      <w:pPr>
        <w:pStyle w:val="aff5"/>
        <w:numPr>
          <w:ilvl w:val="0"/>
          <w:numId w:val="106"/>
        </w:numPr>
        <w:ind w:left="426" w:right="114"/>
        <w:contextualSpacing/>
        <w:rPr>
          <w:rFonts w:ascii="Times New Roman" w:hAnsi="Times New Roman"/>
          <w:sz w:val="24"/>
          <w:szCs w:val="24"/>
        </w:rPr>
      </w:pPr>
      <w:r w:rsidRPr="00F4091B">
        <w:rPr>
          <w:rFonts w:ascii="Times New Roman" w:hAnsi="Times New Roman"/>
          <w:w w:val="105"/>
          <w:sz w:val="24"/>
          <w:szCs w:val="24"/>
        </w:rPr>
        <w:t>потребность</w:t>
      </w:r>
      <w:r w:rsidRPr="00F4091B">
        <w:rPr>
          <w:rFonts w:ascii="Times New Roman" w:hAnsi="Times New Roman"/>
          <w:spacing w:val="2"/>
          <w:w w:val="105"/>
          <w:sz w:val="24"/>
          <w:szCs w:val="24"/>
        </w:rPr>
        <w:t xml:space="preserve"> </w:t>
      </w:r>
      <w:r w:rsidRPr="00F4091B">
        <w:rPr>
          <w:rFonts w:ascii="Times New Roman" w:hAnsi="Times New Roman"/>
          <w:w w:val="105"/>
          <w:sz w:val="24"/>
          <w:szCs w:val="24"/>
        </w:rPr>
        <w:t>в</w:t>
      </w:r>
      <w:r w:rsidRPr="00F4091B">
        <w:rPr>
          <w:rFonts w:ascii="Times New Roman" w:hAnsi="Times New Roman"/>
          <w:spacing w:val="2"/>
          <w:w w:val="105"/>
          <w:sz w:val="24"/>
          <w:szCs w:val="24"/>
        </w:rPr>
        <w:t xml:space="preserve"> </w:t>
      </w:r>
      <w:r w:rsidRPr="00F4091B">
        <w:rPr>
          <w:rFonts w:ascii="Times New Roman" w:hAnsi="Times New Roman"/>
          <w:w w:val="105"/>
          <w:sz w:val="24"/>
          <w:szCs w:val="24"/>
        </w:rPr>
        <w:t>физическом</w:t>
      </w:r>
      <w:r w:rsidRPr="00F4091B">
        <w:rPr>
          <w:rFonts w:ascii="Times New Roman" w:hAnsi="Times New Roman"/>
          <w:spacing w:val="2"/>
          <w:w w:val="105"/>
          <w:sz w:val="24"/>
          <w:szCs w:val="24"/>
        </w:rPr>
        <w:t xml:space="preserve"> </w:t>
      </w:r>
      <w:r w:rsidRPr="00F4091B">
        <w:rPr>
          <w:rFonts w:ascii="Times New Roman" w:hAnsi="Times New Roman"/>
          <w:w w:val="105"/>
          <w:sz w:val="24"/>
          <w:szCs w:val="24"/>
        </w:rPr>
        <w:t>совершенствовании,</w:t>
      </w:r>
      <w:r w:rsidRPr="00F4091B">
        <w:rPr>
          <w:rFonts w:ascii="Times New Roman" w:hAnsi="Times New Roman"/>
          <w:spacing w:val="2"/>
          <w:w w:val="105"/>
          <w:sz w:val="24"/>
          <w:szCs w:val="24"/>
        </w:rPr>
        <w:t xml:space="preserve"> </w:t>
      </w:r>
      <w:r w:rsidRPr="00F4091B">
        <w:rPr>
          <w:rFonts w:ascii="Times New Roman" w:hAnsi="Times New Roman"/>
          <w:w w:val="105"/>
          <w:sz w:val="24"/>
          <w:szCs w:val="24"/>
        </w:rPr>
        <w:t>занятиях</w:t>
      </w:r>
      <w:r w:rsidRPr="00F4091B">
        <w:rPr>
          <w:rFonts w:ascii="Times New Roman" w:hAnsi="Times New Roman"/>
          <w:spacing w:val="-44"/>
          <w:w w:val="105"/>
          <w:sz w:val="24"/>
          <w:szCs w:val="24"/>
        </w:rPr>
        <w:t xml:space="preserve"> </w:t>
      </w:r>
      <w:r w:rsidRPr="00F4091B">
        <w:rPr>
          <w:rFonts w:ascii="Times New Roman" w:hAnsi="Times New Roman"/>
          <w:w w:val="105"/>
          <w:sz w:val="24"/>
          <w:szCs w:val="24"/>
        </w:rPr>
        <w:t>спортивно-оздоровительной</w:t>
      </w:r>
      <w:r w:rsidRPr="00F4091B">
        <w:rPr>
          <w:rFonts w:ascii="Times New Roman" w:hAnsi="Times New Roman"/>
          <w:spacing w:val="25"/>
          <w:w w:val="105"/>
          <w:sz w:val="24"/>
          <w:szCs w:val="24"/>
        </w:rPr>
        <w:t xml:space="preserve"> </w:t>
      </w:r>
      <w:r w:rsidRPr="00F4091B">
        <w:rPr>
          <w:rFonts w:ascii="Times New Roman" w:hAnsi="Times New Roman"/>
          <w:w w:val="105"/>
          <w:sz w:val="24"/>
          <w:szCs w:val="24"/>
        </w:rPr>
        <w:t>деятельностью;</w:t>
      </w:r>
    </w:p>
    <w:p w:rsidR="00D77CEB" w:rsidRPr="00F4091B" w:rsidRDefault="00D77CEB" w:rsidP="00234C64">
      <w:pPr>
        <w:pStyle w:val="aff5"/>
        <w:numPr>
          <w:ilvl w:val="0"/>
          <w:numId w:val="106"/>
        </w:numPr>
        <w:ind w:left="426" w:right="0"/>
        <w:contextualSpacing/>
        <w:rPr>
          <w:rFonts w:ascii="Times New Roman" w:hAnsi="Times New Roman"/>
          <w:sz w:val="24"/>
          <w:szCs w:val="24"/>
        </w:rPr>
      </w:pPr>
      <w:r w:rsidRPr="00F4091B">
        <w:rPr>
          <w:rFonts w:ascii="Times New Roman" w:hAnsi="Times New Roman"/>
          <w:w w:val="105"/>
          <w:sz w:val="24"/>
          <w:szCs w:val="24"/>
        </w:rPr>
        <w:t>интерес</w:t>
      </w:r>
      <w:r w:rsidRPr="00F4091B">
        <w:rPr>
          <w:rFonts w:ascii="Times New Roman" w:hAnsi="Times New Roman"/>
          <w:spacing w:val="42"/>
          <w:w w:val="105"/>
          <w:sz w:val="24"/>
          <w:szCs w:val="24"/>
        </w:rPr>
        <w:t xml:space="preserve"> </w:t>
      </w:r>
      <w:r w:rsidRPr="00F4091B">
        <w:rPr>
          <w:rFonts w:ascii="Times New Roman" w:hAnsi="Times New Roman"/>
          <w:w w:val="105"/>
          <w:sz w:val="24"/>
          <w:szCs w:val="24"/>
        </w:rPr>
        <w:t>к</w:t>
      </w:r>
      <w:r w:rsidRPr="00F4091B">
        <w:rPr>
          <w:rFonts w:ascii="Times New Roman" w:hAnsi="Times New Roman"/>
          <w:spacing w:val="43"/>
          <w:w w:val="105"/>
          <w:sz w:val="24"/>
          <w:szCs w:val="24"/>
        </w:rPr>
        <w:t xml:space="preserve"> </w:t>
      </w:r>
      <w:r w:rsidRPr="00F4091B">
        <w:rPr>
          <w:rFonts w:ascii="Times New Roman" w:hAnsi="Times New Roman"/>
          <w:w w:val="105"/>
          <w:sz w:val="24"/>
          <w:szCs w:val="24"/>
        </w:rPr>
        <w:t>военно-прикладным</w:t>
      </w:r>
      <w:r w:rsidRPr="00F4091B">
        <w:rPr>
          <w:rFonts w:ascii="Times New Roman" w:hAnsi="Times New Roman"/>
          <w:spacing w:val="43"/>
          <w:w w:val="105"/>
          <w:sz w:val="24"/>
          <w:szCs w:val="24"/>
        </w:rPr>
        <w:t xml:space="preserve"> </w:t>
      </w:r>
      <w:r w:rsidRPr="00F4091B">
        <w:rPr>
          <w:rFonts w:ascii="Times New Roman" w:hAnsi="Times New Roman"/>
          <w:w w:val="105"/>
          <w:sz w:val="24"/>
          <w:szCs w:val="24"/>
        </w:rPr>
        <w:t>видам</w:t>
      </w:r>
      <w:r w:rsidRPr="00F4091B">
        <w:rPr>
          <w:rFonts w:ascii="Times New Roman" w:hAnsi="Times New Roman"/>
          <w:spacing w:val="42"/>
          <w:w w:val="105"/>
          <w:sz w:val="24"/>
          <w:szCs w:val="24"/>
        </w:rPr>
        <w:t xml:space="preserve"> </w:t>
      </w:r>
      <w:r w:rsidRPr="00F4091B">
        <w:rPr>
          <w:rFonts w:ascii="Times New Roman" w:hAnsi="Times New Roman"/>
          <w:w w:val="105"/>
          <w:sz w:val="24"/>
          <w:szCs w:val="24"/>
        </w:rPr>
        <w:t>спорта;</w:t>
      </w:r>
    </w:p>
    <w:p w:rsidR="00D77CEB" w:rsidRPr="00B20702" w:rsidRDefault="00D77CEB" w:rsidP="00234C64">
      <w:pPr>
        <w:pStyle w:val="a8"/>
        <w:widowControl/>
        <w:numPr>
          <w:ilvl w:val="0"/>
          <w:numId w:val="106"/>
        </w:numPr>
        <w:spacing w:after="0" w:line="240" w:lineRule="auto"/>
        <w:ind w:left="426"/>
        <w:jc w:val="both"/>
        <w:rPr>
          <w:rFonts w:ascii="Times New Roman" w:hAnsi="Times New Roman"/>
          <w:w w:val="105"/>
          <w:sz w:val="24"/>
          <w:szCs w:val="24"/>
          <w:lang w:val="ru-RU"/>
        </w:rPr>
      </w:pPr>
      <w:r w:rsidRPr="00B20702">
        <w:rPr>
          <w:rFonts w:ascii="Times New Roman" w:hAnsi="Times New Roman"/>
          <w:w w:val="105"/>
          <w:sz w:val="24"/>
          <w:szCs w:val="24"/>
          <w:lang w:val="ru-RU"/>
        </w:rPr>
        <w:t>осознание</w:t>
      </w:r>
      <w:r w:rsidRPr="00B20702">
        <w:rPr>
          <w:rFonts w:ascii="Times New Roman" w:hAnsi="Times New Roman"/>
          <w:spacing w:val="1"/>
          <w:w w:val="105"/>
          <w:sz w:val="24"/>
          <w:szCs w:val="24"/>
          <w:lang w:val="ru-RU"/>
        </w:rPr>
        <w:t xml:space="preserve"> </w:t>
      </w:r>
      <w:r w:rsidRPr="00B20702">
        <w:rPr>
          <w:rFonts w:ascii="Times New Roman" w:hAnsi="Times New Roman"/>
          <w:w w:val="105"/>
          <w:sz w:val="24"/>
          <w:szCs w:val="24"/>
          <w:lang w:val="ru-RU"/>
        </w:rPr>
        <w:t>последствий</w:t>
      </w:r>
      <w:r w:rsidRPr="00B20702">
        <w:rPr>
          <w:rFonts w:ascii="Times New Roman" w:hAnsi="Times New Roman"/>
          <w:spacing w:val="1"/>
          <w:w w:val="105"/>
          <w:sz w:val="24"/>
          <w:szCs w:val="24"/>
          <w:lang w:val="ru-RU"/>
        </w:rPr>
        <w:t xml:space="preserve"> </w:t>
      </w:r>
      <w:r w:rsidRPr="00B20702">
        <w:rPr>
          <w:rFonts w:ascii="Times New Roman" w:hAnsi="Times New Roman"/>
          <w:w w:val="105"/>
          <w:sz w:val="24"/>
          <w:szCs w:val="24"/>
          <w:lang w:val="ru-RU"/>
        </w:rPr>
        <w:t>и</w:t>
      </w:r>
      <w:r w:rsidRPr="00B20702">
        <w:rPr>
          <w:rFonts w:ascii="Times New Roman" w:hAnsi="Times New Roman"/>
          <w:spacing w:val="1"/>
          <w:w w:val="105"/>
          <w:sz w:val="24"/>
          <w:szCs w:val="24"/>
          <w:lang w:val="ru-RU"/>
        </w:rPr>
        <w:t xml:space="preserve"> </w:t>
      </w:r>
      <w:r w:rsidRPr="00B20702">
        <w:rPr>
          <w:rFonts w:ascii="Times New Roman" w:hAnsi="Times New Roman"/>
          <w:w w:val="105"/>
          <w:sz w:val="24"/>
          <w:szCs w:val="24"/>
          <w:lang w:val="ru-RU"/>
        </w:rPr>
        <w:t>активное</w:t>
      </w:r>
      <w:r w:rsidRPr="00B20702">
        <w:rPr>
          <w:rFonts w:ascii="Times New Roman" w:hAnsi="Times New Roman"/>
          <w:spacing w:val="1"/>
          <w:w w:val="105"/>
          <w:sz w:val="24"/>
          <w:szCs w:val="24"/>
          <w:lang w:val="ru-RU"/>
        </w:rPr>
        <w:t xml:space="preserve"> </w:t>
      </w:r>
      <w:r w:rsidRPr="00B20702">
        <w:rPr>
          <w:rFonts w:ascii="Times New Roman" w:hAnsi="Times New Roman"/>
          <w:w w:val="105"/>
          <w:sz w:val="24"/>
          <w:szCs w:val="24"/>
          <w:lang w:val="ru-RU"/>
        </w:rPr>
        <w:t>неприятие</w:t>
      </w:r>
      <w:r w:rsidRPr="00B20702">
        <w:rPr>
          <w:rFonts w:ascii="Times New Roman" w:hAnsi="Times New Roman"/>
          <w:spacing w:val="1"/>
          <w:w w:val="105"/>
          <w:sz w:val="24"/>
          <w:szCs w:val="24"/>
          <w:lang w:val="ru-RU"/>
        </w:rPr>
        <w:t xml:space="preserve"> </w:t>
      </w:r>
      <w:r w:rsidRPr="00B20702">
        <w:rPr>
          <w:rFonts w:ascii="Times New Roman" w:hAnsi="Times New Roman"/>
          <w:w w:val="105"/>
          <w:sz w:val="24"/>
          <w:szCs w:val="24"/>
          <w:lang w:val="ru-RU"/>
        </w:rPr>
        <w:t>вредных</w:t>
      </w:r>
      <w:r w:rsidRPr="00B20702">
        <w:rPr>
          <w:rFonts w:ascii="Times New Roman" w:hAnsi="Times New Roman"/>
          <w:spacing w:val="1"/>
          <w:w w:val="105"/>
          <w:sz w:val="24"/>
          <w:szCs w:val="24"/>
          <w:lang w:val="ru-RU"/>
        </w:rPr>
        <w:t xml:space="preserve"> </w:t>
      </w:r>
      <w:r>
        <w:rPr>
          <w:rFonts w:ascii="Times New Roman" w:hAnsi="Times New Roman"/>
          <w:w w:val="105"/>
          <w:sz w:val="24"/>
          <w:szCs w:val="24"/>
          <w:lang w:val="ru-RU"/>
        </w:rPr>
        <w:t>при</w:t>
      </w:r>
      <w:r w:rsidRPr="00B20702">
        <w:rPr>
          <w:rFonts w:ascii="Times New Roman" w:hAnsi="Times New Roman"/>
          <w:w w:val="105"/>
          <w:sz w:val="24"/>
          <w:szCs w:val="24"/>
          <w:lang w:val="ru-RU"/>
        </w:rPr>
        <w:t>вычек</w:t>
      </w:r>
      <w:r w:rsidRPr="00B20702">
        <w:rPr>
          <w:rFonts w:ascii="Times New Roman" w:hAnsi="Times New Roman"/>
          <w:spacing w:val="1"/>
          <w:w w:val="105"/>
          <w:sz w:val="24"/>
          <w:szCs w:val="24"/>
          <w:lang w:val="ru-RU"/>
        </w:rPr>
        <w:t xml:space="preserve"> </w:t>
      </w:r>
      <w:r w:rsidRPr="00B20702">
        <w:rPr>
          <w:rFonts w:ascii="Times New Roman" w:hAnsi="Times New Roman"/>
          <w:w w:val="105"/>
          <w:sz w:val="24"/>
          <w:szCs w:val="24"/>
          <w:lang w:val="ru-RU"/>
        </w:rPr>
        <w:t>и</w:t>
      </w:r>
      <w:r w:rsidRPr="00B20702">
        <w:rPr>
          <w:rFonts w:ascii="Times New Roman" w:hAnsi="Times New Roman"/>
          <w:spacing w:val="1"/>
          <w:w w:val="105"/>
          <w:sz w:val="24"/>
          <w:szCs w:val="24"/>
          <w:lang w:val="ru-RU"/>
        </w:rPr>
        <w:t xml:space="preserve"> </w:t>
      </w:r>
      <w:r w:rsidRPr="00B20702">
        <w:rPr>
          <w:rFonts w:ascii="Times New Roman" w:hAnsi="Times New Roman"/>
          <w:w w:val="105"/>
          <w:sz w:val="24"/>
          <w:szCs w:val="24"/>
          <w:lang w:val="ru-RU"/>
        </w:rPr>
        <w:t>иных</w:t>
      </w:r>
      <w:r w:rsidRPr="00B20702">
        <w:rPr>
          <w:rFonts w:ascii="Times New Roman" w:hAnsi="Times New Roman"/>
          <w:spacing w:val="1"/>
          <w:w w:val="105"/>
          <w:sz w:val="24"/>
          <w:szCs w:val="24"/>
          <w:lang w:val="ru-RU"/>
        </w:rPr>
        <w:t xml:space="preserve"> </w:t>
      </w:r>
      <w:r w:rsidRPr="00B20702">
        <w:rPr>
          <w:rFonts w:ascii="Times New Roman" w:hAnsi="Times New Roman"/>
          <w:w w:val="105"/>
          <w:sz w:val="24"/>
          <w:szCs w:val="24"/>
          <w:lang w:val="ru-RU"/>
        </w:rPr>
        <w:t>форм</w:t>
      </w:r>
      <w:r w:rsidRPr="00B20702">
        <w:rPr>
          <w:rFonts w:ascii="Times New Roman" w:hAnsi="Times New Roman"/>
          <w:spacing w:val="1"/>
          <w:w w:val="105"/>
          <w:sz w:val="24"/>
          <w:szCs w:val="24"/>
          <w:lang w:val="ru-RU"/>
        </w:rPr>
        <w:t xml:space="preserve"> </w:t>
      </w:r>
      <w:r w:rsidRPr="00B20702">
        <w:rPr>
          <w:rFonts w:ascii="Times New Roman" w:hAnsi="Times New Roman"/>
          <w:w w:val="105"/>
          <w:sz w:val="24"/>
          <w:szCs w:val="24"/>
          <w:lang w:val="ru-RU"/>
        </w:rPr>
        <w:t>причинения</w:t>
      </w:r>
      <w:r w:rsidRPr="00B20702">
        <w:rPr>
          <w:rFonts w:ascii="Times New Roman" w:hAnsi="Times New Roman"/>
          <w:spacing w:val="1"/>
          <w:w w:val="105"/>
          <w:sz w:val="24"/>
          <w:szCs w:val="24"/>
          <w:lang w:val="ru-RU"/>
        </w:rPr>
        <w:t xml:space="preserve"> </w:t>
      </w:r>
      <w:r w:rsidRPr="00B20702">
        <w:rPr>
          <w:rFonts w:ascii="Times New Roman" w:hAnsi="Times New Roman"/>
          <w:w w:val="105"/>
          <w:sz w:val="24"/>
          <w:szCs w:val="24"/>
          <w:lang w:val="ru-RU"/>
        </w:rPr>
        <w:t>вреда</w:t>
      </w:r>
      <w:r w:rsidRPr="00B20702">
        <w:rPr>
          <w:rFonts w:ascii="Times New Roman" w:hAnsi="Times New Roman"/>
          <w:spacing w:val="1"/>
          <w:w w:val="105"/>
          <w:sz w:val="24"/>
          <w:szCs w:val="24"/>
          <w:lang w:val="ru-RU"/>
        </w:rPr>
        <w:t xml:space="preserve"> </w:t>
      </w:r>
      <w:r w:rsidRPr="00B20702">
        <w:rPr>
          <w:rFonts w:ascii="Times New Roman" w:hAnsi="Times New Roman"/>
          <w:w w:val="105"/>
          <w:sz w:val="24"/>
          <w:szCs w:val="24"/>
          <w:lang w:val="ru-RU"/>
        </w:rPr>
        <w:t>физическому</w:t>
      </w:r>
      <w:r w:rsidRPr="00B20702">
        <w:rPr>
          <w:rFonts w:ascii="Times New Roman" w:hAnsi="Times New Roman"/>
          <w:spacing w:val="1"/>
          <w:w w:val="105"/>
          <w:sz w:val="24"/>
          <w:szCs w:val="24"/>
          <w:lang w:val="ru-RU"/>
        </w:rPr>
        <w:t xml:space="preserve"> </w:t>
      </w:r>
      <w:r w:rsidRPr="00B20702">
        <w:rPr>
          <w:rFonts w:ascii="Times New Roman" w:hAnsi="Times New Roman"/>
          <w:w w:val="105"/>
          <w:sz w:val="24"/>
          <w:szCs w:val="24"/>
          <w:lang w:val="ru-RU"/>
        </w:rPr>
        <w:t>и</w:t>
      </w:r>
      <w:r w:rsidRPr="00B20702">
        <w:rPr>
          <w:rFonts w:ascii="Times New Roman" w:hAnsi="Times New Roman"/>
          <w:spacing w:val="1"/>
          <w:w w:val="105"/>
          <w:sz w:val="24"/>
          <w:szCs w:val="24"/>
          <w:lang w:val="ru-RU"/>
        </w:rPr>
        <w:t xml:space="preserve"> </w:t>
      </w:r>
      <w:r>
        <w:rPr>
          <w:rFonts w:ascii="Times New Roman" w:hAnsi="Times New Roman"/>
          <w:w w:val="105"/>
          <w:sz w:val="24"/>
          <w:szCs w:val="24"/>
          <w:lang w:val="ru-RU"/>
        </w:rPr>
        <w:t>пси</w:t>
      </w:r>
      <w:r w:rsidRPr="00B20702">
        <w:rPr>
          <w:rFonts w:ascii="Times New Roman" w:hAnsi="Times New Roman"/>
          <w:w w:val="105"/>
          <w:sz w:val="24"/>
          <w:szCs w:val="24"/>
          <w:lang w:val="ru-RU"/>
        </w:rPr>
        <w:t>хическому</w:t>
      </w:r>
      <w:r w:rsidRPr="00B20702">
        <w:rPr>
          <w:rFonts w:ascii="Times New Roman" w:hAnsi="Times New Roman"/>
          <w:spacing w:val="25"/>
          <w:w w:val="105"/>
          <w:sz w:val="24"/>
          <w:szCs w:val="24"/>
          <w:lang w:val="ru-RU"/>
        </w:rPr>
        <w:t xml:space="preserve"> </w:t>
      </w:r>
      <w:r w:rsidRPr="00B20702">
        <w:rPr>
          <w:rFonts w:ascii="Times New Roman" w:hAnsi="Times New Roman"/>
          <w:w w:val="105"/>
          <w:sz w:val="24"/>
          <w:szCs w:val="24"/>
          <w:lang w:val="ru-RU"/>
        </w:rPr>
        <w:t>здоровью.</w:t>
      </w:r>
    </w:p>
    <w:p w:rsidR="00D77CEB" w:rsidRPr="00B20702" w:rsidRDefault="00D77CEB" w:rsidP="00D77CEB">
      <w:pPr>
        <w:pStyle w:val="5"/>
        <w:spacing w:before="0" w:line="240" w:lineRule="auto"/>
        <w:contextualSpacing/>
        <w:jc w:val="both"/>
        <w:rPr>
          <w:rFonts w:ascii="Times New Roman" w:hAnsi="Times New Roman"/>
          <w:sz w:val="24"/>
          <w:szCs w:val="24"/>
          <w:lang w:val="ru-RU"/>
        </w:rPr>
      </w:pPr>
      <w:r w:rsidRPr="00B20702">
        <w:rPr>
          <w:rFonts w:ascii="Times New Roman" w:hAnsi="Times New Roman"/>
          <w:w w:val="130"/>
          <w:sz w:val="24"/>
          <w:szCs w:val="24"/>
          <w:lang w:val="ru-RU"/>
        </w:rPr>
        <w:t>Трудовое</w:t>
      </w:r>
      <w:r w:rsidRPr="00B20702">
        <w:rPr>
          <w:rFonts w:ascii="Times New Roman" w:hAnsi="Times New Roman"/>
          <w:spacing w:val="-9"/>
          <w:w w:val="130"/>
          <w:sz w:val="24"/>
          <w:szCs w:val="24"/>
          <w:lang w:val="ru-RU"/>
        </w:rPr>
        <w:t xml:space="preserve"> </w:t>
      </w:r>
      <w:r w:rsidRPr="00B20702">
        <w:rPr>
          <w:rFonts w:ascii="Times New Roman" w:hAnsi="Times New Roman"/>
          <w:w w:val="130"/>
          <w:sz w:val="24"/>
          <w:szCs w:val="24"/>
          <w:lang w:val="ru-RU"/>
        </w:rPr>
        <w:t>воспитание:</w:t>
      </w:r>
    </w:p>
    <w:p w:rsidR="00D77CEB" w:rsidRPr="00F4091B" w:rsidRDefault="00D77CEB" w:rsidP="00234C64">
      <w:pPr>
        <w:pStyle w:val="aff5"/>
        <w:numPr>
          <w:ilvl w:val="0"/>
          <w:numId w:val="107"/>
        </w:numPr>
        <w:ind w:left="426" w:right="114"/>
        <w:contextualSpacing/>
        <w:rPr>
          <w:rFonts w:ascii="Times New Roman" w:hAnsi="Times New Roman"/>
          <w:sz w:val="24"/>
          <w:szCs w:val="24"/>
        </w:rPr>
      </w:pPr>
      <w:r w:rsidRPr="00F4091B">
        <w:rPr>
          <w:rFonts w:ascii="Times New Roman" w:hAnsi="Times New Roman"/>
          <w:w w:val="105"/>
          <w:sz w:val="24"/>
          <w:szCs w:val="24"/>
        </w:rPr>
        <w:t>готовность к труду, осозна</w:t>
      </w:r>
      <w:r>
        <w:rPr>
          <w:rFonts w:ascii="Times New Roman" w:hAnsi="Times New Roman"/>
          <w:w w:val="105"/>
          <w:sz w:val="24"/>
          <w:szCs w:val="24"/>
        </w:rPr>
        <w:t>ние значимости трудовой деятель</w:t>
      </w:r>
      <w:r w:rsidRPr="00F4091B">
        <w:rPr>
          <w:rFonts w:ascii="Times New Roman" w:hAnsi="Times New Roman"/>
          <w:w w:val="110"/>
          <w:sz w:val="24"/>
          <w:szCs w:val="24"/>
        </w:rPr>
        <w:t>ности для развития личност</w:t>
      </w:r>
      <w:r>
        <w:rPr>
          <w:rFonts w:ascii="Times New Roman" w:hAnsi="Times New Roman"/>
          <w:w w:val="110"/>
          <w:sz w:val="24"/>
          <w:szCs w:val="24"/>
        </w:rPr>
        <w:t>и, общества и государства, обес</w:t>
      </w:r>
      <w:r w:rsidRPr="00F4091B">
        <w:rPr>
          <w:rFonts w:ascii="Times New Roman" w:hAnsi="Times New Roman"/>
          <w:w w:val="110"/>
          <w:sz w:val="24"/>
          <w:szCs w:val="24"/>
        </w:rPr>
        <w:t>печения</w:t>
      </w:r>
      <w:r w:rsidRPr="00F4091B">
        <w:rPr>
          <w:rFonts w:ascii="Times New Roman" w:hAnsi="Times New Roman"/>
          <w:spacing w:val="20"/>
          <w:w w:val="110"/>
          <w:sz w:val="24"/>
          <w:szCs w:val="24"/>
        </w:rPr>
        <w:t xml:space="preserve"> </w:t>
      </w:r>
      <w:r w:rsidRPr="00F4091B">
        <w:rPr>
          <w:rFonts w:ascii="Times New Roman" w:hAnsi="Times New Roman"/>
          <w:w w:val="110"/>
          <w:sz w:val="24"/>
          <w:szCs w:val="24"/>
        </w:rPr>
        <w:t>национальной</w:t>
      </w:r>
      <w:r w:rsidRPr="00F4091B">
        <w:rPr>
          <w:rFonts w:ascii="Times New Roman" w:hAnsi="Times New Roman"/>
          <w:spacing w:val="20"/>
          <w:w w:val="110"/>
          <w:sz w:val="24"/>
          <w:szCs w:val="24"/>
        </w:rPr>
        <w:t xml:space="preserve"> </w:t>
      </w:r>
      <w:r w:rsidRPr="00F4091B">
        <w:rPr>
          <w:rFonts w:ascii="Times New Roman" w:hAnsi="Times New Roman"/>
          <w:w w:val="110"/>
          <w:sz w:val="24"/>
          <w:szCs w:val="24"/>
        </w:rPr>
        <w:t>безопасности;</w:t>
      </w:r>
    </w:p>
    <w:p w:rsidR="00D77CEB" w:rsidRPr="00F4091B" w:rsidRDefault="00D77CEB" w:rsidP="00234C64">
      <w:pPr>
        <w:pStyle w:val="aff5"/>
        <w:numPr>
          <w:ilvl w:val="0"/>
          <w:numId w:val="107"/>
        </w:numPr>
        <w:ind w:left="426" w:right="114"/>
        <w:contextualSpacing/>
        <w:rPr>
          <w:rFonts w:ascii="Times New Roman" w:hAnsi="Times New Roman"/>
          <w:sz w:val="24"/>
          <w:szCs w:val="24"/>
        </w:rPr>
      </w:pPr>
      <w:r w:rsidRPr="00F4091B">
        <w:rPr>
          <w:rFonts w:ascii="Times New Roman" w:hAnsi="Times New Roman"/>
          <w:w w:val="105"/>
          <w:sz w:val="24"/>
          <w:szCs w:val="24"/>
        </w:rPr>
        <w:t xml:space="preserve">готовность к осознанному </w:t>
      </w:r>
      <w:r>
        <w:rPr>
          <w:rFonts w:ascii="Times New Roman" w:hAnsi="Times New Roman"/>
          <w:w w:val="105"/>
          <w:sz w:val="24"/>
          <w:szCs w:val="24"/>
        </w:rPr>
        <w:t>и ответственному соблюдению тре</w:t>
      </w:r>
      <w:r w:rsidRPr="00F4091B">
        <w:rPr>
          <w:rFonts w:ascii="Times New Roman" w:hAnsi="Times New Roman"/>
          <w:w w:val="105"/>
          <w:sz w:val="24"/>
          <w:szCs w:val="24"/>
        </w:rPr>
        <w:t>бований</w:t>
      </w:r>
      <w:r w:rsidRPr="00F4091B">
        <w:rPr>
          <w:rFonts w:ascii="Times New Roman" w:hAnsi="Times New Roman"/>
          <w:spacing w:val="30"/>
          <w:w w:val="105"/>
          <w:sz w:val="24"/>
          <w:szCs w:val="24"/>
        </w:rPr>
        <w:t xml:space="preserve"> </w:t>
      </w:r>
      <w:r w:rsidRPr="00F4091B">
        <w:rPr>
          <w:rFonts w:ascii="Times New Roman" w:hAnsi="Times New Roman"/>
          <w:w w:val="105"/>
          <w:sz w:val="24"/>
          <w:szCs w:val="24"/>
        </w:rPr>
        <w:t>безопасности</w:t>
      </w:r>
      <w:r w:rsidRPr="00F4091B">
        <w:rPr>
          <w:rFonts w:ascii="Times New Roman" w:hAnsi="Times New Roman"/>
          <w:spacing w:val="31"/>
          <w:w w:val="105"/>
          <w:sz w:val="24"/>
          <w:szCs w:val="24"/>
        </w:rPr>
        <w:t xml:space="preserve"> </w:t>
      </w:r>
      <w:r w:rsidRPr="00F4091B">
        <w:rPr>
          <w:rFonts w:ascii="Times New Roman" w:hAnsi="Times New Roman"/>
          <w:w w:val="105"/>
          <w:sz w:val="24"/>
          <w:szCs w:val="24"/>
        </w:rPr>
        <w:t>в</w:t>
      </w:r>
      <w:r w:rsidRPr="00F4091B">
        <w:rPr>
          <w:rFonts w:ascii="Times New Roman" w:hAnsi="Times New Roman"/>
          <w:spacing w:val="30"/>
          <w:w w:val="105"/>
          <w:sz w:val="24"/>
          <w:szCs w:val="24"/>
        </w:rPr>
        <w:t xml:space="preserve"> </w:t>
      </w:r>
      <w:r w:rsidRPr="00F4091B">
        <w:rPr>
          <w:rFonts w:ascii="Times New Roman" w:hAnsi="Times New Roman"/>
          <w:w w:val="105"/>
          <w:sz w:val="24"/>
          <w:szCs w:val="24"/>
        </w:rPr>
        <w:t>процессе</w:t>
      </w:r>
      <w:r w:rsidRPr="00F4091B">
        <w:rPr>
          <w:rFonts w:ascii="Times New Roman" w:hAnsi="Times New Roman"/>
          <w:spacing w:val="31"/>
          <w:w w:val="105"/>
          <w:sz w:val="24"/>
          <w:szCs w:val="24"/>
        </w:rPr>
        <w:t xml:space="preserve"> </w:t>
      </w:r>
      <w:r w:rsidRPr="00F4091B">
        <w:rPr>
          <w:rFonts w:ascii="Times New Roman" w:hAnsi="Times New Roman"/>
          <w:w w:val="105"/>
          <w:sz w:val="24"/>
          <w:szCs w:val="24"/>
        </w:rPr>
        <w:t>военной</w:t>
      </w:r>
      <w:r w:rsidRPr="00F4091B">
        <w:rPr>
          <w:rFonts w:ascii="Times New Roman" w:hAnsi="Times New Roman"/>
          <w:spacing w:val="30"/>
          <w:w w:val="105"/>
          <w:sz w:val="24"/>
          <w:szCs w:val="24"/>
        </w:rPr>
        <w:t xml:space="preserve"> </w:t>
      </w:r>
      <w:r w:rsidRPr="00F4091B">
        <w:rPr>
          <w:rFonts w:ascii="Times New Roman" w:hAnsi="Times New Roman"/>
          <w:w w:val="105"/>
          <w:sz w:val="24"/>
          <w:szCs w:val="24"/>
        </w:rPr>
        <w:t>службы;</w:t>
      </w:r>
    </w:p>
    <w:p w:rsidR="00D77CEB" w:rsidRPr="00F4091B" w:rsidRDefault="00D77CEB" w:rsidP="00234C64">
      <w:pPr>
        <w:pStyle w:val="aff5"/>
        <w:numPr>
          <w:ilvl w:val="0"/>
          <w:numId w:val="107"/>
        </w:numPr>
        <w:ind w:left="426" w:right="114"/>
        <w:contextualSpacing/>
        <w:rPr>
          <w:rFonts w:ascii="Times New Roman" w:hAnsi="Times New Roman"/>
          <w:sz w:val="24"/>
          <w:szCs w:val="24"/>
        </w:rPr>
      </w:pPr>
      <w:r w:rsidRPr="00F4091B">
        <w:rPr>
          <w:rFonts w:ascii="Times New Roman" w:hAnsi="Times New Roman"/>
          <w:w w:val="105"/>
          <w:sz w:val="24"/>
          <w:szCs w:val="24"/>
        </w:rPr>
        <w:t>интерес</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к</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различным</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сферам</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профессиональной</w:t>
      </w:r>
      <w:r w:rsidRPr="00F4091B">
        <w:rPr>
          <w:rFonts w:ascii="Times New Roman" w:hAnsi="Times New Roman"/>
          <w:spacing w:val="1"/>
          <w:w w:val="105"/>
          <w:sz w:val="24"/>
          <w:szCs w:val="24"/>
        </w:rPr>
        <w:t xml:space="preserve"> </w:t>
      </w:r>
      <w:r>
        <w:rPr>
          <w:rFonts w:ascii="Times New Roman" w:hAnsi="Times New Roman"/>
          <w:w w:val="105"/>
          <w:sz w:val="24"/>
          <w:szCs w:val="24"/>
        </w:rPr>
        <w:t>деятельно</w:t>
      </w:r>
      <w:r w:rsidRPr="00F4091B">
        <w:rPr>
          <w:rFonts w:ascii="Times New Roman" w:hAnsi="Times New Roman"/>
          <w:w w:val="105"/>
          <w:sz w:val="24"/>
          <w:szCs w:val="24"/>
        </w:rPr>
        <w:t>сти,</w:t>
      </w:r>
      <w:r w:rsidRPr="00F4091B">
        <w:rPr>
          <w:rFonts w:ascii="Times New Roman" w:hAnsi="Times New Roman"/>
          <w:spacing w:val="38"/>
          <w:w w:val="105"/>
          <w:sz w:val="24"/>
          <w:szCs w:val="24"/>
        </w:rPr>
        <w:t xml:space="preserve"> </w:t>
      </w:r>
      <w:r w:rsidRPr="00F4091B">
        <w:rPr>
          <w:rFonts w:ascii="Times New Roman" w:hAnsi="Times New Roman"/>
          <w:w w:val="105"/>
          <w:sz w:val="24"/>
          <w:szCs w:val="24"/>
        </w:rPr>
        <w:t>включая</w:t>
      </w:r>
      <w:r w:rsidRPr="00F4091B">
        <w:rPr>
          <w:rFonts w:ascii="Times New Roman" w:hAnsi="Times New Roman"/>
          <w:spacing w:val="38"/>
          <w:w w:val="105"/>
          <w:sz w:val="24"/>
          <w:szCs w:val="24"/>
        </w:rPr>
        <w:t xml:space="preserve"> </w:t>
      </w:r>
      <w:r w:rsidRPr="00F4091B">
        <w:rPr>
          <w:rFonts w:ascii="Times New Roman" w:hAnsi="Times New Roman"/>
          <w:w w:val="105"/>
          <w:sz w:val="24"/>
          <w:szCs w:val="24"/>
        </w:rPr>
        <w:t>военно-профессиональную</w:t>
      </w:r>
      <w:r w:rsidRPr="00F4091B">
        <w:rPr>
          <w:rFonts w:ascii="Times New Roman" w:hAnsi="Times New Roman"/>
          <w:spacing w:val="38"/>
          <w:w w:val="105"/>
          <w:sz w:val="24"/>
          <w:szCs w:val="24"/>
        </w:rPr>
        <w:t xml:space="preserve"> </w:t>
      </w:r>
      <w:r w:rsidRPr="00F4091B">
        <w:rPr>
          <w:rFonts w:ascii="Times New Roman" w:hAnsi="Times New Roman"/>
          <w:w w:val="105"/>
          <w:sz w:val="24"/>
          <w:szCs w:val="24"/>
        </w:rPr>
        <w:t>деятельность;</w:t>
      </w:r>
    </w:p>
    <w:p w:rsidR="00D77CEB" w:rsidRPr="00F4091B" w:rsidRDefault="00D77CEB" w:rsidP="00234C64">
      <w:pPr>
        <w:pStyle w:val="aff5"/>
        <w:numPr>
          <w:ilvl w:val="0"/>
          <w:numId w:val="107"/>
        </w:numPr>
        <w:ind w:left="426" w:right="114"/>
        <w:contextualSpacing/>
        <w:rPr>
          <w:rFonts w:ascii="Times New Roman" w:hAnsi="Times New Roman"/>
          <w:sz w:val="24"/>
          <w:szCs w:val="24"/>
        </w:rPr>
      </w:pPr>
      <w:r w:rsidRPr="00F4091B">
        <w:rPr>
          <w:rFonts w:ascii="Times New Roman" w:hAnsi="Times New Roman"/>
          <w:w w:val="105"/>
          <w:sz w:val="24"/>
          <w:szCs w:val="24"/>
        </w:rPr>
        <w:t>готовность</w:t>
      </w:r>
      <w:r w:rsidRPr="00F4091B">
        <w:rPr>
          <w:rFonts w:ascii="Times New Roman" w:hAnsi="Times New Roman"/>
          <w:spacing w:val="34"/>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35"/>
          <w:w w:val="105"/>
          <w:sz w:val="24"/>
          <w:szCs w:val="24"/>
        </w:rPr>
        <w:t xml:space="preserve"> </w:t>
      </w:r>
      <w:r w:rsidRPr="00F4091B">
        <w:rPr>
          <w:rFonts w:ascii="Times New Roman" w:hAnsi="Times New Roman"/>
          <w:w w:val="105"/>
          <w:sz w:val="24"/>
          <w:szCs w:val="24"/>
        </w:rPr>
        <w:t>способность</w:t>
      </w:r>
      <w:r w:rsidRPr="00F4091B">
        <w:rPr>
          <w:rFonts w:ascii="Times New Roman" w:hAnsi="Times New Roman"/>
          <w:spacing w:val="35"/>
          <w:w w:val="105"/>
          <w:sz w:val="24"/>
          <w:szCs w:val="24"/>
        </w:rPr>
        <w:t xml:space="preserve"> </w:t>
      </w:r>
      <w:r w:rsidRPr="00F4091B">
        <w:rPr>
          <w:rFonts w:ascii="Times New Roman" w:hAnsi="Times New Roman"/>
          <w:w w:val="105"/>
          <w:sz w:val="24"/>
          <w:szCs w:val="24"/>
        </w:rPr>
        <w:t>к</w:t>
      </w:r>
      <w:r w:rsidRPr="00F4091B">
        <w:rPr>
          <w:rFonts w:ascii="Times New Roman" w:hAnsi="Times New Roman"/>
          <w:spacing w:val="34"/>
          <w:w w:val="105"/>
          <w:sz w:val="24"/>
          <w:szCs w:val="24"/>
        </w:rPr>
        <w:t xml:space="preserve"> </w:t>
      </w:r>
      <w:r w:rsidRPr="00F4091B">
        <w:rPr>
          <w:rFonts w:ascii="Times New Roman" w:hAnsi="Times New Roman"/>
          <w:w w:val="105"/>
          <w:sz w:val="24"/>
          <w:szCs w:val="24"/>
        </w:rPr>
        <w:t>образованию</w:t>
      </w:r>
      <w:r w:rsidRPr="00F4091B">
        <w:rPr>
          <w:rFonts w:ascii="Times New Roman" w:hAnsi="Times New Roman"/>
          <w:spacing w:val="35"/>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34"/>
          <w:w w:val="105"/>
          <w:sz w:val="24"/>
          <w:szCs w:val="24"/>
        </w:rPr>
        <w:t xml:space="preserve"> </w:t>
      </w:r>
      <w:r w:rsidRPr="00F4091B">
        <w:rPr>
          <w:rFonts w:ascii="Times New Roman" w:hAnsi="Times New Roman"/>
          <w:w w:val="105"/>
          <w:sz w:val="24"/>
          <w:szCs w:val="24"/>
        </w:rPr>
        <w:t>самообразованию</w:t>
      </w:r>
      <w:r w:rsidRPr="00F4091B">
        <w:rPr>
          <w:rFonts w:ascii="Times New Roman" w:hAnsi="Times New Roman"/>
          <w:spacing w:val="-43"/>
          <w:w w:val="105"/>
          <w:sz w:val="24"/>
          <w:szCs w:val="24"/>
        </w:rPr>
        <w:t xml:space="preserve"> </w:t>
      </w:r>
      <w:r w:rsidRPr="00F4091B">
        <w:rPr>
          <w:rFonts w:ascii="Times New Roman" w:hAnsi="Times New Roman"/>
          <w:w w:val="105"/>
          <w:sz w:val="24"/>
          <w:szCs w:val="24"/>
        </w:rPr>
        <w:t>на</w:t>
      </w:r>
      <w:r w:rsidRPr="00F4091B">
        <w:rPr>
          <w:rFonts w:ascii="Times New Roman" w:hAnsi="Times New Roman"/>
          <w:spacing w:val="26"/>
          <w:w w:val="105"/>
          <w:sz w:val="24"/>
          <w:szCs w:val="24"/>
        </w:rPr>
        <w:t xml:space="preserve"> </w:t>
      </w:r>
      <w:r w:rsidRPr="00F4091B">
        <w:rPr>
          <w:rFonts w:ascii="Times New Roman" w:hAnsi="Times New Roman"/>
          <w:w w:val="105"/>
          <w:sz w:val="24"/>
          <w:szCs w:val="24"/>
        </w:rPr>
        <w:t>протяжении</w:t>
      </w:r>
      <w:r w:rsidRPr="00F4091B">
        <w:rPr>
          <w:rFonts w:ascii="Times New Roman" w:hAnsi="Times New Roman"/>
          <w:spacing w:val="27"/>
          <w:w w:val="105"/>
          <w:sz w:val="24"/>
          <w:szCs w:val="24"/>
        </w:rPr>
        <w:t xml:space="preserve"> </w:t>
      </w:r>
      <w:r w:rsidRPr="00F4091B">
        <w:rPr>
          <w:rFonts w:ascii="Times New Roman" w:hAnsi="Times New Roman"/>
          <w:w w:val="105"/>
          <w:sz w:val="24"/>
          <w:szCs w:val="24"/>
        </w:rPr>
        <w:t>всей</w:t>
      </w:r>
      <w:r w:rsidRPr="00F4091B">
        <w:rPr>
          <w:rFonts w:ascii="Times New Roman" w:hAnsi="Times New Roman"/>
          <w:spacing w:val="27"/>
          <w:w w:val="105"/>
          <w:sz w:val="24"/>
          <w:szCs w:val="24"/>
        </w:rPr>
        <w:t xml:space="preserve"> </w:t>
      </w:r>
      <w:r w:rsidRPr="00F4091B">
        <w:rPr>
          <w:rFonts w:ascii="Times New Roman" w:hAnsi="Times New Roman"/>
          <w:w w:val="105"/>
          <w:sz w:val="24"/>
          <w:szCs w:val="24"/>
        </w:rPr>
        <w:t>жизни.</w:t>
      </w:r>
    </w:p>
    <w:p w:rsidR="00D77CEB" w:rsidRPr="00B20702" w:rsidRDefault="00D77CEB" w:rsidP="00D77CEB">
      <w:pPr>
        <w:pStyle w:val="5"/>
        <w:spacing w:before="0" w:line="240" w:lineRule="auto"/>
        <w:contextualSpacing/>
        <w:jc w:val="both"/>
        <w:rPr>
          <w:rFonts w:ascii="Times New Roman" w:hAnsi="Times New Roman"/>
          <w:sz w:val="24"/>
          <w:szCs w:val="24"/>
          <w:lang w:val="ru-RU"/>
        </w:rPr>
      </w:pPr>
      <w:r w:rsidRPr="00B20702">
        <w:rPr>
          <w:rFonts w:ascii="Times New Roman" w:hAnsi="Times New Roman"/>
          <w:w w:val="125"/>
          <w:sz w:val="24"/>
          <w:szCs w:val="24"/>
          <w:lang w:val="ru-RU"/>
        </w:rPr>
        <w:t>Экологическое</w:t>
      </w:r>
      <w:r w:rsidRPr="00B20702">
        <w:rPr>
          <w:rFonts w:ascii="Times New Roman" w:hAnsi="Times New Roman"/>
          <w:spacing w:val="20"/>
          <w:w w:val="125"/>
          <w:sz w:val="24"/>
          <w:szCs w:val="24"/>
          <w:lang w:val="ru-RU"/>
        </w:rPr>
        <w:t xml:space="preserve"> </w:t>
      </w:r>
      <w:r w:rsidRPr="00B20702">
        <w:rPr>
          <w:rFonts w:ascii="Times New Roman" w:hAnsi="Times New Roman"/>
          <w:w w:val="125"/>
          <w:sz w:val="24"/>
          <w:szCs w:val="24"/>
          <w:lang w:val="ru-RU"/>
        </w:rPr>
        <w:t>воспитание:</w:t>
      </w:r>
    </w:p>
    <w:p w:rsidR="00D77CEB" w:rsidRPr="00F4091B" w:rsidRDefault="00D77CEB" w:rsidP="00234C64">
      <w:pPr>
        <w:pStyle w:val="aff5"/>
        <w:numPr>
          <w:ilvl w:val="0"/>
          <w:numId w:val="108"/>
        </w:numPr>
        <w:ind w:left="426" w:right="114"/>
        <w:contextualSpacing/>
        <w:rPr>
          <w:rFonts w:ascii="Times New Roman" w:hAnsi="Times New Roman"/>
          <w:sz w:val="24"/>
          <w:szCs w:val="24"/>
        </w:rPr>
      </w:pPr>
      <w:r w:rsidRPr="00F4091B">
        <w:rPr>
          <w:rFonts w:ascii="Times New Roman" w:hAnsi="Times New Roman"/>
          <w:spacing w:val="-1"/>
          <w:w w:val="110"/>
          <w:sz w:val="24"/>
          <w:szCs w:val="24"/>
        </w:rPr>
        <w:t>сформированность</w:t>
      </w:r>
      <w:r w:rsidRPr="00F4091B">
        <w:rPr>
          <w:rFonts w:ascii="Times New Roman" w:hAnsi="Times New Roman"/>
          <w:spacing w:val="-10"/>
          <w:w w:val="110"/>
          <w:sz w:val="24"/>
          <w:szCs w:val="24"/>
        </w:rPr>
        <w:t xml:space="preserve"> </w:t>
      </w:r>
      <w:r w:rsidRPr="00F4091B">
        <w:rPr>
          <w:rFonts w:ascii="Times New Roman" w:hAnsi="Times New Roman"/>
          <w:spacing w:val="-1"/>
          <w:w w:val="110"/>
          <w:sz w:val="24"/>
          <w:szCs w:val="24"/>
        </w:rPr>
        <w:t>экологической</w:t>
      </w:r>
      <w:r w:rsidRPr="00F4091B">
        <w:rPr>
          <w:rFonts w:ascii="Times New Roman" w:hAnsi="Times New Roman"/>
          <w:spacing w:val="-10"/>
          <w:w w:val="110"/>
          <w:sz w:val="24"/>
          <w:szCs w:val="24"/>
        </w:rPr>
        <w:t xml:space="preserve"> </w:t>
      </w:r>
      <w:r w:rsidRPr="00F4091B">
        <w:rPr>
          <w:rFonts w:ascii="Times New Roman" w:hAnsi="Times New Roman"/>
          <w:w w:val="110"/>
          <w:sz w:val="24"/>
          <w:szCs w:val="24"/>
        </w:rPr>
        <w:t>культуры,</w:t>
      </w:r>
      <w:r w:rsidRPr="00F4091B">
        <w:rPr>
          <w:rFonts w:ascii="Times New Roman" w:hAnsi="Times New Roman"/>
          <w:spacing w:val="-9"/>
          <w:w w:val="110"/>
          <w:sz w:val="24"/>
          <w:szCs w:val="24"/>
        </w:rPr>
        <w:t xml:space="preserve"> </w:t>
      </w:r>
      <w:r w:rsidRPr="00F4091B">
        <w:rPr>
          <w:rFonts w:ascii="Times New Roman" w:hAnsi="Times New Roman"/>
          <w:w w:val="110"/>
          <w:sz w:val="24"/>
          <w:szCs w:val="24"/>
        </w:rPr>
        <w:t>понимание</w:t>
      </w:r>
      <w:r w:rsidRPr="00F4091B">
        <w:rPr>
          <w:rFonts w:ascii="Times New Roman" w:hAnsi="Times New Roman"/>
          <w:spacing w:val="-10"/>
          <w:w w:val="110"/>
          <w:sz w:val="24"/>
          <w:szCs w:val="24"/>
        </w:rPr>
        <w:t xml:space="preserve"> </w:t>
      </w:r>
      <w:r>
        <w:rPr>
          <w:rFonts w:ascii="Times New Roman" w:hAnsi="Times New Roman"/>
          <w:w w:val="110"/>
          <w:sz w:val="24"/>
          <w:szCs w:val="24"/>
        </w:rPr>
        <w:t>вли</w:t>
      </w:r>
      <w:r w:rsidRPr="00F4091B">
        <w:rPr>
          <w:rFonts w:ascii="Times New Roman" w:hAnsi="Times New Roman"/>
          <w:w w:val="110"/>
          <w:sz w:val="24"/>
          <w:szCs w:val="24"/>
        </w:rPr>
        <w:t>яния</w:t>
      </w:r>
      <w:r w:rsidRPr="00F4091B">
        <w:rPr>
          <w:rFonts w:ascii="Times New Roman" w:hAnsi="Times New Roman"/>
          <w:spacing w:val="-5"/>
          <w:w w:val="110"/>
          <w:sz w:val="24"/>
          <w:szCs w:val="24"/>
        </w:rPr>
        <w:t xml:space="preserve"> </w:t>
      </w:r>
      <w:r w:rsidRPr="00F4091B">
        <w:rPr>
          <w:rFonts w:ascii="Times New Roman" w:hAnsi="Times New Roman"/>
          <w:w w:val="110"/>
          <w:sz w:val="24"/>
          <w:szCs w:val="24"/>
        </w:rPr>
        <w:t>социально-экономических</w:t>
      </w:r>
      <w:r w:rsidRPr="00F4091B">
        <w:rPr>
          <w:rFonts w:ascii="Times New Roman" w:hAnsi="Times New Roman"/>
          <w:spacing w:val="-5"/>
          <w:w w:val="110"/>
          <w:sz w:val="24"/>
          <w:szCs w:val="24"/>
        </w:rPr>
        <w:t xml:space="preserve"> </w:t>
      </w:r>
      <w:r w:rsidRPr="00F4091B">
        <w:rPr>
          <w:rFonts w:ascii="Times New Roman" w:hAnsi="Times New Roman"/>
          <w:w w:val="110"/>
          <w:sz w:val="24"/>
          <w:szCs w:val="24"/>
        </w:rPr>
        <w:t>процессов</w:t>
      </w:r>
      <w:r w:rsidRPr="00F4091B">
        <w:rPr>
          <w:rFonts w:ascii="Times New Roman" w:hAnsi="Times New Roman"/>
          <w:spacing w:val="-5"/>
          <w:w w:val="110"/>
          <w:sz w:val="24"/>
          <w:szCs w:val="24"/>
        </w:rPr>
        <w:t xml:space="preserve"> </w:t>
      </w:r>
      <w:r w:rsidRPr="00F4091B">
        <w:rPr>
          <w:rFonts w:ascii="Times New Roman" w:hAnsi="Times New Roman"/>
          <w:w w:val="110"/>
          <w:sz w:val="24"/>
          <w:szCs w:val="24"/>
        </w:rPr>
        <w:t>на</w:t>
      </w:r>
      <w:r w:rsidRPr="00F4091B">
        <w:rPr>
          <w:rFonts w:ascii="Times New Roman" w:hAnsi="Times New Roman"/>
          <w:spacing w:val="-5"/>
          <w:w w:val="110"/>
          <w:sz w:val="24"/>
          <w:szCs w:val="24"/>
        </w:rPr>
        <w:t xml:space="preserve"> </w:t>
      </w:r>
      <w:r w:rsidRPr="00F4091B">
        <w:rPr>
          <w:rFonts w:ascii="Times New Roman" w:hAnsi="Times New Roman"/>
          <w:w w:val="110"/>
          <w:sz w:val="24"/>
          <w:szCs w:val="24"/>
        </w:rPr>
        <w:t>состояние</w:t>
      </w:r>
      <w:r w:rsidRPr="00F4091B">
        <w:rPr>
          <w:rFonts w:ascii="Times New Roman" w:hAnsi="Times New Roman"/>
          <w:spacing w:val="-5"/>
          <w:w w:val="110"/>
          <w:sz w:val="24"/>
          <w:szCs w:val="24"/>
        </w:rPr>
        <w:t xml:space="preserve"> </w:t>
      </w:r>
      <w:r w:rsidRPr="00F4091B">
        <w:rPr>
          <w:rFonts w:ascii="Times New Roman" w:hAnsi="Times New Roman"/>
          <w:w w:val="110"/>
          <w:sz w:val="24"/>
          <w:szCs w:val="24"/>
        </w:rPr>
        <w:t xml:space="preserve">природной среды, осознание </w:t>
      </w:r>
      <w:r>
        <w:rPr>
          <w:rFonts w:ascii="Times New Roman" w:hAnsi="Times New Roman"/>
          <w:w w:val="110"/>
          <w:sz w:val="24"/>
          <w:szCs w:val="24"/>
        </w:rPr>
        <w:t>глобального характера экологиче</w:t>
      </w:r>
      <w:r w:rsidRPr="00F4091B">
        <w:rPr>
          <w:rFonts w:ascii="Times New Roman" w:hAnsi="Times New Roman"/>
          <w:w w:val="110"/>
          <w:sz w:val="24"/>
          <w:szCs w:val="24"/>
        </w:rPr>
        <w:t>ских</w:t>
      </w:r>
      <w:r w:rsidRPr="00F4091B">
        <w:rPr>
          <w:rFonts w:ascii="Times New Roman" w:hAnsi="Times New Roman"/>
          <w:spacing w:val="-4"/>
          <w:w w:val="110"/>
          <w:sz w:val="24"/>
          <w:szCs w:val="24"/>
        </w:rPr>
        <w:t xml:space="preserve"> </w:t>
      </w:r>
      <w:r w:rsidRPr="00F4091B">
        <w:rPr>
          <w:rFonts w:ascii="Times New Roman" w:hAnsi="Times New Roman"/>
          <w:w w:val="110"/>
          <w:sz w:val="24"/>
          <w:szCs w:val="24"/>
        </w:rPr>
        <w:t>проблем,</w:t>
      </w:r>
      <w:r w:rsidRPr="00F4091B">
        <w:rPr>
          <w:rFonts w:ascii="Times New Roman" w:hAnsi="Times New Roman"/>
          <w:spacing w:val="-3"/>
          <w:w w:val="110"/>
          <w:sz w:val="24"/>
          <w:szCs w:val="24"/>
        </w:rPr>
        <w:t xml:space="preserve"> </w:t>
      </w:r>
      <w:r w:rsidRPr="00F4091B">
        <w:rPr>
          <w:rFonts w:ascii="Times New Roman" w:hAnsi="Times New Roman"/>
          <w:w w:val="110"/>
          <w:sz w:val="24"/>
          <w:szCs w:val="24"/>
        </w:rPr>
        <w:t>их</w:t>
      </w:r>
      <w:r w:rsidRPr="00F4091B">
        <w:rPr>
          <w:rFonts w:ascii="Times New Roman" w:hAnsi="Times New Roman"/>
          <w:spacing w:val="-3"/>
          <w:w w:val="110"/>
          <w:sz w:val="24"/>
          <w:szCs w:val="24"/>
        </w:rPr>
        <w:t xml:space="preserve"> </w:t>
      </w:r>
      <w:r w:rsidRPr="00F4091B">
        <w:rPr>
          <w:rFonts w:ascii="Times New Roman" w:hAnsi="Times New Roman"/>
          <w:w w:val="110"/>
          <w:sz w:val="24"/>
          <w:szCs w:val="24"/>
        </w:rPr>
        <w:t>роли</w:t>
      </w:r>
      <w:r w:rsidRPr="00F4091B">
        <w:rPr>
          <w:rFonts w:ascii="Times New Roman" w:hAnsi="Times New Roman"/>
          <w:spacing w:val="-3"/>
          <w:w w:val="110"/>
          <w:sz w:val="24"/>
          <w:szCs w:val="24"/>
        </w:rPr>
        <w:t xml:space="preserve"> </w:t>
      </w:r>
      <w:r w:rsidRPr="00F4091B">
        <w:rPr>
          <w:rFonts w:ascii="Times New Roman" w:hAnsi="Times New Roman"/>
          <w:w w:val="110"/>
          <w:sz w:val="24"/>
          <w:szCs w:val="24"/>
        </w:rPr>
        <w:t>в</w:t>
      </w:r>
      <w:r w:rsidRPr="00F4091B">
        <w:rPr>
          <w:rFonts w:ascii="Times New Roman" w:hAnsi="Times New Roman"/>
          <w:spacing w:val="-3"/>
          <w:w w:val="110"/>
          <w:sz w:val="24"/>
          <w:szCs w:val="24"/>
        </w:rPr>
        <w:t xml:space="preserve"> </w:t>
      </w:r>
      <w:r w:rsidRPr="00F4091B">
        <w:rPr>
          <w:rFonts w:ascii="Times New Roman" w:hAnsi="Times New Roman"/>
          <w:w w:val="110"/>
          <w:sz w:val="24"/>
          <w:szCs w:val="24"/>
        </w:rPr>
        <w:t>обеспечении</w:t>
      </w:r>
      <w:r w:rsidRPr="00F4091B">
        <w:rPr>
          <w:rFonts w:ascii="Times New Roman" w:hAnsi="Times New Roman"/>
          <w:spacing w:val="-3"/>
          <w:w w:val="110"/>
          <w:sz w:val="24"/>
          <w:szCs w:val="24"/>
        </w:rPr>
        <w:t xml:space="preserve"> </w:t>
      </w:r>
      <w:r w:rsidRPr="00F4091B">
        <w:rPr>
          <w:rFonts w:ascii="Times New Roman" w:hAnsi="Times New Roman"/>
          <w:w w:val="110"/>
          <w:sz w:val="24"/>
          <w:szCs w:val="24"/>
        </w:rPr>
        <w:t>безопасности</w:t>
      </w:r>
      <w:r w:rsidRPr="00F4091B">
        <w:rPr>
          <w:rFonts w:ascii="Times New Roman" w:hAnsi="Times New Roman"/>
          <w:spacing w:val="-4"/>
          <w:w w:val="110"/>
          <w:sz w:val="24"/>
          <w:szCs w:val="24"/>
        </w:rPr>
        <w:t xml:space="preserve"> </w:t>
      </w:r>
      <w:r w:rsidRPr="00F4091B">
        <w:rPr>
          <w:rFonts w:ascii="Times New Roman" w:hAnsi="Times New Roman"/>
          <w:w w:val="110"/>
          <w:sz w:val="24"/>
          <w:szCs w:val="24"/>
        </w:rPr>
        <w:t>общества</w:t>
      </w:r>
      <w:r w:rsidRPr="00F4091B">
        <w:rPr>
          <w:rFonts w:ascii="Times New Roman" w:hAnsi="Times New Roman"/>
          <w:spacing w:val="-46"/>
          <w:w w:val="110"/>
          <w:sz w:val="24"/>
          <w:szCs w:val="24"/>
        </w:rPr>
        <w:t xml:space="preserve"> </w:t>
      </w:r>
      <w:r w:rsidRPr="00F4091B">
        <w:rPr>
          <w:rFonts w:ascii="Times New Roman" w:hAnsi="Times New Roman"/>
          <w:w w:val="110"/>
          <w:sz w:val="24"/>
          <w:szCs w:val="24"/>
        </w:rPr>
        <w:t>и</w:t>
      </w:r>
      <w:r w:rsidRPr="00F4091B">
        <w:rPr>
          <w:rFonts w:ascii="Times New Roman" w:hAnsi="Times New Roman"/>
          <w:spacing w:val="22"/>
          <w:w w:val="110"/>
          <w:sz w:val="24"/>
          <w:szCs w:val="24"/>
        </w:rPr>
        <w:t xml:space="preserve"> </w:t>
      </w:r>
      <w:r w:rsidRPr="00F4091B">
        <w:rPr>
          <w:rFonts w:ascii="Times New Roman" w:hAnsi="Times New Roman"/>
          <w:w w:val="110"/>
          <w:sz w:val="24"/>
          <w:szCs w:val="24"/>
        </w:rPr>
        <w:t>государства;</w:t>
      </w:r>
    </w:p>
    <w:p w:rsidR="00D77CEB" w:rsidRPr="00F4091B" w:rsidRDefault="00D77CEB" w:rsidP="00234C64">
      <w:pPr>
        <w:pStyle w:val="aff5"/>
        <w:numPr>
          <w:ilvl w:val="0"/>
          <w:numId w:val="108"/>
        </w:numPr>
        <w:ind w:left="426" w:right="114"/>
        <w:contextualSpacing/>
        <w:rPr>
          <w:rFonts w:ascii="Times New Roman" w:hAnsi="Times New Roman"/>
          <w:sz w:val="24"/>
          <w:szCs w:val="24"/>
        </w:rPr>
      </w:pPr>
      <w:r w:rsidRPr="00F4091B">
        <w:rPr>
          <w:rFonts w:ascii="Times New Roman" w:hAnsi="Times New Roman"/>
          <w:w w:val="105"/>
          <w:sz w:val="24"/>
          <w:szCs w:val="24"/>
        </w:rPr>
        <w:t>планирование</w:t>
      </w:r>
      <w:r w:rsidRPr="00F4091B">
        <w:rPr>
          <w:rFonts w:ascii="Times New Roman" w:hAnsi="Times New Roman"/>
          <w:spacing w:val="30"/>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31"/>
          <w:w w:val="105"/>
          <w:sz w:val="24"/>
          <w:szCs w:val="24"/>
        </w:rPr>
        <w:t xml:space="preserve"> </w:t>
      </w:r>
      <w:r w:rsidRPr="00F4091B">
        <w:rPr>
          <w:rFonts w:ascii="Times New Roman" w:hAnsi="Times New Roman"/>
          <w:w w:val="105"/>
          <w:sz w:val="24"/>
          <w:szCs w:val="24"/>
        </w:rPr>
        <w:t>осуществление</w:t>
      </w:r>
      <w:r w:rsidRPr="00F4091B">
        <w:rPr>
          <w:rFonts w:ascii="Times New Roman" w:hAnsi="Times New Roman"/>
          <w:spacing w:val="31"/>
          <w:w w:val="105"/>
          <w:sz w:val="24"/>
          <w:szCs w:val="24"/>
        </w:rPr>
        <w:t xml:space="preserve"> </w:t>
      </w:r>
      <w:r w:rsidRPr="00F4091B">
        <w:rPr>
          <w:rFonts w:ascii="Times New Roman" w:hAnsi="Times New Roman"/>
          <w:w w:val="105"/>
          <w:sz w:val="24"/>
          <w:szCs w:val="24"/>
        </w:rPr>
        <w:t>действий</w:t>
      </w:r>
      <w:r w:rsidRPr="00F4091B">
        <w:rPr>
          <w:rFonts w:ascii="Times New Roman" w:hAnsi="Times New Roman"/>
          <w:spacing w:val="31"/>
          <w:w w:val="105"/>
          <w:sz w:val="24"/>
          <w:szCs w:val="24"/>
        </w:rPr>
        <w:t xml:space="preserve"> </w:t>
      </w:r>
      <w:r w:rsidRPr="00F4091B">
        <w:rPr>
          <w:rFonts w:ascii="Times New Roman" w:hAnsi="Times New Roman"/>
          <w:w w:val="105"/>
          <w:sz w:val="24"/>
          <w:szCs w:val="24"/>
        </w:rPr>
        <w:t>в</w:t>
      </w:r>
      <w:r w:rsidRPr="00F4091B">
        <w:rPr>
          <w:rFonts w:ascii="Times New Roman" w:hAnsi="Times New Roman"/>
          <w:spacing w:val="31"/>
          <w:w w:val="105"/>
          <w:sz w:val="24"/>
          <w:szCs w:val="24"/>
        </w:rPr>
        <w:t xml:space="preserve"> </w:t>
      </w:r>
      <w:r w:rsidRPr="00F4091B">
        <w:rPr>
          <w:rFonts w:ascii="Times New Roman" w:hAnsi="Times New Roman"/>
          <w:w w:val="105"/>
          <w:sz w:val="24"/>
          <w:szCs w:val="24"/>
        </w:rPr>
        <w:t>окружающей</w:t>
      </w:r>
      <w:r w:rsidRPr="00F4091B">
        <w:rPr>
          <w:rFonts w:ascii="Times New Roman" w:hAnsi="Times New Roman"/>
          <w:spacing w:val="31"/>
          <w:w w:val="105"/>
          <w:sz w:val="24"/>
          <w:szCs w:val="24"/>
        </w:rPr>
        <w:t xml:space="preserve"> </w:t>
      </w:r>
      <w:r>
        <w:rPr>
          <w:rFonts w:ascii="Times New Roman" w:hAnsi="Times New Roman"/>
          <w:w w:val="105"/>
          <w:sz w:val="24"/>
          <w:szCs w:val="24"/>
        </w:rPr>
        <w:t>сре</w:t>
      </w:r>
      <w:r w:rsidRPr="00F4091B">
        <w:rPr>
          <w:rFonts w:ascii="Times New Roman" w:hAnsi="Times New Roman"/>
          <w:w w:val="105"/>
          <w:sz w:val="24"/>
          <w:szCs w:val="24"/>
        </w:rPr>
        <w:t>де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на</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основе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соблюдения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экологической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грамотности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Pr>
          <w:rFonts w:ascii="Times New Roman" w:hAnsi="Times New Roman"/>
          <w:w w:val="105"/>
          <w:sz w:val="24"/>
          <w:szCs w:val="24"/>
        </w:rPr>
        <w:t>раз</w:t>
      </w:r>
      <w:r w:rsidRPr="00F4091B">
        <w:rPr>
          <w:rFonts w:ascii="Times New Roman" w:hAnsi="Times New Roman"/>
          <w:w w:val="105"/>
          <w:sz w:val="24"/>
          <w:szCs w:val="24"/>
        </w:rPr>
        <w:t>умного</w:t>
      </w:r>
      <w:r w:rsidRPr="00F4091B">
        <w:rPr>
          <w:rFonts w:ascii="Times New Roman" w:hAnsi="Times New Roman"/>
          <w:spacing w:val="38"/>
          <w:w w:val="105"/>
          <w:sz w:val="24"/>
          <w:szCs w:val="24"/>
        </w:rPr>
        <w:t xml:space="preserve"> </w:t>
      </w:r>
      <w:r w:rsidRPr="00F4091B">
        <w:rPr>
          <w:rFonts w:ascii="Times New Roman" w:hAnsi="Times New Roman"/>
          <w:w w:val="105"/>
          <w:sz w:val="24"/>
          <w:szCs w:val="24"/>
        </w:rPr>
        <w:t>природопользования</w:t>
      </w:r>
      <w:r w:rsidRPr="00F4091B">
        <w:rPr>
          <w:rFonts w:ascii="Times New Roman" w:hAnsi="Times New Roman"/>
          <w:spacing w:val="38"/>
          <w:w w:val="105"/>
          <w:sz w:val="24"/>
          <w:szCs w:val="24"/>
        </w:rPr>
        <w:t xml:space="preserve"> </w:t>
      </w:r>
      <w:r w:rsidRPr="00F4091B">
        <w:rPr>
          <w:rFonts w:ascii="Times New Roman" w:hAnsi="Times New Roman"/>
          <w:w w:val="105"/>
          <w:sz w:val="24"/>
          <w:szCs w:val="24"/>
        </w:rPr>
        <w:t>в</w:t>
      </w:r>
      <w:r w:rsidRPr="00F4091B">
        <w:rPr>
          <w:rFonts w:ascii="Times New Roman" w:hAnsi="Times New Roman"/>
          <w:spacing w:val="39"/>
          <w:w w:val="105"/>
          <w:sz w:val="24"/>
          <w:szCs w:val="24"/>
        </w:rPr>
        <w:t xml:space="preserve"> </w:t>
      </w:r>
      <w:r w:rsidRPr="00F4091B">
        <w:rPr>
          <w:rFonts w:ascii="Times New Roman" w:hAnsi="Times New Roman"/>
          <w:w w:val="105"/>
          <w:sz w:val="24"/>
          <w:szCs w:val="24"/>
        </w:rPr>
        <w:t>процессе</w:t>
      </w:r>
      <w:r w:rsidRPr="00F4091B">
        <w:rPr>
          <w:rFonts w:ascii="Times New Roman" w:hAnsi="Times New Roman"/>
          <w:spacing w:val="38"/>
          <w:w w:val="105"/>
          <w:sz w:val="24"/>
          <w:szCs w:val="24"/>
        </w:rPr>
        <w:t xml:space="preserve"> </w:t>
      </w:r>
      <w:r w:rsidRPr="00F4091B">
        <w:rPr>
          <w:rFonts w:ascii="Times New Roman" w:hAnsi="Times New Roman"/>
          <w:w w:val="105"/>
          <w:sz w:val="24"/>
          <w:szCs w:val="24"/>
        </w:rPr>
        <w:t>военной</w:t>
      </w:r>
      <w:r w:rsidRPr="00F4091B">
        <w:rPr>
          <w:rFonts w:ascii="Times New Roman" w:hAnsi="Times New Roman"/>
          <w:spacing w:val="38"/>
          <w:w w:val="105"/>
          <w:sz w:val="24"/>
          <w:szCs w:val="24"/>
        </w:rPr>
        <w:t xml:space="preserve"> </w:t>
      </w:r>
      <w:r w:rsidRPr="00F4091B">
        <w:rPr>
          <w:rFonts w:ascii="Times New Roman" w:hAnsi="Times New Roman"/>
          <w:w w:val="105"/>
          <w:sz w:val="24"/>
          <w:szCs w:val="24"/>
        </w:rPr>
        <w:t>службы;</w:t>
      </w:r>
    </w:p>
    <w:p w:rsidR="00D77CEB" w:rsidRPr="00F4091B" w:rsidRDefault="00D77CEB" w:rsidP="00234C64">
      <w:pPr>
        <w:pStyle w:val="aff5"/>
        <w:numPr>
          <w:ilvl w:val="0"/>
          <w:numId w:val="108"/>
        </w:numPr>
        <w:ind w:left="426" w:right="114"/>
        <w:contextualSpacing/>
        <w:rPr>
          <w:rFonts w:ascii="Times New Roman" w:hAnsi="Times New Roman"/>
          <w:sz w:val="24"/>
          <w:szCs w:val="24"/>
        </w:rPr>
      </w:pPr>
      <w:r w:rsidRPr="00F4091B">
        <w:rPr>
          <w:rFonts w:ascii="Times New Roman" w:hAnsi="Times New Roman"/>
          <w:w w:val="110"/>
          <w:sz w:val="24"/>
          <w:szCs w:val="24"/>
        </w:rPr>
        <w:t>активное неприятие де</w:t>
      </w:r>
      <w:r>
        <w:rPr>
          <w:rFonts w:ascii="Times New Roman" w:hAnsi="Times New Roman"/>
          <w:w w:val="110"/>
          <w:sz w:val="24"/>
          <w:szCs w:val="24"/>
        </w:rPr>
        <w:t>йствий, приносящих вред окружаю</w:t>
      </w:r>
      <w:r w:rsidRPr="00F4091B">
        <w:rPr>
          <w:rFonts w:ascii="Times New Roman" w:hAnsi="Times New Roman"/>
          <w:spacing w:val="-1"/>
          <w:w w:val="110"/>
          <w:sz w:val="24"/>
          <w:szCs w:val="24"/>
        </w:rPr>
        <w:t xml:space="preserve">щей среде; умение </w:t>
      </w:r>
      <w:r w:rsidRPr="00F4091B">
        <w:rPr>
          <w:rFonts w:ascii="Times New Roman" w:hAnsi="Times New Roman"/>
          <w:w w:val="110"/>
          <w:sz w:val="24"/>
          <w:szCs w:val="24"/>
        </w:rPr>
        <w:t>прогн</w:t>
      </w:r>
      <w:r>
        <w:rPr>
          <w:rFonts w:ascii="Times New Roman" w:hAnsi="Times New Roman"/>
          <w:w w:val="110"/>
          <w:sz w:val="24"/>
          <w:szCs w:val="24"/>
        </w:rPr>
        <w:t>озировать неблагоприятные эколо</w:t>
      </w:r>
      <w:r w:rsidRPr="00F4091B">
        <w:rPr>
          <w:rFonts w:ascii="Times New Roman" w:hAnsi="Times New Roman"/>
          <w:w w:val="105"/>
          <w:sz w:val="24"/>
          <w:szCs w:val="24"/>
        </w:rPr>
        <w:t>гические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последствия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предпринимаемых</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действий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Pr>
          <w:rFonts w:ascii="Times New Roman" w:hAnsi="Times New Roman"/>
          <w:w w:val="105"/>
          <w:sz w:val="24"/>
          <w:szCs w:val="24"/>
        </w:rPr>
        <w:t>предот</w:t>
      </w:r>
      <w:r w:rsidRPr="00F4091B">
        <w:rPr>
          <w:rFonts w:ascii="Times New Roman" w:hAnsi="Times New Roman"/>
          <w:w w:val="110"/>
          <w:sz w:val="24"/>
          <w:szCs w:val="24"/>
        </w:rPr>
        <w:t>вращать</w:t>
      </w:r>
      <w:r w:rsidRPr="00F4091B">
        <w:rPr>
          <w:rFonts w:ascii="Times New Roman" w:hAnsi="Times New Roman"/>
          <w:spacing w:val="22"/>
          <w:w w:val="110"/>
          <w:sz w:val="24"/>
          <w:szCs w:val="24"/>
        </w:rPr>
        <w:t xml:space="preserve"> </w:t>
      </w:r>
      <w:r w:rsidRPr="00F4091B">
        <w:rPr>
          <w:rFonts w:ascii="Times New Roman" w:hAnsi="Times New Roman"/>
          <w:w w:val="110"/>
          <w:sz w:val="24"/>
          <w:szCs w:val="24"/>
        </w:rPr>
        <w:t>их;</w:t>
      </w:r>
    </w:p>
    <w:p w:rsidR="00D77CEB" w:rsidRPr="00C67849" w:rsidRDefault="00D77CEB" w:rsidP="00234C64">
      <w:pPr>
        <w:pStyle w:val="aff5"/>
        <w:numPr>
          <w:ilvl w:val="0"/>
          <w:numId w:val="108"/>
        </w:numPr>
        <w:ind w:left="426" w:right="115"/>
        <w:contextualSpacing/>
        <w:rPr>
          <w:rFonts w:ascii="Times New Roman" w:hAnsi="Times New Roman"/>
          <w:sz w:val="24"/>
          <w:szCs w:val="24"/>
        </w:rPr>
      </w:pPr>
      <w:r w:rsidRPr="00F4091B">
        <w:rPr>
          <w:rFonts w:ascii="Times New Roman" w:hAnsi="Times New Roman"/>
          <w:w w:val="105"/>
          <w:sz w:val="24"/>
          <w:szCs w:val="24"/>
        </w:rPr>
        <w:t>расширение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представлений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деятельности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экологической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направленности.</w:t>
      </w:r>
    </w:p>
    <w:p w:rsidR="00D77CEB" w:rsidRPr="00F4091B" w:rsidRDefault="00D77CEB" w:rsidP="00D77CEB">
      <w:pPr>
        <w:pStyle w:val="aff5"/>
        <w:ind w:left="426" w:right="115"/>
        <w:contextualSpacing/>
        <w:rPr>
          <w:rFonts w:ascii="Times New Roman" w:hAnsi="Times New Roman"/>
          <w:sz w:val="24"/>
          <w:szCs w:val="24"/>
        </w:rPr>
      </w:pPr>
    </w:p>
    <w:p w:rsidR="00D77CEB" w:rsidRPr="00C67849" w:rsidRDefault="00D77CEB" w:rsidP="00D77CEB">
      <w:pPr>
        <w:pStyle w:val="5"/>
        <w:spacing w:before="0" w:line="240" w:lineRule="auto"/>
        <w:contextualSpacing/>
        <w:jc w:val="both"/>
        <w:rPr>
          <w:rFonts w:ascii="Times New Roman" w:hAnsi="Times New Roman"/>
          <w:sz w:val="24"/>
          <w:szCs w:val="24"/>
          <w:lang w:val="ru-RU"/>
        </w:rPr>
      </w:pPr>
      <w:r w:rsidRPr="00C67849">
        <w:rPr>
          <w:rFonts w:ascii="Times New Roman" w:hAnsi="Times New Roman"/>
          <w:w w:val="130"/>
          <w:sz w:val="24"/>
          <w:szCs w:val="24"/>
          <w:lang w:val="ru-RU"/>
        </w:rPr>
        <w:t>Ценности</w:t>
      </w:r>
      <w:r w:rsidRPr="00C67849">
        <w:rPr>
          <w:rFonts w:ascii="Times New Roman" w:hAnsi="Times New Roman"/>
          <w:spacing w:val="-10"/>
          <w:w w:val="130"/>
          <w:sz w:val="24"/>
          <w:szCs w:val="24"/>
          <w:lang w:val="ru-RU"/>
        </w:rPr>
        <w:t xml:space="preserve"> </w:t>
      </w:r>
      <w:r w:rsidRPr="00C67849">
        <w:rPr>
          <w:rFonts w:ascii="Times New Roman" w:hAnsi="Times New Roman"/>
          <w:w w:val="130"/>
          <w:sz w:val="24"/>
          <w:szCs w:val="24"/>
          <w:lang w:val="ru-RU"/>
        </w:rPr>
        <w:t>научного</w:t>
      </w:r>
      <w:r w:rsidRPr="00C67849">
        <w:rPr>
          <w:rFonts w:ascii="Times New Roman" w:hAnsi="Times New Roman"/>
          <w:spacing w:val="-9"/>
          <w:w w:val="130"/>
          <w:sz w:val="24"/>
          <w:szCs w:val="24"/>
          <w:lang w:val="ru-RU"/>
        </w:rPr>
        <w:t xml:space="preserve"> </w:t>
      </w:r>
      <w:r w:rsidRPr="00C67849">
        <w:rPr>
          <w:rFonts w:ascii="Times New Roman" w:hAnsi="Times New Roman"/>
          <w:w w:val="130"/>
          <w:sz w:val="24"/>
          <w:szCs w:val="24"/>
          <w:lang w:val="ru-RU"/>
        </w:rPr>
        <w:t>познания:</w:t>
      </w:r>
    </w:p>
    <w:p w:rsidR="00D77CEB" w:rsidRPr="00F4091B" w:rsidRDefault="00D77CEB" w:rsidP="00234C64">
      <w:pPr>
        <w:pStyle w:val="aff5"/>
        <w:numPr>
          <w:ilvl w:val="0"/>
          <w:numId w:val="109"/>
        </w:numPr>
        <w:ind w:left="426" w:right="115"/>
        <w:contextualSpacing/>
        <w:rPr>
          <w:rFonts w:ascii="Times New Roman" w:hAnsi="Times New Roman"/>
          <w:sz w:val="24"/>
          <w:szCs w:val="24"/>
        </w:rPr>
      </w:pPr>
      <w:r w:rsidRPr="00F4091B">
        <w:rPr>
          <w:rFonts w:ascii="Times New Roman" w:hAnsi="Times New Roman"/>
          <w:w w:val="105"/>
          <w:sz w:val="24"/>
          <w:szCs w:val="24"/>
        </w:rPr>
        <w:t>сформированность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мировоззрения,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соответствующего</w:t>
      </w:r>
      <w:r w:rsidRPr="00F4091B">
        <w:rPr>
          <w:rFonts w:ascii="Times New Roman" w:hAnsi="Times New Roman"/>
          <w:spacing w:val="1"/>
          <w:w w:val="105"/>
          <w:sz w:val="24"/>
          <w:szCs w:val="24"/>
        </w:rPr>
        <w:t xml:space="preserve"> </w:t>
      </w:r>
      <w:r>
        <w:rPr>
          <w:rFonts w:ascii="Times New Roman" w:hAnsi="Times New Roman"/>
          <w:w w:val="105"/>
          <w:sz w:val="24"/>
          <w:szCs w:val="24"/>
        </w:rPr>
        <w:t>теку</w:t>
      </w:r>
      <w:r w:rsidRPr="00F4091B">
        <w:rPr>
          <w:rFonts w:ascii="Times New Roman" w:hAnsi="Times New Roman"/>
          <w:w w:val="105"/>
          <w:sz w:val="24"/>
          <w:szCs w:val="24"/>
        </w:rPr>
        <w:t>щему</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уровню</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развития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военной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науки,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современных</w:t>
      </w:r>
      <w:r w:rsidRPr="00F4091B">
        <w:rPr>
          <w:rFonts w:ascii="Times New Roman" w:hAnsi="Times New Roman"/>
          <w:spacing w:val="1"/>
          <w:w w:val="105"/>
          <w:sz w:val="24"/>
          <w:szCs w:val="24"/>
        </w:rPr>
        <w:t xml:space="preserve"> </w:t>
      </w:r>
      <w:r>
        <w:rPr>
          <w:rFonts w:ascii="Times New Roman" w:hAnsi="Times New Roman"/>
          <w:w w:val="105"/>
          <w:sz w:val="24"/>
          <w:szCs w:val="24"/>
        </w:rPr>
        <w:t>пред</w:t>
      </w:r>
      <w:r w:rsidRPr="00F4091B">
        <w:rPr>
          <w:rFonts w:ascii="Times New Roman" w:hAnsi="Times New Roman"/>
          <w:w w:val="105"/>
          <w:sz w:val="24"/>
          <w:szCs w:val="24"/>
        </w:rPr>
        <w:t>ставлений</w:t>
      </w:r>
      <w:r w:rsidRPr="00F4091B">
        <w:rPr>
          <w:rFonts w:ascii="Times New Roman" w:hAnsi="Times New Roman"/>
          <w:spacing w:val="26"/>
          <w:w w:val="105"/>
          <w:sz w:val="24"/>
          <w:szCs w:val="24"/>
        </w:rPr>
        <w:t xml:space="preserve"> </w:t>
      </w:r>
      <w:r w:rsidRPr="00F4091B">
        <w:rPr>
          <w:rFonts w:ascii="Times New Roman" w:hAnsi="Times New Roman"/>
          <w:w w:val="105"/>
          <w:sz w:val="24"/>
          <w:szCs w:val="24"/>
        </w:rPr>
        <w:t>о</w:t>
      </w:r>
      <w:r w:rsidRPr="00F4091B">
        <w:rPr>
          <w:rFonts w:ascii="Times New Roman" w:hAnsi="Times New Roman"/>
          <w:spacing w:val="27"/>
          <w:w w:val="105"/>
          <w:sz w:val="24"/>
          <w:szCs w:val="24"/>
        </w:rPr>
        <w:t xml:space="preserve"> </w:t>
      </w:r>
      <w:r w:rsidRPr="00F4091B">
        <w:rPr>
          <w:rFonts w:ascii="Times New Roman" w:hAnsi="Times New Roman"/>
          <w:w w:val="105"/>
          <w:sz w:val="24"/>
          <w:szCs w:val="24"/>
        </w:rPr>
        <w:t>воинской</w:t>
      </w:r>
      <w:r w:rsidRPr="00F4091B">
        <w:rPr>
          <w:rFonts w:ascii="Times New Roman" w:hAnsi="Times New Roman"/>
          <w:spacing w:val="26"/>
          <w:w w:val="105"/>
          <w:sz w:val="24"/>
          <w:szCs w:val="24"/>
        </w:rPr>
        <w:t xml:space="preserve"> </w:t>
      </w:r>
      <w:r w:rsidRPr="00F4091B">
        <w:rPr>
          <w:rFonts w:ascii="Times New Roman" w:hAnsi="Times New Roman"/>
          <w:w w:val="105"/>
          <w:sz w:val="24"/>
          <w:szCs w:val="24"/>
        </w:rPr>
        <w:t>деятельности;</w:t>
      </w:r>
    </w:p>
    <w:p w:rsidR="00D77CEB" w:rsidRPr="00F4091B" w:rsidRDefault="00D77CEB" w:rsidP="00234C64">
      <w:pPr>
        <w:pStyle w:val="aff5"/>
        <w:numPr>
          <w:ilvl w:val="0"/>
          <w:numId w:val="109"/>
        </w:numPr>
        <w:ind w:left="426" w:right="115"/>
        <w:contextualSpacing/>
        <w:rPr>
          <w:rFonts w:ascii="Times New Roman" w:hAnsi="Times New Roman"/>
          <w:sz w:val="24"/>
          <w:szCs w:val="24"/>
        </w:rPr>
      </w:pPr>
      <w:r w:rsidRPr="00F4091B">
        <w:rPr>
          <w:rFonts w:ascii="Times New Roman" w:hAnsi="Times New Roman"/>
          <w:w w:val="105"/>
          <w:sz w:val="24"/>
          <w:szCs w:val="24"/>
        </w:rPr>
        <w:t>понимание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научно-практических</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основ</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военной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службы,</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осознание  значения  военно-профессиональной  деятельности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w:t>
      </w:r>
      <w:r w:rsidRPr="00F4091B">
        <w:rPr>
          <w:rFonts w:ascii="Times New Roman" w:hAnsi="Times New Roman"/>
          <w:spacing w:val="27"/>
          <w:w w:val="105"/>
          <w:sz w:val="24"/>
          <w:szCs w:val="24"/>
        </w:rPr>
        <w:t xml:space="preserve"> </w:t>
      </w:r>
      <w:r w:rsidRPr="00F4091B">
        <w:rPr>
          <w:rFonts w:ascii="Times New Roman" w:hAnsi="Times New Roman"/>
          <w:w w:val="105"/>
          <w:sz w:val="24"/>
          <w:szCs w:val="24"/>
        </w:rPr>
        <w:t>жизни</w:t>
      </w:r>
      <w:r w:rsidRPr="00F4091B">
        <w:rPr>
          <w:rFonts w:ascii="Times New Roman" w:hAnsi="Times New Roman"/>
          <w:spacing w:val="27"/>
          <w:w w:val="105"/>
          <w:sz w:val="24"/>
          <w:szCs w:val="24"/>
        </w:rPr>
        <w:t xml:space="preserve"> </w:t>
      </w:r>
      <w:r w:rsidRPr="00F4091B">
        <w:rPr>
          <w:rFonts w:ascii="Times New Roman" w:hAnsi="Times New Roman"/>
          <w:w w:val="105"/>
          <w:sz w:val="24"/>
          <w:szCs w:val="24"/>
        </w:rPr>
        <w:t>общества</w:t>
      </w:r>
      <w:r w:rsidRPr="00F4091B">
        <w:rPr>
          <w:rFonts w:ascii="Times New Roman" w:hAnsi="Times New Roman"/>
          <w:spacing w:val="27"/>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28"/>
          <w:w w:val="105"/>
          <w:sz w:val="24"/>
          <w:szCs w:val="24"/>
        </w:rPr>
        <w:t xml:space="preserve"> </w:t>
      </w:r>
      <w:r w:rsidRPr="00F4091B">
        <w:rPr>
          <w:rFonts w:ascii="Times New Roman" w:hAnsi="Times New Roman"/>
          <w:w w:val="105"/>
          <w:sz w:val="24"/>
          <w:szCs w:val="24"/>
        </w:rPr>
        <w:t>государства;</w:t>
      </w:r>
    </w:p>
    <w:p w:rsidR="00D77CEB" w:rsidRPr="00F4091B" w:rsidRDefault="00D77CEB" w:rsidP="00234C64">
      <w:pPr>
        <w:pStyle w:val="aff5"/>
        <w:numPr>
          <w:ilvl w:val="0"/>
          <w:numId w:val="109"/>
        </w:numPr>
        <w:ind w:left="426" w:right="114"/>
        <w:contextualSpacing/>
        <w:rPr>
          <w:rFonts w:ascii="Times New Roman" w:hAnsi="Times New Roman"/>
          <w:sz w:val="24"/>
          <w:szCs w:val="24"/>
        </w:rPr>
      </w:pPr>
      <w:r w:rsidRPr="00F4091B">
        <w:rPr>
          <w:rFonts w:ascii="Times New Roman" w:hAnsi="Times New Roman"/>
          <w:w w:val="105"/>
          <w:sz w:val="24"/>
          <w:szCs w:val="24"/>
        </w:rPr>
        <w:t>способность применять на</w:t>
      </w:r>
      <w:r>
        <w:rPr>
          <w:rFonts w:ascii="Times New Roman" w:hAnsi="Times New Roman"/>
          <w:w w:val="105"/>
          <w:sz w:val="24"/>
          <w:szCs w:val="24"/>
        </w:rPr>
        <w:t>учные знания в процессе выполне</w:t>
      </w:r>
      <w:r w:rsidRPr="00F4091B">
        <w:rPr>
          <w:rFonts w:ascii="Times New Roman" w:hAnsi="Times New Roman"/>
          <w:w w:val="105"/>
          <w:sz w:val="24"/>
          <w:szCs w:val="24"/>
        </w:rPr>
        <w:t>ния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обязанностей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военной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службы,</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том</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числе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способность</w:t>
      </w:r>
      <w:r w:rsidRPr="00F4091B">
        <w:rPr>
          <w:rFonts w:ascii="Times New Roman" w:hAnsi="Times New Roman"/>
          <w:spacing w:val="-44"/>
          <w:w w:val="105"/>
          <w:sz w:val="24"/>
          <w:szCs w:val="24"/>
        </w:rPr>
        <w:t xml:space="preserve"> </w:t>
      </w:r>
      <w:r w:rsidRPr="00F4091B">
        <w:rPr>
          <w:rFonts w:ascii="Times New Roman" w:hAnsi="Times New Roman"/>
          <w:w w:val="105"/>
          <w:sz w:val="24"/>
          <w:szCs w:val="24"/>
        </w:rPr>
        <w:t xml:space="preserve">обоснованно и безопасно действовать </w:t>
      </w:r>
      <w:r>
        <w:rPr>
          <w:rFonts w:ascii="Times New Roman" w:hAnsi="Times New Roman"/>
          <w:w w:val="105"/>
          <w:sz w:val="24"/>
          <w:szCs w:val="24"/>
        </w:rPr>
        <w:t>в условиях ведения бое</w:t>
      </w:r>
      <w:r w:rsidRPr="00F4091B">
        <w:rPr>
          <w:rFonts w:ascii="Times New Roman" w:hAnsi="Times New Roman"/>
          <w:w w:val="105"/>
          <w:sz w:val="24"/>
          <w:szCs w:val="24"/>
        </w:rPr>
        <w:t>вых</w:t>
      </w:r>
      <w:r w:rsidRPr="00F4091B">
        <w:rPr>
          <w:rFonts w:ascii="Times New Roman" w:hAnsi="Times New Roman"/>
          <w:spacing w:val="25"/>
          <w:w w:val="105"/>
          <w:sz w:val="24"/>
          <w:szCs w:val="24"/>
        </w:rPr>
        <w:t xml:space="preserve"> </w:t>
      </w:r>
      <w:r w:rsidRPr="00F4091B">
        <w:rPr>
          <w:rFonts w:ascii="Times New Roman" w:hAnsi="Times New Roman"/>
          <w:w w:val="105"/>
          <w:sz w:val="24"/>
          <w:szCs w:val="24"/>
        </w:rPr>
        <w:t>действий.</w:t>
      </w:r>
    </w:p>
    <w:p w:rsidR="00D77CEB" w:rsidRPr="00C67849" w:rsidRDefault="00D77CEB" w:rsidP="00D77CEB">
      <w:pPr>
        <w:pStyle w:val="3"/>
        <w:contextualSpacing/>
        <w:jc w:val="center"/>
      </w:pPr>
      <w:bookmarkStart w:id="160" w:name="_TOC_250006"/>
      <w:r w:rsidRPr="00C67849">
        <w:rPr>
          <w:w w:val="90"/>
        </w:rPr>
        <w:t>МЕТАПРЕДМЕТНЫЕ</w:t>
      </w:r>
      <w:r w:rsidRPr="00C67849">
        <w:rPr>
          <w:spacing w:val="11"/>
          <w:w w:val="90"/>
        </w:rPr>
        <w:t xml:space="preserve"> </w:t>
      </w:r>
      <w:bookmarkEnd w:id="160"/>
      <w:r w:rsidRPr="00C67849">
        <w:rPr>
          <w:w w:val="90"/>
        </w:rPr>
        <w:t>РЕЗУЛЬТАТЫ</w:t>
      </w:r>
    </w:p>
    <w:p w:rsidR="00D77CEB" w:rsidRDefault="00D77CEB" w:rsidP="00D77CEB">
      <w:pPr>
        <w:spacing w:after="0" w:line="240" w:lineRule="auto"/>
        <w:contextualSpacing/>
        <w:jc w:val="both"/>
        <w:rPr>
          <w:rFonts w:ascii="Times New Roman" w:hAnsi="Times New Roman" w:cs="Times New Roman"/>
          <w:w w:val="105"/>
          <w:sz w:val="24"/>
          <w:szCs w:val="24"/>
        </w:rPr>
      </w:pPr>
      <w:r w:rsidRPr="00F4091B">
        <w:rPr>
          <w:rFonts w:ascii="Times New Roman" w:hAnsi="Times New Roman" w:cs="Times New Roman"/>
          <w:w w:val="105"/>
          <w:sz w:val="24"/>
          <w:szCs w:val="24"/>
        </w:rPr>
        <w:t>Метапредметные</w:t>
      </w:r>
      <w:r w:rsidRPr="00F4091B">
        <w:rPr>
          <w:rFonts w:ascii="Times New Roman" w:hAnsi="Times New Roman" w:cs="Times New Roman"/>
          <w:spacing w:val="1"/>
          <w:w w:val="105"/>
          <w:sz w:val="24"/>
          <w:szCs w:val="24"/>
        </w:rPr>
        <w:t xml:space="preserve"> </w:t>
      </w:r>
      <w:r w:rsidRPr="00F4091B">
        <w:rPr>
          <w:rFonts w:ascii="Times New Roman" w:hAnsi="Times New Roman" w:cs="Times New Roman"/>
          <w:w w:val="105"/>
          <w:sz w:val="24"/>
          <w:szCs w:val="24"/>
        </w:rPr>
        <w:t>результаты,</w:t>
      </w:r>
      <w:r w:rsidRPr="00F4091B">
        <w:rPr>
          <w:rFonts w:ascii="Times New Roman" w:hAnsi="Times New Roman" w:cs="Times New Roman"/>
          <w:spacing w:val="1"/>
          <w:w w:val="105"/>
          <w:sz w:val="24"/>
          <w:szCs w:val="24"/>
        </w:rPr>
        <w:t xml:space="preserve"> </w:t>
      </w:r>
      <w:r w:rsidRPr="00F4091B">
        <w:rPr>
          <w:rFonts w:ascii="Times New Roman" w:hAnsi="Times New Roman" w:cs="Times New Roman"/>
          <w:w w:val="105"/>
          <w:sz w:val="24"/>
          <w:szCs w:val="24"/>
        </w:rPr>
        <w:t>формируемые</w:t>
      </w:r>
      <w:r w:rsidRPr="00F4091B">
        <w:rPr>
          <w:rFonts w:ascii="Times New Roman" w:hAnsi="Times New Roman" w:cs="Times New Roman"/>
          <w:spacing w:val="1"/>
          <w:w w:val="105"/>
          <w:sz w:val="24"/>
          <w:szCs w:val="24"/>
        </w:rPr>
        <w:t xml:space="preserve"> </w:t>
      </w:r>
      <w:r w:rsidRPr="00F4091B">
        <w:rPr>
          <w:rFonts w:ascii="Times New Roman" w:hAnsi="Times New Roman" w:cs="Times New Roman"/>
          <w:w w:val="105"/>
          <w:sz w:val="24"/>
          <w:szCs w:val="24"/>
        </w:rPr>
        <w:t>в</w:t>
      </w:r>
      <w:r w:rsidRPr="00F4091B">
        <w:rPr>
          <w:rFonts w:ascii="Times New Roman" w:hAnsi="Times New Roman" w:cs="Times New Roman"/>
          <w:spacing w:val="1"/>
          <w:w w:val="105"/>
          <w:sz w:val="24"/>
          <w:szCs w:val="24"/>
        </w:rPr>
        <w:t xml:space="preserve"> </w:t>
      </w:r>
      <w:r w:rsidRPr="00F4091B">
        <w:rPr>
          <w:rFonts w:ascii="Times New Roman" w:hAnsi="Times New Roman" w:cs="Times New Roman"/>
          <w:w w:val="105"/>
          <w:sz w:val="24"/>
          <w:szCs w:val="24"/>
        </w:rPr>
        <w:t>ходе</w:t>
      </w:r>
      <w:r w:rsidRPr="00F4091B">
        <w:rPr>
          <w:rFonts w:ascii="Times New Roman" w:hAnsi="Times New Roman" w:cs="Times New Roman"/>
          <w:spacing w:val="1"/>
          <w:w w:val="105"/>
          <w:sz w:val="24"/>
          <w:szCs w:val="24"/>
        </w:rPr>
        <w:t xml:space="preserve"> </w:t>
      </w:r>
      <w:r>
        <w:rPr>
          <w:rFonts w:ascii="Times New Roman" w:hAnsi="Times New Roman" w:cs="Times New Roman"/>
          <w:w w:val="105"/>
          <w:sz w:val="24"/>
          <w:szCs w:val="24"/>
        </w:rPr>
        <w:t>реализа</w:t>
      </w:r>
      <w:r w:rsidRPr="00F4091B">
        <w:rPr>
          <w:rFonts w:ascii="Times New Roman" w:hAnsi="Times New Roman" w:cs="Times New Roman"/>
          <w:w w:val="105"/>
          <w:sz w:val="24"/>
          <w:szCs w:val="24"/>
        </w:rPr>
        <w:t>ции</w:t>
      </w:r>
      <w:r w:rsidRPr="00F4091B">
        <w:rPr>
          <w:rFonts w:ascii="Times New Roman" w:hAnsi="Times New Roman" w:cs="Times New Roman"/>
          <w:spacing w:val="1"/>
          <w:w w:val="105"/>
          <w:sz w:val="24"/>
          <w:szCs w:val="24"/>
        </w:rPr>
        <w:t xml:space="preserve"> </w:t>
      </w:r>
      <w:r w:rsidRPr="00F4091B">
        <w:rPr>
          <w:rFonts w:ascii="Times New Roman" w:hAnsi="Times New Roman" w:cs="Times New Roman"/>
          <w:w w:val="105"/>
          <w:sz w:val="24"/>
          <w:szCs w:val="24"/>
        </w:rPr>
        <w:t>курса</w:t>
      </w:r>
      <w:r w:rsidRPr="00F4091B">
        <w:rPr>
          <w:rFonts w:ascii="Times New Roman" w:hAnsi="Times New Roman" w:cs="Times New Roman"/>
          <w:spacing w:val="1"/>
          <w:w w:val="105"/>
          <w:sz w:val="24"/>
          <w:szCs w:val="24"/>
        </w:rPr>
        <w:t xml:space="preserve"> </w:t>
      </w:r>
      <w:r w:rsidRPr="00F4091B">
        <w:rPr>
          <w:rFonts w:ascii="Times New Roman" w:hAnsi="Times New Roman" w:cs="Times New Roman"/>
          <w:w w:val="105"/>
          <w:sz w:val="24"/>
          <w:szCs w:val="24"/>
        </w:rPr>
        <w:t>внеурочной</w:t>
      </w:r>
      <w:r w:rsidRPr="00F4091B">
        <w:rPr>
          <w:rFonts w:ascii="Times New Roman" w:hAnsi="Times New Roman" w:cs="Times New Roman"/>
          <w:spacing w:val="1"/>
          <w:w w:val="105"/>
          <w:sz w:val="24"/>
          <w:szCs w:val="24"/>
        </w:rPr>
        <w:t xml:space="preserve"> </w:t>
      </w:r>
      <w:r w:rsidRPr="00F4091B">
        <w:rPr>
          <w:rFonts w:ascii="Times New Roman" w:hAnsi="Times New Roman" w:cs="Times New Roman"/>
          <w:w w:val="105"/>
          <w:sz w:val="24"/>
          <w:szCs w:val="24"/>
        </w:rPr>
        <w:t>деятельности</w:t>
      </w:r>
      <w:r w:rsidRPr="00F4091B">
        <w:rPr>
          <w:rFonts w:ascii="Times New Roman" w:hAnsi="Times New Roman" w:cs="Times New Roman"/>
          <w:spacing w:val="1"/>
          <w:w w:val="105"/>
          <w:sz w:val="24"/>
          <w:szCs w:val="24"/>
        </w:rPr>
        <w:t xml:space="preserve"> </w:t>
      </w:r>
      <w:r w:rsidRPr="00F4091B">
        <w:rPr>
          <w:rFonts w:ascii="Times New Roman" w:hAnsi="Times New Roman" w:cs="Times New Roman"/>
          <w:w w:val="105"/>
          <w:sz w:val="24"/>
          <w:szCs w:val="24"/>
        </w:rPr>
        <w:t>«</w:t>
      </w:r>
      <w:r w:rsidRPr="00024388">
        <w:rPr>
          <w:rFonts w:ascii="Times New Roman" w:hAnsi="Times New Roman" w:cs="Times New Roman"/>
          <w:w w:val="105"/>
          <w:sz w:val="24"/>
          <w:szCs w:val="24"/>
        </w:rPr>
        <w:t>Начальная</w:t>
      </w:r>
      <w:r w:rsidRPr="00024388">
        <w:rPr>
          <w:rFonts w:ascii="Times New Roman" w:hAnsi="Times New Roman" w:cs="Times New Roman"/>
          <w:spacing w:val="1"/>
          <w:w w:val="105"/>
          <w:sz w:val="24"/>
          <w:szCs w:val="24"/>
        </w:rPr>
        <w:t xml:space="preserve"> </w:t>
      </w:r>
      <w:r w:rsidRPr="00024388">
        <w:rPr>
          <w:rFonts w:ascii="Times New Roman" w:hAnsi="Times New Roman" w:cs="Times New Roman"/>
          <w:w w:val="105"/>
          <w:sz w:val="24"/>
          <w:szCs w:val="24"/>
        </w:rPr>
        <w:t>военная</w:t>
      </w:r>
      <w:r w:rsidRPr="00024388">
        <w:rPr>
          <w:rFonts w:ascii="Times New Roman" w:hAnsi="Times New Roman" w:cs="Times New Roman"/>
          <w:spacing w:val="1"/>
          <w:w w:val="105"/>
          <w:sz w:val="24"/>
          <w:szCs w:val="24"/>
        </w:rPr>
        <w:t xml:space="preserve"> </w:t>
      </w:r>
      <w:r w:rsidRPr="00024388">
        <w:rPr>
          <w:rFonts w:ascii="Times New Roman" w:hAnsi="Times New Roman" w:cs="Times New Roman"/>
          <w:w w:val="105"/>
          <w:sz w:val="24"/>
          <w:szCs w:val="24"/>
        </w:rPr>
        <w:t>подготовка и основы медицинских знаний</w:t>
      </w:r>
      <w:r w:rsidRPr="00F4091B">
        <w:rPr>
          <w:rFonts w:ascii="Times New Roman" w:hAnsi="Times New Roman" w:cs="Times New Roman"/>
          <w:w w:val="105"/>
          <w:sz w:val="24"/>
          <w:szCs w:val="24"/>
        </w:rPr>
        <w:t>»,</w:t>
      </w:r>
      <w:r w:rsidRPr="00F4091B">
        <w:rPr>
          <w:rFonts w:ascii="Times New Roman" w:hAnsi="Times New Roman" w:cs="Times New Roman"/>
          <w:spacing w:val="1"/>
          <w:w w:val="105"/>
          <w:sz w:val="24"/>
          <w:szCs w:val="24"/>
        </w:rPr>
        <w:t xml:space="preserve"> </w:t>
      </w:r>
      <w:r w:rsidRPr="00F4091B">
        <w:rPr>
          <w:rFonts w:ascii="Times New Roman" w:hAnsi="Times New Roman" w:cs="Times New Roman"/>
          <w:w w:val="105"/>
          <w:sz w:val="24"/>
          <w:szCs w:val="24"/>
        </w:rPr>
        <w:t>должны</w:t>
      </w:r>
      <w:r w:rsidRPr="00F4091B">
        <w:rPr>
          <w:rFonts w:ascii="Times New Roman" w:hAnsi="Times New Roman" w:cs="Times New Roman"/>
          <w:spacing w:val="1"/>
          <w:w w:val="105"/>
          <w:sz w:val="24"/>
          <w:szCs w:val="24"/>
        </w:rPr>
        <w:t xml:space="preserve"> </w:t>
      </w:r>
      <w:r w:rsidRPr="00F4091B">
        <w:rPr>
          <w:rFonts w:ascii="Times New Roman" w:hAnsi="Times New Roman" w:cs="Times New Roman"/>
          <w:w w:val="105"/>
          <w:sz w:val="24"/>
          <w:szCs w:val="24"/>
        </w:rPr>
        <w:t>отражать</w:t>
      </w:r>
      <w:r w:rsidRPr="00F4091B">
        <w:rPr>
          <w:rFonts w:ascii="Times New Roman" w:hAnsi="Times New Roman" w:cs="Times New Roman"/>
          <w:spacing w:val="1"/>
          <w:w w:val="105"/>
          <w:sz w:val="24"/>
          <w:szCs w:val="24"/>
        </w:rPr>
        <w:t xml:space="preserve"> </w:t>
      </w:r>
      <w:r w:rsidRPr="00F4091B">
        <w:rPr>
          <w:rFonts w:ascii="Times New Roman" w:hAnsi="Times New Roman" w:cs="Times New Roman"/>
          <w:w w:val="105"/>
          <w:sz w:val="24"/>
          <w:szCs w:val="24"/>
        </w:rPr>
        <w:t>овладение</w:t>
      </w:r>
      <w:r w:rsidRPr="00F4091B">
        <w:rPr>
          <w:rFonts w:ascii="Times New Roman" w:hAnsi="Times New Roman" w:cs="Times New Roman"/>
          <w:spacing w:val="1"/>
          <w:w w:val="105"/>
          <w:sz w:val="24"/>
          <w:szCs w:val="24"/>
        </w:rPr>
        <w:t xml:space="preserve"> </w:t>
      </w:r>
      <w:r w:rsidRPr="00F4091B">
        <w:rPr>
          <w:rFonts w:ascii="Times New Roman" w:hAnsi="Times New Roman" w:cs="Times New Roman"/>
          <w:w w:val="105"/>
          <w:sz w:val="24"/>
          <w:szCs w:val="24"/>
        </w:rPr>
        <w:t>универсальными</w:t>
      </w:r>
      <w:r w:rsidRPr="00F4091B">
        <w:rPr>
          <w:rFonts w:ascii="Times New Roman" w:hAnsi="Times New Roman" w:cs="Times New Roman"/>
          <w:spacing w:val="1"/>
          <w:w w:val="105"/>
          <w:sz w:val="24"/>
          <w:szCs w:val="24"/>
        </w:rPr>
        <w:t xml:space="preserve"> </w:t>
      </w:r>
      <w:r>
        <w:rPr>
          <w:rFonts w:ascii="Times New Roman" w:hAnsi="Times New Roman" w:cs="Times New Roman"/>
          <w:w w:val="105"/>
          <w:sz w:val="24"/>
          <w:szCs w:val="24"/>
        </w:rPr>
        <w:t>учеб</w:t>
      </w:r>
      <w:r w:rsidRPr="00F4091B">
        <w:rPr>
          <w:rFonts w:ascii="Times New Roman" w:hAnsi="Times New Roman" w:cs="Times New Roman"/>
          <w:w w:val="105"/>
          <w:sz w:val="24"/>
          <w:szCs w:val="24"/>
        </w:rPr>
        <w:t>ными</w:t>
      </w:r>
      <w:r w:rsidRPr="00F4091B">
        <w:rPr>
          <w:rFonts w:ascii="Times New Roman" w:hAnsi="Times New Roman" w:cs="Times New Roman"/>
          <w:spacing w:val="25"/>
          <w:w w:val="105"/>
          <w:sz w:val="24"/>
          <w:szCs w:val="24"/>
        </w:rPr>
        <w:t xml:space="preserve"> </w:t>
      </w:r>
      <w:r w:rsidRPr="00F4091B">
        <w:rPr>
          <w:rFonts w:ascii="Times New Roman" w:hAnsi="Times New Roman" w:cs="Times New Roman"/>
          <w:w w:val="105"/>
          <w:sz w:val="24"/>
          <w:szCs w:val="24"/>
        </w:rPr>
        <w:t>действиями.</w:t>
      </w:r>
    </w:p>
    <w:p w:rsidR="00D77CEB" w:rsidRDefault="00D77CEB" w:rsidP="00D77CEB">
      <w:pPr>
        <w:spacing w:after="0" w:line="240" w:lineRule="auto"/>
        <w:contextualSpacing/>
        <w:jc w:val="both"/>
        <w:rPr>
          <w:rFonts w:ascii="Times New Roman" w:hAnsi="Times New Roman" w:cs="Times New Roman"/>
          <w:w w:val="105"/>
          <w:sz w:val="24"/>
          <w:szCs w:val="24"/>
        </w:rPr>
      </w:pPr>
    </w:p>
    <w:p w:rsidR="00D77CEB" w:rsidRDefault="00D77CEB" w:rsidP="00D77CEB">
      <w:pPr>
        <w:spacing w:after="0" w:line="240" w:lineRule="auto"/>
        <w:contextualSpacing/>
        <w:jc w:val="center"/>
        <w:rPr>
          <w:rFonts w:ascii="Times New Roman" w:hAnsi="Times New Roman" w:cs="Times New Roman"/>
          <w:b/>
          <w:w w:val="105"/>
          <w:sz w:val="24"/>
          <w:szCs w:val="24"/>
        </w:rPr>
      </w:pPr>
      <w:r w:rsidRPr="00024388">
        <w:rPr>
          <w:rFonts w:ascii="Times New Roman" w:hAnsi="Times New Roman" w:cs="Times New Roman"/>
          <w:b/>
          <w:w w:val="105"/>
          <w:sz w:val="24"/>
          <w:szCs w:val="24"/>
        </w:rPr>
        <w:t>Овладение универсальными познавательными действиями</w:t>
      </w:r>
    </w:p>
    <w:p w:rsidR="00D77CEB" w:rsidRPr="00024388" w:rsidRDefault="00D77CEB" w:rsidP="00D77CEB">
      <w:pPr>
        <w:spacing w:after="0" w:line="240" w:lineRule="auto"/>
        <w:contextualSpacing/>
        <w:rPr>
          <w:rFonts w:ascii="Times New Roman" w:hAnsi="Times New Roman" w:cs="Times New Roman"/>
          <w:w w:val="105"/>
          <w:sz w:val="24"/>
          <w:szCs w:val="24"/>
        </w:rPr>
      </w:pPr>
      <w:r w:rsidRPr="00024388">
        <w:rPr>
          <w:rFonts w:ascii="Times New Roman" w:hAnsi="Times New Roman" w:cs="Times New Roman"/>
          <w:w w:val="105"/>
          <w:sz w:val="24"/>
          <w:szCs w:val="24"/>
        </w:rPr>
        <w:t>Базовые логические действия:</w:t>
      </w:r>
    </w:p>
    <w:p w:rsidR="00D77CEB" w:rsidRPr="00F4091B" w:rsidRDefault="00D77CEB" w:rsidP="00234C64">
      <w:pPr>
        <w:pStyle w:val="aff5"/>
        <w:numPr>
          <w:ilvl w:val="0"/>
          <w:numId w:val="110"/>
        </w:numPr>
        <w:ind w:left="426" w:right="114"/>
        <w:contextualSpacing/>
        <w:rPr>
          <w:rFonts w:ascii="Times New Roman" w:hAnsi="Times New Roman"/>
          <w:sz w:val="24"/>
          <w:szCs w:val="24"/>
        </w:rPr>
      </w:pPr>
      <w:r w:rsidRPr="00F4091B">
        <w:rPr>
          <w:rFonts w:ascii="Times New Roman" w:hAnsi="Times New Roman"/>
          <w:w w:val="105"/>
          <w:sz w:val="24"/>
          <w:szCs w:val="24"/>
        </w:rPr>
        <w:t>самостоятельно определять актуальные проблемные вопросы</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обеспечения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военной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безопасности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 xml:space="preserve">государства, </w:t>
      </w:r>
      <w:r w:rsidRPr="00F4091B">
        <w:rPr>
          <w:rFonts w:ascii="Times New Roman" w:hAnsi="Times New Roman"/>
          <w:spacing w:val="1"/>
          <w:w w:val="105"/>
          <w:sz w:val="24"/>
          <w:szCs w:val="24"/>
        </w:rPr>
        <w:t xml:space="preserve"> </w:t>
      </w:r>
      <w:r>
        <w:rPr>
          <w:rFonts w:ascii="Times New Roman" w:hAnsi="Times New Roman"/>
          <w:w w:val="105"/>
          <w:sz w:val="24"/>
          <w:szCs w:val="24"/>
        </w:rPr>
        <w:t>обосновы</w:t>
      </w:r>
      <w:r w:rsidRPr="00F4091B">
        <w:rPr>
          <w:rFonts w:ascii="Times New Roman" w:hAnsi="Times New Roman"/>
          <w:w w:val="105"/>
          <w:sz w:val="24"/>
          <w:szCs w:val="24"/>
        </w:rPr>
        <w:t>вать</w:t>
      </w:r>
      <w:r w:rsidRPr="00F4091B">
        <w:rPr>
          <w:rFonts w:ascii="Times New Roman" w:hAnsi="Times New Roman"/>
          <w:spacing w:val="28"/>
          <w:w w:val="105"/>
          <w:sz w:val="24"/>
          <w:szCs w:val="24"/>
        </w:rPr>
        <w:t xml:space="preserve"> </w:t>
      </w:r>
      <w:r w:rsidRPr="00F4091B">
        <w:rPr>
          <w:rFonts w:ascii="Times New Roman" w:hAnsi="Times New Roman"/>
          <w:w w:val="105"/>
          <w:sz w:val="24"/>
          <w:szCs w:val="24"/>
        </w:rPr>
        <w:t>их</w:t>
      </w:r>
      <w:r w:rsidRPr="00F4091B">
        <w:rPr>
          <w:rFonts w:ascii="Times New Roman" w:hAnsi="Times New Roman"/>
          <w:spacing w:val="29"/>
          <w:w w:val="105"/>
          <w:sz w:val="24"/>
          <w:szCs w:val="24"/>
        </w:rPr>
        <w:t xml:space="preserve"> </w:t>
      </w:r>
      <w:r w:rsidRPr="00F4091B">
        <w:rPr>
          <w:rFonts w:ascii="Times New Roman" w:hAnsi="Times New Roman"/>
          <w:w w:val="105"/>
          <w:sz w:val="24"/>
          <w:szCs w:val="24"/>
        </w:rPr>
        <w:t>приоритет</w:t>
      </w:r>
      <w:r w:rsidRPr="00F4091B">
        <w:rPr>
          <w:rFonts w:ascii="Times New Roman" w:hAnsi="Times New Roman"/>
          <w:spacing w:val="29"/>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28"/>
          <w:w w:val="105"/>
          <w:sz w:val="24"/>
          <w:szCs w:val="24"/>
        </w:rPr>
        <w:t xml:space="preserve"> </w:t>
      </w:r>
      <w:r w:rsidRPr="00F4091B">
        <w:rPr>
          <w:rFonts w:ascii="Times New Roman" w:hAnsi="Times New Roman"/>
          <w:w w:val="105"/>
          <w:sz w:val="24"/>
          <w:szCs w:val="24"/>
        </w:rPr>
        <w:t>всесторонне</w:t>
      </w:r>
      <w:r w:rsidRPr="00F4091B">
        <w:rPr>
          <w:rFonts w:ascii="Times New Roman" w:hAnsi="Times New Roman"/>
          <w:spacing w:val="29"/>
          <w:w w:val="105"/>
          <w:sz w:val="24"/>
          <w:szCs w:val="24"/>
        </w:rPr>
        <w:t xml:space="preserve"> </w:t>
      </w:r>
      <w:r w:rsidRPr="00F4091B">
        <w:rPr>
          <w:rFonts w:ascii="Times New Roman" w:hAnsi="Times New Roman"/>
          <w:w w:val="105"/>
          <w:sz w:val="24"/>
          <w:szCs w:val="24"/>
        </w:rPr>
        <w:lastRenderedPageBreak/>
        <w:t>анализировать;</w:t>
      </w:r>
    </w:p>
    <w:p w:rsidR="00D77CEB" w:rsidRPr="00F4091B" w:rsidRDefault="00D77CEB" w:rsidP="00234C64">
      <w:pPr>
        <w:pStyle w:val="aff5"/>
        <w:numPr>
          <w:ilvl w:val="0"/>
          <w:numId w:val="110"/>
        </w:numPr>
        <w:ind w:left="426" w:right="114"/>
        <w:contextualSpacing/>
        <w:rPr>
          <w:rFonts w:ascii="Times New Roman" w:hAnsi="Times New Roman"/>
          <w:sz w:val="24"/>
          <w:szCs w:val="24"/>
        </w:rPr>
      </w:pPr>
      <w:r w:rsidRPr="00F4091B">
        <w:rPr>
          <w:rFonts w:ascii="Times New Roman" w:hAnsi="Times New Roman"/>
          <w:w w:val="110"/>
          <w:sz w:val="24"/>
          <w:szCs w:val="24"/>
        </w:rPr>
        <w:t>устанавливать</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существенный</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признак</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или</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основания</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для</w:t>
      </w:r>
      <w:r w:rsidRPr="00F4091B">
        <w:rPr>
          <w:rFonts w:ascii="Times New Roman" w:hAnsi="Times New Roman"/>
          <w:spacing w:val="1"/>
          <w:w w:val="110"/>
          <w:sz w:val="24"/>
          <w:szCs w:val="24"/>
        </w:rPr>
        <w:t xml:space="preserve"> </w:t>
      </w:r>
      <w:r w:rsidRPr="00F4091B">
        <w:rPr>
          <w:rFonts w:ascii="Times New Roman" w:hAnsi="Times New Roman"/>
          <w:spacing w:val="-1"/>
          <w:w w:val="110"/>
          <w:sz w:val="24"/>
          <w:szCs w:val="24"/>
        </w:rPr>
        <w:t>обобщения,</w:t>
      </w:r>
      <w:r w:rsidRPr="00F4091B">
        <w:rPr>
          <w:rFonts w:ascii="Times New Roman" w:hAnsi="Times New Roman"/>
          <w:spacing w:val="-12"/>
          <w:w w:val="110"/>
          <w:sz w:val="24"/>
          <w:szCs w:val="24"/>
        </w:rPr>
        <w:t xml:space="preserve"> </w:t>
      </w:r>
      <w:r w:rsidRPr="00F4091B">
        <w:rPr>
          <w:rFonts w:ascii="Times New Roman" w:hAnsi="Times New Roman"/>
          <w:spacing w:val="-1"/>
          <w:w w:val="110"/>
          <w:sz w:val="24"/>
          <w:szCs w:val="24"/>
        </w:rPr>
        <w:t>сравнения</w:t>
      </w:r>
      <w:r w:rsidRPr="00F4091B">
        <w:rPr>
          <w:rFonts w:ascii="Times New Roman" w:hAnsi="Times New Roman"/>
          <w:spacing w:val="-11"/>
          <w:w w:val="110"/>
          <w:sz w:val="24"/>
          <w:szCs w:val="24"/>
        </w:rPr>
        <w:t xml:space="preserve"> </w:t>
      </w:r>
      <w:r w:rsidRPr="00F4091B">
        <w:rPr>
          <w:rFonts w:ascii="Times New Roman" w:hAnsi="Times New Roman"/>
          <w:spacing w:val="-1"/>
          <w:w w:val="110"/>
          <w:sz w:val="24"/>
          <w:szCs w:val="24"/>
        </w:rPr>
        <w:t>и</w:t>
      </w:r>
      <w:r w:rsidRPr="00F4091B">
        <w:rPr>
          <w:rFonts w:ascii="Times New Roman" w:hAnsi="Times New Roman"/>
          <w:spacing w:val="-11"/>
          <w:w w:val="110"/>
          <w:sz w:val="24"/>
          <w:szCs w:val="24"/>
        </w:rPr>
        <w:t xml:space="preserve"> </w:t>
      </w:r>
      <w:r w:rsidRPr="00F4091B">
        <w:rPr>
          <w:rFonts w:ascii="Times New Roman" w:hAnsi="Times New Roman"/>
          <w:spacing w:val="-1"/>
          <w:w w:val="110"/>
          <w:sz w:val="24"/>
          <w:szCs w:val="24"/>
        </w:rPr>
        <w:t>классификации</w:t>
      </w:r>
      <w:r w:rsidRPr="00F4091B">
        <w:rPr>
          <w:rFonts w:ascii="Times New Roman" w:hAnsi="Times New Roman"/>
          <w:spacing w:val="-11"/>
          <w:w w:val="110"/>
          <w:sz w:val="24"/>
          <w:szCs w:val="24"/>
        </w:rPr>
        <w:t xml:space="preserve"> </w:t>
      </w:r>
      <w:r w:rsidRPr="00F4091B">
        <w:rPr>
          <w:rFonts w:ascii="Times New Roman" w:hAnsi="Times New Roman"/>
          <w:spacing w:val="-1"/>
          <w:w w:val="110"/>
          <w:sz w:val="24"/>
          <w:szCs w:val="24"/>
        </w:rPr>
        <w:t>событий</w:t>
      </w:r>
      <w:r w:rsidRPr="00F4091B">
        <w:rPr>
          <w:rFonts w:ascii="Times New Roman" w:hAnsi="Times New Roman"/>
          <w:spacing w:val="-11"/>
          <w:w w:val="110"/>
          <w:sz w:val="24"/>
          <w:szCs w:val="24"/>
        </w:rPr>
        <w:t xml:space="preserve"> </w:t>
      </w:r>
      <w:r w:rsidRPr="00F4091B">
        <w:rPr>
          <w:rFonts w:ascii="Times New Roman" w:hAnsi="Times New Roman"/>
          <w:spacing w:val="-1"/>
          <w:w w:val="110"/>
          <w:sz w:val="24"/>
          <w:szCs w:val="24"/>
        </w:rPr>
        <w:t>и</w:t>
      </w:r>
      <w:r w:rsidRPr="00F4091B">
        <w:rPr>
          <w:rFonts w:ascii="Times New Roman" w:hAnsi="Times New Roman"/>
          <w:spacing w:val="-11"/>
          <w:w w:val="110"/>
          <w:sz w:val="24"/>
          <w:szCs w:val="24"/>
        </w:rPr>
        <w:t xml:space="preserve"> </w:t>
      </w:r>
      <w:r w:rsidRPr="00F4091B">
        <w:rPr>
          <w:rFonts w:ascii="Times New Roman" w:hAnsi="Times New Roman"/>
          <w:spacing w:val="-1"/>
          <w:w w:val="110"/>
          <w:sz w:val="24"/>
          <w:szCs w:val="24"/>
        </w:rPr>
        <w:t>явлений</w:t>
      </w:r>
      <w:r w:rsidRPr="00F4091B">
        <w:rPr>
          <w:rFonts w:ascii="Times New Roman" w:hAnsi="Times New Roman"/>
          <w:spacing w:val="-11"/>
          <w:w w:val="110"/>
          <w:sz w:val="24"/>
          <w:szCs w:val="24"/>
        </w:rPr>
        <w:t xml:space="preserve"> </w:t>
      </w:r>
      <w:r w:rsidRPr="00F4091B">
        <w:rPr>
          <w:rFonts w:ascii="Times New Roman" w:hAnsi="Times New Roman"/>
          <w:spacing w:val="-1"/>
          <w:w w:val="110"/>
          <w:sz w:val="24"/>
          <w:szCs w:val="24"/>
        </w:rPr>
        <w:t>в</w:t>
      </w:r>
      <w:r w:rsidRPr="00F4091B">
        <w:rPr>
          <w:rFonts w:ascii="Times New Roman" w:hAnsi="Times New Roman"/>
          <w:spacing w:val="-46"/>
          <w:w w:val="110"/>
          <w:sz w:val="24"/>
          <w:szCs w:val="24"/>
        </w:rPr>
        <w:t xml:space="preserve"> </w:t>
      </w:r>
      <w:r w:rsidRPr="00F4091B">
        <w:rPr>
          <w:rFonts w:ascii="Times New Roman" w:hAnsi="Times New Roman"/>
          <w:spacing w:val="-2"/>
          <w:w w:val="110"/>
          <w:sz w:val="24"/>
          <w:szCs w:val="24"/>
        </w:rPr>
        <w:t>военной</w:t>
      </w:r>
      <w:r w:rsidRPr="00F4091B">
        <w:rPr>
          <w:rFonts w:ascii="Times New Roman" w:hAnsi="Times New Roman"/>
          <w:spacing w:val="-9"/>
          <w:w w:val="110"/>
          <w:sz w:val="24"/>
          <w:szCs w:val="24"/>
        </w:rPr>
        <w:t xml:space="preserve"> </w:t>
      </w:r>
      <w:r w:rsidRPr="00F4091B">
        <w:rPr>
          <w:rFonts w:ascii="Times New Roman" w:hAnsi="Times New Roman"/>
          <w:spacing w:val="-2"/>
          <w:w w:val="110"/>
          <w:sz w:val="24"/>
          <w:szCs w:val="24"/>
        </w:rPr>
        <w:t>сфере,</w:t>
      </w:r>
      <w:r w:rsidRPr="00F4091B">
        <w:rPr>
          <w:rFonts w:ascii="Times New Roman" w:hAnsi="Times New Roman"/>
          <w:spacing w:val="-8"/>
          <w:w w:val="110"/>
          <w:sz w:val="24"/>
          <w:szCs w:val="24"/>
        </w:rPr>
        <w:t xml:space="preserve"> </w:t>
      </w:r>
      <w:r w:rsidRPr="00F4091B">
        <w:rPr>
          <w:rFonts w:ascii="Times New Roman" w:hAnsi="Times New Roman"/>
          <w:spacing w:val="-2"/>
          <w:w w:val="110"/>
          <w:sz w:val="24"/>
          <w:szCs w:val="24"/>
        </w:rPr>
        <w:t>выявлять</w:t>
      </w:r>
      <w:r w:rsidRPr="00F4091B">
        <w:rPr>
          <w:rFonts w:ascii="Times New Roman" w:hAnsi="Times New Roman"/>
          <w:spacing w:val="-9"/>
          <w:w w:val="110"/>
          <w:sz w:val="24"/>
          <w:szCs w:val="24"/>
        </w:rPr>
        <w:t xml:space="preserve"> </w:t>
      </w:r>
      <w:r w:rsidRPr="00F4091B">
        <w:rPr>
          <w:rFonts w:ascii="Times New Roman" w:hAnsi="Times New Roman"/>
          <w:spacing w:val="-2"/>
          <w:w w:val="110"/>
          <w:sz w:val="24"/>
          <w:szCs w:val="24"/>
        </w:rPr>
        <w:t>их</w:t>
      </w:r>
      <w:r w:rsidRPr="00F4091B">
        <w:rPr>
          <w:rFonts w:ascii="Times New Roman" w:hAnsi="Times New Roman"/>
          <w:spacing w:val="-8"/>
          <w:w w:val="110"/>
          <w:sz w:val="24"/>
          <w:szCs w:val="24"/>
        </w:rPr>
        <w:t xml:space="preserve"> </w:t>
      </w:r>
      <w:r w:rsidRPr="00F4091B">
        <w:rPr>
          <w:rFonts w:ascii="Times New Roman" w:hAnsi="Times New Roman"/>
          <w:spacing w:val="-2"/>
          <w:w w:val="110"/>
          <w:sz w:val="24"/>
          <w:szCs w:val="24"/>
        </w:rPr>
        <w:t>закономерности</w:t>
      </w:r>
      <w:r w:rsidRPr="00F4091B">
        <w:rPr>
          <w:rFonts w:ascii="Times New Roman" w:hAnsi="Times New Roman"/>
          <w:spacing w:val="-9"/>
          <w:w w:val="110"/>
          <w:sz w:val="24"/>
          <w:szCs w:val="24"/>
        </w:rPr>
        <w:t xml:space="preserve"> </w:t>
      </w:r>
      <w:r w:rsidRPr="00F4091B">
        <w:rPr>
          <w:rFonts w:ascii="Times New Roman" w:hAnsi="Times New Roman"/>
          <w:spacing w:val="-2"/>
          <w:w w:val="110"/>
          <w:sz w:val="24"/>
          <w:szCs w:val="24"/>
        </w:rPr>
        <w:t>и</w:t>
      </w:r>
      <w:r w:rsidRPr="00F4091B">
        <w:rPr>
          <w:rFonts w:ascii="Times New Roman" w:hAnsi="Times New Roman"/>
          <w:spacing w:val="-8"/>
          <w:w w:val="110"/>
          <w:sz w:val="24"/>
          <w:szCs w:val="24"/>
        </w:rPr>
        <w:t xml:space="preserve"> </w:t>
      </w:r>
      <w:r w:rsidRPr="00F4091B">
        <w:rPr>
          <w:rFonts w:ascii="Times New Roman" w:hAnsi="Times New Roman"/>
          <w:spacing w:val="-2"/>
          <w:w w:val="110"/>
          <w:sz w:val="24"/>
          <w:szCs w:val="24"/>
        </w:rPr>
        <w:t>противоречия;</w:t>
      </w:r>
    </w:p>
    <w:p w:rsidR="00D77CEB" w:rsidRPr="00F4091B" w:rsidRDefault="00D77CEB" w:rsidP="00234C64">
      <w:pPr>
        <w:pStyle w:val="aff5"/>
        <w:numPr>
          <w:ilvl w:val="0"/>
          <w:numId w:val="110"/>
        </w:numPr>
        <w:ind w:left="426" w:right="114"/>
        <w:contextualSpacing/>
        <w:rPr>
          <w:rFonts w:ascii="Times New Roman" w:hAnsi="Times New Roman"/>
          <w:sz w:val="24"/>
          <w:szCs w:val="24"/>
        </w:rPr>
      </w:pPr>
      <w:r w:rsidRPr="00F4091B">
        <w:rPr>
          <w:rFonts w:ascii="Times New Roman" w:hAnsi="Times New Roman"/>
          <w:w w:val="105"/>
          <w:sz w:val="24"/>
          <w:szCs w:val="24"/>
        </w:rPr>
        <w:t>определять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цели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действий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применительно</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к</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заданной</w:t>
      </w:r>
      <w:r w:rsidRPr="00F4091B">
        <w:rPr>
          <w:rFonts w:ascii="Times New Roman" w:hAnsi="Times New Roman"/>
          <w:spacing w:val="1"/>
          <w:w w:val="105"/>
          <w:sz w:val="24"/>
          <w:szCs w:val="24"/>
        </w:rPr>
        <w:t xml:space="preserve"> </w:t>
      </w:r>
      <w:r>
        <w:rPr>
          <w:rFonts w:ascii="Times New Roman" w:hAnsi="Times New Roman"/>
          <w:w w:val="105"/>
          <w:sz w:val="24"/>
          <w:szCs w:val="24"/>
        </w:rPr>
        <w:t>(смо</w:t>
      </w:r>
      <w:r w:rsidRPr="00F4091B">
        <w:rPr>
          <w:rFonts w:ascii="Times New Roman" w:hAnsi="Times New Roman"/>
          <w:w w:val="105"/>
          <w:sz w:val="24"/>
          <w:szCs w:val="24"/>
        </w:rPr>
        <w:t>делированной)</w:t>
      </w:r>
      <w:r w:rsidRPr="00F4091B">
        <w:rPr>
          <w:rFonts w:ascii="Times New Roman" w:hAnsi="Times New Roman"/>
          <w:spacing w:val="22"/>
          <w:w w:val="105"/>
          <w:sz w:val="24"/>
          <w:szCs w:val="24"/>
        </w:rPr>
        <w:t xml:space="preserve"> </w:t>
      </w:r>
      <w:r w:rsidRPr="00F4091B">
        <w:rPr>
          <w:rFonts w:ascii="Times New Roman" w:hAnsi="Times New Roman"/>
          <w:w w:val="105"/>
          <w:sz w:val="24"/>
          <w:szCs w:val="24"/>
        </w:rPr>
        <w:t xml:space="preserve">ситуации, выбирать способы </w:t>
      </w:r>
      <w:r>
        <w:rPr>
          <w:rFonts w:ascii="Times New Roman" w:hAnsi="Times New Roman"/>
          <w:w w:val="105"/>
          <w:sz w:val="24"/>
          <w:szCs w:val="24"/>
        </w:rPr>
        <w:t>их</w:t>
      </w:r>
      <w:r w:rsidRPr="00F4091B">
        <w:rPr>
          <w:rFonts w:ascii="Times New Roman" w:hAnsi="Times New Roman"/>
          <w:spacing w:val="20"/>
          <w:w w:val="105"/>
          <w:sz w:val="24"/>
          <w:szCs w:val="24"/>
        </w:rPr>
        <w:t xml:space="preserve"> </w:t>
      </w:r>
      <w:r w:rsidRPr="00F4091B">
        <w:rPr>
          <w:rFonts w:ascii="Times New Roman" w:hAnsi="Times New Roman"/>
          <w:w w:val="105"/>
          <w:sz w:val="24"/>
          <w:szCs w:val="24"/>
        </w:rPr>
        <w:t>достижения</w:t>
      </w:r>
      <w:r w:rsidRPr="00F4091B">
        <w:rPr>
          <w:rFonts w:ascii="Times New Roman" w:hAnsi="Times New Roman"/>
          <w:spacing w:val="-44"/>
          <w:w w:val="105"/>
          <w:sz w:val="24"/>
          <w:szCs w:val="24"/>
        </w:rPr>
        <w:t xml:space="preserve"> </w:t>
      </w:r>
      <w:r w:rsidRPr="00F4091B">
        <w:rPr>
          <w:rFonts w:ascii="Times New Roman" w:hAnsi="Times New Roman"/>
          <w:w w:val="105"/>
          <w:sz w:val="24"/>
          <w:szCs w:val="24"/>
        </w:rPr>
        <w:t>с учётом самостоятельно выделенных критериев в парадигме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военной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службы,</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оценивать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риски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возможных</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последствий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собственных</w:t>
      </w:r>
      <w:r w:rsidRPr="00F4091B">
        <w:rPr>
          <w:rFonts w:ascii="Times New Roman" w:hAnsi="Times New Roman"/>
          <w:spacing w:val="25"/>
          <w:w w:val="105"/>
          <w:sz w:val="24"/>
          <w:szCs w:val="24"/>
        </w:rPr>
        <w:t xml:space="preserve"> </w:t>
      </w:r>
      <w:r w:rsidRPr="00F4091B">
        <w:rPr>
          <w:rFonts w:ascii="Times New Roman" w:hAnsi="Times New Roman"/>
          <w:w w:val="105"/>
          <w:sz w:val="24"/>
          <w:szCs w:val="24"/>
        </w:rPr>
        <w:t>действий;</w:t>
      </w:r>
    </w:p>
    <w:p w:rsidR="00D77CEB" w:rsidRPr="00F4091B" w:rsidRDefault="00D77CEB" w:rsidP="00234C64">
      <w:pPr>
        <w:pStyle w:val="aff5"/>
        <w:numPr>
          <w:ilvl w:val="0"/>
          <w:numId w:val="110"/>
        </w:numPr>
        <w:ind w:left="426" w:right="114"/>
        <w:contextualSpacing/>
        <w:rPr>
          <w:rFonts w:ascii="Times New Roman" w:hAnsi="Times New Roman"/>
          <w:sz w:val="24"/>
          <w:szCs w:val="24"/>
        </w:rPr>
      </w:pPr>
      <w:r w:rsidRPr="00F4091B">
        <w:rPr>
          <w:rFonts w:ascii="Times New Roman" w:hAnsi="Times New Roman"/>
          <w:w w:val="105"/>
          <w:sz w:val="24"/>
          <w:szCs w:val="24"/>
        </w:rPr>
        <w:t>моделировать объекты (собы</w:t>
      </w:r>
      <w:r>
        <w:rPr>
          <w:rFonts w:ascii="Times New Roman" w:hAnsi="Times New Roman"/>
          <w:w w:val="105"/>
          <w:sz w:val="24"/>
          <w:szCs w:val="24"/>
        </w:rPr>
        <w:t>тия, явления), связанные с воен</w:t>
      </w:r>
      <w:r w:rsidRPr="00F4091B">
        <w:rPr>
          <w:rFonts w:ascii="Times New Roman" w:hAnsi="Times New Roman"/>
          <w:w w:val="105"/>
          <w:sz w:val="24"/>
          <w:szCs w:val="24"/>
        </w:rPr>
        <w:t>ной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службой,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анализировать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их</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различные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состояния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для</w:t>
      </w:r>
      <w:r w:rsidRPr="00F4091B">
        <w:rPr>
          <w:rFonts w:ascii="Times New Roman" w:hAnsi="Times New Roman"/>
          <w:spacing w:val="-44"/>
          <w:w w:val="105"/>
          <w:sz w:val="24"/>
          <w:szCs w:val="24"/>
        </w:rPr>
        <w:t xml:space="preserve"> </w:t>
      </w:r>
      <w:r w:rsidRPr="00F4091B">
        <w:rPr>
          <w:rFonts w:ascii="Times New Roman" w:hAnsi="Times New Roman"/>
          <w:w w:val="105"/>
          <w:sz w:val="24"/>
          <w:szCs w:val="24"/>
        </w:rPr>
        <w:t>решения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практических</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задач,</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переносить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приобретённые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знания</w:t>
      </w:r>
      <w:r w:rsidRPr="00F4091B">
        <w:rPr>
          <w:rFonts w:ascii="Times New Roman" w:hAnsi="Times New Roman"/>
          <w:spacing w:val="26"/>
          <w:w w:val="105"/>
          <w:sz w:val="24"/>
          <w:szCs w:val="24"/>
        </w:rPr>
        <w:t xml:space="preserve"> </w:t>
      </w:r>
      <w:r w:rsidRPr="00F4091B">
        <w:rPr>
          <w:rFonts w:ascii="Times New Roman" w:hAnsi="Times New Roman"/>
          <w:w w:val="105"/>
          <w:sz w:val="24"/>
          <w:szCs w:val="24"/>
        </w:rPr>
        <w:t>в</w:t>
      </w:r>
      <w:r w:rsidRPr="00F4091B">
        <w:rPr>
          <w:rFonts w:ascii="Times New Roman" w:hAnsi="Times New Roman"/>
          <w:spacing w:val="27"/>
          <w:w w:val="105"/>
          <w:sz w:val="24"/>
          <w:szCs w:val="24"/>
        </w:rPr>
        <w:t xml:space="preserve"> </w:t>
      </w:r>
      <w:r w:rsidRPr="00F4091B">
        <w:rPr>
          <w:rFonts w:ascii="Times New Roman" w:hAnsi="Times New Roman"/>
          <w:w w:val="105"/>
          <w:sz w:val="24"/>
          <w:szCs w:val="24"/>
        </w:rPr>
        <w:t>повседневную</w:t>
      </w:r>
      <w:r w:rsidRPr="00F4091B">
        <w:rPr>
          <w:rFonts w:ascii="Times New Roman" w:hAnsi="Times New Roman"/>
          <w:spacing w:val="27"/>
          <w:w w:val="105"/>
          <w:sz w:val="24"/>
          <w:szCs w:val="24"/>
        </w:rPr>
        <w:t xml:space="preserve"> </w:t>
      </w:r>
      <w:r w:rsidRPr="00F4091B">
        <w:rPr>
          <w:rFonts w:ascii="Times New Roman" w:hAnsi="Times New Roman"/>
          <w:w w:val="105"/>
          <w:sz w:val="24"/>
          <w:szCs w:val="24"/>
        </w:rPr>
        <w:t>жизнь;</w:t>
      </w:r>
    </w:p>
    <w:p w:rsidR="00D77CEB" w:rsidRPr="00F4091B" w:rsidRDefault="00D77CEB" w:rsidP="00234C64">
      <w:pPr>
        <w:pStyle w:val="aff5"/>
        <w:numPr>
          <w:ilvl w:val="0"/>
          <w:numId w:val="110"/>
        </w:numPr>
        <w:ind w:left="426" w:right="114"/>
        <w:contextualSpacing/>
        <w:rPr>
          <w:rFonts w:ascii="Times New Roman" w:hAnsi="Times New Roman"/>
          <w:sz w:val="24"/>
          <w:szCs w:val="24"/>
        </w:rPr>
      </w:pPr>
      <w:r w:rsidRPr="00F4091B">
        <w:rPr>
          <w:rFonts w:ascii="Times New Roman" w:hAnsi="Times New Roman"/>
          <w:w w:val="110"/>
          <w:sz w:val="24"/>
          <w:szCs w:val="24"/>
        </w:rPr>
        <w:t>планировать и осуществлять учебные действия в условиях</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дефицита информации, необходимой для решения стоящей</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задачи;</w:t>
      </w:r>
    </w:p>
    <w:p w:rsidR="00D77CEB" w:rsidRPr="00024388" w:rsidRDefault="00D77CEB" w:rsidP="00234C64">
      <w:pPr>
        <w:pStyle w:val="aff5"/>
        <w:numPr>
          <w:ilvl w:val="0"/>
          <w:numId w:val="110"/>
        </w:numPr>
        <w:ind w:left="426" w:right="114"/>
        <w:contextualSpacing/>
        <w:rPr>
          <w:rFonts w:ascii="Times New Roman" w:hAnsi="Times New Roman"/>
          <w:sz w:val="24"/>
          <w:szCs w:val="24"/>
        </w:rPr>
      </w:pPr>
      <w:r w:rsidRPr="00F4091B">
        <w:rPr>
          <w:rFonts w:ascii="Times New Roman" w:hAnsi="Times New Roman"/>
          <w:w w:val="105"/>
          <w:sz w:val="24"/>
          <w:szCs w:val="24"/>
        </w:rPr>
        <w:t>развивать творческое мышление при решении ситуационных</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задач</w:t>
      </w:r>
      <w:r>
        <w:rPr>
          <w:rFonts w:ascii="Times New Roman" w:hAnsi="Times New Roman"/>
          <w:w w:val="105"/>
          <w:sz w:val="24"/>
          <w:szCs w:val="24"/>
        </w:rPr>
        <w:t>.</w:t>
      </w:r>
    </w:p>
    <w:p w:rsidR="00D77CEB" w:rsidRPr="00F4091B" w:rsidRDefault="00D77CEB" w:rsidP="00D77CEB">
      <w:pPr>
        <w:pStyle w:val="aff5"/>
        <w:ind w:left="66"/>
        <w:contextualSpacing/>
        <w:rPr>
          <w:rFonts w:ascii="Times New Roman" w:hAnsi="Times New Roman"/>
          <w:sz w:val="24"/>
          <w:szCs w:val="24"/>
        </w:rPr>
      </w:pPr>
      <w:r>
        <w:rPr>
          <w:rFonts w:ascii="Times New Roman" w:hAnsi="Times New Roman"/>
          <w:w w:val="105"/>
          <w:sz w:val="24"/>
          <w:szCs w:val="24"/>
        </w:rPr>
        <w:t>Базовые исследовательские действия:</w:t>
      </w:r>
    </w:p>
    <w:p w:rsidR="00D77CEB" w:rsidRPr="00F4091B" w:rsidRDefault="00D77CEB" w:rsidP="00234C64">
      <w:pPr>
        <w:pStyle w:val="aff5"/>
        <w:numPr>
          <w:ilvl w:val="0"/>
          <w:numId w:val="111"/>
        </w:numPr>
        <w:ind w:left="426" w:right="114"/>
        <w:contextualSpacing/>
        <w:rPr>
          <w:rFonts w:ascii="Times New Roman" w:hAnsi="Times New Roman"/>
          <w:sz w:val="24"/>
          <w:szCs w:val="24"/>
        </w:rPr>
      </w:pPr>
      <w:r>
        <w:rPr>
          <w:rFonts w:ascii="Times New Roman" w:hAnsi="Times New Roman"/>
          <w:w w:val="105"/>
          <w:sz w:val="24"/>
          <w:szCs w:val="24"/>
        </w:rPr>
        <w:t>владеть научной терминологией, ключевыми</w:t>
      </w:r>
      <w:r w:rsidRPr="00F4091B">
        <w:rPr>
          <w:rFonts w:ascii="Times New Roman" w:hAnsi="Times New Roman"/>
          <w:w w:val="105"/>
          <w:sz w:val="24"/>
          <w:szCs w:val="24"/>
        </w:rPr>
        <w:t xml:space="preserve"> понятиями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28"/>
          <w:w w:val="105"/>
          <w:sz w:val="24"/>
          <w:szCs w:val="24"/>
        </w:rPr>
        <w:t xml:space="preserve"> </w:t>
      </w:r>
      <w:r w:rsidRPr="00F4091B">
        <w:rPr>
          <w:rFonts w:ascii="Times New Roman" w:hAnsi="Times New Roman"/>
          <w:w w:val="105"/>
          <w:sz w:val="24"/>
          <w:szCs w:val="24"/>
        </w:rPr>
        <w:t>методами</w:t>
      </w:r>
      <w:r w:rsidRPr="00F4091B">
        <w:rPr>
          <w:rFonts w:ascii="Times New Roman" w:hAnsi="Times New Roman"/>
          <w:spacing w:val="28"/>
          <w:w w:val="105"/>
          <w:sz w:val="24"/>
          <w:szCs w:val="24"/>
        </w:rPr>
        <w:t xml:space="preserve"> </w:t>
      </w:r>
      <w:r w:rsidRPr="00F4091B">
        <w:rPr>
          <w:rFonts w:ascii="Times New Roman" w:hAnsi="Times New Roman"/>
          <w:w w:val="105"/>
          <w:sz w:val="24"/>
          <w:szCs w:val="24"/>
        </w:rPr>
        <w:t>в</w:t>
      </w:r>
      <w:r w:rsidRPr="00F4091B">
        <w:rPr>
          <w:rFonts w:ascii="Times New Roman" w:hAnsi="Times New Roman"/>
          <w:spacing w:val="28"/>
          <w:w w:val="105"/>
          <w:sz w:val="24"/>
          <w:szCs w:val="24"/>
        </w:rPr>
        <w:t xml:space="preserve"> </w:t>
      </w:r>
      <w:r w:rsidRPr="00F4091B">
        <w:rPr>
          <w:rFonts w:ascii="Times New Roman" w:hAnsi="Times New Roman"/>
          <w:w w:val="105"/>
          <w:sz w:val="24"/>
          <w:szCs w:val="24"/>
        </w:rPr>
        <w:t>военно-профессиональной</w:t>
      </w:r>
      <w:r w:rsidRPr="00F4091B">
        <w:rPr>
          <w:rFonts w:ascii="Times New Roman" w:hAnsi="Times New Roman"/>
          <w:spacing w:val="28"/>
          <w:w w:val="105"/>
          <w:sz w:val="24"/>
          <w:szCs w:val="24"/>
        </w:rPr>
        <w:t xml:space="preserve"> </w:t>
      </w:r>
      <w:r w:rsidRPr="00F4091B">
        <w:rPr>
          <w:rFonts w:ascii="Times New Roman" w:hAnsi="Times New Roman"/>
          <w:w w:val="105"/>
          <w:sz w:val="24"/>
          <w:szCs w:val="24"/>
        </w:rPr>
        <w:t>сфере;</w:t>
      </w:r>
    </w:p>
    <w:p w:rsidR="00D77CEB" w:rsidRPr="00F4091B" w:rsidRDefault="00D77CEB" w:rsidP="00234C64">
      <w:pPr>
        <w:pStyle w:val="aff5"/>
        <w:numPr>
          <w:ilvl w:val="0"/>
          <w:numId w:val="111"/>
        </w:numPr>
        <w:ind w:left="426" w:right="114"/>
        <w:contextualSpacing/>
        <w:rPr>
          <w:rFonts w:ascii="Times New Roman" w:hAnsi="Times New Roman"/>
          <w:sz w:val="24"/>
          <w:szCs w:val="24"/>
        </w:rPr>
      </w:pPr>
      <w:r w:rsidRPr="00F4091B">
        <w:rPr>
          <w:rFonts w:ascii="Times New Roman" w:hAnsi="Times New Roman"/>
          <w:w w:val="105"/>
          <w:sz w:val="24"/>
          <w:szCs w:val="24"/>
        </w:rPr>
        <w:t>владеть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видами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деятельности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по</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приобретению</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нового</w:t>
      </w:r>
      <w:r w:rsidRPr="00F4091B">
        <w:rPr>
          <w:rFonts w:ascii="Times New Roman" w:hAnsi="Times New Roman"/>
          <w:spacing w:val="1"/>
          <w:w w:val="105"/>
          <w:sz w:val="24"/>
          <w:szCs w:val="24"/>
        </w:rPr>
        <w:t xml:space="preserve"> </w:t>
      </w:r>
      <w:r>
        <w:rPr>
          <w:rFonts w:ascii="Times New Roman" w:hAnsi="Times New Roman"/>
          <w:w w:val="105"/>
          <w:sz w:val="24"/>
          <w:szCs w:val="24"/>
        </w:rPr>
        <w:t>зна</w:t>
      </w:r>
      <w:r w:rsidRPr="00F4091B">
        <w:rPr>
          <w:rFonts w:ascii="Times New Roman" w:hAnsi="Times New Roman"/>
          <w:w w:val="105"/>
          <w:sz w:val="24"/>
          <w:szCs w:val="24"/>
        </w:rPr>
        <w:t>ния, его преобразованию и применени</w:t>
      </w:r>
      <w:r>
        <w:rPr>
          <w:rFonts w:ascii="Times New Roman" w:hAnsi="Times New Roman"/>
          <w:w w:val="105"/>
          <w:sz w:val="24"/>
          <w:szCs w:val="24"/>
        </w:rPr>
        <w:t>ю для решения различ</w:t>
      </w:r>
      <w:r w:rsidRPr="00F4091B">
        <w:rPr>
          <w:rFonts w:ascii="Times New Roman" w:hAnsi="Times New Roman"/>
          <w:w w:val="105"/>
          <w:sz w:val="24"/>
          <w:szCs w:val="24"/>
        </w:rPr>
        <w:t>ных</w:t>
      </w:r>
      <w:r w:rsidRPr="00F4091B">
        <w:rPr>
          <w:rFonts w:ascii="Times New Roman" w:hAnsi="Times New Roman"/>
          <w:spacing w:val="26"/>
          <w:w w:val="105"/>
          <w:sz w:val="24"/>
          <w:szCs w:val="24"/>
        </w:rPr>
        <w:t xml:space="preserve"> </w:t>
      </w:r>
      <w:r w:rsidRPr="00F4091B">
        <w:rPr>
          <w:rFonts w:ascii="Times New Roman" w:hAnsi="Times New Roman"/>
          <w:w w:val="105"/>
          <w:sz w:val="24"/>
          <w:szCs w:val="24"/>
        </w:rPr>
        <w:t>учебных</w:t>
      </w:r>
      <w:r w:rsidRPr="00F4091B">
        <w:rPr>
          <w:rFonts w:ascii="Times New Roman" w:hAnsi="Times New Roman"/>
          <w:spacing w:val="26"/>
          <w:w w:val="105"/>
          <w:sz w:val="24"/>
          <w:szCs w:val="24"/>
        </w:rPr>
        <w:t xml:space="preserve"> </w:t>
      </w:r>
      <w:r w:rsidRPr="00F4091B">
        <w:rPr>
          <w:rFonts w:ascii="Times New Roman" w:hAnsi="Times New Roman"/>
          <w:w w:val="105"/>
          <w:sz w:val="24"/>
          <w:szCs w:val="24"/>
        </w:rPr>
        <w:t>задач;</w:t>
      </w:r>
    </w:p>
    <w:p w:rsidR="00D77CEB" w:rsidRPr="00F4091B" w:rsidRDefault="00D77CEB" w:rsidP="00234C64">
      <w:pPr>
        <w:pStyle w:val="aff5"/>
        <w:numPr>
          <w:ilvl w:val="0"/>
          <w:numId w:val="111"/>
        </w:numPr>
        <w:ind w:left="426" w:right="115"/>
        <w:contextualSpacing/>
        <w:rPr>
          <w:rFonts w:ascii="Times New Roman" w:hAnsi="Times New Roman"/>
          <w:sz w:val="24"/>
          <w:szCs w:val="24"/>
        </w:rPr>
      </w:pPr>
      <w:r>
        <w:rPr>
          <w:rFonts w:ascii="Times New Roman" w:hAnsi="Times New Roman"/>
          <w:w w:val="105"/>
          <w:sz w:val="24"/>
          <w:szCs w:val="24"/>
        </w:rPr>
        <w:t>анализировать</w:t>
      </w:r>
      <w:r w:rsidRPr="00F4091B">
        <w:rPr>
          <w:rFonts w:ascii="Times New Roman" w:hAnsi="Times New Roman"/>
          <w:spacing w:val="1"/>
          <w:w w:val="105"/>
          <w:sz w:val="24"/>
          <w:szCs w:val="24"/>
        </w:rPr>
        <w:t xml:space="preserve"> </w:t>
      </w:r>
      <w:r>
        <w:rPr>
          <w:rFonts w:ascii="Times New Roman" w:hAnsi="Times New Roman"/>
          <w:w w:val="105"/>
          <w:sz w:val="24"/>
          <w:szCs w:val="24"/>
        </w:rPr>
        <w:t>содержание</w:t>
      </w:r>
      <w:r w:rsidRPr="00F4091B">
        <w:rPr>
          <w:rFonts w:ascii="Times New Roman" w:hAnsi="Times New Roman"/>
          <w:spacing w:val="1"/>
          <w:w w:val="105"/>
          <w:sz w:val="24"/>
          <w:szCs w:val="24"/>
        </w:rPr>
        <w:t xml:space="preserve"> </w:t>
      </w:r>
      <w:r>
        <w:rPr>
          <w:rFonts w:ascii="Times New Roman" w:hAnsi="Times New Roman"/>
          <w:w w:val="105"/>
          <w:sz w:val="24"/>
          <w:szCs w:val="24"/>
        </w:rPr>
        <w:t xml:space="preserve">учебных вопросов и </w:t>
      </w:r>
      <w:r w:rsidRPr="00F4091B">
        <w:rPr>
          <w:rFonts w:ascii="Times New Roman" w:hAnsi="Times New Roman"/>
          <w:w w:val="105"/>
          <w:sz w:val="24"/>
          <w:szCs w:val="24"/>
        </w:rPr>
        <w:t>заданий</w:t>
      </w:r>
      <w:r w:rsidRPr="00F4091B">
        <w:rPr>
          <w:rFonts w:ascii="Times New Roman" w:hAnsi="Times New Roman"/>
          <w:spacing w:val="-44"/>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выдвигать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новые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идеи,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самостоятельно</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выбирать</w:t>
      </w:r>
      <w:r w:rsidRPr="00F4091B">
        <w:rPr>
          <w:rFonts w:ascii="Times New Roman" w:hAnsi="Times New Roman"/>
          <w:spacing w:val="1"/>
          <w:w w:val="105"/>
          <w:sz w:val="24"/>
          <w:szCs w:val="24"/>
        </w:rPr>
        <w:t xml:space="preserve"> </w:t>
      </w:r>
      <w:r>
        <w:rPr>
          <w:rFonts w:ascii="Times New Roman" w:hAnsi="Times New Roman"/>
          <w:w w:val="105"/>
          <w:sz w:val="24"/>
          <w:szCs w:val="24"/>
        </w:rPr>
        <w:t>опти</w:t>
      </w:r>
      <w:r w:rsidRPr="00F4091B">
        <w:rPr>
          <w:rFonts w:ascii="Times New Roman" w:hAnsi="Times New Roman"/>
          <w:w w:val="105"/>
          <w:sz w:val="24"/>
          <w:szCs w:val="24"/>
        </w:rPr>
        <w:t>мальный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способ</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решения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задач</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учётом</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установленных</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(обоснованных)</w:t>
      </w:r>
      <w:r w:rsidRPr="00F4091B">
        <w:rPr>
          <w:rFonts w:ascii="Times New Roman" w:hAnsi="Times New Roman"/>
          <w:spacing w:val="25"/>
          <w:w w:val="105"/>
          <w:sz w:val="24"/>
          <w:szCs w:val="24"/>
        </w:rPr>
        <w:t xml:space="preserve"> </w:t>
      </w:r>
      <w:r w:rsidRPr="00F4091B">
        <w:rPr>
          <w:rFonts w:ascii="Times New Roman" w:hAnsi="Times New Roman"/>
          <w:w w:val="105"/>
          <w:sz w:val="24"/>
          <w:szCs w:val="24"/>
        </w:rPr>
        <w:t>критериев;</w:t>
      </w:r>
    </w:p>
    <w:p w:rsidR="00D77CEB" w:rsidRPr="00F4091B" w:rsidRDefault="00D77CEB" w:rsidP="00234C64">
      <w:pPr>
        <w:pStyle w:val="aff5"/>
        <w:numPr>
          <w:ilvl w:val="0"/>
          <w:numId w:val="111"/>
        </w:numPr>
        <w:ind w:left="426" w:right="115"/>
        <w:contextualSpacing/>
        <w:rPr>
          <w:rFonts w:ascii="Times New Roman" w:hAnsi="Times New Roman"/>
          <w:sz w:val="24"/>
          <w:szCs w:val="24"/>
        </w:rPr>
      </w:pPr>
      <w:r w:rsidRPr="00F4091B">
        <w:rPr>
          <w:rFonts w:ascii="Times New Roman" w:hAnsi="Times New Roman"/>
          <w:w w:val="105"/>
          <w:sz w:val="24"/>
          <w:szCs w:val="24"/>
        </w:rPr>
        <w:t>раскрывать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проблемные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вопросы,</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отражающие</w:t>
      </w:r>
      <w:r w:rsidRPr="00F4091B">
        <w:rPr>
          <w:rFonts w:ascii="Times New Roman" w:hAnsi="Times New Roman"/>
          <w:spacing w:val="1"/>
          <w:w w:val="105"/>
          <w:sz w:val="24"/>
          <w:szCs w:val="24"/>
        </w:rPr>
        <w:t xml:space="preserve"> </w:t>
      </w:r>
      <w:r>
        <w:rPr>
          <w:rFonts w:ascii="Times New Roman" w:hAnsi="Times New Roman"/>
          <w:w w:val="105"/>
          <w:sz w:val="24"/>
          <w:szCs w:val="24"/>
        </w:rPr>
        <w:t>несоответ</w:t>
      </w:r>
      <w:r w:rsidRPr="00F4091B">
        <w:rPr>
          <w:rFonts w:ascii="Times New Roman" w:hAnsi="Times New Roman"/>
          <w:w w:val="105"/>
          <w:sz w:val="24"/>
          <w:szCs w:val="24"/>
        </w:rPr>
        <w:t>ствие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между</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реальным</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(заданным)</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наиболее</w:t>
      </w:r>
      <w:r w:rsidRPr="00F4091B">
        <w:rPr>
          <w:rFonts w:ascii="Times New Roman" w:hAnsi="Times New Roman"/>
          <w:spacing w:val="1"/>
          <w:w w:val="105"/>
          <w:sz w:val="24"/>
          <w:szCs w:val="24"/>
        </w:rPr>
        <w:t xml:space="preserve"> </w:t>
      </w:r>
      <w:r>
        <w:rPr>
          <w:rFonts w:ascii="Times New Roman" w:hAnsi="Times New Roman"/>
          <w:w w:val="105"/>
          <w:sz w:val="24"/>
          <w:szCs w:val="24"/>
        </w:rPr>
        <w:t>благоприят</w:t>
      </w:r>
      <w:r w:rsidRPr="00F4091B">
        <w:rPr>
          <w:rFonts w:ascii="Times New Roman" w:hAnsi="Times New Roman"/>
          <w:w w:val="105"/>
          <w:sz w:val="24"/>
          <w:szCs w:val="24"/>
        </w:rPr>
        <w:t>ным</w:t>
      </w:r>
      <w:r w:rsidRPr="00F4091B">
        <w:rPr>
          <w:rFonts w:ascii="Times New Roman" w:hAnsi="Times New Roman"/>
          <w:spacing w:val="37"/>
          <w:w w:val="105"/>
          <w:sz w:val="24"/>
          <w:szCs w:val="24"/>
        </w:rPr>
        <w:t xml:space="preserve"> </w:t>
      </w:r>
      <w:r w:rsidRPr="00F4091B">
        <w:rPr>
          <w:rFonts w:ascii="Times New Roman" w:hAnsi="Times New Roman"/>
          <w:w w:val="105"/>
          <w:sz w:val="24"/>
          <w:szCs w:val="24"/>
        </w:rPr>
        <w:t>состоянием</w:t>
      </w:r>
      <w:r w:rsidRPr="00F4091B">
        <w:rPr>
          <w:rFonts w:ascii="Times New Roman" w:hAnsi="Times New Roman"/>
          <w:spacing w:val="38"/>
          <w:w w:val="105"/>
          <w:sz w:val="24"/>
          <w:szCs w:val="24"/>
        </w:rPr>
        <w:t xml:space="preserve"> </w:t>
      </w:r>
      <w:r w:rsidRPr="00F4091B">
        <w:rPr>
          <w:rFonts w:ascii="Times New Roman" w:hAnsi="Times New Roman"/>
          <w:w w:val="105"/>
          <w:sz w:val="24"/>
          <w:szCs w:val="24"/>
        </w:rPr>
        <w:t>объекта</w:t>
      </w:r>
      <w:r w:rsidRPr="00F4091B">
        <w:rPr>
          <w:rFonts w:ascii="Times New Roman" w:hAnsi="Times New Roman"/>
          <w:spacing w:val="38"/>
          <w:w w:val="105"/>
          <w:sz w:val="24"/>
          <w:szCs w:val="24"/>
        </w:rPr>
        <w:t xml:space="preserve"> </w:t>
      </w:r>
      <w:r w:rsidRPr="00F4091B">
        <w:rPr>
          <w:rFonts w:ascii="Times New Roman" w:hAnsi="Times New Roman"/>
          <w:w w:val="105"/>
          <w:sz w:val="24"/>
          <w:szCs w:val="24"/>
        </w:rPr>
        <w:t>(явления)</w:t>
      </w:r>
      <w:r w:rsidRPr="00F4091B">
        <w:rPr>
          <w:rFonts w:ascii="Times New Roman" w:hAnsi="Times New Roman"/>
          <w:spacing w:val="38"/>
          <w:w w:val="105"/>
          <w:sz w:val="24"/>
          <w:szCs w:val="24"/>
        </w:rPr>
        <w:t xml:space="preserve"> </w:t>
      </w:r>
      <w:r w:rsidRPr="00F4091B">
        <w:rPr>
          <w:rFonts w:ascii="Times New Roman" w:hAnsi="Times New Roman"/>
          <w:w w:val="105"/>
          <w:sz w:val="24"/>
          <w:szCs w:val="24"/>
        </w:rPr>
        <w:t>в</w:t>
      </w:r>
      <w:r w:rsidRPr="00F4091B">
        <w:rPr>
          <w:rFonts w:ascii="Times New Roman" w:hAnsi="Times New Roman"/>
          <w:spacing w:val="38"/>
          <w:w w:val="105"/>
          <w:sz w:val="24"/>
          <w:szCs w:val="24"/>
        </w:rPr>
        <w:t xml:space="preserve"> </w:t>
      </w:r>
      <w:r w:rsidRPr="00F4091B">
        <w:rPr>
          <w:rFonts w:ascii="Times New Roman" w:hAnsi="Times New Roman"/>
          <w:w w:val="105"/>
          <w:sz w:val="24"/>
          <w:szCs w:val="24"/>
        </w:rPr>
        <w:t>повседневной</w:t>
      </w:r>
      <w:r w:rsidRPr="00F4091B">
        <w:rPr>
          <w:rFonts w:ascii="Times New Roman" w:hAnsi="Times New Roman"/>
          <w:spacing w:val="38"/>
          <w:w w:val="105"/>
          <w:sz w:val="24"/>
          <w:szCs w:val="24"/>
        </w:rPr>
        <w:t xml:space="preserve"> </w:t>
      </w:r>
      <w:r w:rsidRPr="00F4091B">
        <w:rPr>
          <w:rFonts w:ascii="Times New Roman" w:hAnsi="Times New Roman"/>
          <w:w w:val="105"/>
          <w:sz w:val="24"/>
          <w:szCs w:val="24"/>
        </w:rPr>
        <w:t>жизни;</w:t>
      </w:r>
    </w:p>
    <w:p w:rsidR="00D77CEB" w:rsidRPr="00F4091B" w:rsidRDefault="00D77CEB" w:rsidP="00234C64">
      <w:pPr>
        <w:pStyle w:val="aff5"/>
        <w:numPr>
          <w:ilvl w:val="0"/>
          <w:numId w:val="111"/>
        </w:numPr>
        <w:ind w:left="426" w:right="115"/>
        <w:contextualSpacing/>
        <w:rPr>
          <w:rFonts w:ascii="Times New Roman" w:hAnsi="Times New Roman"/>
          <w:sz w:val="24"/>
          <w:szCs w:val="24"/>
        </w:rPr>
      </w:pPr>
      <w:r w:rsidRPr="00F4091B">
        <w:rPr>
          <w:rFonts w:ascii="Times New Roman" w:hAnsi="Times New Roman"/>
          <w:w w:val="110"/>
          <w:sz w:val="24"/>
          <w:szCs w:val="24"/>
        </w:rPr>
        <w:t>критически оценивать полученные в ходе решения учебных</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задач результаты, обосновывать предложения по их к</w:t>
      </w:r>
      <w:r>
        <w:rPr>
          <w:rFonts w:ascii="Times New Roman" w:hAnsi="Times New Roman"/>
          <w:w w:val="110"/>
          <w:sz w:val="24"/>
          <w:szCs w:val="24"/>
        </w:rPr>
        <w:t>оррек</w:t>
      </w:r>
      <w:r w:rsidRPr="00F4091B">
        <w:rPr>
          <w:rFonts w:ascii="Times New Roman" w:hAnsi="Times New Roman"/>
          <w:w w:val="110"/>
          <w:sz w:val="24"/>
          <w:szCs w:val="24"/>
        </w:rPr>
        <w:t>тировке</w:t>
      </w:r>
      <w:r w:rsidRPr="00F4091B">
        <w:rPr>
          <w:rFonts w:ascii="Times New Roman" w:hAnsi="Times New Roman"/>
          <w:spacing w:val="22"/>
          <w:w w:val="110"/>
          <w:sz w:val="24"/>
          <w:szCs w:val="24"/>
        </w:rPr>
        <w:t xml:space="preserve"> </w:t>
      </w:r>
      <w:r w:rsidRPr="00F4091B">
        <w:rPr>
          <w:rFonts w:ascii="Times New Roman" w:hAnsi="Times New Roman"/>
          <w:w w:val="110"/>
          <w:sz w:val="24"/>
          <w:szCs w:val="24"/>
        </w:rPr>
        <w:t>в</w:t>
      </w:r>
      <w:r w:rsidRPr="00F4091B">
        <w:rPr>
          <w:rFonts w:ascii="Times New Roman" w:hAnsi="Times New Roman"/>
          <w:spacing w:val="22"/>
          <w:w w:val="110"/>
          <w:sz w:val="24"/>
          <w:szCs w:val="24"/>
        </w:rPr>
        <w:t xml:space="preserve"> </w:t>
      </w:r>
      <w:r w:rsidRPr="00F4091B">
        <w:rPr>
          <w:rFonts w:ascii="Times New Roman" w:hAnsi="Times New Roman"/>
          <w:w w:val="110"/>
          <w:sz w:val="24"/>
          <w:szCs w:val="24"/>
        </w:rPr>
        <w:t>новых</w:t>
      </w:r>
      <w:r w:rsidRPr="00F4091B">
        <w:rPr>
          <w:rFonts w:ascii="Times New Roman" w:hAnsi="Times New Roman"/>
          <w:spacing w:val="23"/>
          <w:w w:val="110"/>
          <w:sz w:val="24"/>
          <w:szCs w:val="24"/>
        </w:rPr>
        <w:t xml:space="preserve"> </w:t>
      </w:r>
      <w:r w:rsidRPr="00F4091B">
        <w:rPr>
          <w:rFonts w:ascii="Times New Roman" w:hAnsi="Times New Roman"/>
          <w:w w:val="110"/>
          <w:sz w:val="24"/>
          <w:szCs w:val="24"/>
        </w:rPr>
        <w:t>условиях;</w:t>
      </w:r>
    </w:p>
    <w:p w:rsidR="00D77CEB" w:rsidRPr="00F4091B" w:rsidRDefault="00D77CEB" w:rsidP="00234C64">
      <w:pPr>
        <w:pStyle w:val="aff5"/>
        <w:numPr>
          <w:ilvl w:val="0"/>
          <w:numId w:val="111"/>
        </w:numPr>
        <w:ind w:left="426" w:right="114"/>
        <w:contextualSpacing/>
        <w:rPr>
          <w:rFonts w:ascii="Times New Roman" w:hAnsi="Times New Roman"/>
          <w:sz w:val="24"/>
          <w:szCs w:val="24"/>
        </w:rPr>
      </w:pPr>
      <w:r w:rsidRPr="00F4091B">
        <w:rPr>
          <w:rFonts w:ascii="Times New Roman" w:hAnsi="Times New Roman"/>
          <w:w w:val="110"/>
          <w:sz w:val="24"/>
          <w:szCs w:val="24"/>
        </w:rPr>
        <w:t>характеризовать</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приобретённые</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знания</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и</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навыки,</w:t>
      </w:r>
      <w:r w:rsidRPr="00F4091B">
        <w:rPr>
          <w:rFonts w:ascii="Times New Roman" w:hAnsi="Times New Roman"/>
          <w:spacing w:val="1"/>
          <w:w w:val="110"/>
          <w:sz w:val="24"/>
          <w:szCs w:val="24"/>
        </w:rPr>
        <w:t xml:space="preserve"> </w:t>
      </w:r>
      <w:r>
        <w:rPr>
          <w:rFonts w:ascii="Times New Roman" w:hAnsi="Times New Roman"/>
          <w:w w:val="110"/>
          <w:sz w:val="24"/>
          <w:szCs w:val="24"/>
        </w:rPr>
        <w:t>оцени</w:t>
      </w:r>
      <w:r w:rsidRPr="00F4091B">
        <w:rPr>
          <w:rFonts w:ascii="Times New Roman" w:hAnsi="Times New Roman"/>
          <w:w w:val="110"/>
          <w:sz w:val="24"/>
          <w:szCs w:val="24"/>
        </w:rPr>
        <w:t>вать</w:t>
      </w:r>
      <w:r w:rsidRPr="00F4091B">
        <w:rPr>
          <w:rFonts w:ascii="Times New Roman" w:hAnsi="Times New Roman"/>
          <w:spacing w:val="21"/>
          <w:w w:val="110"/>
          <w:sz w:val="24"/>
          <w:szCs w:val="24"/>
        </w:rPr>
        <w:t xml:space="preserve"> </w:t>
      </w:r>
      <w:r w:rsidRPr="00F4091B">
        <w:rPr>
          <w:rFonts w:ascii="Times New Roman" w:hAnsi="Times New Roman"/>
          <w:w w:val="110"/>
          <w:sz w:val="24"/>
          <w:szCs w:val="24"/>
        </w:rPr>
        <w:t>возможность</w:t>
      </w:r>
      <w:r w:rsidRPr="00F4091B">
        <w:rPr>
          <w:rFonts w:ascii="Times New Roman" w:hAnsi="Times New Roman"/>
          <w:spacing w:val="21"/>
          <w:w w:val="110"/>
          <w:sz w:val="24"/>
          <w:szCs w:val="24"/>
        </w:rPr>
        <w:t xml:space="preserve"> </w:t>
      </w:r>
      <w:r w:rsidRPr="00F4091B">
        <w:rPr>
          <w:rFonts w:ascii="Times New Roman" w:hAnsi="Times New Roman"/>
          <w:w w:val="110"/>
          <w:sz w:val="24"/>
          <w:szCs w:val="24"/>
        </w:rPr>
        <w:t>их</w:t>
      </w:r>
      <w:r w:rsidRPr="00F4091B">
        <w:rPr>
          <w:rFonts w:ascii="Times New Roman" w:hAnsi="Times New Roman"/>
          <w:spacing w:val="21"/>
          <w:w w:val="110"/>
          <w:sz w:val="24"/>
          <w:szCs w:val="24"/>
        </w:rPr>
        <w:t xml:space="preserve"> </w:t>
      </w:r>
      <w:r w:rsidRPr="00F4091B">
        <w:rPr>
          <w:rFonts w:ascii="Times New Roman" w:hAnsi="Times New Roman"/>
          <w:w w:val="110"/>
          <w:sz w:val="24"/>
          <w:szCs w:val="24"/>
        </w:rPr>
        <w:t>реализации</w:t>
      </w:r>
      <w:r w:rsidRPr="00F4091B">
        <w:rPr>
          <w:rFonts w:ascii="Times New Roman" w:hAnsi="Times New Roman"/>
          <w:spacing w:val="21"/>
          <w:w w:val="110"/>
          <w:sz w:val="24"/>
          <w:szCs w:val="24"/>
        </w:rPr>
        <w:t xml:space="preserve"> </w:t>
      </w:r>
      <w:r w:rsidRPr="00F4091B">
        <w:rPr>
          <w:rFonts w:ascii="Times New Roman" w:hAnsi="Times New Roman"/>
          <w:w w:val="110"/>
          <w:sz w:val="24"/>
          <w:szCs w:val="24"/>
        </w:rPr>
        <w:t>в</w:t>
      </w:r>
      <w:r w:rsidRPr="00F4091B">
        <w:rPr>
          <w:rFonts w:ascii="Times New Roman" w:hAnsi="Times New Roman"/>
          <w:spacing w:val="21"/>
          <w:w w:val="110"/>
          <w:sz w:val="24"/>
          <w:szCs w:val="24"/>
        </w:rPr>
        <w:t xml:space="preserve"> </w:t>
      </w:r>
      <w:r w:rsidRPr="00F4091B">
        <w:rPr>
          <w:rFonts w:ascii="Times New Roman" w:hAnsi="Times New Roman"/>
          <w:w w:val="110"/>
          <w:sz w:val="24"/>
          <w:szCs w:val="24"/>
        </w:rPr>
        <w:t>реальных</w:t>
      </w:r>
      <w:r w:rsidRPr="00F4091B">
        <w:rPr>
          <w:rFonts w:ascii="Times New Roman" w:hAnsi="Times New Roman"/>
          <w:spacing w:val="21"/>
          <w:w w:val="110"/>
          <w:sz w:val="24"/>
          <w:szCs w:val="24"/>
        </w:rPr>
        <w:t xml:space="preserve"> </w:t>
      </w:r>
      <w:r w:rsidRPr="00F4091B">
        <w:rPr>
          <w:rFonts w:ascii="Times New Roman" w:hAnsi="Times New Roman"/>
          <w:w w:val="110"/>
          <w:sz w:val="24"/>
          <w:szCs w:val="24"/>
        </w:rPr>
        <w:t>ситуациях;</w:t>
      </w:r>
    </w:p>
    <w:p w:rsidR="00D77CEB" w:rsidRPr="00C67849" w:rsidRDefault="00D77CEB" w:rsidP="00234C64">
      <w:pPr>
        <w:pStyle w:val="a8"/>
        <w:widowControl/>
        <w:numPr>
          <w:ilvl w:val="0"/>
          <w:numId w:val="111"/>
        </w:numPr>
        <w:spacing w:after="0" w:line="240" w:lineRule="auto"/>
        <w:ind w:left="426"/>
        <w:jc w:val="both"/>
        <w:rPr>
          <w:rFonts w:ascii="Times New Roman" w:hAnsi="Times New Roman"/>
          <w:w w:val="105"/>
          <w:sz w:val="24"/>
          <w:szCs w:val="24"/>
          <w:lang w:val="ru-RU"/>
        </w:rPr>
      </w:pPr>
      <w:r>
        <w:rPr>
          <w:rFonts w:ascii="Times New Roman" w:hAnsi="Times New Roman"/>
          <w:w w:val="105"/>
          <w:sz w:val="24"/>
          <w:szCs w:val="24"/>
          <w:lang w:val="ru-RU"/>
        </w:rPr>
        <w:t>осуществлять</w:t>
      </w:r>
      <w:r w:rsidRPr="00C67849">
        <w:rPr>
          <w:rFonts w:ascii="Times New Roman" w:hAnsi="Times New Roman"/>
          <w:spacing w:val="1"/>
          <w:w w:val="105"/>
          <w:sz w:val="24"/>
          <w:szCs w:val="24"/>
          <w:lang w:val="ru-RU"/>
        </w:rPr>
        <w:t xml:space="preserve"> </w:t>
      </w:r>
      <w:r>
        <w:rPr>
          <w:rFonts w:ascii="Times New Roman" w:hAnsi="Times New Roman"/>
          <w:w w:val="105"/>
          <w:sz w:val="24"/>
          <w:szCs w:val="24"/>
          <w:lang w:val="ru-RU"/>
        </w:rPr>
        <w:t xml:space="preserve">целенаправленный поиск переноса </w:t>
      </w:r>
      <w:r w:rsidRPr="00C67849">
        <w:rPr>
          <w:rFonts w:ascii="Times New Roman" w:hAnsi="Times New Roman"/>
          <w:w w:val="105"/>
          <w:sz w:val="24"/>
          <w:szCs w:val="24"/>
          <w:lang w:val="ru-RU"/>
        </w:rPr>
        <w:t>средств</w:t>
      </w:r>
      <w:r w:rsidRPr="00C67849">
        <w:rPr>
          <w:rFonts w:ascii="Times New Roman" w:hAnsi="Times New Roman"/>
          <w:spacing w:val="-44"/>
          <w:w w:val="105"/>
          <w:sz w:val="24"/>
          <w:szCs w:val="24"/>
          <w:lang w:val="ru-RU"/>
        </w:rPr>
        <w:t xml:space="preserve"> </w:t>
      </w:r>
      <w:r w:rsidRPr="00C67849">
        <w:rPr>
          <w:rFonts w:ascii="Times New Roman" w:hAnsi="Times New Roman"/>
          <w:w w:val="105"/>
          <w:sz w:val="24"/>
          <w:szCs w:val="24"/>
          <w:lang w:val="ru-RU"/>
        </w:rPr>
        <w:t>и</w:t>
      </w:r>
      <w:r w:rsidRPr="00C67849">
        <w:rPr>
          <w:rFonts w:ascii="Times New Roman" w:hAnsi="Times New Roman"/>
          <w:spacing w:val="29"/>
          <w:w w:val="105"/>
          <w:sz w:val="24"/>
          <w:szCs w:val="24"/>
          <w:lang w:val="ru-RU"/>
        </w:rPr>
        <w:t xml:space="preserve"> </w:t>
      </w:r>
      <w:r w:rsidRPr="00C67849">
        <w:rPr>
          <w:rFonts w:ascii="Times New Roman" w:hAnsi="Times New Roman"/>
          <w:w w:val="105"/>
          <w:sz w:val="24"/>
          <w:szCs w:val="24"/>
          <w:lang w:val="ru-RU"/>
        </w:rPr>
        <w:t>способов</w:t>
      </w:r>
      <w:r w:rsidRPr="00C67849">
        <w:rPr>
          <w:rFonts w:ascii="Times New Roman" w:hAnsi="Times New Roman"/>
          <w:spacing w:val="29"/>
          <w:w w:val="105"/>
          <w:sz w:val="24"/>
          <w:szCs w:val="24"/>
          <w:lang w:val="ru-RU"/>
        </w:rPr>
        <w:t xml:space="preserve"> </w:t>
      </w:r>
      <w:r w:rsidRPr="00C67849">
        <w:rPr>
          <w:rFonts w:ascii="Times New Roman" w:hAnsi="Times New Roman"/>
          <w:w w:val="105"/>
          <w:sz w:val="24"/>
          <w:szCs w:val="24"/>
          <w:lang w:val="ru-RU"/>
        </w:rPr>
        <w:t>действия</w:t>
      </w:r>
      <w:r w:rsidRPr="00C67849">
        <w:rPr>
          <w:rFonts w:ascii="Times New Roman" w:hAnsi="Times New Roman"/>
          <w:spacing w:val="30"/>
          <w:w w:val="105"/>
          <w:sz w:val="24"/>
          <w:szCs w:val="24"/>
          <w:lang w:val="ru-RU"/>
        </w:rPr>
        <w:t xml:space="preserve"> </w:t>
      </w:r>
      <w:r w:rsidRPr="00C67849">
        <w:rPr>
          <w:rFonts w:ascii="Times New Roman" w:hAnsi="Times New Roman"/>
          <w:w w:val="105"/>
          <w:sz w:val="24"/>
          <w:szCs w:val="24"/>
          <w:lang w:val="ru-RU"/>
        </w:rPr>
        <w:t>в</w:t>
      </w:r>
      <w:r w:rsidRPr="00C67849">
        <w:rPr>
          <w:rFonts w:ascii="Times New Roman" w:hAnsi="Times New Roman"/>
          <w:spacing w:val="29"/>
          <w:w w:val="105"/>
          <w:sz w:val="24"/>
          <w:szCs w:val="24"/>
          <w:lang w:val="ru-RU"/>
        </w:rPr>
        <w:t xml:space="preserve"> </w:t>
      </w:r>
      <w:r w:rsidRPr="00C67849">
        <w:rPr>
          <w:rFonts w:ascii="Times New Roman" w:hAnsi="Times New Roman"/>
          <w:w w:val="105"/>
          <w:sz w:val="24"/>
          <w:szCs w:val="24"/>
          <w:lang w:val="ru-RU"/>
        </w:rPr>
        <w:t>профессиональную</w:t>
      </w:r>
      <w:r w:rsidRPr="00C67849">
        <w:rPr>
          <w:rFonts w:ascii="Times New Roman" w:hAnsi="Times New Roman"/>
          <w:spacing w:val="29"/>
          <w:w w:val="105"/>
          <w:sz w:val="24"/>
          <w:szCs w:val="24"/>
          <w:lang w:val="ru-RU"/>
        </w:rPr>
        <w:t xml:space="preserve"> </w:t>
      </w:r>
      <w:r>
        <w:rPr>
          <w:rFonts w:ascii="Times New Roman" w:hAnsi="Times New Roman"/>
          <w:w w:val="105"/>
          <w:sz w:val="24"/>
          <w:szCs w:val="24"/>
          <w:lang w:val="ru-RU"/>
        </w:rPr>
        <w:t>среду;</w:t>
      </w:r>
    </w:p>
    <w:p w:rsidR="00D77CEB" w:rsidRPr="00F4091B" w:rsidRDefault="00D77CEB" w:rsidP="00234C64">
      <w:pPr>
        <w:pStyle w:val="aff5"/>
        <w:numPr>
          <w:ilvl w:val="0"/>
          <w:numId w:val="111"/>
        </w:numPr>
        <w:ind w:left="426" w:right="114"/>
        <w:contextualSpacing/>
        <w:rPr>
          <w:rFonts w:ascii="Times New Roman" w:hAnsi="Times New Roman"/>
          <w:sz w:val="24"/>
          <w:szCs w:val="24"/>
        </w:rPr>
      </w:pPr>
      <w:r w:rsidRPr="00F4091B">
        <w:rPr>
          <w:rFonts w:ascii="Times New Roman" w:hAnsi="Times New Roman"/>
          <w:w w:val="105"/>
          <w:sz w:val="24"/>
          <w:szCs w:val="24"/>
        </w:rPr>
        <w:t>уметь переносить знания в познавательную и практическую</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области</w:t>
      </w:r>
      <w:r w:rsidRPr="00F4091B">
        <w:rPr>
          <w:rFonts w:ascii="Times New Roman" w:hAnsi="Times New Roman"/>
          <w:spacing w:val="26"/>
          <w:w w:val="105"/>
          <w:sz w:val="24"/>
          <w:szCs w:val="24"/>
        </w:rPr>
        <w:t xml:space="preserve"> </w:t>
      </w:r>
      <w:r w:rsidRPr="00F4091B">
        <w:rPr>
          <w:rFonts w:ascii="Times New Roman" w:hAnsi="Times New Roman"/>
          <w:w w:val="105"/>
          <w:sz w:val="24"/>
          <w:szCs w:val="24"/>
        </w:rPr>
        <w:t>жизнедеятельности;</w:t>
      </w:r>
    </w:p>
    <w:p w:rsidR="00D77CEB" w:rsidRPr="00BC441A" w:rsidRDefault="00D77CEB" w:rsidP="00234C64">
      <w:pPr>
        <w:pStyle w:val="aff5"/>
        <w:numPr>
          <w:ilvl w:val="0"/>
          <w:numId w:val="111"/>
        </w:numPr>
        <w:ind w:left="426" w:right="114"/>
        <w:contextualSpacing/>
        <w:rPr>
          <w:rFonts w:ascii="Times New Roman" w:hAnsi="Times New Roman"/>
          <w:sz w:val="24"/>
          <w:szCs w:val="24"/>
        </w:rPr>
      </w:pPr>
      <w:r w:rsidRPr="00F4091B">
        <w:rPr>
          <w:rFonts w:ascii="Times New Roman" w:hAnsi="Times New Roman"/>
          <w:w w:val="105"/>
          <w:sz w:val="24"/>
          <w:szCs w:val="24"/>
        </w:rPr>
        <w:t>уметь интегрировать знания из разных предметных областей;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выдвигать</w:t>
      </w:r>
      <w:r w:rsidRPr="00F4091B">
        <w:rPr>
          <w:rFonts w:ascii="Times New Roman" w:hAnsi="Times New Roman"/>
          <w:spacing w:val="34"/>
          <w:w w:val="105"/>
          <w:sz w:val="24"/>
          <w:szCs w:val="24"/>
        </w:rPr>
        <w:t xml:space="preserve"> </w:t>
      </w:r>
      <w:r w:rsidRPr="00F4091B">
        <w:rPr>
          <w:rFonts w:ascii="Times New Roman" w:hAnsi="Times New Roman"/>
          <w:w w:val="105"/>
          <w:sz w:val="24"/>
          <w:szCs w:val="24"/>
        </w:rPr>
        <w:t>новые</w:t>
      </w:r>
      <w:r w:rsidRPr="00F4091B">
        <w:rPr>
          <w:rFonts w:ascii="Times New Roman" w:hAnsi="Times New Roman"/>
          <w:spacing w:val="34"/>
          <w:w w:val="105"/>
          <w:sz w:val="24"/>
          <w:szCs w:val="24"/>
        </w:rPr>
        <w:t xml:space="preserve"> </w:t>
      </w:r>
      <w:r>
        <w:rPr>
          <w:rFonts w:ascii="Times New Roman" w:hAnsi="Times New Roman"/>
          <w:w w:val="105"/>
          <w:sz w:val="24"/>
          <w:szCs w:val="24"/>
        </w:rPr>
        <w:t>идеи,</w:t>
      </w:r>
      <w:r w:rsidRPr="00F4091B">
        <w:rPr>
          <w:rFonts w:ascii="Times New Roman" w:hAnsi="Times New Roman"/>
          <w:spacing w:val="33"/>
          <w:w w:val="105"/>
          <w:sz w:val="24"/>
          <w:szCs w:val="24"/>
        </w:rPr>
        <w:t xml:space="preserve"> </w:t>
      </w:r>
      <w:r w:rsidRPr="00F4091B">
        <w:rPr>
          <w:rFonts w:ascii="Times New Roman" w:hAnsi="Times New Roman"/>
          <w:w w:val="105"/>
          <w:sz w:val="24"/>
          <w:szCs w:val="24"/>
        </w:rPr>
        <w:t xml:space="preserve">предлагать оригинальные </w:t>
      </w:r>
      <w:r w:rsidRPr="00F4091B">
        <w:rPr>
          <w:rFonts w:ascii="Times New Roman" w:hAnsi="Times New Roman"/>
          <w:spacing w:val="34"/>
          <w:w w:val="105"/>
          <w:sz w:val="24"/>
          <w:szCs w:val="24"/>
        </w:rPr>
        <w:t xml:space="preserve"> </w:t>
      </w:r>
      <w:r w:rsidRPr="00F4091B">
        <w:rPr>
          <w:rFonts w:ascii="Times New Roman" w:hAnsi="Times New Roman"/>
          <w:w w:val="105"/>
          <w:sz w:val="24"/>
          <w:szCs w:val="24"/>
        </w:rPr>
        <w:t>подходы</w:t>
      </w:r>
      <w:r w:rsidRPr="00F4091B">
        <w:rPr>
          <w:rFonts w:ascii="Times New Roman" w:hAnsi="Times New Roman"/>
          <w:spacing w:val="-44"/>
          <w:w w:val="105"/>
          <w:sz w:val="24"/>
          <w:szCs w:val="24"/>
        </w:rPr>
        <w:t xml:space="preserve"> </w:t>
      </w:r>
      <w:r w:rsidRPr="00F4091B">
        <w:rPr>
          <w:rFonts w:ascii="Times New Roman" w:hAnsi="Times New Roman"/>
          <w:w w:val="105"/>
          <w:sz w:val="24"/>
          <w:szCs w:val="24"/>
        </w:rPr>
        <w:t>и решения учебных задач, связанных с военной службой, п</w:t>
      </w:r>
      <w:r>
        <w:rPr>
          <w:rFonts w:ascii="Times New Roman" w:hAnsi="Times New Roman"/>
          <w:w w:val="105"/>
          <w:sz w:val="24"/>
          <w:szCs w:val="24"/>
        </w:rPr>
        <w:t>е</w:t>
      </w:r>
      <w:r w:rsidRPr="00F4091B">
        <w:rPr>
          <w:rFonts w:ascii="Times New Roman" w:hAnsi="Times New Roman"/>
          <w:w w:val="105"/>
          <w:sz w:val="24"/>
          <w:szCs w:val="24"/>
        </w:rPr>
        <w:t>реносить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приобретённые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знания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навыки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повседневную</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жизнь</w:t>
      </w:r>
      <w:r>
        <w:rPr>
          <w:rFonts w:ascii="Times New Roman" w:hAnsi="Times New Roman"/>
          <w:spacing w:val="-10"/>
          <w:w w:val="105"/>
          <w:sz w:val="24"/>
          <w:szCs w:val="24"/>
        </w:rPr>
        <w:t>.</w:t>
      </w:r>
    </w:p>
    <w:p w:rsidR="00D77CEB" w:rsidRPr="00F4091B" w:rsidRDefault="00D77CEB" w:rsidP="00D77CEB">
      <w:pPr>
        <w:pStyle w:val="aff5"/>
        <w:ind w:left="66"/>
        <w:contextualSpacing/>
        <w:rPr>
          <w:rFonts w:ascii="Times New Roman" w:hAnsi="Times New Roman"/>
          <w:sz w:val="24"/>
          <w:szCs w:val="24"/>
        </w:rPr>
      </w:pPr>
      <w:r>
        <w:rPr>
          <w:rFonts w:ascii="Times New Roman" w:hAnsi="Times New Roman"/>
          <w:spacing w:val="-10"/>
          <w:w w:val="105"/>
          <w:sz w:val="24"/>
          <w:szCs w:val="24"/>
        </w:rPr>
        <w:t>Работа с информацией:</w:t>
      </w:r>
    </w:p>
    <w:p w:rsidR="00D77CEB" w:rsidRPr="00F4091B" w:rsidRDefault="00D77CEB" w:rsidP="00234C64">
      <w:pPr>
        <w:pStyle w:val="aff5"/>
        <w:numPr>
          <w:ilvl w:val="0"/>
          <w:numId w:val="112"/>
        </w:numPr>
        <w:ind w:left="426" w:right="114"/>
        <w:contextualSpacing/>
        <w:rPr>
          <w:rFonts w:ascii="Times New Roman" w:hAnsi="Times New Roman"/>
          <w:sz w:val="24"/>
          <w:szCs w:val="24"/>
        </w:rPr>
      </w:pPr>
      <w:r w:rsidRPr="00F4091B">
        <w:rPr>
          <w:rFonts w:ascii="Times New Roman" w:hAnsi="Times New Roman"/>
          <w:w w:val="105"/>
          <w:sz w:val="24"/>
          <w:szCs w:val="24"/>
        </w:rPr>
        <w:t>владеть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навыками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самостоятельного</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поиска,</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сбора,</w:t>
      </w:r>
      <w:r w:rsidRPr="00F4091B">
        <w:rPr>
          <w:rFonts w:ascii="Times New Roman" w:hAnsi="Times New Roman"/>
          <w:spacing w:val="1"/>
          <w:w w:val="105"/>
          <w:sz w:val="24"/>
          <w:szCs w:val="24"/>
        </w:rPr>
        <w:t xml:space="preserve"> </w:t>
      </w:r>
      <w:r>
        <w:rPr>
          <w:rFonts w:ascii="Times New Roman" w:hAnsi="Times New Roman"/>
          <w:w w:val="105"/>
          <w:sz w:val="24"/>
          <w:szCs w:val="24"/>
        </w:rPr>
        <w:t>обобще</w:t>
      </w:r>
      <w:r w:rsidRPr="00F4091B">
        <w:rPr>
          <w:rFonts w:ascii="Times New Roman" w:hAnsi="Times New Roman"/>
          <w:w w:val="105"/>
          <w:sz w:val="24"/>
          <w:szCs w:val="24"/>
        </w:rPr>
        <w:t>ния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анализа</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различных</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видов</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информации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из</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источников</w:t>
      </w:r>
      <w:r w:rsidRPr="00F4091B">
        <w:rPr>
          <w:rFonts w:ascii="Times New Roman" w:hAnsi="Times New Roman"/>
          <w:spacing w:val="-44"/>
          <w:w w:val="105"/>
          <w:sz w:val="24"/>
          <w:szCs w:val="24"/>
        </w:rPr>
        <w:t xml:space="preserve"> </w:t>
      </w:r>
      <w:r w:rsidRPr="00F4091B">
        <w:rPr>
          <w:rFonts w:ascii="Times New Roman" w:hAnsi="Times New Roman"/>
          <w:w w:val="105"/>
          <w:sz w:val="24"/>
          <w:szCs w:val="24"/>
        </w:rPr>
        <w:t>разных</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типов</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при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обеспечении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условий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информационной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безопасности;</w:t>
      </w:r>
    </w:p>
    <w:p w:rsidR="00D77CEB" w:rsidRPr="00F4091B" w:rsidRDefault="00D77CEB" w:rsidP="00234C64">
      <w:pPr>
        <w:pStyle w:val="aff5"/>
        <w:numPr>
          <w:ilvl w:val="0"/>
          <w:numId w:val="112"/>
        </w:numPr>
        <w:ind w:left="426" w:right="114"/>
        <w:contextualSpacing/>
        <w:rPr>
          <w:rFonts w:ascii="Times New Roman" w:hAnsi="Times New Roman"/>
          <w:sz w:val="24"/>
          <w:szCs w:val="24"/>
        </w:rPr>
      </w:pPr>
      <w:r>
        <w:rPr>
          <w:rFonts w:ascii="Times New Roman" w:hAnsi="Times New Roman"/>
          <w:w w:val="105"/>
          <w:sz w:val="24"/>
          <w:szCs w:val="24"/>
        </w:rPr>
        <w:t xml:space="preserve">создавать информационные блоки в различных </w:t>
      </w:r>
      <w:r w:rsidRPr="00F4091B">
        <w:rPr>
          <w:rFonts w:ascii="Times New Roman" w:hAnsi="Times New Roman"/>
          <w:w w:val="105"/>
          <w:sz w:val="24"/>
          <w:szCs w:val="24"/>
        </w:rPr>
        <w:t>форматах</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w:t>
      </w:r>
      <w:r w:rsidRPr="00F4091B">
        <w:rPr>
          <w:rFonts w:ascii="Times New Roman" w:hAnsi="Times New Roman"/>
          <w:spacing w:val="41"/>
          <w:w w:val="105"/>
          <w:sz w:val="24"/>
          <w:szCs w:val="24"/>
        </w:rPr>
        <w:t xml:space="preserve"> </w:t>
      </w:r>
      <w:r w:rsidRPr="00F4091B">
        <w:rPr>
          <w:rFonts w:ascii="Times New Roman" w:hAnsi="Times New Roman"/>
          <w:w w:val="105"/>
          <w:sz w:val="24"/>
          <w:szCs w:val="24"/>
        </w:rPr>
        <w:t>учётом</w:t>
      </w:r>
      <w:r w:rsidRPr="00F4091B">
        <w:rPr>
          <w:rFonts w:ascii="Times New Roman" w:hAnsi="Times New Roman"/>
          <w:spacing w:val="41"/>
          <w:w w:val="105"/>
          <w:sz w:val="24"/>
          <w:szCs w:val="24"/>
        </w:rPr>
        <w:t xml:space="preserve"> </w:t>
      </w:r>
      <w:r w:rsidRPr="00F4091B">
        <w:rPr>
          <w:rFonts w:ascii="Times New Roman" w:hAnsi="Times New Roman"/>
          <w:w w:val="105"/>
          <w:sz w:val="24"/>
          <w:szCs w:val="24"/>
        </w:rPr>
        <w:t>характера</w:t>
      </w:r>
      <w:r w:rsidRPr="00F4091B">
        <w:rPr>
          <w:rFonts w:ascii="Times New Roman" w:hAnsi="Times New Roman"/>
          <w:spacing w:val="41"/>
          <w:w w:val="105"/>
          <w:sz w:val="24"/>
          <w:szCs w:val="24"/>
        </w:rPr>
        <w:t xml:space="preserve"> </w:t>
      </w:r>
      <w:r w:rsidRPr="00F4091B">
        <w:rPr>
          <w:rFonts w:ascii="Times New Roman" w:hAnsi="Times New Roman"/>
          <w:w w:val="105"/>
          <w:sz w:val="24"/>
          <w:szCs w:val="24"/>
        </w:rPr>
        <w:t>решаемой</w:t>
      </w:r>
      <w:r w:rsidRPr="00F4091B">
        <w:rPr>
          <w:rFonts w:ascii="Times New Roman" w:hAnsi="Times New Roman"/>
          <w:spacing w:val="41"/>
          <w:w w:val="105"/>
          <w:sz w:val="24"/>
          <w:szCs w:val="24"/>
        </w:rPr>
        <w:t xml:space="preserve"> </w:t>
      </w:r>
      <w:r w:rsidRPr="00F4091B">
        <w:rPr>
          <w:rFonts w:ascii="Times New Roman" w:hAnsi="Times New Roman"/>
          <w:w w:val="105"/>
          <w:sz w:val="24"/>
          <w:szCs w:val="24"/>
        </w:rPr>
        <w:t>учебной</w:t>
      </w:r>
      <w:r w:rsidRPr="00F4091B">
        <w:rPr>
          <w:rFonts w:ascii="Times New Roman" w:hAnsi="Times New Roman"/>
          <w:spacing w:val="42"/>
          <w:w w:val="105"/>
          <w:sz w:val="24"/>
          <w:szCs w:val="24"/>
        </w:rPr>
        <w:t xml:space="preserve"> </w:t>
      </w:r>
      <w:r w:rsidRPr="00F4091B">
        <w:rPr>
          <w:rFonts w:ascii="Times New Roman" w:hAnsi="Times New Roman"/>
          <w:w w:val="105"/>
          <w:sz w:val="24"/>
          <w:szCs w:val="24"/>
        </w:rPr>
        <w:t>задачи;</w:t>
      </w:r>
      <w:r w:rsidRPr="00F4091B">
        <w:rPr>
          <w:rFonts w:ascii="Times New Roman" w:hAnsi="Times New Roman"/>
          <w:spacing w:val="41"/>
          <w:w w:val="105"/>
          <w:sz w:val="24"/>
          <w:szCs w:val="24"/>
        </w:rPr>
        <w:t xml:space="preserve"> </w:t>
      </w:r>
      <w:r>
        <w:rPr>
          <w:rFonts w:ascii="Times New Roman" w:hAnsi="Times New Roman"/>
          <w:w w:val="105"/>
          <w:sz w:val="24"/>
          <w:szCs w:val="24"/>
        </w:rPr>
        <w:t>самостоятель</w:t>
      </w:r>
      <w:r w:rsidRPr="00F4091B">
        <w:rPr>
          <w:rFonts w:ascii="Times New Roman" w:hAnsi="Times New Roman"/>
          <w:w w:val="105"/>
          <w:sz w:val="24"/>
          <w:szCs w:val="24"/>
        </w:rPr>
        <w:t>но</w:t>
      </w:r>
      <w:r w:rsidRPr="00F4091B">
        <w:rPr>
          <w:rFonts w:ascii="Times New Roman" w:hAnsi="Times New Roman"/>
          <w:spacing w:val="32"/>
          <w:w w:val="105"/>
          <w:sz w:val="24"/>
          <w:szCs w:val="24"/>
        </w:rPr>
        <w:t xml:space="preserve"> </w:t>
      </w:r>
      <w:r w:rsidRPr="00F4091B">
        <w:rPr>
          <w:rFonts w:ascii="Times New Roman" w:hAnsi="Times New Roman"/>
          <w:w w:val="105"/>
          <w:sz w:val="24"/>
          <w:szCs w:val="24"/>
        </w:rPr>
        <w:t>выбирать</w:t>
      </w:r>
      <w:r w:rsidRPr="00F4091B">
        <w:rPr>
          <w:rFonts w:ascii="Times New Roman" w:hAnsi="Times New Roman"/>
          <w:spacing w:val="32"/>
          <w:w w:val="105"/>
          <w:sz w:val="24"/>
          <w:szCs w:val="24"/>
        </w:rPr>
        <w:t xml:space="preserve"> </w:t>
      </w:r>
      <w:r w:rsidRPr="00F4091B">
        <w:rPr>
          <w:rFonts w:ascii="Times New Roman" w:hAnsi="Times New Roman"/>
          <w:w w:val="105"/>
          <w:sz w:val="24"/>
          <w:szCs w:val="24"/>
        </w:rPr>
        <w:t>оптимальную</w:t>
      </w:r>
      <w:r w:rsidRPr="00F4091B">
        <w:rPr>
          <w:rFonts w:ascii="Times New Roman" w:hAnsi="Times New Roman"/>
          <w:spacing w:val="33"/>
          <w:w w:val="105"/>
          <w:sz w:val="24"/>
          <w:szCs w:val="24"/>
        </w:rPr>
        <w:t xml:space="preserve"> </w:t>
      </w:r>
      <w:r w:rsidRPr="00F4091B">
        <w:rPr>
          <w:rFonts w:ascii="Times New Roman" w:hAnsi="Times New Roman"/>
          <w:w w:val="105"/>
          <w:sz w:val="24"/>
          <w:szCs w:val="24"/>
        </w:rPr>
        <w:t>форму</w:t>
      </w:r>
      <w:r w:rsidRPr="00F4091B">
        <w:rPr>
          <w:rFonts w:ascii="Times New Roman" w:hAnsi="Times New Roman"/>
          <w:spacing w:val="32"/>
          <w:w w:val="105"/>
          <w:sz w:val="24"/>
          <w:szCs w:val="24"/>
        </w:rPr>
        <w:t xml:space="preserve"> </w:t>
      </w:r>
      <w:r w:rsidRPr="00F4091B">
        <w:rPr>
          <w:rFonts w:ascii="Times New Roman" w:hAnsi="Times New Roman"/>
          <w:w w:val="105"/>
          <w:sz w:val="24"/>
          <w:szCs w:val="24"/>
        </w:rPr>
        <w:t>их</w:t>
      </w:r>
      <w:r w:rsidRPr="00F4091B">
        <w:rPr>
          <w:rFonts w:ascii="Times New Roman" w:hAnsi="Times New Roman"/>
          <w:spacing w:val="33"/>
          <w:w w:val="105"/>
          <w:sz w:val="24"/>
          <w:szCs w:val="24"/>
        </w:rPr>
        <w:t xml:space="preserve"> </w:t>
      </w:r>
      <w:r w:rsidRPr="00F4091B">
        <w:rPr>
          <w:rFonts w:ascii="Times New Roman" w:hAnsi="Times New Roman"/>
          <w:w w:val="105"/>
          <w:sz w:val="24"/>
          <w:szCs w:val="24"/>
        </w:rPr>
        <w:t>представления;</w:t>
      </w:r>
    </w:p>
    <w:p w:rsidR="00D77CEB" w:rsidRPr="00F4091B" w:rsidRDefault="00D77CEB" w:rsidP="00234C64">
      <w:pPr>
        <w:pStyle w:val="aff5"/>
        <w:numPr>
          <w:ilvl w:val="0"/>
          <w:numId w:val="112"/>
        </w:numPr>
        <w:ind w:left="426" w:right="114"/>
        <w:contextualSpacing/>
        <w:rPr>
          <w:rFonts w:ascii="Times New Roman" w:hAnsi="Times New Roman"/>
          <w:sz w:val="24"/>
          <w:szCs w:val="24"/>
        </w:rPr>
      </w:pPr>
      <w:r w:rsidRPr="00F4091B">
        <w:rPr>
          <w:rFonts w:ascii="Times New Roman" w:hAnsi="Times New Roman"/>
          <w:w w:val="105"/>
          <w:sz w:val="24"/>
          <w:szCs w:val="24"/>
        </w:rPr>
        <w:t>оценивать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достоверность,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легитимность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информации,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её</w:t>
      </w:r>
      <w:r w:rsidRPr="00F4091B">
        <w:rPr>
          <w:rFonts w:ascii="Times New Roman" w:hAnsi="Times New Roman"/>
          <w:spacing w:val="1"/>
          <w:w w:val="105"/>
          <w:sz w:val="24"/>
          <w:szCs w:val="24"/>
        </w:rPr>
        <w:t xml:space="preserve"> </w:t>
      </w:r>
      <w:r>
        <w:rPr>
          <w:rFonts w:ascii="Times New Roman" w:hAnsi="Times New Roman"/>
          <w:w w:val="105"/>
          <w:sz w:val="24"/>
          <w:szCs w:val="24"/>
        </w:rPr>
        <w:t>со</w:t>
      </w:r>
      <w:r w:rsidRPr="00F4091B">
        <w:rPr>
          <w:rFonts w:ascii="Times New Roman" w:hAnsi="Times New Roman"/>
          <w:w w:val="105"/>
          <w:sz w:val="24"/>
          <w:szCs w:val="24"/>
        </w:rPr>
        <w:t>ответствие</w:t>
      </w:r>
      <w:r w:rsidRPr="00F4091B">
        <w:rPr>
          <w:rFonts w:ascii="Times New Roman" w:hAnsi="Times New Roman"/>
          <w:spacing w:val="31"/>
          <w:w w:val="105"/>
          <w:sz w:val="24"/>
          <w:szCs w:val="24"/>
        </w:rPr>
        <w:t xml:space="preserve"> </w:t>
      </w:r>
      <w:r w:rsidRPr="00F4091B">
        <w:rPr>
          <w:rFonts w:ascii="Times New Roman" w:hAnsi="Times New Roman"/>
          <w:w w:val="105"/>
          <w:sz w:val="24"/>
          <w:szCs w:val="24"/>
        </w:rPr>
        <w:t>правовым</w:t>
      </w:r>
      <w:r w:rsidRPr="00F4091B">
        <w:rPr>
          <w:rFonts w:ascii="Times New Roman" w:hAnsi="Times New Roman"/>
          <w:spacing w:val="32"/>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31"/>
          <w:w w:val="105"/>
          <w:sz w:val="24"/>
          <w:szCs w:val="24"/>
        </w:rPr>
        <w:t xml:space="preserve"> </w:t>
      </w:r>
      <w:r w:rsidRPr="00F4091B">
        <w:rPr>
          <w:rFonts w:ascii="Times New Roman" w:hAnsi="Times New Roman"/>
          <w:w w:val="105"/>
          <w:sz w:val="24"/>
          <w:szCs w:val="24"/>
        </w:rPr>
        <w:t>морально-этическим</w:t>
      </w:r>
      <w:r w:rsidRPr="00F4091B">
        <w:rPr>
          <w:rFonts w:ascii="Times New Roman" w:hAnsi="Times New Roman"/>
          <w:spacing w:val="32"/>
          <w:w w:val="105"/>
          <w:sz w:val="24"/>
          <w:szCs w:val="24"/>
        </w:rPr>
        <w:t xml:space="preserve"> </w:t>
      </w:r>
      <w:r w:rsidRPr="00F4091B">
        <w:rPr>
          <w:rFonts w:ascii="Times New Roman" w:hAnsi="Times New Roman"/>
          <w:w w:val="105"/>
          <w:sz w:val="24"/>
          <w:szCs w:val="24"/>
        </w:rPr>
        <w:t>нормам;</w:t>
      </w:r>
    </w:p>
    <w:p w:rsidR="00D77CEB" w:rsidRPr="00F4091B" w:rsidRDefault="00D77CEB" w:rsidP="00234C64">
      <w:pPr>
        <w:pStyle w:val="aff5"/>
        <w:numPr>
          <w:ilvl w:val="0"/>
          <w:numId w:val="112"/>
        </w:numPr>
        <w:ind w:left="426" w:right="114"/>
        <w:contextualSpacing/>
        <w:rPr>
          <w:rFonts w:ascii="Times New Roman" w:hAnsi="Times New Roman"/>
          <w:sz w:val="24"/>
          <w:szCs w:val="24"/>
        </w:rPr>
      </w:pPr>
      <w:r w:rsidRPr="00F4091B">
        <w:rPr>
          <w:rFonts w:ascii="Times New Roman" w:hAnsi="Times New Roman"/>
          <w:w w:val="105"/>
          <w:sz w:val="24"/>
          <w:szCs w:val="24"/>
        </w:rPr>
        <w:t>владеть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навыками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по</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пред</w:t>
      </w:r>
      <w:r>
        <w:rPr>
          <w:rFonts w:ascii="Times New Roman" w:hAnsi="Times New Roman"/>
          <w:w w:val="105"/>
          <w:sz w:val="24"/>
          <w:szCs w:val="24"/>
        </w:rPr>
        <w:t>отвращению  рисков,  профилакти</w:t>
      </w:r>
      <w:r w:rsidRPr="00F4091B">
        <w:rPr>
          <w:rFonts w:ascii="Times New Roman" w:hAnsi="Times New Roman"/>
          <w:w w:val="105"/>
          <w:sz w:val="24"/>
          <w:szCs w:val="24"/>
        </w:rPr>
        <w:t>ке</w:t>
      </w:r>
      <w:r w:rsidRPr="00F4091B">
        <w:rPr>
          <w:rFonts w:ascii="Times New Roman" w:hAnsi="Times New Roman"/>
          <w:spacing w:val="29"/>
          <w:w w:val="105"/>
          <w:sz w:val="24"/>
          <w:szCs w:val="24"/>
        </w:rPr>
        <w:t xml:space="preserve"> </w:t>
      </w:r>
      <w:r w:rsidRPr="00F4091B">
        <w:rPr>
          <w:rFonts w:ascii="Times New Roman" w:hAnsi="Times New Roman"/>
          <w:w w:val="105"/>
          <w:sz w:val="24"/>
          <w:szCs w:val="24"/>
        </w:rPr>
        <w:t>угроз</w:t>
      </w:r>
      <w:r w:rsidRPr="00F4091B">
        <w:rPr>
          <w:rFonts w:ascii="Times New Roman" w:hAnsi="Times New Roman"/>
          <w:spacing w:val="30"/>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30"/>
          <w:w w:val="105"/>
          <w:sz w:val="24"/>
          <w:szCs w:val="24"/>
        </w:rPr>
        <w:t xml:space="preserve"> </w:t>
      </w:r>
      <w:r w:rsidRPr="00F4091B">
        <w:rPr>
          <w:rFonts w:ascii="Times New Roman" w:hAnsi="Times New Roman"/>
          <w:w w:val="105"/>
          <w:sz w:val="24"/>
          <w:szCs w:val="24"/>
        </w:rPr>
        <w:t>защите</w:t>
      </w:r>
      <w:r w:rsidRPr="00F4091B">
        <w:rPr>
          <w:rFonts w:ascii="Times New Roman" w:hAnsi="Times New Roman"/>
          <w:spacing w:val="29"/>
          <w:w w:val="105"/>
          <w:sz w:val="24"/>
          <w:szCs w:val="24"/>
        </w:rPr>
        <w:t xml:space="preserve"> </w:t>
      </w:r>
      <w:r w:rsidRPr="00F4091B">
        <w:rPr>
          <w:rFonts w:ascii="Times New Roman" w:hAnsi="Times New Roman"/>
          <w:w w:val="105"/>
          <w:sz w:val="24"/>
          <w:szCs w:val="24"/>
        </w:rPr>
        <w:t>от</w:t>
      </w:r>
      <w:r w:rsidRPr="00F4091B">
        <w:rPr>
          <w:rFonts w:ascii="Times New Roman" w:hAnsi="Times New Roman"/>
          <w:spacing w:val="30"/>
          <w:w w:val="105"/>
          <w:sz w:val="24"/>
          <w:szCs w:val="24"/>
        </w:rPr>
        <w:t xml:space="preserve"> </w:t>
      </w:r>
      <w:r w:rsidRPr="00F4091B">
        <w:rPr>
          <w:rFonts w:ascii="Times New Roman" w:hAnsi="Times New Roman"/>
          <w:w w:val="105"/>
          <w:sz w:val="24"/>
          <w:szCs w:val="24"/>
        </w:rPr>
        <w:t>опасностей</w:t>
      </w:r>
      <w:r w:rsidRPr="00F4091B">
        <w:rPr>
          <w:rFonts w:ascii="Times New Roman" w:hAnsi="Times New Roman"/>
          <w:spacing w:val="30"/>
          <w:w w:val="105"/>
          <w:sz w:val="24"/>
          <w:szCs w:val="24"/>
        </w:rPr>
        <w:t xml:space="preserve"> </w:t>
      </w:r>
      <w:r w:rsidRPr="00F4091B">
        <w:rPr>
          <w:rFonts w:ascii="Times New Roman" w:hAnsi="Times New Roman"/>
          <w:w w:val="105"/>
          <w:sz w:val="24"/>
          <w:szCs w:val="24"/>
        </w:rPr>
        <w:t>цифровой</w:t>
      </w:r>
      <w:r w:rsidRPr="00F4091B">
        <w:rPr>
          <w:rFonts w:ascii="Times New Roman" w:hAnsi="Times New Roman"/>
          <w:spacing w:val="29"/>
          <w:w w:val="105"/>
          <w:sz w:val="24"/>
          <w:szCs w:val="24"/>
        </w:rPr>
        <w:t xml:space="preserve"> </w:t>
      </w:r>
      <w:r w:rsidRPr="00F4091B">
        <w:rPr>
          <w:rFonts w:ascii="Times New Roman" w:hAnsi="Times New Roman"/>
          <w:w w:val="105"/>
          <w:sz w:val="24"/>
          <w:szCs w:val="24"/>
        </w:rPr>
        <w:t>среды;</w:t>
      </w:r>
    </w:p>
    <w:p w:rsidR="00D77CEB" w:rsidRPr="00BC441A" w:rsidRDefault="00D77CEB" w:rsidP="00234C64">
      <w:pPr>
        <w:pStyle w:val="aff5"/>
        <w:numPr>
          <w:ilvl w:val="0"/>
          <w:numId w:val="112"/>
        </w:numPr>
        <w:ind w:left="426" w:right="114"/>
        <w:contextualSpacing/>
        <w:rPr>
          <w:rFonts w:ascii="Times New Roman" w:hAnsi="Times New Roman"/>
          <w:sz w:val="24"/>
          <w:szCs w:val="24"/>
        </w:rPr>
      </w:pPr>
      <w:r w:rsidRPr="00F4091B">
        <w:rPr>
          <w:rFonts w:ascii="Times New Roman" w:hAnsi="Times New Roman"/>
          <w:w w:val="110"/>
          <w:sz w:val="24"/>
          <w:szCs w:val="24"/>
        </w:rPr>
        <w:t>использовать средства</w:t>
      </w:r>
      <w:r>
        <w:rPr>
          <w:rFonts w:ascii="Times New Roman" w:hAnsi="Times New Roman"/>
          <w:w w:val="110"/>
          <w:sz w:val="24"/>
          <w:szCs w:val="24"/>
        </w:rPr>
        <w:t xml:space="preserve"> информационных и коммуникацион</w:t>
      </w:r>
      <w:r w:rsidRPr="00F4091B">
        <w:rPr>
          <w:rFonts w:ascii="Times New Roman" w:hAnsi="Times New Roman"/>
          <w:w w:val="110"/>
          <w:sz w:val="24"/>
          <w:szCs w:val="24"/>
        </w:rPr>
        <w:t>ных технологий в учебном</w:t>
      </w:r>
      <w:r>
        <w:rPr>
          <w:rFonts w:ascii="Times New Roman" w:hAnsi="Times New Roman"/>
          <w:w w:val="110"/>
          <w:sz w:val="24"/>
          <w:szCs w:val="24"/>
        </w:rPr>
        <w:t xml:space="preserve"> процессе с соблюдением требова</w:t>
      </w:r>
      <w:r w:rsidRPr="00F4091B">
        <w:rPr>
          <w:rFonts w:ascii="Times New Roman" w:hAnsi="Times New Roman"/>
          <w:w w:val="105"/>
          <w:sz w:val="24"/>
          <w:szCs w:val="24"/>
        </w:rPr>
        <w:t>ний</w:t>
      </w:r>
      <w:r w:rsidRPr="00F4091B">
        <w:rPr>
          <w:rFonts w:ascii="Times New Roman" w:hAnsi="Times New Roman"/>
          <w:spacing w:val="32"/>
          <w:w w:val="105"/>
          <w:sz w:val="24"/>
          <w:szCs w:val="24"/>
        </w:rPr>
        <w:t xml:space="preserve"> </w:t>
      </w:r>
      <w:r w:rsidRPr="00F4091B">
        <w:rPr>
          <w:rFonts w:ascii="Times New Roman" w:hAnsi="Times New Roman"/>
          <w:w w:val="105"/>
          <w:sz w:val="24"/>
          <w:szCs w:val="24"/>
        </w:rPr>
        <w:t>эргономики,</w:t>
      </w:r>
      <w:r w:rsidRPr="00F4091B">
        <w:rPr>
          <w:rFonts w:ascii="Times New Roman" w:hAnsi="Times New Roman"/>
          <w:spacing w:val="32"/>
          <w:w w:val="105"/>
          <w:sz w:val="24"/>
          <w:szCs w:val="24"/>
        </w:rPr>
        <w:t xml:space="preserve"> </w:t>
      </w:r>
      <w:r w:rsidRPr="00F4091B">
        <w:rPr>
          <w:rFonts w:ascii="Times New Roman" w:hAnsi="Times New Roman"/>
          <w:w w:val="105"/>
          <w:sz w:val="24"/>
          <w:szCs w:val="24"/>
        </w:rPr>
        <w:t>техники</w:t>
      </w:r>
      <w:r w:rsidRPr="00F4091B">
        <w:rPr>
          <w:rFonts w:ascii="Times New Roman" w:hAnsi="Times New Roman"/>
          <w:spacing w:val="32"/>
          <w:w w:val="105"/>
          <w:sz w:val="24"/>
          <w:szCs w:val="24"/>
        </w:rPr>
        <w:t xml:space="preserve"> </w:t>
      </w:r>
      <w:r w:rsidRPr="00F4091B">
        <w:rPr>
          <w:rFonts w:ascii="Times New Roman" w:hAnsi="Times New Roman"/>
          <w:w w:val="105"/>
          <w:sz w:val="24"/>
          <w:szCs w:val="24"/>
        </w:rPr>
        <w:t>безопасности</w:t>
      </w:r>
      <w:r w:rsidRPr="00F4091B">
        <w:rPr>
          <w:rFonts w:ascii="Times New Roman" w:hAnsi="Times New Roman"/>
          <w:spacing w:val="32"/>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33"/>
          <w:w w:val="105"/>
          <w:sz w:val="24"/>
          <w:szCs w:val="24"/>
        </w:rPr>
        <w:t xml:space="preserve"> </w:t>
      </w:r>
      <w:r w:rsidRPr="00F4091B">
        <w:rPr>
          <w:rFonts w:ascii="Times New Roman" w:hAnsi="Times New Roman"/>
          <w:w w:val="105"/>
          <w:sz w:val="24"/>
          <w:szCs w:val="24"/>
        </w:rPr>
        <w:t>гигиены</w:t>
      </w:r>
      <w:r>
        <w:rPr>
          <w:rFonts w:ascii="Times New Roman" w:hAnsi="Times New Roman"/>
          <w:spacing w:val="-6"/>
          <w:w w:val="105"/>
          <w:sz w:val="24"/>
          <w:szCs w:val="24"/>
        </w:rPr>
        <w:t>.</w:t>
      </w:r>
    </w:p>
    <w:p w:rsidR="00D77CEB" w:rsidRPr="00BC441A" w:rsidRDefault="00D77CEB" w:rsidP="00D77CEB">
      <w:pPr>
        <w:pStyle w:val="aff5"/>
        <w:ind w:left="426"/>
        <w:contextualSpacing/>
        <w:rPr>
          <w:rFonts w:ascii="Times New Roman" w:hAnsi="Times New Roman"/>
          <w:sz w:val="24"/>
          <w:szCs w:val="24"/>
        </w:rPr>
      </w:pPr>
    </w:p>
    <w:p w:rsidR="00D77CEB" w:rsidRDefault="00D77CEB" w:rsidP="00D77CEB">
      <w:pPr>
        <w:pStyle w:val="aff5"/>
        <w:ind w:left="66"/>
        <w:contextualSpacing/>
        <w:jc w:val="left"/>
        <w:rPr>
          <w:rFonts w:ascii="Times New Roman" w:hAnsi="Times New Roman"/>
          <w:spacing w:val="-6"/>
          <w:w w:val="105"/>
          <w:sz w:val="24"/>
          <w:szCs w:val="24"/>
        </w:rPr>
      </w:pPr>
      <w:r>
        <w:rPr>
          <w:rFonts w:ascii="Times New Roman" w:hAnsi="Times New Roman"/>
          <w:spacing w:val="-6"/>
          <w:w w:val="105"/>
          <w:sz w:val="24"/>
          <w:szCs w:val="24"/>
        </w:rPr>
        <w:t>Овладение универсальными коммуникативными действиями</w:t>
      </w:r>
    </w:p>
    <w:p w:rsidR="00D77CEB" w:rsidRDefault="00D77CEB" w:rsidP="00D77CEB">
      <w:pPr>
        <w:pStyle w:val="aff5"/>
        <w:ind w:left="66"/>
        <w:contextualSpacing/>
        <w:jc w:val="left"/>
        <w:rPr>
          <w:rFonts w:ascii="Times New Roman" w:hAnsi="Times New Roman"/>
          <w:spacing w:val="-6"/>
          <w:w w:val="105"/>
          <w:sz w:val="24"/>
          <w:szCs w:val="24"/>
        </w:rPr>
      </w:pPr>
    </w:p>
    <w:p w:rsidR="00D77CEB" w:rsidRPr="00F4091B" w:rsidRDefault="00D77CEB" w:rsidP="00D77CEB">
      <w:pPr>
        <w:pStyle w:val="aff5"/>
        <w:ind w:left="66"/>
        <w:contextualSpacing/>
        <w:jc w:val="left"/>
        <w:rPr>
          <w:rFonts w:ascii="Times New Roman" w:hAnsi="Times New Roman"/>
          <w:sz w:val="24"/>
          <w:szCs w:val="24"/>
        </w:rPr>
      </w:pPr>
      <w:r>
        <w:rPr>
          <w:rFonts w:ascii="Times New Roman" w:hAnsi="Times New Roman"/>
          <w:spacing w:val="-6"/>
          <w:w w:val="105"/>
          <w:sz w:val="24"/>
          <w:szCs w:val="24"/>
        </w:rPr>
        <w:t>Общение:</w:t>
      </w:r>
    </w:p>
    <w:p w:rsidR="00D77CEB" w:rsidRPr="00F4091B" w:rsidRDefault="00D77CEB" w:rsidP="00234C64">
      <w:pPr>
        <w:pStyle w:val="aff5"/>
        <w:numPr>
          <w:ilvl w:val="0"/>
          <w:numId w:val="113"/>
        </w:numPr>
        <w:ind w:left="426" w:right="115"/>
        <w:contextualSpacing/>
        <w:rPr>
          <w:rFonts w:ascii="Times New Roman" w:hAnsi="Times New Roman"/>
          <w:sz w:val="24"/>
          <w:szCs w:val="24"/>
        </w:rPr>
      </w:pPr>
      <w:r w:rsidRPr="00F4091B">
        <w:rPr>
          <w:rFonts w:ascii="Times New Roman" w:hAnsi="Times New Roman"/>
          <w:w w:val="110"/>
          <w:sz w:val="24"/>
          <w:szCs w:val="24"/>
        </w:rPr>
        <w:t>соблюдать правила воинской вежливости и субординации,</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понимать значение соци</w:t>
      </w:r>
      <w:r>
        <w:rPr>
          <w:rFonts w:ascii="Times New Roman" w:hAnsi="Times New Roman"/>
          <w:w w:val="110"/>
          <w:sz w:val="24"/>
          <w:szCs w:val="24"/>
        </w:rPr>
        <w:t>альных ролей «начальник» — «под</w:t>
      </w:r>
      <w:r w:rsidRPr="00F4091B">
        <w:rPr>
          <w:rFonts w:ascii="Times New Roman" w:hAnsi="Times New Roman"/>
          <w:w w:val="110"/>
          <w:sz w:val="24"/>
          <w:szCs w:val="24"/>
        </w:rPr>
        <w:t>чинённый»;</w:t>
      </w:r>
    </w:p>
    <w:p w:rsidR="00D77CEB" w:rsidRPr="00F4091B" w:rsidRDefault="00D77CEB" w:rsidP="00234C64">
      <w:pPr>
        <w:pStyle w:val="aff5"/>
        <w:numPr>
          <w:ilvl w:val="0"/>
          <w:numId w:val="113"/>
        </w:numPr>
        <w:ind w:left="426" w:right="116"/>
        <w:contextualSpacing/>
        <w:rPr>
          <w:rFonts w:ascii="Times New Roman" w:hAnsi="Times New Roman"/>
          <w:sz w:val="24"/>
          <w:szCs w:val="24"/>
        </w:rPr>
      </w:pPr>
      <w:r w:rsidRPr="00F4091B">
        <w:rPr>
          <w:rFonts w:ascii="Times New Roman" w:hAnsi="Times New Roman"/>
          <w:w w:val="105"/>
          <w:sz w:val="24"/>
          <w:szCs w:val="24"/>
        </w:rPr>
        <w:t>распознавать невербальные</w:t>
      </w:r>
      <w:r>
        <w:rPr>
          <w:rFonts w:ascii="Times New Roman" w:hAnsi="Times New Roman"/>
          <w:w w:val="105"/>
          <w:sz w:val="24"/>
          <w:szCs w:val="24"/>
        </w:rPr>
        <w:t xml:space="preserve"> средства общения, понимать зна</w:t>
      </w:r>
      <w:r w:rsidRPr="00F4091B">
        <w:rPr>
          <w:rFonts w:ascii="Times New Roman" w:hAnsi="Times New Roman"/>
          <w:w w:val="110"/>
          <w:sz w:val="24"/>
          <w:szCs w:val="24"/>
        </w:rPr>
        <w:t>чение социальных знако</w:t>
      </w:r>
      <w:r>
        <w:rPr>
          <w:rFonts w:ascii="Times New Roman" w:hAnsi="Times New Roman"/>
          <w:w w:val="110"/>
          <w:sz w:val="24"/>
          <w:szCs w:val="24"/>
        </w:rPr>
        <w:t>в, распознавать предпосылки кон</w:t>
      </w:r>
      <w:r w:rsidRPr="00F4091B">
        <w:rPr>
          <w:rFonts w:ascii="Times New Roman" w:hAnsi="Times New Roman"/>
          <w:w w:val="110"/>
          <w:sz w:val="24"/>
          <w:szCs w:val="24"/>
        </w:rPr>
        <w:t>фликтных</w:t>
      </w:r>
      <w:r w:rsidRPr="00F4091B">
        <w:rPr>
          <w:rFonts w:ascii="Times New Roman" w:hAnsi="Times New Roman"/>
          <w:spacing w:val="22"/>
          <w:w w:val="110"/>
          <w:sz w:val="24"/>
          <w:szCs w:val="24"/>
        </w:rPr>
        <w:t xml:space="preserve"> </w:t>
      </w:r>
      <w:r w:rsidRPr="00F4091B">
        <w:rPr>
          <w:rFonts w:ascii="Times New Roman" w:hAnsi="Times New Roman"/>
          <w:w w:val="110"/>
          <w:sz w:val="24"/>
          <w:szCs w:val="24"/>
        </w:rPr>
        <w:t>ситуаций</w:t>
      </w:r>
      <w:r w:rsidRPr="00F4091B">
        <w:rPr>
          <w:rFonts w:ascii="Times New Roman" w:hAnsi="Times New Roman"/>
          <w:spacing w:val="22"/>
          <w:w w:val="110"/>
          <w:sz w:val="24"/>
          <w:szCs w:val="24"/>
        </w:rPr>
        <w:t xml:space="preserve"> </w:t>
      </w:r>
      <w:r w:rsidRPr="00F4091B">
        <w:rPr>
          <w:rFonts w:ascii="Times New Roman" w:hAnsi="Times New Roman"/>
          <w:w w:val="110"/>
          <w:sz w:val="24"/>
          <w:szCs w:val="24"/>
        </w:rPr>
        <w:t>и</w:t>
      </w:r>
      <w:r w:rsidRPr="00F4091B">
        <w:rPr>
          <w:rFonts w:ascii="Times New Roman" w:hAnsi="Times New Roman"/>
          <w:spacing w:val="22"/>
          <w:w w:val="110"/>
          <w:sz w:val="24"/>
          <w:szCs w:val="24"/>
        </w:rPr>
        <w:t xml:space="preserve"> </w:t>
      </w:r>
      <w:r w:rsidRPr="00F4091B">
        <w:rPr>
          <w:rFonts w:ascii="Times New Roman" w:hAnsi="Times New Roman"/>
          <w:w w:val="110"/>
          <w:sz w:val="24"/>
          <w:szCs w:val="24"/>
        </w:rPr>
        <w:t>смягчать</w:t>
      </w:r>
      <w:r w:rsidRPr="00F4091B">
        <w:rPr>
          <w:rFonts w:ascii="Times New Roman" w:hAnsi="Times New Roman"/>
          <w:spacing w:val="23"/>
          <w:w w:val="110"/>
          <w:sz w:val="24"/>
          <w:szCs w:val="24"/>
        </w:rPr>
        <w:t xml:space="preserve"> </w:t>
      </w:r>
      <w:r w:rsidRPr="00F4091B">
        <w:rPr>
          <w:rFonts w:ascii="Times New Roman" w:hAnsi="Times New Roman"/>
          <w:w w:val="110"/>
          <w:sz w:val="24"/>
          <w:szCs w:val="24"/>
        </w:rPr>
        <w:t>конфликты;</w:t>
      </w:r>
    </w:p>
    <w:p w:rsidR="00D77CEB" w:rsidRPr="00F4091B" w:rsidRDefault="00D77CEB" w:rsidP="00234C64">
      <w:pPr>
        <w:pStyle w:val="aff5"/>
        <w:numPr>
          <w:ilvl w:val="0"/>
          <w:numId w:val="113"/>
        </w:numPr>
        <w:ind w:left="426" w:right="114"/>
        <w:contextualSpacing/>
        <w:rPr>
          <w:rFonts w:ascii="Times New Roman" w:hAnsi="Times New Roman"/>
          <w:sz w:val="24"/>
          <w:szCs w:val="24"/>
        </w:rPr>
      </w:pPr>
      <w:r w:rsidRPr="00F4091B">
        <w:rPr>
          <w:rFonts w:ascii="Times New Roman" w:hAnsi="Times New Roman"/>
          <w:w w:val="105"/>
          <w:sz w:val="24"/>
          <w:szCs w:val="24"/>
        </w:rPr>
        <w:t>владеть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различными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способами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общения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взаимодействия;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аргументированно</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вести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диалог,</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уметь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смягчать</w:t>
      </w:r>
      <w:r w:rsidRPr="00F4091B">
        <w:rPr>
          <w:rFonts w:ascii="Times New Roman" w:hAnsi="Times New Roman"/>
          <w:spacing w:val="1"/>
          <w:w w:val="105"/>
          <w:sz w:val="24"/>
          <w:szCs w:val="24"/>
        </w:rPr>
        <w:t xml:space="preserve"> </w:t>
      </w:r>
      <w:r>
        <w:rPr>
          <w:rFonts w:ascii="Times New Roman" w:hAnsi="Times New Roman"/>
          <w:w w:val="105"/>
          <w:sz w:val="24"/>
          <w:szCs w:val="24"/>
        </w:rPr>
        <w:t>конфликт</w:t>
      </w:r>
      <w:r w:rsidRPr="00F4091B">
        <w:rPr>
          <w:rFonts w:ascii="Times New Roman" w:hAnsi="Times New Roman"/>
          <w:w w:val="105"/>
          <w:sz w:val="24"/>
          <w:szCs w:val="24"/>
        </w:rPr>
        <w:t>ные</w:t>
      </w:r>
      <w:r w:rsidRPr="00F4091B">
        <w:rPr>
          <w:rFonts w:ascii="Times New Roman" w:hAnsi="Times New Roman"/>
          <w:spacing w:val="25"/>
          <w:w w:val="105"/>
          <w:sz w:val="24"/>
          <w:szCs w:val="24"/>
        </w:rPr>
        <w:t xml:space="preserve"> </w:t>
      </w:r>
      <w:r w:rsidRPr="00F4091B">
        <w:rPr>
          <w:rFonts w:ascii="Times New Roman" w:hAnsi="Times New Roman"/>
          <w:w w:val="105"/>
          <w:sz w:val="24"/>
          <w:szCs w:val="24"/>
        </w:rPr>
        <w:t>ситуации;</w:t>
      </w:r>
    </w:p>
    <w:p w:rsidR="00D77CEB" w:rsidRPr="00F4091B" w:rsidRDefault="00D77CEB" w:rsidP="00234C64">
      <w:pPr>
        <w:pStyle w:val="aff5"/>
        <w:numPr>
          <w:ilvl w:val="0"/>
          <w:numId w:val="113"/>
        </w:numPr>
        <w:ind w:left="426" w:right="114"/>
        <w:contextualSpacing/>
        <w:rPr>
          <w:rFonts w:ascii="Times New Roman" w:hAnsi="Times New Roman"/>
          <w:sz w:val="24"/>
          <w:szCs w:val="24"/>
        </w:rPr>
      </w:pPr>
      <w:r w:rsidRPr="00F4091B">
        <w:rPr>
          <w:rFonts w:ascii="Times New Roman" w:hAnsi="Times New Roman"/>
          <w:w w:val="105"/>
          <w:sz w:val="24"/>
          <w:szCs w:val="24"/>
        </w:rPr>
        <w:t>развёрнуто и логично изла</w:t>
      </w:r>
      <w:r>
        <w:rPr>
          <w:rFonts w:ascii="Times New Roman" w:hAnsi="Times New Roman"/>
          <w:w w:val="105"/>
          <w:sz w:val="24"/>
          <w:szCs w:val="24"/>
        </w:rPr>
        <w:t>гать свою точку зрения с исполь</w:t>
      </w:r>
      <w:r w:rsidRPr="00F4091B">
        <w:rPr>
          <w:rFonts w:ascii="Times New Roman" w:hAnsi="Times New Roman"/>
          <w:w w:val="105"/>
          <w:sz w:val="24"/>
          <w:szCs w:val="24"/>
        </w:rPr>
        <w:t>зованием</w:t>
      </w:r>
      <w:r w:rsidRPr="00F4091B">
        <w:rPr>
          <w:rFonts w:ascii="Times New Roman" w:hAnsi="Times New Roman"/>
          <w:spacing w:val="26"/>
          <w:w w:val="105"/>
          <w:sz w:val="24"/>
          <w:szCs w:val="24"/>
        </w:rPr>
        <w:t xml:space="preserve"> </w:t>
      </w:r>
      <w:r w:rsidRPr="00F4091B">
        <w:rPr>
          <w:rFonts w:ascii="Times New Roman" w:hAnsi="Times New Roman"/>
          <w:w w:val="105"/>
          <w:sz w:val="24"/>
          <w:szCs w:val="24"/>
        </w:rPr>
        <w:t>языковых</w:t>
      </w:r>
      <w:r w:rsidRPr="00F4091B">
        <w:rPr>
          <w:rFonts w:ascii="Times New Roman" w:hAnsi="Times New Roman"/>
          <w:spacing w:val="26"/>
          <w:w w:val="105"/>
          <w:sz w:val="24"/>
          <w:szCs w:val="24"/>
        </w:rPr>
        <w:t xml:space="preserve"> </w:t>
      </w:r>
      <w:r w:rsidRPr="00F4091B">
        <w:rPr>
          <w:rFonts w:ascii="Times New Roman" w:hAnsi="Times New Roman"/>
          <w:w w:val="105"/>
          <w:sz w:val="24"/>
          <w:szCs w:val="24"/>
        </w:rPr>
        <w:t>средств.</w:t>
      </w:r>
    </w:p>
    <w:p w:rsidR="00D77CEB" w:rsidRPr="00F4091B" w:rsidRDefault="00D77CEB" w:rsidP="00D77CEB">
      <w:pPr>
        <w:pStyle w:val="5"/>
        <w:spacing w:before="0" w:line="240" w:lineRule="auto"/>
        <w:contextualSpacing/>
        <w:jc w:val="both"/>
        <w:rPr>
          <w:rFonts w:ascii="Times New Roman" w:hAnsi="Times New Roman"/>
          <w:sz w:val="24"/>
          <w:szCs w:val="24"/>
          <w:lang w:val="ru-RU"/>
        </w:rPr>
      </w:pPr>
      <w:r w:rsidRPr="00F4091B">
        <w:rPr>
          <w:rFonts w:ascii="Times New Roman" w:hAnsi="Times New Roman"/>
          <w:w w:val="125"/>
          <w:sz w:val="24"/>
          <w:szCs w:val="24"/>
          <w:lang w:val="ru-RU"/>
        </w:rPr>
        <w:t>Совместная</w:t>
      </w:r>
      <w:r w:rsidRPr="00F4091B">
        <w:rPr>
          <w:rFonts w:ascii="Times New Roman" w:hAnsi="Times New Roman"/>
          <w:spacing w:val="40"/>
          <w:w w:val="125"/>
          <w:sz w:val="24"/>
          <w:szCs w:val="24"/>
          <w:lang w:val="ru-RU"/>
        </w:rPr>
        <w:t xml:space="preserve"> </w:t>
      </w:r>
      <w:r w:rsidRPr="00F4091B">
        <w:rPr>
          <w:rFonts w:ascii="Times New Roman" w:hAnsi="Times New Roman"/>
          <w:w w:val="125"/>
          <w:sz w:val="24"/>
          <w:szCs w:val="24"/>
          <w:lang w:val="ru-RU"/>
        </w:rPr>
        <w:t>деятельность:</w:t>
      </w:r>
    </w:p>
    <w:p w:rsidR="00D77CEB" w:rsidRPr="00F4091B" w:rsidRDefault="00D77CEB" w:rsidP="00234C64">
      <w:pPr>
        <w:pStyle w:val="aff5"/>
        <w:numPr>
          <w:ilvl w:val="0"/>
          <w:numId w:val="114"/>
        </w:numPr>
        <w:ind w:left="426" w:right="114"/>
        <w:contextualSpacing/>
        <w:rPr>
          <w:rFonts w:ascii="Times New Roman" w:hAnsi="Times New Roman"/>
          <w:sz w:val="24"/>
          <w:szCs w:val="24"/>
        </w:rPr>
      </w:pPr>
      <w:r w:rsidRPr="00F4091B">
        <w:rPr>
          <w:rFonts w:ascii="Times New Roman" w:hAnsi="Times New Roman"/>
          <w:w w:val="105"/>
          <w:sz w:val="24"/>
          <w:szCs w:val="24"/>
        </w:rPr>
        <w:t>понимать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использовать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преимущества</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командной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Pr>
          <w:rFonts w:ascii="Times New Roman" w:hAnsi="Times New Roman"/>
          <w:w w:val="105"/>
          <w:sz w:val="24"/>
          <w:szCs w:val="24"/>
        </w:rPr>
        <w:t>инди</w:t>
      </w:r>
      <w:r w:rsidRPr="00F4091B">
        <w:rPr>
          <w:rFonts w:ascii="Times New Roman" w:hAnsi="Times New Roman"/>
          <w:w w:val="105"/>
          <w:sz w:val="24"/>
          <w:szCs w:val="24"/>
        </w:rPr>
        <w:t>видуальной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работы;</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выбирать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тематику</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Pr>
          <w:rFonts w:ascii="Times New Roman" w:hAnsi="Times New Roman"/>
          <w:w w:val="105"/>
          <w:sz w:val="24"/>
          <w:szCs w:val="24"/>
        </w:rPr>
        <w:t>методы  совмест</w:t>
      </w:r>
      <w:r w:rsidRPr="00F4091B">
        <w:rPr>
          <w:rFonts w:ascii="Times New Roman" w:hAnsi="Times New Roman"/>
          <w:w w:val="105"/>
          <w:sz w:val="24"/>
          <w:szCs w:val="24"/>
        </w:rPr>
        <w:t>ных</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действий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учётом</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общих</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интересов</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возможностей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каждого</w:t>
      </w:r>
      <w:r w:rsidRPr="00F4091B">
        <w:rPr>
          <w:rFonts w:ascii="Times New Roman" w:hAnsi="Times New Roman"/>
          <w:spacing w:val="27"/>
          <w:w w:val="105"/>
          <w:sz w:val="24"/>
          <w:szCs w:val="24"/>
        </w:rPr>
        <w:t xml:space="preserve"> </w:t>
      </w:r>
      <w:r w:rsidRPr="00F4091B">
        <w:rPr>
          <w:rFonts w:ascii="Times New Roman" w:hAnsi="Times New Roman"/>
          <w:w w:val="105"/>
          <w:sz w:val="24"/>
          <w:szCs w:val="24"/>
        </w:rPr>
        <w:t>члена</w:t>
      </w:r>
      <w:r w:rsidRPr="00F4091B">
        <w:rPr>
          <w:rFonts w:ascii="Times New Roman" w:hAnsi="Times New Roman"/>
          <w:spacing w:val="27"/>
          <w:w w:val="105"/>
          <w:sz w:val="24"/>
          <w:szCs w:val="24"/>
        </w:rPr>
        <w:t xml:space="preserve"> </w:t>
      </w:r>
      <w:r w:rsidRPr="00F4091B">
        <w:rPr>
          <w:rFonts w:ascii="Times New Roman" w:hAnsi="Times New Roman"/>
          <w:w w:val="105"/>
          <w:sz w:val="24"/>
          <w:szCs w:val="24"/>
        </w:rPr>
        <w:t>коллектива;</w:t>
      </w:r>
    </w:p>
    <w:p w:rsidR="00D77CEB" w:rsidRPr="00F4091B" w:rsidRDefault="00D77CEB" w:rsidP="00234C64">
      <w:pPr>
        <w:pStyle w:val="aff5"/>
        <w:numPr>
          <w:ilvl w:val="0"/>
          <w:numId w:val="114"/>
        </w:numPr>
        <w:ind w:left="426" w:right="114"/>
        <w:contextualSpacing/>
        <w:rPr>
          <w:rFonts w:ascii="Times New Roman" w:hAnsi="Times New Roman"/>
          <w:sz w:val="24"/>
          <w:szCs w:val="24"/>
        </w:rPr>
      </w:pPr>
      <w:r w:rsidRPr="00F4091B">
        <w:rPr>
          <w:rFonts w:ascii="Times New Roman" w:hAnsi="Times New Roman"/>
          <w:w w:val="105"/>
          <w:sz w:val="24"/>
          <w:szCs w:val="24"/>
        </w:rPr>
        <w:t>принимать</w:t>
      </w:r>
      <w:r w:rsidRPr="00F4091B">
        <w:rPr>
          <w:rFonts w:ascii="Times New Roman" w:hAnsi="Times New Roman"/>
          <w:spacing w:val="33"/>
          <w:w w:val="105"/>
          <w:sz w:val="24"/>
          <w:szCs w:val="24"/>
        </w:rPr>
        <w:t xml:space="preserve"> </w:t>
      </w:r>
      <w:r w:rsidRPr="00F4091B">
        <w:rPr>
          <w:rFonts w:ascii="Times New Roman" w:hAnsi="Times New Roman"/>
          <w:w w:val="105"/>
          <w:sz w:val="24"/>
          <w:szCs w:val="24"/>
        </w:rPr>
        <w:t>цели</w:t>
      </w:r>
      <w:r w:rsidRPr="00F4091B">
        <w:rPr>
          <w:rFonts w:ascii="Times New Roman" w:hAnsi="Times New Roman"/>
          <w:spacing w:val="32"/>
          <w:w w:val="105"/>
          <w:sz w:val="24"/>
          <w:szCs w:val="24"/>
        </w:rPr>
        <w:t xml:space="preserve"> </w:t>
      </w:r>
      <w:r w:rsidRPr="00F4091B">
        <w:rPr>
          <w:rFonts w:ascii="Times New Roman" w:hAnsi="Times New Roman"/>
          <w:w w:val="105"/>
          <w:sz w:val="24"/>
          <w:szCs w:val="24"/>
        </w:rPr>
        <w:t>совместной деятельности, организовывать</w:t>
      </w:r>
      <w:r w:rsidRPr="00F4091B">
        <w:rPr>
          <w:rFonts w:ascii="Times New Roman" w:hAnsi="Times New Roman"/>
          <w:spacing w:val="-44"/>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29"/>
          <w:w w:val="105"/>
          <w:sz w:val="24"/>
          <w:szCs w:val="24"/>
        </w:rPr>
        <w:t xml:space="preserve"> </w:t>
      </w:r>
      <w:r w:rsidRPr="00F4091B">
        <w:rPr>
          <w:rFonts w:ascii="Times New Roman" w:hAnsi="Times New Roman"/>
          <w:w w:val="105"/>
          <w:sz w:val="24"/>
          <w:szCs w:val="24"/>
        </w:rPr>
        <w:t>координировать</w:t>
      </w:r>
      <w:r w:rsidRPr="00F4091B">
        <w:rPr>
          <w:rFonts w:ascii="Times New Roman" w:hAnsi="Times New Roman"/>
          <w:spacing w:val="29"/>
          <w:w w:val="105"/>
          <w:sz w:val="24"/>
          <w:szCs w:val="24"/>
        </w:rPr>
        <w:t xml:space="preserve"> </w:t>
      </w:r>
      <w:r w:rsidRPr="00F4091B">
        <w:rPr>
          <w:rFonts w:ascii="Times New Roman" w:hAnsi="Times New Roman"/>
          <w:w w:val="105"/>
          <w:sz w:val="24"/>
          <w:szCs w:val="24"/>
        </w:rPr>
        <w:t>действия</w:t>
      </w:r>
      <w:r w:rsidRPr="00F4091B">
        <w:rPr>
          <w:rFonts w:ascii="Times New Roman" w:hAnsi="Times New Roman"/>
          <w:spacing w:val="29"/>
          <w:w w:val="105"/>
          <w:sz w:val="24"/>
          <w:szCs w:val="24"/>
        </w:rPr>
        <w:t xml:space="preserve"> </w:t>
      </w:r>
      <w:r w:rsidRPr="00F4091B">
        <w:rPr>
          <w:rFonts w:ascii="Times New Roman" w:hAnsi="Times New Roman"/>
          <w:w w:val="105"/>
          <w:sz w:val="24"/>
          <w:szCs w:val="24"/>
        </w:rPr>
        <w:t>по</w:t>
      </w:r>
      <w:r w:rsidRPr="00F4091B">
        <w:rPr>
          <w:rFonts w:ascii="Times New Roman" w:hAnsi="Times New Roman"/>
          <w:spacing w:val="29"/>
          <w:w w:val="105"/>
          <w:sz w:val="24"/>
          <w:szCs w:val="24"/>
        </w:rPr>
        <w:t xml:space="preserve"> </w:t>
      </w:r>
      <w:r w:rsidRPr="00F4091B">
        <w:rPr>
          <w:rFonts w:ascii="Times New Roman" w:hAnsi="Times New Roman"/>
          <w:w w:val="105"/>
          <w:sz w:val="24"/>
          <w:szCs w:val="24"/>
        </w:rPr>
        <w:t>её</w:t>
      </w:r>
      <w:r w:rsidRPr="00F4091B">
        <w:rPr>
          <w:rFonts w:ascii="Times New Roman" w:hAnsi="Times New Roman"/>
          <w:spacing w:val="29"/>
          <w:w w:val="105"/>
          <w:sz w:val="24"/>
          <w:szCs w:val="24"/>
        </w:rPr>
        <w:t xml:space="preserve"> </w:t>
      </w:r>
      <w:r w:rsidRPr="00F4091B">
        <w:rPr>
          <w:rFonts w:ascii="Times New Roman" w:hAnsi="Times New Roman"/>
          <w:w w:val="105"/>
          <w:sz w:val="24"/>
          <w:szCs w:val="24"/>
        </w:rPr>
        <w:t>достижению:</w:t>
      </w:r>
      <w:r w:rsidRPr="00F4091B">
        <w:rPr>
          <w:rFonts w:ascii="Times New Roman" w:hAnsi="Times New Roman"/>
          <w:spacing w:val="29"/>
          <w:w w:val="105"/>
          <w:sz w:val="24"/>
          <w:szCs w:val="24"/>
        </w:rPr>
        <w:t xml:space="preserve"> </w:t>
      </w:r>
      <w:r w:rsidRPr="00F4091B">
        <w:rPr>
          <w:rFonts w:ascii="Times New Roman" w:hAnsi="Times New Roman"/>
          <w:w w:val="105"/>
          <w:sz w:val="24"/>
          <w:szCs w:val="24"/>
        </w:rPr>
        <w:t>составлять</w:t>
      </w:r>
    </w:p>
    <w:p w:rsidR="00D77CEB" w:rsidRPr="00F4091B" w:rsidRDefault="00D77CEB" w:rsidP="00234C64">
      <w:pPr>
        <w:pStyle w:val="aff5"/>
        <w:numPr>
          <w:ilvl w:val="0"/>
          <w:numId w:val="114"/>
        </w:numPr>
        <w:ind w:left="426" w:right="114"/>
        <w:contextualSpacing/>
        <w:rPr>
          <w:rFonts w:ascii="Times New Roman" w:hAnsi="Times New Roman"/>
          <w:sz w:val="24"/>
          <w:szCs w:val="24"/>
        </w:rPr>
      </w:pPr>
      <w:r w:rsidRPr="00F4091B">
        <w:rPr>
          <w:rFonts w:ascii="Times New Roman" w:hAnsi="Times New Roman"/>
          <w:w w:val="105"/>
          <w:sz w:val="24"/>
          <w:szCs w:val="24"/>
        </w:rPr>
        <w:t>план действий, распределя</w:t>
      </w:r>
      <w:r>
        <w:rPr>
          <w:rFonts w:ascii="Times New Roman" w:hAnsi="Times New Roman"/>
          <w:w w:val="105"/>
          <w:sz w:val="24"/>
          <w:szCs w:val="24"/>
        </w:rPr>
        <w:t>ть роли с учётом мнений участни</w:t>
      </w:r>
      <w:r w:rsidRPr="00F4091B">
        <w:rPr>
          <w:rFonts w:ascii="Times New Roman" w:hAnsi="Times New Roman"/>
          <w:w w:val="105"/>
          <w:sz w:val="24"/>
          <w:szCs w:val="24"/>
        </w:rPr>
        <w:t>ков,</w:t>
      </w:r>
      <w:r w:rsidRPr="00F4091B">
        <w:rPr>
          <w:rFonts w:ascii="Times New Roman" w:hAnsi="Times New Roman"/>
          <w:spacing w:val="29"/>
          <w:w w:val="105"/>
          <w:sz w:val="24"/>
          <w:szCs w:val="24"/>
        </w:rPr>
        <w:t xml:space="preserve"> </w:t>
      </w:r>
      <w:r w:rsidRPr="00F4091B">
        <w:rPr>
          <w:rFonts w:ascii="Times New Roman" w:hAnsi="Times New Roman"/>
          <w:w w:val="105"/>
          <w:sz w:val="24"/>
          <w:szCs w:val="24"/>
        </w:rPr>
        <w:t>обсуждать</w:t>
      </w:r>
      <w:r w:rsidRPr="00F4091B">
        <w:rPr>
          <w:rFonts w:ascii="Times New Roman" w:hAnsi="Times New Roman"/>
          <w:spacing w:val="29"/>
          <w:w w:val="105"/>
          <w:sz w:val="24"/>
          <w:szCs w:val="24"/>
        </w:rPr>
        <w:t xml:space="preserve"> </w:t>
      </w:r>
      <w:r w:rsidRPr="00F4091B">
        <w:rPr>
          <w:rFonts w:ascii="Times New Roman" w:hAnsi="Times New Roman"/>
          <w:w w:val="105"/>
          <w:sz w:val="24"/>
          <w:szCs w:val="24"/>
        </w:rPr>
        <w:t>результаты</w:t>
      </w:r>
      <w:r w:rsidRPr="00F4091B">
        <w:rPr>
          <w:rFonts w:ascii="Times New Roman" w:hAnsi="Times New Roman"/>
          <w:spacing w:val="30"/>
          <w:w w:val="105"/>
          <w:sz w:val="24"/>
          <w:szCs w:val="24"/>
        </w:rPr>
        <w:t xml:space="preserve"> </w:t>
      </w:r>
      <w:r w:rsidRPr="00F4091B">
        <w:rPr>
          <w:rFonts w:ascii="Times New Roman" w:hAnsi="Times New Roman"/>
          <w:w w:val="105"/>
          <w:sz w:val="24"/>
          <w:szCs w:val="24"/>
        </w:rPr>
        <w:t>совместной</w:t>
      </w:r>
      <w:r w:rsidRPr="00F4091B">
        <w:rPr>
          <w:rFonts w:ascii="Times New Roman" w:hAnsi="Times New Roman"/>
          <w:spacing w:val="29"/>
          <w:w w:val="105"/>
          <w:sz w:val="24"/>
          <w:szCs w:val="24"/>
        </w:rPr>
        <w:t xml:space="preserve"> </w:t>
      </w:r>
      <w:r w:rsidRPr="00F4091B">
        <w:rPr>
          <w:rFonts w:ascii="Times New Roman" w:hAnsi="Times New Roman"/>
          <w:w w:val="105"/>
          <w:sz w:val="24"/>
          <w:szCs w:val="24"/>
        </w:rPr>
        <w:t>работы;</w:t>
      </w:r>
    </w:p>
    <w:p w:rsidR="00D77CEB" w:rsidRPr="00F4091B" w:rsidRDefault="00D77CEB" w:rsidP="00234C64">
      <w:pPr>
        <w:pStyle w:val="aff5"/>
        <w:numPr>
          <w:ilvl w:val="0"/>
          <w:numId w:val="114"/>
        </w:numPr>
        <w:ind w:left="426" w:right="114"/>
        <w:contextualSpacing/>
        <w:rPr>
          <w:rFonts w:ascii="Times New Roman" w:hAnsi="Times New Roman"/>
          <w:sz w:val="24"/>
          <w:szCs w:val="24"/>
        </w:rPr>
      </w:pPr>
      <w:r w:rsidRPr="00F4091B">
        <w:rPr>
          <w:rFonts w:ascii="Times New Roman" w:hAnsi="Times New Roman"/>
          <w:w w:val="105"/>
          <w:sz w:val="24"/>
          <w:szCs w:val="24"/>
        </w:rPr>
        <w:t>оценивать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качество</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своего</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вклада</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каждого</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участника</w:t>
      </w:r>
      <w:r w:rsidRPr="00F4091B">
        <w:rPr>
          <w:rFonts w:ascii="Times New Roman" w:hAnsi="Times New Roman"/>
          <w:spacing w:val="1"/>
          <w:w w:val="105"/>
          <w:sz w:val="24"/>
          <w:szCs w:val="24"/>
        </w:rPr>
        <w:t xml:space="preserve"> </w:t>
      </w:r>
      <w:r>
        <w:rPr>
          <w:rFonts w:ascii="Times New Roman" w:hAnsi="Times New Roman"/>
          <w:w w:val="105"/>
          <w:sz w:val="24"/>
          <w:szCs w:val="24"/>
        </w:rPr>
        <w:t>ко</w:t>
      </w:r>
      <w:r w:rsidRPr="00F4091B">
        <w:rPr>
          <w:rFonts w:ascii="Times New Roman" w:hAnsi="Times New Roman"/>
          <w:w w:val="105"/>
          <w:sz w:val="24"/>
          <w:szCs w:val="24"/>
        </w:rPr>
        <w:t>манды</w:t>
      </w:r>
      <w:r w:rsidRPr="00F4091B">
        <w:rPr>
          <w:rFonts w:ascii="Times New Roman" w:hAnsi="Times New Roman"/>
          <w:spacing w:val="34"/>
          <w:w w:val="105"/>
          <w:sz w:val="24"/>
          <w:szCs w:val="24"/>
        </w:rPr>
        <w:t xml:space="preserve"> </w:t>
      </w:r>
      <w:r w:rsidRPr="00F4091B">
        <w:rPr>
          <w:rFonts w:ascii="Times New Roman" w:hAnsi="Times New Roman"/>
          <w:w w:val="105"/>
          <w:sz w:val="24"/>
          <w:szCs w:val="24"/>
        </w:rPr>
        <w:t>в</w:t>
      </w:r>
      <w:r w:rsidRPr="00F4091B">
        <w:rPr>
          <w:rFonts w:ascii="Times New Roman" w:hAnsi="Times New Roman"/>
          <w:spacing w:val="35"/>
          <w:w w:val="105"/>
          <w:sz w:val="24"/>
          <w:szCs w:val="24"/>
        </w:rPr>
        <w:t xml:space="preserve"> </w:t>
      </w:r>
      <w:r w:rsidRPr="00F4091B">
        <w:rPr>
          <w:rFonts w:ascii="Times New Roman" w:hAnsi="Times New Roman"/>
          <w:w w:val="105"/>
          <w:sz w:val="24"/>
          <w:szCs w:val="24"/>
        </w:rPr>
        <w:t>общий</w:t>
      </w:r>
      <w:r w:rsidRPr="00F4091B">
        <w:rPr>
          <w:rFonts w:ascii="Times New Roman" w:hAnsi="Times New Roman"/>
          <w:spacing w:val="34"/>
          <w:w w:val="105"/>
          <w:sz w:val="24"/>
          <w:szCs w:val="24"/>
        </w:rPr>
        <w:t xml:space="preserve"> </w:t>
      </w:r>
      <w:r w:rsidRPr="00F4091B">
        <w:rPr>
          <w:rFonts w:ascii="Times New Roman" w:hAnsi="Times New Roman"/>
          <w:w w:val="105"/>
          <w:sz w:val="24"/>
          <w:szCs w:val="24"/>
        </w:rPr>
        <w:t>результат</w:t>
      </w:r>
      <w:r w:rsidRPr="00F4091B">
        <w:rPr>
          <w:rFonts w:ascii="Times New Roman" w:hAnsi="Times New Roman"/>
          <w:spacing w:val="35"/>
          <w:w w:val="105"/>
          <w:sz w:val="24"/>
          <w:szCs w:val="24"/>
        </w:rPr>
        <w:t xml:space="preserve"> </w:t>
      </w:r>
      <w:r w:rsidRPr="00F4091B">
        <w:rPr>
          <w:rFonts w:ascii="Times New Roman" w:hAnsi="Times New Roman"/>
          <w:w w:val="105"/>
          <w:sz w:val="24"/>
          <w:szCs w:val="24"/>
        </w:rPr>
        <w:t>по</w:t>
      </w:r>
      <w:r w:rsidRPr="00F4091B">
        <w:rPr>
          <w:rFonts w:ascii="Times New Roman" w:hAnsi="Times New Roman"/>
          <w:spacing w:val="35"/>
          <w:w w:val="105"/>
          <w:sz w:val="24"/>
          <w:szCs w:val="24"/>
        </w:rPr>
        <w:t xml:space="preserve"> </w:t>
      </w:r>
      <w:r w:rsidRPr="00F4091B">
        <w:rPr>
          <w:rFonts w:ascii="Times New Roman" w:hAnsi="Times New Roman"/>
          <w:w w:val="105"/>
          <w:sz w:val="24"/>
          <w:szCs w:val="24"/>
        </w:rPr>
        <w:t>разработанным</w:t>
      </w:r>
      <w:r w:rsidRPr="00F4091B">
        <w:rPr>
          <w:rFonts w:ascii="Times New Roman" w:hAnsi="Times New Roman"/>
          <w:spacing w:val="34"/>
          <w:w w:val="105"/>
          <w:sz w:val="24"/>
          <w:szCs w:val="24"/>
        </w:rPr>
        <w:t xml:space="preserve"> </w:t>
      </w:r>
      <w:r w:rsidRPr="00F4091B">
        <w:rPr>
          <w:rFonts w:ascii="Times New Roman" w:hAnsi="Times New Roman"/>
          <w:w w:val="105"/>
          <w:sz w:val="24"/>
          <w:szCs w:val="24"/>
        </w:rPr>
        <w:t>критериям;</w:t>
      </w:r>
    </w:p>
    <w:p w:rsidR="00D77CEB" w:rsidRPr="00BC441A" w:rsidRDefault="00D77CEB" w:rsidP="00234C64">
      <w:pPr>
        <w:pStyle w:val="aff5"/>
        <w:numPr>
          <w:ilvl w:val="0"/>
          <w:numId w:val="114"/>
        </w:numPr>
        <w:ind w:left="426" w:right="115"/>
        <w:contextualSpacing/>
        <w:rPr>
          <w:rFonts w:ascii="Times New Roman" w:hAnsi="Times New Roman"/>
          <w:sz w:val="24"/>
          <w:szCs w:val="24"/>
        </w:rPr>
      </w:pPr>
      <w:r w:rsidRPr="00F4091B">
        <w:rPr>
          <w:rFonts w:ascii="Times New Roman" w:hAnsi="Times New Roman"/>
          <w:w w:val="105"/>
          <w:sz w:val="24"/>
          <w:szCs w:val="24"/>
        </w:rPr>
        <w:t>осуществлять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позитивное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стратегическое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поведение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w:t>
      </w:r>
      <w:r w:rsidRPr="00F4091B">
        <w:rPr>
          <w:rFonts w:ascii="Times New Roman" w:hAnsi="Times New Roman"/>
          <w:spacing w:val="1"/>
          <w:w w:val="105"/>
          <w:sz w:val="24"/>
          <w:szCs w:val="24"/>
        </w:rPr>
        <w:t xml:space="preserve"> </w:t>
      </w:r>
      <w:r>
        <w:rPr>
          <w:rFonts w:ascii="Times New Roman" w:hAnsi="Times New Roman"/>
          <w:w w:val="105"/>
          <w:sz w:val="24"/>
          <w:szCs w:val="24"/>
        </w:rPr>
        <w:t>раз</w:t>
      </w:r>
      <w:r w:rsidRPr="00F4091B">
        <w:rPr>
          <w:rFonts w:ascii="Times New Roman" w:hAnsi="Times New Roman"/>
          <w:w w:val="105"/>
          <w:sz w:val="24"/>
          <w:szCs w:val="24"/>
        </w:rPr>
        <w:t>личных</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ситуациях,</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 xml:space="preserve">проявлять </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 xml:space="preserve">творчество </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 xml:space="preserve">и </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воображение,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быть</w:t>
      </w:r>
      <w:r w:rsidRPr="00F4091B">
        <w:rPr>
          <w:rFonts w:ascii="Times New Roman" w:hAnsi="Times New Roman"/>
          <w:spacing w:val="25"/>
          <w:w w:val="105"/>
          <w:sz w:val="24"/>
          <w:szCs w:val="24"/>
        </w:rPr>
        <w:t xml:space="preserve"> </w:t>
      </w:r>
      <w:r w:rsidRPr="00F4091B">
        <w:rPr>
          <w:rFonts w:ascii="Times New Roman" w:hAnsi="Times New Roman"/>
          <w:w w:val="105"/>
          <w:sz w:val="24"/>
          <w:szCs w:val="24"/>
        </w:rPr>
        <w:t>инициативным.</w:t>
      </w:r>
    </w:p>
    <w:p w:rsidR="00D77CEB" w:rsidRPr="00BC441A" w:rsidRDefault="00D77CEB" w:rsidP="00234C64">
      <w:pPr>
        <w:pStyle w:val="aff5"/>
        <w:numPr>
          <w:ilvl w:val="0"/>
          <w:numId w:val="114"/>
        </w:numPr>
        <w:ind w:left="426" w:right="115"/>
        <w:contextualSpacing/>
        <w:rPr>
          <w:rFonts w:ascii="Times New Roman" w:hAnsi="Times New Roman"/>
          <w:sz w:val="24"/>
          <w:szCs w:val="24"/>
        </w:rPr>
      </w:pPr>
    </w:p>
    <w:p w:rsidR="00D77CEB" w:rsidRPr="00BC441A" w:rsidRDefault="00D77CEB" w:rsidP="00D77CEB">
      <w:pPr>
        <w:pStyle w:val="aff5"/>
        <w:ind w:left="66" w:right="115"/>
        <w:contextualSpacing/>
        <w:jc w:val="center"/>
        <w:rPr>
          <w:rFonts w:ascii="Times New Roman" w:hAnsi="Times New Roman"/>
          <w:b/>
          <w:sz w:val="24"/>
          <w:szCs w:val="24"/>
        </w:rPr>
      </w:pPr>
      <w:r w:rsidRPr="00BC441A">
        <w:rPr>
          <w:rFonts w:ascii="Times New Roman" w:hAnsi="Times New Roman"/>
          <w:b/>
          <w:w w:val="105"/>
          <w:sz w:val="24"/>
          <w:szCs w:val="24"/>
        </w:rPr>
        <w:t>Овладение универсальными регулятивными действиями</w:t>
      </w:r>
    </w:p>
    <w:p w:rsidR="00D77CEB" w:rsidRPr="00C67849" w:rsidRDefault="00D77CEB" w:rsidP="00D77CEB">
      <w:pPr>
        <w:pStyle w:val="5"/>
        <w:spacing w:before="0" w:line="240" w:lineRule="auto"/>
        <w:contextualSpacing/>
        <w:jc w:val="both"/>
        <w:rPr>
          <w:rFonts w:ascii="Times New Roman" w:hAnsi="Times New Roman"/>
          <w:sz w:val="24"/>
          <w:szCs w:val="24"/>
          <w:lang w:val="ru-RU"/>
        </w:rPr>
      </w:pPr>
      <w:r w:rsidRPr="00C67849">
        <w:rPr>
          <w:rFonts w:ascii="Times New Roman" w:hAnsi="Times New Roman"/>
          <w:w w:val="130"/>
          <w:sz w:val="24"/>
          <w:szCs w:val="24"/>
          <w:lang w:val="ru-RU"/>
        </w:rPr>
        <w:t>Самоорганизация:</w:t>
      </w:r>
    </w:p>
    <w:p w:rsidR="00D77CEB" w:rsidRPr="00F4091B" w:rsidRDefault="00D77CEB" w:rsidP="00234C64">
      <w:pPr>
        <w:pStyle w:val="aff5"/>
        <w:numPr>
          <w:ilvl w:val="0"/>
          <w:numId w:val="115"/>
        </w:numPr>
        <w:ind w:left="426" w:right="115"/>
        <w:contextualSpacing/>
        <w:rPr>
          <w:rFonts w:ascii="Times New Roman" w:hAnsi="Times New Roman"/>
          <w:sz w:val="24"/>
          <w:szCs w:val="24"/>
        </w:rPr>
      </w:pPr>
      <w:r w:rsidRPr="00F4091B">
        <w:rPr>
          <w:rFonts w:ascii="Times New Roman" w:hAnsi="Times New Roman"/>
          <w:w w:val="105"/>
          <w:sz w:val="24"/>
          <w:szCs w:val="24"/>
        </w:rPr>
        <w:t>самостоятельно осуществлять познавательную деятельность,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выявлять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проблемы,</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ставить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формулировать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собственные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задачи в образовательной</w:t>
      </w:r>
      <w:r>
        <w:rPr>
          <w:rFonts w:ascii="Times New Roman" w:hAnsi="Times New Roman"/>
          <w:w w:val="105"/>
          <w:sz w:val="24"/>
          <w:szCs w:val="24"/>
        </w:rPr>
        <w:t xml:space="preserve"> деятельности и жизненных ситуа</w:t>
      </w:r>
      <w:r w:rsidRPr="00F4091B">
        <w:rPr>
          <w:rFonts w:ascii="Times New Roman" w:hAnsi="Times New Roman"/>
          <w:w w:val="105"/>
          <w:sz w:val="24"/>
          <w:szCs w:val="24"/>
        </w:rPr>
        <w:t>циях;</w:t>
      </w:r>
    </w:p>
    <w:p w:rsidR="00D77CEB" w:rsidRPr="00F4091B" w:rsidRDefault="00D77CEB" w:rsidP="00234C64">
      <w:pPr>
        <w:pStyle w:val="aff5"/>
        <w:numPr>
          <w:ilvl w:val="0"/>
          <w:numId w:val="115"/>
        </w:numPr>
        <w:ind w:left="426" w:right="116"/>
        <w:contextualSpacing/>
        <w:rPr>
          <w:rFonts w:ascii="Times New Roman" w:hAnsi="Times New Roman"/>
          <w:sz w:val="24"/>
          <w:szCs w:val="24"/>
        </w:rPr>
      </w:pPr>
      <w:r w:rsidRPr="00F4091B">
        <w:rPr>
          <w:rFonts w:ascii="Times New Roman" w:hAnsi="Times New Roman"/>
          <w:w w:val="105"/>
          <w:sz w:val="24"/>
          <w:szCs w:val="24"/>
        </w:rPr>
        <w:t>самостоятельно составлять план решения проблемы с учётом</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имеющихся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ресурсов,</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собственных</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возможностей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Pr>
          <w:rFonts w:ascii="Times New Roman" w:hAnsi="Times New Roman"/>
          <w:w w:val="105"/>
          <w:sz w:val="24"/>
          <w:szCs w:val="24"/>
        </w:rPr>
        <w:t>предпо</w:t>
      </w:r>
      <w:r w:rsidRPr="00F4091B">
        <w:rPr>
          <w:rFonts w:ascii="Times New Roman" w:hAnsi="Times New Roman"/>
          <w:w w:val="105"/>
          <w:sz w:val="24"/>
          <w:szCs w:val="24"/>
        </w:rPr>
        <w:t>чтений,</w:t>
      </w:r>
      <w:r w:rsidRPr="00F4091B">
        <w:rPr>
          <w:rFonts w:ascii="Times New Roman" w:hAnsi="Times New Roman"/>
          <w:spacing w:val="29"/>
          <w:w w:val="105"/>
          <w:sz w:val="24"/>
          <w:szCs w:val="24"/>
        </w:rPr>
        <w:t xml:space="preserve"> </w:t>
      </w:r>
      <w:r w:rsidRPr="00F4091B">
        <w:rPr>
          <w:rFonts w:ascii="Times New Roman" w:hAnsi="Times New Roman"/>
          <w:w w:val="105"/>
          <w:sz w:val="24"/>
          <w:szCs w:val="24"/>
        </w:rPr>
        <w:t>давать</w:t>
      </w:r>
      <w:r w:rsidRPr="00F4091B">
        <w:rPr>
          <w:rFonts w:ascii="Times New Roman" w:hAnsi="Times New Roman"/>
          <w:spacing w:val="30"/>
          <w:w w:val="105"/>
          <w:sz w:val="24"/>
          <w:szCs w:val="24"/>
        </w:rPr>
        <w:t xml:space="preserve"> </w:t>
      </w:r>
      <w:r w:rsidRPr="00F4091B">
        <w:rPr>
          <w:rFonts w:ascii="Times New Roman" w:hAnsi="Times New Roman"/>
          <w:w w:val="105"/>
          <w:sz w:val="24"/>
          <w:szCs w:val="24"/>
        </w:rPr>
        <w:t>оценку</w:t>
      </w:r>
      <w:r w:rsidRPr="00F4091B">
        <w:rPr>
          <w:rFonts w:ascii="Times New Roman" w:hAnsi="Times New Roman"/>
          <w:spacing w:val="30"/>
          <w:w w:val="105"/>
          <w:sz w:val="24"/>
          <w:szCs w:val="24"/>
        </w:rPr>
        <w:t xml:space="preserve"> </w:t>
      </w:r>
      <w:r w:rsidRPr="00F4091B">
        <w:rPr>
          <w:rFonts w:ascii="Times New Roman" w:hAnsi="Times New Roman"/>
          <w:w w:val="105"/>
          <w:sz w:val="24"/>
          <w:szCs w:val="24"/>
        </w:rPr>
        <w:t>новым</w:t>
      </w:r>
      <w:r w:rsidRPr="00F4091B">
        <w:rPr>
          <w:rFonts w:ascii="Times New Roman" w:hAnsi="Times New Roman"/>
          <w:spacing w:val="29"/>
          <w:w w:val="105"/>
          <w:sz w:val="24"/>
          <w:szCs w:val="24"/>
        </w:rPr>
        <w:t xml:space="preserve"> </w:t>
      </w:r>
      <w:r w:rsidRPr="00F4091B">
        <w:rPr>
          <w:rFonts w:ascii="Times New Roman" w:hAnsi="Times New Roman"/>
          <w:w w:val="105"/>
          <w:sz w:val="24"/>
          <w:szCs w:val="24"/>
        </w:rPr>
        <w:t>ситуациям;</w:t>
      </w:r>
    </w:p>
    <w:p w:rsidR="00D77CEB" w:rsidRPr="00F4091B" w:rsidRDefault="00D77CEB" w:rsidP="00234C64">
      <w:pPr>
        <w:pStyle w:val="aff5"/>
        <w:numPr>
          <w:ilvl w:val="0"/>
          <w:numId w:val="115"/>
        </w:numPr>
        <w:ind w:left="426" w:right="0"/>
        <w:contextualSpacing/>
        <w:rPr>
          <w:rFonts w:ascii="Times New Roman" w:hAnsi="Times New Roman"/>
          <w:sz w:val="24"/>
          <w:szCs w:val="24"/>
        </w:rPr>
      </w:pPr>
      <w:r w:rsidRPr="00F4091B">
        <w:rPr>
          <w:rFonts w:ascii="Times New Roman" w:hAnsi="Times New Roman"/>
          <w:w w:val="105"/>
          <w:sz w:val="24"/>
          <w:szCs w:val="24"/>
        </w:rPr>
        <w:t>оценивать</w:t>
      </w:r>
      <w:r w:rsidRPr="00F4091B">
        <w:rPr>
          <w:rFonts w:ascii="Times New Roman" w:hAnsi="Times New Roman"/>
          <w:spacing w:val="35"/>
          <w:w w:val="105"/>
          <w:sz w:val="24"/>
          <w:szCs w:val="24"/>
        </w:rPr>
        <w:t xml:space="preserve"> </w:t>
      </w:r>
      <w:r w:rsidRPr="00F4091B">
        <w:rPr>
          <w:rFonts w:ascii="Times New Roman" w:hAnsi="Times New Roman"/>
          <w:w w:val="105"/>
          <w:sz w:val="24"/>
          <w:szCs w:val="24"/>
        </w:rPr>
        <w:t>приобретённый</w:t>
      </w:r>
      <w:r w:rsidRPr="00F4091B">
        <w:rPr>
          <w:rFonts w:ascii="Times New Roman" w:hAnsi="Times New Roman"/>
          <w:spacing w:val="35"/>
          <w:w w:val="105"/>
          <w:sz w:val="24"/>
          <w:szCs w:val="24"/>
        </w:rPr>
        <w:t xml:space="preserve"> </w:t>
      </w:r>
      <w:r w:rsidRPr="00F4091B">
        <w:rPr>
          <w:rFonts w:ascii="Times New Roman" w:hAnsi="Times New Roman"/>
          <w:w w:val="105"/>
          <w:sz w:val="24"/>
          <w:szCs w:val="24"/>
        </w:rPr>
        <w:t>опыт;</w:t>
      </w:r>
    </w:p>
    <w:p w:rsidR="00D77CEB" w:rsidRPr="00F4091B" w:rsidRDefault="00D77CEB" w:rsidP="00234C64">
      <w:pPr>
        <w:pStyle w:val="aff5"/>
        <w:numPr>
          <w:ilvl w:val="0"/>
          <w:numId w:val="115"/>
        </w:numPr>
        <w:ind w:left="426" w:right="114"/>
        <w:contextualSpacing/>
        <w:rPr>
          <w:rFonts w:ascii="Times New Roman" w:hAnsi="Times New Roman"/>
          <w:sz w:val="24"/>
          <w:szCs w:val="24"/>
        </w:rPr>
      </w:pPr>
      <w:r w:rsidRPr="00F4091B">
        <w:rPr>
          <w:rFonts w:ascii="Times New Roman" w:hAnsi="Times New Roman"/>
          <w:w w:val="105"/>
          <w:sz w:val="24"/>
          <w:szCs w:val="24"/>
        </w:rPr>
        <w:t>способствовать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формированию</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проявлению</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широкой</w:t>
      </w:r>
      <w:r w:rsidRPr="00F4091B">
        <w:rPr>
          <w:rFonts w:ascii="Times New Roman" w:hAnsi="Times New Roman"/>
          <w:spacing w:val="1"/>
          <w:w w:val="105"/>
          <w:sz w:val="24"/>
          <w:szCs w:val="24"/>
        </w:rPr>
        <w:t xml:space="preserve"> </w:t>
      </w:r>
      <w:r>
        <w:rPr>
          <w:rFonts w:ascii="Times New Roman" w:hAnsi="Times New Roman"/>
          <w:w w:val="105"/>
          <w:sz w:val="24"/>
          <w:szCs w:val="24"/>
        </w:rPr>
        <w:t>эру</w:t>
      </w:r>
      <w:r w:rsidRPr="00F4091B">
        <w:rPr>
          <w:rFonts w:ascii="Times New Roman" w:hAnsi="Times New Roman"/>
          <w:w w:val="105"/>
          <w:sz w:val="24"/>
          <w:szCs w:val="24"/>
        </w:rPr>
        <w:t>диции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разных</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областях</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знаний,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постоянно</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повышать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свой</w:t>
      </w:r>
      <w:r w:rsidRPr="00F4091B">
        <w:rPr>
          <w:rFonts w:ascii="Times New Roman" w:hAnsi="Times New Roman"/>
          <w:spacing w:val="-44"/>
          <w:w w:val="105"/>
          <w:sz w:val="24"/>
          <w:szCs w:val="24"/>
        </w:rPr>
        <w:t xml:space="preserve"> </w:t>
      </w:r>
      <w:r w:rsidRPr="00F4091B">
        <w:rPr>
          <w:rFonts w:ascii="Times New Roman" w:hAnsi="Times New Roman"/>
          <w:w w:val="105"/>
          <w:sz w:val="24"/>
          <w:szCs w:val="24"/>
        </w:rPr>
        <w:t>образовательный</w:t>
      </w:r>
      <w:r w:rsidRPr="00F4091B">
        <w:rPr>
          <w:rFonts w:ascii="Times New Roman" w:hAnsi="Times New Roman"/>
          <w:spacing w:val="26"/>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27"/>
          <w:w w:val="105"/>
          <w:sz w:val="24"/>
          <w:szCs w:val="24"/>
        </w:rPr>
        <w:t xml:space="preserve"> </w:t>
      </w:r>
      <w:r w:rsidRPr="00F4091B">
        <w:rPr>
          <w:rFonts w:ascii="Times New Roman" w:hAnsi="Times New Roman"/>
          <w:w w:val="105"/>
          <w:sz w:val="24"/>
          <w:szCs w:val="24"/>
        </w:rPr>
        <w:t>культурный</w:t>
      </w:r>
      <w:r w:rsidRPr="00F4091B">
        <w:rPr>
          <w:rFonts w:ascii="Times New Roman" w:hAnsi="Times New Roman"/>
          <w:spacing w:val="26"/>
          <w:w w:val="105"/>
          <w:sz w:val="24"/>
          <w:szCs w:val="24"/>
        </w:rPr>
        <w:t xml:space="preserve"> </w:t>
      </w:r>
      <w:r w:rsidRPr="00F4091B">
        <w:rPr>
          <w:rFonts w:ascii="Times New Roman" w:hAnsi="Times New Roman"/>
          <w:w w:val="105"/>
          <w:sz w:val="24"/>
          <w:szCs w:val="24"/>
        </w:rPr>
        <w:t>уровень.</w:t>
      </w:r>
    </w:p>
    <w:p w:rsidR="00D77CEB" w:rsidRPr="00C67849" w:rsidRDefault="00D77CEB" w:rsidP="00D77CEB">
      <w:pPr>
        <w:pStyle w:val="5"/>
        <w:spacing w:before="0" w:line="240" w:lineRule="auto"/>
        <w:contextualSpacing/>
        <w:jc w:val="both"/>
        <w:rPr>
          <w:rFonts w:ascii="Times New Roman" w:hAnsi="Times New Roman"/>
          <w:sz w:val="24"/>
          <w:szCs w:val="24"/>
          <w:lang w:val="ru-RU"/>
        </w:rPr>
      </w:pPr>
      <w:r w:rsidRPr="00C67849">
        <w:rPr>
          <w:rFonts w:ascii="Times New Roman" w:hAnsi="Times New Roman"/>
          <w:w w:val="125"/>
          <w:sz w:val="24"/>
          <w:szCs w:val="24"/>
          <w:lang w:val="ru-RU"/>
        </w:rPr>
        <w:t>Самоконтроль:</w:t>
      </w:r>
    </w:p>
    <w:p w:rsidR="00D77CEB" w:rsidRPr="00F4091B" w:rsidRDefault="00D77CEB" w:rsidP="00234C64">
      <w:pPr>
        <w:pStyle w:val="aff5"/>
        <w:numPr>
          <w:ilvl w:val="0"/>
          <w:numId w:val="116"/>
        </w:numPr>
        <w:ind w:left="426" w:right="115"/>
        <w:contextualSpacing/>
        <w:rPr>
          <w:rFonts w:ascii="Times New Roman" w:hAnsi="Times New Roman"/>
          <w:sz w:val="24"/>
          <w:szCs w:val="24"/>
        </w:rPr>
      </w:pPr>
      <w:r w:rsidRPr="00F4091B">
        <w:rPr>
          <w:rFonts w:ascii="Times New Roman" w:hAnsi="Times New Roman"/>
          <w:w w:val="105"/>
          <w:sz w:val="24"/>
          <w:szCs w:val="24"/>
        </w:rPr>
        <w:t>давать оценку новым ситу</w:t>
      </w:r>
      <w:r>
        <w:rPr>
          <w:rFonts w:ascii="Times New Roman" w:hAnsi="Times New Roman"/>
          <w:w w:val="105"/>
          <w:sz w:val="24"/>
          <w:szCs w:val="24"/>
        </w:rPr>
        <w:t>ациям, вносить коррективы в дея</w:t>
      </w:r>
      <w:r w:rsidRPr="00F4091B">
        <w:rPr>
          <w:rFonts w:ascii="Times New Roman" w:hAnsi="Times New Roman"/>
          <w:w w:val="105"/>
          <w:sz w:val="24"/>
          <w:szCs w:val="24"/>
        </w:rPr>
        <w:t>тельность,</w:t>
      </w:r>
      <w:r w:rsidRPr="00F4091B">
        <w:rPr>
          <w:rFonts w:ascii="Times New Roman" w:hAnsi="Times New Roman"/>
          <w:spacing w:val="31"/>
          <w:w w:val="105"/>
          <w:sz w:val="24"/>
          <w:szCs w:val="24"/>
        </w:rPr>
        <w:t xml:space="preserve"> </w:t>
      </w:r>
      <w:r w:rsidRPr="00F4091B">
        <w:rPr>
          <w:rFonts w:ascii="Times New Roman" w:hAnsi="Times New Roman"/>
          <w:w w:val="105"/>
          <w:sz w:val="24"/>
          <w:szCs w:val="24"/>
        </w:rPr>
        <w:t>оценивать</w:t>
      </w:r>
      <w:r w:rsidRPr="00F4091B">
        <w:rPr>
          <w:rFonts w:ascii="Times New Roman" w:hAnsi="Times New Roman"/>
          <w:spacing w:val="31"/>
          <w:w w:val="105"/>
          <w:sz w:val="24"/>
          <w:szCs w:val="24"/>
        </w:rPr>
        <w:t xml:space="preserve"> </w:t>
      </w:r>
      <w:r w:rsidRPr="00F4091B">
        <w:rPr>
          <w:rFonts w:ascii="Times New Roman" w:hAnsi="Times New Roman"/>
          <w:w w:val="105"/>
          <w:sz w:val="24"/>
          <w:szCs w:val="24"/>
        </w:rPr>
        <w:t>соответствие</w:t>
      </w:r>
      <w:r w:rsidRPr="00F4091B">
        <w:rPr>
          <w:rFonts w:ascii="Times New Roman" w:hAnsi="Times New Roman"/>
          <w:spacing w:val="31"/>
          <w:w w:val="105"/>
          <w:sz w:val="24"/>
          <w:szCs w:val="24"/>
        </w:rPr>
        <w:t xml:space="preserve"> </w:t>
      </w:r>
      <w:r w:rsidRPr="00F4091B">
        <w:rPr>
          <w:rFonts w:ascii="Times New Roman" w:hAnsi="Times New Roman"/>
          <w:w w:val="105"/>
          <w:sz w:val="24"/>
          <w:szCs w:val="24"/>
        </w:rPr>
        <w:t>результатов</w:t>
      </w:r>
      <w:r w:rsidRPr="00F4091B">
        <w:rPr>
          <w:rFonts w:ascii="Times New Roman" w:hAnsi="Times New Roman"/>
          <w:spacing w:val="31"/>
          <w:w w:val="105"/>
          <w:sz w:val="24"/>
          <w:szCs w:val="24"/>
        </w:rPr>
        <w:t xml:space="preserve"> </w:t>
      </w:r>
      <w:r w:rsidRPr="00F4091B">
        <w:rPr>
          <w:rFonts w:ascii="Times New Roman" w:hAnsi="Times New Roman"/>
          <w:w w:val="105"/>
          <w:sz w:val="24"/>
          <w:szCs w:val="24"/>
        </w:rPr>
        <w:t>целям;</w:t>
      </w:r>
    </w:p>
    <w:p w:rsidR="00D77CEB" w:rsidRPr="00F4091B" w:rsidRDefault="00D77CEB" w:rsidP="00234C64">
      <w:pPr>
        <w:pStyle w:val="aff5"/>
        <w:numPr>
          <w:ilvl w:val="0"/>
          <w:numId w:val="116"/>
        </w:numPr>
        <w:ind w:left="426" w:right="114"/>
        <w:contextualSpacing/>
        <w:rPr>
          <w:rFonts w:ascii="Times New Roman" w:hAnsi="Times New Roman"/>
          <w:sz w:val="24"/>
          <w:szCs w:val="24"/>
        </w:rPr>
      </w:pPr>
      <w:r w:rsidRPr="00F4091B">
        <w:rPr>
          <w:rFonts w:ascii="Times New Roman" w:hAnsi="Times New Roman"/>
          <w:w w:val="105"/>
          <w:sz w:val="24"/>
          <w:szCs w:val="24"/>
        </w:rPr>
        <w:t>владеть навыками познавательной рефлексии как осознания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совершаемых</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действий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мыслительных</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процессов,</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их</w:t>
      </w:r>
      <w:r w:rsidRPr="00F4091B">
        <w:rPr>
          <w:rFonts w:ascii="Times New Roman" w:hAnsi="Times New Roman"/>
          <w:spacing w:val="1"/>
          <w:w w:val="105"/>
          <w:sz w:val="24"/>
          <w:szCs w:val="24"/>
        </w:rPr>
        <w:t xml:space="preserve"> </w:t>
      </w:r>
      <w:r>
        <w:rPr>
          <w:rFonts w:ascii="Times New Roman" w:hAnsi="Times New Roman"/>
          <w:w w:val="105"/>
          <w:sz w:val="24"/>
          <w:szCs w:val="24"/>
        </w:rPr>
        <w:t>ре</w:t>
      </w:r>
      <w:r w:rsidRPr="00F4091B">
        <w:rPr>
          <w:rFonts w:ascii="Times New Roman" w:hAnsi="Times New Roman"/>
          <w:w w:val="105"/>
          <w:sz w:val="24"/>
          <w:szCs w:val="24"/>
        </w:rPr>
        <w:t>зультатов</w:t>
      </w:r>
      <w:r w:rsidRPr="00F4091B">
        <w:rPr>
          <w:rFonts w:ascii="Times New Roman" w:hAnsi="Times New Roman"/>
          <w:spacing w:val="25"/>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26"/>
          <w:w w:val="105"/>
          <w:sz w:val="24"/>
          <w:szCs w:val="24"/>
        </w:rPr>
        <w:t xml:space="preserve"> </w:t>
      </w:r>
      <w:r w:rsidRPr="00F4091B">
        <w:rPr>
          <w:rFonts w:ascii="Times New Roman" w:hAnsi="Times New Roman"/>
          <w:w w:val="105"/>
          <w:sz w:val="24"/>
          <w:szCs w:val="24"/>
        </w:rPr>
        <w:t>оснований;</w:t>
      </w:r>
    </w:p>
    <w:p w:rsidR="00D77CEB" w:rsidRPr="00F4091B" w:rsidRDefault="00D77CEB" w:rsidP="00234C64">
      <w:pPr>
        <w:pStyle w:val="aff5"/>
        <w:numPr>
          <w:ilvl w:val="0"/>
          <w:numId w:val="116"/>
        </w:numPr>
        <w:ind w:left="426" w:right="115"/>
        <w:contextualSpacing/>
        <w:rPr>
          <w:rFonts w:ascii="Times New Roman" w:hAnsi="Times New Roman"/>
          <w:sz w:val="24"/>
          <w:szCs w:val="24"/>
        </w:rPr>
      </w:pPr>
      <w:r w:rsidRPr="00F4091B">
        <w:rPr>
          <w:rFonts w:ascii="Times New Roman" w:hAnsi="Times New Roman"/>
          <w:w w:val="105"/>
          <w:sz w:val="24"/>
          <w:szCs w:val="24"/>
        </w:rPr>
        <w:t>использовать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приёмы</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рефлексии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для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оценки</w:t>
      </w:r>
      <w:r w:rsidRPr="00F4091B">
        <w:rPr>
          <w:rFonts w:ascii="Times New Roman" w:hAnsi="Times New Roman"/>
          <w:spacing w:val="1"/>
          <w:w w:val="105"/>
          <w:sz w:val="24"/>
          <w:szCs w:val="24"/>
        </w:rPr>
        <w:t xml:space="preserve"> </w:t>
      </w:r>
      <w:r>
        <w:rPr>
          <w:rFonts w:ascii="Times New Roman" w:hAnsi="Times New Roman"/>
          <w:w w:val="105"/>
          <w:sz w:val="24"/>
          <w:szCs w:val="24"/>
        </w:rPr>
        <w:t>ситуации,  вы</w:t>
      </w:r>
      <w:r w:rsidRPr="00F4091B">
        <w:rPr>
          <w:rFonts w:ascii="Times New Roman" w:hAnsi="Times New Roman"/>
          <w:w w:val="105"/>
          <w:sz w:val="24"/>
          <w:szCs w:val="24"/>
        </w:rPr>
        <w:t>бора</w:t>
      </w:r>
      <w:r w:rsidRPr="00F4091B">
        <w:rPr>
          <w:rFonts w:ascii="Times New Roman" w:hAnsi="Times New Roman"/>
          <w:spacing w:val="25"/>
          <w:w w:val="105"/>
          <w:sz w:val="24"/>
          <w:szCs w:val="24"/>
        </w:rPr>
        <w:t xml:space="preserve"> </w:t>
      </w:r>
      <w:r w:rsidRPr="00F4091B">
        <w:rPr>
          <w:rFonts w:ascii="Times New Roman" w:hAnsi="Times New Roman"/>
          <w:w w:val="105"/>
          <w:sz w:val="24"/>
          <w:szCs w:val="24"/>
        </w:rPr>
        <w:t>верного</w:t>
      </w:r>
      <w:r w:rsidRPr="00F4091B">
        <w:rPr>
          <w:rFonts w:ascii="Times New Roman" w:hAnsi="Times New Roman"/>
          <w:spacing w:val="26"/>
          <w:w w:val="105"/>
          <w:sz w:val="24"/>
          <w:szCs w:val="24"/>
        </w:rPr>
        <w:t xml:space="preserve"> </w:t>
      </w:r>
      <w:r w:rsidRPr="00F4091B">
        <w:rPr>
          <w:rFonts w:ascii="Times New Roman" w:hAnsi="Times New Roman"/>
          <w:w w:val="105"/>
          <w:sz w:val="24"/>
          <w:szCs w:val="24"/>
        </w:rPr>
        <w:t>решения;</w:t>
      </w:r>
    </w:p>
    <w:p w:rsidR="00D77CEB" w:rsidRPr="00F4091B" w:rsidRDefault="00D77CEB" w:rsidP="00234C64">
      <w:pPr>
        <w:pStyle w:val="aff5"/>
        <w:numPr>
          <w:ilvl w:val="0"/>
          <w:numId w:val="116"/>
        </w:numPr>
        <w:ind w:left="426" w:right="114"/>
        <w:contextualSpacing/>
        <w:rPr>
          <w:rFonts w:ascii="Times New Roman" w:hAnsi="Times New Roman"/>
          <w:sz w:val="24"/>
          <w:szCs w:val="24"/>
        </w:rPr>
      </w:pPr>
      <w:r w:rsidRPr="00F4091B">
        <w:rPr>
          <w:rFonts w:ascii="Times New Roman" w:hAnsi="Times New Roman"/>
          <w:w w:val="105"/>
          <w:sz w:val="24"/>
          <w:szCs w:val="24"/>
        </w:rPr>
        <w:t>уметь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оценивать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риски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  своевременно  принимать  решения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по</w:t>
      </w:r>
      <w:r w:rsidRPr="00F4091B">
        <w:rPr>
          <w:rFonts w:ascii="Times New Roman" w:hAnsi="Times New Roman"/>
          <w:spacing w:val="25"/>
          <w:w w:val="105"/>
          <w:sz w:val="24"/>
          <w:szCs w:val="24"/>
        </w:rPr>
        <w:t xml:space="preserve"> </w:t>
      </w:r>
      <w:r w:rsidRPr="00F4091B">
        <w:rPr>
          <w:rFonts w:ascii="Times New Roman" w:hAnsi="Times New Roman"/>
          <w:w w:val="105"/>
          <w:sz w:val="24"/>
          <w:szCs w:val="24"/>
        </w:rPr>
        <w:t>их</w:t>
      </w:r>
      <w:r w:rsidRPr="00F4091B">
        <w:rPr>
          <w:rFonts w:ascii="Times New Roman" w:hAnsi="Times New Roman"/>
          <w:spacing w:val="26"/>
          <w:w w:val="105"/>
          <w:sz w:val="24"/>
          <w:szCs w:val="24"/>
        </w:rPr>
        <w:t xml:space="preserve"> </w:t>
      </w:r>
      <w:r w:rsidRPr="00F4091B">
        <w:rPr>
          <w:rFonts w:ascii="Times New Roman" w:hAnsi="Times New Roman"/>
          <w:w w:val="105"/>
          <w:sz w:val="24"/>
          <w:szCs w:val="24"/>
        </w:rPr>
        <w:t>снижению.</w:t>
      </w:r>
    </w:p>
    <w:p w:rsidR="00D77CEB" w:rsidRPr="00C67849" w:rsidRDefault="00D77CEB" w:rsidP="00D77CEB">
      <w:pPr>
        <w:pStyle w:val="5"/>
        <w:spacing w:before="0" w:line="240" w:lineRule="auto"/>
        <w:contextualSpacing/>
        <w:jc w:val="both"/>
        <w:rPr>
          <w:rFonts w:ascii="Times New Roman" w:hAnsi="Times New Roman"/>
          <w:sz w:val="24"/>
          <w:szCs w:val="24"/>
          <w:lang w:val="ru-RU"/>
        </w:rPr>
      </w:pPr>
      <w:r w:rsidRPr="00C67849">
        <w:rPr>
          <w:rFonts w:ascii="Times New Roman" w:hAnsi="Times New Roman"/>
          <w:w w:val="125"/>
          <w:sz w:val="24"/>
          <w:szCs w:val="24"/>
          <w:lang w:val="ru-RU"/>
        </w:rPr>
        <w:t>Эмоциональный</w:t>
      </w:r>
      <w:r w:rsidRPr="00C67849">
        <w:rPr>
          <w:rFonts w:ascii="Times New Roman" w:hAnsi="Times New Roman"/>
          <w:spacing w:val="16"/>
          <w:w w:val="125"/>
          <w:sz w:val="24"/>
          <w:szCs w:val="24"/>
          <w:lang w:val="ru-RU"/>
        </w:rPr>
        <w:t xml:space="preserve"> </w:t>
      </w:r>
      <w:r w:rsidRPr="00C67849">
        <w:rPr>
          <w:rFonts w:ascii="Times New Roman" w:hAnsi="Times New Roman"/>
          <w:w w:val="125"/>
          <w:sz w:val="24"/>
          <w:szCs w:val="24"/>
          <w:lang w:val="ru-RU"/>
        </w:rPr>
        <w:t>интеллект,</w:t>
      </w:r>
      <w:r w:rsidRPr="00C67849">
        <w:rPr>
          <w:rFonts w:ascii="Times New Roman" w:hAnsi="Times New Roman"/>
          <w:spacing w:val="16"/>
          <w:w w:val="125"/>
          <w:sz w:val="24"/>
          <w:szCs w:val="24"/>
          <w:lang w:val="ru-RU"/>
        </w:rPr>
        <w:t xml:space="preserve"> </w:t>
      </w:r>
      <w:r w:rsidRPr="00C67849">
        <w:rPr>
          <w:rFonts w:ascii="Times New Roman" w:hAnsi="Times New Roman"/>
          <w:w w:val="125"/>
          <w:sz w:val="24"/>
          <w:szCs w:val="24"/>
          <w:lang w:val="ru-RU"/>
        </w:rPr>
        <w:t>предполагающий</w:t>
      </w:r>
      <w:r w:rsidRPr="00C67849">
        <w:rPr>
          <w:rFonts w:ascii="Times New Roman" w:hAnsi="Times New Roman"/>
          <w:spacing w:val="16"/>
          <w:w w:val="125"/>
          <w:sz w:val="24"/>
          <w:szCs w:val="24"/>
          <w:lang w:val="ru-RU"/>
        </w:rPr>
        <w:t xml:space="preserve"> </w:t>
      </w:r>
      <w:r>
        <w:rPr>
          <w:rFonts w:ascii="Times New Roman" w:hAnsi="Times New Roman"/>
          <w:w w:val="125"/>
          <w:sz w:val="24"/>
          <w:szCs w:val="24"/>
          <w:lang w:val="ru-RU"/>
        </w:rPr>
        <w:t>сфор</w:t>
      </w:r>
      <w:r w:rsidRPr="00C67849">
        <w:rPr>
          <w:rFonts w:ascii="Times New Roman" w:hAnsi="Times New Roman"/>
          <w:w w:val="125"/>
          <w:sz w:val="24"/>
          <w:szCs w:val="24"/>
          <w:lang w:val="ru-RU"/>
        </w:rPr>
        <w:t>мированность:</w:t>
      </w:r>
    </w:p>
    <w:p w:rsidR="00D77CEB" w:rsidRPr="00F4091B" w:rsidRDefault="00D77CEB" w:rsidP="00234C64">
      <w:pPr>
        <w:pStyle w:val="aff5"/>
        <w:numPr>
          <w:ilvl w:val="0"/>
          <w:numId w:val="117"/>
        </w:numPr>
        <w:ind w:left="426" w:right="114"/>
        <w:contextualSpacing/>
        <w:rPr>
          <w:rFonts w:ascii="Times New Roman" w:hAnsi="Times New Roman"/>
          <w:sz w:val="24"/>
          <w:szCs w:val="24"/>
        </w:rPr>
      </w:pPr>
      <w:r w:rsidRPr="00F4091B">
        <w:rPr>
          <w:rFonts w:ascii="Times New Roman" w:hAnsi="Times New Roman"/>
          <w:w w:val="105"/>
          <w:sz w:val="24"/>
          <w:szCs w:val="24"/>
        </w:rPr>
        <w:t>самосознания, включающег</w:t>
      </w:r>
      <w:r>
        <w:rPr>
          <w:rFonts w:ascii="Times New Roman" w:hAnsi="Times New Roman"/>
          <w:w w:val="105"/>
          <w:sz w:val="24"/>
          <w:szCs w:val="24"/>
        </w:rPr>
        <w:t>о способность понимать своё эмо</w:t>
      </w:r>
      <w:r w:rsidRPr="00F4091B">
        <w:rPr>
          <w:rFonts w:ascii="Times New Roman" w:hAnsi="Times New Roman"/>
          <w:w w:val="105"/>
          <w:sz w:val="24"/>
          <w:szCs w:val="24"/>
        </w:rPr>
        <w:t>циональное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состояние,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видеть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направления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развития</w:t>
      </w:r>
      <w:r w:rsidRPr="00F4091B">
        <w:rPr>
          <w:rFonts w:ascii="Times New Roman" w:hAnsi="Times New Roman"/>
          <w:spacing w:val="1"/>
          <w:w w:val="105"/>
          <w:sz w:val="24"/>
          <w:szCs w:val="24"/>
        </w:rPr>
        <w:t xml:space="preserve"> </w:t>
      </w:r>
      <w:r>
        <w:rPr>
          <w:rFonts w:ascii="Times New Roman" w:hAnsi="Times New Roman"/>
          <w:w w:val="105"/>
          <w:sz w:val="24"/>
          <w:szCs w:val="24"/>
        </w:rPr>
        <w:t>соб</w:t>
      </w:r>
      <w:r w:rsidRPr="00F4091B">
        <w:rPr>
          <w:rFonts w:ascii="Times New Roman" w:hAnsi="Times New Roman"/>
          <w:w w:val="105"/>
          <w:sz w:val="24"/>
          <w:szCs w:val="24"/>
        </w:rPr>
        <w:t>ственной</w:t>
      </w:r>
      <w:r w:rsidRPr="00F4091B">
        <w:rPr>
          <w:rFonts w:ascii="Times New Roman" w:hAnsi="Times New Roman"/>
          <w:spacing w:val="33"/>
          <w:w w:val="105"/>
          <w:sz w:val="24"/>
          <w:szCs w:val="24"/>
        </w:rPr>
        <w:t xml:space="preserve"> </w:t>
      </w:r>
      <w:r w:rsidRPr="00F4091B">
        <w:rPr>
          <w:rFonts w:ascii="Times New Roman" w:hAnsi="Times New Roman"/>
          <w:w w:val="105"/>
          <w:sz w:val="24"/>
          <w:szCs w:val="24"/>
        </w:rPr>
        <w:t>эмоциональной</w:t>
      </w:r>
      <w:r w:rsidRPr="00F4091B">
        <w:rPr>
          <w:rFonts w:ascii="Times New Roman" w:hAnsi="Times New Roman"/>
          <w:spacing w:val="34"/>
          <w:w w:val="105"/>
          <w:sz w:val="24"/>
          <w:szCs w:val="24"/>
        </w:rPr>
        <w:t xml:space="preserve"> </w:t>
      </w:r>
      <w:r w:rsidRPr="00F4091B">
        <w:rPr>
          <w:rFonts w:ascii="Times New Roman" w:hAnsi="Times New Roman"/>
          <w:w w:val="105"/>
          <w:sz w:val="24"/>
          <w:szCs w:val="24"/>
        </w:rPr>
        <w:t>сферы,</w:t>
      </w:r>
      <w:r w:rsidRPr="00F4091B">
        <w:rPr>
          <w:rFonts w:ascii="Times New Roman" w:hAnsi="Times New Roman"/>
          <w:spacing w:val="33"/>
          <w:w w:val="105"/>
          <w:sz w:val="24"/>
          <w:szCs w:val="24"/>
        </w:rPr>
        <w:t xml:space="preserve"> </w:t>
      </w:r>
      <w:r w:rsidRPr="00F4091B">
        <w:rPr>
          <w:rFonts w:ascii="Times New Roman" w:hAnsi="Times New Roman"/>
          <w:w w:val="105"/>
          <w:sz w:val="24"/>
          <w:szCs w:val="24"/>
        </w:rPr>
        <w:t>быть</w:t>
      </w:r>
      <w:r w:rsidRPr="00F4091B">
        <w:rPr>
          <w:rFonts w:ascii="Times New Roman" w:hAnsi="Times New Roman"/>
          <w:spacing w:val="34"/>
          <w:w w:val="105"/>
          <w:sz w:val="24"/>
          <w:szCs w:val="24"/>
        </w:rPr>
        <w:t xml:space="preserve"> </w:t>
      </w:r>
      <w:r w:rsidRPr="00F4091B">
        <w:rPr>
          <w:rFonts w:ascii="Times New Roman" w:hAnsi="Times New Roman"/>
          <w:w w:val="105"/>
          <w:sz w:val="24"/>
          <w:szCs w:val="24"/>
        </w:rPr>
        <w:t>уверенным</w:t>
      </w:r>
      <w:r w:rsidRPr="00F4091B">
        <w:rPr>
          <w:rFonts w:ascii="Times New Roman" w:hAnsi="Times New Roman"/>
          <w:spacing w:val="34"/>
          <w:w w:val="105"/>
          <w:sz w:val="24"/>
          <w:szCs w:val="24"/>
        </w:rPr>
        <w:t xml:space="preserve"> </w:t>
      </w:r>
      <w:r w:rsidRPr="00F4091B">
        <w:rPr>
          <w:rFonts w:ascii="Times New Roman" w:hAnsi="Times New Roman"/>
          <w:w w:val="105"/>
          <w:sz w:val="24"/>
          <w:szCs w:val="24"/>
        </w:rPr>
        <w:t>в</w:t>
      </w:r>
      <w:r w:rsidRPr="00F4091B">
        <w:rPr>
          <w:rFonts w:ascii="Times New Roman" w:hAnsi="Times New Roman"/>
          <w:spacing w:val="33"/>
          <w:w w:val="105"/>
          <w:sz w:val="24"/>
          <w:szCs w:val="24"/>
        </w:rPr>
        <w:t xml:space="preserve"> </w:t>
      </w:r>
      <w:r w:rsidRPr="00F4091B">
        <w:rPr>
          <w:rFonts w:ascii="Times New Roman" w:hAnsi="Times New Roman"/>
          <w:w w:val="105"/>
          <w:sz w:val="24"/>
          <w:szCs w:val="24"/>
        </w:rPr>
        <w:t>себе;</w:t>
      </w:r>
    </w:p>
    <w:p w:rsidR="00D77CEB" w:rsidRPr="00F4091B" w:rsidRDefault="00D77CEB" w:rsidP="00234C64">
      <w:pPr>
        <w:pStyle w:val="aff5"/>
        <w:numPr>
          <w:ilvl w:val="0"/>
          <w:numId w:val="117"/>
        </w:numPr>
        <w:ind w:left="426" w:right="114"/>
        <w:contextualSpacing/>
        <w:rPr>
          <w:rFonts w:ascii="Times New Roman" w:hAnsi="Times New Roman"/>
          <w:sz w:val="24"/>
          <w:szCs w:val="24"/>
        </w:rPr>
      </w:pPr>
      <w:r w:rsidRPr="00F4091B">
        <w:rPr>
          <w:rFonts w:ascii="Times New Roman" w:hAnsi="Times New Roman"/>
          <w:w w:val="110"/>
          <w:sz w:val="24"/>
          <w:szCs w:val="24"/>
        </w:rPr>
        <w:t>саморегулирования,</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включающего</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самоконтроль,</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умение</w:t>
      </w:r>
      <w:r w:rsidRPr="00F4091B">
        <w:rPr>
          <w:rFonts w:ascii="Times New Roman" w:hAnsi="Times New Roman"/>
          <w:spacing w:val="1"/>
          <w:w w:val="110"/>
          <w:sz w:val="24"/>
          <w:szCs w:val="24"/>
        </w:rPr>
        <w:t xml:space="preserve"> </w:t>
      </w:r>
      <w:r w:rsidRPr="00F4091B">
        <w:rPr>
          <w:rFonts w:ascii="Times New Roman" w:hAnsi="Times New Roman"/>
          <w:w w:val="105"/>
          <w:sz w:val="24"/>
          <w:szCs w:val="24"/>
        </w:rPr>
        <w:t>принимать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lastRenderedPageBreak/>
        <w:t>ответственность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за</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своё</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поведение,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способность</w:t>
      </w:r>
      <w:r w:rsidRPr="00F4091B">
        <w:rPr>
          <w:rFonts w:ascii="Times New Roman" w:hAnsi="Times New Roman"/>
          <w:spacing w:val="1"/>
          <w:w w:val="105"/>
          <w:sz w:val="24"/>
          <w:szCs w:val="24"/>
        </w:rPr>
        <w:t xml:space="preserve"> </w:t>
      </w:r>
      <w:r w:rsidRPr="00F4091B">
        <w:rPr>
          <w:rFonts w:ascii="Times New Roman" w:hAnsi="Times New Roman"/>
          <w:w w:val="110"/>
          <w:sz w:val="24"/>
          <w:szCs w:val="24"/>
        </w:rPr>
        <w:t>адаптироваться к эмоциональным изменениям и проявлять</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гибкость,</w:t>
      </w:r>
      <w:r w:rsidRPr="00F4091B">
        <w:rPr>
          <w:rFonts w:ascii="Times New Roman" w:hAnsi="Times New Roman"/>
          <w:spacing w:val="21"/>
          <w:w w:val="110"/>
          <w:sz w:val="24"/>
          <w:szCs w:val="24"/>
        </w:rPr>
        <w:t xml:space="preserve"> </w:t>
      </w:r>
      <w:r w:rsidRPr="00F4091B">
        <w:rPr>
          <w:rFonts w:ascii="Times New Roman" w:hAnsi="Times New Roman"/>
          <w:w w:val="110"/>
          <w:sz w:val="24"/>
          <w:szCs w:val="24"/>
        </w:rPr>
        <w:t>быть</w:t>
      </w:r>
      <w:r w:rsidRPr="00F4091B">
        <w:rPr>
          <w:rFonts w:ascii="Times New Roman" w:hAnsi="Times New Roman"/>
          <w:spacing w:val="21"/>
          <w:w w:val="110"/>
          <w:sz w:val="24"/>
          <w:szCs w:val="24"/>
        </w:rPr>
        <w:t xml:space="preserve"> </w:t>
      </w:r>
      <w:r w:rsidRPr="00F4091B">
        <w:rPr>
          <w:rFonts w:ascii="Times New Roman" w:hAnsi="Times New Roman"/>
          <w:w w:val="110"/>
          <w:sz w:val="24"/>
          <w:szCs w:val="24"/>
        </w:rPr>
        <w:t>открытым</w:t>
      </w:r>
      <w:r w:rsidRPr="00F4091B">
        <w:rPr>
          <w:rFonts w:ascii="Times New Roman" w:hAnsi="Times New Roman"/>
          <w:spacing w:val="21"/>
          <w:w w:val="110"/>
          <w:sz w:val="24"/>
          <w:szCs w:val="24"/>
        </w:rPr>
        <w:t xml:space="preserve"> </w:t>
      </w:r>
      <w:r w:rsidRPr="00F4091B">
        <w:rPr>
          <w:rFonts w:ascii="Times New Roman" w:hAnsi="Times New Roman"/>
          <w:w w:val="110"/>
          <w:sz w:val="24"/>
          <w:szCs w:val="24"/>
        </w:rPr>
        <w:t>новому;</w:t>
      </w:r>
    </w:p>
    <w:p w:rsidR="00D77CEB" w:rsidRPr="00C67849" w:rsidRDefault="00D77CEB" w:rsidP="00234C64">
      <w:pPr>
        <w:pStyle w:val="a8"/>
        <w:widowControl/>
        <w:numPr>
          <w:ilvl w:val="0"/>
          <w:numId w:val="117"/>
        </w:numPr>
        <w:spacing w:after="0" w:line="240" w:lineRule="auto"/>
        <w:ind w:left="426"/>
        <w:jc w:val="both"/>
        <w:rPr>
          <w:rFonts w:ascii="Times New Roman" w:hAnsi="Times New Roman"/>
          <w:w w:val="110"/>
          <w:sz w:val="24"/>
          <w:szCs w:val="24"/>
          <w:lang w:val="ru-RU"/>
        </w:rPr>
      </w:pPr>
      <w:r w:rsidRPr="00C67849">
        <w:rPr>
          <w:rFonts w:ascii="Times New Roman" w:hAnsi="Times New Roman"/>
          <w:w w:val="110"/>
          <w:sz w:val="24"/>
          <w:szCs w:val="24"/>
          <w:lang w:val="ru-RU"/>
        </w:rPr>
        <w:t xml:space="preserve">внутренней мотивации, </w:t>
      </w:r>
      <w:r>
        <w:rPr>
          <w:rFonts w:ascii="Times New Roman" w:hAnsi="Times New Roman"/>
          <w:w w:val="110"/>
          <w:sz w:val="24"/>
          <w:szCs w:val="24"/>
          <w:lang w:val="ru-RU"/>
        </w:rPr>
        <w:t>включающей стремление к достиже</w:t>
      </w:r>
      <w:r w:rsidRPr="00C67849">
        <w:rPr>
          <w:rFonts w:ascii="Times New Roman" w:hAnsi="Times New Roman"/>
          <w:w w:val="110"/>
          <w:sz w:val="24"/>
          <w:szCs w:val="24"/>
          <w:lang w:val="ru-RU"/>
        </w:rPr>
        <w:t>нию цели и успеху, оптимизм, инициативность, умение д</w:t>
      </w:r>
      <w:r>
        <w:rPr>
          <w:rFonts w:ascii="Times New Roman" w:hAnsi="Times New Roman"/>
          <w:w w:val="110"/>
          <w:sz w:val="24"/>
          <w:szCs w:val="24"/>
          <w:lang w:val="ru-RU"/>
        </w:rPr>
        <w:t>ей</w:t>
      </w:r>
      <w:r w:rsidRPr="00C67849">
        <w:rPr>
          <w:rFonts w:ascii="Times New Roman" w:hAnsi="Times New Roman"/>
          <w:w w:val="110"/>
          <w:sz w:val="24"/>
          <w:szCs w:val="24"/>
          <w:lang w:val="ru-RU"/>
        </w:rPr>
        <w:t>ствовать,</w:t>
      </w:r>
      <w:r w:rsidRPr="00C67849">
        <w:rPr>
          <w:rFonts w:ascii="Times New Roman" w:hAnsi="Times New Roman"/>
          <w:spacing w:val="21"/>
          <w:w w:val="110"/>
          <w:sz w:val="24"/>
          <w:szCs w:val="24"/>
          <w:lang w:val="ru-RU"/>
        </w:rPr>
        <w:t xml:space="preserve"> </w:t>
      </w:r>
      <w:r w:rsidRPr="00C67849">
        <w:rPr>
          <w:rFonts w:ascii="Times New Roman" w:hAnsi="Times New Roman"/>
          <w:w w:val="110"/>
          <w:sz w:val="24"/>
          <w:szCs w:val="24"/>
          <w:lang w:val="ru-RU"/>
        </w:rPr>
        <w:t>исходя</w:t>
      </w:r>
      <w:r w:rsidRPr="00C67849">
        <w:rPr>
          <w:rFonts w:ascii="Times New Roman" w:hAnsi="Times New Roman"/>
          <w:spacing w:val="22"/>
          <w:w w:val="110"/>
          <w:sz w:val="24"/>
          <w:szCs w:val="24"/>
          <w:lang w:val="ru-RU"/>
        </w:rPr>
        <w:t xml:space="preserve"> </w:t>
      </w:r>
      <w:r w:rsidRPr="00C67849">
        <w:rPr>
          <w:rFonts w:ascii="Times New Roman" w:hAnsi="Times New Roman"/>
          <w:w w:val="110"/>
          <w:sz w:val="24"/>
          <w:szCs w:val="24"/>
          <w:lang w:val="ru-RU"/>
        </w:rPr>
        <w:t>из</w:t>
      </w:r>
      <w:r w:rsidRPr="00C67849">
        <w:rPr>
          <w:rFonts w:ascii="Times New Roman" w:hAnsi="Times New Roman"/>
          <w:spacing w:val="22"/>
          <w:w w:val="110"/>
          <w:sz w:val="24"/>
          <w:szCs w:val="24"/>
          <w:lang w:val="ru-RU"/>
        </w:rPr>
        <w:t xml:space="preserve"> </w:t>
      </w:r>
      <w:r w:rsidRPr="00C67849">
        <w:rPr>
          <w:rFonts w:ascii="Times New Roman" w:hAnsi="Times New Roman"/>
          <w:w w:val="110"/>
          <w:sz w:val="24"/>
          <w:szCs w:val="24"/>
          <w:lang w:val="ru-RU"/>
        </w:rPr>
        <w:t>своих</w:t>
      </w:r>
      <w:r w:rsidRPr="00C67849">
        <w:rPr>
          <w:rFonts w:ascii="Times New Roman" w:hAnsi="Times New Roman"/>
          <w:spacing w:val="22"/>
          <w:w w:val="110"/>
          <w:sz w:val="24"/>
          <w:szCs w:val="24"/>
          <w:lang w:val="ru-RU"/>
        </w:rPr>
        <w:t xml:space="preserve"> </w:t>
      </w:r>
      <w:r w:rsidRPr="00C67849">
        <w:rPr>
          <w:rFonts w:ascii="Times New Roman" w:hAnsi="Times New Roman"/>
          <w:w w:val="110"/>
          <w:sz w:val="24"/>
          <w:szCs w:val="24"/>
          <w:lang w:val="ru-RU"/>
        </w:rPr>
        <w:t>возможностей;</w:t>
      </w:r>
    </w:p>
    <w:p w:rsidR="00D77CEB" w:rsidRPr="00F4091B" w:rsidRDefault="00D77CEB" w:rsidP="00234C64">
      <w:pPr>
        <w:pStyle w:val="aff5"/>
        <w:numPr>
          <w:ilvl w:val="0"/>
          <w:numId w:val="117"/>
        </w:numPr>
        <w:ind w:left="426" w:right="114"/>
        <w:contextualSpacing/>
        <w:rPr>
          <w:rFonts w:ascii="Times New Roman" w:hAnsi="Times New Roman"/>
          <w:sz w:val="24"/>
          <w:szCs w:val="24"/>
        </w:rPr>
      </w:pPr>
      <w:r w:rsidRPr="00F4091B">
        <w:rPr>
          <w:rFonts w:ascii="Times New Roman" w:hAnsi="Times New Roman"/>
          <w:w w:val="105"/>
          <w:sz w:val="24"/>
          <w:szCs w:val="24"/>
        </w:rPr>
        <w:t>эмпатии, включающей способность понимать эмоциональное</w:t>
      </w:r>
      <w:r w:rsidRPr="00F4091B">
        <w:rPr>
          <w:rFonts w:ascii="Times New Roman" w:hAnsi="Times New Roman"/>
          <w:spacing w:val="1"/>
          <w:w w:val="105"/>
          <w:sz w:val="24"/>
          <w:szCs w:val="24"/>
        </w:rPr>
        <w:t xml:space="preserve"> </w:t>
      </w:r>
      <w:r w:rsidRPr="00F4091B">
        <w:rPr>
          <w:rFonts w:ascii="Times New Roman" w:hAnsi="Times New Roman"/>
          <w:w w:val="110"/>
          <w:sz w:val="24"/>
          <w:szCs w:val="24"/>
        </w:rPr>
        <w:t>состояние других, учитыв</w:t>
      </w:r>
      <w:r>
        <w:rPr>
          <w:rFonts w:ascii="Times New Roman" w:hAnsi="Times New Roman"/>
          <w:w w:val="110"/>
          <w:sz w:val="24"/>
          <w:szCs w:val="24"/>
        </w:rPr>
        <w:t>ать его при осуществлении комму</w:t>
      </w:r>
      <w:r w:rsidRPr="00F4091B">
        <w:rPr>
          <w:rFonts w:ascii="Times New Roman" w:hAnsi="Times New Roman"/>
          <w:w w:val="110"/>
          <w:sz w:val="24"/>
          <w:szCs w:val="24"/>
        </w:rPr>
        <w:t>никации,</w:t>
      </w:r>
      <w:r w:rsidRPr="00F4091B">
        <w:rPr>
          <w:rFonts w:ascii="Times New Roman" w:hAnsi="Times New Roman"/>
          <w:spacing w:val="20"/>
          <w:w w:val="110"/>
          <w:sz w:val="24"/>
          <w:szCs w:val="24"/>
        </w:rPr>
        <w:t xml:space="preserve"> </w:t>
      </w:r>
      <w:r w:rsidRPr="00F4091B">
        <w:rPr>
          <w:rFonts w:ascii="Times New Roman" w:hAnsi="Times New Roman"/>
          <w:w w:val="110"/>
          <w:sz w:val="24"/>
          <w:szCs w:val="24"/>
        </w:rPr>
        <w:t>способность</w:t>
      </w:r>
      <w:r w:rsidRPr="00F4091B">
        <w:rPr>
          <w:rFonts w:ascii="Times New Roman" w:hAnsi="Times New Roman"/>
          <w:spacing w:val="20"/>
          <w:w w:val="110"/>
          <w:sz w:val="24"/>
          <w:szCs w:val="24"/>
        </w:rPr>
        <w:t xml:space="preserve"> </w:t>
      </w:r>
      <w:r w:rsidRPr="00F4091B">
        <w:rPr>
          <w:rFonts w:ascii="Times New Roman" w:hAnsi="Times New Roman"/>
          <w:w w:val="110"/>
          <w:sz w:val="24"/>
          <w:szCs w:val="24"/>
        </w:rPr>
        <w:t>к</w:t>
      </w:r>
      <w:r w:rsidRPr="00F4091B">
        <w:rPr>
          <w:rFonts w:ascii="Times New Roman" w:hAnsi="Times New Roman"/>
          <w:spacing w:val="20"/>
          <w:w w:val="110"/>
          <w:sz w:val="24"/>
          <w:szCs w:val="24"/>
        </w:rPr>
        <w:t xml:space="preserve"> </w:t>
      </w:r>
      <w:r w:rsidRPr="00F4091B">
        <w:rPr>
          <w:rFonts w:ascii="Times New Roman" w:hAnsi="Times New Roman"/>
          <w:w w:val="110"/>
          <w:sz w:val="24"/>
          <w:szCs w:val="24"/>
        </w:rPr>
        <w:t>сочувствию</w:t>
      </w:r>
      <w:r w:rsidRPr="00F4091B">
        <w:rPr>
          <w:rFonts w:ascii="Times New Roman" w:hAnsi="Times New Roman"/>
          <w:spacing w:val="20"/>
          <w:w w:val="110"/>
          <w:sz w:val="24"/>
          <w:szCs w:val="24"/>
        </w:rPr>
        <w:t xml:space="preserve"> </w:t>
      </w:r>
      <w:r w:rsidRPr="00F4091B">
        <w:rPr>
          <w:rFonts w:ascii="Times New Roman" w:hAnsi="Times New Roman"/>
          <w:w w:val="110"/>
          <w:sz w:val="24"/>
          <w:szCs w:val="24"/>
        </w:rPr>
        <w:t>и</w:t>
      </w:r>
      <w:r w:rsidRPr="00F4091B">
        <w:rPr>
          <w:rFonts w:ascii="Times New Roman" w:hAnsi="Times New Roman"/>
          <w:spacing w:val="20"/>
          <w:w w:val="110"/>
          <w:sz w:val="24"/>
          <w:szCs w:val="24"/>
        </w:rPr>
        <w:t xml:space="preserve"> </w:t>
      </w:r>
      <w:r w:rsidRPr="00F4091B">
        <w:rPr>
          <w:rFonts w:ascii="Times New Roman" w:hAnsi="Times New Roman"/>
          <w:w w:val="110"/>
          <w:sz w:val="24"/>
          <w:szCs w:val="24"/>
        </w:rPr>
        <w:t>сопереживанию;</w:t>
      </w:r>
    </w:p>
    <w:p w:rsidR="00D77CEB" w:rsidRPr="00F4091B" w:rsidRDefault="00D77CEB" w:rsidP="00234C64">
      <w:pPr>
        <w:pStyle w:val="aff5"/>
        <w:numPr>
          <w:ilvl w:val="0"/>
          <w:numId w:val="117"/>
        </w:numPr>
        <w:ind w:left="426" w:right="114"/>
        <w:contextualSpacing/>
        <w:rPr>
          <w:rFonts w:ascii="Times New Roman" w:hAnsi="Times New Roman"/>
          <w:sz w:val="24"/>
          <w:szCs w:val="24"/>
        </w:rPr>
      </w:pPr>
      <w:r w:rsidRPr="00F4091B">
        <w:rPr>
          <w:rFonts w:ascii="Times New Roman" w:hAnsi="Times New Roman"/>
          <w:w w:val="105"/>
          <w:sz w:val="24"/>
          <w:szCs w:val="24"/>
        </w:rPr>
        <w:t xml:space="preserve">социальных </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 xml:space="preserve">навыков, </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 xml:space="preserve">включающих </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 xml:space="preserve">способность </w:t>
      </w:r>
      <w:r w:rsidRPr="00F4091B">
        <w:rPr>
          <w:rFonts w:ascii="Times New Roman" w:hAnsi="Times New Roman"/>
          <w:spacing w:val="1"/>
          <w:w w:val="105"/>
          <w:sz w:val="24"/>
          <w:szCs w:val="24"/>
        </w:rPr>
        <w:t xml:space="preserve"> </w:t>
      </w:r>
      <w:r>
        <w:rPr>
          <w:rFonts w:ascii="Times New Roman" w:hAnsi="Times New Roman"/>
          <w:w w:val="105"/>
          <w:sz w:val="24"/>
          <w:szCs w:val="24"/>
        </w:rPr>
        <w:t>выстраи</w:t>
      </w:r>
      <w:r w:rsidRPr="00F4091B">
        <w:rPr>
          <w:rFonts w:ascii="Times New Roman" w:hAnsi="Times New Roman"/>
          <w:w w:val="105"/>
          <w:sz w:val="24"/>
          <w:szCs w:val="24"/>
        </w:rPr>
        <w:t>вать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отношения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другими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людьми,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заботиться,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проявлять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интерес</w:t>
      </w:r>
      <w:r w:rsidRPr="00F4091B">
        <w:rPr>
          <w:rFonts w:ascii="Times New Roman" w:hAnsi="Times New Roman"/>
          <w:spacing w:val="26"/>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26"/>
          <w:w w:val="105"/>
          <w:sz w:val="24"/>
          <w:szCs w:val="24"/>
        </w:rPr>
        <w:t xml:space="preserve"> </w:t>
      </w:r>
      <w:r w:rsidRPr="00F4091B">
        <w:rPr>
          <w:rFonts w:ascii="Times New Roman" w:hAnsi="Times New Roman"/>
          <w:w w:val="105"/>
          <w:sz w:val="24"/>
          <w:szCs w:val="24"/>
        </w:rPr>
        <w:t>разрешать</w:t>
      </w:r>
      <w:r w:rsidRPr="00F4091B">
        <w:rPr>
          <w:rFonts w:ascii="Times New Roman" w:hAnsi="Times New Roman"/>
          <w:spacing w:val="27"/>
          <w:w w:val="105"/>
          <w:sz w:val="24"/>
          <w:szCs w:val="24"/>
        </w:rPr>
        <w:t xml:space="preserve"> </w:t>
      </w:r>
      <w:r w:rsidRPr="00F4091B">
        <w:rPr>
          <w:rFonts w:ascii="Times New Roman" w:hAnsi="Times New Roman"/>
          <w:w w:val="105"/>
          <w:sz w:val="24"/>
          <w:szCs w:val="24"/>
        </w:rPr>
        <w:t>конфликты.</w:t>
      </w:r>
    </w:p>
    <w:p w:rsidR="00D77CEB" w:rsidRPr="00C67849" w:rsidRDefault="00D77CEB" w:rsidP="00D77CEB">
      <w:pPr>
        <w:pStyle w:val="5"/>
        <w:spacing w:before="0" w:line="240" w:lineRule="auto"/>
        <w:contextualSpacing/>
        <w:jc w:val="both"/>
        <w:rPr>
          <w:rFonts w:ascii="Times New Roman" w:hAnsi="Times New Roman"/>
          <w:sz w:val="24"/>
          <w:szCs w:val="24"/>
          <w:lang w:val="ru-RU"/>
        </w:rPr>
      </w:pPr>
      <w:r w:rsidRPr="00C67849">
        <w:rPr>
          <w:rFonts w:ascii="Times New Roman" w:hAnsi="Times New Roman"/>
          <w:w w:val="130"/>
          <w:sz w:val="24"/>
          <w:szCs w:val="24"/>
          <w:lang w:val="ru-RU"/>
        </w:rPr>
        <w:t>Принятие</w:t>
      </w:r>
      <w:r w:rsidRPr="00C67849">
        <w:rPr>
          <w:rFonts w:ascii="Times New Roman" w:hAnsi="Times New Roman"/>
          <w:spacing w:val="7"/>
          <w:w w:val="130"/>
          <w:sz w:val="24"/>
          <w:szCs w:val="24"/>
          <w:lang w:val="ru-RU"/>
        </w:rPr>
        <w:t xml:space="preserve"> </w:t>
      </w:r>
      <w:r w:rsidRPr="00C67849">
        <w:rPr>
          <w:rFonts w:ascii="Times New Roman" w:hAnsi="Times New Roman"/>
          <w:w w:val="130"/>
          <w:sz w:val="24"/>
          <w:szCs w:val="24"/>
          <w:lang w:val="ru-RU"/>
        </w:rPr>
        <w:t>себя</w:t>
      </w:r>
      <w:r w:rsidRPr="00C67849">
        <w:rPr>
          <w:rFonts w:ascii="Times New Roman" w:hAnsi="Times New Roman"/>
          <w:spacing w:val="7"/>
          <w:w w:val="130"/>
          <w:sz w:val="24"/>
          <w:szCs w:val="24"/>
          <w:lang w:val="ru-RU"/>
        </w:rPr>
        <w:t xml:space="preserve"> </w:t>
      </w:r>
      <w:r w:rsidRPr="00C67849">
        <w:rPr>
          <w:rFonts w:ascii="Times New Roman" w:hAnsi="Times New Roman"/>
          <w:w w:val="130"/>
          <w:sz w:val="24"/>
          <w:szCs w:val="24"/>
          <w:lang w:val="ru-RU"/>
        </w:rPr>
        <w:t>и</w:t>
      </w:r>
      <w:r w:rsidRPr="00C67849">
        <w:rPr>
          <w:rFonts w:ascii="Times New Roman" w:hAnsi="Times New Roman"/>
          <w:spacing w:val="8"/>
          <w:w w:val="130"/>
          <w:sz w:val="24"/>
          <w:szCs w:val="24"/>
          <w:lang w:val="ru-RU"/>
        </w:rPr>
        <w:t xml:space="preserve"> </w:t>
      </w:r>
      <w:r w:rsidRPr="00C67849">
        <w:rPr>
          <w:rFonts w:ascii="Times New Roman" w:hAnsi="Times New Roman"/>
          <w:w w:val="130"/>
          <w:sz w:val="24"/>
          <w:szCs w:val="24"/>
          <w:lang w:val="ru-RU"/>
        </w:rPr>
        <w:t>других</w:t>
      </w:r>
      <w:r w:rsidRPr="00C67849">
        <w:rPr>
          <w:rFonts w:ascii="Times New Roman" w:hAnsi="Times New Roman"/>
          <w:spacing w:val="7"/>
          <w:w w:val="130"/>
          <w:sz w:val="24"/>
          <w:szCs w:val="24"/>
          <w:lang w:val="ru-RU"/>
        </w:rPr>
        <w:t xml:space="preserve"> </w:t>
      </w:r>
      <w:r w:rsidRPr="00C67849">
        <w:rPr>
          <w:rFonts w:ascii="Times New Roman" w:hAnsi="Times New Roman"/>
          <w:w w:val="130"/>
          <w:sz w:val="24"/>
          <w:szCs w:val="24"/>
          <w:lang w:val="ru-RU"/>
        </w:rPr>
        <w:t>людей:</w:t>
      </w:r>
    </w:p>
    <w:p w:rsidR="00D77CEB" w:rsidRPr="00F4091B" w:rsidRDefault="00D77CEB" w:rsidP="00234C64">
      <w:pPr>
        <w:pStyle w:val="aff5"/>
        <w:numPr>
          <w:ilvl w:val="0"/>
          <w:numId w:val="118"/>
        </w:numPr>
        <w:ind w:left="426" w:right="115"/>
        <w:contextualSpacing/>
        <w:rPr>
          <w:rFonts w:ascii="Times New Roman" w:hAnsi="Times New Roman"/>
          <w:sz w:val="24"/>
          <w:szCs w:val="24"/>
        </w:rPr>
      </w:pPr>
      <w:r w:rsidRPr="00F4091B">
        <w:rPr>
          <w:rFonts w:ascii="Times New Roman" w:hAnsi="Times New Roman"/>
          <w:w w:val="105"/>
          <w:sz w:val="24"/>
          <w:szCs w:val="24"/>
        </w:rPr>
        <w:t>принимать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себя,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понимая</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свои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недостатки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достоинства;</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принимать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мотивы</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аргументы</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других</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людей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при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анализе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результатов</w:t>
      </w:r>
      <w:r w:rsidRPr="00F4091B">
        <w:rPr>
          <w:rFonts w:ascii="Times New Roman" w:hAnsi="Times New Roman"/>
          <w:spacing w:val="25"/>
          <w:w w:val="105"/>
          <w:sz w:val="24"/>
          <w:szCs w:val="24"/>
        </w:rPr>
        <w:t xml:space="preserve"> </w:t>
      </w:r>
      <w:r w:rsidRPr="00F4091B">
        <w:rPr>
          <w:rFonts w:ascii="Times New Roman" w:hAnsi="Times New Roman"/>
          <w:w w:val="105"/>
          <w:sz w:val="24"/>
          <w:szCs w:val="24"/>
        </w:rPr>
        <w:t>деятельности;</w:t>
      </w:r>
    </w:p>
    <w:p w:rsidR="00D77CEB" w:rsidRPr="00BC441A" w:rsidRDefault="00D77CEB" w:rsidP="00234C64">
      <w:pPr>
        <w:pStyle w:val="aff5"/>
        <w:numPr>
          <w:ilvl w:val="0"/>
          <w:numId w:val="118"/>
        </w:numPr>
        <w:ind w:left="426" w:right="114"/>
        <w:contextualSpacing/>
        <w:rPr>
          <w:rFonts w:ascii="Times New Roman" w:hAnsi="Times New Roman"/>
          <w:sz w:val="24"/>
          <w:szCs w:val="24"/>
        </w:rPr>
      </w:pPr>
      <w:r w:rsidRPr="00F4091B">
        <w:rPr>
          <w:rFonts w:ascii="Times New Roman" w:hAnsi="Times New Roman"/>
          <w:w w:val="105"/>
          <w:sz w:val="24"/>
          <w:szCs w:val="24"/>
        </w:rPr>
        <w:t>признавать своё право и пр</w:t>
      </w:r>
      <w:r>
        <w:rPr>
          <w:rFonts w:ascii="Times New Roman" w:hAnsi="Times New Roman"/>
          <w:w w:val="105"/>
          <w:sz w:val="24"/>
          <w:szCs w:val="24"/>
        </w:rPr>
        <w:t>аво других людей на ошибки; раз</w:t>
      </w:r>
      <w:r w:rsidRPr="00F4091B">
        <w:rPr>
          <w:rFonts w:ascii="Times New Roman" w:hAnsi="Times New Roman"/>
          <w:w w:val="105"/>
          <w:sz w:val="24"/>
          <w:szCs w:val="24"/>
        </w:rPr>
        <w:t>вивать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способность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понимать мир</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 позиции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другого человека.</w:t>
      </w:r>
    </w:p>
    <w:p w:rsidR="00D77CEB" w:rsidRDefault="00D77CEB" w:rsidP="00D77CEB">
      <w:pPr>
        <w:pStyle w:val="aff5"/>
        <w:ind w:left="426"/>
        <w:contextualSpacing/>
        <w:rPr>
          <w:rFonts w:ascii="Times New Roman" w:hAnsi="Times New Roman"/>
          <w:w w:val="105"/>
          <w:sz w:val="24"/>
          <w:szCs w:val="24"/>
        </w:rPr>
      </w:pPr>
    </w:p>
    <w:p w:rsidR="00D77CEB" w:rsidRPr="00BC441A" w:rsidRDefault="00D77CEB" w:rsidP="00D77CEB">
      <w:pPr>
        <w:pStyle w:val="aff5"/>
        <w:ind w:left="426"/>
        <w:contextualSpacing/>
        <w:jc w:val="center"/>
        <w:rPr>
          <w:rFonts w:ascii="Times New Roman" w:hAnsi="Times New Roman"/>
          <w:b/>
          <w:sz w:val="24"/>
          <w:szCs w:val="24"/>
        </w:rPr>
      </w:pPr>
      <w:r w:rsidRPr="00BC441A">
        <w:rPr>
          <w:rFonts w:ascii="Times New Roman" w:hAnsi="Times New Roman"/>
          <w:b/>
          <w:w w:val="105"/>
          <w:sz w:val="24"/>
          <w:szCs w:val="24"/>
        </w:rPr>
        <w:t>Предметные результаты</w:t>
      </w:r>
    </w:p>
    <w:p w:rsidR="00D77CEB" w:rsidRPr="00F4091B" w:rsidRDefault="00D77CEB" w:rsidP="00D77CEB">
      <w:pPr>
        <w:pStyle w:val="aff5"/>
        <w:ind w:left="116" w:right="115"/>
        <w:contextualSpacing/>
        <w:rPr>
          <w:rFonts w:ascii="Times New Roman" w:hAnsi="Times New Roman"/>
          <w:sz w:val="24"/>
          <w:szCs w:val="24"/>
        </w:rPr>
      </w:pPr>
      <w:r w:rsidRPr="00F4091B">
        <w:rPr>
          <w:rFonts w:ascii="Times New Roman" w:hAnsi="Times New Roman"/>
          <w:b/>
          <w:w w:val="105"/>
          <w:sz w:val="24"/>
          <w:szCs w:val="24"/>
        </w:rPr>
        <w:t xml:space="preserve">Предметные результаты </w:t>
      </w:r>
      <w:r w:rsidRPr="00F4091B">
        <w:rPr>
          <w:rFonts w:ascii="Times New Roman" w:hAnsi="Times New Roman"/>
          <w:w w:val="105"/>
          <w:sz w:val="24"/>
          <w:szCs w:val="24"/>
        </w:rPr>
        <w:t>освоения Программы представлены</w:t>
      </w:r>
      <w:r w:rsidRPr="00F4091B">
        <w:rPr>
          <w:rFonts w:ascii="Times New Roman" w:hAnsi="Times New Roman"/>
          <w:spacing w:val="1"/>
          <w:w w:val="105"/>
          <w:sz w:val="24"/>
          <w:szCs w:val="24"/>
        </w:rPr>
        <w:t xml:space="preserve"> </w:t>
      </w:r>
      <w:r w:rsidRPr="00F4091B">
        <w:rPr>
          <w:rFonts w:ascii="Times New Roman" w:hAnsi="Times New Roman"/>
          <w:w w:val="110"/>
          <w:sz w:val="24"/>
          <w:szCs w:val="24"/>
        </w:rPr>
        <w:t xml:space="preserve">с </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 xml:space="preserve">учётом </w:t>
      </w:r>
      <w:r w:rsidRPr="00F4091B">
        <w:rPr>
          <w:rFonts w:ascii="Times New Roman" w:hAnsi="Times New Roman"/>
          <w:spacing w:val="1"/>
          <w:w w:val="110"/>
          <w:sz w:val="24"/>
          <w:szCs w:val="24"/>
        </w:rPr>
        <w:t xml:space="preserve"> </w:t>
      </w:r>
      <w:r>
        <w:rPr>
          <w:rFonts w:ascii="Times New Roman" w:hAnsi="Times New Roman"/>
          <w:w w:val="110"/>
          <w:sz w:val="24"/>
          <w:szCs w:val="24"/>
        </w:rPr>
        <w:t>специфики содержания вопросов,</w:t>
      </w:r>
      <w:r w:rsidRPr="00F4091B">
        <w:rPr>
          <w:rFonts w:ascii="Times New Roman" w:hAnsi="Times New Roman"/>
          <w:w w:val="110"/>
          <w:sz w:val="24"/>
          <w:szCs w:val="24"/>
        </w:rPr>
        <w:t xml:space="preserve"> затрагиваемых</w:t>
      </w:r>
      <w:r w:rsidRPr="00F4091B">
        <w:rPr>
          <w:rFonts w:ascii="Times New Roman" w:hAnsi="Times New Roman"/>
          <w:spacing w:val="-46"/>
          <w:w w:val="110"/>
          <w:sz w:val="24"/>
          <w:szCs w:val="24"/>
        </w:rPr>
        <w:t xml:space="preserve"> </w:t>
      </w:r>
      <w:r w:rsidRPr="00F4091B">
        <w:rPr>
          <w:rFonts w:ascii="Times New Roman" w:hAnsi="Times New Roman"/>
          <w:w w:val="105"/>
          <w:sz w:val="24"/>
          <w:szCs w:val="24"/>
        </w:rPr>
        <w:t>в</w:t>
      </w:r>
      <w:r w:rsidRPr="00F4091B">
        <w:rPr>
          <w:rFonts w:ascii="Times New Roman" w:hAnsi="Times New Roman"/>
          <w:spacing w:val="25"/>
          <w:w w:val="105"/>
          <w:sz w:val="24"/>
          <w:szCs w:val="24"/>
        </w:rPr>
        <w:t xml:space="preserve"> </w:t>
      </w:r>
      <w:r w:rsidRPr="00F4091B">
        <w:rPr>
          <w:rFonts w:ascii="Times New Roman" w:hAnsi="Times New Roman"/>
          <w:w w:val="105"/>
          <w:sz w:val="24"/>
          <w:szCs w:val="24"/>
        </w:rPr>
        <w:t>ходе</w:t>
      </w:r>
      <w:r w:rsidRPr="00F4091B">
        <w:rPr>
          <w:rFonts w:ascii="Times New Roman" w:hAnsi="Times New Roman"/>
          <w:spacing w:val="26"/>
          <w:w w:val="105"/>
          <w:sz w:val="24"/>
          <w:szCs w:val="24"/>
        </w:rPr>
        <w:t xml:space="preserve"> </w:t>
      </w:r>
      <w:r w:rsidRPr="00F4091B">
        <w:rPr>
          <w:rFonts w:ascii="Times New Roman" w:hAnsi="Times New Roman"/>
          <w:w w:val="105"/>
          <w:sz w:val="24"/>
          <w:szCs w:val="24"/>
        </w:rPr>
        <w:t>проведения</w:t>
      </w:r>
      <w:r w:rsidRPr="00F4091B">
        <w:rPr>
          <w:rFonts w:ascii="Times New Roman" w:hAnsi="Times New Roman"/>
          <w:spacing w:val="26"/>
          <w:w w:val="105"/>
          <w:sz w:val="24"/>
          <w:szCs w:val="24"/>
        </w:rPr>
        <w:t xml:space="preserve"> </w:t>
      </w:r>
      <w:r w:rsidRPr="00F4091B">
        <w:rPr>
          <w:rFonts w:ascii="Times New Roman" w:hAnsi="Times New Roman"/>
          <w:w w:val="105"/>
          <w:sz w:val="24"/>
          <w:szCs w:val="24"/>
        </w:rPr>
        <w:t>учебных</w:t>
      </w:r>
      <w:r w:rsidRPr="00F4091B">
        <w:rPr>
          <w:rFonts w:ascii="Times New Roman" w:hAnsi="Times New Roman"/>
          <w:spacing w:val="26"/>
          <w:w w:val="105"/>
          <w:sz w:val="24"/>
          <w:szCs w:val="24"/>
        </w:rPr>
        <w:t xml:space="preserve"> </w:t>
      </w:r>
      <w:r w:rsidRPr="00F4091B">
        <w:rPr>
          <w:rFonts w:ascii="Times New Roman" w:hAnsi="Times New Roman"/>
          <w:w w:val="105"/>
          <w:sz w:val="24"/>
          <w:szCs w:val="24"/>
        </w:rPr>
        <w:t>сборов.</w:t>
      </w:r>
    </w:p>
    <w:p w:rsidR="00D77CEB" w:rsidRDefault="00D77CEB" w:rsidP="00D77CEB">
      <w:pPr>
        <w:pStyle w:val="aff5"/>
        <w:ind w:left="116"/>
        <w:contextualSpacing/>
        <w:rPr>
          <w:rFonts w:ascii="Times New Roman" w:hAnsi="Times New Roman"/>
          <w:w w:val="105"/>
          <w:sz w:val="24"/>
          <w:szCs w:val="24"/>
        </w:rPr>
      </w:pPr>
      <w:r w:rsidRPr="00F4091B">
        <w:rPr>
          <w:rFonts w:ascii="Times New Roman" w:hAnsi="Times New Roman"/>
          <w:w w:val="105"/>
          <w:sz w:val="24"/>
          <w:szCs w:val="24"/>
        </w:rPr>
        <w:t>В период проведения учебных сборов обучающиеся получают</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ряд</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новых</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знаний,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навыков</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Pr>
          <w:rFonts w:ascii="Times New Roman" w:hAnsi="Times New Roman"/>
          <w:w w:val="105"/>
          <w:sz w:val="24"/>
          <w:szCs w:val="24"/>
        </w:rPr>
        <w:t>умений, дополняющих содержа</w:t>
      </w:r>
      <w:r w:rsidRPr="00F4091B">
        <w:rPr>
          <w:rFonts w:ascii="Times New Roman" w:hAnsi="Times New Roman"/>
          <w:w w:val="105"/>
          <w:sz w:val="24"/>
          <w:szCs w:val="24"/>
        </w:rPr>
        <w:t>ние</w:t>
      </w:r>
      <w:r w:rsidRPr="00F4091B">
        <w:rPr>
          <w:rFonts w:ascii="Times New Roman" w:hAnsi="Times New Roman"/>
          <w:spacing w:val="19"/>
          <w:w w:val="105"/>
          <w:sz w:val="24"/>
          <w:szCs w:val="24"/>
        </w:rPr>
        <w:t xml:space="preserve"> </w:t>
      </w:r>
      <w:r>
        <w:rPr>
          <w:rFonts w:ascii="Times New Roman" w:hAnsi="Times New Roman"/>
          <w:w w:val="105"/>
          <w:sz w:val="24"/>
          <w:szCs w:val="24"/>
        </w:rPr>
        <w:t>школьной</w:t>
      </w:r>
      <w:r w:rsidRPr="00F4091B">
        <w:rPr>
          <w:rFonts w:ascii="Times New Roman" w:hAnsi="Times New Roman"/>
          <w:spacing w:val="17"/>
          <w:w w:val="105"/>
          <w:sz w:val="24"/>
          <w:szCs w:val="24"/>
        </w:rPr>
        <w:t xml:space="preserve"> </w:t>
      </w:r>
      <w:r>
        <w:rPr>
          <w:rFonts w:ascii="Times New Roman" w:hAnsi="Times New Roman"/>
          <w:w w:val="105"/>
          <w:sz w:val="24"/>
          <w:szCs w:val="24"/>
        </w:rPr>
        <w:t>программы,</w:t>
      </w:r>
      <w:r w:rsidRPr="00F4091B">
        <w:rPr>
          <w:rFonts w:ascii="Times New Roman" w:hAnsi="Times New Roman"/>
          <w:spacing w:val="17"/>
          <w:w w:val="105"/>
          <w:sz w:val="24"/>
          <w:szCs w:val="24"/>
        </w:rPr>
        <w:t xml:space="preserve"> </w:t>
      </w:r>
      <w:r w:rsidRPr="00F4091B">
        <w:rPr>
          <w:rFonts w:ascii="Times New Roman" w:hAnsi="Times New Roman"/>
          <w:w w:val="105"/>
          <w:sz w:val="24"/>
          <w:szCs w:val="24"/>
        </w:rPr>
        <w:t xml:space="preserve">которые должны </w:t>
      </w:r>
      <w:r>
        <w:rPr>
          <w:rFonts w:ascii="Times New Roman" w:hAnsi="Times New Roman"/>
          <w:w w:val="105"/>
          <w:sz w:val="24"/>
          <w:szCs w:val="24"/>
        </w:rPr>
        <w:t>мотивировать</w:t>
      </w:r>
      <w:r w:rsidRPr="00F4091B">
        <w:rPr>
          <w:rFonts w:ascii="Times New Roman" w:hAnsi="Times New Roman"/>
          <w:spacing w:val="17"/>
          <w:w w:val="105"/>
          <w:sz w:val="24"/>
          <w:szCs w:val="24"/>
        </w:rPr>
        <w:t xml:space="preserve"> </w:t>
      </w:r>
      <w:r w:rsidRPr="00F4091B">
        <w:rPr>
          <w:rFonts w:ascii="Times New Roman" w:hAnsi="Times New Roman"/>
          <w:w w:val="105"/>
          <w:sz w:val="24"/>
          <w:szCs w:val="24"/>
        </w:rPr>
        <w:t>их</w:t>
      </w:r>
      <w:r w:rsidRPr="00F4091B">
        <w:rPr>
          <w:rFonts w:ascii="Times New Roman" w:hAnsi="Times New Roman"/>
          <w:spacing w:val="-44"/>
          <w:w w:val="105"/>
          <w:sz w:val="24"/>
          <w:szCs w:val="24"/>
        </w:rPr>
        <w:t xml:space="preserve"> </w:t>
      </w:r>
      <w:r w:rsidRPr="00F4091B">
        <w:rPr>
          <w:rFonts w:ascii="Times New Roman" w:hAnsi="Times New Roman"/>
          <w:w w:val="105"/>
          <w:sz w:val="24"/>
          <w:szCs w:val="24"/>
        </w:rPr>
        <w:t>к</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получению</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военно-учётной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специальности,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способствовать</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быстрой</w:t>
      </w:r>
      <w:r w:rsidRPr="00F4091B">
        <w:rPr>
          <w:rFonts w:ascii="Times New Roman" w:hAnsi="Times New Roman"/>
          <w:spacing w:val="36"/>
          <w:w w:val="105"/>
          <w:sz w:val="24"/>
          <w:szCs w:val="24"/>
        </w:rPr>
        <w:t xml:space="preserve"> </w:t>
      </w:r>
      <w:r w:rsidRPr="00F4091B">
        <w:rPr>
          <w:rFonts w:ascii="Times New Roman" w:hAnsi="Times New Roman"/>
          <w:w w:val="105"/>
          <w:sz w:val="24"/>
          <w:szCs w:val="24"/>
        </w:rPr>
        <w:t>адаптации</w:t>
      </w:r>
      <w:r w:rsidRPr="00F4091B">
        <w:rPr>
          <w:rFonts w:ascii="Times New Roman" w:hAnsi="Times New Roman"/>
          <w:spacing w:val="36"/>
          <w:w w:val="105"/>
          <w:sz w:val="24"/>
          <w:szCs w:val="24"/>
        </w:rPr>
        <w:t xml:space="preserve"> </w:t>
      </w:r>
      <w:r w:rsidRPr="00F4091B">
        <w:rPr>
          <w:rFonts w:ascii="Times New Roman" w:hAnsi="Times New Roman"/>
          <w:w w:val="105"/>
          <w:sz w:val="24"/>
          <w:szCs w:val="24"/>
        </w:rPr>
        <w:t>к</w:t>
      </w:r>
      <w:r w:rsidRPr="00F4091B">
        <w:rPr>
          <w:rFonts w:ascii="Times New Roman" w:hAnsi="Times New Roman"/>
          <w:spacing w:val="37"/>
          <w:w w:val="105"/>
          <w:sz w:val="24"/>
          <w:szCs w:val="24"/>
        </w:rPr>
        <w:t xml:space="preserve"> </w:t>
      </w:r>
      <w:r w:rsidRPr="00F4091B">
        <w:rPr>
          <w:rFonts w:ascii="Times New Roman" w:hAnsi="Times New Roman"/>
          <w:w w:val="105"/>
          <w:sz w:val="24"/>
          <w:szCs w:val="24"/>
        </w:rPr>
        <w:t>службе</w:t>
      </w:r>
      <w:r w:rsidRPr="00F4091B">
        <w:rPr>
          <w:rFonts w:ascii="Times New Roman" w:hAnsi="Times New Roman"/>
          <w:spacing w:val="36"/>
          <w:w w:val="105"/>
          <w:sz w:val="24"/>
          <w:szCs w:val="24"/>
        </w:rPr>
        <w:t xml:space="preserve"> </w:t>
      </w:r>
      <w:r w:rsidRPr="00F4091B">
        <w:rPr>
          <w:rFonts w:ascii="Times New Roman" w:hAnsi="Times New Roman"/>
          <w:w w:val="105"/>
          <w:sz w:val="24"/>
          <w:szCs w:val="24"/>
        </w:rPr>
        <w:t>в</w:t>
      </w:r>
      <w:r w:rsidRPr="00F4091B">
        <w:rPr>
          <w:rFonts w:ascii="Times New Roman" w:hAnsi="Times New Roman"/>
          <w:spacing w:val="36"/>
          <w:w w:val="105"/>
          <w:sz w:val="24"/>
          <w:szCs w:val="24"/>
        </w:rPr>
        <w:t xml:space="preserve"> </w:t>
      </w:r>
      <w:r w:rsidRPr="00F4091B">
        <w:rPr>
          <w:rFonts w:ascii="Times New Roman" w:hAnsi="Times New Roman"/>
          <w:w w:val="105"/>
          <w:sz w:val="24"/>
          <w:szCs w:val="24"/>
        </w:rPr>
        <w:t>Вооружённых</w:t>
      </w:r>
      <w:r w:rsidRPr="00F4091B">
        <w:rPr>
          <w:rFonts w:ascii="Times New Roman" w:hAnsi="Times New Roman"/>
          <w:spacing w:val="37"/>
          <w:w w:val="105"/>
          <w:sz w:val="24"/>
          <w:szCs w:val="24"/>
        </w:rPr>
        <w:t xml:space="preserve"> </w:t>
      </w:r>
      <w:r w:rsidRPr="00F4091B">
        <w:rPr>
          <w:rFonts w:ascii="Times New Roman" w:hAnsi="Times New Roman"/>
          <w:w w:val="105"/>
          <w:sz w:val="24"/>
          <w:szCs w:val="24"/>
        </w:rPr>
        <w:t>Силах</w:t>
      </w:r>
      <w:r w:rsidRPr="00F4091B">
        <w:rPr>
          <w:rFonts w:ascii="Times New Roman" w:hAnsi="Times New Roman"/>
          <w:spacing w:val="36"/>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37"/>
          <w:w w:val="105"/>
          <w:sz w:val="24"/>
          <w:szCs w:val="24"/>
        </w:rPr>
        <w:t xml:space="preserve"> </w:t>
      </w:r>
      <w:r w:rsidRPr="00F4091B">
        <w:rPr>
          <w:rFonts w:ascii="Times New Roman" w:hAnsi="Times New Roman"/>
          <w:w w:val="105"/>
          <w:sz w:val="24"/>
          <w:szCs w:val="24"/>
        </w:rPr>
        <w:t>помогать</w:t>
      </w:r>
      <w:r w:rsidRPr="00F4091B">
        <w:rPr>
          <w:rFonts w:ascii="Times New Roman" w:hAnsi="Times New Roman"/>
          <w:spacing w:val="-44"/>
          <w:w w:val="105"/>
          <w:sz w:val="24"/>
          <w:szCs w:val="24"/>
        </w:rPr>
        <w:t xml:space="preserve"> </w:t>
      </w:r>
      <w:r w:rsidRPr="00F4091B">
        <w:rPr>
          <w:rFonts w:ascii="Times New Roman" w:hAnsi="Times New Roman"/>
          <w:w w:val="105"/>
          <w:sz w:val="24"/>
          <w:szCs w:val="24"/>
        </w:rPr>
        <w:t>в</w:t>
      </w:r>
      <w:r w:rsidRPr="00F4091B">
        <w:rPr>
          <w:rFonts w:ascii="Times New Roman" w:hAnsi="Times New Roman"/>
          <w:spacing w:val="27"/>
          <w:w w:val="105"/>
          <w:sz w:val="24"/>
          <w:szCs w:val="24"/>
        </w:rPr>
        <w:t xml:space="preserve"> </w:t>
      </w:r>
      <w:r w:rsidRPr="00F4091B">
        <w:rPr>
          <w:rFonts w:ascii="Times New Roman" w:hAnsi="Times New Roman"/>
          <w:w w:val="105"/>
          <w:sz w:val="24"/>
          <w:szCs w:val="24"/>
        </w:rPr>
        <w:t>выборе</w:t>
      </w:r>
      <w:r w:rsidRPr="00F4091B">
        <w:rPr>
          <w:rFonts w:ascii="Times New Roman" w:hAnsi="Times New Roman"/>
          <w:spacing w:val="28"/>
          <w:w w:val="105"/>
          <w:sz w:val="24"/>
          <w:szCs w:val="24"/>
        </w:rPr>
        <w:t xml:space="preserve"> </w:t>
      </w:r>
      <w:r w:rsidRPr="00F4091B">
        <w:rPr>
          <w:rFonts w:ascii="Times New Roman" w:hAnsi="Times New Roman"/>
          <w:w w:val="105"/>
          <w:sz w:val="24"/>
          <w:szCs w:val="24"/>
        </w:rPr>
        <w:t>будущей</w:t>
      </w:r>
      <w:r w:rsidRPr="00F4091B">
        <w:rPr>
          <w:rFonts w:ascii="Times New Roman" w:hAnsi="Times New Roman"/>
          <w:spacing w:val="27"/>
          <w:w w:val="105"/>
          <w:sz w:val="24"/>
          <w:szCs w:val="24"/>
        </w:rPr>
        <w:t xml:space="preserve"> </w:t>
      </w:r>
      <w:r w:rsidRPr="00F4091B">
        <w:rPr>
          <w:rFonts w:ascii="Times New Roman" w:hAnsi="Times New Roman"/>
          <w:w w:val="105"/>
          <w:sz w:val="24"/>
          <w:szCs w:val="24"/>
        </w:rPr>
        <w:t>профессиональной</w:t>
      </w:r>
      <w:r w:rsidRPr="00F4091B">
        <w:rPr>
          <w:rFonts w:ascii="Times New Roman" w:hAnsi="Times New Roman"/>
          <w:spacing w:val="28"/>
          <w:w w:val="105"/>
          <w:sz w:val="24"/>
          <w:szCs w:val="24"/>
        </w:rPr>
        <w:t xml:space="preserve"> </w:t>
      </w:r>
      <w:r w:rsidRPr="00F4091B">
        <w:rPr>
          <w:rFonts w:ascii="Times New Roman" w:hAnsi="Times New Roman"/>
          <w:w w:val="105"/>
          <w:sz w:val="24"/>
          <w:szCs w:val="24"/>
        </w:rPr>
        <w:t>деятельности.</w:t>
      </w:r>
    </w:p>
    <w:p w:rsidR="00D77CEB" w:rsidRDefault="00D77CEB" w:rsidP="00D77CEB">
      <w:pPr>
        <w:pStyle w:val="aff5"/>
        <w:ind w:left="116"/>
        <w:contextualSpacing/>
        <w:rPr>
          <w:rFonts w:ascii="Times New Roman" w:hAnsi="Times New Roman"/>
          <w:w w:val="105"/>
          <w:sz w:val="24"/>
          <w:szCs w:val="24"/>
        </w:rPr>
      </w:pPr>
    </w:p>
    <w:p w:rsidR="00D77CEB" w:rsidRPr="00F4091B" w:rsidRDefault="00D77CEB" w:rsidP="00D77CEB">
      <w:pPr>
        <w:spacing w:after="0" w:line="240" w:lineRule="auto"/>
        <w:ind w:left="343"/>
        <w:contextualSpacing/>
        <w:jc w:val="both"/>
        <w:rPr>
          <w:rFonts w:ascii="Times New Roman" w:hAnsi="Times New Roman" w:cs="Times New Roman"/>
          <w:i/>
          <w:sz w:val="24"/>
          <w:szCs w:val="24"/>
        </w:rPr>
      </w:pPr>
      <w:r w:rsidRPr="00F4091B">
        <w:rPr>
          <w:rFonts w:ascii="Times New Roman" w:hAnsi="Times New Roman" w:cs="Times New Roman"/>
          <w:i/>
          <w:w w:val="115"/>
          <w:sz w:val="24"/>
          <w:szCs w:val="24"/>
        </w:rPr>
        <w:t>Обучающиеся</w:t>
      </w:r>
      <w:r w:rsidRPr="00F4091B">
        <w:rPr>
          <w:rFonts w:ascii="Times New Roman" w:hAnsi="Times New Roman" w:cs="Times New Roman"/>
          <w:i/>
          <w:spacing w:val="29"/>
          <w:w w:val="115"/>
          <w:sz w:val="24"/>
          <w:szCs w:val="24"/>
        </w:rPr>
        <w:t xml:space="preserve"> </w:t>
      </w:r>
      <w:r w:rsidRPr="00F4091B">
        <w:rPr>
          <w:rFonts w:ascii="Times New Roman" w:hAnsi="Times New Roman" w:cs="Times New Roman"/>
          <w:i/>
          <w:w w:val="115"/>
          <w:sz w:val="24"/>
          <w:szCs w:val="24"/>
        </w:rPr>
        <w:t>должны</w:t>
      </w:r>
      <w:r w:rsidRPr="00F4091B">
        <w:rPr>
          <w:rFonts w:ascii="Times New Roman" w:hAnsi="Times New Roman" w:cs="Times New Roman"/>
          <w:i/>
          <w:spacing w:val="29"/>
          <w:w w:val="115"/>
          <w:sz w:val="24"/>
          <w:szCs w:val="24"/>
        </w:rPr>
        <w:t xml:space="preserve"> </w:t>
      </w:r>
      <w:r w:rsidRPr="00F4091B">
        <w:rPr>
          <w:rFonts w:ascii="Times New Roman" w:hAnsi="Times New Roman" w:cs="Times New Roman"/>
          <w:i/>
          <w:w w:val="115"/>
          <w:sz w:val="24"/>
          <w:szCs w:val="24"/>
        </w:rPr>
        <w:t>знать:</w:t>
      </w:r>
    </w:p>
    <w:p w:rsidR="00D77CEB" w:rsidRPr="00F4091B" w:rsidRDefault="00D77CEB" w:rsidP="00234C64">
      <w:pPr>
        <w:pStyle w:val="aff5"/>
        <w:numPr>
          <w:ilvl w:val="0"/>
          <w:numId w:val="119"/>
        </w:numPr>
        <w:ind w:left="426" w:right="114"/>
        <w:contextualSpacing/>
        <w:rPr>
          <w:rFonts w:ascii="Times New Roman" w:hAnsi="Times New Roman"/>
          <w:sz w:val="24"/>
          <w:szCs w:val="24"/>
        </w:rPr>
      </w:pPr>
      <w:r w:rsidRPr="00F4091B">
        <w:rPr>
          <w:rFonts w:ascii="Times New Roman" w:hAnsi="Times New Roman"/>
          <w:w w:val="110"/>
          <w:sz w:val="24"/>
          <w:szCs w:val="24"/>
        </w:rPr>
        <w:t>героическую</w:t>
      </w:r>
      <w:r w:rsidRPr="00F4091B">
        <w:rPr>
          <w:rFonts w:ascii="Times New Roman" w:hAnsi="Times New Roman"/>
          <w:spacing w:val="48"/>
          <w:w w:val="110"/>
          <w:sz w:val="24"/>
          <w:szCs w:val="24"/>
        </w:rPr>
        <w:t xml:space="preserve"> </w:t>
      </w:r>
      <w:r w:rsidRPr="00F4091B">
        <w:rPr>
          <w:rFonts w:ascii="Times New Roman" w:hAnsi="Times New Roman"/>
          <w:w w:val="110"/>
          <w:sz w:val="24"/>
          <w:szCs w:val="24"/>
        </w:rPr>
        <w:t>историю</w:t>
      </w:r>
      <w:r w:rsidRPr="00F4091B">
        <w:rPr>
          <w:rFonts w:ascii="Times New Roman" w:hAnsi="Times New Roman"/>
          <w:spacing w:val="48"/>
          <w:w w:val="110"/>
          <w:sz w:val="24"/>
          <w:szCs w:val="24"/>
        </w:rPr>
        <w:t xml:space="preserve"> </w:t>
      </w:r>
      <w:r w:rsidRPr="00F4091B">
        <w:rPr>
          <w:rFonts w:ascii="Times New Roman" w:hAnsi="Times New Roman"/>
          <w:w w:val="110"/>
          <w:sz w:val="24"/>
          <w:szCs w:val="24"/>
        </w:rPr>
        <w:t>Российского</w:t>
      </w:r>
      <w:r w:rsidRPr="00F4091B">
        <w:rPr>
          <w:rFonts w:ascii="Times New Roman" w:hAnsi="Times New Roman"/>
          <w:spacing w:val="48"/>
          <w:w w:val="110"/>
          <w:sz w:val="24"/>
          <w:szCs w:val="24"/>
        </w:rPr>
        <w:t xml:space="preserve"> </w:t>
      </w:r>
      <w:r w:rsidRPr="00F4091B">
        <w:rPr>
          <w:rFonts w:ascii="Times New Roman" w:hAnsi="Times New Roman"/>
          <w:w w:val="110"/>
          <w:sz w:val="24"/>
          <w:szCs w:val="24"/>
        </w:rPr>
        <w:t>государства,</w:t>
      </w:r>
      <w:r w:rsidRPr="00F4091B">
        <w:rPr>
          <w:rFonts w:ascii="Times New Roman" w:hAnsi="Times New Roman"/>
          <w:spacing w:val="48"/>
          <w:w w:val="110"/>
          <w:sz w:val="24"/>
          <w:szCs w:val="24"/>
        </w:rPr>
        <w:t xml:space="preserve"> </w:t>
      </w:r>
      <w:r>
        <w:rPr>
          <w:rFonts w:ascii="Times New Roman" w:hAnsi="Times New Roman"/>
          <w:w w:val="110"/>
          <w:sz w:val="24"/>
          <w:szCs w:val="24"/>
        </w:rPr>
        <w:t>Государ</w:t>
      </w:r>
      <w:r w:rsidRPr="00F4091B">
        <w:rPr>
          <w:rFonts w:ascii="Times New Roman" w:hAnsi="Times New Roman"/>
          <w:w w:val="110"/>
          <w:sz w:val="24"/>
          <w:szCs w:val="24"/>
        </w:rPr>
        <w:t>ственные</w:t>
      </w:r>
      <w:r w:rsidRPr="00F4091B">
        <w:rPr>
          <w:rFonts w:ascii="Times New Roman" w:hAnsi="Times New Roman"/>
          <w:spacing w:val="21"/>
          <w:w w:val="110"/>
          <w:sz w:val="24"/>
          <w:szCs w:val="24"/>
        </w:rPr>
        <w:t xml:space="preserve"> </w:t>
      </w:r>
      <w:r w:rsidRPr="00F4091B">
        <w:rPr>
          <w:rFonts w:ascii="Times New Roman" w:hAnsi="Times New Roman"/>
          <w:w w:val="110"/>
          <w:sz w:val="24"/>
          <w:szCs w:val="24"/>
        </w:rPr>
        <w:t>символы</w:t>
      </w:r>
      <w:r w:rsidRPr="00F4091B">
        <w:rPr>
          <w:rFonts w:ascii="Times New Roman" w:hAnsi="Times New Roman"/>
          <w:spacing w:val="21"/>
          <w:w w:val="110"/>
          <w:sz w:val="24"/>
          <w:szCs w:val="24"/>
        </w:rPr>
        <w:t xml:space="preserve"> </w:t>
      </w:r>
      <w:r w:rsidRPr="00F4091B">
        <w:rPr>
          <w:rFonts w:ascii="Times New Roman" w:hAnsi="Times New Roman"/>
          <w:w w:val="110"/>
          <w:sz w:val="24"/>
          <w:szCs w:val="24"/>
        </w:rPr>
        <w:t>Российской</w:t>
      </w:r>
      <w:r w:rsidRPr="00F4091B">
        <w:rPr>
          <w:rFonts w:ascii="Times New Roman" w:hAnsi="Times New Roman"/>
          <w:spacing w:val="21"/>
          <w:w w:val="110"/>
          <w:sz w:val="24"/>
          <w:szCs w:val="24"/>
        </w:rPr>
        <w:t xml:space="preserve"> </w:t>
      </w:r>
      <w:r w:rsidRPr="00F4091B">
        <w:rPr>
          <w:rFonts w:ascii="Times New Roman" w:hAnsi="Times New Roman"/>
          <w:w w:val="110"/>
          <w:sz w:val="24"/>
          <w:szCs w:val="24"/>
        </w:rPr>
        <w:t>Федерации;</w:t>
      </w:r>
    </w:p>
    <w:p w:rsidR="00D77CEB" w:rsidRPr="00F4091B" w:rsidRDefault="00D77CEB" w:rsidP="00234C64">
      <w:pPr>
        <w:pStyle w:val="aff5"/>
        <w:numPr>
          <w:ilvl w:val="0"/>
          <w:numId w:val="119"/>
        </w:numPr>
        <w:ind w:left="426" w:right="114"/>
        <w:contextualSpacing/>
        <w:rPr>
          <w:rFonts w:ascii="Times New Roman" w:hAnsi="Times New Roman"/>
          <w:sz w:val="24"/>
          <w:szCs w:val="24"/>
        </w:rPr>
      </w:pPr>
      <w:r w:rsidRPr="00F4091B">
        <w:rPr>
          <w:rFonts w:ascii="Times New Roman" w:hAnsi="Times New Roman"/>
          <w:w w:val="110"/>
          <w:sz w:val="24"/>
          <w:szCs w:val="24"/>
        </w:rPr>
        <w:t>историю</w:t>
      </w:r>
      <w:r w:rsidRPr="00F4091B">
        <w:rPr>
          <w:rFonts w:ascii="Times New Roman" w:hAnsi="Times New Roman"/>
          <w:spacing w:val="18"/>
          <w:w w:val="110"/>
          <w:sz w:val="24"/>
          <w:szCs w:val="24"/>
        </w:rPr>
        <w:t xml:space="preserve"> </w:t>
      </w:r>
      <w:r w:rsidRPr="00F4091B">
        <w:rPr>
          <w:rFonts w:ascii="Times New Roman" w:hAnsi="Times New Roman"/>
          <w:w w:val="110"/>
          <w:sz w:val="24"/>
          <w:szCs w:val="24"/>
        </w:rPr>
        <w:t>создания</w:t>
      </w:r>
      <w:r w:rsidRPr="00F4091B">
        <w:rPr>
          <w:rFonts w:ascii="Times New Roman" w:hAnsi="Times New Roman"/>
          <w:spacing w:val="17"/>
          <w:w w:val="110"/>
          <w:sz w:val="24"/>
          <w:szCs w:val="24"/>
        </w:rPr>
        <w:t xml:space="preserve"> </w:t>
      </w:r>
      <w:r w:rsidRPr="00F4091B">
        <w:rPr>
          <w:rFonts w:ascii="Times New Roman" w:hAnsi="Times New Roman"/>
          <w:w w:val="110"/>
          <w:sz w:val="24"/>
          <w:szCs w:val="24"/>
        </w:rPr>
        <w:t>Вооружённых</w:t>
      </w:r>
      <w:r w:rsidRPr="00F4091B">
        <w:rPr>
          <w:rFonts w:ascii="Times New Roman" w:hAnsi="Times New Roman"/>
          <w:spacing w:val="17"/>
          <w:w w:val="110"/>
          <w:sz w:val="24"/>
          <w:szCs w:val="24"/>
        </w:rPr>
        <w:t xml:space="preserve"> </w:t>
      </w:r>
      <w:r w:rsidRPr="00F4091B">
        <w:rPr>
          <w:rFonts w:ascii="Times New Roman" w:hAnsi="Times New Roman"/>
          <w:w w:val="110"/>
          <w:sz w:val="24"/>
          <w:szCs w:val="24"/>
        </w:rPr>
        <w:t>Сил</w:t>
      </w:r>
      <w:r w:rsidRPr="00F4091B">
        <w:rPr>
          <w:rFonts w:ascii="Times New Roman" w:hAnsi="Times New Roman"/>
          <w:spacing w:val="17"/>
          <w:w w:val="110"/>
          <w:sz w:val="24"/>
          <w:szCs w:val="24"/>
        </w:rPr>
        <w:t xml:space="preserve"> </w:t>
      </w:r>
      <w:r w:rsidRPr="00F4091B">
        <w:rPr>
          <w:rFonts w:ascii="Times New Roman" w:hAnsi="Times New Roman"/>
          <w:w w:val="110"/>
          <w:sz w:val="24"/>
          <w:szCs w:val="24"/>
        </w:rPr>
        <w:t>Российской</w:t>
      </w:r>
      <w:r w:rsidRPr="00F4091B">
        <w:rPr>
          <w:rFonts w:ascii="Times New Roman" w:hAnsi="Times New Roman"/>
          <w:spacing w:val="17"/>
          <w:w w:val="110"/>
          <w:sz w:val="24"/>
          <w:szCs w:val="24"/>
        </w:rPr>
        <w:t xml:space="preserve"> </w:t>
      </w:r>
      <w:r>
        <w:rPr>
          <w:rFonts w:ascii="Times New Roman" w:hAnsi="Times New Roman"/>
          <w:w w:val="110"/>
          <w:sz w:val="24"/>
          <w:szCs w:val="24"/>
        </w:rPr>
        <w:t>Федера</w:t>
      </w:r>
      <w:r w:rsidRPr="00F4091B">
        <w:rPr>
          <w:rFonts w:ascii="Times New Roman" w:hAnsi="Times New Roman"/>
          <w:w w:val="110"/>
          <w:sz w:val="24"/>
          <w:szCs w:val="24"/>
        </w:rPr>
        <w:t>ции,</w:t>
      </w:r>
      <w:r w:rsidRPr="00F4091B">
        <w:rPr>
          <w:rFonts w:ascii="Times New Roman" w:hAnsi="Times New Roman"/>
          <w:spacing w:val="22"/>
          <w:w w:val="110"/>
          <w:sz w:val="24"/>
          <w:szCs w:val="24"/>
        </w:rPr>
        <w:t xml:space="preserve"> </w:t>
      </w:r>
      <w:r w:rsidRPr="00F4091B">
        <w:rPr>
          <w:rFonts w:ascii="Times New Roman" w:hAnsi="Times New Roman"/>
          <w:w w:val="110"/>
          <w:sz w:val="24"/>
          <w:szCs w:val="24"/>
        </w:rPr>
        <w:t>их</w:t>
      </w:r>
      <w:r w:rsidRPr="00F4091B">
        <w:rPr>
          <w:rFonts w:ascii="Times New Roman" w:hAnsi="Times New Roman"/>
          <w:spacing w:val="23"/>
          <w:w w:val="110"/>
          <w:sz w:val="24"/>
          <w:szCs w:val="24"/>
        </w:rPr>
        <w:t xml:space="preserve"> </w:t>
      </w:r>
      <w:r w:rsidRPr="00F4091B">
        <w:rPr>
          <w:rFonts w:ascii="Times New Roman" w:hAnsi="Times New Roman"/>
          <w:w w:val="110"/>
          <w:sz w:val="24"/>
          <w:szCs w:val="24"/>
        </w:rPr>
        <w:t>основные</w:t>
      </w:r>
      <w:r w:rsidRPr="00F4091B">
        <w:rPr>
          <w:rFonts w:ascii="Times New Roman" w:hAnsi="Times New Roman"/>
          <w:spacing w:val="23"/>
          <w:w w:val="110"/>
          <w:sz w:val="24"/>
          <w:szCs w:val="24"/>
        </w:rPr>
        <w:t xml:space="preserve"> </w:t>
      </w:r>
      <w:r w:rsidRPr="00F4091B">
        <w:rPr>
          <w:rFonts w:ascii="Times New Roman" w:hAnsi="Times New Roman"/>
          <w:w w:val="110"/>
          <w:sz w:val="24"/>
          <w:szCs w:val="24"/>
        </w:rPr>
        <w:t>традиции;</w:t>
      </w:r>
    </w:p>
    <w:p w:rsidR="00D77CEB" w:rsidRPr="00F4091B" w:rsidRDefault="00D77CEB" w:rsidP="00234C64">
      <w:pPr>
        <w:pStyle w:val="aff5"/>
        <w:numPr>
          <w:ilvl w:val="0"/>
          <w:numId w:val="119"/>
        </w:numPr>
        <w:ind w:left="426" w:right="114"/>
        <w:contextualSpacing/>
        <w:rPr>
          <w:rFonts w:ascii="Times New Roman" w:hAnsi="Times New Roman"/>
          <w:sz w:val="24"/>
          <w:szCs w:val="24"/>
        </w:rPr>
      </w:pPr>
      <w:r w:rsidRPr="00F4091B">
        <w:rPr>
          <w:rFonts w:ascii="Times New Roman" w:hAnsi="Times New Roman"/>
          <w:w w:val="110"/>
          <w:sz w:val="24"/>
          <w:szCs w:val="24"/>
        </w:rPr>
        <w:t>структуру</w:t>
      </w:r>
      <w:r w:rsidRPr="00F4091B">
        <w:rPr>
          <w:rFonts w:ascii="Times New Roman" w:hAnsi="Times New Roman"/>
          <w:spacing w:val="26"/>
          <w:w w:val="110"/>
          <w:sz w:val="24"/>
          <w:szCs w:val="24"/>
        </w:rPr>
        <w:t xml:space="preserve"> </w:t>
      </w:r>
      <w:r w:rsidRPr="00F4091B">
        <w:rPr>
          <w:rFonts w:ascii="Times New Roman" w:hAnsi="Times New Roman"/>
          <w:w w:val="110"/>
          <w:sz w:val="24"/>
          <w:szCs w:val="24"/>
        </w:rPr>
        <w:t>и</w:t>
      </w:r>
      <w:r w:rsidRPr="00F4091B">
        <w:rPr>
          <w:rFonts w:ascii="Times New Roman" w:hAnsi="Times New Roman"/>
          <w:spacing w:val="26"/>
          <w:w w:val="110"/>
          <w:sz w:val="24"/>
          <w:szCs w:val="24"/>
        </w:rPr>
        <w:t xml:space="preserve"> </w:t>
      </w:r>
      <w:r w:rsidRPr="00F4091B">
        <w:rPr>
          <w:rFonts w:ascii="Times New Roman" w:hAnsi="Times New Roman"/>
          <w:w w:val="110"/>
          <w:sz w:val="24"/>
          <w:szCs w:val="24"/>
        </w:rPr>
        <w:t>задачи,</w:t>
      </w:r>
      <w:r w:rsidRPr="00F4091B">
        <w:rPr>
          <w:rFonts w:ascii="Times New Roman" w:hAnsi="Times New Roman"/>
          <w:spacing w:val="25"/>
          <w:w w:val="110"/>
          <w:sz w:val="24"/>
          <w:szCs w:val="24"/>
        </w:rPr>
        <w:t xml:space="preserve"> </w:t>
      </w:r>
      <w:r w:rsidRPr="00F4091B">
        <w:rPr>
          <w:rFonts w:ascii="Times New Roman" w:hAnsi="Times New Roman"/>
          <w:w w:val="110"/>
          <w:sz w:val="24"/>
          <w:szCs w:val="24"/>
        </w:rPr>
        <w:t>решаемые</w:t>
      </w:r>
      <w:r w:rsidRPr="00F4091B">
        <w:rPr>
          <w:rFonts w:ascii="Times New Roman" w:hAnsi="Times New Roman"/>
          <w:spacing w:val="26"/>
          <w:w w:val="110"/>
          <w:sz w:val="24"/>
          <w:szCs w:val="24"/>
        </w:rPr>
        <w:t xml:space="preserve"> </w:t>
      </w:r>
      <w:r w:rsidRPr="00F4091B">
        <w:rPr>
          <w:rFonts w:ascii="Times New Roman" w:hAnsi="Times New Roman"/>
          <w:w w:val="110"/>
          <w:sz w:val="24"/>
          <w:szCs w:val="24"/>
        </w:rPr>
        <w:t>Вооружёнными</w:t>
      </w:r>
      <w:r w:rsidRPr="00F4091B">
        <w:rPr>
          <w:rFonts w:ascii="Times New Roman" w:hAnsi="Times New Roman"/>
          <w:spacing w:val="26"/>
          <w:w w:val="110"/>
          <w:sz w:val="24"/>
          <w:szCs w:val="24"/>
        </w:rPr>
        <w:t xml:space="preserve"> </w:t>
      </w:r>
      <w:r w:rsidRPr="00F4091B">
        <w:rPr>
          <w:rFonts w:ascii="Times New Roman" w:hAnsi="Times New Roman"/>
          <w:w w:val="110"/>
          <w:sz w:val="24"/>
          <w:szCs w:val="24"/>
        </w:rPr>
        <w:t>Силами</w:t>
      </w:r>
      <w:r w:rsidRPr="00F4091B">
        <w:rPr>
          <w:rFonts w:ascii="Times New Roman" w:hAnsi="Times New Roman"/>
          <w:spacing w:val="26"/>
          <w:w w:val="110"/>
          <w:sz w:val="24"/>
          <w:szCs w:val="24"/>
        </w:rPr>
        <w:t xml:space="preserve"> </w:t>
      </w:r>
      <w:r>
        <w:rPr>
          <w:rFonts w:ascii="Times New Roman" w:hAnsi="Times New Roman"/>
          <w:w w:val="110"/>
          <w:sz w:val="24"/>
          <w:szCs w:val="24"/>
        </w:rPr>
        <w:t>Рос</w:t>
      </w:r>
      <w:r w:rsidRPr="00F4091B">
        <w:rPr>
          <w:rFonts w:ascii="Times New Roman" w:hAnsi="Times New Roman"/>
          <w:w w:val="110"/>
          <w:sz w:val="24"/>
          <w:szCs w:val="24"/>
        </w:rPr>
        <w:t>сийской</w:t>
      </w:r>
      <w:r w:rsidRPr="00F4091B">
        <w:rPr>
          <w:rFonts w:ascii="Times New Roman" w:hAnsi="Times New Roman"/>
          <w:spacing w:val="22"/>
          <w:w w:val="110"/>
          <w:sz w:val="24"/>
          <w:szCs w:val="24"/>
        </w:rPr>
        <w:t xml:space="preserve"> </w:t>
      </w:r>
      <w:r w:rsidRPr="00F4091B">
        <w:rPr>
          <w:rFonts w:ascii="Times New Roman" w:hAnsi="Times New Roman"/>
          <w:w w:val="110"/>
          <w:sz w:val="24"/>
          <w:szCs w:val="24"/>
        </w:rPr>
        <w:t>Федерации;</w:t>
      </w:r>
    </w:p>
    <w:p w:rsidR="00D77CEB" w:rsidRPr="00F4091B" w:rsidRDefault="00D77CEB" w:rsidP="00234C64">
      <w:pPr>
        <w:pStyle w:val="aff5"/>
        <w:numPr>
          <w:ilvl w:val="0"/>
          <w:numId w:val="119"/>
        </w:numPr>
        <w:ind w:left="426" w:right="113"/>
        <w:contextualSpacing/>
        <w:rPr>
          <w:rFonts w:ascii="Times New Roman" w:hAnsi="Times New Roman"/>
          <w:sz w:val="24"/>
          <w:szCs w:val="24"/>
        </w:rPr>
      </w:pPr>
      <w:r w:rsidRPr="00F4091B">
        <w:rPr>
          <w:rFonts w:ascii="Times New Roman" w:hAnsi="Times New Roman"/>
          <w:w w:val="110"/>
          <w:sz w:val="24"/>
          <w:szCs w:val="24"/>
        </w:rPr>
        <w:t>назначение</w:t>
      </w:r>
      <w:r w:rsidRPr="00F4091B">
        <w:rPr>
          <w:rFonts w:ascii="Times New Roman" w:hAnsi="Times New Roman"/>
          <w:spacing w:val="27"/>
          <w:w w:val="110"/>
          <w:sz w:val="24"/>
          <w:szCs w:val="24"/>
        </w:rPr>
        <w:t xml:space="preserve"> </w:t>
      </w:r>
      <w:r w:rsidRPr="00F4091B">
        <w:rPr>
          <w:rFonts w:ascii="Times New Roman" w:hAnsi="Times New Roman"/>
          <w:w w:val="110"/>
          <w:sz w:val="24"/>
          <w:szCs w:val="24"/>
        </w:rPr>
        <w:t>и</w:t>
      </w:r>
      <w:r w:rsidRPr="00F4091B">
        <w:rPr>
          <w:rFonts w:ascii="Times New Roman" w:hAnsi="Times New Roman"/>
          <w:spacing w:val="28"/>
          <w:w w:val="110"/>
          <w:sz w:val="24"/>
          <w:szCs w:val="24"/>
        </w:rPr>
        <w:t xml:space="preserve"> </w:t>
      </w:r>
      <w:r w:rsidRPr="00F4091B">
        <w:rPr>
          <w:rFonts w:ascii="Times New Roman" w:hAnsi="Times New Roman"/>
          <w:w w:val="110"/>
          <w:sz w:val="24"/>
          <w:szCs w:val="24"/>
        </w:rPr>
        <w:t>устройство</w:t>
      </w:r>
      <w:r w:rsidRPr="00F4091B">
        <w:rPr>
          <w:rFonts w:ascii="Times New Roman" w:hAnsi="Times New Roman"/>
          <w:spacing w:val="27"/>
          <w:w w:val="110"/>
          <w:sz w:val="24"/>
          <w:szCs w:val="24"/>
        </w:rPr>
        <w:t xml:space="preserve"> </w:t>
      </w:r>
      <w:r w:rsidRPr="00F4091B">
        <w:rPr>
          <w:rFonts w:ascii="Times New Roman" w:hAnsi="Times New Roman"/>
          <w:w w:val="110"/>
          <w:sz w:val="24"/>
          <w:szCs w:val="24"/>
        </w:rPr>
        <w:t>основных</w:t>
      </w:r>
      <w:r w:rsidRPr="00F4091B">
        <w:rPr>
          <w:rFonts w:ascii="Times New Roman" w:hAnsi="Times New Roman"/>
          <w:spacing w:val="28"/>
          <w:w w:val="110"/>
          <w:sz w:val="24"/>
          <w:szCs w:val="24"/>
        </w:rPr>
        <w:t xml:space="preserve"> </w:t>
      </w:r>
      <w:r w:rsidRPr="00F4091B">
        <w:rPr>
          <w:rFonts w:ascii="Times New Roman" w:hAnsi="Times New Roman"/>
          <w:w w:val="110"/>
          <w:sz w:val="24"/>
          <w:szCs w:val="24"/>
        </w:rPr>
        <w:t>видов</w:t>
      </w:r>
      <w:r w:rsidRPr="00F4091B">
        <w:rPr>
          <w:rFonts w:ascii="Times New Roman" w:hAnsi="Times New Roman"/>
          <w:spacing w:val="27"/>
          <w:w w:val="110"/>
          <w:sz w:val="24"/>
          <w:szCs w:val="24"/>
        </w:rPr>
        <w:t xml:space="preserve"> </w:t>
      </w:r>
      <w:r w:rsidRPr="00F4091B">
        <w:rPr>
          <w:rFonts w:ascii="Times New Roman" w:hAnsi="Times New Roman"/>
          <w:w w:val="110"/>
          <w:sz w:val="24"/>
          <w:szCs w:val="24"/>
        </w:rPr>
        <w:t>стрелкового</w:t>
      </w:r>
      <w:r w:rsidRPr="00F4091B">
        <w:rPr>
          <w:rFonts w:ascii="Times New Roman" w:hAnsi="Times New Roman"/>
          <w:spacing w:val="28"/>
          <w:w w:val="110"/>
          <w:sz w:val="24"/>
          <w:szCs w:val="24"/>
        </w:rPr>
        <w:t xml:space="preserve"> </w:t>
      </w:r>
      <w:r>
        <w:rPr>
          <w:rFonts w:ascii="Times New Roman" w:hAnsi="Times New Roman"/>
          <w:w w:val="110"/>
          <w:sz w:val="24"/>
          <w:szCs w:val="24"/>
        </w:rPr>
        <w:t>ору</w:t>
      </w:r>
      <w:r w:rsidRPr="00F4091B">
        <w:rPr>
          <w:rFonts w:ascii="Times New Roman" w:hAnsi="Times New Roman"/>
          <w:w w:val="110"/>
          <w:sz w:val="24"/>
          <w:szCs w:val="24"/>
        </w:rPr>
        <w:t>жия,</w:t>
      </w:r>
      <w:r w:rsidRPr="00F4091B">
        <w:rPr>
          <w:rFonts w:ascii="Times New Roman" w:hAnsi="Times New Roman"/>
          <w:spacing w:val="25"/>
          <w:w w:val="110"/>
          <w:sz w:val="24"/>
          <w:szCs w:val="24"/>
        </w:rPr>
        <w:t xml:space="preserve"> </w:t>
      </w:r>
      <w:r w:rsidRPr="00F4091B">
        <w:rPr>
          <w:rFonts w:ascii="Times New Roman" w:hAnsi="Times New Roman"/>
          <w:w w:val="110"/>
          <w:sz w:val="24"/>
          <w:szCs w:val="24"/>
        </w:rPr>
        <w:t>состоящего</w:t>
      </w:r>
      <w:r w:rsidRPr="00F4091B">
        <w:rPr>
          <w:rFonts w:ascii="Times New Roman" w:hAnsi="Times New Roman"/>
          <w:spacing w:val="26"/>
          <w:w w:val="110"/>
          <w:sz w:val="24"/>
          <w:szCs w:val="24"/>
        </w:rPr>
        <w:t xml:space="preserve"> </w:t>
      </w:r>
      <w:r w:rsidRPr="00F4091B">
        <w:rPr>
          <w:rFonts w:ascii="Times New Roman" w:hAnsi="Times New Roman"/>
          <w:w w:val="110"/>
          <w:sz w:val="24"/>
          <w:szCs w:val="24"/>
        </w:rPr>
        <w:t>на</w:t>
      </w:r>
      <w:r w:rsidRPr="00F4091B">
        <w:rPr>
          <w:rFonts w:ascii="Times New Roman" w:hAnsi="Times New Roman"/>
          <w:spacing w:val="26"/>
          <w:w w:val="110"/>
          <w:sz w:val="24"/>
          <w:szCs w:val="24"/>
        </w:rPr>
        <w:t xml:space="preserve"> </w:t>
      </w:r>
      <w:r w:rsidRPr="00F4091B">
        <w:rPr>
          <w:rFonts w:ascii="Times New Roman" w:hAnsi="Times New Roman"/>
          <w:w w:val="110"/>
          <w:sz w:val="24"/>
          <w:szCs w:val="24"/>
        </w:rPr>
        <w:t>вооружении</w:t>
      </w:r>
      <w:r w:rsidRPr="00F4091B">
        <w:rPr>
          <w:rFonts w:ascii="Times New Roman" w:hAnsi="Times New Roman"/>
          <w:spacing w:val="26"/>
          <w:w w:val="110"/>
          <w:sz w:val="24"/>
          <w:szCs w:val="24"/>
        </w:rPr>
        <w:t xml:space="preserve"> </w:t>
      </w:r>
      <w:r w:rsidRPr="00F4091B">
        <w:rPr>
          <w:rFonts w:ascii="Times New Roman" w:hAnsi="Times New Roman"/>
          <w:w w:val="110"/>
          <w:sz w:val="24"/>
          <w:szCs w:val="24"/>
        </w:rPr>
        <w:t>Сухопутных</w:t>
      </w:r>
      <w:r w:rsidRPr="00F4091B">
        <w:rPr>
          <w:rFonts w:ascii="Times New Roman" w:hAnsi="Times New Roman"/>
          <w:spacing w:val="26"/>
          <w:w w:val="110"/>
          <w:sz w:val="24"/>
          <w:szCs w:val="24"/>
        </w:rPr>
        <w:t xml:space="preserve"> </w:t>
      </w:r>
      <w:r w:rsidRPr="00F4091B">
        <w:rPr>
          <w:rFonts w:ascii="Times New Roman" w:hAnsi="Times New Roman"/>
          <w:w w:val="110"/>
          <w:sz w:val="24"/>
          <w:szCs w:val="24"/>
        </w:rPr>
        <w:t>войск;</w:t>
      </w:r>
    </w:p>
    <w:p w:rsidR="00D77CEB" w:rsidRPr="00F4091B" w:rsidRDefault="00D77CEB" w:rsidP="00234C64">
      <w:pPr>
        <w:pStyle w:val="aff5"/>
        <w:numPr>
          <w:ilvl w:val="0"/>
          <w:numId w:val="119"/>
        </w:numPr>
        <w:ind w:left="426" w:right="0"/>
        <w:contextualSpacing/>
        <w:rPr>
          <w:rFonts w:ascii="Times New Roman" w:hAnsi="Times New Roman"/>
          <w:sz w:val="24"/>
          <w:szCs w:val="24"/>
        </w:rPr>
      </w:pPr>
      <w:r w:rsidRPr="00F4091B">
        <w:rPr>
          <w:rFonts w:ascii="Times New Roman" w:hAnsi="Times New Roman"/>
          <w:w w:val="105"/>
          <w:sz w:val="24"/>
          <w:szCs w:val="24"/>
        </w:rPr>
        <w:t>порядок</w:t>
      </w:r>
      <w:r w:rsidRPr="00F4091B">
        <w:rPr>
          <w:rFonts w:ascii="Times New Roman" w:hAnsi="Times New Roman"/>
          <w:spacing w:val="43"/>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43"/>
          <w:w w:val="105"/>
          <w:sz w:val="24"/>
          <w:szCs w:val="24"/>
        </w:rPr>
        <w:t xml:space="preserve"> </w:t>
      </w:r>
      <w:r w:rsidRPr="00F4091B">
        <w:rPr>
          <w:rFonts w:ascii="Times New Roman" w:hAnsi="Times New Roman"/>
          <w:w w:val="105"/>
          <w:sz w:val="24"/>
          <w:szCs w:val="24"/>
        </w:rPr>
        <w:t>правила</w:t>
      </w:r>
      <w:r w:rsidRPr="00F4091B">
        <w:rPr>
          <w:rFonts w:ascii="Times New Roman" w:hAnsi="Times New Roman"/>
          <w:spacing w:val="43"/>
          <w:w w:val="105"/>
          <w:sz w:val="24"/>
          <w:szCs w:val="24"/>
        </w:rPr>
        <w:t xml:space="preserve"> </w:t>
      </w:r>
      <w:r w:rsidRPr="00F4091B">
        <w:rPr>
          <w:rFonts w:ascii="Times New Roman" w:hAnsi="Times New Roman"/>
          <w:w w:val="105"/>
          <w:sz w:val="24"/>
          <w:szCs w:val="24"/>
        </w:rPr>
        <w:t>стрельбы</w:t>
      </w:r>
      <w:r w:rsidRPr="00F4091B">
        <w:rPr>
          <w:rFonts w:ascii="Times New Roman" w:hAnsi="Times New Roman"/>
          <w:spacing w:val="43"/>
          <w:w w:val="105"/>
          <w:sz w:val="24"/>
          <w:szCs w:val="24"/>
        </w:rPr>
        <w:t xml:space="preserve"> </w:t>
      </w:r>
      <w:r w:rsidRPr="00F4091B">
        <w:rPr>
          <w:rFonts w:ascii="Times New Roman" w:hAnsi="Times New Roman"/>
          <w:w w:val="105"/>
          <w:sz w:val="24"/>
          <w:szCs w:val="24"/>
        </w:rPr>
        <w:t>из</w:t>
      </w:r>
      <w:r w:rsidRPr="00F4091B">
        <w:rPr>
          <w:rFonts w:ascii="Times New Roman" w:hAnsi="Times New Roman"/>
          <w:spacing w:val="43"/>
          <w:w w:val="105"/>
          <w:sz w:val="24"/>
          <w:szCs w:val="24"/>
        </w:rPr>
        <w:t xml:space="preserve"> </w:t>
      </w:r>
      <w:r w:rsidRPr="00F4091B">
        <w:rPr>
          <w:rFonts w:ascii="Times New Roman" w:hAnsi="Times New Roman"/>
          <w:w w:val="105"/>
          <w:sz w:val="24"/>
          <w:szCs w:val="24"/>
        </w:rPr>
        <w:t>стрелкового</w:t>
      </w:r>
      <w:r w:rsidRPr="00F4091B">
        <w:rPr>
          <w:rFonts w:ascii="Times New Roman" w:hAnsi="Times New Roman"/>
          <w:spacing w:val="43"/>
          <w:w w:val="105"/>
          <w:sz w:val="24"/>
          <w:szCs w:val="24"/>
        </w:rPr>
        <w:t xml:space="preserve"> </w:t>
      </w:r>
      <w:r w:rsidRPr="00F4091B">
        <w:rPr>
          <w:rFonts w:ascii="Times New Roman" w:hAnsi="Times New Roman"/>
          <w:w w:val="105"/>
          <w:sz w:val="24"/>
          <w:szCs w:val="24"/>
        </w:rPr>
        <w:t>оружия;</w:t>
      </w:r>
    </w:p>
    <w:p w:rsidR="00D77CEB" w:rsidRPr="00F4091B" w:rsidRDefault="00D77CEB" w:rsidP="00234C64">
      <w:pPr>
        <w:pStyle w:val="aff5"/>
        <w:numPr>
          <w:ilvl w:val="0"/>
          <w:numId w:val="119"/>
        </w:numPr>
        <w:ind w:left="426" w:right="0"/>
        <w:contextualSpacing/>
        <w:rPr>
          <w:rFonts w:ascii="Times New Roman" w:hAnsi="Times New Roman"/>
          <w:sz w:val="24"/>
          <w:szCs w:val="24"/>
        </w:rPr>
      </w:pPr>
      <w:r w:rsidRPr="00F4091B">
        <w:rPr>
          <w:rFonts w:ascii="Times New Roman" w:hAnsi="Times New Roman"/>
          <w:w w:val="110"/>
          <w:sz w:val="24"/>
          <w:szCs w:val="24"/>
        </w:rPr>
        <w:t>основы</w:t>
      </w:r>
      <w:r w:rsidRPr="00F4091B">
        <w:rPr>
          <w:rFonts w:ascii="Times New Roman" w:hAnsi="Times New Roman"/>
          <w:spacing w:val="11"/>
          <w:w w:val="110"/>
          <w:sz w:val="24"/>
          <w:szCs w:val="24"/>
        </w:rPr>
        <w:t xml:space="preserve"> </w:t>
      </w:r>
      <w:r w:rsidRPr="00F4091B">
        <w:rPr>
          <w:rFonts w:ascii="Times New Roman" w:hAnsi="Times New Roman"/>
          <w:w w:val="110"/>
          <w:sz w:val="24"/>
          <w:szCs w:val="24"/>
        </w:rPr>
        <w:t>оказания</w:t>
      </w:r>
      <w:r w:rsidRPr="00F4091B">
        <w:rPr>
          <w:rFonts w:ascii="Times New Roman" w:hAnsi="Times New Roman"/>
          <w:spacing w:val="11"/>
          <w:w w:val="110"/>
          <w:sz w:val="24"/>
          <w:szCs w:val="24"/>
        </w:rPr>
        <w:t xml:space="preserve"> </w:t>
      </w:r>
      <w:r w:rsidRPr="00F4091B">
        <w:rPr>
          <w:rFonts w:ascii="Times New Roman" w:hAnsi="Times New Roman"/>
          <w:w w:val="110"/>
          <w:sz w:val="24"/>
          <w:szCs w:val="24"/>
        </w:rPr>
        <w:t>первой</w:t>
      </w:r>
      <w:r w:rsidRPr="00F4091B">
        <w:rPr>
          <w:rFonts w:ascii="Times New Roman" w:hAnsi="Times New Roman"/>
          <w:spacing w:val="11"/>
          <w:w w:val="110"/>
          <w:sz w:val="24"/>
          <w:szCs w:val="24"/>
        </w:rPr>
        <w:t xml:space="preserve"> </w:t>
      </w:r>
      <w:r w:rsidRPr="00F4091B">
        <w:rPr>
          <w:rFonts w:ascii="Times New Roman" w:hAnsi="Times New Roman"/>
          <w:w w:val="110"/>
          <w:sz w:val="24"/>
          <w:szCs w:val="24"/>
        </w:rPr>
        <w:t>помощи</w:t>
      </w:r>
      <w:r w:rsidRPr="00F4091B">
        <w:rPr>
          <w:rFonts w:ascii="Times New Roman" w:hAnsi="Times New Roman"/>
          <w:spacing w:val="12"/>
          <w:w w:val="110"/>
          <w:sz w:val="24"/>
          <w:szCs w:val="24"/>
        </w:rPr>
        <w:t xml:space="preserve"> </w:t>
      </w:r>
      <w:r w:rsidRPr="00F4091B">
        <w:rPr>
          <w:rFonts w:ascii="Times New Roman" w:hAnsi="Times New Roman"/>
          <w:w w:val="110"/>
          <w:sz w:val="24"/>
          <w:szCs w:val="24"/>
        </w:rPr>
        <w:t>на</w:t>
      </w:r>
      <w:r w:rsidRPr="00F4091B">
        <w:rPr>
          <w:rFonts w:ascii="Times New Roman" w:hAnsi="Times New Roman"/>
          <w:spacing w:val="11"/>
          <w:w w:val="110"/>
          <w:sz w:val="24"/>
          <w:szCs w:val="24"/>
        </w:rPr>
        <w:t xml:space="preserve"> </w:t>
      </w:r>
      <w:r w:rsidRPr="00F4091B">
        <w:rPr>
          <w:rFonts w:ascii="Times New Roman" w:hAnsi="Times New Roman"/>
          <w:w w:val="110"/>
          <w:sz w:val="24"/>
          <w:szCs w:val="24"/>
        </w:rPr>
        <w:t>поле</w:t>
      </w:r>
      <w:r w:rsidRPr="00F4091B">
        <w:rPr>
          <w:rFonts w:ascii="Times New Roman" w:hAnsi="Times New Roman"/>
          <w:spacing w:val="11"/>
          <w:w w:val="110"/>
          <w:sz w:val="24"/>
          <w:szCs w:val="24"/>
        </w:rPr>
        <w:t xml:space="preserve"> </w:t>
      </w:r>
      <w:r w:rsidRPr="00F4091B">
        <w:rPr>
          <w:rFonts w:ascii="Times New Roman" w:hAnsi="Times New Roman"/>
          <w:w w:val="110"/>
          <w:sz w:val="24"/>
          <w:szCs w:val="24"/>
        </w:rPr>
        <w:t>боя;</w:t>
      </w:r>
    </w:p>
    <w:p w:rsidR="00D77CEB" w:rsidRPr="00F4091B" w:rsidRDefault="00D77CEB" w:rsidP="00234C64">
      <w:pPr>
        <w:pStyle w:val="aff5"/>
        <w:numPr>
          <w:ilvl w:val="0"/>
          <w:numId w:val="119"/>
        </w:numPr>
        <w:ind w:left="426" w:right="114"/>
        <w:contextualSpacing/>
        <w:rPr>
          <w:rFonts w:ascii="Times New Roman" w:hAnsi="Times New Roman"/>
          <w:sz w:val="24"/>
          <w:szCs w:val="24"/>
        </w:rPr>
      </w:pPr>
      <w:r w:rsidRPr="00F4091B">
        <w:rPr>
          <w:rFonts w:ascii="Times New Roman" w:hAnsi="Times New Roman"/>
          <w:w w:val="110"/>
          <w:sz w:val="24"/>
          <w:szCs w:val="24"/>
        </w:rPr>
        <w:t>боевые</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и</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технические</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характеристики</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основных</w:t>
      </w:r>
      <w:r w:rsidRPr="00F4091B">
        <w:rPr>
          <w:rFonts w:ascii="Times New Roman" w:hAnsi="Times New Roman"/>
          <w:spacing w:val="1"/>
          <w:w w:val="110"/>
          <w:sz w:val="24"/>
          <w:szCs w:val="24"/>
        </w:rPr>
        <w:t xml:space="preserve"> </w:t>
      </w:r>
      <w:r w:rsidRPr="00F4091B">
        <w:rPr>
          <w:rFonts w:ascii="Times New Roman" w:hAnsi="Times New Roman"/>
          <w:w w:val="110"/>
          <w:sz w:val="24"/>
          <w:szCs w:val="24"/>
        </w:rPr>
        <w:t>образцов</w:t>
      </w:r>
      <w:r w:rsidRPr="00F4091B">
        <w:rPr>
          <w:rFonts w:ascii="Times New Roman" w:hAnsi="Times New Roman"/>
          <w:spacing w:val="-46"/>
          <w:w w:val="110"/>
          <w:sz w:val="24"/>
          <w:szCs w:val="24"/>
        </w:rPr>
        <w:t xml:space="preserve"> </w:t>
      </w:r>
      <w:r w:rsidRPr="00F4091B">
        <w:rPr>
          <w:rFonts w:ascii="Times New Roman" w:hAnsi="Times New Roman"/>
          <w:w w:val="110"/>
          <w:sz w:val="24"/>
          <w:szCs w:val="24"/>
        </w:rPr>
        <w:t>военной</w:t>
      </w:r>
      <w:r w:rsidRPr="00F4091B">
        <w:rPr>
          <w:rFonts w:ascii="Times New Roman" w:hAnsi="Times New Roman"/>
          <w:spacing w:val="22"/>
          <w:w w:val="110"/>
          <w:sz w:val="24"/>
          <w:szCs w:val="24"/>
        </w:rPr>
        <w:t xml:space="preserve"> </w:t>
      </w:r>
      <w:r w:rsidRPr="00F4091B">
        <w:rPr>
          <w:rFonts w:ascii="Times New Roman" w:hAnsi="Times New Roman"/>
          <w:w w:val="110"/>
          <w:sz w:val="24"/>
          <w:szCs w:val="24"/>
        </w:rPr>
        <w:t>техники;</w:t>
      </w:r>
    </w:p>
    <w:p w:rsidR="00D77CEB" w:rsidRPr="00F4091B" w:rsidRDefault="00D77CEB" w:rsidP="00234C64">
      <w:pPr>
        <w:pStyle w:val="aff5"/>
        <w:numPr>
          <w:ilvl w:val="0"/>
          <w:numId w:val="119"/>
        </w:numPr>
        <w:ind w:left="426" w:right="114"/>
        <w:contextualSpacing/>
        <w:rPr>
          <w:rFonts w:ascii="Times New Roman" w:hAnsi="Times New Roman"/>
          <w:sz w:val="24"/>
          <w:szCs w:val="24"/>
        </w:rPr>
      </w:pPr>
      <w:r w:rsidRPr="00F4091B">
        <w:rPr>
          <w:rFonts w:ascii="Times New Roman" w:hAnsi="Times New Roman"/>
          <w:w w:val="110"/>
          <w:sz w:val="24"/>
          <w:szCs w:val="24"/>
        </w:rPr>
        <w:t>основы</w:t>
      </w:r>
      <w:r w:rsidRPr="00F4091B">
        <w:rPr>
          <w:rFonts w:ascii="Times New Roman" w:hAnsi="Times New Roman"/>
          <w:spacing w:val="-6"/>
          <w:w w:val="110"/>
          <w:sz w:val="24"/>
          <w:szCs w:val="24"/>
        </w:rPr>
        <w:t xml:space="preserve"> </w:t>
      </w:r>
      <w:r w:rsidRPr="00F4091B">
        <w:rPr>
          <w:rFonts w:ascii="Times New Roman" w:hAnsi="Times New Roman"/>
          <w:w w:val="110"/>
          <w:sz w:val="24"/>
          <w:szCs w:val="24"/>
        </w:rPr>
        <w:t>тактической,</w:t>
      </w:r>
      <w:r w:rsidRPr="00F4091B">
        <w:rPr>
          <w:rFonts w:ascii="Times New Roman" w:hAnsi="Times New Roman"/>
          <w:spacing w:val="-7"/>
          <w:w w:val="110"/>
          <w:sz w:val="24"/>
          <w:szCs w:val="24"/>
        </w:rPr>
        <w:t xml:space="preserve"> </w:t>
      </w:r>
      <w:r w:rsidRPr="00F4091B">
        <w:rPr>
          <w:rFonts w:ascii="Times New Roman" w:hAnsi="Times New Roman"/>
          <w:w w:val="110"/>
          <w:sz w:val="24"/>
          <w:szCs w:val="24"/>
        </w:rPr>
        <w:t>инженерной,</w:t>
      </w:r>
      <w:r w:rsidRPr="00F4091B">
        <w:rPr>
          <w:rFonts w:ascii="Times New Roman" w:hAnsi="Times New Roman"/>
          <w:spacing w:val="-6"/>
          <w:w w:val="110"/>
          <w:sz w:val="24"/>
          <w:szCs w:val="24"/>
        </w:rPr>
        <w:t xml:space="preserve"> </w:t>
      </w:r>
      <w:r w:rsidRPr="00F4091B">
        <w:rPr>
          <w:rFonts w:ascii="Times New Roman" w:hAnsi="Times New Roman"/>
          <w:w w:val="110"/>
          <w:sz w:val="24"/>
          <w:szCs w:val="24"/>
        </w:rPr>
        <w:t>разведывательной,</w:t>
      </w:r>
      <w:r w:rsidRPr="00F4091B">
        <w:rPr>
          <w:rFonts w:ascii="Times New Roman" w:hAnsi="Times New Roman"/>
          <w:spacing w:val="-7"/>
          <w:w w:val="110"/>
          <w:sz w:val="24"/>
          <w:szCs w:val="24"/>
        </w:rPr>
        <w:t xml:space="preserve"> </w:t>
      </w:r>
      <w:r>
        <w:rPr>
          <w:rFonts w:ascii="Times New Roman" w:hAnsi="Times New Roman"/>
          <w:w w:val="110"/>
          <w:sz w:val="24"/>
          <w:szCs w:val="24"/>
        </w:rPr>
        <w:t>техни</w:t>
      </w:r>
      <w:r w:rsidRPr="00F4091B">
        <w:rPr>
          <w:rFonts w:ascii="Times New Roman" w:hAnsi="Times New Roman"/>
          <w:w w:val="110"/>
          <w:sz w:val="24"/>
          <w:szCs w:val="24"/>
        </w:rPr>
        <w:t>ческой</w:t>
      </w:r>
      <w:r w:rsidRPr="00F4091B">
        <w:rPr>
          <w:rFonts w:ascii="Times New Roman" w:hAnsi="Times New Roman"/>
          <w:spacing w:val="21"/>
          <w:w w:val="110"/>
          <w:sz w:val="24"/>
          <w:szCs w:val="24"/>
        </w:rPr>
        <w:t xml:space="preserve"> </w:t>
      </w:r>
      <w:r w:rsidRPr="00F4091B">
        <w:rPr>
          <w:rFonts w:ascii="Times New Roman" w:hAnsi="Times New Roman"/>
          <w:w w:val="110"/>
          <w:sz w:val="24"/>
          <w:szCs w:val="24"/>
        </w:rPr>
        <w:t>подготовки</w:t>
      </w:r>
      <w:r w:rsidRPr="00F4091B">
        <w:rPr>
          <w:rFonts w:ascii="Times New Roman" w:hAnsi="Times New Roman"/>
          <w:spacing w:val="22"/>
          <w:w w:val="110"/>
          <w:sz w:val="24"/>
          <w:szCs w:val="24"/>
        </w:rPr>
        <w:t xml:space="preserve"> </w:t>
      </w:r>
      <w:r w:rsidRPr="00F4091B">
        <w:rPr>
          <w:rFonts w:ascii="Times New Roman" w:hAnsi="Times New Roman"/>
          <w:w w:val="110"/>
          <w:sz w:val="24"/>
          <w:szCs w:val="24"/>
        </w:rPr>
        <w:t>и</w:t>
      </w:r>
      <w:r w:rsidRPr="00F4091B">
        <w:rPr>
          <w:rFonts w:ascii="Times New Roman" w:hAnsi="Times New Roman"/>
          <w:spacing w:val="22"/>
          <w:w w:val="110"/>
          <w:sz w:val="24"/>
          <w:szCs w:val="24"/>
        </w:rPr>
        <w:t xml:space="preserve"> </w:t>
      </w:r>
      <w:r w:rsidRPr="00F4091B">
        <w:rPr>
          <w:rFonts w:ascii="Times New Roman" w:hAnsi="Times New Roman"/>
          <w:w w:val="110"/>
          <w:sz w:val="24"/>
          <w:szCs w:val="24"/>
        </w:rPr>
        <w:t>связи;</w:t>
      </w:r>
    </w:p>
    <w:p w:rsidR="00D77CEB" w:rsidRPr="00F4091B" w:rsidRDefault="00D77CEB" w:rsidP="00234C64">
      <w:pPr>
        <w:pStyle w:val="aff5"/>
        <w:numPr>
          <w:ilvl w:val="0"/>
          <w:numId w:val="119"/>
        </w:numPr>
        <w:ind w:left="426" w:right="0"/>
        <w:contextualSpacing/>
        <w:rPr>
          <w:rFonts w:ascii="Times New Roman" w:hAnsi="Times New Roman"/>
          <w:sz w:val="24"/>
          <w:szCs w:val="24"/>
        </w:rPr>
      </w:pPr>
      <w:r w:rsidRPr="00F4091B">
        <w:rPr>
          <w:rFonts w:ascii="Times New Roman" w:hAnsi="Times New Roman"/>
          <w:w w:val="105"/>
          <w:sz w:val="24"/>
          <w:szCs w:val="24"/>
        </w:rPr>
        <w:t>приёмы</w:t>
      </w:r>
      <w:r w:rsidRPr="00F4091B">
        <w:rPr>
          <w:rFonts w:ascii="Times New Roman" w:hAnsi="Times New Roman"/>
          <w:spacing w:val="36"/>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37"/>
          <w:w w:val="105"/>
          <w:sz w:val="24"/>
          <w:szCs w:val="24"/>
        </w:rPr>
        <w:t xml:space="preserve"> </w:t>
      </w:r>
      <w:r w:rsidRPr="00F4091B">
        <w:rPr>
          <w:rFonts w:ascii="Times New Roman" w:hAnsi="Times New Roman"/>
          <w:w w:val="105"/>
          <w:sz w:val="24"/>
          <w:szCs w:val="24"/>
        </w:rPr>
        <w:t>правила</w:t>
      </w:r>
      <w:r w:rsidRPr="00F4091B">
        <w:rPr>
          <w:rFonts w:ascii="Times New Roman" w:hAnsi="Times New Roman"/>
          <w:spacing w:val="37"/>
          <w:w w:val="105"/>
          <w:sz w:val="24"/>
          <w:szCs w:val="24"/>
        </w:rPr>
        <w:t xml:space="preserve"> </w:t>
      </w:r>
      <w:r w:rsidRPr="00F4091B">
        <w:rPr>
          <w:rFonts w:ascii="Times New Roman" w:hAnsi="Times New Roman"/>
          <w:w w:val="105"/>
          <w:sz w:val="24"/>
          <w:szCs w:val="24"/>
        </w:rPr>
        <w:t>выполнения</w:t>
      </w:r>
      <w:r w:rsidRPr="00F4091B">
        <w:rPr>
          <w:rFonts w:ascii="Times New Roman" w:hAnsi="Times New Roman"/>
          <w:spacing w:val="36"/>
          <w:w w:val="105"/>
          <w:sz w:val="24"/>
          <w:szCs w:val="24"/>
        </w:rPr>
        <w:t xml:space="preserve"> </w:t>
      </w:r>
      <w:r w:rsidRPr="00F4091B">
        <w:rPr>
          <w:rFonts w:ascii="Times New Roman" w:hAnsi="Times New Roman"/>
          <w:w w:val="105"/>
          <w:sz w:val="24"/>
          <w:szCs w:val="24"/>
        </w:rPr>
        <w:t>действий</w:t>
      </w:r>
      <w:r w:rsidRPr="00F4091B">
        <w:rPr>
          <w:rFonts w:ascii="Times New Roman" w:hAnsi="Times New Roman"/>
          <w:spacing w:val="37"/>
          <w:w w:val="105"/>
          <w:sz w:val="24"/>
          <w:szCs w:val="24"/>
        </w:rPr>
        <w:t xml:space="preserve"> </w:t>
      </w:r>
      <w:r w:rsidRPr="00F4091B">
        <w:rPr>
          <w:rFonts w:ascii="Times New Roman" w:hAnsi="Times New Roman"/>
          <w:w w:val="105"/>
          <w:sz w:val="24"/>
          <w:szCs w:val="24"/>
        </w:rPr>
        <w:t>солдата</w:t>
      </w:r>
      <w:r w:rsidRPr="00F4091B">
        <w:rPr>
          <w:rFonts w:ascii="Times New Roman" w:hAnsi="Times New Roman"/>
          <w:spacing w:val="36"/>
          <w:w w:val="105"/>
          <w:sz w:val="24"/>
          <w:szCs w:val="24"/>
        </w:rPr>
        <w:t xml:space="preserve"> </w:t>
      </w:r>
      <w:r w:rsidRPr="00F4091B">
        <w:rPr>
          <w:rFonts w:ascii="Times New Roman" w:hAnsi="Times New Roman"/>
          <w:w w:val="105"/>
          <w:sz w:val="24"/>
          <w:szCs w:val="24"/>
        </w:rPr>
        <w:t>в</w:t>
      </w:r>
      <w:r w:rsidRPr="00F4091B">
        <w:rPr>
          <w:rFonts w:ascii="Times New Roman" w:hAnsi="Times New Roman"/>
          <w:spacing w:val="37"/>
          <w:w w:val="105"/>
          <w:sz w:val="24"/>
          <w:szCs w:val="24"/>
        </w:rPr>
        <w:t xml:space="preserve"> </w:t>
      </w:r>
      <w:r w:rsidRPr="00F4091B">
        <w:rPr>
          <w:rFonts w:ascii="Times New Roman" w:hAnsi="Times New Roman"/>
          <w:w w:val="105"/>
          <w:sz w:val="24"/>
          <w:szCs w:val="24"/>
        </w:rPr>
        <w:t>бою;</w:t>
      </w:r>
    </w:p>
    <w:p w:rsidR="00D77CEB" w:rsidRPr="00F4091B" w:rsidRDefault="00D77CEB" w:rsidP="00234C64">
      <w:pPr>
        <w:pStyle w:val="aff5"/>
        <w:numPr>
          <w:ilvl w:val="0"/>
          <w:numId w:val="119"/>
        </w:numPr>
        <w:ind w:left="426" w:right="100"/>
        <w:contextualSpacing/>
        <w:rPr>
          <w:rFonts w:ascii="Times New Roman" w:hAnsi="Times New Roman"/>
          <w:sz w:val="24"/>
          <w:szCs w:val="24"/>
        </w:rPr>
      </w:pPr>
      <w:r w:rsidRPr="00F4091B">
        <w:rPr>
          <w:rFonts w:ascii="Times New Roman" w:hAnsi="Times New Roman"/>
          <w:w w:val="110"/>
          <w:sz w:val="24"/>
          <w:szCs w:val="24"/>
        </w:rPr>
        <w:t>основные положения общев</w:t>
      </w:r>
      <w:r>
        <w:rPr>
          <w:rFonts w:ascii="Times New Roman" w:hAnsi="Times New Roman"/>
          <w:w w:val="110"/>
          <w:sz w:val="24"/>
          <w:szCs w:val="24"/>
        </w:rPr>
        <w:t>оинских уставов, права и обязан</w:t>
      </w:r>
      <w:r w:rsidRPr="00F4091B">
        <w:rPr>
          <w:rFonts w:ascii="Times New Roman" w:hAnsi="Times New Roman"/>
          <w:w w:val="110"/>
          <w:sz w:val="24"/>
          <w:szCs w:val="24"/>
        </w:rPr>
        <w:t>ности</w:t>
      </w:r>
      <w:r w:rsidRPr="00F4091B">
        <w:rPr>
          <w:rFonts w:ascii="Times New Roman" w:hAnsi="Times New Roman"/>
          <w:spacing w:val="22"/>
          <w:w w:val="110"/>
          <w:sz w:val="24"/>
          <w:szCs w:val="24"/>
        </w:rPr>
        <w:t xml:space="preserve"> </w:t>
      </w:r>
      <w:r w:rsidRPr="00F4091B">
        <w:rPr>
          <w:rFonts w:ascii="Times New Roman" w:hAnsi="Times New Roman"/>
          <w:w w:val="110"/>
          <w:sz w:val="24"/>
          <w:szCs w:val="24"/>
        </w:rPr>
        <w:t>военнослужащих;</w:t>
      </w:r>
    </w:p>
    <w:p w:rsidR="00D77CEB" w:rsidRDefault="00D77CEB" w:rsidP="00234C64">
      <w:pPr>
        <w:pStyle w:val="a8"/>
        <w:widowControl/>
        <w:numPr>
          <w:ilvl w:val="0"/>
          <w:numId w:val="119"/>
        </w:numPr>
        <w:spacing w:after="0" w:line="240" w:lineRule="auto"/>
        <w:ind w:left="426"/>
        <w:jc w:val="both"/>
        <w:rPr>
          <w:rFonts w:ascii="Times New Roman" w:hAnsi="Times New Roman"/>
          <w:w w:val="105"/>
          <w:sz w:val="24"/>
          <w:szCs w:val="24"/>
          <w:lang w:val="ru-RU"/>
        </w:rPr>
      </w:pPr>
      <w:r w:rsidRPr="00C67849">
        <w:rPr>
          <w:rFonts w:ascii="Times New Roman" w:hAnsi="Times New Roman"/>
          <w:w w:val="105"/>
          <w:sz w:val="24"/>
          <w:szCs w:val="24"/>
          <w:lang w:val="ru-RU"/>
        </w:rPr>
        <w:t>нормы</w:t>
      </w:r>
      <w:r w:rsidRPr="00C67849">
        <w:rPr>
          <w:rFonts w:ascii="Times New Roman" w:hAnsi="Times New Roman"/>
          <w:spacing w:val="1"/>
          <w:w w:val="105"/>
          <w:sz w:val="24"/>
          <w:szCs w:val="24"/>
          <w:lang w:val="ru-RU"/>
        </w:rPr>
        <w:t xml:space="preserve"> </w:t>
      </w:r>
      <w:r w:rsidRPr="00C67849">
        <w:rPr>
          <w:rFonts w:ascii="Times New Roman" w:hAnsi="Times New Roman"/>
          <w:w w:val="105"/>
          <w:sz w:val="24"/>
          <w:szCs w:val="24"/>
          <w:lang w:val="ru-RU"/>
        </w:rPr>
        <w:t>и</w:t>
      </w:r>
      <w:r w:rsidRPr="00C67849">
        <w:rPr>
          <w:rFonts w:ascii="Times New Roman" w:hAnsi="Times New Roman"/>
          <w:spacing w:val="1"/>
          <w:w w:val="105"/>
          <w:sz w:val="24"/>
          <w:szCs w:val="24"/>
          <w:lang w:val="ru-RU"/>
        </w:rPr>
        <w:t xml:space="preserve"> </w:t>
      </w:r>
      <w:r w:rsidRPr="00C67849">
        <w:rPr>
          <w:rFonts w:ascii="Times New Roman" w:hAnsi="Times New Roman"/>
          <w:w w:val="105"/>
          <w:sz w:val="24"/>
          <w:szCs w:val="24"/>
          <w:lang w:val="ru-RU"/>
        </w:rPr>
        <w:t>правила</w:t>
      </w:r>
      <w:r w:rsidRPr="00C67849">
        <w:rPr>
          <w:rFonts w:ascii="Times New Roman" w:hAnsi="Times New Roman"/>
          <w:spacing w:val="1"/>
          <w:w w:val="105"/>
          <w:sz w:val="24"/>
          <w:szCs w:val="24"/>
          <w:lang w:val="ru-RU"/>
        </w:rPr>
        <w:t xml:space="preserve"> </w:t>
      </w:r>
      <w:r w:rsidRPr="00C67849">
        <w:rPr>
          <w:rFonts w:ascii="Times New Roman" w:hAnsi="Times New Roman"/>
          <w:w w:val="105"/>
          <w:sz w:val="24"/>
          <w:szCs w:val="24"/>
          <w:lang w:val="ru-RU"/>
        </w:rPr>
        <w:t>повседневной</w:t>
      </w:r>
      <w:r w:rsidRPr="00C67849">
        <w:rPr>
          <w:rFonts w:ascii="Times New Roman" w:hAnsi="Times New Roman"/>
          <w:spacing w:val="1"/>
          <w:w w:val="105"/>
          <w:sz w:val="24"/>
          <w:szCs w:val="24"/>
          <w:lang w:val="ru-RU"/>
        </w:rPr>
        <w:t xml:space="preserve"> </w:t>
      </w:r>
      <w:r w:rsidRPr="00C67849">
        <w:rPr>
          <w:rFonts w:ascii="Times New Roman" w:hAnsi="Times New Roman"/>
          <w:w w:val="105"/>
          <w:sz w:val="24"/>
          <w:szCs w:val="24"/>
          <w:lang w:val="ru-RU"/>
        </w:rPr>
        <w:t>жизни</w:t>
      </w:r>
      <w:r w:rsidRPr="00C67849">
        <w:rPr>
          <w:rFonts w:ascii="Times New Roman" w:hAnsi="Times New Roman"/>
          <w:spacing w:val="1"/>
          <w:w w:val="105"/>
          <w:sz w:val="24"/>
          <w:szCs w:val="24"/>
          <w:lang w:val="ru-RU"/>
        </w:rPr>
        <w:t xml:space="preserve"> </w:t>
      </w:r>
      <w:r w:rsidRPr="00C67849">
        <w:rPr>
          <w:rFonts w:ascii="Times New Roman" w:hAnsi="Times New Roman"/>
          <w:w w:val="105"/>
          <w:sz w:val="24"/>
          <w:szCs w:val="24"/>
          <w:lang w:val="ru-RU"/>
        </w:rPr>
        <w:t>и</w:t>
      </w:r>
      <w:r w:rsidRPr="00C67849">
        <w:rPr>
          <w:rFonts w:ascii="Times New Roman" w:hAnsi="Times New Roman"/>
          <w:spacing w:val="1"/>
          <w:w w:val="105"/>
          <w:sz w:val="24"/>
          <w:szCs w:val="24"/>
          <w:lang w:val="ru-RU"/>
        </w:rPr>
        <w:t xml:space="preserve"> </w:t>
      </w:r>
      <w:r w:rsidRPr="00C67849">
        <w:rPr>
          <w:rFonts w:ascii="Times New Roman" w:hAnsi="Times New Roman"/>
          <w:w w:val="105"/>
          <w:sz w:val="24"/>
          <w:szCs w:val="24"/>
          <w:lang w:val="ru-RU"/>
        </w:rPr>
        <w:t>быта</w:t>
      </w:r>
      <w:r w:rsidRPr="00C67849">
        <w:rPr>
          <w:rFonts w:ascii="Times New Roman" w:hAnsi="Times New Roman"/>
          <w:spacing w:val="1"/>
          <w:w w:val="105"/>
          <w:sz w:val="24"/>
          <w:szCs w:val="24"/>
          <w:lang w:val="ru-RU"/>
        </w:rPr>
        <w:t xml:space="preserve"> </w:t>
      </w:r>
      <w:r>
        <w:rPr>
          <w:rFonts w:ascii="Times New Roman" w:hAnsi="Times New Roman"/>
          <w:w w:val="105"/>
          <w:sz w:val="24"/>
          <w:szCs w:val="24"/>
          <w:lang w:val="ru-RU"/>
        </w:rPr>
        <w:t>военнослужа</w:t>
      </w:r>
      <w:r w:rsidRPr="00C67849">
        <w:rPr>
          <w:rFonts w:ascii="Times New Roman" w:hAnsi="Times New Roman"/>
          <w:w w:val="105"/>
          <w:sz w:val="24"/>
          <w:szCs w:val="24"/>
          <w:lang w:val="ru-RU"/>
        </w:rPr>
        <w:t>щих</w:t>
      </w:r>
      <w:r>
        <w:rPr>
          <w:rFonts w:ascii="Times New Roman" w:hAnsi="Times New Roman"/>
          <w:w w:val="105"/>
          <w:sz w:val="24"/>
          <w:szCs w:val="24"/>
          <w:lang w:val="ru-RU"/>
        </w:rPr>
        <w:t>;</w:t>
      </w:r>
    </w:p>
    <w:p w:rsidR="00D77CEB" w:rsidRPr="00C67849" w:rsidRDefault="00D77CEB" w:rsidP="00234C64">
      <w:pPr>
        <w:pStyle w:val="a8"/>
        <w:widowControl/>
        <w:numPr>
          <w:ilvl w:val="0"/>
          <w:numId w:val="119"/>
        </w:numPr>
        <w:spacing w:after="0" w:line="240" w:lineRule="auto"/>
        <w:ind w:left="426"/>
        <w:jc w:val="both"/>
        <w:rPr>
          <w:rFonts w:ascii="Times New Roman" w:hAnsi="Times New Roman"/>
          <w:w w:val="105"/>
          <w:sz w:val="24"/>
          <w:szCs w:val="24"/>
          <w:lang w:val="ru-RU"/>
        </w:rPr>
      </w:pPr>
      <w:r>
        <w:rPr>
          <w:rFonts w:ascii="Times New Roman" w:hAnsi="Times New Roman"/>
          <w:w w:val="105"/>
          <w:sz w:val="24"/>
          <w:szCs w:val="24"/>
          <w:lang w:val="ru-RU"/>
        </w:rPr>
        <w:t>приемы и правила оказания первой помощи.</w:t>
      </w:r>
    </w:p>
    <w:p w:rsidR="00D77CEB" w:rsidRPr="00F4091B" w:rsidRDefault="00D77CEB" w:rsidP="00D77CEB">
      <w:pPr>
        <w:spacing w:after="0" w:line="240" w:lineRule="auto"/>
        <w:ind w:left="343"/>
        <w:contextualSpacing/>
        <w:jc w:val="both"/>
        <w:rPr>
          <w:rFonts w:ascii="Times New Roman" w:hAnsi="Times New Roman" w:cs="Times New Roman"/>
          <w:i/>
          <w:sz w:val="24"/>
          <w:szCs w:val="24"/>
        </w:rPr>
      </w:pPr>
      <w:r w:rsidRPr="00F4091B">
        <w:rPr>
          <w:rFonts w:ascii="Times New Roman" w:hAnsi="Times New Roman" w:cs="Times New Roman"/>
          <w:i/>
          <w:w w:val="115"/>
          <w:sz w:val="24"/>
          <w:szCs w:val="24"/>
        </w:rPr>
        <w:t>Обучающиеся</w:t>
      </w:r>
      <w:r w:rsidRPr="00F4091B">
        <w:rPr>
          <w:rFonts w:ascii="Times New Roman" w:hAnsi="Times New Roman" w:cs="Times New Roman"/>
          <w:i/>
          <w:spacing w:val="39"/>
          <w:w w:val="115"/>
          <w:sz w:val="24"/>
          <w:szCs w:val="24"/>
        </w:rPr>
        <w:t xml:space="preserve"> </w:t>
      </w:r>
      <w:r w:rsidRPr="00F4091B">
        <w:rPr>
          <w:rFonts w:ascii="Times New Roman" w:hAnsi="Times New Roman" w:cs="Times New Roman"/>
          <w:i/>
          <w:w w:val="115"/>
          <w:sz w:val="24"/>
          <w:szCs w:val="24"/>
        </w:rPr>
        <w:t>должны</w:t>
      </w:r>
      <w:r w:rsidRPr="00F4091B">
        <w:rPr>
          <w:rFonts w:ascii="Times New Roman" w:hAnsi="Times New Roman" w:cs="Times New Roman"/>
          <w:i/>
          <w:spacing w:val="40"/>
          <w:w w:val="115"/>
          <w:sz w:val="24"/>
          <w:szCs w:val="24"/>
        </w:rPr>
        <w:t xml:space="preserve"> </w:t>
      </w:r>
      <w:r w:rsidRPr="00F4091B">
        <w:rPr>
          <w:rFonts w:ascii="Times New Roman" w:hAnsi="Times New Roman" w:cs="Times New Roman"/>
          <w:i/>
          <w:w w:val="115"/>
          <w:sz w:val="24"/>
          <w:szCs w:val="24"/>
        </w:rPr>
        <w:t>иметь</w:t>
      </w:r>
      <w:r w:rsidRPr="00F4091B">
        <w:rPr>
          <w:rFonts w:ascii="Times New Roman" w:hAnsi="Times New Roman" w:cs="Times New Roman"/>
          <w:i/>
          <w:spacing w:val="40"/>
          <w:w w:val="115"/>
          <w:sz w:val="24"/>
          <w:szCs w:val="24"/>
        </w:rPr>
        <w:t xml:space="preserve"> </w:t>
      </w:r>
      <w:r w:rsidRPr="00F4091B">
        <w:rPr>
          <w:rFonts w:ascii="Times New Roman" w:hAnsi="Times New Roman" w:cs="Times New Roman"/>
          <w:i/>
          <w:w w:val="115"/>
          <w:sz w:val="24"/>
          <w:szCs w:val="24"/>
        </w:rPr>
        <w:t>представление:</w:t>
      </w:r>
    </w:p>
    <w:p w:rsidR="00D77CEB" w:rsidRPr="00F4091B" w:rsidRDefault="00D77CEB" w:rsidP="00234C64">
      <w:pPr>
        <w:pStyle w:val="aff5"/>
        <w:numPr>
          <w:ilvl w:val="0"/>
          <w:numId w:val="120"/>
        </w:numPr>
        <w:ind w:left="426" w:right="0"/>
        <w:contextualSpacing/>
        <w:rPr>
          <w:rFonts w:ascii="Times New Roman" w:hAnsi="Times New Roman"/>
          <w:sz w:val="24"/>
          <w:szCs w:val="24"/>
        </w:rPr>
      </w:pPr>
      <w:r w:rsidRPr="00F4091B">
        <w:rPr>
          <w:rFonts w:ascii="Times New Roman" w:hAnsi="Times New Roman"/>
          <w:w w:val="105"/>
          <w:sz w:val="24"/>
          <w:szCs w:val="24"/>
        </w:rPr>
        <w:t xml:space="preserve">о </w:t>
      </w:r>
      <w:r w:rsidRPr="00F4091B">
        <w:rPr>
          <w:rFonts w:ascii="Times New Roman" w:hAnsi="Times New Roman"/>
          <w:spacing w:val="3"/>
          <w:w w:val="105"/>
          <w:sz w:val="24"/>
          <w:szCs w:val="24"/>
        </w:rPr>
        <w:t xml:space="preserve"> </w:t>
      </w:r>
      <w:r w:rsidRPr="00F4091B">
        <w:rPr>
          <w:rFonts w:ascii="Times New Roman" w:hAnsi="Times New Roman"/>
          <w:w w:val="105"/>
          <w:sz w:val="24"/>
          <w:szCs w:val="24"/>
        </w:rPr>
        <w:t xml:space="preserve">возможностях </w:t>
      </w:r>
      <w:r w:rsidRPr="00F4091B">
        <w:rPr>
          <w:rFonts w:ascii="Times New Roman" w:hAnsi="Times New Roman"/>
          <w:spacing w:val="3"/>
          <w:w w:val="105"/>
          <w:sz w:val="24"/>
          <w:szCs w:val="24"/>
        </w:rPr>
        <w:t xml:space="preserve"> </w:t>
      </w:r>
      <w:r w:rsidRPr="00F4091B">
        <w:rPr>
          <w:rFonts w:ascii="Times New Roman" w:hAnsi="Times New Roman"/>
          <w:w w:val="105"/>
          <w:sz w:val="24"/>
          <w:szCs w:val="24"/>
        </w:rPr>
        <w:t xml:space="preserve">человеческого </w:t>
      </w:r>
      <w:r w:rsidRPr="00F4091B">
        <w:rPr>
          <w:rFonts w:ascii="Times New Roman" w:hAnsi="Times New Roman"/>
          <w:spacing w:val="3"/>
          <w:w w:val="105"/>
          <w:sz w:val="24"/>
          <w:szCs w:val="24"/>
        </w:rPr>
        <w:t xml:space="preserve"> </w:t>
      </w:r>
      <w:r w:rsidRPr="00F4091B">
        <w:rPr>
          <w:rFonts w:ascii="Times New Roman" w:hAnsi="Times New Roman"/>
          <w:w w:val="105"/>
          <w:sz w:val="24"/>
          <w:szCs w:val="24"/>
        </w:rPr>
        <w:t>организма;</w:t>
      </w:r>
    </w:p>
    <w:p w:rsidR="00D77CEB" w:rsidRPr="00F4091B" w:rsidRDefault="00D77CEB" w:rsidP="00234C64">
      <w:pPr>
        <w:pStyle w:val="aff5"/>
        <w:numPr>
          <w:ilvl w:val="0"/>
          <w:numId w:val="120"/>
        </w:numPr>
        <w:ind w:left="426" w:right="0"/>
        <w:contextualSpacing/>
        <w:rPr>
          <w:rFonts w:ascii="Times New Roman" w:hAnsi="Times New Roman"/>
          <w:sz w:val="24"/>
          <w:szCs w:val="24"/>
        </w:rPr>
      </w:pPr>
      <w:r w:rsidRPr="00F4091B">
        <w:rPr>
          <w:rFonts w:ascii="Times New Roman" w:hAnsi="Times New Roman"/>
          <w:w w:val="110"/>
          <w:sz w:val="24"/>
          <w:szCs w:val="24"/>
        </w:rPr>
        <w:t>о</w:t>
      </w:r>
      <w:r w:rsidRPr="00F4091B">
        <w:rPr>
          <w:rFonts w:ascii="Times New Roman" w:hAnsi="Times New Roman"/>
          <w:spacing w:val="19"/>
          <w:w w:val="110"/>
          <w:sz w:val="24"/>
          <w:szCs w:val="24"/>
        </w:rPr>
        <w:t xml:space="preserve"> </w:t>
      </w:r>
      <w:r w:rsidRPr="00F4091B">
        <w:rPr>
          <w:rFonts w:ascii="Times New Roman" w:hAnsi="Times New Roman"/>
          <w:w w:val="110"/>
          <w:sz w:val="24"/>
          <w:szCs w:val="24"/>
        </w:rPr>
        <w:t>боевых</w:t>
      </w:r>
      <w:r w:rsidRPr="00F4091B">
        <w:rPr>
          <w:rFonts w:ascii="Times New Roman" w:hAnsi="Times New Roman"/>
          <w:spacing w:val="20"/>
          <w:w w:val="110"/>
          <w:sz w:val="24"/>
          <w:szCs w:val="24"/>
        </w:rPr>
        <w:t xml:space="preserve"> </w:t>
      </w:r>
      <w:r w:rsidRPr="00F4091B">
        <w:rPr>
          <w:rFonts w:ascii="Times New Roman" w:hAnsi="Times New Roman"/>
          <w:w w:val="110"/>
          <w:sz w:val="24"/>
          <w:szCs w:val="24"/>
        </w:rPr>
        <w:t>и</w:t>
      </w:r>
      <w:r w:rsidRPr="00F4091B">
        <w:rPr>
          <w:rFonts w:ascii="Times New Roman" w:hAnsi="Times New Roman"/>
          <w:spacing w:val="19"/>
          <w:w w:val="110"/>
          <w:sz w:val="24"/>
          <w:szCs w:val="24"/>
        </w:rPr>
        <w:t xml:space="preserve"> </w:t>
      </w:r>
      <w:r w:rsidRPr="00F4091B">
        <w:rPr>
          <w:rFonts w:ascii="Times New Roman" w:hAnsi="Times New Roman"/>
          <w:w w:val="110"/>
          <w:sz w:val="24"/>
          <w:szCs w:val="24"/>
        </w:rPr>
        <w:t>технических</w:t>
      </w:r>
      <w:r w:rsidRPr="00F4091B">
        <w:rPr>
          <w:rFonts w:ascii="Times New Roman" w:hAnsi="Times New Roman"/>
          <w:spacing w:val="20"/>
          <w:w w:val="110"/>
          <w:sz w:val="24"/>
          <w:szCs w:val="24"/>
        </w:rPr>
        <w:t xml:space="preserve"> </w:t>
      </w:r>
      <w:r w:rsidRPr="00F4091B">
        <w:rPr>
          <w:rFonts w:ascii="Times New Roman" w:hAnsi="Times New Roman"/>
          <w:w w:val="110"/>
          <w:sz w:val="24"/>
          <w:szCs w:val="24"/>
        </w:rPr>
        <w:t>характеристиках</w:t>
      </w:r>
      <w:r w:rsidRPr="00F4091B">
        <w:rPr>
          <w:rFonts w:ascii="Times New Roman" w:hAnsi="Times New Roman"/>
          <w:spacing w:val="20"/>
          <w:w w:val="110"/>
          <w:sz w:val="24"/>
          <w:szCs w:val="24"/>
        </w:rPr>
        <w:t xml:space="preserve"> </w:t>
      </w:r>
      <w:r w:rsidRPr="00F4091B">
        <w:rPr>
          <w:rFonts w:ascii="Times New Roman" w:hAnsi="Times New Roman"/>
          <w:w w:val="110"/>
          <w:sz w:val="24"/>
          <w:szCs w:val="24"/>
        </w:rPr>
        <w:t>боевой</w:t>
      </w:r>
      <w:r w:rsidRPr="00F4091B">
        <w:rPr>
          <w:rFonts w:ascii="Times New Roman" w:hAnsi="Times New Roman"/>
          <w:spacing w:val="19"/>
          <w:w w:val="110"/>
          <w:sz w:val="24"/>
          <w:szCs w:val="24"/>
        </w:rPr>
        <w:t xml:space="preserve"> </w:t>
      </w:r>
      <w:r w:rsidRPr="00F4091B">
        <w:rPr>
          <w:rFonts w:ascii="Times New Roman" w:hAnsi="Times New Roman"/>
          <w:w w:val="110"/>
          <w:sz w:val="24"/>
          <w:szCs w:val="24"/>
        </w:rPr>
        <w:t>техники;</w:t>
      </w:r>
    </w:p>
    <w:p w:rsidR="00D77CEB" w:rsidRPr="00F4091B" w:rsidRDefault="00D77CEB" w:rsidP="00234C64">
      <w:pPr>
        <w:pStyle w:val="aff5"/>
        <w:numPr>
          <w:ilvl w:val="0"/>
          <w:numId w:val="120"/>
        </w:numPr>
        <w:ind w:left="426" w:right="0"/>
        <w:contextualSpacing/>
        <w:rPr>
          <w:rFonts w:ascii="Times New Roman" w:hAnsi="Times New Roman"/>
          <w:sz w:val="24"/>
          <w:szCs w:val="24"/>
        </w:rPr>
      </w:pPr>
      <w:r w:rsidRPr="00F4091B">
        <w:rPr>
          <w:rFonts w:ascii="Times New Roman" w:hAnsi="Times New Roman"/>
          <w:w w:val="105"/>
          <w:sz w:val="24"/>
          <w:szCs w:val="24"/>
        </w:rPr>
        <w:t>об</w:t>
      </w:r>
      <w:r w:rsidRPr="00F4091B">
        <w:rPr>
          <w:rFonts w:ascii="Times New Roman" w:hAnsi="Times New Roman"/>
          <w:spacing w:val="38"/>
          <w:w w:val="105"/>
          <w:sz w:val="24"/>
          <w:szCs w:val="24"/>
        </w:rPr>
        <w:t xml:space="preserve"> </w:t>
      </w:r>
      <w:r w:rsidRPr="00F4091B">
        <w:rPr>
          <w:rFonts w:ascii="Times New Roman" w:hAnsi="Times New Roman"/>
          <w:w w:val="105"/>
          <w:sz w:val="24"/>
          <w:szCs w:val="24"/>
        </w:rPr>
        <w:t>основах</w:t>
      </w:r>
      <w:r w:rsidRPr="00F4091B">
        <w:rPr>
          <w:rFonts w:ascii="Times New Roman" w:hAnsi="Times New Roman"/>
          <w:spacing w:val="38"/>
          <w:w w:val="105"/>
          <w:sz w:val="24"/>
          <w:szCs w:val="24"/>
        </w:rPr>
        <w:t xml:space="preserve"> </w:t>
      </w:r>
      <w:r w:rsidRPr="00F4091B">
        <w:rPr>
          <w:rFonts w:ascii="Times New Roman" w:hAnsi="Times New Roman"/>
          <w:w w:val="105"/>
          <w:sz w:val="24"/>
          <w:szCs w:val="24"/>
        </w:rPr>
        <w:t>общевойскового</w:t>
      </w:r>
      <w:r w:rsidRPr="00F4091B">
        <w:rPr>
          <w:rFonts w:ascii="Times New Roman" w:hAnsi="Times New Roman"/>
          <w:spacing w:val="38"/>
          <w:w w:val="105"/>
          <w:sz w:val="24"/>
          <w:szCs w:val="24"/>
        </w:rPr>
        <w:t xml:space="preserve"> </w:t>
      </w:r>
      <w:r w:rsidRPr="00F4091B">
        <w:rPr>
          <w:rFonts w:ascii="Times New Roman" w:hAnsi="Times New Roman"/>
          <w:w w:val="105"/>
          <w:sz w:val="24"/>
          <w:szCs w:val="24"/>
        </w:rPr>
        <w:t>боя;</w:t>
      </w:r>
    </w:p>
    <w:p w:rsidR="00D77CEB" w:rsidRPr="00F4091B" w:rsidRDefault="00D77CEB" w:rsidP="00234C64">
      <w:pPr>
        <w:pStyle w:val="aff5"/>
        <w:numPr>
          <w:ilvl w:val="0"/>
          <w:numId w:val="120"/>
        </w:numPr>
        <w:ind w:left="426" w:right="114"/>
        <w:contextualSpacing/>
        <w:rPr>
          <w:rFonts w:ascii="Times New Roman" w:hAnsi="Times New Roman"/>
          <w:sz w:val="24"/>
          <w:szCs w:val="24"/>
        </w:rPr>
      </w:pPr>
      <w:r w:rsidRPr="00F4091B">
        <w:rPr>
          <w:rFonts w:ascii="Times New Roman" w:hAnsi="Times New Roman"/>
          <w:w w:val="105"/>
          <w:sz w:val="24"/>
          <w:szCs w:val="24"/>
        </w:rPr>
        <w:t>об</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организации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тактике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действий</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подразделений</w:t>
      </w:r>
      <w:r w:rsidRPr="00F4091B">
        <w:rPr>
          <w:rFonts w:ascii="Times New Roman" w:hAnsi="Times New Roman"/>
          <w:spacing w:val="1"/>
          <w:w w:val="105"/>
          <w:sz w:val="24"/>
          <w:szCs w:val="24"/>
        </w:rPr>
        <w:t xml:space="preserve"> </w:t>
      </w:r>
      <w:r>
        <w:rPr>
          <w:rFonts w:ascii="Times New Roman" w:hAnsi="Times New Roman"/>
          <w:w w:val="105"/>
          <w:sz w:val="24"/>
          <w:szCs w:val="24"/>
        </w:rPr>
        <w:t>мото</w:t>
      </w:r>
      <w:r w:rsidRPr="00F4091B">
        <w:rPr>
          <w:rFonts w:ascii="Times New Roman" w:hAnsi="Times New Roman"/>
          <w:w w:val="105"/>
          <w:sz w:val="24"/>
          <w:szCs w:val="24"/>
        </w:rPr>
        <w:t>стрелковых</w:t>
      </w:r>
      <w:r w:rsidRPr="00F4091B">
        <w:rPr>
          <w:rFonts w:ascii="Times New Roman" w:hAnsi="Times New Roman"/>
          <w:spacing w:val="26"/>
          <w:w w:val="105"/>
          <w:sz w:val="24"/>
          <w:szCs w:val="24"/>
        </w:rPr>
        <w:t xml:space="preserve"> </w:t>
      </w:r>
      <w:r w:rsidRPr="00F4091B">
        <w:rPr>
          <w:rFonts w:ascii="Times New Roman" w:hAnsi="Times New Roman"/>
          <w:w w:val="105"/>
          <w:sz w:val="24"/>
          <w:szCs w:val="24"/>
        </w:rPr>
        <w:t>войск;</w:t>
      </w:r>
    </w:p>
    <w:p w:rsidR="00D77CEB" w:rsidRPr="00F4091B" w:rsidRDefault="00D77CEB" w:rsidP="00234C64">
      <w:pPr>
        <w:pStyle w:val="aff5"/>
        <w:numPr>
          <w:ilvl w:val="0"/>
          <w:numId w:val="120"/>
        </w:numPr>
        <w:ind w:left="426" w:right="0"/>
        <w:contextualSpacing/>
        <w:rPr>
          <w:rFonts w:ascii="Times New Roman" w:hAnsi="Times New Roman"/>
          <w:sz w:val="24"/>
          <w:szCs w:val="24"/>
        </w:rPr>
      </w:pPr>
      <w:r w:rsidRPr="00F4091B">
        <w:rPr>
          <w:rFonts w:ascii="Times New Roman" w:hAnsi="Times New Roman"/>
          <w:w w:val="105"/>
          <w:sz w:val="24"/>
          <w:szCs w:val="24"/>
        </w:rPr>
        <w:t>о</w:t>
      </w:r>
      <w:r w:rsidRPr="00F4091B">
        <w:rPr>
          <w:rFonts w:ascii="Times New Roman" w:hAnsi="Times New Roman"/>
          <w:spacing w:val="42"/>
          <w:w w:val="105"/>
          <w:sz w:val="24"/>
          <w:szCs w:val="24"/>
        </w:rPr>
        <w:t xml:space="preserve"> </w:t>
      </w:r>
      <w:r w:rsidRPr="00F4091B">
        <w:rPr>
          <w:rFonts w:ascii="Times New Roman" w:hAnsi="Times New Roman"/>
          <w:w w:val="105"/>
          <w:sz w:val="24"/>
          <w:szCs w:val="24"/>
        </w:rPr>
        <w:t>порядке</w:t>
      </w:r>
      <w:r w:rsidRPr="00F4091B">
        <w:rPr>
          <w:rFonts w:ascii="Times New Roman" w:hAnsi="Times New Roman"/>
          <w:spacing w:val="41"/>
          <w:w w:val="105"/>
          <w:sz w:val="24"/>
          <w:szCs w:val="24"/>
        </w:rPr>
        <w:t xml:space="preserve"> </w:t>
      </w:r>
      <w:r w:rsidRPr="00F4091B">
        <w:rPr>
          <w:rFonts w:ascii="Times New Roman" w:hAnsi="Times New Roman"/>
          <w:w w:val="105"/>
          <w:sz w:val="24"/>
          <w:szCs w:val="24"/>
        </w:rPr>
        <w:t>инженерного</w:t>
      </w:r>
      <w:r w:rsidRPr="00F4091B">
        <w:rPr>
          <w:rFonts w:ascii="Times New Roman" w:hAnsi="Times New Roman"/>
          <w:spacing w:val="41"/>
          <w:w w:val="105"/>
          <w:sz w:val="24"/>
          <w:szCs w:val="24"/>
        </w:rPr>
        <w:t xml:space="preserve"> </w:t>
      </w:r>
      <w:r w:rsidRPr="00F4091B">
        <w:rPr>
          <w:rFonts w:ascii="Times New Roman" w:hAnsi="Times New Roman"/>
          <w:w w:val="105"/>
          <w:sz w:val="24"/>
          <w:szCs w:val="24"/>
        </w:rPr>
        <w:t>оборудования</w:t>
      </w:r>
      <w:r w:rsidRPr="00F4091B">
        <w:rPr>
          <w:rFonts w:ascii="Times New Roman" w:hAnsi="Times New Roman"/>
          <w:spacing w:val="41"/>
          <w:w w:val="105"/>
          <w:sz w:val="24"/>
          <w:szCs w:val="24"/>
        </w:rPr>
        <w:t xml:space="preserve"> </w:t>
      </w:r>
      <w:r w:rsidRPr="00F4091B">
        <w:rPr>
          <w:rFonts w:ascii="Times New Roman" w:hAnsi="Times New Roman"/>
          <w:w w:val="105"/>
          <w:sz w:val="24"/>
          <w:szCs w:val="24"/>
        </w:rPr>
        <w:t>позиции</w:t>
      </w:r>
      <w:r w:rsidRPr="00F4091B">
        <w:rPr>
          <w:rFonts w:ascii="Times New Roman" w:hAnsi="Times New Roman"/>
          <w:spacing w:val="42"/>
          <w:w w:val="105"/>
          <w:sz w:val="24"/>
          <w:szCs w:val="24"/>
        </w:rPr>
        <w:t xml:space="preserve"> </w:t>
      </w:r>
      <w:r w:rsidRPr="00F4091B">
        <w:rPr>
          <w:rFonts w:ascii="Times New Roman" w:hAnsi="Times New Roman"/>
          <w:w w:val="105"/>
          <w:sz w:val="24"/>
          <w:szCs w:val="24"/>
        </w:rPr>
        <w:t>отделения;</w:t>
      </w:r>
    </w:p>
    <w:p w:rsidR="00D77CEB" w:rsidRPr="00BC441A" w:rsidRDefault="00D77CEB" w:rsidP="00234C64">
      <w:pPr>
        <w:pStyle w:val="aff5"/>
        <w:numPr>
          <w:ilvl w:val="0"/>
          <w:numId w:val="120"/>
        </w:numPr>
        <w:ind w:left="426" w:right="0"/>
        <w:contextualSpacing/>
        <w:rPr>
          <w:rFonts w:ascii="Times New Roman" w:hAnsi="Times New Roman"/>
          <w:sz w:val="24"/>
          <w:szCs w:val="24"/>
        </w:rPr>
      </w:pPr>
      <w:r w:rsidRPr="00F4091B">
        <w:rPr>
          <w:rFonts w:ascii="Times New Roman" w:hAnsi="Times New Roman"/>
          <w:w w:val="105"/>
          <w:sz w:val="24"/>
          <w:szCs w:val="24"/>
        </w:rPr>
        <w:lastRenderedPageBreak/>
        <w:t>об</w:t>
      </w:r>
      <w:r w:rsidRPr="00F4091B">
        <w:rPr>
          <w:rFonts w:ascii="Times New Roman" w:hAnsi="Times New Roman"/>
          <w:spacing w:val="44"/>
          <w:w w:val="105"/>
          <w:sz w:val="24"/>
          <w:szCs w:val="24"/>
        </w:rPr>
        <w:t xml:space="preserve"> </w:t>
      </w:r>
      <w:r w:rsidRPr="00F4091B">
        <w:rPr>
          <w:rFonts w:ascii="Times New Roman" w:hAnsi="Times New Roman"/>
          <w:w w:val="105"/>
          <w:sz w:val="24"/>
          <w:szCs w:val="24"/>
        </w:rPr>
        <w:t>особенностях</w:t>
      </w:r>
      <w:r w:rsidRPr="00F4091B">
        <w:rPr>
          <w:rFonts w:ascii="Times New Roman" w:hAnsi="Times New Roman"/>
          <w:spacing w:val="44"/>
          <w:w w:val="105"/>
          <w:sz w:val="24"/>
          <w:szCs w:val="24"/>
        </w:rPr>
        <w:t xml:space="preserve"> </w:t>
      </w:r>
      <w:r w:rsidRPr="00F4091B">
        <w:rPr>
          <w:rFonts w:ascii="Times New Roman" w:hAnsi="Times New Roman"/>
          <w:w w:val="105"/>
          <w:sz w:val="24"/>
          <w:szCs w:val="24"/>
        </w:rPr>
        <w:t>применения</w:t>
      </w:r>
      <w:r w:rsidRPr="00F4091B">
        <w:rPr>
          <w:rFonts w:ascii="Times New Roman" w:hAnsi="Times New Roman"/>
          <w:spacing w:val="44"/>
          <w:w w:val="105"/>
          <w:sz w:val="24"/>
          <w:szCs w:val="24"/>
        </w:rPr>
        <w:t xml:space="preserve"> </w:t>
      </w:r>
      <w:r w:rsidRPr="00F4091B">
        <w:rPr>
          <w:rFonts w:ascii="Times New Roman" w:hAnsi="Times New Roman"/>
          <w:w w:val="105"/>
          <w:sz w:val="24"/>
          <w:szCs w:val="24"/>
        </w:rPr>
        <w:t>БПЛА</w:t>
      </w:r>
      <w:r w:rsidRPr="00F4091B">
        <w:rPr>
          <w:rFonts w:ascii="Times New Roman" w:hAnsi="Times New Roman"/>
          <w:spacing w:val="44"/>
          <w:w w:val="105"/>
          <w:sz w:val="24"/>
          <w:szCs w:val="24"/>
        </w:rPr>
        <w:t xml:space="preserve"> </w:t>
      </w:r>
      <w:r w:rsidRPr="00F4091B">
        <w:rPr>
          <w:rFonts w:ascii="Times New Roman" w:hAnsi="Times New Roman"/>
          <w:w w:val="105"/>
          <w:sz w:val="24"/>
          <w:szCs w:val="24"/>
        </w:rPr>
        <w:t>на</w:t>
      </w:r>
      <w:r w:rsidRPr="00F4091B">
        <w:rPr>
          <w:rFonts w:ascii="Times New Roman" w:hAnsi="Times New Roman"/>
          <w:spacing w:val="44"/>
          <w:w w:val="105"/>
          <w:sz w:val="24"/>
          <w:szCs w:val="24"/>
        </w:rPr>
        <w:t xml:space="preserve"> </w:t>
      </w:r>
      <w:r w:rsidRPr="00F4091B">
        <w:rPr>
          <w:rFonts w:ascii="Times New Roman" w:hAnsi="Times New Roman"/>
          <w:w w:val="105"/>
          <w:sz w:val="24"/>
          <w:szCs w:val="24"/>
        </w:rPr>
        <w:t>поле</w:t>
      </w:r>
      <w:r w:rsidRPr="00F4091B">
        <w:rPr>
          <w:rFonts w:ascii="Times New Roman" w:hAnsi="Times New Roman"/>
          <w:spacing w:val="44"/>
          <w:w w:val="105"/>
          <w:sz w:val="24"/>
          <w:szCs w:val="24"/>
        </w:rPr>
        <w:t xml:space="preserve"> </w:t>
      </w:r>
      <w:r>
        <w:rPr>
          <w:rFonts w:ascii="Times New Roman" w:hAnsi="Times New Roman"/>
          <w:w w:val="105"/>
          <w:sz w:val="24"/>
          <w:szCs w:val="24"/>
        </w:rPr>
        <w:t>боя;</w:t>
      </w:r>
    </w:p>
    <w:p w:rsidR="00D77CEB" w:rsidRPr="00F4091B" w:rsidRDefault="00D77CEB" w:rsidP="00234C64">
      <w:pPr>
        <w:pStyle w:val="aff5"/>
        <w:numPr>
          <w:ilvl w:val="0"/>
          <w:numId w:val="120"/>
        </w:numPr>
        <w:ind w:left="426" w:right="0"/>
        <w:contextualSpacing/>
        <w:rPr>
          <w:rFonts w:ascii="Times New Roman" w:hAnsi="Times New Roman"/>
          <w:sz w:val="24"/>
          <w:szCs w:val="24"/>
        </w:rPr>
      </w:pPr>
      <w:r>
        <w:rPr>
          <w:rFonts w:ascii="Times New Roman" w:hAnsi="Times New Roman"/>
          <w:w w:val="105"/>
          <w:sz w:val="24"/>
          <w:szCs w:val="24"/>
        </w:rPr>
        <w:t>об особенностях оказания первой помощи на поле боя.</w:t>
      </w:r>
    </w:p>
    <w:p w:rsidR="00D77CEB" w:rsidRPr="00F4091B" w:rsidRDefault="00D77CEB" w:rsidP="00D77CEB">
      <w:pPr>
        <w:spacing w:after="0" w:line="240" w:lineRule="auto"/>
        <w:ind w:left="343"/>
        <w:contextualSpacing/>
        <w:jc w:val="both"/>
        <w:rPr>
          <w:rFonts w:ascii="Times New Roman" w:hAnsi="Times New Roman" w:cs="Times New Roman"/>
          <w:i/>
          <w:sz w:val="24"/>
          <w:szCs w:val="24"/>
        </w:rPr>
      </w:pPr>
      <w:r w:rsidRPr="00F4091B">
        <w:rPr>
          <w:rFonts w:ascii="Times New Roman" w:hAnsi="Times New Roman" w:cs="Times New Roman"/>
          <w:i/>
          <w:w w:val="115"/>
          <w:sz w:val="24"/>
          <w:szCs w:val="24"/>
        </w:rPr>
        <w:t>Обучающиеся</w:t>
      </w:r>
      <w:r w:rsidRPr="00F4091B">
        <w:rPr>
          <w:rFonts w:ascii="Times New Roman" w:hAnsi="Times New Roman" w:cs="Times New Roman"/>
          <w:i/>
          <w:spacing w:val="23"/>
          <w:w w:val="115"/>
          <w:sz w:val="24"/>
          <w:szCs w:val="24"/>
        </w:rPr>
        <w:t xml:space="preserve"> </w:t>
      </w:r>
      <w:r w:rsidRPr="00F4091B">
        <w:rPr>
          <w:rFonts w:ascii="Times New Roman" w:hAnsi="Times New Roman" w:cs="Times New Roman"/>
          <w:i/>
          <w:w w:val="115"/>
          <w:sz w:val="24"/>
          <w:szCs w:val="24"/>
        </w:rPr>
        <w:t>должны</w:t>
      </w:r>
      <w:r w:rsidRPr="00F4091B">
        <w:rPr>
          <w:rFonts w:ascii="Times New Roman" w:hAnsi="Times New Roman" w:cs="Times New Roman"/>
          <w:i/>
          <w:spacing w:val="23"/>
          <w:w w:val="115"/>
          <w:sz w:val="24"/>
          <w:szCs w:val="24"/>
        </w:rPr>
        <w:t xml:space="preserve"> </w:t>
      </w:r>
      <w:r w:rsidRPr="00F4091B">
        <w:rPr>
          <w:rFonts w:ascii="Times New Roman" w:hAnsi="Times New Roman" w:cs="Times New Roman"/>
          <w:i/>
          <w:w w:val="115"/>
          <w:sz w:val="24"/>
          <w:szCs w:val="24"/>
        </w:rPr>
        <w:t>уметь:</w:t>
      </w:r>
    </w:p>
    <w:p w:rsidR="00D77CEB" w:rsidRPr="00F4091B" w:rsidRDefault="00D77CEB" w:rsidP="00234C64">
      <w:pPr>
        <w:pStyle w:val="aff5"/>
        <w:numPr>
          <w:ilvl w:val="0"/>
          <w:numId w:val="121"/>
        </w:numPr>
        <w:ind w:left="426" w:right="0"/>
        <w:contextualSpacing/>
        <w:rPr>
          <w:rFonts w:ascii="Times New Roman" w:hAnsi="Times New Roman"/>
          <w:sz w:val="24"/>
          <w:szCs w:val="24"/>
        </w:rPr>
      </w:pPr>
      <w:r w:rsidRPr="00F4091B">
        <w:rPr>
          <w:rFonts w:ascii="Times New Roman" w:hAnsi="Times New Roman"/>
          <w:w w:val="105"/>
          <w:sz w:val="24"/>
          <w:szCs w:val="24"/>
        </w:rPr>
        <w:t>вести</w:t>
      </w:r>
      <w:r w:rsidRPr="00F4091B">
        <w:rPr>
          <w:rFonts w:ascii="Times New Roman" w:hAnsi="Times New Roman"/>
          <w:spacing w:val="40"/>
          <w:w w:val="105"/>
          <w:sz w:val="24"/>
          <w:szCs w:val="24"/>
        </w:rPr>
        <w:t xml:space="preserve"> </w:t>
      </w:r>
      <w:r w:rsidRPr="00F4091B">
        <w:rPr>
          <w:rFonts w:ascii="Times New Roman" w:hAnsi="Times New Roman"/>
          <w:w w:val="105"/>
          <w:sz w:val="24"/>
          <w:szCs w:val="24"/>
        </w:rPr>
        <w:t>огонь</w:t>
      </w:r>
      <w:r w:rsidRPr="00F4091B">
        <w:rPr>
          <w:rFonts w:ascii="Times New Roman" w:hAnsi="Times New Roman"/>
          <w:spacing w:val="40"/>
          <w:w w:val="105"/>
          <w:sz w:val="24"/>
          <w:szCs w:val="24"/>
        </w:rPr>
        <w:t xml:space="preserve"> </w:t>
      </w:r>
      <w:r w:rsidRPr="00F4091B">
        <w:rPr>
          <w:rFonts w:ascii="Times New Roman" w:hAnsi="Times New Roman"/>
          <w:w w:val="105"/>
          <w:sz w:val="24"/>
          <w:szCs w:val="24"/>
        </w:rPr>
        <w:t>из</w:t>
      </w:r>
      <w:r w:rsidRPr="00F4091B">
        <w:rPr>
          <w:rFonts w:ascii="Times New Roman" w:hAnsi="Times New Roman"/>
          <w:spacing w:val="40"/>
          <w:w w:val="105"/>
          <w:sz w:val="24"/>
          <w:szCs w:val="24"/>
        </w:rPr>
        <w:t xml:space="preserve"> </w:t>
      </w:r>
      <w:r w:rsidRPr="00F4091B">
        <w:rPr>
          <w:rFonts w:ascii="Times New Roman" w:hAnsi="Times New Roman"/>
          <w:w w:val="105"/>
          <w:sz w:val="24"/>
          <w:szCs w:val="24"/>
        </w:rPr>
        <w:t>стрелкового</w:t>
      </w:r>
      <w:r w:rsidRPr="00F4091B">
        <w:rPr>
          <w:rFonts w:ascii="Times New Roman" w:hAnsi="Times New Roman"/>
          <w:spacing w:val="40"/>
          <w:w w:val="105"/>
          <w:sz w:val="24"/>
          <w:szCs w:val="24"/>
        </w:rPr>
        <w:t xml:space="preserve"> </w:t>
      </w:r>
      <w:r w:rsidRPr="00F4091B">
        <w:rPr>
          <w:rFonts w:ascii="Times New Roman" w:hAnsi="Times New Roman"/>
          <w:w w:val="105"/>
          <w:sz w:val="24"/>
          <w:szCs w:val="24"/>
        </w:rPr>
        <w:t>оружия;</w:t>
      </w:r>
    </w:p>
    <w:p w:rsidR="00D77CEB" w:rsidRPr="00F4091B" w:rsidRDefault="00D77CEB" w:rsidP="00234C64">
      <w:pPr>
        <w:pStyle w:val="aff5"/>
        <w:numPr>
          <w:ilvl w:val="0"/>
          <w:numId w:val="121"/>
        </w:numPr>
        <w:ind w:left="426" w:right="0"/>
        <w:contextualSpacing/>
        <w:rPr>
          <w:rFonts w:ascii="Times New Roman" w:hAnsi="Times New Roman"/>
          <w:sz w:val="24"/>
          <w:szCs w:val="24"/>
        </w:rPr>
      </w:pPr>
      <w:r w:rsidRPr="00F4091B">
        <w:rPr>
          <w:rFonts w:ascii="Times New Roman" w:hAnsi="Times New Roman"/>
          <w:w w:val="105"/>
          <w:sz w:val="24"/>
          <w:szCs w:val="24"/>
        </w:rPr>
        <w:t>выполнять</w:t>
      </w:r>
      <w:r w:rsidRPr="00F4091B">
        <w:rPr>
          <w:rFonts w:ascii="Times New Roman" w:hAnsi="Times New Roman"/>
          <w:spacing w:val="40"/>
          <w:w w:val="105"/>
          <w:sz w:val="24"/>
          <w:szCs w:val="24"/>
        </w:rPr>
        <w:t xml:space="preserve"> </w:t>
      </w:r>
      <w:r w:rsidRPr="00F4091B">
        <w:rPr>
          <w:rFonts w:ascii="Times New Roman" w:hAnsi="Times New Roman"/>
          <w:w w:val="105"/>
          <w:sz w:val="24"/>
          <w:szCs w:val="24"/>
        </w:rPr>
        <w:t>строевые</w:t>
      </w:r>
      <w:r w:rsidRPr="00F4091B">
        <w:rPr>
          <w:rFonts w:ascii="Times New Roman" w:hAnsi="Times New Roman"/>
          <w:spacing w:val="39"/>
          <w:w w:val="105"/>
          <w:sz w:val="24"/>
          <w:szCs w:val="24"/>
        </w:rPr>
        <w:t xml:space="preserve"> </w:t>
      </w:r>
      <w:r w:rsidRPr="00F4091B">
        <w:rPr>
          <w:rFonts w:ascii="Times New Roman" w:hAnsi="Times New Roman"/>
          <w:w w:val="105"/>
          <w:sz w:val="24"/>
          <w:szCs w:val="24"/>
        </w:rPr>
        <w:t>приёмы;</w:t>
      </w:r>
    </w:p>
    <w:p w:rsidR="00D77CEB" w:rsidRPr="00F4091B" w:rsidRDefault="00D77CEB" w:rsidP="00234C64">
      <w:pPr>
        <w:pStyle w:val="aff5"/>
        <w:numPr>
          <w:ilvl w:val="0"/>
          <w:numId w:val="121"/>
        </w:numPr>
        <w:ind w:left="426" w:right="0"/>
        <w:contextualSpacing/>
        <w:rPr>
          <w:rFonts w:ascii="Times New Roman" w:hAnsi="Times New Roman"/>
          <w:sz w:val="24"/>
          <w:szCs w:val="24"/>
        </w:rPr>
      </w:pPr>
      <w:r w:rsidRPr="00F4091B">
        <w:rPr>
          <w:rFonts w:ascii="Times New Roman" w:hAnsi="Times New Roman"/>
          <w:w w:val="105"/>
          <w:sz w:val="24"/>
          <w:szCs w:val="24"/>
        </w:rPr>
        <w:t>правильно</w:t>
      </w:r>
      <w:r w:rsidRPr="00F4091B">
        <w:rPr>
          <w:rFonts w:ascii="Times New Roman" w:hAnsi="Times New Roman"/>
          <w:spacing w:val="40"/>
          <w:w w:val="105"/>
          <w:sz w:val="24"/>
          <w:szCs w:val="24"/>
        </w:rPr>
        <w:t xml:space="preserve"> </w:t>
      </w:r>
      <w:r w:rsidRPr="00F4091B">
        <w:rPr>
          <w:rFonts w:ascii="Times New Roman" w:hAnsi="Times New Roman"/>
          <w:w w:val="105"/>
          <w:sz w:val="24"/>
          <w:szCs w:val="24"/>
        </w:rPr>
        <w:t>ориентироваться</w:t>
      </w:r>
      <w:r w:rsidRPr="00F4091B">
        <w:rPr>
          <w:rFonts w:ascii="Times New Roman" w:hAnsi="Times New Roman"/>
          <w:spacing w:val="41"/>
          <w:w w:val="105"/>
          <w:sz w:val="24"/>
          <w:szCs w:val="24"/>
        </w:rPr>
        <w:t xml:space="preserve"> </w:t>
      </w:r>
      <w:r w:rsidRPr="00F4091B">
        <w:rPr>
          <w:rFonts w:ascii="Times New Roman" w:hAnsi="Times New Roman"/>
          <w:w w:val="105"/>
          <w:sz w:val="24"/>
          <w:szCs w:val="24"/>
        </w:rPr>
        <w:t>на</w:t>
      </w:r>
      <w:r w:rsidRPr="00F4091B">
        <w:rPr>
          <w:rFonts w:ascii="Times New Roman" w:hAnsi="Times New Roman"/>
          <w:spacing w:val="40"/>
          <w:w w:val="105"/>
          <w:sz w:val="24"/>
          <w:szCs w:val="24"/>
        </w:rPr>
        <w:t xml:space="preserve"> </w:t>
      </w:r>
      <w:r w:rsidRPr="00F4091B">
        <w:rPr>
          <w:rFonts w:ascii="Times New Roman" w:hAnsi="Times New Roman"/>
          <w:w w:val="105"/>
          <w:sz w:val="24"/>
          <w:szCs w:val="24"/>
        </w:rPr>
        <w:t>местности;</w:t>
      </w:r>
    </w:p>
    <w:p w:rsidR="00D77CEB" w:rsidRPr="00F4091B" w:rsidRDefault="00D77CEB" w:rsidP="00234C64">
      <w:pPr>
        <w:pStyle w:val="aff5"/>
        <w:numPr>
          <w:ilvl w:val="0"/>
          <w:numId w:val="121"/>
        </w:numPr>
        <w:ind w:left="426" w:right="0"/>
        <w:contextualSpacing/>
        <w:rPr>
          <w:rFonts w:ascii="Times New Roman" w:hAnsi="Times New Roman"/>
          <w:sz w:val="24"/>
          <w:szCs w:val="24"/>
        </w:rPr>
      </w:pPr>
      <w:r w:rsidRPr="00F4091B">
        <w:rPr>
          <w:rFonts w:ascii="Times New Roman" w:hAnsi="Times New Roman"/>
          <w:w w:val="105"/>
          <w:sz w:val="24"/>
          <w:szCs w:val="24"/>
        </w:rPr>
        <w:t>действовать</w:t>
      </w:r>
      <w:r w:rsidRPr="00F4091B">
        <w:rPr>
          <w:rFonts w:ascii="Times New Roman" w:hAnsi="Times New Roman"/>
          <w:spacing w:val="30"/>
          <w:w w:val="105"/>
          <w:sz w:val="24"/>
          <w:szCs w:val="24"/>
        </w:rPr>
        <w:t xml:space="preserve"> </w:t>
      </w:r>
      <w:r w:rsidRPr="00F4091B">
        <w:rPr>
          <w:rFonts w:ascii="Times New Roman" w:hAnsi="Times New Roman"/>
          <w:w w:val="105"/>
          <w:sz w:val="24"/>
          <w:szCs w:val="24"/>
        </w:rPr>
        <w:t>на</w:t>
      </w:r>
      <w:r w:rsidRPr="00F4091B">
        <w:rPr>
          <w:rFonts w:ascii="Times New Roman" w:hAnsi="Times New Roman"/>
          <w:spacing w:val="30"/>
          <w:w w:val="105"/>
          <w:sz w:val="24"/>
          <w:szCs w:val="24"/>
        </w:rPr>
        <w:t xml:space="preserve"> </w:t>
      </w:r>
      <w:r w:rsidRPr="00F4091B">
        <w:rPr>
          <w:rFonts w:ascii="Times New Roman" w:hAnsi="Times New Roman"/>
          <w:w w:val="105"/>
          <w:sz w:val="24"/>
          <w:szCs w:val="24"/>
        </w:rPr>
        <w:t>поле</w:t>
      </w:r>
      <w:r w:rsidRPr="00F4091B">
        <w:rPr>
          <w:rFonts w:ascii="Times New Roman" w:hAnsi="Times New Roman"/>
          <w:spacing w:val="31"/>
          <w:w w:val="105"/>
          <w:sz w:val="24"/>
          <w:szCs w:val="24"/>
        </w:rPr>
        <w:t xml:space="preserve"> </w:t>
      </w:r>
      <w:r w:rsidRPr="00F4091B">
        <w:rPr>
          <w:rFonts w:ascii="Times New Roman" w:hAnsi="Times New Roman"/>
          <w:w w:val="105"/>
          <w:sz w:val="24"/>
          <w:szCs w:val="24"/>
        </w:rPr>
        <w:t>боя;</w:t>
      </w:r>
    </w:p>
    <w:p w:rsidR="00D77CEB" w:rsidRPr="00F4091B" w:rsidRDefault="00D77CEB" w:rsidP="00234C64">
      <w:pPr>
        <w:pStyle w:val="aff5"/>
        <w:numPr>
          <w:ilvl w:val="0"/>
          <w:numId w:val="121"/>
        </w:numPr>
        <w:ind w:left="426" w:right="0"/>
        <w:contextualSpacing/>
        <w:rPr>
          <w:rFonts w:ascii="Times New Roman" w:hAnsi="Times New Roman"/>
          <w:sz w:val="24"/>
          <w:szCs w:val="24"/>
        </w:rPr>
      </w:pPr>
      <w:r w:rsidRPr="00F4091B">
        <w:rPr>
          <w:rFonts w:ascii="Times New Roman" w:hAnsi="Times New Roman"/>
          <w:w w:val="105"/>
          <w:sz w:val="24"/>
          <w:szCs w:val="24"/>
        </w:rPr>
        <w:t>оборудовать</w:t>
      </w:r>
      <w:r w:rsidRPr="00F4091B">
        <w:rPr>
          <w:rFonts w:ascii="Times New Roman" w:hAnsi="Times New Roman"/>
          <w:spacing w:val="37"/>
          <w:w w:val="105"/>
          <w:sz w:val="24"/>
          <w:szCs w:val="24"/>
        </w:rPr>
        <w:t xml:space="preserve"> </w:t>
      </w:r>
      <w:r w:rsidRPr="00F4091B">
        <w:rPr>
          <w:rFonts w:ascii="Times New Roman" w:hAnsi="Times New Roman"/>
          <w:w w:val="105"/>
          <w:sz w:val="24"/>
          <w:szCs w:val="24"/>
        </w:rPr>
        <w:t>окоп</w:t>
      </w:r>
      <w:r w:rsidRPr="00F4091B">
        <w:rPr>
          <w:rFonts w:ascii="Times New Roman" w:hAnsi="Times New Roman"/>
          <w:spacing w:val="38"/>
          <w:w w:val="105"/>
          <w:sz w:val="24"/>
          <w:szCs w:val="24"/>
        </w:rPr>
        <w:t xml:space="preserve"> </w:t>
      </w:r>
      <w:r w:rsidRPr="00F4091B">
        <w:rPr>
          <w:rFonts w:ascii="Times New Roman" w:hAnsi="Times New Roman"/>
          <w:w w:val="105"/>
          <w:sz w:val="24"/>
          <w:szCs w:val="24"/>
        </w:rPr>
        <w:t>для</w:t>
      </w:r>
      <w:r w:rsidRPr="00F4091B">
        <w:rPr>
          <w:rFonts w:ascii="Times New Roman" w:hAnsi="Times New Roman"/>
          <w:spacing w:val="37"/>
          <w:w w:val="105"/>
          <w:sz w:val="24"/>
          <w:szCs w:val="24"/>
        </w:rPr>
        <w:t xml:space="preserve"> </w:t>
      </w:r>
      <w:r w:rsidRPr="00F4091B">
        <w:rPr>
          <w:rFonts w:ascii="Times New Roman" w:hAnsi="Times New Roman"/>
          <w:w w:val="105"/>
          <w:sz w:val="24"/>
          <w:szCs w:val="24"/>
        </w:rPr>
        <w:t>стрельбы</w:t>
      </w:r>
      <w:r w:rsidRPr="00F4091B">
        <w:rPr>
          <w:rFonts w:ascii="Times New Roman" w:hAnsi="Times New Roman"/>
          <w:spacing w:val="37"/>
          <w:w w:val="105"/>
          <w:sz w:val="24"/>
          <w:szCs w:val="24"/>
        </w:rPr>
        <w:t xml:space="preserve"> </w:t>
      </w:r>
      <w:r w:rsidRPr="00F4091B">
        <w:rPr>
          <w:rFonts w:ascii="Times New Roman" w:hAnsi="Times New Roman"/>
          <w:w w:val="105"/>
          <w:sz w:val="24"/>
          <w:szCs w:val="24"/>
        </w:rPr>
        <w:t>лёжа;</w:t>
      </w:r>
    </w:p>
    <w:p w:rsidR="00D77CEB" w:rsidRPr="00F4091B" w:rsidRDefault="00D77CEB" w:rsidP="00234C64">
      <w:pPr>
        <w:pStyle w:val="aff5"/>
        <w:numPr>
          <w:ilvl w:val="0"/>
          <w:numId w:val="121"/>
        </w:numPr>
        <w:ind w:left="426" w:right="0"/>
        <w:contextualSpacing/>
        <w:rPr>
          <w:rFonts w:ascii="Times New Roman" w:hAnsi="Times New Roman"/>
          <w:sz w:val="24"/>
          <w:szCs w:val="24"/>
        </w:rPr>
      </w:pPr>
      <w:r w:rsidRPr="00F4091B">
        <w:rPr>
          <w:rFonts w:ascii="Times New Roman" w:hAnsi="Times New Roman"/>
          <w:w w:val="110"/>
          <w:sz w:val="24"/>
          <w:szCs w:val="24"/>
        </w:rPr>
        <w:t>оказать</w:t>
      </w:r>
      <w:r w:rsidRPr="00F4091B">
        <w:rPr>
          <w:rFonts w:ascii="Times New Roman" w:hAnsi="Times New Roman"/>
          <w:spacing w:val="12"/>
          <w:w w:val="110"/>
          <w:sz w:val="24"/>
          <w:szCs w:val="24"/>
        </w:rPr>
        <w:t xml:space="preserve"> </w:t>
      </w:r>
      <w:r w:rsidRPr="00F4091B">
        <w:rPr>
          <w:rFonts w:ascii="Times New Roman" w:hAnsi="Times New Roman"/>
          <w:w w:val="110"/>
          <w:sz w:val="24"/>
          <w:szCs w:val="24"/>
        </w:rPr>
        <w:t>первую</w:t>
      </w:r>
      <w:r w:rsidRPr="00F4091B">
        <w:rPr>
          <w:rFonts w:ascii="Times New Roman" w:hAnsi="Times New Roman"/>
          <w:spacing w:val="11"/>
          <w:w w:val="110"/>
          <w:sz w:val="24"/>
          <w:szCs w:val="24"/>
        </w:rPr>
        <w:t xml:space="preserve"> </w:t>
      </w:r>
      <w:r w:rsidRPr="00F4091B">
        <w:rPr>
          <w:rFonts w:ascii="Times New Roman" w:hAnsi="Times New Roman"/>
          <w:w w:val="110"/>
          <w:sz w:val="24"/>
          <w:szCs w:val="24"/>
        </w:rPr>
        <w:t>помощь;</w:t>
      </w:r>
    </w:p>
    <w:p w:rsidR="00D77CEB" w:rsidRPr="00F4091B" w:rsidRDefault="00D77CEB" w:rsidP="00234C64">
      <w:pPr>
        <w:pStyle w:val="aff5"/>
        <w:numPr>
          <w:ilvl w:val="0"/>
          <w:numId w:val="121"/>
        </w:numPr>
        <w:ind w:left="426" w:right="0"/>
        <w:contextualSpacing/>
        <w:rPr>
          <w:rFonts w:ascii="Times New Roman" w:hAnsi="Times New Roman"/>
          <w:sz w:val="24"/>
          <w:szCs w:val="24"/>
        </w:rPr>
      </w:pPr>
      <w:r w:rsidRPr="00F4091B">
        <w:rPr>
          <w:rFonts w:ascii="Times New Roman" w:hAnsi="Times New Roman"/>
          <w:w w:val="105"/>
          <w:sz w:val="24"/>
          <w:szCs w:val="24"/>
        </w:rPr>
        <w:t xml:space="preserve">пользоваться </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 xml:space="preserve">средствами </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 xml:space="preserve">радиосвязи, </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 xml:space="preserve">вести </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радиообмен;</w:t>
      </w:r>
    </w:p>
    <w:p w:rsidR="00D77CEB" w:rsidRPr="00F4091B" w:rsidRDefault="00D77CEB" w:rsidP="00234C64">
      <w:pPr>
        <w:pStyle w:val="aff5"/>
        <w:numPr>
          <w:ilvl w:val="0"/>
          <w:numId w:val="121"/>
        </w:numPr>
        <w:ind w:left="426" w:right="114"/>
        <w:contextualSpacing/>
        <w:rPr>
          <w:rFonts w:ascii="Times New Roman" w:hAnsi="Times New Roman"/>
          <w:sz w:val="24"/>
          <w:szCs w:val="24"/>
        </w:rPr>
      </w:pPr>
      <w:r w:rsidRPr="00F4091B">
        <w:rPr>
          <w:rFonts w:ascii="Times New Roman" w:hAnsi="Times New Roman"/>
          <w:w w:val="105"/>
          <w:sz w:val="24"/>
          <w:szCs w:val="24"/>
        </w:rPr>
        <w:t>демонстрировать</w:t>
      </w:r>
      <w:r w:rsidRPr="00F4091B">
        <w:rPr>
          <w:rFonts w:ascii="Times New Roman" w:hAnsi="Times New Roman"/>
          <w:spacing w:val="27"/>
          <w:w w:val="105"/>
          <w:sz w:val="24"/>
          <w:szCs w:val="24"/>
        </w:rPr>
        <w:t xml:space="preserve"> </w:t>
      </w:r>
      <w:r w:rsidRPr="00F4091B">
        <w:rPr>
          <w:rFonts w:ascii="Times New Roman" w:hAnsi="Times New Roman"/>
          <w:w w:val="105"/>
          <w:sz w:val="24"/>
          <w:szCs w:val="24"/>
        </w:rPr>
        <w:t>физическую</w:t>
      </w:r>
      <w:r w:rsidRPr="00F4091B">
        <w:rPr>
          <w:rFonts w:ascii="Times New Roman" w:hAnsi="Times New Roman"/>
          <w:spacing w:val="27"/>
          <w:w w:val="105"/>
          <w:sz w:val="24"/>
          <w:szCs w:val="24"/>
        </w:rPr>
        <w:t xml:space="preserve"> </w:t>
      </w:r>
      <w:r w:rsidRPr="00F4091B">
        <w:rPr>
          <w:rFonts w:ascii="Times New Roman" w:hAnsi="Times New Roman"/>
          <w:w w:val="105"/>
          <w:sz w:val="24"/>
          <w:szCs w:val="24"/>
        </w:rPr>
        <w:t>подготовку</w:t>
      </w:r>
      <w:r w:rsidRPr="00F4091B">
        <w:rPr>
          <w:rFonts w:ascii="Times New Roman" w:hAnsi="Times New Roman"/>
          <w:spacing w:val="27"/>
          <w:w w:val="105"/>
          <w:sz w:val="24"/>
          <w:szCs w:val="24"/>
        </w:rPr>
        <w:t xml:space="preserve"> </w:t>
      </w:r>
      <w:r w:rsidRPr="00F4091B">
        <w:rPr>
          <w:rFonts w:ascii="Times New Roman" w:hAnsi="Times New Roman"/>
          <w:w w:val="105"/>
          <w:sz w:val="24"/>
          <w:szCs w:val="24"/>
        </w:rPr>
        <w:t>и</w:t>
      </w:r>
      <w:r w:rsidRPr="00F4091B">
        <w:rPr>
          <w:rFonts w:ascii="Times New Roman" w:hAnsi="Times New Roman"/>
          <w:spacing w:val="27"/>
          <w:w w:val="105"/>
          <w:sz w:val="24"/>
          <w:szCs w:val="24"/>
        </w:rPr>
        <w:t xml:space="preserve"> </w:t>
      </w:r>
      <w:r w:rsidRPr="00F4091B">
        <w:rPr>
          <w:rFonts w:ascii="Times New Roman" w:hAnsi="Times New Roman"/>
          <w:w w:val="105"/>
          <w:sz w:val="24"/>
          <w:szCs w:val="24"/>
        </w:rPr>
        <w:t>военную</w:t>
      </w:r>
      <w:r w:rsidRPr="00F4091B">
        <w:rPr>
          <w:rFonts w:ascii="Times New Roman" w:hAnsi="Times New Roman"/>
          <w:spacing w:val="27"/>
          <w:w w:val="105"/>
          <w:sz w:val="24"/>
          <w:szCs w:val="24"/>
        </w:rPr>
        <w:t xml:space="preserve"> </w:t>
      </w:r>
      <w:r>
        <w:rPr>
          <w:rFonts w:ascii="Times New Roman" w:hAnsi="Times New Roman"/>
          <w:w w:val="105"/>
          <w:sz w:val="24"/>
          <w:szCs w:val="24"/>
        </w:rPr>
        <w:t>вы</w:t>
      </w:r>
      <w:r w:rsidRPr="00F4091B">
        <w:rPr>
          <w:rFonts w:ascii="Times New Roman" w:hAnsi="Times New Roman"/>
          <w:w w:val="105"/>
          <w:sz w:val="24"/>
          <w:szCs w:val="24"/>
        </w:rPr>
        <w:t>правку</w:t>
      </w:r>
      <w:r w:rsidRPr="00F4091B">
        <w:rPr>
          <w:rFonts w:ascii="Times New Roman" w:hAnsi="Times New Roman"/>
          <w:spacing w:val="-10"/>
          <w:w w:val="105"/>
          <w:sz w:val="24"/>
          <w:szCs w:val="24"/>
        </w:rPr>
        <w:t xml:space="preserve"> </w:t>
      </w:r>
      <w:r w:rsidRPr="00F4091B">
        <w:rPr>
          <w:rFonts w:ascii="Times New Roman" w:hAnsi="Times New Roman"/>
          <w:w w:val="105"/>
          <w:sz w:val="24"/>
          <w:szCs w:val="24"/>
        </w:rPr>
        <w:t>.</w:t>
      </w:r>
    </w:p>
    <w:p w:rsidR="00D77CEB" w:rsidRDefault="00D77CEB" w:rsidP="00D77CEB">
      <w:pPr>
        <w:pStyle w:val="aff5"/>
        <w:ind w:left="116" w:right="0"/>
        <w:contextualSpacing/>
        <w:rPr>
          <w:rFonts w:ascii="Times New Roman" w:hAnsi="Times New Roman"/>
          <w:w w:val="105"/>
          <w:sz w:val="24"/>
          <w:szCs w:val="24"/>
        </w:rPr>
      </w:pPr>
      <w:r w:rsidRPr="00F4091B">
        <w:rPr>
          <w:rFonts w:ascii="Times New Roman" w:hAnsi="Times New Roman"/>
          <w:w w:val="105"/>
          <w:sz w:val="24"/>
          <w:szCs w:val="24"/>
        </w:rPr>
        <w:t>Достижение</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указанных</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предметных</w:t>
      </w:r>
      <w:r w:rsidRPr="00F4091B">
        <w:rPr>
          <w:rFonts w:ascii="Times New Roman" w:hAnsi="Times New Roman"/>
          <w:spacing w:val="1"/>
          <w:w w:val="105"/>
          <w:sz w:val="24"/>
          <w:szCs w:val="24"/>
        </w:rPr>
        <w:t xml:space="preserve"> </w:t>
      </w:r>
      <w:r w:rsidRPr="00F4091B">
        <w:rPr>
          <w:rFonts w:ascii="Times New Roman" w:hAnsi="Times New Roman"/>
          <w:w w:val="105"/>
          <w:sz w:val="24"/>
          <w:szCs w:val="24"/>
        </w:rPr>
        <w:t>результатов</w:t>
      </w:r>
      <w:r w:rsidRPr="00F4091B">
        <w:rPr>
          <w:rFonts w:ascii="Times New Roman" w:hAnsi="Times New Roman"/>
          <w:spacing w:val="1"/>
          <w:w w:val="105"/>
          <w:sz w:val="24"/>
          <w:szCs w:val="24"/>
        </w:rPr>
        <w:t xml:space="preserve"> </w:t>
      </w:r>
      <w:r>
        <w:rPr>
          <w:rFonts w:ascii="Times New Roman" w:hAnsi="Times New Roman"/>
          <w:w w:val="105"/>
          <w:sz w:val="24"/>
          <w:szCs w:val="24"/>
        </w:rPr>
        <w:t>обеспечива</w:t>
      </w:r>
      <w:r w:rsidRPr="00F4091B">
        <w:rPr>
          <w:rFonts w:ascii="Times New Roman" w:hAnsi="Times New Roman"/>
          <w:w w:val="105"/>
          <w:sz w:val="24"/>
          <w:szCs w:val="24"/>
        </w:rPr>
        <w:t>ется</w:t>
      </w:r>
      <w:r w:rsidRPr="00F4091B">
        <w:rPr>
          <w:rFonts w:ascii="Times New Roman" w:hAnsi="Times New Roman"/>
          <w:spacing w:val="40"/>
          <w:w w:val="105"/>
          <w:sz w:val="24"/>
          <w:szCs w:val="24"/>
        </w:rPr>
        <w:t xml:space="preserve"> </w:t>
      </w:r>
      <w:r w:rsidRPr="00F4091B">
        <w:rPr>
          <w:rFonts w:ascii="Times New Roman" w:hAnsi="Times New Roman"/>
          <w:w w:val="105"/>
          <w:sz w:val="24"/>
          <w:szCs w:val="24"/>
        </w:rPr>
        <w:t>их</w:t>
      </w:r>
      <w:r w:rsidRPr="00F4091B">
        <w:rPr>
          <w:rFonts w:ascii="Times New Roman" w:hAnsi="Times New Roman"/>
          <w:spacing w:val="40"/>
          <w:w w:val="105"/>
          <w:sz w:val="24"/>
          <w:szCs w:val="24"/>
        </w:rPr>
        <w:t xml:space="preserve"> </w:t>
      </w:r>
      <w:r w:rsidRPr="00F4091B">
        <w:rPr>
          <w:rFonts w:ascii="Times New Roman" w:hAnsi="Times New Roman"/>
          <w:w w:val="105"/>
          <w:sz w:val="24"/>
          <w:szCs w:val="24"/>
        </w:rPr>
        <w:t>детальным</w:t>
      </w:r>
      <w:r w:rsidRPr="00F4091B">
        <w:rPr>
          <w:rFonts w:ascii="Times New Roman" w:hAnsi="Times New Roman"/>
          <w:spacing w:val="40"/>
          <w:w w:val="105"/>
          <w:sz w:val="24"/>
          <w:szCs w:val="24"/>
        </w:rPr>
        <w:t xml:space="preserve"> </w:t>
      </w:r>
      <w:r w:rsidRPr="00F4091B">
        <w:rPr>
          <w:rFonts w:ascii="Times New Roman" w:hAnsi="Times New Roman"/>
          <w:w w:val="105"/>
          <w:sz w:val="24"/>
          <w:szCs w:val="24"/>
        </w:rPr>
        <w:t>раскрытием</w:t>
      </w:r>
      <w:r w:rsidRPr="00F4091B">
        <w:rPr>
          <w:rFonts w:ascii="Times New Roman" w:hAnsi="Times New Roman"/>
          <w:spacing w:val="40"/>
          <w:w w:val="105"/>
          <w:sz w:val="24"/>
          <w:szCs w:val="24"/>
        </w:rPr>
        <w:t xml:space="preserve"> </w:t>
      </w:r>
      <w:r w:rsidRPr="00F4091B">
        <w:rPr>
          <w:rFonts w:ascii="Times New Roman" w:hAnsi="Times New Roman"/>
          <w:w w:val="105"/>
          <w:sz w:val="24"/>
          <w:szCs w:val="24"/>
        </w:rPr>
        <w:t>для</w:t>
      </w:r>
      <w:r w:rsidRPr="00F4091B">
        <w:rPr>
          <w:rFonts w:ascii="Times New Roman" w:hAnsi="Times New Roman"/>
          <w:spacing w:val="40"/>
          <w:w w:val="105"/>
          <w:sz w:val="24"/>
          <w:szCs w:val="24"/>
        </w:rPr>
        <w:t xml:space="preserve"> </w:t>
      </w:r>
      <w:r w:rsidRPr="00F4091B">
        <w:rPr>
          <w:rFonts w:ascii="Times New Roman" w:hAnsi="Times New Roman"/>
          <w:w w:val="105"/>
          <w:sz w:val="24"/>
          <w:szCs w:val="24"/>
        </w:rPr>
        <w:t>каждого</w:t>
      </w:r>
      <w:r w:rsidRPr="00F4091B">
        <w:rPr>
          <w:rFonts w:ascii="Times New Roman" w:hAnsi="Times New Roman"/>
          <w:spacing w:val="40"/>
          <w:w w:val="105"/>
          <w:sz w:val="24"/>
          <w:szCs w:val="24"/>
        </w:rPr>
        <w:t xml:space="preserve"> </w:t>
      </w:r>
      <w:r w:rsidRPr="00F4091B">
        <w:rPr>
          <w:rFonts w:ascii="Times New Roman" w:hAnsi="Times New Roman"/>
          <w:w w:val="105"/>
          <w:sz w:val="24"/>
          <w:szCs w:val="24"/>
        </w:rPr>
        <w:t>модуля</w:t>
      </w:r>
      <w:r w:rsidRPr="00F4091B">
        <w:rPr>
          <w:rFonts w:ascii="Times New Roman" w:hAnsi="Times New Roman"/>
          <w:spacing w:val="40"/>
          <w:w w:val="105"/>
          <w:sz w:val="24"/>
          <w:szCs w:val="24"/>
        </w:rPr>
        <w:t xml:space="preserve"> </w:t>
      </w:r>
      <w:r w:rsidRPr="00F4091B">
        <w:rPr>
          <w:rFonts w:ascii="Times New Roman" w:hAnsi="Times New Roman"/>
          <w:w w:val="105"/>
          <w:sz w:val="24"/>
          <w:szCs w:val="24"/>
        </w:rPr>
        <w:t>курса.</w:t>
      </w:r>
    </w:p>
    <w:p w:rsidR="00D77CEB" w:rsidRPr="00F4091B" w:rsidRDefault="00D77CEB" w:rsidP="00D77CEB">
      <w:pPr>
        <w:pStyle w:val="aff5"/>
        <w:ind w:left="116" w:right="0"/>
        <w:contextualSpacing/>
        <w:rPr>
          <w:rFonts w:ascii="Times New Roman" w:hAnsi="Times New Roman"/>
          <w:sz w:val="24"/>
          <w:szCs w:val="24"/>
        </w:rPr>
      </w:pPr>
    </w:p>
    <w:p w:rsidR="00D77CEB" w:rsidRPr="00BC441A" w:rsidRDefault="00D77CEB" w:rsidP="00D77CEB">
      <w:pPr>
        <w:spacing w:after="0" w:line="240" w:lineRule="auto"/>
        <w:ind w:left="120"/>
        <w:contextualSpacing/>
        <w:jc w:val="center"/>
        <w:rPr>
          <w:b/>
          <w:sz w:val="24"/>
          <w:szCs w:val="24"/>
        </w:rPr>
      </w:pPr>
      <w:r w:rsidRPr="00BC441A">
        <w:rPr>
          <w:rFonts w:ascii="Times New Roman" w:hAnsi="Times New Roman"/>
          <w:b/>
          <w:color w:val="000000"/>
          <w:sz w:val="24"/>
          <w:szCs w:val="24"/>
        </w:rPr>
        <w:t>Содержание учебного курса «</w:t>
      </w:r>
      <w:r w:rsidRPr="00777A35">
        <w:rPr>
          <w:rFonts w:ascii="Times New Roman" w:eastAsia="Times New Roman" w:hAnsi="Times New Roman"/>
          <w:b/>
          <w:color w:val="000000"/>
          <w:sz w:val="24"/>
          <w:szCs w:val="28"/>
        </w:rPr>
        <w:t>Начальная военная подготовка и первая помощь, основы преподавания первой помощи, основы ухода за больными</w:t>
      </w:r>
      <w:r w:rsidRPr="00BC441A">
        <w:rPr>
          <w:rFonts w:ascii="Times New Roman" w:hAnsi="Times New Roman"/>
          <w:b/>
          <w:color w:val="000000"/>
          <w:sz w:val="24"/>
          <w:szCs w:val="24"/>
        </w:rPr>
        <w:t>»</w:t>
      </w:r>
    </w:p>
    <w:p w:rsidR="00D77CEB" w:rsidRPr="00335FD3" w:rsidRDefault="00D77CEB" w:rsidP="00D77CEB">
      <w:pPr>
        <w:spacing w:after="0" w:line="240" w:lineRule="auto"/>
        <w:ind w:firstLine="600"/>
        <w:contextualSpacing/>
        <w:jc w:val="both"/>
        <w:rPr>
          <w:rFonts w:ascii="Times New Roman" w:hAnsi="Times New Roman" w:cs="Times New Roman"/>
          <w:sz w:val="24"/>
          <w:szCs w:val="24"/>
        </w:rPr>
      </w:pPr>
      <w:r w:rsidRPr="00335FD3">
        <w:rPr>
          <w:rFonts w:ascii="Times New Roman" w:hAnsi="Times New Roman" w:cs="Times New Roman"/>
          <w:b/>
          <w:bCs/>
          <w:sz w:val="24"/>
          <w:szCs w:val="24"/>
        </w:rPr>
        <w:t xml:space="preserve">Основы обороны государства </w:t>
      </w:r>
    </w:p>
    <w:p w:rsidR="00D77CEB" w:rsidRPr="00335FD3" w:rsidRDefault="00D77CEB" w:rsidP="00D77CEB">
      <w:pPr>
        <w:autoSpaceDE w:val="0"/>
        <w:autoSpaceDN w:val="0"/>
        <w:adjustRightInd w:val="0"/>
        <w:spacing w:after="0" w:line="240" w:lineRule="auto"/>
        <w:contextualSpacing/>
        <w:jc w:val="both"/>
        <w:rPr>
          <w:rFonts w:ascii="Times New Roman" w:hAnsi="Times New Roman" w:cs="Times New Roman"/>
          <w:i/>
          <w:iCs/>
          <w:sz w:val="24"/>
          <w:szCs w:val="24"/>
        </w:rPr>
      </w:pPr>
      <w:r w:rsidRPr="00335FD3">
        <w:rPr>
          <w:rFonts w:ascii="Times New Roman" w:hAnsi="Times New Roman" w:cs="Times New Roman"/>
          <w:sz w:val="24"/>
          <w:szCs w:val="24"/>
        </w:rPr>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w:t>
      </w:r>
      <w:r w:rsidRPr="00335FD3">
        <w:rPr>
          <w:rFonts w:ascii="Times New Roman" w:hAnsi="Times New Roman" w:cs="Times New Roman"/>
          <w:i/>
          <w:iCs/>
          <w:sz w:val="24"/>
          <w:szCs w:val="24"/>
        </w:rPr>
        <w:t>Основные направления развития и строительства ВС РФ. Модернизация вооружения, военной и специальной техники. Техническая оснащенность и ресурсное обеспечение ВС РФ.</w:t>
      </w:r>
    </w:p>
    <w:p w:rsidR="00D77CEB" w:rsidRPr="00335FD3" w:rsidRDefault="00D77CEB" w:rsidP="00D77CEB">
      <w:pPr>
        <w:autoSpaceDE w:val="0"/>
        <w:autoSpaceDN w:val="0"/>
        <w:adjustRightInd w:val="0"/>
        <w:spacing w:after="0" w:line="240" w:lineRule="auto"/>
        <w:contextualSpacing/>
        <w:jc w:val="both"/>
        <w:rPr>
          <w:rFonts w:ascii="Times New Roman" w:hAnsi="Times New Roman" w:cs="Times New Roman"/>
          <w:color w:val="000000"/>
          <w:sz w:val="24"/>
          <w:szCs w:val="24"/>
        </w:rPr>
      </w:pPr>
    </w:p>
    <w:p w:rsidR="00D77CEB" w:rsidRPr="00335FD3" w:rsidRDefault="00D77CEB" w:rsidP="00D77CEB">
      <w:pPr>
        <w:autoSpaceDE w:val="0"/>
        <w:autoSpaceDN w:val="0"/>
        <w:adjustRightInd w:val="0"/>
        <w:spacing w:after="0" w:line="240" w:lineRule="auto"/>
        <w:ind w:firstLine="708"/>
        <w:contextualSpacing/>
        <w:jc w:val="both"/>
        <w:rPr>
          <w:rFonts w:ascii="Times New Roman" w:hAnsi="Times New Roman" w:cs="Times New Roman"/>
          <w:sz w:val="24"/>
          <w:szCs w:val="24"/>
        </w:rPr>
      </w:pPr>
      <w:r w:rsidRPr="00335FD3">
        <w:rPr>
          <w:rFonts w:ascii="Times New Roman" w:hAnsi="Times New Roman" w:cs="Times New Roman"/>
          <w:b/>
          <w:bCs/>
          <w:sz w:val="24"/>
          <w:szCs w:val="24"/>
        </w:rPr>
        <w:t xml:space="preserve">Элементы начальной военной </w:t>
      </w:r>
      <w:r>
        <w:rPr>
          <w:rFonts w:ascii="Times New Roman" w:hAnsi="Times New Roman" w:cs="Times New Roman"/>
          <w:b/>
          <w:bCs/>
          <w:sz w:val="24"/>
          <w:szCs w:val="24"/>
        </w:rPr>
        <w:t>и медико-санитарной подготовки</w:t>
      </w:r>
    </w:p>
    <w:p w:rsidR="00D77CEB" w:rsidRPr="00335FD3" w:rsidRDefault="00D77CEB" w:rsidP="00D77CEB">
      <w:pPr>
        <w:autoSpaceDE w:val="0"/>
        <w:autoSpaceDN w:val="0"/>
        <w:adjustRightInd w:val="0"/>
        <w:spacing w:after="0" w:line="240" w:lineRule="auto"/>
        <w:contextualSpacing/>
        <w:jc w:val="both"/>
        <w:rPr>
          <w:rFonts w:ascii="Times New Roman" w:hAnsi="Times New Roman" w:cs="Times New Roman"/>
          <w:sz w:val="24"/>
          <w:szCs w:val="24"/>
        </w:rPr>
      </w:pPr>
      <w:r w:rsidRPr="00335FD3">
        <w:rPr>
          <w:rFonts w:ascii="Times New Roman" w:hAnsi="Times New Roman" w:cs="Times New Roman"/>
          <w:sz w:val="24"/>
          <w:szCs w:val="24"/>
        </w:rPr>
        <w:t xml:space="preserve">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 </w:t>
      </w:r>
    </w:p>
    <w:p w:rsidR="00D77CEB" w:rsidRPr="00335FD3" w:rsidRDefault="00D77CEB" w:rsidP="00D77CEB">
      <w:pPr>
        <w:autoSpaceDE w:val="0"/>
        <w:autoSpaceDN w:val="0"/>
        <w:adjustRightInd w:val="0"/>
        <w:spacing w:after="0" w:line="240" w:lineRule="auto"/>
        <w:contextualSpacing/>
        <w:jc w:val="both"/>
        <w:rPr>
          <w:rFonts w:ascii="Times New Roman" w:hAnsi="Times New Roman" w:cs="Times New Roman"/>
          <w:sz w:val="24"/>
          <w:szCs w:val="24"/>
        </w:rPr>
      </w:pPr>
      <w:r w:rsidRPr="00335FD3">
        <w:rPr>
          <w:rFonts w:ascii="Times New Roman" w:hAnsi="Times New Roman" w:cs="Times New Roman"/>
          <w:sz w:val="24"/>
          <w:szCs w:val="24"/>
        </w:rPr>
        <w:t xml:space="preserve">Назначение, боевые свойства и общее устройство автомата Калашникова. </w:t>
      </w:r>
      <w:r w:rsidRPr="00335FD3">
        <w:rPr>
          <w:rFonts w:ascii="Times New Roman" w:hAnsi="Times New Roman" w:cs="Times New Roman"/>
          <w:i/>
          <w:iCs/>
          <w:sz w:val="24"/>
          <w:szCs w:val="24"/>
        </w:rPr>
        <w:t xml:space="preserve">Работа частей и механизмов автомата Калашникова при стрельбе. </w:t>
      </w:r>
      <w:r w:rsidRPr="00335FD3">
        <w:rPr>
          <w:rFonts w:ascii="Times New Roman" w:hAnsi="Times New Roman" w:cs="Times New Roman"/>
          <w:sz w:val="24"/>
          <w:szCs w:val="24"/>
        </w:rPr>
        <w:t xml:space="preserve">Неполная разборка и сборка автомата Калашникова для чистки и смазки. Хранение автомата Калашникова. Устройство патрона. 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 </w:t>
      </w:r>
    </w:p>
    <w:p w:rsidR="00D77CEB" w:rsidRPr="00335FD3" w:rsidRDefault="00D77CEB" w:rsidP="00D77CEB">
      <w:pPr>
        <w:spacing w:after="0" w:line="240" w:lineRule="auto"/>
        <w:contextualSpacing/>
        <w:jc w:val="both"/>
        <w:rPr>
          <w:rFonts w:ascii="Times New Roman" w:hAnsi="Times New Roman" w:cs="Times New Roman"/>
          <w:sz w:val="24"/>
          <w:szCs w:val="24"/>
        </w:rPr>
      </w:pPr>
      <w:r w:rsidRPr="00335FD3">
        <w:rPr>
          <w:rFonts w:ascii="Times New Roman" w:hAnsi="Times New Roman" w:cs="Times New Roman"/>
          <w:sz w:val="24"/>
          <w:szCs w:val="24"/>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 Раны, первая помощь при различных ранениях. Кровотечения, первая помощь при различных видах кровотечений. Травмы, первая помощь при различных травмах. Терминальные состояния, ИВЛ и непрямой массаж сердца.</w:t>
      </w:r>
    </w:p>
    <w:p w:rsidR="00D77CEB" w:rsidRDefault="00D77CEB" w:rsidP="00D77CEB">
      <w:pPr>
        <w:pStyle w:val="aff5"/>
        <w:ind w:left="0" w:right="0"/>
        <w:contextualSpacing/>
        <w:jc w:val="left"/>
        <w:rPr>
          <w:sz w:val="17"/>
        </w:rPr>
      </w:pPr>
    </w:p>
    <w:p w:rsidR="00D77CEB" w:rsidRDefault="00D77CEB" w:rsidP="00D77CEB">
      <w:pPr>
        <w:spacing w:after="0" w:line="240" w:lineRule="auto"/>
        <w:ind w:left="120"/>
        <w:contextualSpacing/>
        <w:jc w:val="center"/>
        <w:rPr>
          <w:rFonts w:ascii="Times New Roman" w:hAnsi="Times New Roman"/>
          <w:b/>
          <w:color w:val="000000"/>
          <w:sz w:val="28"/>
        </w:rPr>
      </w:pPr>
    </w:p>
    <w:p w:rsidR="00D77CEB" w:rsidRDefault="00D77CEB" w:rsidP="00D77CEB">
      <w:pPr>
        <w:spacing w:after="0" w:line="240" w:lineRule="auto"/>
        <w:ind w:left="120"/>
        <w:contextualSpacing/>
        <w:jc w:val="center"/>
      </w:pPr>
      <w:r>
        <w:rPr>
          <w:rFonts w:ascii="Times New Roman" w:hAnsi="Times New Roman"/>
          <w:b/>
          <w:color w:val="000000"/>
          <w:sz w:val="28"/>
        </w:rPr>
        <w:lastRenderedPageBreak/>
        <w:t>ТЕМАТИЧЕСКОЕ ПЛАНИРОВАНИЕ</w:t>
      </w:r>
    </w:p>
    <w:p w:rsidR="00D77CEB" w:rsidRPr="00DD4456" w:rsidRDefault="00D77CEB" w:rsidP="00D77CEB">
      <w:pPr>
        <w:spacing w:after="0" w:line="240" w:lineRule="auto"/>
        <w:ind w:left="120"/>
        <w:contextualSpacing/>
        <w:jc w:val="both"/>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9"/>
        <w:gridCol w:w="2246"/>
        <w:gridCol w:w="993"/>
        <w:gridCol w:w="1701"/>
        <w:gridCol w:w="1713"/>
        <w:gridCol w:w="2221"/>
      </w:tblGrid>
      <w:tr w:rsidR="00D77CEB" w:rsidTr="007B64C6">
        <w:trPr>
          <w:trHeight w:val="144"/>
          <w:tblCellSpacing w:w="20" w:type="nil"/>
        </w:trPr>
        <w:tc>
          <w:tcPr>
            <w:tcW w:w="689" w:type="dxa"/>
            <w:vMerge w:val="restart"/>
            <w:tcMar>
              <w:top w:w="50" w:type="dxa"/>
              <w:left w:w="100" w:type="dxa"/>
            </w:tcMar>
            <w:vAlign w:val="center"/>
          </w:tcPr>
          <w:p w:rsidR="00D77CEB" w:rsidRDefault="00D77CEB" w:rsidP="007B64C6">
            <w:pPr>
              <w:spacing w:after="0" w:line="240" w:lineRule="auto"/>
              <w:ind w:left="135"/>
              <w:contextualSpacing/>
              <w:jc w:val="both"/>
            </w:pPr>
            <w:r>
              <w:rPr>
                <w:rFonts w:ascii="Times New Roman" w:hAnsi="Times New Roman"/>
                <w:b/>
                <w:color w:val="000000"/>
                <w:sz w:val="24"/>
              </w:rPr>
              <w:t xml:space="preserve">№ п/п </w:t>
            </w:r>
          </w:p>
          <w:p w:rsidR="00D77CEB" w:rsidRDefault="00D77CEB" w:rsidP="007B64C6">
            <w:pPr>
              <w:spacing w:after="0" w:line="240" w:lineRule="auto"/>
              <w:ind w:left="135"/>
              <w:contextualSpacing/>
              <w:jc w:val="both"/>
            </w:pPr>
          </w:p>
        </w:tc>
        <w:tc>
          <w:tcPr>
            <w:tcW w:w="2246" w:type="dxa"/>
            <w:vMerge w:val="restart"/>
            <w:tcMar>
              <w:top w:w="50" w:type="dxa"/>
              <w:left w:w="100" w:type="dxa"/>
            </w:tcMar>
            <w:vAlign w:val="center"/>
          </w:tcPr>
          <w:p w:rsidR="00D77CEB" w:rsidRDefault="00D77CEB" w:rsidP="007B64C6">
            <w:pPr>
              <w:spacing w:after="0" w:line="240" w:lineRule="auto"/>
              <w:ind w:left="135"/>
              <w:contextualSpacing/>
              <w:jc w:val="both"/>
            </w:pPr>
            <w:r>
              <w:rPr>
                <w:rFonts w:ascii="Times New Roman" w:hAnsi="Times New Roman"/>
                <w:b/>
                <w:color w:val="000000"/>
                <w:sz w:val="24"/>
              </w:rPr>
              <w:t xml:space="preserve">Наименование разделов и тем программы </w:t>
            </w:r>
          </w:p>
          <w:p w:rsidR="00D77CEB" w:rsidRDefault="00D77CEB" w:rsidP="007B64C6">
            <w:pPr>
              <w:spacing w:after="0" w:line="240" w:lineRule="auto"/>
              <w:ind w:left="135"/>
              <w:contextualSpacing/>
              <w:jc w:val="both"/>
            </w:pPr>
          </w:p>
        </w:tc>
        <w:tc>
          <w:tcPr>
            <w:tcW w:w="4407" w:type="dxa"/>
            <w:gridSpan w:val="3"/>
            <w:tcMar>
              <w:top w:w="50" w:type="dxa"/>
              <w:left w:w="100" w:type="dxa"/>
            </w:tcMar>
            <w:vAlign w:val="center"/>
          </w:tcPr>
          <w:p w:rsidR="00D77CEB" w:rsidRDefault="00D77CEB" w:rsidP="007B64C6">
            <w:pPr>
              <w:spacing w:after="0" w:line="240" w:lineRule="auto"/>
              <w:contextualSpacing/>
              <w:jc w:val="both"/>
            </w:pPr>
            <w:r>
              <w:rPr>
                <w:rFonts w:ascii="Times New Roman" w:hAnsi="Times New Roman"/>
                <w:b/>
                <w:color w:val="000000"/>
                <w:sz w:val="24"/>
              </w:rPr>
              <w:t>Количество часов</w:t>
            </w:r>
          </w:p>
        </w:tc>
        <w:tc>
          <w:tcPr>
            <w:tcW w:w="2221" w:type="dxa"/>
            <w:vMerge w:val="restart"/>
            <w:tcMar>
              <w:top w:w="50" w:type="dxa"/>
              <w:left w:w="100" w:type="dxa"/>
            </w:tcMar>
            <w:vAlign w:val="center"/>
          </w:tcPr>
          <w:p w:rsidR="00D77CEB" w:rsidRDefault="00D77CEB" w:rsidP="007B64C6">
            <w:pPr>
              <w:spacing w:after="0" w:line="240" w:lineRule="auto"/>
              <w:ind w:left="135"/>
              <w:contextualSpacing/>
              <w:jc w:val="both"/>
            </w:pPr>
            <w:r>
              <w:rPr>
                <w:rFonts w:ascii="Times New Roman" w:hAnsi="Times New Roman"/>
                <w:b/>
                <w:color w:val="000000"/>
                <w:sz w:val="24"/>
              </w:rPr>
              <w:t xml:space="preserve">Электронные (цифровые) образовательные ресурсы </w:t>
            </w:r>
          </w:p>
          <w:p w:rsidR="00D77CEB" w:rsidRDefault="00D77CEB" w:rsidP="007B64C6">
            <w:pPr>
              <w:spacing w:after="0" w:line="240" w:lineRule="auto"/>
              <w:ind w:left="135"/>
              <w:contextualSpacing/>
              <w:jc w:val="both"/>
            </w:pPr>
          </w:p>
        </w:tc>
      </w:tr>
      <w:tr w:rsidR="00D77CEB" w:rsidTr="007B64C6">
        <w:trPr>
          <w:trHeight w:val="144"/>
          <w:tblCellSpacing w:w="20" w:type="nil"/>
        </w:trPr>
        <w:tc>
          <w:tcPr>
            <w:tcW w:w="689" w:type="dxa"/>
            <w:vMerge/>
            <w:tcBorders>
              <w:top w:val="nil"/>
            </w:tcBorders>
            <w:tcMar>
              <w:top w:w="50" w:type="dxa"/>
              <w:left w:w="100" w:type="dxa"/>
            </w:tcMar>
          </w:tcPr>
          <w:p w:rsidR="00D77CEB" w:rsidRDefault="00D77CEB" w:rsidP="007B64C6">
            <w:pPr>
              <w:spacing w:after="0" w:line="240" w:lineRule="auto"/>
              <w:contextualSpacing/>
              <w:jc w:val="both"/>
            </w:pPr>
          </w:p>
        </w:tc>
        <w:tc>
          <w:tcPr>
            <w:tcW w:w="2246" w:type="dxa"/>
            <w:vMerge/>
            <w:tcBorders>
              <w:top w:val="nil"/>
            </w:tcBorders>
            <w:tcMar>
              <w:top w:w="50" w:type="dxa"/>
              <w:left w:w="100" w:type="dxa"/>
            </w:tcMar>
          </w:tcPr>
          <w:p w:rsidR="00D77CEB" w:rsidRDefault="00D77CEB" w:rsidP="007B64C6">
            <w:pPr>
              <w:spacing w:after="0" w:line="240" w:lineRule="auto"/>
              <w:contextualSpacing/>
              <w:jc w:val="both"/>
            </w:pPr>
          </w:p>
        </w:tc>
        <w:tc>
          <w:tcPr>
            <w:tcW w:w="993" w:type="dxa"/>
            <w:tcMar>
              <w:top w:w="50" w:type="dxa"/>
              <w:left w:w="100" w:type="dxa"/>
            </w:tcMar>
            <w:vAlign w:val="center"/>
          </w:tcPr>
          <w:p w:rsidR="00D77CEB" w:rsidRDefault="00D77CEB" w:rsidP="007B64C6">
            <w:pPr>
              <w:spacing w:after="0" w:line="240" w:lineRule="auto"/>
              <w:ind w:left="135"/>
              <w:contextualSpacing/>
              <w:jc w:val="both"/>
            </w:pPr>
            <w:r>
              <w:rPr>
                <w:rFonts w:ascii="Times New Roman" w:hAnsi="Times New Roman"/>
                <w:b/>
                <w:color w:val="000000"/>
                <w:sz w:val="24"/>
              </w:rPr>
              <w:t xml:space="preserve">Всего </w:t>
            </w:r>
          </w:p>
          <w:p w:rsidR="00D77CEB" w:rsidRDefault="00D77CEB" w:rsidP="007B64C6">
            <w:pPr>
              <w:spacing w:after="0" w:line="240" w:lineRule="auto"/>
              <w:ind w:left="135"/>
              <w:contextualSpacing/>
              <w:jc w:val="both"/>
            </w:pPr>
          </w:p>
        </w:tc>
        <w:tc>
          <w:tcPr>
            <w:tcW w:w="1701" w:type="dxa"/>
            <w:tcMar>
              <w:top w:w="50" w:type="dxa"/>
              <w:left w:w="100" w:type="dxa"/>
            </w:tcMar>
            <w:vAlign w:val="center"/>
          </w:tcPr>
          <w:p w:rsidR="00D77CEB" w:rsidRDefault="00D77CEB" w:rsidP="007B64C6">
            <w:pPr>
              <w:spacing w:after="0" w:line="240" w:lineRule="auto"/>
              <w:ind w:left="135"/>
              <w:contextualSpacing/>
              <w:jc w:val="both"/>
            </w:pPr>
            <w:r>
              <w:rPr>
                <w:rFonts w:ascii="Times New Roman" w:hAnsi="Times New Roman"/>
                <w:b/>
                <w:color w:val="000000"/>
                <w:sz w:val="24"/>
              </w:rPr>
              <w:t xml:space="preserve">Контрольные работы </w:t>
            </w:r>
          </w:p>
          <w:p w:rsidR="00D77CEB" w:rsidRDefault="00D77CEB" w:rsidP="007B64C6">
            <w:pPr>
              <w:spacing w:after="0" w:line="240" w:lineRule="auto"/>
              <w:ind w:left="135"/>
              <w:contextualSpacing/>
              <w:jc w:val="both"/>
            </w:pPr>
          </w:p>
        </w:tc>
        <w:tc>
          <w:tcPr>
            <w:tcW w:w="1713" w:type="dxa"/>
            <w:tcMar>
              <w:top w:w="50" w:type="dxa"/>
              <w:left w:w="100" w:type="dxa"/>
            </w:tcMar>
            <w:vAlign w:val="center"/>
          </w:tcPr>
          <w:p w:rsidR="00D77CEB" w:rsidRDefault="00D77CEB" w:rsidP="007B64C6">
            <w:pPr>
              <w:spacing w:after="0" w:line="240" w:lineRule="auto"/>
              <w:ind w:left="135"/>
              <w:contextualSpacing/>
              <w:jc w:val="both"/>
            </w:pPr>
            <w:r>
              <w:rPr>
                <w:rFonts w:ascii="Times New Roman" w:hAnsi="Times New Roman"/>
                <w:b/>
                <w:color w:val="000000"/>
                <w:sz w:val="24"/>
              </w:rPr>
              <w:t xml:space="preserve">Практические работы </w:t>
            </w:r>
          </w:p>
          <w:p w:rsidR="00D77CEB" w:rsidRDefault="00D77CEB" w:rsidP="007B64C6">
            <w:pPr>
              <w:spacing w:after="0" w:line="240" w:lineRule="auto"/>
              <w:ind w:left="135"/>
              <w:contextualSpacing/>
              <w:jc w:val="both"/>
            </w:pPr>
          </w:p>
        </w:tc>
        <w:tc>
          <w:tcPr>
            <w:tcW w:w="2221" w:type="dxa"/>
            <w:vMerge/>
            <w:tcBorders>
              <w:top w:val="nil"/>
            </w:tcBorders>
            <w:tcMar>
              <w:top w:w="50" w:type="dxa"/>
              <w:left w:w="100" w:type="dxa"/>
            </w:tcMar>
          </w:tcPr>
          <w:p w:rsidR="00D77CEB" w:rsidRDefault="00D77CEB" w:rsidP="007B64C6">
            <w:pPr>
              <w:spacing w:after="0" w:line="240" w:lineRule="auto"/>
              <w:contextualSpacing/>
              <w:jc w:val="both"/>
            </w:pPr>
          </w:p>
        </w:tc>
      </w:tr>
      <w:tr w:rsidR="00D77CEB" w:rsidTr="007B64C6">
        <w:trPr>
          <w:trHeight w:val="144"/>
          <w:tblCellSpacing w:w="20" w:type="nil"/>
        </w:trPr>
        <w:tc>
          <w:tcPr>
            <w:tcW w:w="689" w:type="dxa"/>
            <w:tcMar>
              <w:top w:w="50" w:type="dxa"/>
              <w:left w:w="100" w:type="dxa"/>
            </w:tcMar>
            <w:vAlign w:val="center"/>
          </w:tcPr>
          <w:p w:rsidR="00D77CEB" w:rsidRPr="00D8485A" w:rsidRDefault="00D77CEB" w:rsidP="007B64C6">
            <w:pPr>
              <w:spacing w:after="0" w:line="240" w:lineRule="auto"/>
              <w:contextualSpacing/>
              <w:jc w:val="both"/>
              <w:rPr>
                <w:rFonts w:ascii="Times New Roman" w:hAnsi="Times New Roman"/>
                <w:color w:val="000000"/>
                <w:sz w:val="24"/>
              </w:rPr>
            </w:pPr>
            <w:r>
              <w:rPr>
                <w:rFonts w:ascii="Times New Roman" w:hAnsi="Times New Roman"/>
                <w:color w:val="000000"/>
                <w:sz w:val="24"/>
              </w:rPr>
              <w:t>1</w:t>
            </w:r>
          </w:p>
        </w:tc>
        <w:tc>
          <w:tcPr>
            <w:tcW w:w="2246" w:type="dxa"/>
            <w:tcMar>
              <w:top w:w="50" w:type="dxa"/>
              <w:left w:w="100" w:type="dxa"/>
            </w:tcMar>
            <w:vAlign w:val="center"/>
          </w:tcPr>
          <w:p w:rsidR="00D77CEB" w:rsidRPr="00D8485A" w:rsidRDefault="00D77CEB" w:rsidP="007B64C6">
            <w:pPr>
              <w:spacing w:after="0" w:line="240" w:lineRule="auto"/>
              <w:ind w:left="135"/>
              <w:contextualSpacing/>
              <w:jc w:val="both"/>
              <w:rPr>
                <w:rFonts w:ascii="Times New Roman" w:hAnsi="Times New Roman"/>
                <w:color w:val="000000"/>
                <w:sz w:val="24"/>
              </w:rPr>
            </w:pPr>
            <w:r w:rsidRPr="00D8485A">
              <w:rPr>
                <w:rFonts w:ascii="Times New Roman" w:hAnsi="Times New Roman" w:cs="Times New Roman"/>
                <w:sz w:val="24"/>
                <w:szCs w:val="24"/>
              </w:rPr>
              <w:t>Основы обороны государства.</w:t>
            </w:r>
          </w:p>
        </w:tc>
        <w:tc>
          <w:tcPr>
            <w:tcW w:w="993" w:type="dxa"/>
            <w:tcMar>
              <w:top w:w="50" w:type="dxa"/>
              <w:left w:w="100" w:type="dxa"/>
            </w:tcMar>
            <w:vAlign w:val="center"/>
          </w:tcPr>
          <w:p w:rsidR="00D77CEB" w:rsidRPr="00D8485A" w:rsidRDefault="00D77CEB" w:rsidP="007B64C6">
            <w:pPr>
              <w:spacing w:after="0" w:line="240" w:lineRule="auto"/>
              <w:ind w:left="135"/>
              <w:contextualSpacing/>
              <w:jc w:val="both"/>
              <w:rPr>
                <w:rFonts w:ascii="Times New Roman" w:hAnsi="Times New Roman"/>
                <w:color w:val="000000"/>
                <w:sz w:val="24"/>
              </w:rPr>
            </w:pPr>
            <w:r>
              <w:rPr>
                <w:rFonts w:ascii="Times New Roman" w:hAnsi="Times New Roman"/>
                <w:color w:val="000000"/>
                <w:sz w:val="24"/>
              </w:rPr>
              <w:t>8</w:t>
            </w:r>
          </w:p>
        </w:tc>
        <w:tc>
          <w:tcPr>
            <w:tcW w:w="1701" w:type="dxa"/>
            <w:tcMar>
              <w:top w:w="50" w:type="dxa"/>
              <w:left w:w="100" w:type="dxa"/>
            </w:tcMar>
            <w:vAlign w:val="center"/>
          </w:tcPr>
          <w:p w:rsidR="00D77CEB" w:rsidRDefault="00D77CEB" w:rsidP="007B64C6">
            <w:pPr>
              <w:spacing w:after="0" w:line="240" w:lineRule="auto"/>
              <w:ind w:left="135"/>
              <w:contextualSpacing/>
              <w:jc w:val="both"/>
            </w:pPr>
          </w:p>
        </w:tc>
        <w:tc>
          <w:tcPr>
            <w:tcW w:w="1713" w:type="dxa"/>
            <w:tcMar>
              <w:top w:w="50" w:type="dxa"/>
              <w:left w:w="100" w:type="dxa"/>
            </w:tcMar>
            <w:vAlign w:val="center"/>
          </w:tcPr>
          <w:p w:rsidR="00D77CEB" w:rsidRDefault="00D77CEB" w:rsidP="007B64C6">
            <w:pPr>
              <w:spacing w:after="0" w:line="240" w:lineRule="auto"/>
              <w:ind w:left="135"/>
              <w:contextualSpacing/>
              <w:jc w:val="both"/>
            </w:pPr>
          </w:p>
        </w:tc>
        <w:tc>
          <w:tcPr>
            <w:tcW w:w="2221" w:type="dxa"/>
            <w:tcMar>
              <w:top w:w="50" w:type="dxa"/>
              <w:left w:w="100" w:type="dxa"/>
            </w:tcMar>
            <w:vAlign w:val="center"/>
          </w:tcPr>
          <w:p w:rsidR="00D77CEB" w:rsidRDefault="00D77CEB" w:rsidP="007B64C6">
            <w:pPr>
              <w:spacing w:after="0" w:line="240" w:lineRule="auto"/>
              <w:ind w:left="135"/>
              <w:contextualSpacing/>
              <w:jc w:val="both"/>
            </w:pPr>
          </w:p>
        </w:tc>
      </w:tr>
      <w:tr w:rsidR="00D77CEB" w:rsidTr="007B64C6">
        <w:trPr>
          <w:trHeight w:val="144"/>
          <w:tblCellSpacing w:w="20" w:type="nil"/>
        </w:trPr>
        <w:tc>
          <w:tcPr>
            <w:tcW w:w="689" w:type="dxa"/>
            <w:tcMar>
              <w:top w:w="50" w:type="dxa"/>
              <w:left w:w="100" w:type="dxa"/>
            </w:tcMar>
            <w:vAlign w:val="center"/>
          </w:tcPr>
          <w:p w:rsidR="00D77CEB" w:rsidRPr="00D8485A" w:rsidRDefault="00D77CEB" w:rsidP="007B64C6">
            <w:pPr>
              <w:spacing w:after="0" w:line="240" w:lineRule="auto"/>
              <w:contextualSpacing/>
              <w:jc w:val="both"/>
              <w:rPr>
                <w:rFonts w:ascii="Times New Roman" w:hAnsi="Times New Roman"/>
                <w:color w:val="000000"/>
                <w:sz w:val="24"/>
              </w:rPr>
            </w:pPr>
            <w:r>
              <w:rPr>
                <w:rFonts w:ascii="Times New Roman" w:hAnsi="Times New Roman"/>
                <w:color w:val="000000"/>
                <w:sz w:val="24"/>
              </w:rPr>
              <w:t>2</w:t>
            </w:r>
          </w:p>
        </w:tc>
        <w:tc>
          <w:tcPr>
            <w:tcW w:w="2246" w:type="dxa"/>
            <w:tcMar>
              <w:top w:w="50" w:type="dxa"/>
              <w:left w:w="100" w:type="dxa"/>
            </w:tcMar>
            <w:vAlign w:val="center"/>
          </w:tcPr>
          <w:p w:rsidR="00D77CEB" w:rsidRPr="00D8485A" w:rsidRDefault="00D77CEB" w:rsidP="007B64C6">
            <w:pPr>
              <w:spacing w:after="0" w:line="240" w:lineRule="auto"/>
              <w:ind w:left="135"/>
              <w:contextualSpacing/>
              <w:jc w:val="both"/>
              <w:rPr>
                <w:rFonts w:ascii="Times New Roman" w:hAnsi="Times New Roman"/>
                <w:color w:val="000000"/>
                <w:sz w:val="24"/>
              </w:rPr>
            </w:pPr>
            <w:r w:rsidRPr="00D8485A">
              <w:rPr>
                <w:rFonts w:ascii="Times New Roman" w:hAnsi="Times New Roman" w:cs="Times New Roman"/>
                <w:sz w:val="24"/>
                <w:szCs w:val="24"/>
              </w:rPr>
              <w:t>Элементы начальной военной подготовки</w:t>
            </w:r>
            <w:r>
              <w:rPr>
                <w:rFonts w:ascii="Times New Roman" w:hAnsi="Times New Roman" w:cs="Times New Roman"/>
                <w:sz w:val="24"/>
                <w:szCs w:val="24"/>
              </w:rPr>
              <w:t xml:space="preserve"> и основ медицинских знаний.</w:t>
            </w:r>
          </w:p>
        </w:tc>
        <w:tc>
          <w:tcPr>
            <w:tcW w:w="993" w:type="dxa"/>
            <w:tcMar>
              <w:top w:w="50" w:type="dxa"/>
              <w:left w:w="100" w:type="dxa"/>
            </w:tcMar>
            <w:vAlign w:val="center"/>
          </w:tcPr>
          <w:p w:rsidR="00D77CEB" w:rsidRPr="00D8485A" w:rsidRDefault="00D77CEB" w:rsidP="007B64C6">
            <w:pPr>
              <w:spacing w:after="0" w:line="240" w:lineRule="auto"/>
              <w:ind w:left="135"/>
              <w:contextualSpacing/>
              <w:jc w:val="both"/>
              <w:rPr>
                <w:rFonts w:ascii="Times New Roman" w:hAnsi="Times New Roman"/>
                <w:color w:val="000000"/>
                <w:sz w:val="24"/>
              </w:rPr>
            </w:pPr>
            <w:r>
              <w:rPr>
                <w:rFonts w:ascii="Times New Roman" w:hAnsi="Times New Roman"/>
                <w:color w:val="000000"/>
                <w:sz w:val="24"/>
              </w:rPr>
              <w:t>26</w:t>
            </w:r>
          </w:p>
        </w:tc>
        <w:tc>
          <w:tcPr>
            <w:tcW w:w="1701" w:type="dxa"/>
            <w:tcMar>
              <w:top w:w="50" w:type="dxa"/>
              <w:left w:w="100" w:type="dxa"/>
            </w:tcMar>
            <w:vAlign w:val="center"/>
          </w:tcPr>
          <w:p w:rsidR="00D77CEB" w:rsidRDefault="00D77CEB" w:rsidP="007B64C6">
            <w:pPr>
              <w:spacing w:after="0" w:line="240" w:lineRule="auto"/>
              <w:ind w:left="135"/>
              <w:contextualSpacing/>
              <w:jc w:val="both"/>
            </w:pPr>
          </w:p>
        </w:tc>
        <w:tc>
          <w:tcPr>
            <w:tcW w:w="1713" w:type="dxa"/>
            <w:tcMar>
              <w:top w:w="50" w:type="dxa"/>
              <w:left w:w="100" w:type="dxa"/>
            </w:tcMar>
            <w:vAlign w:val="center"/>
          </w:tcPr>
          <w:p w:rsidR="00D77CEB" w:rsidRDefault="00D77CEB" w:rsidP="007B64C6">
            <w:pPr>
              <w:spacing w:after="0" w:line="240" w:lineRule="auto"/>
              <w:ind w:left="135"/>
              <w:contextualSpacing/>
              <w:jc w:val="both"/>
            </w:pPr>
          </w:p>
        </w:tc>
        <w:tc>
          <w:tcPr>
            <w:tcW w:w="2221" w:type="dxa"/>
            <w:tcMar>
              <w:top w:w="50" w:type="dxa"/>
              <w:left w:w="100" w:type="dxa"/>
            </w:tcMar>
            <w:vAlign w:val="center"/>
          </w:tcPr>
          <w:p w:rsidR="00D77CEB" w:rsidRDefault="00D77CEB" w:rsidP="007B64C6">
            <w:pPr>
              <w:spacing w:after="0" w:line="240" w:lineRule="auto"/>
              <w:ind w:left="135"/>
              <w:contextualSpacing/>
              <w:jc w:val="both"/>
            </w:pPr>
          </w:p>
        </w:tc>
      </w:tr>
      <w:tr w:rsidR="00D77CEB" w:rsidTr="007B64C6">
        <w:trPr>
          <w:trHeight w:val="144"/>
          <w:tblCellSpacing w:w="20" w:type="nil"/>
        </w:trPr>
        <w:tc>
          <w:tcPr>
            <w:tcW w:w="2935" w:type="dxa"/>
            <w:gridSpan w:val="2"/>
            <w:tcMar>
              <w:top w:w="50" w:type="dxa"/>
              <w:left w:w="100" w:type="dxa"/>
            </w:tcMar>
            <w:vAlign w:val="center"/>
          </w:tcPr>
          <w:p w:rsidR="00D77CEB" w:rsidRPr="00B1692B" w:rsidRDefault="00D77CEB" w:rsidP="007B64C6">
            <w:pPr>
              <w:spacing w:after="0" w:line="240" w:lineRule="auto"/>
              <w:ind w:left="135"/>
              <w:contextualSpacing/>
              <w:jc w:val="both"/>
            </w:pPr>
            <w:r w:rsidRPr="00B1692B">
              <w:rPr>
                <w:rFonts w:ascii="Times New Roman" w:hAnsi="Times New Roman"/>
                <w:color w:val="000000"/>
                <w:sz w:val="24"/>
              </w:rPr>
              <w:t>ОБЩЕЕ КОЛИЧЕСТВО ЧАСОВ ПО ПРОГРАММЕ</w:t>
            </w:r>
          </w:p>
        </w:tc>
        <w:tc>
          <w:tcPr>
            <w:tcW w:w="993" w:type="dxa"/>
            <w:tcMar>
              <w:top w:w="50" w:type="dxa"/>
              <w:left w:w="100" w:type="dxa"/>
            </w:tcMar>
            <w:vAlign w:val="center"/>
          </w:tcPr>
          <w:p w:rsidR="00D77CEB" w:rsidRDefault="00D77CEB" w:rsidP="007B64C6">
            <w:pPr>
              <w:spacing w:after="0" w:line="240" w:lineRule="auto"/>
              <w:ind w:left="135"/>
              <w:contextualSpacing/>
              <w:jc w:val="both"/>
            </w:pPr>
            <w:r w:rsidRPr="00B1692B">
              <w:rPr>
                <w:rFonts w:ascii="Times New Roman" w:hAnsi="Times New Roman"/>
                <w:color w:val="000000"/>
                <w:sz w:val="24"/>
              </w:rPr>
              <w:t xml:space="preserve"> </w:t>
            </w:r>
            <w:r>
              <w:rPr>
                <w:rFonts w:ascii="Times New Roman" w:hAnsi="Times New Roman"/>
                <w:color w:val="000000"/>
                <w:sz w:val="24"/>
              </w:rPr>
              <w:t xml:space="preserve">34 </w:t>
            </w:r>
          </w:p>
        </w:tc>
        <w:tc>
          <w:tcPr>
            <w:tcW w:w="1701" w:type="dxa"/>
            <w:tcMar>
              <w:top w:w="50" w:type="dxa"/>
              <w:left w:w="100" w:type="dxa"/>
            </w:tcMar>
            <w:vAlign w:val="center"/>
          </w:tcPr>
          <w:p w:rsidR="00D77CEB" w:rsidRDefault="00D77CEB" w:rsidP="007B64C6">
            <w:pPr>
              <w:spacing w:after="0" w:line="240" w:lineRule="auto"/>
              <w:ind w:left="135"/>
              <w:contextualSpacing/>
              <w:jc w:val="both"/>
            </w:pPr>
            <w:r>
              <w:rPr>
                <w:rFonts w:ascii="Times New Roman" w:hAnsi="Times New Roman"/>
                <w:color w:val="000000"/>
                <w:sz w:val="24"/>
              </w:rPr>
              <w:t xml:space="preserve"> 0 </w:t>
            </w:r>
          </w:p>
        </w:tc>
        <w:tc>
          <w:tcPr>
            <w:tcW w:w="1713" w:type="dxa"/>
            <w:tcMar>
              <w:top w:w="50" w:type="dxa"/>
              <w:left w:w="100" w:type="dxa"/>
            </w:tcMar>
            <w:vAlign w:val="center"/>
          </w:tcPr>
          <w:p w:rsidR="00D77CEB" w:rsidRDefault="00D77CEB" w:rsidP="007B64C6">
            <w:pPr>
              <w:spacing w:after="0" w:line="240" w:lineRule="auto"/>
              <w:ind w:left="135"/>
              <w:contextualSpacing/>
              <w:jc w:val="both"/>
            </w:pPr>
            <w:r>
              <w:rPr>
                <w:rFonts w:ascii="Times New Roman" w:hAnsi="Times New Roman"/>
                <w:color w:val="000000"/>
                <w:sz w:val="24"/>
              </w:rPr>
              <w:t xml:space="preserve"> 0 </w:t>
            </w:r>
          </w:p>
        </w:tc>
        <w:tc>
          <w:tcPr>
            <w:tcW w:w="2221" w:type="dxa"/>
            <w:tcMar>
              <w:top w:w="50" w:type="dxa"/>
              <w:left w:w="100" w:type="dxa"/>
            </w:tcMar>
            <w:vAlign w:val="center"/>
          </w:tcPr>
          <w:p w:rsidR="00D77CEB" w:rsidRDefault="00D77CEB" w:rsidP="007B64C6">
            <w:pPr>
              <w:spacing w:after="0" w:line="240" w:lineRule="auto"/>
              <w:contextualSpacing/>
              <w:jc w:val="both"/>
            </w:pPr>
          </w:p>
        </w:tc>
      </w:tr>
    </w:tbl>
    <w:p w:rsidR="00D77CEB" w:rsidRDefault="00D77CEB" w:rsidP="00D77CEB">
      <w:pPr>
        <w:pStyle w:val="aff5"/>
        <w:ind w:left="0" w:right="0"/>
        <w:contextualSpacing/>
        <w:jc w:val="left"/>
        <w:rPr>
          <w:sz w:val="17"/>
        </w:rPr>
      </w:pPr>
    </w:p>
    <w:p w:rsidR="00D77CEB" w:rsidRDefault="00D77CEB" w:rsidP="00D77CEB">
      <w:pPr>
        <w:spacing w:after="0" w:line="240" w:lineRule="auto"/>
        <w:ind w:left="120"/>
        <w:contextualSpacing/>
        <w:jc w:val="center"/>
        <w:rPr>
          <w:rFonts w:ascii="Times New Roman" w:hAnsi="Times New Roman"/>
          <w:b/>
          <w:color w:val="000000"/>
          <w:sz w:val="28"/>
        </w:rPr>
        <w:sectPr w:rsidR="00D77CEB">
          <w:pgSz w:w="11906" w:h="16838"/>
          <w:pgMar w:top="1134" w:right="850" w:bottom="1134" w:left="1701" w:header="708" w:footer="708" w:gutter="0"/>
          <w:cols w:space="708"/>
          <w:docGrid w:linePitch="360"/>
        </w:sectPr>
      </w:pPr>
    </w:p>
    <w:p w:rsidR="008C254A" w:rsidRDefault="008C254A" w:rsidP="00D77CEB">
      <w:pPr>
        <w:pStyle w:val="aff5"/>
        <w:spacing w:before="9"/>
        <w:ind w:left="0" w:right="0"/>
        <w:jc w:val="left"/>
        <w:rPr>
          <w:sz w:val="17"/>
        </w:rPr>
      </w:pPr>
    </w:p>
    <w:p w:rsidR="00D77CEB" w:rsidRDefault="00D77CEB" w:rsidP="00D77CEB">
      <w:pPr>
        <w:spacing w:after="0"/>
        <w:ind w:left="120"/>
        <w:jc w:val="center"/>
        <w:rPr>
          <w:rFonts w:ascii="Times New Roman" w:hAnsi="Times New Roman"/>
          <w:b/>
          <w:color w:val="000000"/>
          <w:sz w:val="28"/>
        </w:rPr>
      </w:pPr>
      <w:r>
        <w:rPr>
          <w:rFonts w:ascii="Times New Roman" w:hAnsi="Times New Roman"/>
          <w:b/>
          <w:color w:val="000000"/>
          <w:sz w:val="28"/>
        </w:rPr>
        <w:t>Учебные сборы</w:t>
      </w:r>
    </w:p>
    <w:p w:rsidR="00D77CEB" w:rsidRDefault="00D77CEB" w:rsidP="00D77CEB">
      <w:pPr>
        <w:spacing w:after="0"/>
        <w:ind w:left="120"/>
        <w:jc w:val="center"/>
        <w:rPr>
          <w:rFonts w:ascii="Times New Roman" w:hAnsi="Times New Roman"/>
          <w:b/>
          <w:color w:val="000000"/>
          <w:sz w:val="28"/>
        </w:rPr>
      </w:pPr>
    </w:p>
    <w:p w:rsidR="00D77CEB" w:rsidRPr="00004CEE" w:rsidRDefault="00D77CEB" w:rsidP="00D77CEB">
      <w:pPr>
        <w:spacing w:after="0"/>
        <w:ind w:left="120"/>
        <w:jc w:val="center"/>
        <w:rPr>
          <w:rFonts w:ascii="Times New Roman" w:hAnsi="Times New Roman"/>
          <w:color w:val="000000"/>
          <w:sz w:val="28"/>
        </w:rPr>
      </w:pPr>
      <w:r w:rsidRPr="00004CEE">
        <w:rPr>
          <w:rFonts w:ascii="Times New Roman" w:hAnsi="Times New Roman"/>
          <w:color w:val="000000"/>
          <w:sz w:val="28"/>
        </w:rPr>
        <w:t>Тематическое планирование</w:t>
      </w:r>
    </w:p>
    <w:p w:rsidR="00D77CEB" w:rsidRDefault="00D77CEB" w:rsidP="00D77CEB">
      <w:pPr>
        <w:spacing w:after="0"/>
        <w:ind w:left="120"/>
        <w:jc w:val="center"/>
        <w:rPr>
          <w:rFonts w:ascii="Times New Roman" w:hAnsi="Times New Roman"/>
          <w:b/>
          <w:color w:val="000000"/>
          <w:sz w:val="28"/>
        </w:rPr>
      </w:pPr>
    </w:p>
    <w:tbl>
      <w:tblPr>
        <w:tblStyle w:val="TableNormal"/>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3"/>
        <w:gridCol w:w="48"/>
        <w:gridCol w:w="3827"/>
        <w:gridCol w:w="36"/>
        <w:gridCol w:w="3933"/>
      </w:tblGrid>
      <w:tr w:rsidR="00D77CEB" w:rsidRPr="00777A35" w:rsidTr="008C254A">
        <w:trPr>
          <w:trHeight w:val="550"/>
        </w:trPr>
        <w:tc>
          <w:tcPr>
            <w:tcW w:w="2363" w:type="dxa"/>
          </w:tcPr>
          <w:p w:rsidR="00D77CEB" w:rsidRPr="00004CEE" w:rsidRDefault="00D77CEB" w:rsidP="007B64C6">
            <w:pPr>
              <w:spacing w:before="159"/>
              <w:ind w:left="284" w:right="378"/>
              <w:jc w:val="center"/>
              <w:rPr>
                <w:rFonts w:ascii="Times New Roman" w:eastAsia="Cambria" w:hAnsi="Times New Roman"/>
                <w:b/>
                <w:sz w:val="24"/>
                <w:szCs w:val="24"/>
                <w:lang w:val="ru-RU"/>
              </w:rPr>
            </w:pPr>
            <w:r w:rsidRPr="00004CEE">
              <w:rPr>
                <w:rFonts w:ascii="Times New Roman" w:eastAsia="Cambria" w:hAnsi="Times New Roman"/>
                <w:b/>
                <w:w w:val="105"/>
                <w:sz w:val="24"/>
                <w:szCs w:val="24"/>
                <w:lang w:val="ru-RU"/>
              </w:rPr>
              <w:t>Тем</w:t>
            </w:r>
            <w:r>
              <w:rPr>
                <w:rFonts w:ascii="Times New Roman" w:eastAsia="Cambria" w:hAnsi="Times New Roman"/>
                <w:b/>
                <w:w w:val="105"/>
                <w:sz w:val="24"/>
                <w:szCs w:val="24"/>
                <w:lang w:val="ru-RU"/>
              </w:rPr>
              <w:t>а</w:t>
            </w:r>
          </w:p>
        </w:tc>
        <w:tc>
          <w:tcPr>
            <w:tcW w:w="3911" w:type="dxa"/>
            <w:gridSpan w:val="3"/>
          </w:tcPr>
          <w:p w:rsidR="00D77CEB" w:rsidRPr="00004CEE" w:rsidRDefault="00D77CEB" w:rsidP="007B64C6">
            <w:pPr>
              <w:spacing w:before="159"/>
              <w:ind w:left="1136"/>
              <w:rPr>
                <w:rFonts w:ascii="Times New Roman" w:eastAsia="Cambria" w:hAnsi="Times New Roman"/>
                <w:b/>
                <w:sz w:val="24"/>
                <w:szCs w:val="24"/>
                <w:lang w:val="ru-RU"/>
              </w:rPr>
            </w:pPr>
            <w:r w:rsidRPr="00004CEE">
              <w:rPr>
                <w:rFonts w:ascii="Times New Roman" w:eastAsia="Cambria" w:hAnsi="Times New Roman"/>
                <w:b/>
                <w:w w:val="105"/>
                <w:sz w:val="24"/>
                <w:szCs w:val="24"/>
                <w:lang w:val="ru-RU"/>
              </w:rPr>
              <w:t>Содержание</w:t>
            </w:r>
            <w:r w:rsidRPr="00004CEE">
              <w:rPr>
                <w:rFonts w:ascii="Times New Roman" w:eastAsia="Cambria" w:hAnsi="Times New Roman"/>
                <w:b/>
                <w:spacing w:val="3"/>
                <w:w w:val="105"/>
                <w:sz w:val="24"/>
                <w:szCs w:val="24"/>
                <w:lang w:val="ru-RU"/>
              </w:rPr>
              <w:t xml:space="preserve"> </w:t>
            </w:r>
            <w:r w:rsidRPr="00004CEE">
              <w:rPr>
                <w:rFonts w:ascii="Times New Roman" w:eastAsia="Cambria" w:hAnsi="Times New Roman"/>
                <w:b/>
                <w:w w:val="105"/>
                <w:sz w:val="24"/>
                <w:szCs w:val="24"/>
                <w:lang w:val="ru-RU"/>
              </w:rPr>
              <w:t>темы</w:t>
            </w:r>
          </w:p>
        </w:tc>
        <w:tc>
          <w:tcPr>
            <w:tcW w:w="3933" w:type="dxa"/>
          </w:tcPr>
          <w:p w:rsidR="00D77CEB" w:rsidRPr="00004CEE" w:rsidRDefault="00D77CEB" w:rsidP="007B64C6">
            <w:pPr>
              <w:spacing w:before="68" w:line="228" w:lineRule="auto"/>
              <w:ind w:left="247" w:right="417"/>
              <w:jc w:val="center"/>
              <w:rPr>
                <w:rFonts w:ascii="Times New Roman" w:eastAsia="Cambria" w:hAnsi="Times New Roman"/>
                <w:b/>
                <w:sz w:val="24"/>
                <w:szCs w:val="24"/>
                <w:lang w:val="ru-RU"/>
              </w:rPr>
            </w:pPr>
            <w:r w:rsidRPr="00004CEE">
              <w:rPr>
                <w:rFonts w:ascii="Times New Roman" w:eastAsia="Cambria" w:hAnsi="Times New Roman"/>
                <w:b/>
                <w:w w:val="105"/>
                <w:sz w:val="24"/>
                <w:szCs w:val="24"/>
                <w:lang w:val="ru-RU"/>
              </w:rPr>
              <w:t>Характеристика</w:t>
            </w:r>
            <w:r w:rsidRPr="00004CEE">
              <w:rPr>
                <w:rFonts w:ascii="Times New Roman" w:eastAsia="Cambria" w:hAnsi="Times New Roman"/>
                <w:b/>
                <w:spacing w:val="2"/>
                <w:w w:val="105"/>
                <w:sz w:val="24"/>
                <w:szCs w:val="24"/>
                <w:lang w:val="ru-RU"/>
              </w:rPr>
              <w:t xml:space="preserve"> </w:t>
            </w:r>
            <w:r w:rsidRPr="00004CEE">
              <w:rPr>
                <w:rFonts w:ascii="Times New Roman" w:eastAsia="Cambria" w:hAnsi="Times New Roman"/>
                <w:b/>
                <w:w w:val="105"/>
                <w:sz w:val="24"/>
                <w:szCs w:val="24"/>
                <w:lang w:val="ru-RU"/>
              </w:rPr>
              <w:t>основных</w:t>
            </w:r>
            <w:r w:rsidRPr="00004CEE">
              <w:rPr>
                <w:rFonts w:ascii="Times New Roman" w:eastAsia="Cambria" w:hAnsi="Times New Roman"/>
                <w:b/>
                <w:spacing w:val="2"/>
                <w:w w:val="105"/>
                <w:sz w:val="24"/>
                <w:szCs w:val="24"/>
                <w:lang w:val="ru-RU"/>
              </w:rPr>
              <w:t xml:space="preserve"> </w:t>
            </w:r>
            <w:r w:rsidRPr="00004CEE">
              <w:rPr>
                <w:rFonts w:ascii="Times New Roman" w:eastAsia="Cambria" w:hAnsi="Times New Roman"/>
                <w:b/>
                <w:w w:val="105"/>
                <w:sz w:val="24"/>
                <w:szCs w:val="24"/>
                <w:lang w:val="ru-RU"/>
              </w:rPr>
              <w:t>видов</w:t>
            </w:r>
            <w:r w:rsidRPr="00004CEE">
              <w:rPr>
                <w:rFonts w:ascii="Times New Roman" w:eastAsia="Cambria" w:hAnsi="Times New Roman"/>
                <w:b/>
                <w:spacing w:val="-38"/>
                <w:w w:val="105"/>
                <w:sz w:val="24"/>
                <w:szCs w:val="24"/>
                <w:lang w:val="ru-RU"/>
              </w:rPr>
              <w:t xml:space="preserve"> </w:t>
            </w:r>
            <w:r w:rsidRPr="00004CEE">
              <w:rPr>
                <w:rFonts w:ascii="Times New Roman" w:eastAsia="Cambria" w:hAnsi="Times New Roman"/>
                <w:b/>
                <w:w w:val="105"/>
                <w:sz w:val="24"/>
                <w:szCs w:val="24"/>
                <w:lang w:val="ru-RU"/>
              </w:rPr>
              <w:t>деятельности</w:t>
            </w:r>
            <w:r w:rsidRPr="00004CEE">
              <w:rPr>
                <w:rFonts w:ascii="Times New Roman" w:eastAsia="Cambria" w:hAnsi="Times New Roman"/>
                <w:b/>
                <w:spacing w:val="15"/>
                <w:w w:val="105"/>
                <w:sz w:val="24"/>
                <w:szCs w:val="24"/>
                <w:lang w:val="ru-RU"/>
              </w:rPr>
              <w:t xml:space="preserve"> </w:t>
            </w:r>
            <w:r w:rsidRPr="00004CEE">
              <w:rPr>
                <w:rFonts w:ascii="Times New Roman" w:eastAsia="Cambria" w:hAnsi="Times New Roman"/>
                <w:b/>
                <w:w w:val="105"/>
                <w:sz w:val="24"/>
                <w:szCs w:val="24"/>
                <w:lang w:val="ru-RU"/>
              </w:rPr>
              <w:t>учащихся</w:t>
            </w:r>
          </w:p>
        </w:tc>
      </w:tr>
      <w:tr w:rsidR="00D77CEB" w:rsidRPr="00777A35" w:rsidTr="008C254A">
        <w:trPr>
          <w:trHeight w:val="348"/>
        </w:trPr>
        <w:tc>
          <w:tcPr>
            <w:tcW w:w="10207" w:type="dxa"/>
            <w:gridSpan w:val="5"/>
            <w:tcBorders>
              <w:top w:val="single" w:sz="6" w:space="0" w:color="000000"/>
              <w:bottom w:val="single" w:sz="6" w:space="0" w:color="000000"/>
            </w:tcBorders>
          </w:tcPr>
          <w:p w:rsidR="00D77CEB" w:rsidRPr="00004CEE" w:rsidRDefault="00D77CEB" w:rsidP="007B64C6">
            <w:pPr>
              <w:spacing w:before="57"/>
              <w:ind w:left="2690" w:right="2679"/>
              <w:jc w:val="center"/>
              <w:rPr>
                <w:rFonts w:ascii="Times New Roman" w:eastAsia="Cambria" w:hAnsi="Times New Roman"/>
                <w:b/>
                <w:sz w:val="24"/>
                <w:szCs w:val="24"/>
                <w:lang w:val="ru-RU"/>
              </w:rPr>
            </w:pPr>
            <w:r w:rsidRPr="00004CEE">
              <w:rPr>
                <w:rFonts w:ascii="Times New Roman" w:eastAsia="Cambria" w:hAnsi="Times New Roman"/>
                <w:b/>
                <w:sz w:val="24"/>
                <w:szCs w:val="24"/>
                <w:lang w:val="ru-RU"/>
              </w:rPr>
              <w:t>Модуль</w:t>
            </w:r>
            <w:r w:rsidRPr="00004CEE">
              <w:rPr>
                <w:rFonts w:ascii="Times New Roman" w:eastAsia="Cambria" w:hAnsi="Times New Roman"/>
                <w:b/>
                <w:spacing w:val="4"/>
                <w:sz w:val="24"/>
                <w:szCs w:val="24"/>
                <w:lang w:val="ru-RU"/>
              </w:rPr>
              <w:t xml:space="preserve"> </w:t>
            </w:r>
            <w:r w:rsidRPr="00004CEE">
              <w:rPr>
                <w:rFonts w:ascii="Times New Roman" w:eastAsia="Cambria" w:hAnsi="Times New Roman"/>
                <w:b/>
                <w:sz w:val="24"/>
                <w:szCs w:val="24"/>
                <w:lang w:val="ru-RU"/>
              </w:rPr>
              <w:t>«Элементы</w:t>
            </w:r>
            <w:r w:rsidRPr="00004CEE">
              <w:rPr>
                <w:rFonts w:ascii="Times New Roman" w:eastAsia="Cambria" w:hAnsi="Times New Roman"/>
                <w:b/>
                <w:spacing w:val="42"/>
                <w:sz w:val="24"/>
                <w:szCs w:val="24"/>
                <w:lang w:val="ru-RU"/>
              </w:rPr>
              <w:t xml:space="preserve"> </w:t>
            </w:r>
            <w:r w:rsidRPr="00004CEE">
              <w:rPr>
                <w:rFonts w:ascii="Times New Roman" w:eastAsia="Cambria" w:hAnsi="Times New Roman"/>
                <w:b/>
                <w:sz w:val="24"/>
                <w:szCs w:val="24"/>
                <w:lang w:val="ru-RU"/>
              </w:rPr>
              <w:t>начальной</w:t>
            </w:r>
            <w:r w:rsidRPr="00004CEE">
              <w:rPr>
                <w:rFonts w:ascii="Times New Roman" w:eastAsia="Cambria" w:hAnsi="Times New Roman"/>
                <w:b/>
                <w:spacing w:val="43"/>
                <w:sz w:val="24"/>
                <w:szCs w:val="24"/>
                <w:lang w:val="ru-RU"/>
              </w:rPr>
              <w:t xml:space="preserve"> </w:t>
            </w:r>
            <w:r w:rsidRPr="00004CEE">
              <w:rPr>
                <w:rFonts w:ascii="Times New Roman" w:eastAsia="Cambria" w:hAnsi="Times New Roman"/>
                <w:b/>
                <w:sz w:val="24"/>
                <w:szCs w:val="24"/>
                <w:lang w:val="ru-RU"/>
              </w:rPr>
              <w:t>военной</w:t>
            </w:r>
            <w:r w:rsidRPr="00004CEE">
              <w:rPr>
                <w:rFonts w:ascii="Times New Roman" w:eastAsia="Cambria" w:hAnsi="Times New Roman"/>
                <w:b/>
                <w:spacing w:val="42"/>
                <w:sz w:val="24"/>
                <w:szCs w:val="24"/>
                <w:lang w:val="ru-RU"/>
              </w:rPr>
              <w:t xml:space="preserve"> </w:t>
            </w:r>
            <w:r w:rsidRPr="00004CEE">
              <w:rPr>
                <w:rFonts w:ascii="Times New Roman" w:eastAsia="Cambria" w:hAnsi="Times New Roman"/>
                <w:b/>
                <w:sz w:val="24"/>
                <w:szCs w:val="24"/>
                <w:lang w:val="ru-RU"/>
              </w:rPr>
              <w:t>подготовки»</w:t>
            </w:r>
          </w:p>
        </w:tc>
      </w:tr>
      <w:tr w:rsidR="00D77CEB" w:rsidRPr="00004CEE" w:rsidTr="008C254A">
        <w:trPr>
          <w:trHeight w:val="1950"/>
        </w:trPr>
        <w:tc>
          <w:tcPr>
            <w:tcW w:w="2411" w:type="dxa"/>
            <w:gridSpan w:val="2"/>
            <w:tcBorders>
              <w:left w:val="single" w:sz="6" w:space="0" w:color="000000"/>
            </w:tcBorders>
          </w:tcPr>
          <w:p w:rsidR="00D77CEB" w:rsidRPr="00004CEE" w:rsidRDefault="00D77CEB" w:rsidP="007B64C6">
            <w:pPr>
              <w:spacing w:before="66" w:line="228" w:lineRule="auto"/>
              <w:ind w:left="110" w:right="126"/>
              <w:rPr>
                <w:rFonts w:ascii="Times New Roman" w:eastAsia="Cambria" w:hAnsi="Times New Roman"/>
                <w:b/>
                <w:sz w:val="24"/>
                <w:szCs w:val="24"/>
                <w:lang w:val="ru-RU"/>
              </w:rPr>
            </w:pPr>
            <w:r w:rsidRPr="00004CEE">
              <w:rPr>
                <w:rFonts w:ascii="Times New Roman" w:eastAsia="Cambria" w:hAnsi="Times New Roman"/>
                <w:b/>
                <w:sz w:val="24"/>
                <w:szCs w:val="24"/>
                <w:lang w:val="ru-RU"/>
              </w:rPr>
              <w:t>1.</w:t>
            </w:r>
            <w:r w:rsidRPr="00004CEE">
              <w:rPr>
                <w:rFonts w:ascii="Times New Roman" w:eastAsia="Cambria" w:hAnsi="Times New Roman"/>
                <w:b/>
                <w:spacing w:val="21"/>
                <w:sz w:val="24"/>
                <w:szCs w:val="24"/>
                <w:lang w:val="ru-RU"/>
              </w:rPr>
              <w:t xml:space="preserve"> </w:t>
            </w:r>
            <w:r w:rsidRPr="00004CEE">
              <w:rPr>
                <w:rFonts w:ascii="Times New Roman" w:eastAsia="Cambria" w:hAnsi="Times New Roman"/>
                <w:b/>
                <w:sz w:val="24"/>
                <w:szCs w:val="24"/>
                <w:lang w:val="ru-RU"/>
              </w:rPr>
              <w:t>Строевая</w:t>
            </w:r>
            <w:r w:rsidRPr="00004CEE">
              <w:rPr>
                <w:rFonts w:ascii="Times New Roman" w:eastAsia="Cambria" w:hAnsi="Times New Roman"/>
                <w:b/>
                <w:spacing w:val="22"/>
                <w:sz w:val="24"/>
                <w:szCs w:val="24"/>
                <w:lang w:val="ru-RU"/>
              </w:rPr>
              <w:t xml:space="preserve"> </w:t>
            </w:r>
            <w:r>
              <w:rPr>
                <w:rFonts w:ascii="Times New Roman" w:eastAsia="Cambria" w:hAnsi="Times New Roman"/>
                <w:b/>
                <w:sz w:val="24"/>
                <w:szCs w:val="24"/>
                <w:lang w:val="ru-RU"/>
              </w:rPr>
              <w:t>подготов</w:t>
            </w:r>
            <w:r w:rsidRPr="00004CEE">
              <w:rPr>
                <w:rFonts w:ascii="Times New Roman" w:eastAsia="Cambria" w:hAnsi="Times New Roman"/>
                <w:b/>
                <w:sz w:val="24"/>
                <w:szCs w:val="24"/>
                <w:lang w:val="ru-RU"/>
              </w:rPr>
              <w:t>ка</w:t>
            </w:r>
            <w:r w:rsidRPr="00004CEE">
              <w:rPr>
                <w:rFonts w:ascii="Times New Roman" w:eastAsia="Cambria" w:hAnsi="Times New Roman"/>
                <w:b/>
                <w:spacing w:val="6"/>
                <w:sz w:val="24"/>
                <w:szCs w:val="24"/>
                <w:lang w:val="ru-RU"/>
              </w:rPr>
              <w:t xml:space="preserve"> </w:t>
            </w:r>
            <w:r w:rsidRPr="00004CEE">
              <w:rPr>
                <w:rFonts w:ascii="Times New Roman" w:eastAsia="Cambria" w:hAnsi="Times New Roman"/>
                <w:b/>
                <w:sz w:val="24"/>
                <w:szCs w:val="24"/>
                <w:lang w:val="ru-RU"/>
              </w:rPr>
              <w:t>(6</w:t>
            </w:r>
            <w:r w:rsidRPr="00004CEE">
              <w:rPr>
                <w:rFonts w:ascii="Times New Roman" w:eastAsia="Cambria" w:hAnsi="Times New Roman"/>
                <w:b/>
                <w:spacing w:val="7"/>
                <w:sz w:val="24"/>
                <w:szCs w:val="24"/>
                <w:lang w:val="ru-RU"/>
              </w:rPr>
              <w:t xml:space="preserve"> </w:t>
            </w:r>
            <w:r w:rsidRPr="00004CEE">
              <w:rPr>
                <w:rFonts w:ascii="Times New Roman" w:eastAsia="Cambria" w:hAnsi="Times New Roman"/>
                <w:b/>
                <w:sz w:val="24"/>
                <w:szCs w:val="24"/>
                <w:lang w:val="ru-RU"/>
              </w:rPr>
              <w:t>ч)</w:t>
            </w:r>
          </w:p>
        </w:tc>
        <w:tc>
          <w:tcPr>
            <w:tcW w:w="3827" w:type="dxa"/>
          </w:tcPr>
          <w:p w:rsidR="00D77CEB" w:rsidRPr="00004CEE" w:rsidRDefault="00D77CEB" w:rsidP="007B64C6">
            <w:pPr>
              <w:spacing w:before="57" w:line="206" w:lineRule="exact"/>
              <w:ind w:left="113"/>
              <w:rPr>
                <w:rFonts w:ascii="Times New Roman" w:eastAsia="Cambria" w:hAnsi="Times New Roman"/>
                <w:sz w:val="24"/>
                <w:szCs w:val="24"/>
                <w:lang w:val="ru-RU"/>
              </w:rPr>
            </w:pPr>
            <w:r w:rsidRPr="00004CEE">
              <w:rPr>
                <w:rFonts w:ascii="Times New Roman" w:eastAsia="Cambria" w:hAnsi="Times New Roman"/>
                <w:w w:val="110"/>
                <w:sz w:val="24"/>
                <w:szCs w:val="24"/>
                <w:lang w:val="ru-RU"/>
              </w:rPr>
              <w:t>1</w:t>
            </w:r>
            <w:r w:rsidRPr="00004CEE">
              <w:rPr>
                <w:rFonts w:ascii="Times New Roman" w:eastAsia="Cambria" w:hAnsi="Times New Roman"/>
                <w:spacing w:val="9"/>
                <w:w w:val="110"/>
                <w:sz w:val="24"/>
                <w:szCs w:val="24"/>
                <w:lang w:val="ru-RU"/>
              </w:rPr>
              <w:t xml:space="preserve"> </w:t>
            </w:r>
            <w:r w:rsidRPr="00004CEE">
              <w:rPr>
                <w:rFonts w:ascii="Times New Roman" w:eastAsia="Cambria" w:hAnsi="Times New Roman"/>
                <w:w w:val="110"/>
                <w:sz w:val="24"/>
                <w:szCs w:val="24"/>
                <w:lang w:val="ru-RU"/>
              </w:rPr>
              <w:t>Строи</w:t>
            </w:r>
            <w:r w:rsidRPr="00004CEE">
              <w:rPr>
                <w:rFonts w:ascii="Times New Roman" w:eastAsia="Cambria" w:hAnsi="Times New Roman"/>
                <w:spacing w:val="-4"/>
                <w:w w:val="110"/>
                <w:sz w:val="24"/>
                <w:szCs w:val="24"/>
                <w:lang w:val="ru-RU"/>
              </w:rPr>
              <w:t xml:space="preserve"> </w:t>
            </w:r>
            <w:r w:rsidRPr="00004CEE">
              <w:rPr>
                <w:rFonts w:ascii="Times New Roman" w:eastAsia="Cambria" w:hAnsi="Times New Roman"/>
                <w:w w:val="110"/>
                <w:sz w:val="24"/>
                <w:szCs w:val="24"/>
                <w:lang w:val="ru-RU"/>
              </w:rPr>
              <w:t>и</w:t>
            </w:r>
            <w:r w:rsidRPr="00004CEE">
              <w:rPr>
                <w:rFonts w:ascii="Times New Roman" w:eastAsia="Cambria" w:hAnsi="Times New Roman"/>
                <w:spacing w:val="-3"/>
                <w:w w:val="110"/>
                <w:sz w:val="24"/>
                <w:szCs w:val="24"/>
                <w:lang w:val="ru-RU"/>
              </w:rPr>
              <w:t xml:space="preserve"> </w:t>
            </w:r>
            <w:r w:rsidRPr="00004CEE">
              <w:rPr>
                <w:rFonts w:ascii="Times New Roman" w:eastAsia="Cambria" w:hAnsi="Times New Roman"/>
                <w:w w:val="110"/>
                <w:sz w:val="24"/>
                <w:szCs w:val="24"/>
                <w:lang w:val="ru-RU"/>
              </w:rPr>
              <w:t>управление</w:t>
            </w:r>
            <w:r w:rsidRPr="00004CEE">
              <w:rPr>
                <w:rFonts w:ascii="Times New Roman" w:eastAsia="Cambria" w:hAnsi="Times New Roman"/>
                <w:spacing w:val="-4"/>
                <w:w w:val="110"/>
                <w:sz w:val="24"/>
                <w:szCs w:val="24"/>
                <w:lang w:val="ru-RU"/>
              </w:rPr>
              <w:t xml:space="preserve"> </w:t>
            </w:r>
            <w:r w:rsidRPr="00004CEE">
              <w:rPr>
                <w:rFonts w:ascii="Times New Roman" w:eastAsia="Cambria" w:hAnsi="Times New Roman"/>
                <w:w w:val="110"/>
                <w:sz w:val="24"/>
                <w:szCs w:val="24"/>
                <w:lang w:val="ru-RU"/>
              </w:rPr>
              <w:t>ими</w:t>
            </w:r>
            <w:r w:rsidRPr="00004CEE">
              <w:rPr>
                <w:rFonts w:ascii="Times New Roman" w:eastAsia="Cambria" w:hAnsi="Times New Roman"/>
                <w:w w:val="162"/>
                <w:sz w:val="24"/>
                <w:szCs w:val="24"/>
                <w:lang w:val="ru-RU"/>
              </w:rPr>
              <w:t xml:space="preserve"> </w:t>
            </w:r>
          </w:p>
          <w:p w:rsidR="00D77CEB" w:rsidRPr="00004CEE" w:rsidRDefault="00D77CEB" w:rsidP="007B64C6">
            <w:pPr>
              <w:spacing w:before="3" w:line="228" w:lineRule="auto"/>
              <w:ind w:left="113" w:right="207"/>
              <w:rPr>
                <w:rFonts w:ascii="Times New Roman" w:eastAsia="Cambria" w:hAnsi="Times New Roman"/>
                <w:sz w:val="24"/>
                <w:szCs w:val="24"/>
                <w:lang w:val="ru-RU"/>
              </w:rPr>
            </w:pPr>
            <w:r w:rsidRPr="00004CEE">
              <w:rPr>
                <w:rFonts w:ascii="Times New Roman" w:eastAsia="Cambria" w:hAnsi="Times New Roman"/>
                <w:w w:val="105"/>
                <w:sz w:val="24"/>
                <w:szCs w:val="24"/>
                <w:lang w:val="ru-RU"/>
              </w:rPr>
              <w:t>2</w:t>
            </w:r>
            <w:r w:rsidRPr="00004CEE">
              <w:rPr>
                <w:rFonts w:ascii="Times New Roman" w:eastAsia="Cambria" w:hAnsi="Times New Roman"/>
                <w:spacing w:val="39"/>
                <w:w w:val="105"/>
                <w:sz w:val="24"/>
                <w:szCs w:val="24"/>
                <w:lang w:val="ru-RU"/>
              </w:rPr>
              <w:t xml:space="preserve"> </w:t>
            </w:r>
            <w:r w:rsidRPr="00004CEE">
              <w:rPr>
                <w:rFonts w:ascii="Times New Roman" w:eastAsia="Cambria" w:hAnsi="Times New Roman"/>
                <w:w w:val="105"/>
                <w:sz w:val="24"/>
                <w:szCs w:val="24"/>
                <w:lang w:val="ru-RU"/>
              </w:rPr>
              <w:t>Строевые</w:t>
            </w:r>
            <w:r w:rsidRPr="00004CEE">
              <w:rPr>
                <w:rFonts w:ascii="Times New Roman" w:eastAsia="Cambria" w:hAnsi="Times New Roman"/>
                <w:spacing w:val="9"/>
                <w:w w:val="105"/>
                <w:sz w:val="24"/>
                <w:szCs w:val="24"/>
                <w:lang w:val="ru-RU"/>
              </w:rPr>
              <w:t xml:space="preserve"> </w:t>
            </w:r>
            <w:r w:rsidRPr="00004CEE">
              <w:rPr>
                <w:rFonts w:ascii="Times New Roman" w:eastAsia="Cambria" w:hAnsi="Times New Roman"/>
                <w:w w:val="105"/>
                <w:sz w:val="24"/>
                <w:szCs w:val="24"/>
                <w:lang w:val="ru-RU"/>
              </w:rPr>
              <w:t>приёмы</w:t>
            </w:r>
            <w:r w:rsidRPr="00004CEE">
              <w:rPr>
                <w:rFonts w:ascii="Times New Roman" w:eastAsia="Cambria" w:hAnsi="Times New Roman"/>
                <w:spacing w:val="9"/>
                <w:w w:val="105"/>
                <w:sz w:val="24"/>
                <w:szCs w:val="24"/>
                <w:lang w:val="ru-RU"/>
              </w:rPr>
              <w:t xml:space="preserve"> </w:t>
            </w:r>
            <w:r w:rsidRPr="00004CEE">
              <w:rPr>
                <w:rFonts w:ascii="Times New Roman" w:eastAsia="Cambria" w:hAnsi="Times New Roman"/>
                <w:w w:val="105"/>
                <w:sz w:val="24"/>
                <w:szCs w:val="24"/>
                <w:lang w:val="ru-RU"/>
              </w:rPr>
              <w:t>и</w:t>
            </w:r>
            <w:r w:rsidRPr="00004CEE">
              <w:rPr>
                <w:rFonts w:ascii="Times New Roman" w:eastAsia="Cambria" w:hAnsi="Times New Roman"/>
                <w:spacing w:val="10"/>
                <w:w w:val="105"/>
                <w:sz w:val="24"/>
                <w:szCs w:val="24"/>
                <w:lang w:val="ru-RU"/>
              </w:rPr>
              <w:t xml:space="preserve"> </w:t>
            </w:r>
            <w:r w:rsidRPr="00004CEE">
              <w:rPr>
                <w:rFonts w:ascii="Times New Roman" w:eastAsia="Cambria" w:hAnsi="Times New Roman"/>
                <w:w w:val="105"/>
                <w:sz w:val="24"/>
                <w:szCs w:val="24"/>
                <w:lang w:val="ru-RU"/>
              </w:rPr>
              <w:t>движение</w:t>
            </w:r>
            <w:r w:rsidRPr="00004CEE">
              <w:rPr>
                <w:rFonts w:ascii="Times New Roman" w:eastAsia="Cambria" w:hAnsi="Times New Roman"/>
                <w:spacing w:val="9"/>
                <w:w w:val="105"/>
                <w:sz w:val="24"/>
                <w:szCs w:val="24"/>
                <w:lang w:val="ru-RU"/>
              </w:rPr>
              <w:t xml:space="preserve"> </w:t>
            </w:r>
            <w:r w:rsidRPr="00004CEE">
              <w:rPr>
                <w:rFonts w:ascii="Times New Roman" w:eastAsia="Cambria" w:hAnsi="Times New Roman"/>
                <w:w w:val="105"/>
                <w:sz w:val="24"/>
                <w:szCs w:val="24"/>
                <w:lang w:val="ru-RU"/>
              </w:rPr>
              <w:t>без</w:t>
            </w:r>
            <w:r w:rsidRPr="00004CEE">
              <w:rPr>
                <w:rFonts w:ascii="Times New Roman" w:eastAsia="Cambria" w:hAnsi="Times New Roman"/>
                <w:spacing w:val="-39"/>
                <w:w w:val="105"/>
                <w:sz w:val="24"/>
                <w:szCs w:val="24"/>
                <w:lang w:val="ru-RU"/>
              </w:rPr>
              <w:t xml:space="preserve"> </w:t>
            </w:r>
            <w:r w:rsidRPr="00004CEE">
              <w:rPr>
                <w:rFonts w:ascii="Times New Roman" w:eastAsia="Cambria" w:hAnsi="Times New Roman"/>
                <w:w w:val="105"/>
                <w:sz w:val="24"/>
                <w:szCs w:val="24"/>
                <w:lang w:val="ru-RU"/>
              </w:rPr>
              <w:t>оружия</w:t>
            </w:r>
            <w:r w:rsidRPr="00004CEE">
              <w:rPr>
                <w:rFonts w:ascii="Times New Roman" w:eastAsia="Cambria" w:hAnsi="Times New Roman"/>
                <w:w w:val="162"/>
                <w:sz w:val="24"/>
                <w:szCs w:val="24"/>
                <w:lang w:val="ru-RU"/>
              </w:rPr>
              <w:t xml:space="preserve"> </w:t>
            </w:r>
          </w:p>
          <w:p w:rsidR="00D77CEB" w:rsidRPr="00004CEE" w:rsidRDefault="00D77CEB" w:rsidP="007B64C6">
            <w:pPr>
              <w:spacing w:line="228" w:lineRule="auto"/>
              <w:ind w:left="113" w:right="207"/>
              <w:rPr>
                <w:rFonts w:ascii="Times New Roman" w:eastAsia="Cambria" w:hAnsi="Times New Roman"/>
                <w:sz w:val="24"/>
                <w:szCs w:val="24"/>
                <w:lang w:val="ru-RU"/>
              </w:rPr>
            </w:pPr>
            <w:r w:rsidRPr="00004CEE">
              <w:rPr>
                <w:rFonts w:ascii="Times New Roman" w:eastAsia="Cambria" w:hAnsi="Times New Roman"/>
                <w:w w:val="105"/>
                <w:sz w:val="24"/>
                <w:szCs w:val="24"/>
                <w:lang w:val="ru-RU"/>
              </w:rPr>
              <w:t>3</w:t>
            </w:r>
            <w:r w:rsidRPr="00004CEE">
              <w:rPr>
                <w:rFonts w:ascii="Times New Roman" w:eastAsia="Cambria" w:hAnsi="Times New Roman"/>
                <w:spacing w:val="8"/>
                <w:w w:val="105"/>
                <w:sz w:val="24"/>
                <w:szCs w:val="24"/>
                <w:lang w:val="ru-RU"/>
              </w:rPr>
              <w:t xml:space="preserve"> </w:t>
            </w:r>
            <w:r w:rsidRPr="00004CEE">
              <w:rPr>
                <w:rFonts w:ascii="Times New Roman" w:eastAsia="Cambria" w:hAnsi="Times New Roman"/>
                <w:w w:val="105"/>
                <w:sz w:val="24"/>
                <w:szCs w:val="24"/>
                <w:lang w:val="ru-RU"/>
              </w:rPr>
              <w:t>Выполнение</w:t>
            </w:r>
            <w:r w:rsidRPr="00004CEE">
              <w:rPr>
                <w:rFonts w:ascii="Times New Roman" w:eastAsia="Cambria" w:hAnsi="Times New Roman"/>
                <w:spacing w:val="14"/>
                <w:w w:val="105"/>
                <w:sz w:val="24"/>
                <w:szCs w:val="24"/>
                <w:lang w:val="ru-RU"/>
              </w:rPr>
              <w:t xml:space="preserve"> </w:t>
            </w:r>
            <w:r w:rsidRPr="00004CEE">
              <w:rPr>
                <w:rFonts w:ascii="Times New Roman" w:eastAsia="Cambria" w:hAnsi="Times New Roman"/>
                <w:w w:val="105"/>
                <w:sz w:val="24"/>
                <w:szCs w:val="24"/>
                <w:lang w:val="ru-RU"/>
              </w:rPr>
              <w:t>воинского</w:t>
            </w:r>
            <w:r w:rsidRPr="00004CEE">
              <w:rPr>
                <w:rFonts w:ascii="Times New Roman" w:eastAsia="Cambria" w:hAnsi="Times New Roman"/>
                <w:spacing w:val="14"/>
                <w:w w:val="105"/>
                <w:sz w:val="24"/>
                <w:szCs w:val="24"/>
                <w:lang w:val="ru-RU"/>
              </w:rPr>
              <w:t xml:space="preserve"> </w:t>
            </w:r>
            <w:r w:rsidRPr="00004CEE">
              <w:rPr>
                <w:rFonts w:ascii="Times New Roman" w:eastAsia="Cambria" w:hAnsi="Times New Roman"/>
                <w:w w:val="105"/>
                <w:sz w:val="24"/>
                <w:szCs w:val="24"/>
                <w:lang w:val="ru-RU"/>
              </w:rPr>
              <w:t>приветствия</w:t>
            </w:r>
            <w:r w:rsidRPr="00004CEE">
              <w:rPr>
                <w:rFonts w:ascii="Times New Roman" w:eastAsia="Cambria" w:hAnsi="Times New Roman"/>
                <w:spacing w:val="-39"/>
                <w:w w:val="105"/>
                <w:sz w:val="24"/>
                <w:szCs w:val="24"/>
                <w:lang w:val="ru-RU"/>
              </w:rPr>
              <w:t xml:space="preserve"> </w:t>
            </w:r>
            <w:r w:rsidRPr="00004CEE">
              <w:rPr>
                <w:rFonts w:ascii="Times New Roman" w:eastAsia="Cambria" w:hAnsi="Times New Roman"/>
                <w:w w:val="105"/>
                <w:sz w:val="24"/>
                <w:szCs w:val="24"/>
                <w:lang w:val="ru-RU"/>
              </w:rPr>
              <w:t>без</w:t>
            </w:r>
            <w:r w:rsidRPr="00004CEE">
              <w:rPr>
                <w:rFonts w:ascii="Times New Roman" w:eastAsia="Cambria" w:hAnsi="Times New Roman"/>
                <w:spacing w:val="8"/>
                <w:w w:val="105"/>
                <w:sz w:val="24"/>
                <w:szCs w:val="24"/>
                <w:lang w:val="ru-RU"/>
              </w:rPr>
              <w:t xml:space="preserve"> </w:t>
            </w:r>
            <w:r w:rsidRPr="00004CEE">
              <w:rPr>
                <w:rFonts w:ascii="Times New Roman" w:eastAsia="Cambria" w:hAnsi="Times New Roman"/>
                <w:w w:val="105"/>
                <w:sz w:val="24"/>
                <w:szCs w:val="24"/>
                <w:lang w:val="ru-RU"/>
              </w:rPr>
              <w:t>оружия</w:t>
            </w:r>
            <w:r w:rsidRPr="00004CEE">
              <w:rPr>
                <w:rFonts w:ascii="Times New Roman" w:eastAsia="Cambria" w:hAnsi="Times New Roman"/>
                <w:spacing w:val="9"/>
                <w:w w:val="105"/>
                <w:sz w:val="24"/>
                <w:szCs w:val="24"/>
                <w:lang w:val="ru-RU"/>
              </w:rPr>
              <w:t xml:space="preserve"> </w:t>
            </w:r>
            <w:r w:rsidRPr="00004CEE">
              <w:rPr>
                <w:rFonts w:ascii="Times New Roman" w:eastAsia="Cambria" w:hAnsi="Times New Roman"/>
                <w:w w:val="105"/>
                <w:sz w:val="24"/>
                <w:szCs w:val="24"/>
                <w:lang w:val="ru-RU"/>
              </w:rPr>
              <w:t>на</w:t>
            </w:r>
            <w:r w:rsidRPr="00004CEE">
              <w:rPr>
                <w:rFonts w:ascii="Times New Roman" w:eastAsia="Cambria" w:hAnsi="Times New Roman"/>
                <w:spacing w:val="9"/>
                <w:w w:val="105"/>
                <w:sz w:val="24"/>
                <w:szCs w:val="24"/>
                <w:lang w:val="ru-RU"/>
              </w:rPr>
              <w:t xml:space="preserve"> </w:t>
            </w:r>
            <w:r w:rsidRPr="00004CEE">
              <w:rPr>
                <w:rFonts w:ascii="Times New Roman" w:eastAsia="Cambria" w:hAnsi="Times New Roman"/>
                <w:w w:val="105"/>
                <w:sz w:val="24"/>
                <w:szCs w:val="24"/>
                <w:lang w:val="ru-RU"/>
              </w:rPr>
              <w:t>месте</w:t>
            </w:r>
            <w:r w:rsidRPr="00004CEE">
              <w:rPr>
                <w:rFonts w:ascii="Times New Roman" w:eastAsia="Cambria" w:hAnsi="Times New Roman"/>
                <w:spacing w:val="9"/>
                <w:w w:val="105"/>
                <w:sz w:val="24"/>
                <w:szCs w:val="24"/>
                <w:lang w:val="ru-RU"/>
              </w:rPr>
              <w:t xml:space="preserve"> </w:t>
            </w:r>
            <w:r w:rsidRPr="00004CEE">
              <w:rPr>
                <w:rFonts w:ascii="Times New Roman" w:eastAsia="Cambria" w:hAnsi="Times New Roman"/>
                <w:w w:val="105"/>
                <w:sz w:val="24"/>
                <w:szCs w:val="24"/>
                <w:lang w:val="ru-RU"/>
              </w:rPr>
              <w:t>и</w:t>
            </w:r>
            <w:r w:rsidRPr="00004CEE">
              <w:rPr>
                <w:rFonts w:ascii="Times New Roman" w:eastAsia="Cambria" w:hAnsi="Times New Roman"/>
                <w:spacing w:val="9"/>
                <w:w w:val="105"/>
                <w:sz w:val="24"/>
                <w:szCs w:val="24"/>
                <w:lang w:val="ru-RU"/>
              </w:rPr>
              <w:t xml:space="preserve"> </w:t>
            </w:r>
            <w:r w:rsidRPr="00004CEE">
              <w:rPr>
                <w:rFonts w:ascii="Times New Roman" w:eastAsia="Cambria" w:hAnsi="Times New Roman"/>
                <w:w w:val="105"/>
                <w:sz w:val="24"/>
                <w:szCs w:val="24"/>
                <w:lang w:val="ru-RU"/>
              </w:rPr>
              <w:t>в</w:t>
            </w:r>
            <w:r w:rsidRPr="00004CEE">
              <w:rPr>
                <w:rFonts w:ascii="Times New Roman" w:eastAsia="Cambria" w:hAnsi="Times New Roman"/>
                <w:spacing w:val="9"/>
                <w:w w:val="105"/>
                <w:sz w:val="24"/>
                <w:szCs w:val="24"/>
                <w:lang w:val="ru-RU"/>
              </w:rPr>
              <w:t xml:space="preserve"> </w:t>
            </w:r>
            <w:r w:rsidRPr="00004CEE">
              <w:rPr>
                <w:rFonts w:ascii="Times New Roman" w:eastAsia="Cambria" w:hAnsi="Times New Roman"/>
                <w:w w:val="105"/>
                <w:sz w:val="24"/>
                <w:szCs w:val="24"/>
                <w:lang w:val="ru-RU"/>
              </w:rPr>
              <w:t>движении</w:t>
            </w:r>
            <w:r w:rsidRPr="00004CEE">
              <w:rPr>
                <w:rFonts w:ascii="Times New Roman" w:eastAsia="Cambria" w:hAnsi="Times New Roman"/>
                <w:w w:val="162"/>
                <w:sz w:val="24"/>
                <w:szCs w:val="24"/>
                <w:lang w:val="ru-RU"/>
              </w:rPr>
              <w:t xml:space="preserve"> </w:t>
            </w:r>
          </w:p>
          <w:p w:rsidR="00D77CEB" w:rsidRPr="00004CEE" w:rsidRDefault="00D77CEB" w:rsidP="007B64C6">
            <w:pPr>
              <w:spacing w:line="228" w:lineRule="auto"/>
              <w:ind w:left="113" w:right="831"/>
              <w:rPr>
                <w:rFonts w:ascii="Times New Roman" w:eastAsia="Cambria" w:hAnsi="Times New Roman"/>
                <w:sz w:val="24"/>
                <w:szCs w:val="24"/>
                <w:lang w:val="ru-RU"/>
              </w:rPr>
            </w:pPr>
            <w:r w:rsidRPr="00004CEE">
              <w:rPr>
                <w:rFonts w:ascii="Times New Roman" w:eastAsia="Cambria" w:hAnsi="Times New Roman"/>
                <w:w w:val="105"/>
                <w:sz w:val="24"/>
                <w:szCs w:val="24"/>
                <w:lang w:val="ru-RU"/>
              </w:rPr>
              <w:t>4</w:t>
            </w:r>
            <w:r w:rsidRPr="00004CEE">
              <w:rPr>
                <w:rFonts w:ascii="Times New Roman" w:eastAsia="Cambria" w:hAnsi="Times New Roman"/>
                <w:spacing w:val="7"/>
                <w:w w:val="105"/>
                <w:sz w:val="24"/>
                <w:szCs w:val="24"/>
                <w:lang w:val="ru-RU"/>
              </w:rPr>
              <w:t xml:space="preserve"> </w:t>
            </w:r>
            <w:r w:rsidRPr="00004CEE">
              <w:rPr>
                <w:rFonts w:ascii="Times New Roman" w:eastAsia="Cambria" w:hAnsi="Times New Roman"/>
                <w:w w:val="105"/>
                <w:sz w:val="24"/>
                <w:szCs w:val="24"/>
                <w:lang w:val="ru-RU"/>
              </w:rPr>
              <w:t>Выход</w:t>
            </w:r>
            <w:r w:rsidRPr="00004CEE">
              <w:rPr>
                <w:rFonts w:ascii="Times New Roman" w:eastAsia="Cambria" w:hAnsi="Times New Roman"/>
                <w:spacing w:val="13"/>
                <w:w w:val="105"/>
                <w:sz w:val="24"/>
                <w:szCs w:val="24"/>
                <w:lang w:val="ru-RU"/>
              </w:rPr>
              <w:t xml:space="preserve"> </w:t>
            </w:r>
            <w:r w:rsidRPr="00004CEE">
              <w:rPr>
                <w:rFonts w:ascii="Times New Roman" w:eastAsia="Cambria" w:hAnsi="Times New Roman"/>
                <w:w w:val="105"/>
                <w:sz w:val="24"/>
                <w:szCs w:val="24"/>
                <w:lang w:val="ru-RU"/>
              </w:rPr>
              <w:t>из</w:t>
            </w:r>
            <w:r w:rsidRPr="00004CEE">
              <w:rPr>
                <w:rFonts w:ascii="Times New Roman" w:eastAsia="Cambria" w:hAnsi="Times New Roman"/>
                <w:spacing w:val="13"/>
                <w:w w:val="105"/>
                <w:sz w:val="24"/>
                <w:szCs w:val="24"/>
                <w:lang w:val="ru-RU"/>
              </w:rPr>
              <w:t xml:space="preserve"> </w:t>
            </w:r>
            <w:r w:rsidRPr="00004CEE">
              <w:rPr>
                <w:rFonts w:ascii="Times New Roman" w:eastAsia="Cambria" w:hAnsi="Times New Roman"/>
                <w:w w:val="105"/>
                <w:sz w:val="24"/>
                <w:szCs w:val="24"/>
                <w:lang w:val="ru-RU"/>
              </w:rPr>
              <w:t>строя</w:t>
            </w:r>
            <w:r w:rsidRPr="00004CEE">
              <w:rPr>
                <w:rFonts w:ascii="Times New Roman" w:eastAsia="Cambria" w:hAnsi="Times New Roman"/>
                <w:spacing w:val="14"/>
                <w:w w:val="105"/>
                <w:sz w:val="24"/>
                <w:szCs w:val="24"/>
                <w:lang w:val="ru-RU"/>
              </w:rPr>
              <w:t xml:space="preserve"> </w:t>
            </w:r>
            <w:r w:rsidRPr="00004CEE">
              <w:rPr>
                <w:rFonts w:ascii="Times New Roman" w:eastAsia="Cambria" w:hAnsi="Times New Roman"/>
                <w:w w:val="105"/>
                <w:sz w:val="24"/>
                <w:szCs w:val="24"/>
                <w:lang w:val="ru-RU"/>
              </w:rPr>
              <w:t>и</w:t>
            </w:r>
            <w:r w:rsidRPr="00004CEE">
              <w:rPr>
                <w:rFonts w:ascii="Times New Roman" w:eastAsia="Cambria" w:hAnsi="Times New Roman"/>
                <w:spacing w:val="13"/>
                <w:w w:val="105"/>
                <w:sz w:val="24"/>
                <w:szCs w:val="24"/>
                <w:lang w:val="ru-RU"/>
              </w:rPr>
              <w:t xml:space="preserve"> </w:t>
            </w:r>
            <w:r w:rsidRPr="00004CEE">
              <w:rPr>
                <w:rFonts w:ascii="Times New Roman" w:eastAsia="Cambria" w:hAnsi="Times New Roman"/>
                <w:w w:val="105"/>
                <w:sz w:val="24"/>
                <w:szCs w:val="24"/>
                <w:lang w:val="ru-RU"/>
              </w:rPr>
              <w:t>возвращение</w:t>
            </w:r>
            <w:r w:rsidRPr="00004CEE">
              <w:rPr>
                <w:rFonts w:ascii="Times New Roman" w:eastAsia="Cambria" w:hAnsi="Times New Roman"/>
                <w:spacing w:val="-39"/>
                <w:w w:val="105"/>
                <w:sz w:val="24"/>
                <w:szCs w:val="24"/>
                <w:lang w:val="ru-RU"/>
              </w:rPr>
              <w:t xml:space="preserve"> </w:t>
            </w:r>
            <w:r w:rsidRPr="00004CEE">
              <w:rPr>
                <w:rFonts w:ascii="Times New Roman" w:eastAsia="Cambria" w:hAnsi="Times New Roman"/>
                <w:w w:val="105"/>
                <w:sz w:val="24"/>
                <w:szCs w:val="24"/>
                <w:lang w:val="ru-RU"/>
              </w:rPr>
              <w:t>в</w:t>
            </w:r>
            <w:r w:rsidRPr="00004CEE">
              <w:rPr>
                <w:rFonts w:ascii="Times New Roman" w:eastAsia="Cambria" w:hAnsi="Times New Roman"/>
                <w:spacing w:val="5"/>
                <w:w w:val="105"/>
                <w:sz w:val="24"/>
                <w:szCs w:val="24"/>
                <w:lang w:val="ru-RU"/>
              </w:rPr>
              <w:t xml:space="preserve"> </w:t>
            </w:r>
            <w:r w:rsidRPr="00004CEE">
              <w:rPr>
                <w:rFonts w:ascii="Times New Roman" w:eastAsia="Cambria" w:hAnsi="Times New Roman"/>
                <w:w w:val="105"/>
                <w:sz w:val="24"/>
                <w:szCs w:val="24"/>
                <w:lang w:val="ru-RU"/>
              </w:rPr>
              <w:t>строй</w:t>
            </w:r>
            <w:r w:rsidRPr="00004CEE">
              <w:rPr>
                <w:rFonts w:ascii="Times New Roman" w:eastAsia="Cambria" w:hAnsi="Times New Roman"/>
                <w:w w:val="162"/>
                <w:sz w:val="24"/>
                <w:szCs w:val="24"/>
                <w:lang w:val="ru-RU"/>
              </w:rPr>
              <w:t xml:space="preserve"> </w:t>
            </w:r>
          </w:p>
          <w:p w:rsidR="00D77CEB" w:rsidRPr="00004CEE" w:rsidRDefault="00D77CEB" w:rsidP="007B64C6">
            <w:pPr>
              <w:spacing w:line="228" w:lineRule="auto"/>
              <w:ind w:left="113" w:right="207"/>
              <w:rPr>
                <w:rFonts w:ascii="Times New Roman" w:eastAsia="Cambria" w:hAnsi="Times New Roman"/>
                <w:sz w:val="24"/>
                <w:szCs w:val="24"/>
                <w:lang w:val="ru-RU"/>
              </w:rPr>
            </w:pPr>
            <w:r w:rsidRPr="00004CEE">
              <w:rPr>
                <w:rFonts w:ascii="Times New Roman" w:eastAsia="Cambria" w:hAnsi="Times New Roman"/>
                <w:w w:val="110"/>
                <w:sz w:val="24"/>
                <w:szCs w:val="24"/>
                <w:lang w:val="ru-RU"/>
              </w:rPr>
              <w:t>5</w:t>
            </w:r>
            <w:r w:rsidRPr="00004CEE">
              <w:rPr>
                <w:rFonts w:ascii="Times New Roman" w:eastAsia="Cambria" w:hAnsi="Times New Roman"/>
                <w:spacing w:val="1"/>
                <w:w w:val="110"/>
                <w:sz w:val="24"/>
                <w:szCs w:val="24"/>
                <w:lang w:val="ru-RU"/>
              </w:rPr>
              <w:t xml:space="preserve"> </w:t>
            </w:r>
            <w:r w:rsidRPr="00004CEE">
              <w:rPr>
                <w:rFonts w:ascii="Times New Roman" w:eastAsia="Cambria" w:hAnsi="Times New Roman"/>
                <w:w w:val="110"/>
                <w:sz w:val="24"/>
                <w:szCs w:val="24"/>
                <w:lang w:val="ru-RU"/>
              </w:rPr>
              <w:t>Подход к начальнику и отход от него</w:t>
            </w:r>
            <w:r w:rsidRPr="00004CEE">
              <w:rPr>
                <w:rFonts w:ascii="Times New Roman" w:eastAsia="Cambria" w:hAnsi="Times New Roman"/>
                <w:spacing w:val="-41"/>
                <w:w w:val="110"/>
                <w:sz w:val="24"/>
                <w:szCs w:val="24"/>
                <w:lang w:val="ru-RU"/>
              </w:rPr>
              <w:t xml:space="preserve"> </w:t>
            </w:r>
            <w:r w:rsidRPr="00004CEE">
              <w:rPr>
                <w:rFonts w:ascii="Times New Roman" w:eastAsia="Cambria" w:hAnsi="Times New Roman"/>
                <w:w w:val="110"/>
                <w:sz w:val="24"/>
                <w:szCs w:val="24"/>
                <w:lang w:val="ru-RU"/>
              </w:rPr>
              <w:t>6</w:t>
            </w:r>
            <w:r w:rsidRPr="00004CEE">
              <w:rPr>
                <w:rFonts w:ascii="Times New Roman" w:eastAsia="Cambria" w:hAnsi="Times New Roman"/>
                <w:spacing w:val="21"/>
                <w:w w:val="110"/>
                <w:sz w:val="24"/>
                <w:szCs w:val="24"/>
                <w:lang w:val="ru-RU"/>
              </w:rPr>
              <w:t xml:space="preserve"> </w:t>
            </w:r>
            <w:r w:rsidRPr="00004CEE">
              <w:rPr>
                <w:rFonts w:ascii="Times New Roman" w:eastAsia="Cambria" w:hAnsi="Times New Roman"/>
                <w:w w:val="110"/>
                <w:sz w:val="24"/>
                <w:szCs w:val="24"/>
                <w:lang w:val="ru-RU"/>
              </w:rPr>
              <w:t>Строи</w:t>
            </w:r>
            <w:r w:rsidRPr="00004CEE">
              <w:rPr>
                <w:rFonts w:ascii="Times New Roman" w:eastAsia="Cambria" w:hAnsi="Times New Roman"/>
                <w:spacing w:val="1"/>
                <w:w w:val="110"/>
                <w:sz w:val="24"/>
                <w:szCs w:val="24"/>
                <w:lang w:val="ru-RU"/>
              </w:rPr>
              <w:t xml:space="preserve"> </w:t>
            </w:r>
            <w:r w:rsidRPr="00004CEE">
              <w:rPr>
                <w:rFonts w:ascii="Times New Roman" w:eastAsia="Cambria" w:hAnsi="Times New Roman"/>
                <w:w w:val="110"/>
                <w:sz w:val="24"/>
                <w:szCs w:val="24"/>
                <w:lang w:val="ru-RU"/>
              </w:rPr>
              <w:t>отделения</w:t>
            </w:r>
          </w:p>
        </w:tc>
        <w:tc>
          <w:tcPr>
            <w:tcW w:w="3969" w:type="dxa"/>
            <w:gridSpan w:val="2"/>
          </w:tcPr>
          <w:p w:rsidR="00D77CEB" w:rsidRPr="00004CEE" w:rsidRDefault="00D77CEB" w:rsidP="007B64C6">
            <w:pPr>
              <w:spacing w:before="65" w:line="228" w:lineRule="auto"/>
              <w:ind w:left="114" w:right="316"/>
              <w:rPr>
                <w:rFonts w:ascii="Times New Roman" w:eastAsia="Cambria" w:hAnsi="Times New Roman"/>
                <w:sz w:val="24"/>
                <w:szCs w:val="24"/>
                <w:lang w:val="ru-RU"/>
              </w:rPr>
            </w:pPr>
            <w:r w:rsidRPr="00004CEE">
              <w:rPr>
                <w:rFonts w:ascii="Times New Roman" w:eastAsia="Cambria" w:hAnsi="Times New Roman"/>
                <w:spacing w:val="-1"/>
                <w:w w:val="110"/>
                <w:sz w:val="24"/>
                <w:szCs w:val="24"/>
                <w:lang w:val="ru-RU"/>
              </w:rPr>
              <w:t>Изучить</w:t>
            </w:r>
            <w:r w:rsidRPr="00004CEE">
              <w:rPr>
                <w:rFonts w:ascii="Times New Roman" w:eastAsia="Cambria" w:hAnsi="Times New Roman"/>
                <w:spacing w:val="-10"/>
                <w:w w:val="110"/>
                <w:sz w:val="24"/>
                <w:szCs w:val="24"/>
                <w:lang w:val="ru-RU"/>
              </w:rPr>
              <w:t xml:space="preserve"> </w:t>
            </w:r>
            <w:r w:rsidRPr="00004CEE">
              <w:rPr>
                <w:rFonts w:ascii="Times New Roman" w:eastAsia="Cambria" w:hAnsi="Times New Roman"/>
                <w:spacing w:val="-1"/>
                <w:w w:val="110"/>
                <w:sz w:val="24"/>
                <w:szCs w:val="24"/>
                <w:lang w:val="ru-RU"/>
              </w:rPr>
              <w:t>принципы</w:t>
            </w:r>
            <w:r w:rsidRPr="00004CEE">
              <w:rPr>
                <w:rFonts w:ascii="Times New Roman" w:eastAsia="Cambria" w:hAnsi="Times New Roman"/>
                <w:spacing w:val="-10"/>
                <w:w w:val="110"/>
                <w:sz w:val="24"/>
                <w:szCs w:val="24"/>
                <w:lang w:val="ru-RU"/>
              </w:rPr>
              <w:t xml:space="preserve"> </w:t>
            </w:r>
            <w:r w:rsidRPr="00004CEE">
              <w:rPr>
                <w:rFonts w:ascii="Times New Roman" w:eastAsia="Cambria" w:hAnsi="Times New Roman"/>
                <w:spacing w:val="-1"/>
                <w:w w:val="110"/>
                <w:sz w:val="24"/>
                <w:szCs w:val="24"/>
                <w:lang w:val="ru-RU"/>
              </w:rPr>
              <w:t>организации</w:t>
            </w:r>
            <w:r w:rsidRPr="00004CEE">
              <w:rPr>
                <w:rFonts w:ascii="Times New Roman" w:eastAsia="Cambria" w:hAnsi="Times New Roman"/>
                <w:spacing w:val="-9"/>
                <w:w w:val="110"/>
                <w:sz w:val="24"/>
                <w:szCs w:val="24"/>
                <w:lang w:val="ru-RU"/>
              </w:rPr>
              <w:t xml:space="preserve"> </w:t>
            </w:r>
            <w:r w:rsidRPr="00004CEE">
              <w:rPr>
                <w:rFonts w:ascii="Times New Roman" w:eastAsia="Cambria" w:hAnsi="Times New Roman"/>
                <w:w w:val="110"/>
                <w:sz w:val="24"/>
                <w:szCs w:val="24"/>
                <w:lang w:val="ru-RU"/>
              </w:rPr>
              <w:t>строя</w:t>
            </w:r>
            <w:r w:rsidRPr="00004CEE">
              <w:rPr>
                <w:rFonts w:ascii="Times New Roman" w:eastAsia="Cambria" w:hAnsi="Times New Roman"/>
                <w:spacing w:val="-41"/>
                <w:w w:val="110"/>
                <w:sz w:val="24"/>
                <w:szCs w:val="24"/>
                <w:lang w:val="ru-RU"/>
              </w:rPr>
              <w:t xml:space="preserve"> </w:t>
            </w:r>
            <w:r w:rsidRPr="00004CEE">
              <w:rPr>
                <w:rFonts w:ascii="Times New Roman" w:eastAsia="Cambria" w:hAnsi="Times New Roman"/>
                <w:w w:val="110"/>
                <w:sz w:val="24"/>
                <w:szCs w:val="24"/>
                <w:lang w:val="ru-RU"/>
              </w:rPr>
              <w:t>и</w:t>
            </w:r>
            <w:r w:rsidRPr="00004CEE">
              <w:rPr>
                <w:rFonts w:ascii="Times New Roman" w:eastAsia="Cambria" w:hAnsi="Times New Roman"/>
                <w:spacing w:val="2"/>
                <w:w w:val="110"/>
                <w:sz w:val="24"/>
                <w:szCs w:val="24"/>
                <w:lang w:val="ru-RU"/>
              </w:rPr>
              <w:t xml:space="preserve"> </w:t>
            </w:r>
            <w:r w:rsidRPr="00004CEE">
              <w:rPr>
                <w:rFonts w:ascii="Times New Roman" w:eastAsia="Cambria" w:hAnsi="Times New Roman"/>
                <w:w w:val="110"/>
                <w:sz w:val="24"/>
                <w:szCs w:val="24"/>
                <w:lang w:val="ru-RU"/>
              </w:rPr>
              <w:t>управления</w:t>
            </w:r>
            <w:r w:rsidRPr="00004CEE">
              <w:rPr>
                <w:rFonts w:ascii="Times New Roman" w:eastAsia="Cambria" w:hAnsi="Times New Roman"/>
                <w:spacing w:val="3"/>
                <w:w w:val="110"/>
                <w:sz w:val="24"/>
                <w:szCs w:val="24"/>
                <w:lang w:val="ru-RU"/>
              </w:rPr>
              <w:t xml:space="preserve"> </w:t>
            </w:r>
            <w:r w:rsidRPr="00004CEE">
              <w:rPr>
                <w:rFonts w:ascii="Times New Roman" w:eastAsia="Cambria" w:hAnsi="Times New Roman"/>
                <w:w w:val="110"/>
                <w:sz w:val="24"/>
                <w:szCs w:val="24"/>
                <w:lang w:val="ru-RU"/>
              </w:rPr>
              <w:t>им</w:t>
            </w:r>
            <w:r w:rsidRPr="00004CEE">
              <w:rPr>
                <w:rFonts w:ascii="Times New Roman" w:eastAsia="Cambria" w:hAnsi="Times New Roman"/>
                <w:w w:val="162"/>
                <w:sz w:val="24"/>
                <w:szCs w:val="24"/>
                <w:lang w:val="ru-RU"/>
              </w:rPr>
              <w:t xml:space="preserve"> </w:t>
            </w:r>
          </w:p>
          <w:p w:rsidR="00D77CEB" w:rsidRPr="00004CEE" w:rsidRDefault="00D77CEB" w:rsidP="007B64C6">
            <w:pPr>
              <w:spacing w:line="228" w:lineRule="auto"/>
              <w:ind w:left="114"/>
              <w:rPr>
                <w:rFonts w:ascii="Times New Roman" w:eastAsia="Cambria" w:hAnsi="Times New Roman"/>
                <w:sz w:val="24"/>
                <w:szCs w:val="24"/>
                <w:lang w:val="ru-RU"/>
              </w:rPr>
            </w:pPr>
            <w:r w:rsidRPr="00004CEE">
              <w:rPr>
                <w:rFonts w:ascii="Times New Roman" w:eastAsia="Cambria" w:hAnsi="Times New Roman"/>
                <w:w w:val="105"/>
                <w:sz w:val="24"/>
                <w:szCs w:val="24"/>
                <w:lang w:val="ru-RU"/>
              </w:rPr>
              <w:t>Понимать</w:t>
            </w:r>
            <w:r w:rsidRPr="00004CEE">
              <w:rPr>
                <w:rFonts w:ascii="Times New Roman" w:eastAsia="Cambria" w:hAnsi="Times New Roman"/>
                <w:spacing w:val="19"/>
                <w:w w:val="105"/>
                <w:sz w:val="24"/>
                <w:szCs w:val="24"/>
                <w:lang w:val="ru-RU"/>
              </w:rPr>
              <w:t xml:space="preserve"> </w:t>
            </w:r>
            <w:r w:rsidRPr="00004CEE">
              <w:rPr>
                <w:rFonts w:ascii="Times New Roman" w:eastAsia="Cambria" w:hAnsi="Times New Roman"/>
                <w:w w:val="105"/>
                <w:sz w:val="24"/>
                <w:szCs w:val="24"/>
                <w:lang w:val="ru-RU"/>
              </w:rPr>
              <w:t>значение</w:t>
            </w:r>
            <w:r w:rsidRPr="00004CEE">
              <w:rPr>
                <w:rFonts w:ascii="Times New Roman" w:eastAsia="Cambria" w:hAnsi="Times New Roman"/>
                <w:spacing w:val="19"/>
                <w:w w:val="105"/>
                <w:sz w:val="24"/>
                <w:szCs w:val="24"/>
                <w:lang w:val="ru-RU"/>
              </w:rPr>
              <w:t xml:space="preserve"> </w:t>
            </w:r>
            <w:r w:rsidRPr="00004CEE">
              <w:rPr>
                <w:rFonts w:ascii="Times New Roman" w:eastAsia="Cambria" w:hAnsi="Times New Roman"/>
                <w:w w:val="105"/>
                <w:sz w:val="24"/>
                <w:szCs w:val="24"/>
                <w:lang w:val="ru-RU"/>
              </w:rPr>
              <w:t>воинского</w:t>
            </w:r>
            <w:r w:rsidRPr="00004CEE">
              <w:rPr>
                <w:rFonts w:ascii="Times New Roman" w:eastAsia="Cambria" w:hAnsi="Times New Roman"/>
                <w:spacing w:val="20"/>
                <w:w w:val="105"/>
                <w:sz w:val="24"/>
                <w:szCs w:val="24"/>
                <w:lang w:val="ru-RU"/>
              </w:rPr>
              <w:t xml:space="preserve"> </w:t>
            </w:r>
            <w:r>
              <w:rPr>
                <w:rFonts w:ascii="Times New Roman" w:eastAsia="Cambria" w:hAnsi="Times New Roman"/>
                <w:w w:val="105"/>
                <w:sz w:val="24"/>
                <w:szCs w:val="24"/>
                <w:lang w:val="ru-RU"/>
              </w:rPr>
              <w:t>привет</w:t>
            </w:r>
            <w:r w:rsidRPr="00004CEE">
              <w:rPr>
                <w:rFonts w:ascii="Times New Roman" w:eastAsia="Cambria" w:hAnsi="Times New Roman"/>
                <w:w w:val="105"/>
                <w:sz w:val="24"/>
                <w:szCs w:val="24"/>
                <w:lang w:val="ru-RU"/>
              </w:rPr>
              <w:t>ствия</w:t>
            </w:r>
            <w:r w:rsidRPr="00004CEE">
              <w:rPr>
                <w:rFonts w:ascii="Times New Roman" w:eastAsia="Cambria" w:hAnsi="Times New Roman"/>
                <w:w w:val="162"/>
                <w:sz w:val="24"/>
                <w:szCs w:val="24"/>
                <w:lang w:val="ru-RU"/>
              </w:rPr>
              <w:t xml:space="preserve"> </w:t>
            </w:r>
          </w:p>
          <w:p w:rsidR="00D77CEB" w:rsidRPr="00004CEE" w:rsidRDefault="00D77CEB" w:rsidP="007B64C6">
            <w:pPr>
              <w:spacing w:line="228" w:lineRule="auto"/>
              <w:ind w:left="114" w:right="308"/>
              <w:rPr>
                <w:rFonts w:ascii="Times New Roman" w:eastAsia="Cambria" w:hAnsi="Times New Roman"/>
                <w:sz w:val="24"/>
                <w:szCs w:val="24"/>
                <w:lang w:val="ru-RU"/>
              </w:rPr>
            </w:pPr>
            <w:r w:rsidRPr="00004CEE">
              <w:rPr>
                <w:rFonts w:ascii="Times New Roman" w:eastAsia="Cambria" w:hAnsi="Times New Roman"/>
                <w:w w:val="105"/>
                <w:sz w:val="24"/>
                <w:szCs w:val="24"/>
                <w:lang w:val="ru-RU"/>
              </w:rPr>
              <w:t>Освоить</w:t>
            </w:r>
            <w:r w:rsidRPr="00004CEE">
              <w:rPr>
                <w:rFonts w:ascii="Times New Roman" w:eastAsia="Cambria" w:hAnsi="Times New Roman"/>
                <w:spacing w:val="13"/>
                <w:w w:val="105"/>
                <w:sz w:val="24"/>
                <w:szCs w:val="24"/>
                <w:lang w:val="ru-RU"/>
              </w:rPr>
              <w:t xml:space="preserve"> </w:t>
            </w:r>
            <w:r w:rsidRPr="00004CEE">
              <w:rPr>
                <w:rFonts w:ascii="Times New Roman" w:eastAsia="Cambria" w:hAnsi="Times New Roman"/>
                <w:w w:val="105"/>
                <w:sz w:val="24"/>
                <w:szCs w:val="24"/>
                <w:lang w:val="ru-RU"/>
              </w:rPr>
              <w:t>выход</w:t>
            </w:r>
            <w:r w:rsidRPr="00004CEE">
              <w:rPr>
                <w:rFonts w:ascii="Times New Roman" w:eastAsia="Cambria" w:hAnsi="Times New Roman"/>
                <w:spacing w:val="13"/>
                <w:w w:val="105"/>
                <w:sz w:val="24"/>
                <w:szCs w:val="24"/>
                <w:lang w:val="ru-RU"/>
              </w:rPr>
              <w:t xml:space="preserve"> </w:t>
            </w:r>
            <w:r w:rsidRPr="00004CEE">
              <w:rPr>
                <w:rFonts w:ascii="Times New Roman" w:eastAsia="Cambria" w:hAnsi="Times New Roman"/>
                <w:w w:val="105"/>
                <w:sz w:val="24"/>
                <w:szCs w:val="24"/>
                <w:lang w:val="ru-RU"/>
              </w:rPr>
              <w:t>из</w:t>
            </w:r>
            <w:r w:rsidRPr="00004CEE">
              <w:rPr>
                <w:rFonts w:ascii="Times New Roman" w:eastAsia="Cambria" w:hAnsi="Times New Roman"/>
                <w:spacing w:val="14"/>
                <w:w w:val="105"/>
                <w:sz w:val="24"/>
                <w:szCs w:val="24"/>
                <w:lang w:val="ru-RU"/>
              </w:rPr>
              <w:t xml:space="preserve"> </w:t>
            </w:r>
            <w:r w:rsidRPr="00004CEE">
              <w:rPr>
                <w:rFonts w:ascii="Times New Roman" w:eastAsia="Cambria" w:hAnsi="Times New Roman"/>
                <w:w w:val="105"/>
                <w:sz w:val="24"/>
                <w:szCs w:val="24"/>
                <w:lang w:val="ru-RU"/>
              </w:rPr>
              <w:t>строя</w:t>
            </w:r>
            <w:r w:rsidRPr="00004CEE">
              <w:rPr>
                <w:rFonts w:ascii="Times New Roman" w:eastAsia="Cambria" w:hAnsi="Times New Roman"/>
                <w:spacing w:val="13"/>
                <w:w w:val="105"/>
                <w:sz w:val="24"/>
                <w:szCs w:val="24"/>
                <w:lang w:val="ru-RU"/>
              </w:rPr>
              <w:t xml:space="preserve"> </w:t>
            </w:r>
            <w:r w:rsidRPr="00004CEE">
              <w:rPr>
                <w:rFonts w:ascii="Times New Roman" w:eastAsia="Cambria" w:hAnsi="Times New Roman"/>
                <w:w w:val="105"/>
                <w:sz w:val="24"/>
                <w:szCs w:val="24"/>
                <w:lang w:val="ru-RU"/>
              </w:rPr>
              <w:t>и</w:t>
            </w:r>
            <w:r w:rsidRPr="00004CEE">
              <w:rPr>
                <w:rFonts w:ascii="Times New Roman" w:eastAsia="Cambria" w:hAnsi="Times New Roman"/>
                <w:spacing w:val="13"/>
                <w:w w:val="105"/>
                <w:sz w:val="24"/>
                <w:szCs w:val="24"/>
                <w:lang w:val="ru-RU"/>
              </w:rPr>
              <w:t xml:space="preserve"> </w:t>
            </w:r>
            <w:r w:rsidRPr="00004CEE">
              <w:rPr>
                <w:rFonts w:ascii="Times New Roman" w:eastAsia="Cambria" w:hAnsi="Times New Roman"/>
                <w:w w:val="105"/>
                <w:sz w:val="24"/>
                <w:szCs w:val="24"/>
                <w:lang w:val="ru-RU"/>
              </w:rPr>
              <w:t>возвращение</w:t>
            </w:r>
            <w:r w:rsidRPr="00004CEE">
              <w:rPr>
                <w:rFonts w:ascii="Times New Roman" w:eastAsia="Cambria" w:hAnsi="Times New Roman"/>
                <w:spacing w:val="-38"/>
                <w:w w:val="105"/>
                <w:sz w:val="24"/>
                <w:szCs w:val="24"/>
                <w:lang w:val="ru-RU"/>
              </w:rPr>
              <w:t xml:space="preserve"> </w:t>
            </w:r>
            <w:r w:rsidRPr="00004CEE">
              <w:rPr>
                <w:rFonts w:ascii="Times New Roman" w:eastAsia="Cambria" w:hAnsi="Times New Roman"/>
                <w:w w:val="105"/>
                <w:sz w:val="24"/>
                <w:szCs w:val="24"/>
                <w:lang w:val="ru-RU"/>
              </w:rPr>
              <w:t>в</w:t>
            </w:r>
            <w:r w:rsidRPr="00004CEE">
              <w:rPr>
                <w:rFonts w:ascii="Times New Roman" w:eastAsia="Cambria" w:hAnsi="Times New Roman"/>
                <w:spacing w:val="5"/>
                <w:w w:val="105"/>
                <w:sz w:val="24"/>
                <w:szCs w:val="24"/>
                <w:lang w:val="ru-RU"/>
              </w:rPr>
              <w:t xml:space="preserve"> </w:t>
            </w:r>
            <w:r w:rsidRPr="00004CEE">
              <w:rPr>
                <w:rFonts w:ascii="Times New Roman" w:eastAsia="Cambria" w:hAnsi="Times New Roman"/>
                <w:w w:val="105"/>
                <w:sz w:val="24"/>
                <w:szCs w:val="24"/>
                <w:lang w:val="ru-RU"/>
              </w:rPr>
              <w:t>строй</w:t>
            </w:r>
            <w:r w:rsidRPr="00004CEE">
              <w:rPr>
                <w:rFonts w:ascii="Times New Roman" w:eastAsia="Cambria" w:hAnsi="Times New Roman"/>
                <w:w w:val="162"/>
                <w:sz w:val="24"/>
                <w:szCs w:val="24"/>
                <w:lang w:val="ru-RU"/>
              </w:rPr>
              <w:t xml:space="preserve"> </w:t>
            </w:r>
          </w:p>
          <w:p w:rsidR="00D77CEB" w:rsidRPr="00004CEE" w:rsidRDefault="00D77CEB" w:rsidP="007B64C6">
            <w:pPr>
              <w:spacing w:line="228" w:lineRule="auto"/>
              <w:ind w:left="114" w:right="207"/>
              <w:rPr>
                <w:rFonts w:ascii="Times New Roman" w:eastAsia="Cambria" w:hAnsi="Times New Roman"/>
                <w:sz w:val="24"/>
                <w:szCs w:val="24"/>
                <w:lang w:val="ru-RU"/>
              </w:rPr>
            </w:pPr>
            <w:r w:rsidRPr="00004CEE">
              <w:rPr>
                <w:rFonts w:ascii="Times New Roman" w:eastAsia="Cambria" w:hAnsi="Times New Roman"/>
                <w:w w:val="105"/>
                <w:sz w:val="24"/>
                <w:szCs w:val="24"/>
                <w:lang w:val="ru-RU"/>
              </w:rPr>
              <w:t>Освоить</w:t>
            </w:r>
            <w:r w:rsidRPr="00004CEE">
              <w:rPr>
                <w:rFonts w:ascii="Times New Roman" w:eastAsia="Cambria" w:hAnsi="Times New Roman"/>
                <w:spacing w:val="10"/>
                <w:w w:val="105"/>
                <w:sz w:val="24"/>
                <w:szCs w:val="24"/>
                <w:lang w:val="ru-RU"/>
              </w:rPr>
              <w:t xml:space="preserve"> </w:t>
            </w:r>
            <w:r w:rsidRPr="00004CEE">
              <w:rPr>
                <w:rFonts w:ascii="Times New Roman" w:eastAsia="Cambria" w:hAnsi="Times New Roman"/>
                <w:w w:val="105"/>
                <w:sz w:val="24"/>
                <w:szCs w:val="24"/>
                <w:lang w:val="ru-RU"/>
              </w:rPr>
              <w:t>подход</w:t>
            </w:r>
            <w:r w:rsidRPr="00004CEE">
              <w:rPr>
                <w:rFonts w:ascii="Times New Roman" w:eastAsia="Cambria" w:hAnsi="Times New Roman"/>
                <w:spacing w:val="11"/>
                <w:w w:val="105"/>
                <w:sz w:val="24"/>
                <w:szCs w:val="24"/>
                <w:lang w:val="ru-RU"/>
              </w:rPr>
              <w:t xml:space="preserve"> </w:t>
            </w:r>
            <w:r w:rsidRPr="00004CEE">
              <w:rPr>
                <w:rFonts w:ascii="Times New Roman" w:eastAsia="Cambria" w:hAnsi="Times New Roman"/>
                <w:w w:val="105"/>
                <w:sz w:val="24"/>
                <w:szCs w:val="24"/>
                <w:lang w:val="ru-RU"/>
              </w:rPr>
              <w:t>к</w:t>
            </w:r>
            <w:r w:rsidRPr="00004CEE">
              <w:rPr>
                <w:rFonts w:ascii="Times New Roman" w:eastAsia="Cambria" w:hAnsi="Times New Roman"/>
                <w:spacing w:val="11"/>
                <w:w w:val="105"/>
                <w:sz w:val="24"/>
                <w:szCs w:val="24"/>
                <w:lang w:val="ru-RU"/>
              </w:rPr>
              <w:t xml:space="preserve"> </w:t>
            </w:r>
            <w:r w:rsidRPr="00004CEE">
              <w:rPr>
                <w:rFonts w:ascii="Times New Roman" w:eastAsia="Cambria" w:hAnsi="Times New Roman"/>
                <w:w w:val="105"/>
                <w:sz w:val="24"/>
                <w:szCs w:val="24"/>
                <w:lang w:val="ru-RU"/>
              </w:rPr>
              <w:t>начальнику</w:t>
            </w:r>
            <w:r w:rsidRPr="00004CEE">
              <w:rPr>
                <w:rFonts w:ascii="Times New Roman" w:eastAsia="Cambria" w:hAnsi="Times New Roman"/>
                <w:spacing w:val="11"/>
                <w:w w:val="105"/>
                <w:sz w:val="24"/>
                <w:szCs w:val="24"/>
                <w:lang w:val="ru-RU"/>
              </w:rPr>
              <w:t xml:space="preserve"> </w:t>
            </w:r>
            <w:r w:rsidRPr="00004CEE">
              <w:rPr>
                <w:rFonts w:ascii="Times New Roman" w:eastAsia="Cambria" w:hAnsi="Times New Roman"/>
                <w:w w:val="105"/>
                <w:sz w:val="24"/>
                <w:szCs w:val="24"/>
                <w:lang w:val="ru-RU"/>
              </w:rPr>
              <w:t>и</w:t>
            </w:r>
            <w:r w:rsidRPr="00004CEE">
              <w:rPr>
                <w:rFonts w:ascii="Times New Roman" w:eastAsia="Cambria" w:hAnsi="Times New Roman"/>
                <w:spacing w:val="11"/>
                <w:w w:val="105"/>
                <w:sz w:val="24"/>
                <w:szCs w:val="24"/>
                <w:lang w:val="ru-RU"/>
              </w:rPr>
              <w:t xml:space="preserve"> </w:t>
            </w:r>
            <w:r w:rsidRPr="00004CEE">
              <w:rPr>
                <w:rFonts w:ascii="Times New Roman" w:eastAsia="Cambria" w:hAnsi="Times New Roman"/>
                <w:w w:val="105"/>
                <w:sz w:val="24"/>
                <w:szCs w:val="24"/>
                <w:lang w:val="ru-RU"/>
              </w:rPr>
              <w:t>отход</w:t>
            </w:r>
            <w:r w:rsidRPr="00004CEE">
              <w:rPr>
                <w:rFonts w:ascii="Times New Roman" w:eastAsia="Cambria" w:hAnsi="Times New Roman"/>
                <w:spacing w:val="11"/>
                <w:w w:val="105"/>
                <w:sz w:val="24"/>
                <w:szCs w:val="24"/>
                <w:lang w:val="ru-RU"/>
              </w:rPr>
              <w:t xml:space="preserve"> </w:t>
            </w:r>
            <w:r w:rsidRPr="00004CEE">
              <w:rPr>
                <w:rFonts w:ascii="Times New Roman" w:eastAsia="Cambria" w:hAnsi="Times New Roman"/>
                <w:w w:val="105"/>
                <w:sz w:val="24"/>
                <w:szCs w:val="24"/>
                <w:lang w:val="ru-RU"/>
              </w:rPr>
              <w:t>от</w:t>
            </w:r>
            <w:r w:rsidRPr="00004CEE">
              <w:rPr>
                <w:rFonts w:ascii="Times New Roman" w:eastAsia="Cambria" w:hAnsi="Times New Roman"/>
                <w:spacing w:val="-38"/>
                <w:w w:val="105"/>
                <w:sz w:val="24"/>
                <w:szCs w:val="24"/>
                <w:lang w:val="ru-RU"/>
              </w:rPr>
              <w:t xml:space="preserve"> </w:t>
            </w:r>
            <w:r w:rsidRPr="00004CEE">
              <w:rPr>
                <w:rFonts w:ascii="Times New Roman" w:eastAsia="Cambria" w:hAnsi="Times New Roman"/>
                <w:w w:val="105"/>
                <w:sz w:val="24"/>
                <w:szCs w:val="24"/>
                <w:lang w:val="ru-RU"/>
              </w:rPr>
              <w:t>него</w:t>
            </w:r>
            <w:r w:rsidRPr="00004CEE">
              <w:rPr>
                <w:rFonts w:ascii="Times New Roman" w:eastAsia="Cambria" w:hAnsi="Times New Roman"/>
                <w:w w:val="162"/>
                <w:sz w:val="24"/>
                <w:szCs w:val="24"/>
                <w:lang w:val="ru-RU"/>
              </w:rPr>
              <w:t xml:space="preserve"> </w:t>
            </w:r>
          </w:p>
          <w:p w:rsidR="00D77CEB" w:rsidRPr="00004CEE" w:rsidRDefault="00D77CEB" w:rsidP="007B64C6">
            <w:pPr>
              <w:spacing w:line="201" w:lineRule="exact"/>
              <w:ind w:left="114"/>
              <w:rPr>
                <w:rFonts w:ascii="Times New Roman" w:eastAsia="Cambria" w:hAnsi="Times New Roman"/>
                <w:sz w:val="24"/>
                <w:szCs w:val="24"/>
                <w:lang w:val="ru-RU"/>
              </w:rPr>
            </w:pPr>
            <w:r w:rsidRPr="00004CEE">
              <w:rPr>
                <w:rFonts w:ascii="Times New Roman" w:eastAsia="Cambria" w:hAnsi="Times New Roman"/>
                <w:w w:val="105"/>
                <w:sz w:val="24"/>
                <w:szCs w:val="24"/>
                <w:lang w:val="ru-RU"/>
              </w:rPr>
              <w:t>Изучить</w:t>
            </w:r>
            <w:r w:rsidRPr="00004CEE">
              <w:rPr>
                <w:rFonts w:ascii="Times New Roman" w:eastAsia="Cambria" w:hAnsi="Times New Roman"/>
                <w:spacing w:val="14"/>
                <w:w w:val="105"/>
                <w:sz w:val="24"/>
                <w:szCs w:val="24"/>
                <w:lang w:val="ru-RU"/>
              </w:rPr>
              <w:t xml:space="preserve"> </w:t>
            </w:r>
            <w:r w:rsidRPr="00004CEE">
              <w:rPr>
                <w:rFonts w:ascii="Times New Roman" w:eastAsia="Cambria" w:hAnsi="Times New Roman"/>
                <w:w w:val="105"/>
                <w:sz w:val="24"/>
                <w:szCs w:val="24"/>
                <w:lang w:val="ru-RU"/>
              </w:rPr>
              <w:t>строи</w:t>
            </w:r>
            <w:r w:rsidRPr="00004CEE">
              <w:rPr>
                <w:rFonts w:ascii="Times New Roman" w:eastAsia="Cambria" w:hAnsi="Times New Roman"/>
                <w:spacing w:val="14"/>
                <w:w w:val="105"/>
                <w:sz w:val="24"/>
                <w:szCs w:val="24"/>
                <w:lang w:val="ru-RU"/>
              </w:rPr>
              <w:t xml:space="preserve"> </w:t>
            </w:r>
            <w:r w:rsidRPr="00004CEE">
              <w:rPr>
                <w:rFonts w:ascii="Times New Roman" w:eastAsia="Cambria" w:hAnsi="Times New Roman"/>
                <w:w w:val="105"/>
                <w:sz w:val="24"/>
                <w:szCs w:val="24"/>
                <w:lang w:val="ru-RU"/>
              </w:rPr>
              <w:t>отделения</w:t>
            </w:r>
          </w:p>
        </w:tc>
      </w:tr>
      <w:tr w:rsidR="00D77CEB" w:rsidRPr="00777A35" w:rsidTr="008C254A">
        <w:trPr>
          <w:trHeight w:val="1950"/>
        </w:trPr>
        <w:tc>
          <w:tcPr>
            <w:tcW w:w="2411" w:type="dxa"/>
            <w:gridSpan w:val="2"/>
            <w:tcBorders>
              <w:left w:val="single" w:sz="6" w:space="0" w:color="000000"/>
              <w:bottom w:val="single" w:sz="6" w:space="0" w:color="000000"/>
            </w:tcBorders>
          </w:tcPr>
          <w:p w:rsidR="00D77CEB" w:rsidRPr="00004CEE" w:rsidRDefault="00D77CEB" w:rsidP="007B64C6">
            <w:pPr>
              <w:spacing w:before="68" w:line="228" w:lineRule="auto"/>
              <w:ind w:left="110" w:right="126"/>
              <w:rPr>
                <w:rFonts w:ascii="Times New Roman" w:eastAsia="Cambria" w:hAnsi="Times New Roman"/>
                <w:b/>
                <w:sz w:val="24"/>
                <w:szCs w:val="24"/>
                <w:lang w:val="ru-RU"/>
              </w:rPr>
            </w:pPr>
            <w:r w:rsidRPr="00004CEE">
              <w:rPr>
                <w:rFonts w:ascii="Times New Roman" w:eastAsia="Cambria" w:hAnsi="Times New Roman"/>
                <w:b/>
                <w:sz w:val="24"/>
                <w:szCs w:val="24"/>
                <w:lang w:val="ru-RU"/>
              </w:rPr>
              <w:t>2.</w:t>
            </w:r>
            <w:r w:rsidRPr="00004CEE">
              <w:rPr>
                <w:rFonts w:ascii="Times New Roman" w:eastAsia="Cambria" w:hAnsi="Times New Roman"/>
                <w:b/>
                <w:spacing w:val="21"/>
                <w:sz w:val="24"/>
                <w:szCs w:val="24"/>
                <w:lang w:val="ru-RU"/>
              </w:rPr>
              <w:t xml:space="preserve"> </w:t>
            </w:r>
            <w:r w:rsidRPr="00004CEE">
              <w:rPr>
                <w:rFonts w:ascii="Times New Roman" w:eastAsia="Cambria" w:hAnsi="Times New Roman"/>
                <w:b/>
                <w:sz w:val="24"/>
                <w:szCs w:val="24"/>
                <w:lang w:val="ru-RU"/>
              </w:rPr>
              <w:t>Огневая</w:t>
            </w:r>
            <w:r w:rsidRPr="00004CEE">
              <w:rPr>
                <w:rFonts w:ascii="Times New Roman" w:eastAsia="Cambria" w:hAnsi="Times New Roman"/>
                <w:b/>
                <w:spacing w:val="21"/>
                <w:sz w:val="24"/>
                <w:szCs w:val="24"/>
                <w:lang w:val="ru-RU"/>
              </w:rPr>
              <w:t xml:space="preserve"> </w:t>
            </w:r>
            <w:r w:rsidRPr="00004CEE">
              <w:rPr>
                <w:rFonts w:ascii="Times New Roman" w:eastAsia="Cambria" w:hAnsi="Times New Roman"/>
                <w:b/>
                <w:sz w:val="24"/>
                <w:szCs w:val="24"/>
                <w:lang w:val="ru-RU"/>
              </w:rPr>
              <w:t>подготовка</w:t>
            </w:r>
            <w:r w:rsidRPr="00004CEE">
              <w:rPr>
                <w:rFonts w:ascii="Times New Roman" w:eastAsia="Cambria" w:hAnsi="Times New Roman"/>
                <w:b/>
                <w:spacing w:val="-37"/>
                <w:sz w:val="24"/>
                <w:szCs w:val="24"/>
                <w:lang w:val="ru-RU"/>
              </w:rPr>
              <w:t xml:space="preserve"> </w:t>
            </w:r>
            <w:r w:rsidRPr="00004CEE">
              <w:rPr>
                <w:rFonts w:ascii="Times New Roman" w:eastAsia="Cambria" w:hAnsi="Times New Roman"/>
                <w:b/>
                <w:sz w:val="24"/>
                <w:szCs w:val="24"/>
                <w:lang w:val="ru-RU"/>
              </w:rPr>
              <w:t>(8</w:t>
            </w:r>
            <w:r w:rsidRPr="00004CEE">
              <w:rPr>
                <w:rFonts w:ascii="Times New Roman" w:eastAsia="Cambria" w:hAnsi="Times New Roman"/>
                <w:b/>
                <w:spacing w:val="6"/>
                <w:sz w:val="24"/>
                <w:szCs w:val="24"/>
                <w:lang w:val="ru-RU"/>
              </w:rPr>
              <w:t xml:space="preserve"> </w:t>
            </w:r>
            <w:r w:rsidRPr="00004CEE">
              <w:rPr>
                <w:rFonts w:ascii="Times New Roman" w:eastAsia="Cambria" w:hAnsi="Times New Roman"/>
                <w:b/>
                <w:sz w:val="24"/>
                <w:szCs w:val="24"/>
                <w:lang w:val="ru-RU"/>
              </w:rPr>
              <w:t>ч)</w:t>
            </w:r>
          </w:p>
        </w:tc>
        <w:tc>
          <w:tcPr>
            <w:tcW w:w="3827" w:type="dxa"/>
            <w:tcBorders>
              <w:bottom w:val="single" w:sz="6" w:space="0" w:color="000000"/>
            </w:tcBorders>
          </w:tcPr>
          <w:p w:rsidR="00D77CEB" w:rsidRPr="00004CEE" w:rsidRDefault="00D77CEB" w:rsidP="007B64C6">
            <w:pPr>
              <w:spacing w:before="59" w:line="206" w:lineRule="exact"/>
              <w:ind w:left="113"/>
              <w:rPr>
                <w:rFonts w:ascii="Times New Roman" w:eastAsia="Cambria" w:hAnsi="Times New Roman"/>
                <w:sz w:val="24"/>
                <w:szCs w:val="24"/>
                <w:lang w:val="ru-RU"/>
              </w:rPr>
            </w:pPr>
            <w:r w:rsidRPr="00004CEE">
              <w:rPr>
                <w:rFonts w:ascii="Times New Roman" w:eastAsia="Cambria" w:hAnsi="Times New Roman"/>
                <w:w w:val="110"/>
                <w:sz w:val="24"/>
                <w:szCs w:val="24"/>
                <w:lang w:val="ru-RU"/>
              </w:rPr>
              <w:t>7</w:t>
            </w:r>
            <w:r w:rsidRPr="00004CEE">
              <w:rPr>
                <w:rFonts w:ascii="Times New Roman" w:eastAsia="Cambria" w:hAnsi="Times New Roman"/>
                <w:spacing w:val="3"/>
                <w:w w:val="110"/>
                <w:sz w:val="24"/>
                <w:szCs w:val="24"/>
                <w:lang w:val="ru-RU"/>
              </w:rPr>
              <w:t xml:space="preserve"> </w:t>
            </w:r>
            <w:r w:rsidRPr="00004CEE">
              <w:rPr>
                <w:rFonts w:ascii="Times New Roman" w:eastAsia="Cambria" w:hAnsi="Times New Roman"/>
                <w:w w:val="110"/>
                <w:sz w:val="24"/>
                <w:szCs w:val="24"/>
                <w:lang w:val="ru-RU"/>
              </w:rPr>
              <w:t>Назначение,</w:t>
            </w:r>
            <w:r w:rsidRPr="00004CEE">
              <w:rPr>
                <w:rFonts w:ascii="Times New Roman" w:eastAsia="Cambria" w:hAnsi="Times New Roman"/>
                <w:spacing w:val="-6"/>
                <w:w w:val="110"/>
                <w:sz w:val="24"/>
                <w:szCs w:val="24"/>
                <w:lang w:val="ru-RU"/>
              </w:rPr>
              <w:t xml:space="preserve"> </w:t>
            </w:r>
            <w:r w:rsidRPr="00004CEE">
              <w:rPr>
                <w:rFonts w:ascii="Times New Roman" w:eastAsia="Cambria" w:hAnsi="Times New Roman"/>
                <w:w w:val="110"/>
                <w:sz w:val="24"/>
                <w:szCs w:val="24"/>
                <w:lang w:val="ru-RU"/>
              </w:rPr>
              <w:t>боевые</w:t>
            </w:r>
            <w:r w:rsidRPr="00004CEE">
              <w:rPr>
                <w:rFonts w:ascii="Times New Roman" w:eastAsia="Cambria" w:hAnsi="Times New Roman"/>
                <w:spacing w:val="-6"/>
                <w:w w:val="110"/>
                <w:sz w:val="24"/>
                <w:szCs w:val="24"/>
                <w:lang w:val="ru-RU"/>
              </w:rPr>
              <w:t xml:space="preserve"> </w:t>
            </w:r>
            <w:r w:rsidRPr="00004CEE">
              <w:rPr>
                <w:rFonts w:ascii="Times New Roman" w:eastAsia="Cambria" w:hAnsi="Times New Roman"/>
                <w:w w:val="110"/>
                <w:sz w:val="24"/>
                <w:szCs w:val="24"/>
                <w:lang w:val="ru-RU"/>
              </w:rPr>
              <w:t>свойства</w:t>
            </w:r>
          </w:p>
          <w:p w:rsidR="00D77CEB" w:rsidRPr="00004CEE" w:rsidRDefault="00D77CEB" w:rsidP="007B64C6">
            <w:pPr>
              <w:spacing w:before="3" w:line="228" w:lineRule="auto"/>
              <w:ind w:left="113"/>
              <w:rPr>
                <w:rFonts w:ascii="Times New Roman" w:eastAsia="Cambria" w:hAnsi="Times New Roman"/>
                <w:sz w:val="24"/>
                <w:szCs w:val="24"/>
                <w:lang w:val="ru-RU"/>
              </w:rPr>
            </w:pPr>
            <w:r w:rsidRPr="00004CEE">
              <w:rPr>
                <w:rFonts w:ascii="Times New Roman" w:eastAsia="Cambria" w:hAnsi="Times New Roman"/>
                <w:w w:val="105"/>
                <w:sz w:val="24"/>
                <w:szCs w:val="24"/>
                <w:lang w:val="ru-RU"/>
              </w:rPr>
              <w:t>и</w:t>
            </w:r>
            <w:r w:rsidRPr="00004CEE">
              <w:rPr>
                <w:rFonts w:ascii="Times New Roman" w:eastAsia="Cambria" w:hAnsi="Times New Roman"/>
                <w:spacing w:val="15"/>
                <w:w w:val="105"/>
                <w:sz w:val="24"/>
                <w:szCs w:val="24"/>
                <w:lang w:val="ru-RU"/>
              </w:rPr>
              <w:t xml:space="preserve"> </w:t>
            </w:r>
            <w:r w:rsidRPr="00004CEE">
              <w:rPr>
                <w:rFonts w:ascii="Times New Roman" w:eastAsia="Cambria" w:hAnsi="Times New Roman"/>
                <w:w w:val="105"/>
                <w:sz w:val="24"/>
                <w:szCs w:val="24"/>
                <w:lang w:val="ru-RU"/>
              </w:rPr>
              <w:t>общее</w:t>
            </w:r>
            <w:r w:rsidRPr="00004CEE">
              <w:rPr>
                <w:rFonts w:ascii="Times New Roman" w:eastAsia="Cambria" w:hAnsi="Times New Roman"/>
                <w:spacing w:val="15"/>
                <w:w w:val="105"/>
                <w:sz w:val="24"/>
                <w:szCs w:val="24"/>
                <w:lang w:val="ru-RU"/>
              </w:rPr>
              <w:t xml:space="preserve"> </w:t>
            </w:r>
            <w:r w:rsidRPr="00004CEE">
              <w:rPr>
                <w:rFonts w:ascii="Times New Roman" w:eastAsia="Cambria" w:hAnsi="Times New Roman"/>
                <w:w w:val="105"/>
                <w:sz w:val="24"/>
                <w:szCs w:val="24"/>
                <w:lang w:val="ru-RU"/>
              </w:rPr>
              <w:t>устройство</w:t>
            </w:r>
            <w:r w:rsidRPr="00004CEE">
              <w:rPr>
                <w:rFonts w:ascii="Times New Roman" w:eastAsia="Cambria" w:hAnsi="Times New Roman"/>
                <w:spacing w:val="15"/>
                <w:w w:val="105"/>
                <w:sz w:val="24"/>
                <w:szCs w:val="24"/>
                <w:lang w:val="ru-RU"/>
              </w:rPr>
              <w:t xml:space="preserve"> </w:t>
            </w:r>
            <w:r w:rsidRPr="00004CEE">
              <w:rPr>
                <w:rFonts w:ascii="Times New Roman" w:eastAsia="Cambria" w:hAnsi="Times New Roman"/>
                <w:w w:val="105"/>
                <w:sz w:val="24"/>
                <w:szCs w:val="24"/>
                <w:lang w:val="ru-RU"/>
              </w:rPr>
              <w:t>автомата</w:t>
            </w:r>
            <w:r w:rsidRPr="00004CEE">
              <w:rPr>
                <w:rFonts w:ascii="Times New Roman" w:eastAsia="Cambria" w:hAnsi="Times New Roman"/>
                <w:spacing w:val="15"/>
                <w:w w:val="105"/>
                <w:sz w:val="24"/>
                <w:szCs w:val="24"/>
                <w:lang w:val="ru-RU"/>
              </w:rPr>
              <w:t xml:space="preserve"> </w:t>
            </w:r>
            <w:r>
              <w:rPr>
                <w:rFonts w:ascii="Times New Roman" w:eastAsia="Cambria" w:hAnsi="Times New Roman"/>
                <w:w w:val="105"/>
                <w:sz w:val="24"/>
                <w:szCs w:val="24"/>
                <w:lang w:val="ru-RU"/>
              </w:rPr>
              <w:t>Калашни</w:t>
            </w:r>
            <w:r w:rsidRPr="00004CEE">
              <w:rPr>
                <w:rFonts w:ascii="Times New Roman" w:eastAsia="Cambria" w:hAnsi="Times New Roman"/>
                <w:w w:val="105"/>
                <w:sz w:val="24"/>
                <w:szCs w:val="24"/>
                <w:lang w:val="ru-RU"/>
              </w:rPr>
              <w:t>кова</w:t>
            </w:r>
            <w:r w:rsidRPr="00004CEE">
              <w:rPr>
                <w:rFonts w:ascii="Times New Roman" w:eastAsia="Cambria" w:hAnsi="Times New Roman"/>
                <w:w w:val="162"/>
                <w:sz w:val="24"/>
                <w:szCs w:val="24"/>
                <w:lang w:val="ru-RU"/>
              </w:rPr>
              <w:t xml:space="preserve"> </w:t>
            </w:r>
          </w:p>
          <w:p w:rsidR="00D77CEB" w:rsidRPr="00004CEE" w:rsidRDefault="00D77CEB" w:rsidP="007B64C6">
            <w:pPr>
              <w:spacing w:line="228" w:lineRule="auto"/>
              <w:ind w:left="113" w:right="199"/>
              <w:rPr>
                <w:rFonts w:ascii="Times New Roman" w:eastAsia="Cambria" w:hAnsi="Times New Roman"/>
                <w:sz w:val="24"/>
                <w:szCs w:val="24"/>
                <w:lang w:val="ru-RU"/>
              </w:rPr>
            </w:pPr>
            <w:r w:rsidRPr="00004CEE">
              <w:rPr>
                <w:rFonts w:ascii="Times New Roman" w:eastAsia="Cambria" w:hAnsi="Times New Roman"/>
                <w:spacing w:val="-1"/>
                <w:w w:val="110"/>
                <w:sz w:val="24"/>
                <w:szCs w:val="24"/>
                <w:lang w:val="ru-RU"/>
              </w:rPr>
              <w:t>8</w:t>
            </w:r>
            <w:r w:rsidRPr="00004CEE">
              <w:rPr>
                <w:rFonts w:ascii="Times New Roman" w:eastAsia="Cambria" w:hAnsi="Times New Roman"/>
                <w:spacing w:val="38"/>
                <w:w w:val="110"/>
                <w:sz w:val="24"/>
                <w:szCs w:val="24"/>
                <w:lang w:val="ru-RU"/>
              </w:rPr>
              <w:t xml:space="preserve"> </w:t>
            </w:r>
            <w:r w:rsidRPr="00004CEE">
              <w:rPr>
                <w:rFonts w:ascii="Times New Roman" w:eastAsia="Cambria" w:hAnsi="Times New Roman"/>
                <w:spacing w:val="-1"/>
                <w:w w:val="110"/>
                <w:sz w:val="24"/>
                <w:szCs w:val="24"/>
                <w:lang w:val="ru-RU"/>
              </w:rPr>
              <w:t>Работа</w:t>
            </w:r>
            <w:r w:rsidRPr="00004CEE">
              <w:rPr>
                <w:rFonts w:ascii="Times New Roman" w:eastAsia="Cambria" w:hAnsi="Times New Roman"/>
                <w:spacing w:val="-8"/>
                <w:w w:val="110"/>
                <w:sz w:val="24"/>
                <w:szCs w:val="24"/>
                <w:lang w:val="ru-RU"/>
              </w:rPr>
              <w:t xml:space="preserve"> </w:t>
            </w:r>
            <w:r w:rsidRPr="00004CEE">
              <w:rPr>
                <w:rFonts w:ascii="Times New Roman" w:eastAsia="Cambria" w:hAnsi="Times New Roman"/>
                <w:spacing w:val="-1"/>
                <w:w w:val="110"/>
                <w:sz w:val="24"/>
                <w:szCs w:val="24"/>
                <w:lang w:val="ru-RU"/>
              </w:rPr>
              <w:t>частей</w:t>
            </w:r>
            <w:r w:rsidRPr="00004CEE">
              <w:rPr>
                <w:rFonts w:ascii="Times New Roman" w:eastAsia="Cambria" w:hAnsi="Times New Roman"/>
                <w:spacing w:val="-9"/>
                <w:w w:val="110"/>
                <w:sz w:val="24"/>
                <w:szCs w:val="24"/>
                <w:lang w:val="ru-RU"/>
              </w:rPr>
              <w:t xml:space="preserve"> </w:t>
            </w:r>
            <w:r w:rsidRPr="00004CEE">
              <w:rPr>
                <w:rFonts w:ascii="Times New Roman" w:eastAsia="Cambria" w:hAnsi="Times New Roman"/>
                <w:spacing w:val="-1"/>
                <w:w w:val="110"/>
                <w:sz w:val="24"/>
                <w:szCs w:val="24"/>
                <w:lang w:val="ru-RU"/>
              </w:rPr>
              <w:t>и</w:t>
            </w:r>
            <w:r w:rsidRPr="00004CEE">
              <w:rPr>
                <w:rFonts w:ascii="Times New Roman" w:eastAsia="Cambria" w:hAnsi="Times New Roman"/>
                <w:spacing w:val="-9"/>
                <w:w w:val="110"/>
                <w:sz w:val="24"/>
                <w:szCs w:val="24"/>
                <w:lang w:val="ru-RU"/>
              </w:rPr>
              <w:t xml:space="preserve"> </w:t>
            </w:r>
            <w:r w:rsidRPr="00004CEE">
              <w:rPr>
                <w:rFonts w:ascii="Times New Roman" w:eastAsia="Cambria" w:hAnsi="Times New Roman"/>
                <w:spacing w:val="-1"/>
                <w:w w:val="110"/>
                <w:sz w:val="24"/>
                <w:szCs w:val="24"/>
                <w:lang w:val="ru-RU"/>
              </w:rPr>
              <w:t>механизмов</w:t>
            </w:r>
            <w:r w:rsidRPr="00004CEE">
              <w:rPr>
                <w:rFonts w:ascii="Times New Roman" w:eastAsia="Cambria" w:hAnsi="Times New Roman"/>
                <w:spacing w:val="-9"/>
                <w:w w:val="110"/>
                <w:sz w:val="24"/>
                <w:szCs w:val="24"/>
                <w:lang w:val="ru-RU"/>
              </w:rPr>
              <w:t xml:space="preserve"> </w:t>
            </w:r>
            <w:r w:rsidRPr="00004CEE">
              <w:rPr>
                <w:rFonts w:ascii="Times New Roman" w:eastAsia="Cambria" w:hAnsi="Times New Roman"/>
                <w:w w:val="110"/>
                <w:sz w:val="24"/>
                <w:szCs w:val="24"/>
                <w:lang w:val="ru-RU"/>
              </w:rPr>
              <w:t>автомата</w:t>
            </w:r>
            <w:r w:rsidRPr="00004CEE">
              <w:rPr>
                <w:rFonts w:ascii="Times New Roman" w:eastAsia="Cambria" w:hAnsi="Times New Roman"/>
                <w:spacing w:val="-41"/>
                <w:w w:val="110"/>
                <w:sz w:val="24"/>
                <w:szCs w:val="24"/>
                <w:lang w:val="ru-RU"/>
              </w:rPr>
              <w:t xml:space="preserve"> </w:t>
            </w:r>
            <w:r w:rsidRPr="00004CEE">
              <w:rPr>
                <w:rFonts w:ascii="Times New Roman" w:eastAsia="Cambria" w:hAnsi="Times New Roman"/>
                <w:w w:val="110"/>
                <w:sz w:val="24"/>
                <w:szCs w:val="24"/>
                <w:lang w:val="ru-RU"/>
              </w:rPr>
              <w:t>Калашникова</w:t>
            </w:r>
            <w:r w:rsidRPr="00004CEE">
              <w:rPr>
                <w:rFonts w:ascii="Times New Roman" w:eastAsia="Cambria" w:hAnsi="Times New Roman"/>
                <w:spacing w:val="1"/>
                <w:w w:val="110"/>
                <w:sz w:val="24"/>
                <w:szCs w:val="24"/>
                <w:lang w:val="ru-RU"/>
              </w:rPr>
              <w:t xml:space="preserve"> </w:t>
            </w:r>
            <w:r w:rsidRPr="00004CEE">
              <w:rPr>
                <w:rFonts w:ascii="Times New Roman" w:eastAsia="Cambria" w:hAnsi="Times New Roman"/>
                <w:w w:val="110"/>
                <w:sz w:val="24"/>
                <w:szCs w:val="24"/>
                <w:lang w:val="ru-RU"/>
              </w:rPr>
              <w:t>при</w:t>
            </w:r>
            <w:r w:rsidRPr="00004CEE">
              <w:rPr>
                <w:rFonts w:ascii="Times New Roman" w:eastAsia="Cambria" w:hAnsi="Times New Roman"/>
                <w:spacing w:val="1"/>
                <w:w w:val="110"/>
                <w:sz w:val="24"/>
                <w:szCs w:val="24"/>
                <w:lang w:val="ru-RU"/>
              </w:rPr>
              <w:t xml:space="preserve"> </w:t>
            </w:r>
            <w:r w:rsidRPr="00004CEE">
              <w:rPr>
                <w:rFonts w:ascii="Times New Roman" w:eastAsia="Cambria" w:hAnsi="Times New Roman"/>
                <w:w w:val="110"/>
                <w:sz w:val="24"/>
                <w:szCs w:val="24"/>
                <w:lang w:val="ru-RU"/>
              </w:rPr>
              <w:t>стрельбе</w:t>
            </w:r>
            <w:r w:rsidRPr="00004CEE">
              <w:rPr>
                <w:rFonts w:ascii="Times New Roman" w:eastAsia="Cambria" w:hAnsi="Times New Roman"/>
                <w:w w:val="162"/>
                <w:sz w:val="24"/>
                <w:szCs w:val="24"/>
                <w:lang w:val="ru-RU"/>
              </w:rPr>
              <w:t xml:space="preserve"> </w:t>
            </w:r>
          </w:p>
          <w:p w:rsidR="00D77CEB" w:rsidRPr="00004CEE" w:rsidRDefault="00D77CEB" w:rsidP="007B64C6">
            <w:pPr>
              <w:spacing w:line="228" w:lineRule="auto"/>
              <w:ind w:left="113" w:right="173"/>
              <w:rPr>
                <w:rFonts w:ascii="Times New Roman" w:eastAsia="Cambria" w:hAnsi="Times New Roman"/>
                <w:sz w:val="24"/>
                <w:szCs w:val="24"/>
                <w:lang w:val="ru-RU"/>
              </w:rPr>
            </w:pPr>
            <w:r w:rsidRPr="00004CEE">
              <w:rPr>
                <w:rFonts w:ascii="Times New Roman" w:eastAsia="Cambria" w:hAnsi="Times New Roman"/>
                <w:w w:val="110"/>
                <w:sz w:val="24"/>
                <w:szCs w:val="24"/>
                <w:lang w:val="ru-RU"/>
              </w:rPr>
              <w:t>9 Неполная разборка и сборка автомата</w:t>
            </w:r>
            <w:r w:rsidRPr="00004CEE">
              <w:rPr>
                <w:rFonts w:ascii="Times New Roman" w:eastAsia="Cambria" w:hAnsi="Times New Roman"/>
                <w:spacing w:val="-41"/>
                <w:w w:val="110"/>
                <w:sz w:val="24"/>
                <w:szCs w:val="24"/>
                <w:lang w:val="ru-RU"/>
              </w:rPr>
              <w:t xml:space="preserve"> </w:t>
            </w:r>
            <w:r w:rsidRPr="00004CEE">
              <w:rPr>
                <w:rFonts w:ascii="Times New Roman" w:eastAsia="Cambria" w:hAnsi="Times New Roman"/>
                <w:w w:val="110"/>
                <w:sz w:val="24"/>
                <w:szCs w:val="24"/>
                <w:lang w:val="ru-RU"/>
              </w:rPr>
              <w:t>Калашникова</w:t>
            </w:r>
            <w:r w:rsidRPr="00004CEE">
              <w:rPr>
                <w:rFonts w:ascii="Times New Roman" w:eastAsia="Cambria" w:hAnsi="Times New Roman"/>
                <w:spacing w:val="1"/>
                <w:w w:val="110"/>
                <w:sz w:val="24"/>
                <w:szCs w:val="24"/>
                <w:lang w:val="ru-RU"/>
              </w:rPr>
              <w:t xml:space="preserve"> </w:t>
            </w:r>
            <w:r w:rsidRPr="00004CEE">
              <w:rPr>
                <w:rFonts w:ascii="Times New Roman" w:eastAsia="Cambria" w:hAnsi="Times New Roman"/>
                <w:w w:val="110"/>
                <w:sz w:val="24"/>
                <w:szCs w:val="24"/>
                <w:lang w:val="ru-RU"/>
              </w:rPr>
              <w:t>для</w:t>
            </w:r>
            <w:r w:rsidRPr="00004CEE">
              <w:rPr>
                <w:rFonts w:ascii="Times New Roman" w:eastAsia="Cambria" w:hAnsi="Times New Roman"/>
                <w:spacing w:val="1"/>
                <w:w w:val="110"/>
                <w:sz w:val="24"/>
                <w:szCs w:val="24"/>
                <w:lang w:val="ru-RU"/>
              </w:rPr>
              <w:t xml:space="preserve"> </w:t>
            </w:r>
            <w:r w:rsidRPr="00004CEE">
              <w:rPr>
                <w:rFonts w:ascii="Times New Roman" w:eastAsia="Cambria" w:hAnsi="Times New Roman"/>
                <w:w w:val="110"/>
                <w:sz w:val="24"/>
                <w:szCs w:val="24"/>
                <w:lang w:val="ru-RU"/>
              </w:rPr>
              <w:t>чистки</w:t>
            </w:r>
            <w:r w:rsidRPr="00004CEE">
              <w:rPr>
                <w:rFonts w:ascii="Times New Roman" w:eastAsia="Cambria" w:hAnsi="Times New Roman"/>
                <w:spacing w:val="1"/>
                <w:w w:val="110"/>
                <w:sz w:val="24"/>
                <w:szCs w:val="24"/>
                <w:lang w:val="ru-RU"/>
              </w:rPr>
              <w:t xml:space="preserve"> </w:t>
            </w:r>
            <w:r w:rsidRPr="00004CEE">
              <w:rPr>
                <w:rFonts w:ascii="Times New Roman" w:eastAsia="Cambria" w:hAnsi="Times New Roman"/>
                <w:w w:val="110"/>
                <w:sz w:val="24"/>
                <w:szCs w:val="24"/>
                <w:lang w:val="ru-RU"/>
              </w:rPr>
              <w:t>и</w:t>
            </w:r>
            <w:r w:rsidRPr="00004CEE">
              <w:rPr>
                <w:rFonts w:ascii="Times New Roman" w:eastAsia="Cambria" w:hAnsi="Times New Roman"/>
                <w:spacing w:val="1"/>
                <w:w w:val="110"/>
                <w:sz w:val="24"/>
                <w:szCs w:val="24"/>
                <w:lang w:val="ru-RU"/>
              </w:rPr>
              <w:t xml:space="preserve"> </w:t>
            </w:r>
            <w:r w:rsidRPr="00004CEE">
              <w:rPr>
                <w:rFonts w:ascii="Times New Roman" w:eastAsia="Cambria" w:hAnsi="Times New Roman"/>
                <w:w w:val="110"/>
                <w:sz w:val="24"/>
                <w:szCs w:val="24"/>
                <w:lang w:val="ru-RU"/>
              </w:rPr>
              <w:t>смазки</w:t>
            </w:r>
            <w:r w:rsidRPr="00004CEE">
              <w:rPr>
                <w:rFonts w:ascii="Times New Roman" w:eastAsia="Cambria" w:hAnsi="Times New Roman"/>
                <w:w w:val="162"/>
                <w:sz w:val="24"/>
                <w:szCs w:val="24"/>
                <w:lang w:val="ru-RU"/>
              </w:rPr>
              <w:t xml:space="preserve"> </w:t>
            </w:r>
          </w:p>
          <w:p w:rsidR="00D77CEB" w:rsidRPr="00D77CEB" w:rsidRDefault="00D77CEB" w:rsidP="007B64C6">
            <w:pPr>
              <w:pStyle w:val="TableParagraph"/>
              <w:spacing w:before="85" w:line="228" w:lineRule="auto"/>
              <w:ind w:left="113" w:right="553"/>
              <w:rPr>
                <w:rFonts w:ascii="Times New Roman" w:hAnsi="Times New Roman" w:cs="Times New Roman"/>
                <w:sz w:val="24"/>
                <w:szCs w:val="24"/>
                <w:lang w:val="ru-RU"/>
              </w:rPr>
            </w:pPr>
            <w:r w:rsidRPr="00D77CEB">
              <w:rPr>
                <w:rFonts w:ascii="Times New Roman" w:hAnsi="Times New Roman" w:cs="Times New Roman"/>
                <w:w w:val="105"/>
                <w:sz w:val="24"/>
                <w:szCs w:val="24"/>
                <w:lang w:val="ru-RU"/>
              </w:rPr>
              <w:t xml:space="preserve">10  </w:t>
            </w:r>
            <w:r w:rsidRPr="00D77CEB">
              <w:rPr>
                <w:rFonts w:ascii="Times New Roman" w:hAnsi="Times New Roman" w:cs="Times New Roman"/>
                <w:spacing w:val="7"/>
                <w:w w:val="105"/>
                <w:sz w:val="24"/>
                <w:szCs w:val="24"/>
                <w:lang w:val="ru-RU"/>
              </w:rPr>
              <w:t xml:space="preserve"> </w:t>
            </w:r>
            <w:r w:rsidRPr="00D77CEB">
              <w:rPr>
                <w:rFonts w:ascii="Times New Roman" w:hAnsi="Times New Roman" w:cs="Times New Roman"/>
                <w:w w:val="105"/>
                <w:sz w:val="24"/>
                <w:szCs w:val="24"/>
                <w:lang w:val="ru-RU"/>
              </w:rPr>
              <w:t>Меры</w:t>
            </w:r>
            <w:r w:rsidRPr="00D77CEB">
              <w:rPr>
                <w:rFonts w:ascii="Times New Roman" w:hAnsi="Times New Roman" w:cs="Times New Roman"/>
                <w:spacing w:val="13"/>
                <w:w w:val="105"/>
                <w:sz w:val="24"/>
                <w:szCs w:val="24"/>
                <w:lang w:val="ru-RU"/>
              </w:rPr>
              <w:t xml:space="preserve"> </w:t>
            </w:r>
            <w:r w:rsidRPr="00D77CEB">
              <w:rPr>
                <w:rFonts w:ascii="Times New Roman" w:hAnsi="Times New Roman" w:cs="Times New Roman"/>
                <w:w w:val="105"/>
                <w:sz w:val="24"/>
                <w:szCs w:val="24"/>
                <w:lang w:val="ru-RU"/>
              </w:rPr>
              <w:t>безопасности</w:t>
            </w:r>
            <w:r w:rsidRPr="00D77CEB">
              <w:rPr>
                <w:rFonts w:ascii="Times New Roman" w:hAnsi="Times New Roman" w:cs="Times New Roman"/>
                <w:spacing w:val="14"/>
                <w:w w:val="105"/>
                <w:sz w:val="24"/>
                <w:szCs w:val="24"/>
                <w:lang w:val="ru-RU"/>
              </w:rPr>
              <w:t xml:space="preserve"> </w:t>
            </w:r>
            <w:r w:rsidRPr="00D77CEB">
              <w:rPr>
                <w:rFonts w:ascii="Times New Roman" w:hAnsi="Times New Roman" w:cs="Times New Roman"/>
                <w:w w:val="105"/>
                <w:sz w:val="24"/>
                <w:szCs w:val="24"/>
                <w:lang w:val="ru-RU"/>
              </w:rPr>
              <w:t>при</w:t>
            </w:r>
            <w:r w:rsidRPr="00D77CEB">
              <w:rPr>
                <w:rFonts w:ascii="Times New Roman" w:hAnsi="Times New Roman" w:cs="Times New Roman"/>
                <w:spacing w:val="14"/>
                <w:w w:val="105"/>
                <w:sz w:val="24"/>
                <w:szCs w:val="24"/>
                <w:lang w:val="ru-RU"/>
              </w:rPr>
              <w:t xml:space="preserve"> </w:t>
            </w:r>
            <w:r w:rsidRPr="00D77CEB">
              <w:rPr>
                <w:rFonts w:ascii="Times New Roman" w:hAnsi="Times New Roman" w:cs="Times New Roman"/>
                <w:w w:val="105"/>
                <w:sz w:val="24"/>
                <w:szCs w:val="24"/>
                <w:lang w:val="ru-RU"/>
              </w:rPr>
              <w:t>обращении</w:t>
            </w:r>
            <w:r w:rsidRPr="00D77CEB">
              <w:rPr>
                <w:rFonts w:ascii="Times New Roman" w:hAnsi="Times New Roman" w:cs="Times New Roman"/>
                <w:spacing w:val="1"/>
                <w:w w:val="105"/>
                <w:sz w:val="24"/>
                <w:szCs w:val="24"/>
                <w:lang w:val="ru-RU"/>
              </w:rPr>
              <w:t xml:space="preserve"> </w:t>
            </w:r>
            <w:r w:rsidRPr="00D77CEB">
              <w:rPr>
                <w:rFonts w:ascii="Times New Roman" w:hAnsi="Times New Roman" w:cs="Times New Roman"/>
                <w:w w:val="105"/>
                <w:sz w:val="24"/>
                <w:szCs w:val="24"/>
                <w:lang w:val="ru-RU"/>
              </w:rPr>
              <w:t>с</w:t>
            </w:r>
            <w:r w:rsidRPr="00D77CEB">
              <w:rPr>
                <w:rFonts w:ascii="Times New Roman" w:hAnsi="Times New Roman" w:cs="Times New Roman"/>
                <w:spacing w:val="21"/>
                <w:w w:val="105"/>
                <w:sz w:val="24"/>
                <w:szCs w:val="24"/>
                <w:lang w:val="ru-RU"/>
              </w:rPr>
              <w:t xml:space="preserve"> </w:t>
            </w:r>
            <w:r w:rsidRPr="00D77CEB">
              <w:rPr>
                <w:rFonts w:ascii="Times New Roman" w:hAnsi="Times New Roman" w:cs="Times New Roman"/>
                <w:w w:val="105"/>
                <w:sz w:val="24"/>
                <w:szCs w:val="24"/>
                <w:lang w:val="ru-RU"/>
              </w:rPr>
              <w:t>автоматом</w:t>
            </w:r>
            <w:r w:rsidRPr="00D77CEB">
              <w:rPr>
                <w:rFonts w:ascii="Times New Roman" w:hAnsi="Times New Roman" w:cs="Times New Roman"/>
                <w:spacing w:val="21"/>
                <w:w w:val="105"/>
                <w:sz w:val="24"/>
                <w:szCs w:val="24"/>
                <w:lang w:val="ru-RU"/>
              </w:rPr>
              <w:t xml:space="preserve"> </w:t>
            </w:r>
            <w:r w:rsidRPr="00D77CEB">
              <w:rPr>
                <w:rFonts w:ascii="Times New Roman" w:hAnsi="Times New Roman" w:cs="Times New Roman"/>
                <w:w w:val="105"/>
                <w:sz w:val="24"/>
                <w:szCs w:val="24"/>
                <w:lang w:val="ru-RU"/>
              </w:rPr>
              <w:t>Калашникова</w:t>
            </w:r>
            <w:r w:rsidRPr="00D77CEB">
              <w:rPr>
                <w:rFonts w:ascii="Times New Roman" w:hAnsi="Times New Roman" w:cs="Times New Roman"/>
                <w:spacing w:val="22"/>
                <w:w w:val="105"/>
                <w:sz w:val="24"/>
                <w:szCs w:val="24"/>
                <w:lang w:val="ru-RU"/>
              </w:rPr>
              <w:t xml:space="preserve"> </w:t>
            </w:r>
            <w:r w:rsidRPr="00D77CEB">
              <w:rPr>
                <w:rFonts w:ascii="Times New Roman" w:hAnsi="Times New Roman" w:cs="Times New Roman"/>
                <w:w w:val="105"/>
                <w:sz w:val="24"/>
                <w:szCs w:val="24"/>
                <w:lang w:val="ru-RU"/>
              </w:rPr>
              <w:t>и</w:t>
            </w:r>
            <w:r w:rsidRPr="00D77CEB">
              <w:rPr>
                <w:rFonts w:ascii="Times New Roman" w:hAnsi="Times New Roman" w:cs="Times New Roman"/>
                <w:spacing w:val="21"/>
                <w:w w:val="105"/>
                <w:sz w:val="24"/>
                <w:szCs w:val="24"/>
                <w:lang w:val="ru-RU"/>
              </w:rPr>
              <w:t xml:space="preserve"> </w:t>
            </w:r>
            <w:r w:rsidRPr="00D77CEB">
              <w:rPr>
                <w:rFonts w:ascii="Times New Roman" w:hAnsi="Times New Roman" w:cs="Times New Roman"/>
                <w:w w:val="105"/>
                <w:sz w:val="24"/>
                <w:szCs w:val="24"/>
                <w:lang w:val="ru-RU"/>
              </w:rPr>
              <w:t>патронами в</w:t>
            </w:r>
            <w:r w:rsidRPr="00D77CEB">
              <w:rPr>
                <w:rFonts w:ascii="Times New Roman" w:hAnsi="Times New Roman" w:cs="Times New Roman"/>
                <w:spacing w:val="9"/>
                <w:w w:val="105"/>
                <w:sz w:val="24"/>
                <w:szCs w:val="24"/>
                <w:lang w:val="ru-RU"/>
              </w:rPr>
              <w:t xml:space="preserve"> </w:t>
            </w:r>
            <w:r w:rsidRPr="00D77CEB">
              <w:rPr>
                <w:rFonts w:ascii="Times New Roman" w:hAnsi="Times New Roman" w:cs="Times New Roman"/>
                <w:w w:val="105"/>
                <w:sz w:val="24"/>
                <w:szCs w:val="24"/>
                <w:lang w:val="ru-RU"/>
              </w:rPr>
              <w:t>повседневной</w:t>
            </w:r>
            <w:r w:rsidRPr="00D77CEB">
              <w:rPr>
                <w:rFonts w:ascii="Times New Roman" w:hAnsi="Times New Roman" w:cs="Times New Roman"/>
                <w:spacing w:val="10"/>
                <w:w w:val="105"/>
                <w:sz w:val="24"/>
                <w:szCs w:val="24"/>
                <w:lang w:val="ru-RU"/>
              </w:rPr>
              <w:t xml:space="preserve"> </w:t>
            </w:r>
            <w:r w:rsidRPr="00D77CEB">
              <w:rPr>
                <w:rFonts w:ascii="Times New Roman" w:hAnsi="Times New Roman" w:cs="Times New Roman"/>
                <w:w w:val="105"/>
                <w:sz w:val="24"/>
                <w:szCs w:val="24"/>
                <w:lang w:val="ru-RU"/>
              </w:rPr>
              <w:t>жизнедеятельности</w:t>
            </w:r>
            <w:r w:rsidRPr="00D77CEB">
              <w:rPr>
                <w:rFonts w:ascii="Times New Roman" w:hAnsi="Times New Roman" w:cs="Times New Roman"/>
                <w:spacing w:val="-39"/>
                <w:w w:val="105"/>
                <w:sz w:val="24"/>
                <w:szCs w:val="24"/>
                <w:lang w:val="ru-RU"/>
              </w:rPr>
              <w:t xml:space="preserve"> </w:t>
            </w:r>
            <w:r w:rsidRPr="00D77CEB">
              <w:rPr>
                <w:rFonts w:ascii="Times New Roman" w:hAnsi="Times New Roman" w:cs="Times New Roman"/>
                <w:w w:val="105"/>
                <w:sz w:val="24"/>
                <w:szCs w:val="24"/>
                <w:lang w:val="ru-RU"/>
              </w:rPr>
              <w:t>и</w:t>
            </w:r>
            <w:r w:rsidRPr="00D77CEB">
              <w:rPr>
                <w:rFonts w:ascii="Times New Roman" w:hAnsi="Times New Roman" w:cs="Times New Roman"/>
                <w:spacing w:val="5"/>
                <w:w w:val="105"/>
                <w:sz w:val="24"/>
                <w:szCs w:val="24"/>
                <w:lang w:val="ru-RU"/>
              </w:rPr>
              <w:t xml:space="preserve"> </w:t>
            </w:r>
            <w:r w:rsidRPr="00D77CEB">
              <w:rPr>
                <w:rFonts w:ascii="Times New Roman" w:hAnsi="Times New Roman" w:cs="Times New Roman"/>
                <w:w w:val="105"/>
                <w:sz w:val="24"/>
                <w:szCs w:val="24"/>
                <w:lang w:val="ru-RU"/>
              </w:rPr>
              <w:t>при</w:t>
            </w:r>
            <w:r w:rsidRPr="00D77CEB">
              <w:rPr>
                <w:rFonts w:ascii="Times New Roman" w:hAnsi="Times New Roman" w:cs="Times New Roman"/>
                <w:spacing w:val="6"/>
                <w:w w:val="105"/>
                <w:sz w:val="24"/>
                <w:szCs w:val="24"/>
                <w:lang w:val="ru-RU"/>
              </w:rPr>
              <w:t xml:space="preserve"> </w:t>
            </w:r>
            <w:r w:rsidRPr="00D77CEB">
              <w:rPr>
                <w:rFonts w:ascii="Times New Roman" w:hAnsi="Times New Roman" w:cs="Times New Roman"/>
                <w:w w:val="105"/>
                <w:sz w:val="24"/>
                <w:szCs w:val="24"/>
                <w:lang w:val="ru-RU"/>
              </w:rPr>
              <w:t>проведении</w:t>
            </w:r>
            <w:r w:rsidRPr="00D77CEB">
              <w:rPr>
                <w:rFonts w:ascii="Times New Roman" w:hAnsi="Times New Roman" w:cs="Times New Roman"/>
                <w:spacing w:val="6"/>
                <w:w w:val="105"/>
                <w:sz w:val="24"/>
                <w:szCs w:val="24"/>
                <w:lang w:val="ru-RU"/>
              </w:rPr>
              <w:t xml:space="preserve"> </w:t>
            </w:r>
            <w:r w:rsidRPr="00D77CEB">
              <w:rPr>
                <w:rFonts w:ascii="Times New Roman" w:hAnsi="Times New Roman" w:cs="Times New Roman"/>
                <w:w w:val="105"/>
                <w:sz w:val="24"/>
                <w:szCs w:val="24"/>
                <w:lang w:val="ru-RU"/>
              </w:rPr>
              <w:t>стрельб</w:t>
            </w:r>
            <w:r w:rsidRPr="00D77CEB">
              <w:rPr>
                <w:rFonts w:ascii="Times New Roman" w:hAnsi="Times New Roman" w:cs="Times New Roman"/>
                <w:w w:val="162"/>
                <w:sz w:val="24"/>
                <w:szCs w:val="24"/>
                <w:lang w:val="ru-RU"/>
              </w:rPr>
              <w:t xml:space="preserve"> </w:t>
            </w:r>
          </w:p>
          <w:p w:rsidR="00D77CEB" w:rsidRPr="00D77CEB" w:rsidRDefault="00D77CEB" w:rsidP="007B64C6">
            <w:pPr>
              <w:pStyle w:val="TableParagraph"/>
              <w:spacing w:line="196" w:lineRule="exact"/>
              <w:ind w:left="113"/>
              <w:rPr>
                <w:rFonts w:ascii="Times New Roman" w:hAnsi="Times New Roman" w:cs="Times New Roman"/>
                <w:sz w:val="24"/>
                <w:szCs w:val="24"/>
                <w:lang w:val="ru-RU"/>
              </w:rPr>
            </w:pPr>
            <w:r w:rsidRPr="00D77CEB">
              <w:rPr>
                <w:rFonts w:ascii="Times New Roman" w:hAnsi="Times New Roman" w:cs="Times New Roman"/>
                <w:w w:val="105"/>
                <w:sz w:val="24"/>
                <w:szCs w:val="24"/>
                <w:lang w:val="ru-RU"/>
              </w:rPr>
              <w:t xml:space="preserve">11 </w:t>
            </w:r>
            <w:r w:rsidRPr="00D77CEB">
              <w:rPr>
                <w:rFonts w:ascii="Times New Roman" w:hAnsi="Times New Roman" w:cs="Times New Roman"/>
                <w:spacing w:val="4"/>
                <w:w w:val="105"/>
                <w:sz w:val="24"/>
                <w:szCs w:val="24"/>
                <w:lang w:val="ru-RU"/>
              </w:rPr>
              <w:t xml:space="preserve"> </w:t>
            </w:r>
            <w:r w:rsidRPr="00D77CEB">
              <w:rPr>
                <w:rFonts w:ascii="Times New Roman" w:hAnsi="Times New Roman" w:cs="Times New Roman"/>
                <w:w w:val="105"/>
                <w:sz w:val="24"/>
                <w:szCs w:val="24"/>
                <w:lang w:val="ru-RU"/>
              </w:rPr>
              <w:t>Основы</w:t>
            </w:r>
            <w:r w:rsidRPr="00D77CEB">
              <w:rPr>
                <w:rFonts w:ascii="Times New Roman" w:hAnsi="Times New Roman" w:cs="Times New Roman"/>
                <w:spacing w:val="11"/>
                <w:w w:val="105"/>
                <w:sz w:val="24"/>
                <w:szCs w:val="24"/>
                <w:lang w:val="ru-RU"/>
              </w:rPr>
              <w:t xml:space="preserve"> </w:t>
            </w:r>
            <w:r w:rsidRPr="00D77CEB">
              <w:rPr>
                <w:rFonts w:ascii="Times New Roman" w:hAnsi="Times New Roman" w:cs="Times New Roman"/>
                <w:w w:val="105"/>
                <w:sz w:val="24"/>
                <w:szCs w:val="24"/>
                <w:lang w:val="ru-RU"/>
              </w:rPr>
              <w:t>и</w:t>
            </w:r>
            <w:r w:rsidRPr="00D77CEB">
              <w:rPr>
                <w:rFonts w:ascii="Times New Roman" w:hAnsi="Times New Roman" w:cs="Times New Roman"/>
                <w:spacing w:val="12"/>
                <w:w w:val="105"/>
                <w:sz w:val="24"/>
                <w:szCs w:val="24"/>
                <w:lang w:val="ru-RU"/>
              </w:rPr>
              <w:t xml:space="preserve"> </w:t>
            </w:r>
            <w:r w:rsidRPr="00D77CEB">
              <w:rPr>
                <w:rFonts w:ascii="Times New Roman" w:hAnsi="Times New Roman" w:cs="Times New Roman"/>
                <w:w w:val="105"/>
                <w:sz w:val="24"/>
                <w:szCs w:val="24"/>
                <w:lang w:val="ru-RU"/>
              </w:rPr>
              <w:t>правила</w:t>
            </w:r>
            <w:r w:rsidRPr="00D77CEB">
              <w:rPr>
                <w:rFonts w:ascii="Times New Roman" w:hAnsi="Times New Roman" w:cs="Times New Roman"/>
                <w:spacing w:val="12"/>
                <w:w w:val="105"/>
                <w:sz w:val="24"/>
                <w:szCs w:val="24"/>
                <w:lang w:val="ru-RU"/>
              </w:rPr>
              <w:t xml:space="preserve"> </w:t>
            </w:r>
            <w:r w:rsidRPr="00D77CEB">
              <w:rPr>
                <w:rFonts w:ascii="Times New Roman" w:hAnsi="Times New Roman" w:cs="Times New Roman"/>
                <w:w w:val="105"/>
                <w:sz w:val="24"/>
                <w:szCs w:val="24"/>
                <w:lang w:val="ru-RU"/>
              </w:rPr>
              <w:t>стрельбы</w:t>
            </w:r>
            <w:r w:rsidRPr="00D77CEB">
              <w:rPr>
                <w:rFonts w:ascii="Times New Roman" w:hAnsi="Times New Roman" w:cs="Times New Roman"/>
                <w:w w:val="162"/>
                <w:sz w:val="24"/>
                <w:szCs w:val="24"/>
                <w:lang w:val="ru-RU"/>
              </w:rPr>
              <w:t xml:space="preserve"> </w:t>
            </w:r>
          </w:p>
          <w:p w:rsidR="00D77CEB" w:rsidRPr="00D77CEB" w:rsidRDefault="00D77CEB" w:rsidP="007B64C6">
            <w:pPr>
              <w:pStyle w:val="TableParagraph"/>
              <w:spacing w:before="3" w:line="228" w:lineRule="auto"/>
              <w:ind w:left="113" w:right="224"/>
              <w:rPr>
                <w:rFonts w:ascii="Times New Roman" w:hAnsi="Times New Roman" w:cs="Times New Roman"/>
                <w:sz w:val="24"/>
                <w:szCs w:val="24"/>
                <w:lang w:val="ru-RU"/>
              </w:rPr>
            </w:pPr>
            <w:r w:rsidRPr="00D77CEB">
              <w:rPr>
                <w:rFonts w:ascii="Times New Roman" w:hAnsi="Times New Roman" w:cs="Times New Roman"/>
                <w:w w:val="110"/>
                <w:sz w:val="24"/>
                <w:szCs w:val="24"/>
                <w:lang w:val="ru-RU"/>
              </w:rPr>
              <w:t>12</w:t>
            </w:r>
            <w:r w:rsidRPr="00D77CEB">
              <w:rPr>
                <w:rFonts w:ascii="Times New Roman" w:hAnsi="Times New Roman" w:cs="Times New Roman"/>
                <w:spacing w:val="39"/>
                <w:w w:val="110"/>
                <w:sz w:val="24"/>
                <w:szCs w:val="24"/>
                <w:lang w:val="ru-RU"/>
              </w:rPr>
              <w:t xml:space="preserve"> </w:t>
            </w:r>
            <w:r w:rsidRPr="00D77CEB">
              <w:rPr>
                <w:rFonts w:ascii="Times New Roman" w:hAnsi="Times New Roman" w:cs="Times New Roman"/>
                <w:w w:val="110"/>
                <w:sz w:val="24"/>
                <w:szCs w:val="24"/>
                <w:lang w:val="ru-RU"/>
              </w:rPr>
              <w:t>Ведение</w:t>
            </w:r>
            <w:r w:rsidRPr="00D77CEB">
              <w:rPr>
                <w:rFonts w:ascii="Times New Roman" w:hAnsi="Times New Roman" w:cs="Times New Roman"/>
                <w:spacing w:val="-9"/>
                <w:w w:val="110"/>
                <w:sz w:val="24"/>
                <w:szCs w:val="24"/>
                <w:lang w:val="ru-RU"/>
              </w:rPr>
              <w:t xml:space="preserve"> </w:t>
            </w:r>
            <w:r w:rsidRPr="00D77CEB">
              <w:rPr>
                <w:rFonts w:ascii="Times New Roman" w:hAnsi="Times New Roman" w:cs="Times New Roman"/>
                <w:w w:val="110"/>
                <w:sz w:val="24"/>
                <w:szCs w:val="24"/>
                <w:lang w:val="ru-RU"/>
              </w:rPr>
              <w:t>огня</w:t>
            </w:r>
            <w:r w:rsidRPr="00D77CEB">
              <w:rPr>
                <w:rFonts w:ascii="Times New Roman" w:hAnsi="Times New Roman" w:cs="Times New Roman"/>
                <w:spacing w:val="-8"/>
                <w:w w:val="110"/>
                <w:sz w:val="24"/>
                <w:szCs w:val="24"/>
                <w:lang w:val="ru-RU"/>
              </w:rPr>
              <w:t xml:space="preserve"> </w:t>
            </w:r>
            <w:r w:rsidRPr="00D77CEB">
              <w:rPr>
                <w:rFonts w:ascii="Times New Roman" w:hAnsi="Times New Roman" w:cs="Times New Roman"/>
                <w:w w:val="110"/>
                <w:sz w:val="24"/>
                <w:szCs w:val="24"/>
                <w:lang w:val="ru-RU"/>
              </w:rPr>
              <w:t>из</w:t>
            </w:r>
            <w:r w:rsidRPr="00D77CEB">
              <w:rPr>
                <w:rFonts w:ascii="Times New Roman" w:hAnsi="Times New Roman" w:cs="Times New Roman"/>
                <w:spacing w:val="-9"/>
                <w:w w:val="110"/>
                <w:sz w:val="24"/>
                <w:szCs w:val="24"/>
                <w:lang w:val="ru-RU"/>
              </w:rPr>
              <w:t xml:space="preserve"> </w:t>
            </w:r>
            <w:r w:rsidRPr="00D77CEB">
              <w:rPr>
                <w:rFonts w:ascii="Times New Roman" w:hAnsi="Times New Roman" w:cs="Times New Roman"/>
                <w:w w:val="110"/>
                <w:sz w:val="24"/>
                <w:szCs w:val="24"/>
                <w:lang w:val="ru-RU"/>
              </w:rPr>
              <w:t>автомата</w:t>
            </w:r>
            <w:r w:rsidRPr="00D77CEB">
              <w:rPr>
                <w:rFonts w:ascii="Times New Roman" w:hAnsi="Times New Roman" w:cs="Times New Roman"/>
                <w:spacing w:val="-9"/>
                <w:w w:val="110"/>
                <w:sz w:val="24"/>
                <w:szCs w:val="24"/>
                <w:lang w:val="ru-RU"/>
              </w:rPr>
              <w:t xml:space="preserve"> </w:t>
            </w:r>
            <w:r w:rsidRPr="00D77CEB">
              <w:rPr>
                <w:rFonts w:ascii="Times New Roman" w:hAnsi="Times New Roman" w:cs="Times New Roman"/>
                <w:w w:val="110"/>
                <w:sz w:val="24"/>
                <w:szCs w:val="24"/>
                <w:lang w:val="ru-RU"/>
              </w:rPr>
              <w:t>Калашникова</w:t>
            </w:r>
            <w:r w:rsidRPr="00D77CEB">
              <w:rPr>
                <w:rFonts w:ascii="Times New Roman" w:hAnsi="Times New Roman" w:cs="Times New Roman"/>
                <w:w w:val="162"/>
                <w:sz w:val="24"/>
                <w:szCs w:val="24"/>
                <w:lang w:val="ru-RU"/>
              </w:rPr>
              <w:t xml:space="preserve"> </w:t>
            </w:r>
          </w:p>
          <w:p w:rsidR="00D77CEB" w:rsidRPr="00D77CEB" w:rsidRDefault="00D77CEB" w:rsidP="007B64C6">
            <w:pPr>
              <w:pStyle w:val="TableParagraph"/>
              <w:spacing w:line="196" w:lineRule="exact"/>
              <w:ind w:left="113"/>
              <w:rPr>
                <w:rFonts w:ascii="Times New Roman" w:hAnsi="Times New Roman" w:cs="Times New Roman"/>
                <w:sz w:val="24"/>
                <w:szCs w:val="24"/>
                <w:lang w:val="ru-RU"/>
              </w:rPr>
            </w:pPr>
            <w:r w:rsidRPr="00D77CEB">
              <w:rPr>
                <w:rFonts w:ascii="Times New Roman" w:hAnsi="Times New Roman" w:cs="Times New Roman"/>
                <w:w w:val="110"/>
                <w:sz w:val="24"/>
                <w:szCs w:val="24"/>
                <w:lang w:val="ru-RU"/>
              </w:rPr>
              <w:t>13</w:t>
            </w:r>
            <w:r w:rsidRPr="00D77CEB">
              <w:rPr>
                <w:rFonts w:ascii="Times New Roman" w:hAnsi="Times New Roman" w:cs="Times New Roman"/>
                <w:spacing w:val="41"/>
                <w:w w:val="110"/>
                <w:sz w:val="24"/>
                <w:szCs w:val="24"/>
                <w:lang w:val="ru-RU"/>
              </w:rPr>
              <w:t xml:space="preserve"> </w:t>
            </w:r>
            <w:r w:rsidRPr="00D77CEB">
              <w:rPr>
                <w:rFonts w:ascii="Times New Roman" w:hAnsi="Times New Roman" w:cs="Times New Roman"/>
                <w:w w:val="110"/>
                <w:sz w:val="24"/>
                <w:szCs w:val="24"/>
                <w:lang w:val="ru-RU"/>
              </w:rPr>
              <w:t>Ручные</w:t>
            </w:r>
            <w:r w:rsidRPr="00D77CEB">
              <w:rPr>
                <w:rFonts w:ascii="Times New Roman" w:hAnsi="Times New Roman" w:cs="Times New Roman"/>
                <w:spacing w:val="-8"/>
                <w:w w:val="110"/>
                <w:sz w:val="24"/>
                <w:szCs w:val="24"/>
                <w:lang w:val="ru-RU"/>
              </w:rPr>
              <w:t xml:space="preserve"> </w:t>
            </w:r>
            <w:r w:rsidRPr="00D77CEB">
              <w:rPr>
                <w:rFonts w:ascii="Times New Roman" w:hAnsi="Times New Roman" w:cs="Times New Roman"/>
                <w:w w:val="110"/>
                <w:sz w:val="24"/>
                <w:szCs w:val="24"/>
                <w:lang w:val="ru-RU"/>
              </w:rPr>
              <w:t>осколочные</w:t>
            </w:r>
            <w:r w:rsidRPr="00D77CEB">
              <w:rPr>
                <w:rFonts w:ascii="Times New Roman" w:hAnsi="Times New Roman" w:cs="Times New Roman"/>
                <w:spacing w:val="-8"/>
                <w:w w:val="110"/>
                <w:sz w:val="24"/>
                <w:szCs w:val="24"/>
                <w:lang w:val="ru-RU"/>
              </w:rPr>
              <w:t xml:space="preserve"> </w:t>
            </w:r>
            <w:r w:rsidRPr="00D77CEB">
              <w:rPr>
                <w:rFonts w:ascii="Times New Roman" w:hAnsi="Times New Roman" w:cs="Times New Roman"/>
                <w:w w:val="110"/>
                <w:sz w:val="24"/>
                <w:szCs w:val="24"/>
                <w:lang w:val="ru-RU"/>
              </w:rPr>
              <w:t>гранаты</w:t>
            </w:r>
            <w:r w:rsidRPr="00D77CEB">
              <w:rPr>
                <w:rFonts w:ascii="Times New Roman" w:hAnsi="Times New Roman" w:cs="Times New Roman"/>
                <w:w w:val="162"/>
                <w:sz w:val="24"/>
                <w:szCs w:val="24"/>
                <w:lang w:val="ru-RU"/>
              </w:rPr>
              <w:t xml:space="preserve"> </w:t>
            </w:r>
          </w:p>
          <w:p w:rsidR="00D77CEB" w:rsidRPr="00004CEE" w:rsidRDefault="00D77CEB" w:rsidP="007B64C6">
            <w:pPr>
              <w:spacing w:line="228" w:lineRule="auto"/>
              <w:ind w:left="113" w:right="257"/>
              <w:rPr>
                <w:rFonts w:ascii="Times New Roman" w:eastAsia="Cambria" w:hAnsi="Times New Roman"/>
                <w:sz w:val="24"/>
                <w:szCs w:val="24"/>
                <w:lang w:val="ru-RU"/>
              </w:rPr>
            </w:pPr>
            <w:r w:rsidRPr="00656167">
              <w:rPr>
                <w:rFonts w:ascii="Times New Roman" w:hAnsi="Times New Roman"/>
                <w:w w:val="105"/>
                <w:sz w:val="24"/>
                <w:szCs w:val="24"/>
                <w:lang w:val="ru-RU"/>
              </w:rPr>
              <w:t xml:space="preserve">14 </w:t>
            </w:r>
            <w:r w:rsidRPr="00656167">
              <w:rPr>
                <w:rFonts w:ascii="Times New Roman" w:hAnsi="Times New Roman"/>
                <w:spacing w:val="11"/>
                <w:w w:val="105"/>
                <w:sz w:val="24"/>
                <w:szCs w:val="24"/>
                <w:lang w:val="ru-RU"/>
              </w:rPr>
              <w:t xml:space="preserve"> </w:t>
            </w:r>
            <w:r w:rsidRPr="00656167">
              <w:rPr>
                <w:rFonts w:ascii="Times New Roman" w:hAnsi="Times New Roman"/>
                <w:w w:val="105"/>
                <w:sz w:val="24"/>
                <w:szCs w:val="24"/>
                <w:lang w:val="ru-RU"/>
              </w:rPr>
              <w:t>Меры</w:t>
            </w:r>
            <w:r w:rsidRPr="00656167">
              <w:rPr>
                <w:rFonts w:ascii="Times New Roman" w:hAnsi="Times New Roman"/>
                <w:spacing w:val="15"/>
                <w:w w:val="105"/>
                <w:sz w:val="24"/>
                <w:szCs w:val="24"/>
                <w:lang w:val="ru-RU"/>
              </w:rPr>
              <w:t xml:space="preserve"> </w:t>
            </w:r>
            <w:r w:rsidRPr="00656167">
              <w:rPr>
                <w:rFonts w:ascii="Times New Roman" w:hAnsi="Times New Roman"/>
                <w:w w:val="105"/>
                <w:sz w:val="24"/>
                <w:szCs w:val="24"/>
                <w:lang w:val="ru-RU"/>
              </w:rPr>
              <w:t>безопасности</w:t>
            </w:r>
            <w:r w:rsidRPr="00656167">
              <w:rPr>
                <w:rFonts w:ascii="Times New Roman" w:hAnsi="Times New Roman"/>
                <w:spacing w:val="15"/>
                <w:w w:val="105"/>
                <w:sz w:val="24"/>
                <w:szCs w:val="24"/>
                <w:lang w:val="ru-RU"/>
              </w:rPr>
              <w:t xml:space="preserve"> </w:t>
            </w:r>
            <w:r w:rsidRPr="00656167">
              <w:rPr>
                <w:rFonts w:ascii="Times New Roman" w:hAnsi="Times New Roman"/>
                <w:w w:val="105"/>
                <w:sz w:val="24"/>
                <w:szCs w:val="24"/>
                <w:lang w:val="ru-RU"/>
              </w:rPr>
              <w:t>при</w:t>
            </w:r>
            <w:r w:rsidRPr="00656167">
              <w:rPr>
                <w:rFonts w:ascii="Times New Roman" w:hAnsi="Times New Roman"/>
                <w:spacing w:val="15"/>
                <w:w w:val="105"/>
                <w:sz w:val="24"/>
                <w:szCs w:val="24"/>
                <w:lang w:val="ru-RU"/>
              </w:rPr>
              <w:t xml:space="preserve"> </w:t>
            </w:r>
            <w:r w:rsidRPr="00656167">
              <w:rPr>
                <w:rFonts w:ascii="Times New Roman" w:hAnsi="Times New Roman"/>
                <w:w w:val="105"/>
                <w:sz w:val="24"/>
                <w:szCs w:val="24"/>
                <w:lang w:val="ru-RU"/>
              </w:rPr>
              <w:t>обращении</w:t>
            </w:r>
            <w:r w:rsidRPr="00656167">
              <w:rPr>
                <w:rFonts w:ascii="Times New Roman" w:hAnsi="Times New Roman"/>
                <w:spacing w:val="-39"/>
                <w:w w:val="105"/>
                <w:sz w:val="24"/>
                <w:szCs w:val="24"/>
                <w:lang w:val="ru-RU"/>
              </w:rPr>
              <w:t xml:space="preserve"> </w:t>
            </w:r>
            <w:r w:rsidRPr="00656167">
              <w:rPr>
                <w:rFonts w:ascii="Times New Roman" w:hAnsi="Times New Roman"/>
                <w:w w:val="110"/>
                <w:sz w:val="24"/>
                <w:szCs w:val="24"/>
                <w:lang w:val="ru-RU"/>
              </w:rPr>
              <w:t>с</w:t>
            </w:r>
            <w:r w:rsidRPr="00656167">
              <w:rPr>
                <w:rFonts w:ascii="Times New Roman" w:hAnsi="Times New Roman"/>
                <w:spacing w:val="-4"/>
                <w:w w:val="110"/>
                <w:sz w:val="24"/>
                <w:szCs w:val="24"/>
                <w:lang w:val="ru-RU"/>
              </w:rPr>
              <w:t xml:space="preserve"> </w:t>
            </w:r>
            <w:r w:rsidRPr="00656167">
              <w:rPr>
                <w:rFonts w:ascii="Times New Roman" w:hAnsi="Times New Roman"/>
                <w:w w:val="110"/>
                <w:sz w:val="24"/>
                <w:szCs w:val="24"/>
                <w:lang w:val="ru-RU"/>
              </w:rPr>
              <w:t>ручными</w:t>
            </w:r>
            <w:r w:rsidRPr="00656167">
              <w:rPr>
                <w:rFonts w:ascii="Times New Roman" w:hAnsi="Times New Roman"/>
                <w:spacing w:val="-4"/>
                <w:w w:val="110"/>
                <w:sz w:val="24"/>
                <w:szCs w:val="24"/>
                <w:lang w:val="ru-RU"/>
              </w:rPr>
              <w:t xml:space="preserve"> </w:t>
            </w:r>
            <w:r w:rsidRPr="00656167">
              <w:rPr>
                <w:rFonts w:ascii="Times New Roman" w:hAnsi="Times New Roman"/>
                <w:w w:val="110"/>
                <w:sz w:val="24"/>
                <w:szCs w:val="24"/>
                <w:lang w:val="ru-RU"/>
              </w:rPr>
              <w:t>осколочными</w:t>
            </w:r>
            <w:r w:rsidRPr="00656167">
              <w:rPr>
                <w:rFonts w:ascii="Times New Roman" w:hAnsi="Times New Roman"/>
                <w:spacing w:val="-4"/>
                <w:w w:val="110"/>
                <w:sz w:val="24"/>
                <w:szCs w:val="24"/>
                <w:lang w:val="ru-RU"/>
              </w:rPr>
              <w:t xml:space="preserve"> </w:t>
            </w:r>
            <w:r w:rsidRPr="00656167">
              <w:rPr>
                <w:rFonts w:ascii="Times New Roman" w:hAnsi="Times New Roman"/>
                <w:w w:val="110"/>
                <w:sz w:val="24"/>
                <w:szCs w:val="24"/>
                <w:lang w:val="ru-RU"/>
              </w:rPr>
              <w:t>гранатами</w:t>
            </w:r>
          </w:p>
        </w:tc>
        <w:tc>
          <w:tcPr>
            <w:tcW w:w="3969" w:type="dxa"/>
            <w:gridSpan w:val="2"/>
            <w:tcBorders>
              <w:bottom w:val="single" w:sz="6" w:space="0" w:color="000000"/>
            </w:tcBorders>
          </w:tcPr>
          <w:p w:rsidR="00D77CEB" w:rsidRPr="00004CEE" w:rsidRDefault="00D77CEB" w:rsidP="007B64C6">
            <w:pPr>
              <w:spacing w:before="68" w:line="228" w:lineRule="auto"/>
              <w:ind w:left="114"/>
              <w:rPr>
                <w:rFonts w:ascii="Times New Roman" w:eastAsia="Cambria" w:hAnsi="Times New Roman"/>
                <w:sz w:val="24"/>
                <w:szCs w:val="24"/>
                <w:lang w:val="ru-RU"/>
              </w:rPr>
            </w:pPr>
            <w:r w:rsidRPr="00004CEE">
              <w:rPr>
                <w:rFonts w:ascii="Times New Roman" w:eastAsia="Cambria" w:hAnsi="Times New Roman"/>
                <w:w w:val="105"/>
                <w:sz w:val="24"/>
                <w:szCs w:val="24"/>
                <w:lang w:val="ru-RU"/>
              </w:rPr>
              <w:t>Характеризовать</w:t>
            </w:r>
            <w:r w:rsidRPr="00004CEE">
              <w:rPr>
                <w:rFonts w:ascii="Times New Roman" w:eastAsia="Cambria" w:hAnsi="Times New Roman"/>
                <w:spacing w:val="1"/>
                <w:w w:val="105"/>
                <w:sz w:val="24"/>
                <w:szCs w:val="24"/>
                <w:lang w:val="ru-RU"/>
              </w:rPr>
              <w:t xml:space="preserve"> </w:t>
            </w:r>
            <w:r w:rsidRPr="00004CEE">
              <w:rPr>
                <w:rFonts w:ascii="Times New Roman" w:eastAsia="Cambria" w:hAnsi="Times New Roman"/>
                <w:w w:val="105"/>
                <w:sz w:val="24"/>
                <w:szCs w:val="24"/>
                <w:lang w:val="ru-RU"/>
              </w:rPr>
              <w:t>назначение,</w:t>
            </w:r>
            <w:r w:rsidRPr="00004CEE">
              <w:rPr>
                <w:rFonts w:ascii="Times New Roman" w:eastAsia="Cambria" w:hAnsi="Times New Roman"/>
                <w:spacing w:val="1"/>
                <w:w w:val="105"/>
                <w:sz w:val="24"/>
                <w:szCs w:val="24"/>
                <w:lang w:val="ru-RU"/>
              </w:rPr>
              <w:t xml:space="preserve"> </w:t>
            </w:r>
            <w:r w:rsidRPr="00004CEE">
              <w:rPr>
                <w:rFonts w:ascii="Times New Roman" w:eastAsia="Cambria" w:hAnsi="Times New Roman"/>
                <w:w w:val="105"/>
                <w:sz w:val="24"/>
                <w:szCs w:val="24"/>
                <w:lang w:val="ru-RU"/>
              </w:rPr>
              <w:t>боевые</w:t>
            </w:r>
            <w:r w:rsidRPr="00004CEE">
              <w:rPr>
                <w:rFonts w:ascii="Times New Roman" w:eastAsia="Cambria" w:hAnsi="Times New Roman"/>
                <w:spacing w:val="1"/>
                <w:w w:val="105"/>
                <w:sz w:val="24"/>
                <w:szCs w:val="24"/>
                <w:lang w:val="ru-RU"/>
              </w:rPr>
              <w:t xml:space="preserve"> </w:t>
            </w:r>
            <w:r w:rsidRPr="00004CEE">
              <w:rPr>
                <w:rFonts w:ascii="Times New Roman" w:eastAsia="Cambria" w:hAnsi="Times New Roman"/>
                <w:w w:val="105"/>
                <w:sz w:val="24"/>
                <w:szCs w:val="24"/>
                <w:lang w:val="ru-RU"/>
              </w:rPr>
              <w:t>свойства</w:t>
            </w:r>
            <w:r w:rsidRPr="00004CEE">
              <w:rPr>
                <w:rFonts w:ascii="Times New Roman" w:eastAsia="Cambria" w:hAnsi="Times New Roman"/>
                <w:spacing w:val="7"/>
                <w:w w:val="105"/>
                <w:sz w:val="24"/>
                <w:szCs w:val="24"/>
                <w:lang w:val="ru-RU"/>
              </w:rPr>
              <w:t xml:space="preserve"> </w:t>
            </w:r>
            <w:r w:rsidRPr="00004CEE">
              <w:rPr>
                <w:rFonts w:ascii="Times New Roman" w:eastAsia="Cambria" w:hAnsi="Times New Roman"/>
                <w:w w:val="105"/>
                <w:sz w:val="24"/>
                <w:szCs w:val="24"/>
                <w:lang w:val="ru-RU"/>
              </w:rPr>
              <w:t>и</w:t>
            </w:r>
            <w:r w:rsidRPr="00004CEE">
              <w:rPr>
                <w:rFonts w:ascii="Times New Roman" w:eastAsia="Cambria" w:hAnsi="Times New Roman"/>
                <w:spacing w:val="7"/>
                <w:w w:val="105"/>
                <w:sz w:val="24"/>
                <w:szCs w:val="24"/>
                <w:lang w:val="ru-RU"/>
              </w:rPr>
              <w:t xml:space="preserve"> </w:t>
            </w:r>
            <w:r w:rsidRPr="00004CEE">
              <w:rPr>
                <w:rFonts w:ascii="Times New Roman" w:eastAsia="Cambria" w:hAnsi="Times New Roman"/>
                <w:w w:val="105"/>
                <w:sz w:val="24"/>
                <w:szCs w:val="24"/>
                <w:lang w:val="ru-RU"/>
              </w:rPr>
              <w:t>общее</w:t>
            </w:r>
            <w:r w:rsidRPr="00004CEE">
              <w:rPr>
                <w:rFonts w:ascii="Times New Roman" w:eastAsia="Cambria" w:hAnsi="Times New Roman"/>
                <w:spacing w:val="7"/>
                <w:w w:val="105"/>
                <w:sz w:val="24"/>
                <w:szCs w:val="24"/>
                <w:lang w:val="ru-RU"/>
              </w:rPr>
              <w:t xml:space="preserve"> </w:t>
            </w:r>
            <w:r w:rsidRPr="00004CEE">
              <w:rPr>
                <w:rFonts w:ascii="Times New Roman" w:eastAsia="Cambria" w:hAnsi="Times New Roman"/>
                <w:w w:val="105"/>
                <w:sz w:val="24"/>
                <w:szCs w:val="24"/>
                <w:lang w:val="ru-RU"/>
              </w:rPr>
              <w:t>устройство</w:t>
            </w:r>
            <w:r w:rsidRPr="00004CEE">
              <w:rPr>
                <w:rFonts w:ascii="Times New Roman" w:eastAsia="Cambria" w:hAnsi="Times New Roman"/>
                <w:spacing w:val="8"/>
                <w:w w:val="105"/>
                <w:sz w:val="24"/>
                <w:szCs w:val="24"/>
                <w:lang w:val="ru-RU"/>
              </w:rPr>
              <w:t xml:space="preserve"> </w:t>
            </w:r>
            <w:r w:rsidRPr="00004CEE">
              <w:rPr>
                <w:rFonts w:ascii="Times New Roman" w:eastAsia="Cambria" w:hAnsi="Times New Roman"/>
                <w:w w:val="105"/>
                <w:sz w:val="24"/>
                <w:szCs w:val="24"/>
                <w:lang w:val="ru-RU"/>
              </w:rPr>
              <w:t>автомата</w:t>
            </w:r>
            <w:r w:rsidRPr="00004CEE">
              <w:rPr>
                <w:rFonts w:ascii="Times New Roman" w:eastAsia="Cambria" w:hAnsi="Times New Roman"/>
                <w:spacing w:val="-39"/>
                <w:w w:val="105"/>
                <w:sz w:val="24"/>
                <w:szCs w:val="24"/>
                <w:lang w:val="ru-RU"/>
              </w:rPr>
              <w:t xml:space="preserve"> </w:t>
            </w:r>
            <w:r w:rsidRPr="00004CEE">
              <w:rPr>
                <w:rFonts w:ascii="Times New Roman" w:eastAsia="Cambria" w:hAnsi="Times New Roman"/>
                <w:w w:val="105"/>
                <w:sz w:val="24"/>
                <w:szCs w:val="24"/>
                <w:lang w:val="ru-RU"/>
              </w:rPr>
              <w:t>Калашникова</w:t>
            </w:r>
            <w:r w:rsidRPr="00004CEE">
              <w:rPr>
                <w:rFonts w:ascii="Times New Roman" w:eastAsia="Cambria" w:hAnsi="Times New Roman"/>
                <w:w w:val="162"/>
                <w:sz w:val="24"/>
                <w:szCs w:val="24"/>
                <w:lang w:val="ru-RU"/>
              </w:rPr>
              <w:t xml:space="preserve"> </w:t>
            </w:r>
          </w:p>
          <w:p w:rsidR="00D77CEB" w:rsidRPr="00004CEE" w:rsidRDefault="00D77CEB" w:rsidP="007B64C6">
            <w:pPr>
              <w:spacing w:line="228" w:lineRule="auto"/>
              <w:ind w:left="114" w:right="257"/>
              <w:rPr>
                <w:rFonts w:ascii="Times New Roman" w:eastAsia="Cambria" w:hAnsi="Times New Roman"/>
                <w:sz w:val="24"/>
                <w:szCs w:val="24"/>
                <w:lang w:val="ru-RU"/>
              </w:rPr>
            </w:pPr>
            <w:r w:rsidRPr="00004CEE">
              <w:rPr>
                <w:rFonts w:ascii="Times New Roman" w:eastAsia="Cambria" w:hAnsi="Times New Roman"/>
                <w:w w:val="110"/>
                <w:sz w:val="24"/>
                <w:szCs w:val="24"/>
                <w:lang w:val="ru-RU"/>
              </w:rPr>
              <w:t>Освоить неполную разборку и сборку</w:t>
            </w:r>
            <w:r w:rsidRPr="00004CEE">
              <w:rPr>
                <w:rFonts w:ascii="Times New Roman" w:eastAsia="Cambria" w:hAnsi="Times New Roman"/>
                <w:spacing w:val="1"/>
                <w:w w:val="110"/>
                <w:sz w:val="24"/>
                <w:szCs w:val="24"/>
                <w:lang w:val="ru-RU"/>
              </w:rPr>
              <w:t xml:space="preserve"> </w:t>
            </w:r>
            <w:r w:rsidRPr="00004CEE">
              <w:rPr>
                <w:rFonts w:ascii="Times New Roman" w:eastAsia="Cambria" w:hAnsi="Times New Roman"/>
                <w:w w:val="110"/>
                <w:sz w:val="24"/>
                <w:szCs w:val="24"/>
                <w:lang w:val="ru-RU"/>
              </w:rPr>
              <w:t>автомата</w:t>
            </w:r>
            <w:r w:rsidRPr="00004CEE">
              <w:rPr>
                <w:rFonts w:ascii="Times New Roman" w:eastAsia="Cambria" w:hAnsi="Times New Roman"/>
                <w:spacing w:val="-9"/>
                <w:w w:val="110"/>
                <w:sz w:val="24"/>
                <w:szCs w:val="24"/>
                <w:lang w:val="ru-RU"/>
              </w:rPr>
              <w:t xml:space="preserve"> </w:t>
            </w:r>
            <w:r w:rsidRPr="00004CEE">
              <w:rPr>
                <w:rFonts w:ascii="Times New Roman" w:eastAsia="Cambria" w:hAnsi="Times New Roman"/>
                <w:w w:val="110"/>
                <w:sz w:val="24"/>
                <w:szCs w:val="24"/>
                <w:lang w:val="ru-RU"/>
              </w:rPr>
              <w:t>Калашникова,</w:t>
            </w:r>
            <w:r w:rsidRPr="00004CEE">
              <w:rPr>
                <w:rFonts w:ascii="Times New Roman" w:eastAsia="Cambria" w:hAnsi="Times New Roman"/>
                <w:spacing w:val="-8"/>
                <w:w w:val="110"/>
                <w:sz w:val="24"/>
                <w:szCs w:val="24"/>
                <w:lang w:val="ru-RU"/>
              </w:rPr>
              <w:t xml:space="preserve"> </w:t>
            </w:r>
            <w:r w:rsidRPr="00004CEE">
              <w:rPr>
                <w:rFonts w:ascii="Times New Roman" w:eastAsia="Cambria" w:hAnsi="Times New Roman"/>
                <w:w w:val="110"/>
                <w:sz w:val="24"/>
                <w:szCs w:val="24"/>
                <w:lang w:val="ru-RU"/>
              </w:rPr>
              <w:t>а</w:t>
            </w:r>
            <w:r w:rsidRPr="00004CEE">
              <w:rPr>
                <w:rFonts w:ascii="Times New Roman" w:eastAsia="Cambria" w:hAnsi="Times New Roman"/>
                <w:spacing w:val="-8"/>
                <w:w w:val="110"/>
                <w:sz w:val="24"/>
                <w:szCs w:val="24"/>
                <w:lang w:val="ru-RU"/>
              </w:rPr>
              <w:t xml:space="preserve"> </w:t>
            </w:r>
            <w:r w:rsidRPr="00004CEE">
              <w:rPr>
                <w:rFonts w:ascii="Times New Roman" w:eastAsia="Cambria" w:hAnsi="Times New Roman"/>
                <w:w w:val="110"/>
                <w:sz w:val="24"/>
                <w:szCs w:val="24"/>
                <w:lang w:val="ru-RU"/>
              </w:rPr>
              <w:t>также</w:t>
            </w:r>
            <w:r w:rsidRPr="00004CEE">
              <w:rPr>
                <w:rFonts w:ascii="Times New Roman" w:eastAsia="Cambria" w:hAnsi="Times New Roman"/>
                <w:spacing w:val="-8"/>
                <w:w w:val="110"/>
                <w:sz w:val="24"/>
                <w:szCs w:val="24"/>
                <w:lang w:val="ru-RU"/>
              </w:rPr>
              <w:t xml:space="preserve"> </w:t>
            </w:r>
            <w:r w:rsidRPr="00004CEE">
              <w:rPr>
                <w:rFonts w:ascii="Times New Roman" w:eastAsia="Cambria" w:hAnsi="Times New Roman"/>
                <w:w w:val="110"/>
                <w:sz w:val="24"/>
                <w:szCs w:val="24"/>
                <w:lang w:val="ru-RU"/>
              </w:rPr>
              <w:t>чистку</w:t>
            </w:r>
            <w:r w:rsidRPr="00004CEE">
              <w:rPr>
                <w:rFonts w:ascii="Times New Roman" w:eastAsia="Cambria" w:hAnsi="Times New Roman"/>
                <w:spacing w:val="-40"/>
                <w:w w:val="110"/>
                <w:sz w:val="24"/>
                <w:szCs w:val="24"/>
                <w:lang w:val="ru-RU"/>
              </w:rPr>
              <w:t xml:space="preserve"> </w:t>
            </w:r>
            <w:r w:rsidRPr="00004CEE">
              <w:rPr>
                <w:rFonts w:ascii="Times New Roman" w:eastAsia="Cambria" w:hAnsi="Times New Roman"/>
                <w:w w:val="110"/>
                <w:sz w:val="24"/>
                <w:szCs w:val="24"/>
                <w:lang w:val="ru-RU"/>
              </w:rPr>
              <w:t>и</w:t>
            </w:r>
            <w:r w:rsidRPr="00004CEE">
              <w:rPr>
                <w:rFonts w:ascii="Times New Roman" w:eastAsia="Cambria" w:hAnsi="Times New Roman"/>
                <w:spacing w:val="2"/>
                <w:w w:val="110"/>
                <w:sz w:val="24"/>
                <w:szCs w:val="24"/>
                <w:lang w:val="ru-RU"/>
              </w:rPr>
              <w:t xml:space="preserve"> </w:t>
            </w:r>
            <w:r w:rsidRPr="00004CEE">
              <w:rPr>
                <w:rFonts w:ascii="Times New Roman" w:eastAsia="Cambria" w:hAnsi="Times New Roman"/>
                <w:w w:val="110"/>
                <w:sz w:val="24"/>
                <w:szCs w:val="24"/>
                <w:lang w:val="ru-RU"/>
              </w:rPr>
              <w:t>смазку</w:t>
            </w:r>
            <w:r w:rsidRPr="00004CEE">
              <w:rPr>
                <w:rFonts w:ascii="Times New Roman" w:eastAsia="Cambria" w:hAnsi="Times New Roman"/>
                <w:w w:val="162"/>
                <w:sz w:val="24"/>
                <w:szCs w:val="24"/>
                <w:lang w:val="ru-RU"/>
              </w:rPr>
              <w:t xml:space="preserve"> </w:t>
            </w:r>
          </w:p>
          <w:p w:rsidR="00D77CEB" w:rsidRPr="00D77CEB" w:rsidRDefault="00D77CEB" w:rsidP="007B64C6">
            <w:pPr>
              <w:pStyle w:val="TableParagraph"/>
              <w:spacing w:before="85" w:line="228" w:lineRule="auto"/>
              <w:ind w:right="553"/>
              <w:rPr>
                <w:rFonts w:ascii="Times New Roman" w:hAnsi="Times New Roman" w:cs="Times New Roman"/>
                <w:sz w:val="24"/>
                <w:szCs w:val="24"/>
                <w:lang w:val="ru-RU"/>
              </w:rPr>
            </w:pPr>
            <w:r w:rsidRPr="00D77CEB">
              <w:rPr>
                <w:rFonts w:ascii="Times New Roman" w:hAnsi="Times New Roman" w:cs="Times New Roman"/>
                <w:w w:val="105"/>
                <w:sz w:val="24"/>
                <w:szCs w:val="24"/>
                <w:lang w:val="ru-RU"/>
              </w:rPr>
              <w:t>Изучить меры безопасности при проведении боевых стрельб и при обращении</w:t>
            </w:r>
            <w:r w:rsidRPr="00D77CEB">
              <w:rPr>
                <w:rFonts w:ascii="Times New Roman" w:hAnsi="Times New Roman" w:cs="Times New Roman"/>
                <w:spacing w:val="1"/>
                <w:w w:val="105"/>
                <w:sz w:val="24"/>
                <w:szCs w:val="24"/>
                <w:lang w:val="ru-RU"/>
              </w:rPr>
              <w:t xml:space="preserve"> </w:t>
            </w:r>
            <w:r w:rsidRPr="00D77CEB">
              <w:rPr>
                <w:rFonts w:ascii="Times New Roman" w:hAnsi="Times New Roman" w:cs="Times New Roman"/>
                <w:w w:val="105"/>
                <w:sz w:val="24"/>
                <w:szCs w:val="24"/>
                <w:lang w:val="ru-RU"/>
              </w:rPr>
              <w:t>с</w:t>
            </w:r>
            <w:r w:rsidRPr="00D77CEB">
              <w:rPr>
                <w:rFonts w:ascii="Times New Roman" w:hAnsi="Times New Roman" w:cs="Times New Roman"/>
                <w:spacing w:val="5"/>
                <w:w w:val="105"/>
                <w:sz w:val="24"/>
                <w:szCs w:val="24"/>
                <w:lang w:val="ru-RU"/>
              </w:rPr>
              <w:t xml:space="preserve"> </w:t>
            </w:r>
            <w:r w:rsidRPr="00D77CEB">
              <w:rPr>
                <w:rFonts w:ascii="Times New Roman" w:hAnsi="Times New Roman" w:cs="Times New Roman"/>
                <w:w w:val="105"/>
                <w:sz w:val="24"/>
                <w:szCs w:val="24"/>
                <w:lang w:val="ru-RU"/>
              </w:rPr>
              <w:t>оружием</w:t>
            </w:r>
            <w:r w:rsidRPr="00D77CEB">
              <w:rPr>
                <w:rFonts w:ascii="Times New Roman" w:hAnsi="Times New Roman" w:cs="Times New Roman"/>
                <w:w w:val="162"/>
                <w:sz w:val="24"/>
                <w:szCs w:val="24"/>
                <w:lang w:val="ru-RU"/>
              </w:rPr>
              <w:t xml:space="preserve"> </w:t>
            </w:r>
            <w:r w:rsidRPr="00D77CEB">
              <w:rPr>
                <w:rFonts w:ascii="Times New Roman" w:hAnsi="Times New Roman" w:cs="Times New Roman"/>
                <w:w w:val="105"/>
                <w:sz w:val="24"/>
                <w:szCs w:val="24"/>
                <w:lang w:val="ru-RU"/>
              </w:rPr>
              <w:t>Отрабатывать</w:t>
            </w:r>
            <w:r w:rsidRPr="00D77CEB">
              <w:rPr>
                <w:rFonts w:ascii="Times New Roman" w:hAnsi="Times New Roman" w:cs="Times New Roman"/>
                <w:spacing w:val="13"/>
                <w:w w:val="105"/>
                <w:sz w:val="24"/>
                <w:szCs w:val="24"/>
                <w:lang w:val="ru-RU"/>
              </w:rPr>
              <w:t xml:space="preserve"> </w:t>
            </w:r>
            <w:r w:rsidRPr="00D77CEB">
              <w:rPr>
                <w:rFonts w:ascii="Times New Roman" w:hAnsi="Times New Roman" w:cs="Times New Roman"/>
                <w:w w:val="105"/>
                <w:sz w:val="24"/>
                <w:szCs w:val="24"/>
                <w:lang w:val="ru-RU"/>
              </w:rPr>
              <w:t>приёмы</w:t>
            </w:r>
            <w:r w:rsidRPr="00D77CEB">
              <w:rPr>
                <w:rFonts w:ascii="Times New Roman" w:hAnsi="Times New Roman" w:cs="Times New Roman"/>
                <w:spacing w:val="14"/>
                <w:w w:val="105"/>
                <w:sz w:val="24"/>
                <w:szCs w:val="24"/>
                <w:lang w:val="ru-RU"/>
              </w:rPr>
              <w:t xml:space="preserve"> </w:t>
            </w:r>
            <w:r w:rsidRPr="00D77CEB">
              <w:rPr>
                <w:rFonts w:ascii="Times New Roman" w:hAnsi="Times New Roman" w:cs="Times New Roman"/>
                <w:w w:val="105"/>
                <w:sz w:val="24"/>
                <w:szCs w:val="24"/>
                <w:lang w:val="ru-RU"/>
              </w:rPr>
              <w:t>ведения</w:t>
            </w:r>
            <w:r w:rsidRPr="00D77CEB">
              <w:rPr>
                <w:rFonts w:ascii="Times New Roman" w:hAnsi="Times New Roman" w:cs="Times New Roman"/>
                <w:spacing w:val="13"/>
                <w:w w:val="105"/>
                <w:sz w:val="24"/>
                <w:szCs w:val="24"/>
                <w:lang w:val="ru-RU"/>
              </w:rPr>
              <w:t xml:space="preserve"> </w:t>
            </w:r>
            <w:r w:rsidRPr="00D77CEB">
              <w:rPr>
                <w:rFonts w:ascii="Times New Roman" w:hAnsi="Times New Roman" w:cs="Times New Roman"/>
                <w:w w:val="105"/>
                <w:sz w:val="24"/>
                <w:szCs w:val="24"/>
                <w:lang w:val="ru-RU"/>
              </w:rPr>
              <w:t>огня</w:t>
            </w:r>
            <w:r w:rsidRPr="00D77CEB">
              <w:rPr>
                <w:rFonts w:ascii="Times New Roman" w:hAnsi="Times New Roman" w:cs="Times New Roman"/>
                <w:spacing w:val="-38"/>
                <w:w w:val="105"/>
                <w:sz w:val="24"/>
                <w:szCs w:val="24"/>
                <w:lang w:val="ru-RU"/>
              </w:rPr>
              <w:t xml:space="preserve"> </w:t>
            </w:r>
            <w:r w:rsidRPr="00D77CEB">
              <w:rPr>
                <w:rFonts w:ascii="Times New Roman" w:hAnsi="Times New Roman" w:cs="Times New Roman"/>
                <w:w w:val="105"/>
                <w:sz w:val="24"/>
                <w:szCs w:val="24"/>
                <w:lang w:val="ru-RU"/>
              </w:rPr>
              <w:t>из</w:t>
            </w:r>
            <w:r w:rsidRPr="00D77CEB">
              <w:rPr>
                <w:rFonts w:ascii="Times New Roman" w:hAnsi="Times New Roman" w:cs="Times New Roman"/>
                <w:spacing w:val="7"/>
                <w:w w:val="105"/>
                <w:sz w:val="24"/>
                <w:szCs w:val="24"/>
                <w:lang w:val="ru-RU"/>
              </w:rPr>
              <w:t xml:space="preserve"> </w:t>
            </w:r>
            <w:r w:rsidRPr="00D77CEB">
              <w:rPr>
                <w:rFonts w:ascii="Times New Roman" w:hAnsi="Times New Roman" w:cs="Times New Roman"/>
                <w:w w:val="105"/>
                <w:sz w:val="24"/>
                <w:szCs w:val="24"/>
                <w:lang w:val="ru-RU"/>
              </w:rPr>
              <w:t>автомата</w:t>
            </w:r>
            <w:r w:rsidRPr="00D77CEB">
              <w:rPr>
                <w:rFonts w:ascii="Times New Roman" w:hAnsi="Times New Roman" w:cs="Times New Roman"/>
                <w:spacing w:val="8"/>
                <w:w w:val="105"/>
                <w:sz w:val="24"/>
                <w:szCs w:val="24"/>
                <w:lang w:val="ru-RU"/>
              </w:rPr>
              <w:t xml:space="preserve"> </w:t>
            </w:r>
            <w:r w:rsidRPr="00D77CEB">
              <w:rPr>
                <w:rFonts w:ascii="Times New Roman" w:hAnsi="Times New Roman" w:cs="Times New Roman"/>
                <w:w w:val="105"/>
                <w:sz w:val="24"/>
                <w:szCs w:val="24"/>
                <w:lang w:val="ru-RU"/>
              </w:rPr>
              <w:t>Калашникова</w:t>
            </w:r>
            <w:r w:rsidRPr="00D77CEB">
              <w:rPr>
                <w:rFonts w:ascii="Times New Roman" w:hAnsi="Times New Roman" w:cs="Times New Roman"/>
                <w:w w:val="162"/>
                <w:sz w:val="24"/>
                <w:szCs w:val="24"/>
                <w:lang w:val="ru-RU"/>
              </w:rPr>
              <w:t xml:space="preserve"> </w:t>
            </w:r>
          </w:p>
          <w:p w:rsidR="00D77CEB" w:rsidRPr="00004CEE" w:rsidRDefault="00D77CEB" w:rsidP="007B64C6">
            <w:pPr>
              <w:spacing w:line="228" w:lineRule="auto"/>
              <w:ind w:left="114" w:right="258"/>
              <w:jc w:val="both"/>
              <w:rPr>
                <w:rFonts w:ascii="Times New Roman" w:eastAsia="Cambria" w:hAnsi="Times New Roman"/>
                <w:sz w:val="24"/>
                <w:szCs w:val="24"/>
                <w:lang w:val="ru-RU"/>
              </w:rPr>
            </w:pPr>
            <w:r w:rsidRPr="00004CEE">
              <w:rPr>
                <w:rFonts w:ascii="Times New Roman" w:hAnsi="Times New Roman"/>
                <w:w w:val="105"/>
                <w:sz w:val="24"/>
                <w:szCs w:val="24"/>
                <w:lang w:val="ru-RU"/>
              </w:rPr>
              <w:t>Усвоить</w:t>
            </w:r>
            <w:r w:rsidRPr="00004CEE">
              <w:rPr>
                <w:rFonts w:ascii="Times New Roman" w:hAnsi="Times New Roman"/>
                <w:spacing w:val="11"/>
                <w:w w:val="105"/>
                <w:sz w:val="24"/>
                <w:szCs w:val="24"/>
                <w:lang w:val="ru-RU"/>
              </w:rPr>
              <w:t xml:space="preserve"> </w:t>
            </w:r>
            <w:r w:rsidRPr="00004CEE">
              <w:rPr>
                <w:rFonts w:ascii="Times New Roman" w:hAnsi="Times New Roman"/>
                <w:w w:val="105"/>
                <w:sz w:val="24"/>
                <w:szCs w:val="24"/>
                <w:lang w:val="ru-RU"/>
              </w:rPr>
              <w:t>устройство</w:t>
            </w:r>
            <w:r w:rsidRPr="00004CEE">
              <w:rPr>
                <w:rFonts w:ascii="Times New Roman" w:hAnsi="Times New Roman"/>
                <w:spacing w:val="11"/>
                <w:w w:val="105"/>
                <w:sz w:val="24"/>
                <w:szCs w:val="24"/>
                <w:lang w:val="ru-RU"/>
              </w:rPr>
              <w:t xml:space="preserve"> </w:t>
            </w:r>
            <w:r w:rsidRPr="00004CEE">
              <w:rPr>
                <w:rFonts w:ascii="Times New Roman" w:hAnsi="Times New Roman"/>
                <w:w w:val="105"/>
                <w:sz w:val="24"/>
                <w:szCs w:val="24"/>
                <w:lang w:val="ru-RU"/>
              </w:rPr>
              <w:t>и</w:t>
            </w:r>
            <w:r w:rsidRPr="00004CEE">
              <w:rPr>
                <w:rFonts w:ascii="Times New Roman" w:hAnsi="Times New Roman"/>
                <w:spacing w:val="11"/>
                <w:w w:val="105"/>
                <w:sz w:val="24"/>
                <w:szCs w:val="24"/>
                <w:lang w:val="ru-RU"/>
              </w:rPr>
              <w:t xml:space="preserve"> </w:t>
            </w:r>
            <w:r w:rsidRPr="00004CEE">
              <w:rPr>
                <w:rFonts w:ascii="Times New Roman" w:hAnsi="Times New Roman"/>
                <w:w w:val="105"/>
                <w:sz w:val="24"/>
                <w:szCs w:val="24"/>
                <w:lang w:val="ru-RU"/>
              </w:rPr>
              <w:t>поражающие</w:t>
            </w:r>
            <w:r w:rsidRPr="00004CEE">
              <w:rPr>
                <w:rFonts w:ascii="Times New Roman" w:hAnsi="Times New Roman"/>
                <w:spacing w:val="1"/>
                <w:w w:val="105"/>
                <w:sz w:val="24"/>
                <w:szCs w:val="24"/>
                <w:lang w:val="ru-RU"/>
              </w:rPr>
              <w:t xml:space="preserve"> </w:t>
            </w:r>
            <w:r w:rsidRPr="00004CEE">
              <w:rPr>
                <w:rFonts w:ascii="Times New Roman" w:hAnsi="Times New Roman"/>
                <w:w w:val="105"/>
                <w:sz w:val="24"/>
                <w:szCs w:val="24"/>
                <w:lang w:val="ru-RU"/>
              </w:rPr>
              <w:t>факторы</w:t>
            </w:r>
            <w:r w:rsidRPr="00004CEE">
              <w:rPr>
                <w:rFonts w:ascii="Times New Roman" w:hAnsi="Times New Roman"/>
                <w:spacing w:val="1"/>
                <w:w w:val="105"/>
                <w:sz w:val="24"/>
                <w:szCs w:val="24"/>
                <w:lang w:val="ru-RU"/>
              </w:rPr>
              <w:t xml:space="preserve"> </w:t>
            </w:r>
            <w:r w:rsidRPr="00004CEE">
              <w:rPr>
                <w:rFonts w:ascii="Times New Roman" w:hAnsi="Times New Roman"/>
                <w:w w:val="105"/>
                <w:sz w:val="24"/>
                <w:szCs w:val="24"/>
                <w:lang w:val="ru-RU"/>
              </w:rPr>
              <w:t>ручной</w:t>
            </w:r>
            <w:r w:rsidRPr="00004CEE">
              <w:rPr>
                <w:rFonts w:ascii="Times New Roman" w:hAnsi="Times New Roman"/>
                <w:spacing w:val="1"/>
                <w:w w:val="105"/>
                <w:sz w:val="24"/>
                <w:szCs w:val="24"/>
                <w:lang w:val="ru-RU"/>
              </w:rPr>
              <w:t xml:space="preserve"> </w:t>
            </w:r>
            <w:r w:rsidRPr="00004CEE">
              <w:rPr>
                <w:rFonts w:ascii="Times New Roman" w:hAnsi="Times New Roman"/>
                <w:w w:val="105"/>
                <w:sz w:val="24"/>
                <w:szCs w:val="24"/>
                <w:lang w:val="ru-RU"/>
              </w:rPr>
              <w:t>осколочной</w:t>
            </w:r>
            <w:r w:rsidRPr="00004CEE">
              <w:rPr>
                <w:rFonts w:ascii="Times New Roman" w:hAnsi="Times New Roman"/>
                <w:spacing w:val="1"/>
                <w:w w:val="105"/>
                <w:sz w:val="24"/>
                <w:szCs w:val="24"/>
                <w:lang w:val="ru-RU"/>
              </w:rPr>
              <w:t xml:space="preserve"> </w:t>
            </w:r>
            <w:r w:rsidRPr="00004CEE">
              <w:rPr>
                <w:rFonts w:ascii="Times New Roman" w:hAnsi="Times New Roman"/>
                <w:w w:val="105"/>
                <w:sz w:val="24"/>
                <w:szCs w:val="24"/>
                <w:lang w:val="ru-RU"/>
              </w:rPr>
              <w:t>гранаты</w:t>
            </w:r>
            <w:r w:rsidRPr="00004CEE">
              <w:rPr>
                <w:rFonts w:ascii="Times New Roman" w:hAnsi="Times New Roman"/>
                <w:spacing w:val="-39"/>
                <w:w w:val="105"/>
                <w:sz w:val="24"/>
                <w:szCs w:val="24"/>
                <w:lang w:val="ru-RU"/>
              </w:rPr>
              <w:t xml:space="preserve"> </w:t>
            </w:r>
            <w:r w:rsidRPr="00004CEE">
              <w:rPr>
                <w:rFonts w:ascii="Times New Roman" w:hAnsi="Times New Roman"/>
                <w:w w:val="105"/>
                <w:sz w:val="24"/>
                <w:szCs w:val="24"/>
                <w:lang w:val="ru-RU"/>
              </w:rPr>
              <w:t>Усвоить</w:t>
            </w:r>
            <w:r w:rsidRPr="00004CEE">
              <w:rPr>
                <w:rFonts w:ascii="Times New Roman" w:hAnsi="Times New Roman"/>
                <w:spacing w:val="14"/>
                <w:w w:val="105"/>
                <w:sz w:val="24"/>
                <w:szCs w:val="24"/>
                <w:lang w:val="ru-RU"/>
              </w:rPr>
              <w:t xml:space="preserve"> </w:t>
            </w:r>
            <w:r w:rsidRPr="00004CEE">
              <w:rPr>
                <w:rFonts w:ascii="Times New Roman" w:hAnsi="Times New Roman"/>
                <w:w w:val="105"/>
                <w:sz w:val="24"/>
                <w:szCs w:val="24"/>
                <w:lang w:val="ru-RU"/>
              </w:rPr>
              <w:t>требования</w:t>
            </w:r>
            <w:r w:rsidRPr="00004CEE">
              <w:rPr>
                <w:rFonts w:ascii="Times New Roman" w:hAnsi="Times New Roman"/>
                <w:spacing w:val="14"/>
                <w:w w:val="105"/>
                <w:sz w:val="24"/>
                <w:szCs w:val="24"/>
                <w:lang w:val="ru-RU"/>
              </w:rPr>
              <w:t xml:space="preserve"> </w:t>
            </w:r>
            <w:r w:rsidRPr="00004CEE">
              <w:rPr>
                <w:rFonts w:ascii="Times New Roman" w:hAnsi="Times New Roman"/>
                <w:w w:val="105"/>
                <w:sz w:val="24"/>
                <w:szCs w:val="24"/>
                <w:lang w:val="ru-RU"/>
              </w:rPr>
              <w:t>безопасности</w:t>
            </w:r>
            <w:r w:rsidRPr="00004CEE">
              <w:rPr>
                <w:rFonts w:ascii="Times New Roman" w:hAnsi="Times New Roman"/>
                <w:spacing w:val="14"/>
                <w:w w:val="105"/>
                <w:sz w:val="24"/>
                <w:szCs w:val="24"/>
                <w:lang w:val="ru-RU"/>
              </w:rPr>
              <w:t xml:space="preserve"> </w:t>
            </w:r>
            <w:r w:rsidRPr="00004CEE">
              <w:rPr>
                <w:rFonts w:ascii="Times New Roman" w:hAnsi="Times New Roman"/>
                <w:w w:val="105"/>
                <w:sz w:val="24"/>
                <w:szCs w:val="24"/>
                <w:lang w:val="ru-RU"/>
              </w:rPr>
              <w:t>при</w:t>
            </w:r>
            <w:r w:rsidRPr="00004CEE">
              <w:rPr>
                <w:rFonts w:ascii="Times New Roman" w:hAnsi="Times New Roman"/>
                <w:spacing w:val="1"/>
                <w:w w:val="105"/>
                <w:sz w:val="24"/>
                <w:szCs w:val="24"/>
                <w:lang w:val="ru-RU"/>
              </w:rPr>
              <w:t xml:space="preserve"> </w:t>
            </w:r>
            <w:r w:rsidRPr="00004CEE">
              <w:rPr>
                <w:rFonts w:ascii="Times New Roman" w:hAnsi="Times New Roman"/>
                <w:w w:val="105"/>
                <w:sz w:val="24"/>
                <w:szCs w:val="24"/>
                <w:lang w:val="ru-RU"/>
              </w:rPr>
              <w:t>отработке</w:t>
            </w:r>
            <w:r w:rsidRPr="00004CEE">
              <w:rPr>
                <w:rFonts w:ascii="Times New Roman" w:hAnsi="Times New Roman"/>
                <w:spacing w:val="14"/>
                <w:w w:val="105"/>
                <w:sz w:val="24"/>
                <w:szCs w:val="24"/>
                <w:lang w:val="ru-RU"/>
              </w:rPr>
              <w:t xml:space="preserve"> </w:t>
            </w:r>
            <w:r w:rsidRPr="00004CEE">
              <w:rPr>
                <w:rFonts w:ascii="Times New Roman" w:hAnsi="Times New Roman"/>
                <w:w w:val="105"/>
                <w:sz w:val="24"/>
                <w:szCs w:val="24"/>
                <w:lang w:val="ru-RU"/>
              </w:rPr>
              <w:t>обращения</w:t>
            </w:r>
            <w:r w:rsidRPr="00004CEE">
              <w:rPr>
                <w:rFonts w:ascii="Times New Roman" w:hAnsi="Times New Roman"/>
                <w:spacing w:val="14"/>
                <w:w w:val="105"/>
                <w:sz w:val="24"/>
                <w:szCs w:val="24"/>
                <w:lang w:val="ru-RU"/>
              </w:rPr>
              <w:t xml:space="preserve"> </w:t>
            </w:r>
            <w:r w:rsidRPr="00004CEE">
              <w:rPr>
                <w:rFonts w:ascii="Times New Roman" w:hAnsi="Times New Roman"/>
                <w:w w:val="105"/>
                <w:sz w:val="24"/>
                <w:szCs w:val="24"/>
                <w:lang w:val="ru-RU"/>
              </w:rPr>
              <w:t>с</w:t>
            </w:r>
            <w:r w:rsidRPr="00004CEE">
              <w:rPr>
                <w:rFonts w:ascii="Times New Roman" w:hAnsi="Times New Roman"/>
                <w:spacing w:val="15"/>
                <w:w w:val="105"/>
                <w:sz w:val="24"/>
                <w:szCs w:val="24"/>
                <w:lang w:val="ru-RU"/>
              </w:rPr>
              <w:t xml:space="preserve"> </w:t>
            </w:r>
            <w:r w:rsidRPr="00004CEE">
              <w:rPr>
                <w:rFonts w:ascii="Times New Roman" w:hAnsi="Times New Roman"/>
                <w:w w:val="105"/>
                <w:sz w:val="24"/>
                <w:szCs w:val="24"/>
                <w:lang w:val="ru-RU"/>
              </w:rPr>
              <w:t>ручными</w:t>
            </w:r>
            <w:r w:rsidRPr="00004CEE">
              <w:rPr>
                <w:rFonts w:ascii="Times New Roman" w:hAnsi="Times New Roman"/>
                <w:spacing w:val="14"/>
                <w:w w:val="105"/>
                <w:sz w:val="24"/>
                <w:szCs w:val="24"/>
                <w:lang w:val="ru-RU"/>
              </w:rPr>
              <w:t xml:space="preserve"> </w:t>
            </w:r>
            <w:r w:rsidRPr="00004CEE">
              <w:rPr>
                <w:rFonts w:ascii="Times New Roman" w:hAnsi="Times New Roman"/>
                <w:w w:val="105"/>
                <w:sz w:val="24"/>
                <w:szCs w:val="24"/>
                <w:lang w:val="ru-RU"/>
              </w:rPr>
              <w:t>осколочными</w:t>
            </w:r>
            <w:r w:rsidRPr="00004CEE">
              <w:rPr>
                <w:rFonts w:ascii="Times New Roman" w:hAnsi="Times New Roman"/>
                <w:spacing w:val="6"/>
                <w:w w:val="105"/>
                <w:sz w:val="24"/>
                <w:szCs w:val="24"/>
                <w:lang w:val="ru-RU"/>
              </w:rPr>
              <w:t xml:space="preserve"> </w:t>
            </w:r>
            <w:r w:rsidRPr="00004CEE">
              <w:rPr>
                <w:rFonts w:ascii="Times New Roman" w:hAnsi="Times New Roman"/>
                <w:w w:val="105"/>
                <w:sz w:val="24"/>
                <w:szCs w:val="24"/>
                <w:lang w:val="ru-RU"/>
              </w:rPr>
              <w:t>гранатами</w:t>
            </w:r>
          </w:p>
        </w:tc>
      </w:tr>
      <w:tr w:rsidR="00D77CEB" w:rsidRPr="00777A35" w:rsidTr="008C254A">
        <w:trPr>
          <w:trHeight w:val="1119"/>
        </w:trPr>
        <w:tc>
          <w:tcPr>
            <w:tcW w:w="2411" w:type="dxa"/>
            <w:gridSpan w:val="2"/>
            <w:tcBorders>
              <w:left w:val="single" w:sz="6" w:space="0" w:color="000000"/>
            </w:tcBorders>
          </w:tcPr>
          <w:p w:rsidR="00D77CEB" w:rsidRPr="00004CEE" w:rsidRDefault="00D77CEB" w:rsidP="007B64C6">
            <w:pPr>
              <w:pStyle w:val="TableParagraph"/>
              <w:spacing w:before="85" w:line="228" w:lineRule="auto"/>
              <w:ind w:left="110" w:right="126"/>
              <w:rPr>
                <w:rFonts w:ascii="Times New Roman" w:hAnsi="Times New Roman" w:cs="Times New Roman"/>
                <w:b/>
                <w:sz w:val="24"/>
                <w:szCs w:val="24"/>
              </w:rPr>
            </w:pPr>
            <w:r w:rsidRPr="00004CEE">
              <w:rPr>
                <w:rFonts w:ascii="Times New Roman" w:hAnsi="Times New Roman" w:cs="Times New Roman"/>
                <w:b/>
                <w:sz w:val="24"/>
                <w:szCs w:val="24"/>
              </w:rPr>
              <w:t>3.</w:t>
            </w:r>
            <w:r w:rsidRPr="00004CEE">
              <w:rPr>
                <w:rFonts w:ascii="Times New Roman" w:hAnsi="Times New Roman" w:cs="Times New Roman"/>
                <w:b/>
                <w:spacing w:val="19"/>
                <w:sz w:val="24"/>
                <w:szCs w:val="24"/>
              </w:rPr>
              <w:t xml:space="preserve"> </w:t>
            </w:r>
            <w:r w:rsidRPr="00004CEE">
              <w:rPr>
                <w:rFonts w:ascii="Times New Roman" w:hAnsi="Times New Roman" w:cs="Times New Roman"/>
                <w:b/>
                <w:sz w:val="24"/>
                <w:szCs w:val="24"/>
              </w:rPr>
              <w:t>Тактическая</w:t>
            </w:r>
            <w:r w:rsidRPr="00004CEE">
              <w:rPr>
                <w:rFonts w:ascii="Times New Roman" w:hAnsi="Times New Roman" w:cs="Times New Roman"/>
                <w:b/>
                <w:spacing w:val="20"/>
                <w:sz w:val="24"/>
                <w:szCs w:val="24"/>
              </w:rPr>
              <w:t xml:space="preserve"> </w:t>
            </w:r>
            <w:r w:rsidRPr="00004CEE">
              <w:rPr>
                <w:rFonts w:ascii="Times New Roman" w:hAnsi="Times New Roman" w:cs="Times New Roman"/>
                <w:b/>
                <w:sz w:val="24"/>
                <w:szCs w:val="24"/>
              </w:rPr>
              <w:t>подг</w:t>
            </w:r>
            <w:r>
              <w:rPr>
                <w:rFonts w:ascii="Times New Roman" w:hAnsi="Times New Roman" w:cs="Times New Roman"/>
                <w:b/>
                <w:sz w:val="24"/>
                <w:szCs w:val="24"/>
              </w:rPr>
              <w:t>о</w:t>
            </w:r>
            <w:r w:rsidRPr="00004CEE">
              <w:rPr>
                <w:rFonts w:ascii="Times New Roman" w:hAnsi="Times New Roman" w:cs="Times New Roman"/>
                <w:b/>
                <w:sz w:val="24"/>
                <w:szCs w:val="24"/>
              </w:rPr>
              <w:t>товка</w:t>
            </w:r>
            <w:r w:rsidRPr="00004CEE">
              <w:rPr>
                <w:rFonts w:ascii="Times New Roman" w:hAnsi="Times New Roman" w:cs="Times New Roman"/>
                <w:b/>
                <w:spacing w:val="6"/>
                <w:sz w:val="24"/>
                <w:szCs w:val="24"/>
              </w:rPr>
              <w:t xml:space="preserve"> </w:t>
            </w:r>
            <w:r w:rsidRPr="00004CEE">
              <w:rPr>
                <w:rFonts w:ascii="Times New Roman" w:hAnsi="Times New Roman" w:cs="Times New Roman"/>
                <w:b/>
                <w:sz w:val="24"/>
                <w:szCs w:val="24"/>
              </w:rPr>
              <w:t>(7</w:t>
            </w:r>
            <w:r w:rsidRPr="00004CEE">
              <w:rPr>
                <w:rFonts w:ascii="Times New Roman" w:hAnsi="Times New Roman" w:cs="Times New Roman"/>
                <w:b/>
                <w:spacing w:val="7"/>
                <w:sz w:val="24"/>
                <w:szCs w:val="24"/>
              </w:rPr>
              <w:t xml:space="preserve"> </w:t>
            </w:r>
            <w:r w:rsidRPr="00004CEE">
              <w:rPr>
                <w:rFonts w:ascii="Times New Roman" w:hAnsi="Times New Roman" w:cs="Times New Roman"/>
                <w:b/>
                <w:sz w:val="24"/>
                <w:szCs w:val="24"/>
              </w:rPr>
              <w:t>ч)</w:t>
            </w:r>
          </w:p>
        </w:tc>
        <w:tc>
          <w:tcPr>
            <w:tcW w:w="3827" w:type="dxa"/>
          </w:tcPr>
          <w:p w:rsidR="00D77CEB" w:rsidRPr="00D77CEB" w:rsidRDefault="00D77CEB" w:rsidP="007B64C6">
            <w:pPr>
              <w:pStyle w:val="TableParagraph"/>
              <w:spacing w:before="85" w:line="228" w:lineRule="auto"/>
              <w:ind w:left="113" w:right="316"/>
              <w:rPr>
                <w:rFonts w:ascii="Times New Roman" w:hAnsi="Times New Roman" w:cs="Times New Roman"/>
                <w:sz w:val="24"/>
                <w:szCs w:val="24"/>
                <w:lang w:val="ru-RU"/>
              </w:rPr>
            </w:pPr>
            <w:r w:rsidRPr="00D77CEB">
              <w:rPr>
                <w:rFonts w:ascii="Times New Roman" w:hAnsi="Times New Roman" w:cs="Times New Roman"/>
                <w:w w:val="105"/>
                <w:sz w:val="24"/>
                <w:szCs w:val="24"/>
                <w:lang w:val="ru-RU"/>
              </w:rPr>
              <w:t xml:space="preserve">15 </w:t>
            </w:r>
            <w:r w:rsidRPr="00D77CEB">
              <w:rPr>
                <w:rFonts w:ascii="Times New Roman" w:hAnsi="Times New Roman" w:cs="Times New Roman"/>
                <w:spacing w:val="40"/>
                <w:w w:val="105"/>
                <w:sz w:val="24"/>
                <w:szCs w:val="24"/>
                <w:lang w:val="ru-RU"/>
              </w:rPr>
              <w:t xml:space="preserve"> </w:t>
            </w:r>
            <w:r w:rsidRPr="00D77CEB">
              <w:rPr>
                <w:rFonts w:ascii="Times New Roman" w:hAnsi="Times New Roman" w:cs="Times New Roman"/>
                <w:w w:val="105"/>
                <w:sz w:val="24"/>
                <w:szCs w:val="24"/>
                <w:lang w:val="ru-RU"/>
              </w:rPr>
              <w:t>Современный</w:t>
            </w:r>
            <w:r w:rsidRPr="00D77CEB">
              <w:rPr>
                <w:rFonts w:ascii="Times New Roman" w:hAnsi="Times New Roman" w:cs="Times New Roman"/>
                <w:spacing w:val="12"/>
                <w:w w:val="105"/>
                <w:sz w:val="24"/>
                <w:szCs w:val="24"/>
                <w:lang w:val="ru-RU"/>
              </w:rPr>
              <w:t xml:space="preserve"> </w:t>
            </w:r>
            <w:r w:rsidRPr="00D77CEB">
              <w:rPr>
                <w:rFonts w:ascii="Times New Roman" w:hAnsi="Times New Roman" w:cs="Times New Roman"/>
                <w:w w:val="105"/>
                <w:sz w:val="24"/>
                <w:szCs w:val="24"/>
                <w:lang w:val="ru-RU"/>
              </w:rPr>
              <w:t>общевойсковой</w:t>
            </w:r>
            <w:r w:rsidRPr="00D77CEB">
              <w:rPr>
                <w:rFonts w:ascii="Times New Roman" w:hAnsi="Times New Roman" w:cs="Times New Roman"/>
                <w:spacing w:val="12"/>
                <w:w w:val="105"/>
                <w:sz w:val="24"/>
                <w:szCs w:val="24"/>
                <w:lang w:val="ru-RU"/>
              </w:rPr>
              <w:t xml:space="preserve"> </w:t>
            </w:r>
            <w:r w:rsidRPr="00D77CEB">
              <w:rPr>
                <w:rFonts w:ascii="Times New Roman" w:hAnsi="Times New Roman" w:cs="Times New Roman"/>
                <w:w w:val="105"/>
                <w:sz w:val="24"/>
                <w:szCs w:val="24"/>
                <w:lang w:val="ru-RU"/>
              </w:rPr>
              <w:t>бой</w:t>
            </w:r>
            <w:r w:rsidRPr="00D77CEB">
              <w:rPr>
                <w:rFonts w:ascii="Times New Roman" w:hAnsi="Times New Roman" w:cs="Times New Roman"/>
                <w:spacing w:val="1"/>
                <w:w w:val="105"/>
                <w:sz w:val="24"/>
                <w:szCs w:val="24"/>
                <w:lang w:val="ru-RU"/>
              </w:rPr>
              <w:t xml:space="preserve"> </w:t>
            </w:r>
            <w:r w:rsidRPr="00D77CEB">
              <w:rPr>
                <w:rFonts w:ascii="Times New Roman" w:hAnsi="Times New Roman" w:cs="Times New Roman"/>
                <w:w w:val="105"/>
                <w:sz w:val="24"/>
                <w:szCs w:val="24"/>
                <w:lang w:val="ru-RU"/>
              </w:rPr>
              <w:t>16</w:t>
            </w:r>
            <w:r w:rsidRPr="00D77CEB">
              <w:rPr>
                <w:rFonts w:ascii="Times New Roman" w:hAnsi="Times New Roman" w:cs="Times New Roman"/>
                <w:spacing w:val="11"/>
                <w:w w:val="105"/>
                <w:sz w:val="24"/>
                <w:szCs w:val="24"/>
                <w:lang w:val="ru-RU"/>
              </w:rPr>
              <w:t xml:space="preserve"> </w:t>
            </w:r>
            <w:r w:rsidRPr="00D77CEB">
              <w:rPr>
                <w:rFonts w:ascii="Times New Roman" w:hAnsi="Times New Roman" w:cs="Times New Roman"/>
                <w:w w:val="105"/>
                <w:sz w:val="24"/>
                <w:szCs w:val="24"/>
                <w:lang w:val="ru-RU"/>
              </w:rPr>
              <w:t>Инженерное</w:t>
            </w:r>
            <w:r w:rsidRPr="00D77CEB">
              <w:rPr>
                <w:rFonts w:ascii="Times New Roman" w:hAnsi="Times New Roman" w:cs="Times New Roman"/>
                <w:spacing w:val="14"/>
                <w:w w:val="105"/>
                <w:sz w:val="24"/>
                <w:szCs w:val="24"/>
                <w:lang w:val="ru-RU"/>
              </w:rPr>
              <w:t xml:space="preserve"> </w:t>
            </w:r>
            <w:r w:rsidRPr="00D77CEB">
              <w:rPr>
                <w:rFonts w:ascii="Times New Roman" w:hAnsi="Times New Roman" w:cs="Times New Roman"/>
                <w:w w:val="105"/>
                <w:sz w:val="24"/>
                <w:szCs w:val="24"/>
                <w:lang w:val="ru-RU"/>
              </w:rPr>
              <w:t>оборудование</w:t>
            </w:r>
            <w:r w:rsidRPr="00D77CEB">
              <w:rPr>
                <w:rFonts w:ascii="Times New Roman" w:hAnsi="Times New Roman" w:cs="Times New Roman"/>
                <w:spacing w:val="15"/>
                <w:w w:val="105"/>
                <w:sz w:val="24"/>
                <w:szCs w:val="24"/>
                <w:lang w:val="ru-RU"/>
              </w:rPr>
              <w:t xml:space="preserve"> </w:t>
            </w:r>
            <w:r w:rsidRPr="00D77CEB">
              <w:rPr>
                <w:rFonts w:ascii="Times New Roman" w:hAnsi="Times New Roman" w:cs="Times New Roman"/>
                <w:w w:val="105"/>
                <w:sz w:val="24"/>
                <w:szCs w:val="24"/>
                <w:lang w:val="ru-RU"/>
              </w:rPr>
              <w:t>позиции</w:t>
            </w:r>
            <w:r w:rsidRPr="00D77CEB">
              <w:rPr>
                <w:rFonts w:ascii="Times New Roman" w:hAnsi="Times New Roman" w:cs="Times New Roman"/>
                <w:spacing w:val="-39"/>
                <w:w w:val="105"/>
                <w:sz w:val="24"/>
                <w:szCs w:val="24"/>
                <w:lang w:val="ru-RU"/>
              </w:rPr>
              <w:t xml:space="preserve"> </w:t>
            </w:r>
            <w:r w:rsidRPr="00D77CEB">
              <w:rPr>
                <w:rFonts w:ascii="Times New Roman" w:hAnsi="Times New Roman" w:cs="Times New Roman"/>
                <w:w w:val="105"/>
                <w:sz w:val="24"/>
                <w:szCs w:val="24"/>
                <w:lang w:val="ru-RU"/>
              </w:rPr>
              <w:t>рядового</w:t>
            </w:r>
            <w:r w:rsidRPr="00D77CEB">
              <w:rPr>
                <w:rFonts w:ascii="Times New Roman" w:hAnsi="Times New Roman" w:cs="Times New Roman"/>
                <w:spacing w:val="5"/>
                <w:w w:val="105"/>
                <w:sz w:val="24"/>
                <w:szCs w:val="24"/>
                <w:lang w:val="ru-RU"/>
              </w:rPr>
              <w:t xml:space="preserve"> </w:t>
            </w:r>
            <w:r w:rsidRPr="00D77CEB">
              <w:rPr>
                <w:rFonts w:ascii="Times New Roman" w:hAnsi="Times New Roman" w:cs="Times New Roman"/>
                <w:w w:val="105"/>
                <w:sz w:val="24"/>
                <w:szCs w:val="24"/>
                <w:lang w:val="ru-RU"/>
              </w:rPr>
              <w:t>бойца</w:t>
            </w:r>
            <w:r w:rsidRPr="00D77CEB">
              <w:rPr>
                <w:rFonts w:ascii="Times New Roman" w:hAnsi="Times New Roman" w:cs="Times New Roman"/>
                <w:w w:val="162"/>
                <w:sz w:val="24"/>
                <w:szCs w:val="24"/>
                <w:lang w:val="ru-RU"/>
              </w:rPr>
              <w:t xml:space="preserve"> </w:t>
            </w:r>
          </w:p>
          <w:p w:rsidR="00D77CEB" w:rsidRPr="00D77CEB" w:rsidRDefault="00D77CEB" w:rsidP="007B64C6">
            <w:pPr>
              <w:pStyle w:val="TableParagraph"/>
              <w:spacing w:line="228" w:lineRule="auto"/>
              <w:ind w:left="113" w:right="625"/>
              <w:rPr>
                <w:rFonts w:ascii="Times New Roman" w:hAnsi="Times New Roman" w:cs="Times New Roman"/>
                <w:sz w:val="24"/>
                <w:szCs w:val="24"/>
                <w:lang w:val="ru-RU"/>
              </w:rPr>
            </w:pPr>
            <w:r w:rsidRPr="00D77CEB">
              <w:rPr>
                <w:rFonts w:ascii="Times New Roman" w:hAnsi="Times New Roman" w:cs="Times New Roman"/>
                <w:w w:val="105"/>
                <w:sz w:val="24"/>
                <w:szCs w:val="24"/>
                <w:lang w:val="ru-RU"/>
              </w:rPr>
              <w:t>17</w:t>
            </w:r>
            <w:r w:rsidRPr="00D77CEB">
              <w:rPr>
                <w:rFonts w:ascii="Times New Roman" w:hAnsi="Times New Roman" w:cs="Times New Roman"/>
                <w:spacing w:val="40"/>
                <w:w w:val="105"/>
                <w:sz w:val="24"/>
                <w:szCs w:val="24"/>
                <w:lang w:val="ru-RU"/>
              </w:rPr>
              <w:t xml:space="preserve"> </w:t>
            </w:r>
            <w:r w:rsidRPr="00D77CEB">
              <w:rPr>
                <w:rFonts w:ascii="Times New Roman" w:hAnsi="Times New Roman" w:cs="Times New Roman"/>
                <w:w w:val="105"/>
                <w:sz w:val="24"/>
                <w:szCs w:val="24"/>
                <w:lang w:val="ru-RU"/>
              </w:rPr>
              <w:t>Способы</w:t>
            </w:r>
            <w:r w:rsidRPr="00D77CEB">
              <w:rPr>
                <w:rFonts w:ascii="Times New Roman" w:hAnsi="Times New Roman" w:cs="Times New Roman"/>
                <w:spacing w:val="10"/>
                <w:w w:val="105"/>
                <w:sz w:val="24"/>
                <w:szCs w:val="24"/>
                <w:lang w:val="ru-RU"/>
              </w:rPr>
              <w:t xml:space="preserve"> </w:t>
            </w:r>
            <w:r w:rsidRPr="00D77CEB">
              <w:rPr>
                <w:rFonts w:ascii="Times New Roman" w:hAnsi="Times New Roman" w:cs="Times New Roman"/>
                <w:w w:val="105"/>
                <w:sz w:val="24"/>
                <w:szCs w:val="24"/>
                <w:lang w:val="ru-RU"/>
              </w:rPr>
              <w:t>передвижения</w:t>
            </w:r>
            <w:r w:rsidRPr="00D77CEB">
              <w:rPr>
                <w:rFonts w:ascii="Times New Roman" w:hAnsi="Times New Roman" w:cs="Times New Roman"/>
                <w:spacing w:val="10"/>
                <w:w w:val="105"/>
                <w:sz w:val="24"/>
                <w:szCs w:val="24"/>
                <w:lang w:val="ru-RU"/>
              </w:rPr>
              <w:t xml:space="preserve"> </w:t>
            </w:r>
            <w:r w:rsidRPr="00D77CEB">
              <w:rPr>
                <w:rFonts w:ascii="Times New Roman" w:hAnsi="Times New Roman" w:cs="Times New Roman"/>
                <w:w w:val="105"/>
                <w:sz w:val="24"/>
                <w:szCs w:val="24"/>
                <w:lang w:val="ru-RU"/>
              </w:rPr>
              <w:t>в</w:t>
            </w:r>
            <w:r w:rsidRPr="00D77CEB">
              <w:rPr>
                <w:rFonts w:ascii="Times New Roman" w:hAnsi="Times New Roman" w:cs="Times New Roman"/>
                <w:spacing w:val="10"/>
                <w:w w:val="105"/>
                <w:sz w:val="24"/>
                <w:szCs w:val="24"/>
                <w:lang w:val="ru-RU"/>
              </w:rPr>
              <w:t xml:space="preserve"> </w:t>
            </w:r>
            <w:r w:rsidRPr="00D77CEB">
              <w:rPr>
                <w:rFonts w:ascii="Times New Roman" w:hAnsi="Times New Roman" w:cs="Times New Roman"/>
                <w:w w:val="105"/>
                <w:sz w:val="24"/>
                <w:szCs w:val="24"/>
                <w:lang w:val="ru-RU"/>
              </w:rPr>
              <w:t>бою</w:t>
            </w:r>
            <w:r w:rsidRPr="00D77CEB">
              <w:rPr>
                <w:rFonts w:ascii="Times New Roman" w:hAnsi="Times New Roman" w:cs="Times New Roman"/>
                <w:spacing w:val="1"/>
                <w:w w:val="105"/>
                <w:sz w:val="24"/>
                <w:szCs w:val="24"/>
                <w:lang w:val="ru-RU"/>
              </w:rPr>
              <w:t xml:space="preserve"> </w:t>
            </w:r>
            <w:r w:rsidRPr="00D77CEB">
              <w:rPr>
                <w:rFonts w:ascii="Times New Roman" w:hAnsi="Times New Roman" w:cs="Times New Roman"/>
                <w:w w:val="105"/>
                <w:sz w:val="24"/>
                <w:szCs w:val="24"/>
                <w:lang w:val="ru-RU"/>
              </w:rPr>
              <w:t xml:space="preserve">при </w:t>
            </w:r>
            <w:r w:rsidRPr="00D77CEB">
              <w:rPr>
                <w:rFonts w:ascii="Times New Roman" w:hAnsi="Times New Roman" w:cs="Times New Roman"/>
                <w:spacing w:val="6"/>
                <w:w w:val="105"/>
                <w:sz w:val="24"/>
                <w:szCs w:val="24"/>
                <w:lang w:val="ru-RU"/>
              </w:rPr>
              <w:t xml:space="preserve"> </w:t>
            </w:r>
            <w:r w:rsidRPr="00D77CEB">
              <w:rPr>
                <w:rFonts w:ascii="Times New Roman" w:hAnsi="Times New Roman" w:cs="Times New Roman"/>
                <w:w w:val="105"/>
                <w:sz w:val="24"/>
                <w:szCs w:val="24"/>
                <w:lang w:val="ru-RU"/>
              </w:rPr>
              <w:t xml:space="preserve">действиях </w:t>
            </w:r>
            <w:r w:rsidRPr="00D77CEB">
              <w:rPr>
                <w:rFonts w:ascii="Times New Roman" w:hAnsi="Times New Roman" w:cs="Times New Roman"/>
                <w:spacing w:val="6"/>
                <w:w w:val="105"/>
                <w:sz w:val="24"/>
                <w:szCs w:val="24"/>
                <w:lang w:val="ru-RU"/>
              </w:rPr>
              <w:t xml:space="preserve"> </w:t>
            </w:r>
            <w:r w:rsidRPr="00D77CEB">
              <w:rPr>
                <w:rFonts w:ascii="Times New Roman" w:hAnsi="Times New Roman" w:cs="Times New Roman"/>
                <w:w w:val="105"/>
                <w:sz w:val="24"/>
                <w:szCs w:val="24"/>
                <w:lang w:val="ru-RU"/>
              </w:rPr>
              <w:t xml:space="preserve">в </w:t>
            </w:r>
            <w:r w:rsidRPr="00D77CEB">
              <w:rPr>
                <w:rFonts w:ascii="Times New Roman" w:hAnsi="Times New Roman" w:cs="Times New Roman"/>
                <w:spacing w:val="6"/>
                <w:w w:val="105"/>
                <w:sz w:val="24"/>
                <w:szCs w:val="24"/>
                <w:lang w:val="ru-RU"/>
              </w:rPr>
              <w:t xml:space="preserve"> </w:t>
            </w:r>
            <w:r w:rsidRPr="00D77CEB">
              <w:rPr>
                <w:rFonts w:ascii="Times New Roman" w:hAnsi="Times New Roman" w:cs="Times New Roman"/>
                <w:w w:val="105"/>
                <w:sz w:val="24"/>
                <w:szCs w:val="24"/>
                <w:lang w:val="ru-RU"/>
              </w:rPr>
              <w:t xml:space="preserve">пешем </w:t>
            </w:r>
            <w:r w:rsidRPr="00D77CEB">
              <w:rPr>
                <w:rFonts w:ascii="Times New Roman" w:hAnsi="Times New Roman" w:cs="Times New Roman"/>
                <w:spacing w:val="6"/>
                <w:w w:val="105"/>
                <w:sz w:val="24"/>
                <w:szCs w:val="24"/>
                <w:lang w:val="ru-RU"/>
              </w:rPr>
              <w:t xml:space="preserve"> </w:t>
            </w:r>
            <w:r w:rsidRPr="00D77CEB">
              <w:rPr>
                <w:rFonts w:ascii="Times New Roman" w:hAnsi="Times New Roman" w:cs="Times New Roman"/>
                <w:w w:val="105"/>
                <w:sz w:val="24"/>
                <w:szCs w:val="24"/>
                <w:lang w:val="ru-RU"/>
              </w:rPr>
              <w:t>порядке</w:t>
            </w:r>
            <w:r w:rsidRPr="00D77CEB">
              <w:rPr>
                <w:rFonts w:ascii="Times New Roman" w:hAnsi="Times New Roman" w:cs="Times New Roman"/>
                <w:spacing w:val="1"/>
                <w:w w:val="105"/>
                <w:sz w:val="24"/>
                <w:szCs w:val="24"/>
                <w:lang w:val="ru-RU"/>
              </w:rPr>
              <w:t xml:space="preserve"> </w:t>
            </w:r>
            <w:r w:rsidRPr="00D77CEB">
              <w:rPr>
                <w:rFonts w:ascii="Times New Roman" w:hAnsi="Times New Roman" w:cs="Times New Roman"/>
                <w:w w:val="105"/>
                <w:sz w:val="24"/>
                <w:szCs w:val="24"/>
                <w:lang w:val="ru-RU"/>
              </w:rPr>
              <w:t xml:space="preserve">18  </w:t>
            </w:r>
            <w:r w:rsidRPr="00D77CEB">
              <w:rPr>
                <w:rFonts w:ascii="Times New Roman" w:hAnsi="Times New Roman" w:cs="Times New Roman"/>
                <w:spacing w:val="6"/>
                <w:w w:val="105"/>
                <w:sz w:val="24"/>
                <w:szCs w:val="24"/>
                <w:lang w:val="ru-RU"/>
              </w:rPr>
              <w:t xml:space="preserve"> </w:t>
            </w:r>
            <w:r w:rsidRPr="00D77CEB">
              <w:rPr>
                <w:rFonts w:ascii="Times New Roman" w:hAnsi="Times New Roman" w:cs="Times New Roman"/>
                <w:w w:val="105"/>
                <w:sz w:val="24"/>
                <w:szCs w:val="24"/>
                <w:lang w:val="ru-RU"/>
              </w:rPr>
              <w:t>Элементы</w:t>
            </w:r>
            <w:r w:rsidRPr="00D77CEB">
              <w:rPr>
                <w:rFonts w:ascii="Times New Roman" w:hAnsi="Times New Roman" w:cs="Times New Roman"/>
                <w:spacing w:val="14"/>
                <w:w w:val="105"/>
                <w:sz w:val="24"/>
                <w:szCs w:val="24"/>
                <w:lang w:val="ru-RU"/>
              </w:rPr>
              <w:t xml:space="preserve"> </w:t>
            </w:r>
            <w:r w:rsidRPr="00D77CEB">
              <w:rPr>
                <w:rFonts w:ascii="Times New Roman" w:hAnsi="Times New Roman" w:cs="Times New Roman"/>
                <w:w w:val="105"/>
                <w:sz w:val="24"/>
                <w:szCs w:val="24"/>
                <w:lang w:val="ru-RU"/>
              </w:rPr>
              <w:t>военной</w:t>
            </w:r>
            <w:r w:rsidRPr="00D77CEB">
              <w:rPr>
                <w:rFonts w:ascii="Times New Roman" w:hAnsi="Times New Roman" w:cs="Times New Roman"/>
                <w:spacing w:val="14"/>
                <w:w w:val="105"/>
                <w:sz w:val="24"/>
                <w:szCs w:val="24"/>
                <w:lang w:val="ru-RU"/>
              </w:rPr>
              <w:t xml:space="preserve"> </w:t>
            </w:r>
            <w:r w:rsidRPr="00D77CEB">
              <w:rPr>
                <w:rFonts w:ascii="Times New Roman" w:hAnsi="Times New Roman" w:cs="Times New Roman"/>
                <w:w w:val="105"/>
                <w:sz w:val="24"/>
                <w:szCs w:val="24"/>
                <w:lang w:val="ru-RU"/>
              </w:rPr>
              <w:t>топографии</w:t>
            </w:r>
            <w:r w:rsidRPr="00D77CEB">
              <w:rPr>
                <w:rFonts w:ascii="Times New Roman" w:hAnsi="Times New Roman" w:cs="Times New Roman"/>
                <w:w w:val="162"/>
                <w:sz w:val="24"/>
                <w:szCs w:val="24"/>
                <w:lang w:val="ru-RU"/>
              </w:rPr>
              <w:t xml:space="preserve"> </w:t>
            </w:r>
          </w:p>
          <w:p w:rsidR="00D77CEB" w:rsidRPr="00D77CEB" w:rsidRDefault="00D77CEB" w:rsidP="007B64C6">
            <w:pPr>
              <w:pStyle w:val="TableParagraph"/>
              <w:spacing w:line="228" w:lineRule="auto"/>
              <w:ind w:left="113" w:right="316"/>
              <w:rPr>
                <w:rFonts w:ascii="Times New Roman" w:hAnsi="Times New Roman" w:cs="Times New Roman"/>
                <w:sz w:val="24"/>
                <w:szCs w:val="24"/>
                <w:lang w:val="ru-RU"/>
              </w:rPr>
            </w:pPr>
            <w:r w:rsidRPr="00D77CEB">
              <w:rPr>
                <w:rFonts w:ascii="Times New Roman" w:hAnsi="Times New Roman" w:cs="Times New Roman"/>
                <w:w w:val="105"/>
                <w:sz w:val="24"/>
                <w:szCs w:val="24"/>
                <w:lang w:val="ru-RU"/>
              </w:rPr>
              <w:lastRenderedPageBreak/>
              <w:t>19</w:t>
            </w:r>
            <w:r w:rsidRPr="00D77CEB">
              <w:rPr>
                <w:rFonts w:ascii="Times New Roman" w:hAnsi="Times New Roman" w:cs="Times New Roman"/>
                <w:spacing w:val="18"/>
                <w:w w:val="105"/>
                <w:sz w:val="24"/>
                <w:szCs w:val="24"/>
                <w:lang w:val="ru-RU"/>
              </w:rPr>
              <w:t xml:space="preserve"> </w:t>
            </w:r>
            <w:r w:rsidRPr="00D77CEB">
              <w:rPr>
                <w:rFonts w:ascii="Times New Roman" w:hAnsi="Times New Roman" w:cs="Times New Roman"/>
                <w:w w:val="105"/>
                <w:sz w:val="24"/>
                <w:szCs w:val="24"/>
                <w:lang w:val="ru-RU"/>
              </w:rPr>
              <w:t>Действия</w:t>
            </w:r>
            <w:r w:rsidRPr="00D77CEB">
              <w:rPr>
                <w:rFonts w:ascii="Times New Roman" w:hAnsi="Times New Roman" w:cs="Times New Roman"/>
                <w:spacing w:val="17"/>
                <w:w w:val="105"/>
                <w:sz w:val="24"/>
                <w:szCs w:val="24"/>
                <w:lang w:val="ru-RU"/>
              </w:rPr>
              <w:t xml:space="preserve"> </w:t>
            </w:r>
            <w:r w:rsidRPr="00D77CEB">
              <w:rPr>
                <w:rFonts w:ascii="Times New Roman" w:hAnsi="Times New Roman" w:cs="Times New Roman"/>
                <w:w w:val="105"/>
                <w:sz w:val="24"/>
                <w:szCs w:val="24"/>
                <w:lang w:val="ru-RU"/>
              </w:rPr>
              <w:t>по</w:t>
            </w:r>
            <w:r w:rsidRPr="00D77CEB">
              <w:rPr>
                <w:rFonts w:ascii="Times New Roman" w:hAnsi="Times New Roman" w:cs="Times New Roman"/>
                <w:spacing w:val="18"/>
                <w:w w:val="105"/>
                <w:sz w:val="24"/>
                <w:szCs w:val="24"/>
                <w:lang w:val="ru-RU"/>
              </w:rPr>
              <w:t xml:space="preserve"> </w:t>
            </w:r>
            <w:r w:rsidRPr="00D77CEB">
              <w:rPr>
                <w:rFonts w:ascii="Times New Roman" w:hAnsi="Times New Roman" w:cs="Times New Roman"/>
                <w:w w:val="105"/>
                <w:sz w:val="24"/>
                <w:szCs w:val="24"/>
                <w:lang w:val="ru-RU"/>
              </w:rPr>
              <w:t>сигналам</w:t>
            </w:r>
            <w:r w:rsidRPr="00D77CEB">
              <w:rPr>
                <w:rFonts w:ascii="Times New Roman" w:hAnsi="Times New Roman" w:cs="Times New Roman"/>
                <w:spacing w:val="18"/>
                <w:w w:val="105"/>
                <w:sz w:val="24"/>
                <w:szCs w:val="24"/>
                <w:lang w:val="ru-RU"/>
              </w:rPr>
              <w:t xml:space="preserve"> </w:t>
            </w:r>
            <w:r w:rsidRPr="00D77CEB">
              <w:rPr>
                <w:rFonts w:ascii="Times New Roman" w:hAnsi="Times New Roman" w:cs="Times New Roman"/>
                <w:w w:val="105"/>
                <w:sz w:val="24"/>
                <w:szCs w:val="24"/>
                <w:lang w:val="ru-RU"/>
              </w:rPr>
              <w:t>оповещения</w:t>
            </w:r>
            <w:r w:rsidRPr="00D77CEB">
              <w:rPr>
                <w:rFonts w:ascii="Times New Roman" w:hAnsi="Times New Roman" w:cs="Times New Roman"/>
                <w:spacing w:val="1"/>
                <w:w w:val="105"/>
                <w:sz w:val="24"/>
                <w:szCs w:val="24"/>
                <w:lang w:val="ru-RU"/>
              </w:rPr>
              <w:t xml:space="preserve"> </w:t>
            </w:r>
            <w:r w:rsidRPr="00D77CEB">
              <w:rPr>
                <w:rFonts w:ascii="Times New Roman" w:hAnsi="Times New Roman" w:cs="Times New Roman"/>
                <w:w w:val="105"/>
                <w:sz w:val="24"/>
                <w:szCs w:val="24"/>
                <w:lang w:val="ru-RU"/>
              </w:rPr>
              <w:t>20</w:t>
            </w:r>
            <w:r w:rsidRPr="00D77CEB">
              <w:rPr>
                <w:rFonts w:ascii="Times New Roman" w:hAnsi="Times New Roman" w:cs="Times New Roman"/>
                <w:spacing w:val="37"/>
                <w:w w:val="105"/>
                <w:sz w:val="24"/>
                <w:szCs w:val="24"/>
                <w:lang w:val="ru-RU"/>
              </w:rPr>
              <w:t xml:space="preserve"> </w:t>
            </w:r>
            <w:r w:rsidRPr="00D77CEB">
              <w:rPr>
                <w:rFonts w:ascii="Times New Roman" w:hAnsi="Times New Roman" w:cs="Times New Roman"/>
                <w:w w:val="105"/>
                <w:sz w:val="24"/>
                <w:szCs w:val="24"/>
                <w:lang w:val="ru-RU"/>
              </w:rPr>
              <w:t>Оказание</w:t>
            </w:r>
            <w:r w:rsidRPr="00D77CEB">
              <w:rPr>
                <w:rFonts w:ascii="Times New Roman" w:hAnsi="Times New Roman" w:cs="Times New Roman"/>
                <w:spacing w:val="8"/>
                <w:w w:val="105"/>
                <w:sz w:val="24"/>
                <w:szCs w:val="24"/>
                <w:lang w:val="ru-RU"/>
              </w:rPr>
              <w:t xml:space="preserve"> </w:t>
            </w:r>
            <w:r w:rsidRPr="00D77CEB">
              <w:rPr>
                <w:rFonts w:ascii="Times New Roman" w:hAnsi="Times New Roman" w:cs="Times New Roman"/>
                <w:w w:val="105"/>
                <w:sz w:val="24"/>
                <w:szCs w:val="24"/>
                <w:lang w:val="ru-RU"/>
              </w:rPr>
              <w:t>первой</w:t>
            </w:r>
            <w:r w:rsidRPr="00D77CEB">
              <w:rPr>
                <w:rFonts w:ascii="Times New Roman" w:hAnsi="Times New Roman" w:cs="Times New Roman"/>
                <w:spacing w:val="8"/>
                <w:w w:val="105"/>
                <w:sz w:val="24"/>
                <w:szCs w:val="24"/>
                <w:lang w:val="ru-RU"/>
              </w:rPr>
              <w:t xml:space="preserve"> </w:t>
            </w:r>
            <w:r w:rsidRPr="00D77CEB">
              <w:rPr>
                <w:rFonts w:ascii="Times New Roman" w:hAnsi="Times New Roman" w:cs="Times New Roman"/>
                <w:w w:val="105"/>
                <w:sz w:val="24"/>
                <w:szCs w:val="24"/>
                <w:lang w:val="ru-RU"/>
              </w:rPr>
              <w:t>помощи</w:t>
            </w:r>
            <w:r w:rsidRPr="00D77CEB">
              <w:rPr>
                <w:rFonts w:ascii="Times New Roman" w:hAnsi="Times New Roman" w:cs="Times New Roman"/>
                <w:spacing w:val="9"/>
                <w:w w:val="105"/>
                <w:sz w:val="24"/>
                <w:szCs w:val="24"/>
                <w:lang w:val="ru-RU"/>
              </w:rPr>
              <w:t xml:space="preserve"> </w:t>
            </w:r>
            <w:r w:rsidRPr="00D77CEB">
              <w:rPr>
                <w:rFonts w:ascii="Times New Roman" w:hAnsi="Times New Roman" w:cs="Times New Roman"/>
                <w:w w:val="105"/>
                <w:sz w:val="24"/>
                <w:szCs w:val="24"/>
                <w:lang w:val="ru-RU"/>
              </w:rPr>
              <w:t>в</w:t>
            </w:r>
            <w:r w:rsidRPr="00D77CEB">
              <w:rPr>
                <w:rFonts w:ascii="Times New Roman" w:hAnsi="Times New Roman" w:cs="Times New Roman"/>
                <w:spacing w:val="8"/>
                <w:w w:val="105"/>
                <w:sz w:val="24"/>
                <w:szCs w:val="24"/>
                <w:lang w:val="ru-RU"/>
              </w:rPr>
              <w:t xml:space="preserve"> </w:t>
            </w:r>
            <w:r w:rsidRPr="00D77CEB">
              <w:rPr>
                <w:rFonts w:ascii="Times New Roman" w:hAnsi="Times New Roman" w:cs="Times New Roman"/>
                <w:w w:val="105"/>
                <w:sz w:val="24"/>
                <w:szCs w:val="24"/>
                <w:lang w:val="ru-RU"/>
              </w:rPr>
              <w:t>бою</w:t>
            </w:r>
            <w:r w:rsidRPr="00D77CEB">
              <w:rPr>
                <w:rFonts w:ascii="Times New Roman" w:hAnsi="Times New Roman" w:cs="Times New Roman"/>
                <w:w w:val="162"/>
                <w:sz w:val="24"/>
                <w:szCs w:val="24"/>
                <w:lang w:val="ru-RU"/>
              </w:rPr>
              <w:t xml:space="preserve"> </w:t>
            </w:r>
          </w:p>
          <w:p w:rsidR="00D77CEB" w:rsidRPr="00D77CEB" w:rsidRDefault="00D77CEB" w:rsidP="007B64C6">
            <w:pPr>
              <w:pStyle w:val="TableParagraph"/>
              <w:spacing w:line="201" w:lineRule="exact"/>
              <w:ind w:left="113"/>
              <w:rPr>
                <w:rFonts w:ascii="Times New Roman" w:hAnsi="Times New Roman" w:cs="Times New Roman"/>
                <w:sz w:val="24"/>
                <w:szCs w:val="24"/>
                <w:lang w:val="ru-RU"/>
              </w:rPr>
            </w:pPr>
            <w:r w:rsidRPr="00D77CEB">
              <w:rPr>
                <w:rFonts w:ascii="Times New Roman" w:hAnsi="Times New Roman" w:cs="Times New Roman"/>
                <w:w w:val="110"/>
                <w:sz w:val="24"/>
                <w:szCs w:val="24"/>
                <w:lang w:val="ru-RU"/>
              </w:rPr>
              <w:t>21</w:t>
            </w:r>
            <w:r w:rsidRPr="00D77CEB">
              <w:rPr>
                <w:rFonts w:ascii="Times New Roman" w:hAnsi="Times New Roman" w:cs="Times New Roman"/>
                <w:spacing w:val="42"/>
                <w:w w:val="110"/>
                <w:sz w:val="24"/>
                <w:szCs w:val="24"/>
                <w:lang w:val="ru-RU"/>
              </w:rPr>
              <w:t xml:space="preserve"> </w:t>
            </w:r>
            <w:r w:rsidRPr="00D77CEB">
              <w:rPr>
                <w:rFonts w:ascii="Times New Roman" w:hAnsi="Times New Roman" w:cs="Times New Roman"/>
                <w:w w:val="110"/>
                <w:sz w:val="24"/>
                <w:szCs w:val="24"/>
                <w:lang w:val="ru-RU"/>
              </w:rPr>
              <w:t>Способы</w:t>
            </w:r>
            <w:r w:rsidRPr="00D77CEB">
              <w:rPr>
                <w:rFonts w:ascii="Times New Roman" w:hAnsi="Times New Roman" w:cs="Times New Roman"/>
                <w:spacing w:val="-7"/>
                <w:w w:val="110"/>
                <w:sz w:val="24"/>
                <w:szCs w:val="24"/>
                <w:lang w:val="ru-RU"/>
              </w:rPr>
              <w:t xml:space="preserve"> </w:t>
            </w:r>
            <w:r w:rsidRPr="00D77CEB">
              <w:rPr>
                <w:rFonts w:ascii="Times New Roman" w:hAnsi="Times New Roman" w:cs="Times New Roman"/>
                <w:w w:val="110"/>
                <w:sz w:val="24"/>
                <w:szCs w:val="24"/>
                <w:lang w:val="ru-RU"/>
              </w:rPr>
              <w:t>выноса</w:t>
            </w:r>
            <w:r w:rsidRPr="00D77CEB">
              <w:rPr>
                <w:rFonts w:ascii="Times New Roman" w:hAnsi="Times New Roman" w:cs="Times New Roman"/>
                <w:spacing w:val="-8"/>
                <w:w w:val="110"/>
                <w:sz w:val="24"/>
                <w:szCs w:val="24"/>
                <w:lang w:val="ru-RU"/>
              </w:rPr>
              <w:t xml:space="preserve"> </w:t>
            </w:r>
            <w:r w:rsidRPr="00D77CEB">
              <w:rPr>
                <w:rFonts w:ascii="Times New Roman" w:hAnsi="Times New Roman" w:cs="Times New Roman"/>
                <w:w w:val="110"/>
                <w:sz w:val="24"/>
                <w:szCs w:val="24"/>
                <w:lang w:val="ru-RU"/>
              </w:rPr>
              <w:t>раненого</w:t>
            </w:r>
            <w:r w:rsidRPr="00D77CEB">
              <w:rPr>
                <w:rFonts w:ascii="Times New Roman" w:hAnsi="Times New Roman" w:cs="Times New Roman"/>
                <w:spacing w:val="-7"/>
                <w:w w:val="110"/>
                <w:sz w:val="24"/>
                <w:szCs w:val="24"/>
                <w:lang w:val="ru-RU"/>
              </w:rPr>
              <w:t xml:space="preserve"> </w:t>
            </w:r>
            <w:r w:rsidRPr="00D77CEB">
              <w:rPr>
                <w:rFonts w:ascii="Times New Roman" w:hAnsi="Times New Roman" w:cs="Times New Roman"/>
                <w:w w:val="110"/>
                <w:sz w:val="24"/>
                <w:szCs w:val="24"/>
                <w:lang w:val="ru-RU"/>
              </w:rPr>
              <w:t>с</w:t>
            </w:r>
            <w:r w:rsidRPr="00D77CEB">
              <w:rPr>
                <w:rFonts w:ascii="Times New Roman" w:hAnsi="Times New Roman" w:cs="Times New Roman"/>
                <w:spacing w:val="-8"/>
                <w:w w:val="110"/>
                <w:sz w:val="24"/>
                <w:szCs w:val="24"/>
                <w:lang w:val="ru-RU"/>
              </w:rPr>
              <w:t xml:space="preserve"> </w:t>
            </w:r>
            <w:r w:rsidRPr="00D77CEB">
              <w:rPr>
                <w:rFonts w:ascii="Times New Roman" w:hAnsi="Times New Roman" w:cs="Times New Roman"/>
                <w:w w:val="110"/>
                <w:sz w:val="24"/>
                <w:szCs w:val="24"/>
                <w:lang w:val="ru-RU"/>
              </w:rPr>
              <w:t>поля</w:t>
            </w:r>
            <w:r w:rsidRPr="00D77CEB">
              <w:rPr>
                <w:rFonts w:ascii="Times New Roman" w:hAnsi="Times New Roman" w:cs="Times New Roman"/>
                <w:spacing w:val="-7"/>
                <w:w w:val="110"/>
                <w:sz w:val="24"/>
                <w:szCs w:val="24"/>
                <w:lang w:val="ru-RU"/>
              </w:rPr>
              <w:t xml:space="preserve"> </w:t>
            </w:r>
            <w:r w:rsidRPr="00D77CEB">
              <w:rPr>
                <w:rFonts w:ascii="Times New Roman" w:hAnsi="Times New Roman" w:cs="Times New Roman"/>
                <w:w w:val="110"/>
                <w:sz w:val="24"/>
                <w:szCs w:val="24"/>
                <w:lang w:val="ru-RU"/>
              </w:rPr>
              <w:t>боя</w:t>
            </w:r>
          </w:p>
        </w:tc>
        <w:tc>
          <w:tcPr>
            <w:tcW w:w="3969" w:type="dxa"/>
            <w:gridSpan w:val="2"/>
          </w:tcPr>
          <w:p w:rsidR="00D77CEB" w:rsidRPr="00D77CEB" w:rsidRDefault="00D77CEB" w:rsidP="007B64C6">
            <w:pPr>
              <w:pStyle w:val="TableParagraph"/>
              <w:spacing w:before="84" w:line="228" w:lineRule="auto"/>
              <w:rPr>
                <w:rFonts w:ascii="Times New Roman" w:hAnsi="Times New Roman" w:cs="Times New Roman"/>
                <w:sz w:val="24"/>
                <w:szCs w:val="24"/>
                <w:lang w:val="ru-RU"/>
              </w:rPr>
            </w:pPr>
            <w:r w:rsidRPr="00D77CEB">
              <w:rPr>
                <w:rFonts w:ascii="Times New Roman" w:hAnsi="Times New Roman" w:cs="Times New Roman"/>
                <w:w w:val="105"/>
                <w:sz w:val="24"/>
                <w:szCs w:val="24"/>
                <w:lang w:val="ru-RU"/>
              </w:rPr>
              <w:lastRenderedPageBreak/>
              <w:t>Изучить</w:t>
            </w:r>
            <w:r w:rsidRPr="00D77CEB">
              <w:rPr>
                <w:rFonts w:ascii="Times New Roman" w:hAnsi="Times New Roman" w:cs="Times New Roman"/>
                <w:spacing w:val="14"/>
                <w:w w:val="105"/>
                <w:sz w:val="24"/>
                <w:szCs w:val="24"/>
                <w:lang w:val="ru-RU"/>
              </w:rPr>
              <w:t xml:space="preserve"> </w:t>
            </w:r>
            <w:r w:rsidRPr="00D77CEB">
              <w:rPr>
                <w:rFonts w:ascii="Times New Roman" w:hAnsi="Times New Roman" w:cs="Times New Roman"/>
                <w:w w:val="105"/>
                <w:sz w:val="24"/>
                <w:szCs w:val="24"/>
                <w:lang w:val="ru-RU"/>
              </w:rPr>
              <w:t>особенности</w:t>
            </w:r>
            <w:r w:rsidRPr="00D77CEB">
              <w:rPr>
                <w:rFonts w:ascii="Times New Roman" w:hAnsi="Times New Roman" w:cs="Times New Roman"/>
                <w:spacing w:val="14"/>
                <w:w w:val="105"/>
                <w:sz w:val="24"/>
                <w:szCs w:val="24"/>
                <w:lang w:val="ru-RU"/>
              </w:rPr>
              <w:t xml:space="preserve"> </w:t>
            </w:r>
            <w:r w:rsidRPr="00D77CEB">
              <w:rPr>
                <w:rFonts w:ascii="Times New Roman" w:hAnsi="Times New Roman" w:cs="Times New Roman"/>
                <w:w w:val="105"/>
                <w:sz w:val="24"/>
                <w:szCs w:val="24"/>
                <w:lang w:val="ru-RU"/>
              </w:rPr>
              <w:t>современного</w:t>
            </w:r>
            <w:r w:rsidRPr="00D77CEB">
              <w:rPr>
                <w:rFonts w:ascii="Times New Roman" w:hAnsi="Times New Roman" w:cs="Times New Roman"/>
                <w:spacing w:val="-38"/>
                <w:w w:val="105"/>
                <w:sz w:val="24"/>
                <w:szCs w:val="24"/>
                <w:lang w:val="ru-RU"/>
              </w:rPr>
              <w:t xml:space="preserve"> </w:t>
            </w:r>
            <w:r w:rsidRPr="00D77CEB">
              <w:rPr>
                <w:rFonts w:ascii="Times New Roman" w:hAnsi="Times New Roman" w:cs="Times New Roman"/>
                <w:w w:val="105"/>
                <w:sz w:val="24"/>
                <w:szCs w:val="24"/>
                <w:lang w:val="ru-RU"/>
              </w:rPr>
              <w:t>общевойскового</w:t>
            </w:r>
            <w:r w:rsidRPr="00D77CEB">
              <w:rPr>
                <w:rFonts w:ascii="Times New Roman" w:hAnsi="Times New Roman" w:cs="Times New Roman"/>
                <w:spacing w:val="5"/>
                <w:w w:val="105"/>
                <w:sz w:val="24"/>
                <w:szCs w:val="24"/>
                <w:lang w:val="ru-RU"/>
              </w:rPr>
              <w:t xml:space="preserve"> </w:t>
            </w:r>
            <w:r w:rsidRPr="00D77CEB">
              <w:rPr>
                <w:rFonts w:ascii="Times New Roman" w:hAnsi="Times New Roman" w:cs="Times New Roman"/>
                <w:w w:val="105"/>
                <w:sz w:val="24"/>
                <w:szCs w:val="24"/>
                <w:lang w:val="ru-RU"/>
              </w:rPr>
              <w:t>боя</w:t>
            </w:r>
            <w:r w:rsidRPr="00D77CEB">
              <w:rPr>
                <w:rFonts w:ascii="Times New Roman" w:hAnsi="Times New Roman" w:cs="Times New Roman"/>
                <w:w w:val="162"/>
                <w:sz w:val="24"/>
                <w:szCs w:val="24"/>
                <w:lang w:val="ru-RU"/>
              </w:rPr>
              <w:t xml:space="preserve"> </w:t>
            </w:r>
          </w:p>
          <w:p w:rsidR="00D77CEB" w:rsidRPr="00D77CEB" w:rsidRDefault="00D77CEB" w:rsidP="007B64C6">
            <w:pPr>
              <w:pStyle w:val="TableParagraph"/>
              <w:spacing w:line="228" w:lineRule="auto"/>
              <w:ind w:right="207"/>
              <w:rPr>
                <w:rFonts w:ascii="Times New Roman" w:hAnsi="Times New Roman" w:cs="Times New Roman"/>
                <w:sz w:val="24"/>
                <w:szCs w:val="24"/>
                <w:lang w:val="ru-RU"/>
              </w:rPr>
            </w:pPr>
            <w:r w:rsidRPr="00D77CEB">
              <w:rPr>
                <w:rFonts w:ascii="Times New Roman" w:hAnsi="Times New Roman" w:cs="Times New Roman"/>
                <w:w w:val="105"/>
                <w:sz w:val="24"/>
                <w:szCs w:val="24"/>
                <w:lang w:val="ru-RU"/>
              </w:rPr>
              <w:t>Изучить</w:t>
            </w:r>
            <w:r w:rsidRPr="00D77CEB">
              <w:rPr>
                <w:rFonts w:ascii="Times New Roman" w:hAnsi="Times New Roman" w:cs="Times New Roman"/>
                <w:spacing w:val="16"/>
                <w:w w:val="105"/>
                <w:sz w:val="24"/>
                <w:szCs w:val="24"/>
                <w:lang w:val="ru-RU"/>
              </w:rPr>
              <w:t xml:space="preserve"> </w:t>
            </w:r>
            <w:r w:rsidRPr="00D77CEB">
              <w:rPr>
                <w:rFonts w:ascii="Times New Roman" w:hAnsi="Times New Roman" w:cs="Times New Roman"/>
                <w:w w:val="105"/>
                <w:sz w:val="24"/>
                <w:szCs w:val="24"/>
                <w:lang w:val="ru-RU"/>
              </w:rPr>
              <w:t>основные</w:t>
            </w:r>
            <w:r w:rsidRPr="00D77CEB">
              <w:rPr>
                <w:rFonts w:ascii="Times New Roman" w:hAnsi="Times New Roman" w:cs="Times New Roman"/>
                <w:spacing w:val="16"/>
                <w:w w:val="105"/>
                <w:sz w:val="24"/>
                <w:szCs w:val="24"/>
                <w:lang w:val="ru-RU"/>
              </w:rPr>
              <w:t xml:space="preserve"> </w:t>
            </w:r>
            <w:r w:rsidRPr="00D77CEB">
              <w:rPr>
                <w:rFonts w:ascii="Times New Roman" w:hAnsi="Times New Roman" w:cs="Times New Roman"/>
                <w:w w:val="105"/>
                <w:sz w:val="24"/>
                <w:szCs w:val="24"/>
                <w:lang w:val="ru-RU"/>
              </w:rPr>
              <w:t>обязанности</w:t>
            </w:r>
            <w:r w:rsidRPr="00D77CEB">
              <w:rPr>
                <w:rFonts w:ascii="Times New Roman" w:hAnsi="Times New Roman" w:cs="Times New Roman"/>
                <w:spacing w:val="17"/>
                <w:w w:val="105"/>
                <w:sz w:val="24"/>
                <w:szCs w:val="24"/>
                <w:lang w:val="ru-RU"/>
              </w:rPr>
              <w:t xml:space="preserve"> </w:t>
            </w:r>
            <w:r w:rsidRPr="00D77CEB">
              <w:rPr>
                <w:rFonts w:ascii="Times New Roman" w:hAnsi="Times New Roman" w:cs="Times New Roman"/>
                <w:w w:val="105"/>
                <w:sz w:val="24"/>
                <w:szCs w:val="24"/>
                <w:lang w:val="ru-RU"/>
              </w:rPr>
              <w:t>солдата</w:t>
            </w:r>
            <w:r w:rsidRPr="00D77CEB">
              <w:rPr>
                <w:rFonts w:ascii="Times New Roman" w:hAnsi="Times New Roman" w:cs="Times New Roman"/>
                <w:spacing w:val="-39"/>
                <w:w w:val="105"/>
                <w:sz w:val="24"/>
                <w:szCs w:val="24"/>
                <w:lang w:val="ru-RU"/>
              </w:rPr>
              <w:t xml:space="preserve"> </w:t>
            </w:r>
            <w:r w:rsidRPr="00D77CEB">
              <w:rPr>
                <w:rFonts w:ascii="Times New Roman" w:hAnsi="Times New Roman" w:cs="Times New Roman"/>
                <w:w w:val="105"/>
                <w:sz w:val="24"/>
                <w:szCs w:val="24"/>
                <w:lang w:val="ru-RU"/>
              </w:rPr>
              <w:t>в</w:t>
            </w:r>
            <w:r w:rsidRPr="00D77CEB">
              <w:rPr>
                <w:rFonts w:ascii="Times New Roman" w:hAnsi="Times New Roman" w:cs="Times New Roman"/>
                <w:spacing w:val="4"/>
                <w:w w:val="105"/>
                <w:sz w:val="24"/>
                <w:szCs w:val="24"/>
                <w:lang w:val="ru-RU"/>
              </w:rPr>
              <w:t xml:space="preserve"> </w:t>
            </w:r>
            <w:r w:rsidRPr="00D77CEB">
              <w:rPr>
                <w:rFonts w:ascii="Times New Roman" w:hAnsi="Times New Roman" w:cs="Times New Roman"/>
                <w:w w:val="105"/>
                <w:sz w:val="24"/>
                <w:szCs w:val="24"/>
                <w:lang w:val="ru-RU"/>
              </w:rPr>
              <w:t>бою</w:t>
            </w:r>
            <w:r w:rsidRPr="00D77CEB">
              <w:rPr>
                <w:rFonts w:ascii="Times New Roman" w:hAnsi="Times New Roman" w:cs="Times New Roman"/>
                <w:w w:val="162"/>
                <w:sz w:val="24"/>
                <w:szCs w:val="24"/>
                <w:lang w:val="ru-RU"/>
              </w:rPr>
              <w:t xml:space="preserve"> </w:t>
            </w:r>
          </w:p>
          <w:p w:rsidR="00D77CEB" w:rsidRPr="00D77CEB" w:rsidRDefault="00D77CEB" w:rsidP="007B64C6">
            <w:pPr>
              <w:pStyle w:val="TableParagraph"/>
              <w:spacing w:line="228" w:lineRule="auto"/>
              <w:rPr>
                <w:rFonts w:ascii="Times New Roman" w:hAnsi="Times New Roman" w:cs="Times New Roman"/>
                <w:sz w:val="24"/>
                <w:szCs w:val="24"/>
                <w:lang w:val="ru-RU"/>
              </w:rPr>
            </w:pPr>
            <w:r w:rsidRPr="00D77CEB">
              <w:rPr>
                <w:rFonts w:ascii="Times New Roman" w:hAnsi="Times New Roman" w:cs="Times New Roman"/>
                <w:w w:val="105"/>
                <w:sz w:val="24"/>
                <w:szCs w:val="24"/>
                <w:lang w:val="ru-RU"/>
              </w:rPr>
              <w:t>Знать</w:t>
            </w:r>
            <w:r w:rsidRPr="00D77CEB">
              <w:rPr>
                <w:rFonts w:ascii="Times New Roman" w:hAnsi="Times New Roman" w:cs="Times New Roman"/>
                <w:spacing w:val="13"/>
                <w:w w:val="105"/>
                <w:sz w:val="24"/>
                <w:szCs w:val="24"/>
                <w:lang w:val="ru-RU"/>
              </w:rPr>
              <w:t xml:space="preserve"> </w:t>
            </w:r>
            <w:r w:rsidRPr="00D77CEB">
              <w:rPr>
                <w:rFonts w:ascii="Times New Roman" w:hAnsi="Times New Roman" w:cs="Times New Roman"/>
                <w:w w:val="105"/>
                <w:sz w:val="24"/>
                <w:szCs w:val="24"/>
                <w:lang w:val="ru-RU"/>
              </w:rPr>
              <w:t>и</w:t>
            </w:r>
            <w:r w:rsidRPr="00D77CEB">
              <w:rPr>
                <w:rFonts w:ascii="Times New Roman" w:hAnsi="Times New Roman" w:cs="Times New Roman"/>
                <w:spacing w:val="13"/>
                <w:w w:val="105"/>
                <w:sz w:val="24"/>
                <w:szCs w:val="24"/>
                <w:lang w:val="ru-RU"/>
              </w:rPr>
              <w:t xml:space="preserve"> </w:t>
            </w:r>
            <w:r w:rsidRPr="00D77CEB">
              <w:rPr>
                <w:rFonts w:ascii="Times New Roman" w:hAnsi="Times New Roman" w:cs="Times New Roman"/>
                <w:w w:val="105"/>
                <w:sz w:val="24"/>
                <w:szCs w:val="24"/>
                <w:lang w:val="ru-RU"/>
              </w:rPr>
              <w:t>объяснять</w:t>
            </w:r>
            <w:r w:rsidRPr="00D77CEB">
              <w:rPr>
                <w:rFonts w:ascii="Times New Roman" w:hAnsi="Times New Roman" w:cs="Times New Roman"/>
                <w:spacing w:val="13"/>
                <w:w w:val="105"/>
                <w:sz w:val="24"/>
                <w:szCs w:val="24"/>
                <w:lang w:val="ru-RU"/>
              </w:rPr>
              <w:t xml:space="preserve"> </w:t>
            </w:r>
            <w:r w:rsidRPr="00D77CEB">
              <w:rPr>
                <w:rFonts w:ascii="Times New Roman" w:hAnsi="Times New Roman" w:cs="Times New Roman"/>
                <w:w w:val="105"/>
                <w:sz w:val="24"/>
                <w:szCs w:val="24"/>
                <w:lang w:val="ru-RU"/>
              </w:rPr>
              <w:t>основные</w:t>
            </w:r>
            <w:r w:rsidRPr="00D77CEB">
              <w:rPr>
                <w:rFonts w:ascii="Times New Roman" w:hAnsi="Times New Roman" w:cs="Times New Roman"/>
                <w:spacing w:val="13"/>
                <w:w w:val="105"/>
                <w:sz w:val="24"/>
                <w:szCs w:val="24"/>
                <w:lang w:val="ru-RU"/>
              </w:rPr>
              <w:t xml:space="preserve"> </w:t>
            </w:r>
            <w:r w:rsidRPr="00D77CEB">
              <w:rPr>
                <w:rFonts w:ascii="Times New Roman" w:hAnsi="Times New Roman" w:cs="Times New Roman"/>
                <w:w w:val="105"/>
                <w:sz w:val="24"/>
                <w:szCs w:val="24"/>
                <w:lang w:val="ru-RU"/>
              </w:rPr>
              <w:t>приёмы</w:t>
            </w:r>
            <w:r w:rsidRPr="00D77CEB">
              <w:rPr>
                <w:rFonts w:ascii="Times New Roman" w:hAnsi="Times New Roman" w:cs="Times New Roman"/>
                <w:spacing w:val="-38"/>
                <w:w w:val="105"/>
                <w:sz w:val="24"/>
                <w:szCs w:val="24"/>
                <w:lang w:val="ru-RU"/>
              </w:rPr>
              <w:t xml:space="preserve"> </w:t>
            </w:r>
            <w:r w:rsidRPr="00D77CEB">
              <w:rPr>
                <w:rFonts w:ascii="Times New Roman" w:hAnsi="Times New Roman" w:cs="Times New Roman"/>
                <w:w w:val="105"/>
                <w:sz w:val="24"/>
                <w:szCs w:val="24"/>
                <w:lang w:val="ru-RU"/>
              </w:rPr>
              <w:t>передвижения</w:t>
            </w:r>
            <w:r w:rsidRPr="00D77CEB">
              <w:rPr>
                <w:rFonts w:ascii="Times New Roman" w:hAnsi="Times New Roman" w:cs="Times New Roman"/>
                <w:spacing w:val="5"/>
                <w:w w:val="105"/>
                <w:sz w:val="24"/>
                <w:szCs w:val="24"/>
                <w:lang w:val="ru-RU"/>
              </w:rPr>
              <w:t xml:space="preserve"> </w:t>
            </w:r>
            <w:r w:rsidRPr="00D77CEB">
              <w:rPr>
                <w:rFonts w:ascii="Times New Roman" w:hAnsi="Times New Roman" w:cs="Times New Roman"/>
                <w:w w:val="105"/>
                <w:sz w:val="24"/>
                <w:szCs w:val="24"/>
                <w:lang w:val="ru-RU"/>
              </w:rPr>
              <w:t>в</w:t>
            </w:r>
            <w:r w:rsidRPr="00D77CEB">
              <w:rPr>
                <w:rFonts w:ascii="Times New Roman" w:hAnsi="Times New Roman" w:cs="Times New Roman"/>
                <w:spacing w:val="6"/>
                <w:w w:val="105"/>
                <w:sz w:val="24"/>
                <w:szCs w:val="24"/>
                <w:lang w:val="ru-RU"/>
              </w:rPr>
              <w:t xml:space="preserve"> </w:t>
            </w:r>
            <w:r w:rsidRPr="00D77CEB">
              <w:rPr>
                <w:rFonts w:ascii="Times New Roman" w:hAnsi="Times New Roman" w:cs="Times New Roman"/>
                <w:w w:val="105"/>
                <w:sz w:val="24"/>
                <w:szCs w:val="24"/>
                <w:lang w:val="ru-RU"/>
              </w:rPr>
              <w:t>бою</w:t>
            </w:r>
            <w:r w:rsidRPr="00D77CEB">
              <w:rPr>
                <w:rFonts w:ascii="Times New Roman" w:hAnsi="Times New Roman" w:cs="Times New Roman"/>
                <w:w w:val="162"/>
                <w:sz w:val="24"/>
                <w:szCs w:val="24"/>
                <w:lang w:val="ru-RU"/>
              </w:rPr>
              <w:t xml:space="preserve"> </w:t>
            </w:r>
          </w:p>
          <w:p w:rsidR="00D77CEB" w:rsidRPr="00D77CEB" w:rsidRDefault="00D77CEB" w:rsidP="007B64C6">
            <w:pPr>
              <w:pStyle w:val="TableParagraph"/>
              <w:spacing w:line="228" w:lineRule="auto"/>
              <w:ind w:right="225"/>
              <w:rPr>
                <w:rFonts w:ascii="Times New Roman" w:hAnsi="Times New Roman" w:cs="Times New Roman"/>
                <w:sz w:val="24"/>
                <w:szCs w:val="24"/>
                <w:lang w:val="ru-RU"/>
              </w:rPr>
            </w:pPr>
            <w:r w:rsidRPr="00D77CEB">
              <w:rPr>
                <w:rFonts w:ascii="Times New Roman" w:hAnsi="Times New Roman" w:cs="Times New Roman"/>
                <w:w w:val="105"/>
                <w:sz w:val="24"/>
                <w:szCs w:val="24"/>
                <w:lang w:val="ru-RU"/>
              </w:rPr>
              <w:t>Усвоить</w:t>
            </w:r>
            <w:r w:rsidRPr="00D77CEB">
              <w:rPr>
                <w:rFonts w:ascii="Times New Roman" w:hAnsi="Times New Roman" w:cs="Times New Roman"/>
                <w:spacing w:val="1"/>
                <w:w w:val="105"/>
                <w:sz w:val="24"/>
                <w:szCs w:val="24"/>
                <w:lang w:val="ru-RU"/>
              </w:rPr>
              <w:t xml:space="preserve"> </w:t>
            </w:r>
            <w:r w:rsidRPr="00D77CEB">
              <w:rPr>
                <w:rFonts w:ascii="Times New Roman" w:hAnsi="Times New Roman" w:cs="Times New Roman"/>
                <w:w w:val="105"/>
                <w:sz w:val="24"/>
                <w:szCs w:val="24"/>
                <w:lang w:val="ru-RU"/>
              </w:rPr>
              <w:t>значение</w:t>
            </w:r>
            <w:r w:rsidRPr="00D77CEB">
              <w:rPr>
                <w:rFonts w:ascii="Times New Roman" w:hAnsi="Times New Roman" w:cs="Times New Roman"/>
                <w:spacing w:val="1"/>
                <w:w w:val="105"/>
                <w:sz w:val="24"/>
                <w:szCs w:val="24"/>
                <w:lang w:val="ru-RU"/>
              </w:rPr>
              <w:t xml:space="preserve"> </w:t>
            </w:r>
            <w:r w:rsidRPr="00D77CEB">
              <w:rPr>
                <w:rFonts w:ascii="Times New Roman" w:hAnsi="Times New Roman" w:cs="Times New Roman"/>
                <w:w w:val="105"/>
                <w:sz w:val="24"/>
                <w:szCs w:val="24"/>
                <w:lang w:val="ru-RU"/>
              </w:rPr>
              <w:t>знаний</w:t>
            </w:r>
            <w:r w:rsidRPr="00D77CEB">
              <w:rPr>
                <w:rFonts w:ascii="Times New Roman" w:hAnsi="Times New Roman" w:cs="Times New Roman"/>
                <w:spacing w:val="1"/>
                <w:w w:val="105"/>
                <w:sz w:val="24"/>
                <w:szCs w:val="24"/>
                <w:lang w:val="ru-RU"/>
              </w:rPr>
              <w:t xml:space="preserve"> </w:t>
            </w:r>
            <w:r w:rsidRPr="00D77CEB">
              <w:rPr>
                <w:rFonts w:ascii="Times New Roman" w:hAnsi="Times New Roman" w:cs="Times New Roman"/>
                <w:w w:val="105"/>
                <w:sz w:val="24"/>
                <w:szCs w:val="24"/>
                <w:lang w:val="ru-RU"/>
              </w:rPr>
              <w:t>топографии</w:t>
            </w:r>
            <w:r w:rsidRPr="00D77CEB">
              <w:rPr>
                <w:rFonts w:ascii="Times New Roman" w:hAnsi="Times New Roman" w:cs="Times New Roman"/>
                <w:spacing w:val="1"/>
                <w:w w:val="105"/>
                <w:sz w:val="24"/>
                <w:szCs w:val="24"/>
                <w:lang w:val="ru-RU"/>
              </w:rPr>
              <w:t xml:space="preserve"> </w:t>
            </w:r>
            <w:r w:rsidRPr="00D77CEB">
              <w:rPr>
                <w:rFonts w:ascii="Times New Roman" w:hAnsi="Times New Roman" w:cs="Times New Roman"/>
                <w:w w:val="105"/>
                <w:sz w:val="24"/>
                <w:szCs w:val="24"/>
                <w:lang w:val="ru-RU"/>
              </w:rPr>
              <w:t>для</w:t>
            </w:r>
            <w:r w:rsidRPr="00D77CEB">
              <w:rPr>
                <w:rFonts w:ascii="Times New Roman" w:hAnsi="Times New Roman" w:cs="Times New Roman"/>
                <w:spacing w:val="6"/>
                <w:w w:val="105"/>
                <w:sz w:val="24"/>
                <w:szCs w:val="24"/>
                <w:lang w:val="ru-RU"/>
              </w:rPr>
              <w:t xml:space="preserve"> </w:t>
            </w:r>
            <w:r w:rsidRPr="00D77CEB">
              <w:rPr>
                <w:rFonts w:ascii="Times New Roman" w:hAnsi="Times New Roman" w:cs="Times New Roman"/>
                <w:w w:val="105"/>
                <w:sz w:val="24"/>
                <w:szCs w:val="24"/>
                <w:lang w:val="ru-RU"/>
              </w:rPr>
              <w:t>успешного</w:t>
            </w:r>
            <w:r w:rsidRPr="00D77CEB">
              <w:rPr>
                <w:rFonts w:ascii="Times New Roman" w:hAnsi="Times New Roman" w:cs="Times New Roman"/>
                <w:spacing w:val="7"/>
                <w:w w:val="105"/>
                <w:sz w:val="24"/>
                <w:szCs w:val="24"/>
                <w:lang w:val="ru-RU"/>
              </w:rPr>
              <w:t xml:space="preserve"> </w:t>
            </w:r>
            <w:r w:rsidRPr="00D77CEB">
              <w:rPr>
                <w:rFonts w:ascii="Times New Roman" w:hAnsi="Times New Roman" w:cs="Times New Roman"/>
                <w:w w:val="105"/>
                <w:sz w:val="24"/>
                <w:szCs w:val="24"/>
                <w:lang w:val="ru-RU"/>
              </w:rPr>
              <w:t>ведения</w:t>
            </w:r>
            <w:r w:rsidRPr="00D77CEB">
              <w:rPr>
                <w:rFonts w:ascii="Times New Roman" w:hAnsi="Times New Roman" w:cs="Times New Roman"/>
                <w:spacing w:val="6"/>
                <w:w w:val="105"/>
                <w:sz w:val="24"/>
                <w:szCs w:val="24"/>
                <w:lang w:val="ru-RU"/>
              </w:rPr>
              <w:t xml:space="preserve"> </w:t>
            </w:r>
            <w:r w:rsidRPr="00D77CEB">
              <w:rPr>
                <w:rFonts w:ascii="Times New Roman" w:hAnsi="Times New Roman" w:cs="Times New Roman"/>
                <w:w w:val="105"/>
                <w:sz w:val="24"/>
                <w:szCs w:val="24"/>
                <w:lang w:val="ru-RU"/>
              </w:rPr>
              <w:t>боя</w:t>
            </w:r>
            <w:r w:rsidRPr="00D77CEB">
              <w:rPr>
                <w:rFonts w:ascii="Times New Roman" w:hAnsi="Times New Roman" w:cs="Times New Roman"/>
                <w:spacing w:val="1"/>
                <w:w w:val="105"/>
                <w:sz w:val="24"/>
                <w:szCs w:val="24"/>
                <w:lang w:val="ru-RU"/>
              </w:rPr>
              <w:t xml:space="preserve"> </w:t>
            </w:r>
            <w:r w:rsidRPr="00D77CEB">
              <w:rPr>
                <w:rFonts w:ascii="Times New Roman" w:hAnsi="Times New Roman" w:cs="Times New Roman"/>
                <w:w w:val="105"/>
                <w:sz w:val="24"/>
                <w:szCs w:val="24"/>
                <w:lang w:val="ru-RU"/>
              </w:rPr>
              <w:t xml:space="preserve">Характеризовать </w:t>
            </w:r>
            <w:r w:rsidRPr="00D77CEB">
              <w:rPr>
                <w:rFonts w:ascii="Times New Roman" w:hAnsi="Times New Roman" w:cs="Times New Roman"/>
                <w:w w:val="105"/>
                <w:sz w:val="24"/>
                <w:szCs w:val="24"/>
                <w:lang w:val="ru-RU"/>
              </w:rPr>
              <w:lastRenderedPageBreak/>
              <w:t>основные сигналы оповещения и взаимодействие по сигналам</w:t>
            </w:r>
            <w:r w:rsidRPr="00D77CEB">
              <w:rPr>
                <w:rFonts w:ascii="Times New Roman" w:hAnsi="Times New Roman" w:cs="Times New Roman"/>
                <w:spacing w:val="1"/>
                <w:w w:val="105"/>
                <w:sz w:val="24"/>
                <w:szCs w:val="24"/>
                <w:lang w:val="ru-RU"/>
              </w:rPr>
              <w:t xml:space="preserve"> </w:t>
            </w:r>
            <w:r w:rsidRPr="00D77CEB">
              <w:rPr>
                <w:rFonts w:ascii="Times New Roman" w:hAnsi="Times New Roman" w:cs="Times New Roman"/>
                <w:w w:val="105"/>
                <w:sz w:val="24"/>
                <w:szCs w:val="24"/>
                <w:lang w:val="ru-RU"/>
              </w:rPr>
              <w:t>Тренироваться</w:t>
            </w:r>
            <w:r w:rsidRPr="00D77CEB">
              <w:rPr>
                <w:rFonts w:ascii="Times New Roman" w:hAnsi="Times New Roman" w:cs="Times New Roman"/>
                <w:spacing w:val="10"/>
                <w:w w:val="105"/>
                <w:sz w:val="24"/>
                <w:szCs w:val="24"/>
                <w:lang w:val="ru-RU"/>
              </w:rPr>
              <w:t xml:space="preserve"> </w:t>
            </w:r>
            <w:r w:rsidRPr="00D77CEB">
              <w:rPr>
                <w:rFonts w:ascii="Times New Roman" w:hAnsi="Times New Roman" w:cs="Times New Roman"/>
                <w:w w:val="105"/>
                <w:sz w:val="24"/>
                <w:szCs w:val="24"/>
                <w:lang w:val="ru-RU"/>
              </w:rPr>
              <w:t>по</w:t>
            </w:r>
            <w:r w:rsidRPr="00D77CEB">
              <w:rPr>
                <w:rFonts w:ascii="Times New Roman" w:hAnsi="Times New Roman" w:cs="Times New Roman"/>
                <w:spacing w:val="10"/>
                <w:w w:val="105"/>
                <w:sz w:val="24"/>
                <w:szCs w:val="24"/>
                <w:lang w:val="ru-RU"/>
              </w:rPr>
              <w:t xml:space="preserve"> </w:t>
            </w:r>
            <w:r w:rsidRPr="00D77CEB">
              <w:rPr>
                <w:rFonts w:ascii="Times New Roman" w:hAnsi="Times New Roman" w:cs="Times New Roman"/>
                <w:w w:val="105"/>
                <w:sz w:val="24"/>
                <w:szCs w:val="24"/>
                <w:lang w:val="ru-RU"/>
              </w:rPr>
              <w:t>оказанию</w:t>
            </w:r>
            <w:r w:rsidRPr="00D77CEB">
              <w:rPr>
                <w:rFonts w:ascii="Times New Roman" w:hAnsi="Times New Roman" w:cs="Times New Roman"/>
                <w:spacing w:val="10"/>
                <w:w w:val="105"/>
                <w:sz w:val="24"/>
                <w:szCs w:val="24"/>
                <w:lang w:val="ru-RU"/>
              </w:rPr>
              <w:t xml:space="preserve"> </w:t>
            </w:r>
            <w:r w:rsidRPr="00D77CEB">
              <w:rPr>
                <w:rFonts w:ascii="Times New Roman" w:hAnsi="Times New Roman" w:cs="Times New Roman"/>
                <w:w w:val="105"/>
                <w:sz w:val="24"/>
                <w:szCs w:val="24"/>
                <w:lang w:val="ru-RU"/>
              </w:rPr>
              <w:t>первой</w:t>
            </w:r>
            <w:r w:rsidRPr="00D77CEB">
              <w:rPr>
                <w:rFonts w:ascii="Times New Roman" w:hAnsi="Times New Roman" w:cs="Times New Roman"/>
                <w:spacing w:val="1"/>
                <w:w w:val="105"/>
                <w:sz w:val="24"/>
                <w:szCs w:val="24"/>
                <w:lang w:val="ru-RU"/>
              </w:rPr>
              <w:t xml:space="preserve"> </w:t>
            </w:r>
            <w:r w:rsidRPr="00D77CEB">
              <w:rPr>
                <w:rFonts w:ascii="Times New Roman" w:hAnsi="Times New Roman" w:cs="Times New Roman"/>
                <w:w w:val="105"/>
                <w:sz w:val="24"/>
                <w:szCs w:val="24"/>
                <w:lang w:val="ru-RU"/>
              </w:rPr>
              <w:t>помощи</w:t>
            </w:r>
            <w:r w:rsidRPr="00D77CEB">
              <w:rPr>
                <w:rFonts w:ascii="Times New Roman" w:hAnsi="Times New Roman" w:cs="Times New Roman"/>
                <w:spacing w:val="15"/>
                <w:w w:val="105"/>
                <w:sz w:val="24"/>
                <w:szCs w:val="24"/>
                <w:lang w:val="ru-RU"/>
              </w:rPr>
              <w:t xml:space="preserve"> </w:t>
            </w:r>
            <w:r w:rsidRPr="00D77CEB">
              <w:rPr>
                <w:rFonts w:ascii="Times New Roman" w:hAnsi="Times New Roman" w:cs="Times New Roman"/>
                <w:w w:val="105"/>
                <w:sz w:val="24"/>
                <w:szCs w:val="24"/>
                <w:lang w:val="ru-RU"/>
              </w:rPr>
              <w:t>в</w:t>
            </w:r>
            <w:r w:rsidRPr="00D77CEB">
              <w:rPr>
                <w:rFonts w:ascii="Times New Roman" w:hAnsi="Times New Roman" w:cs="Times New Roman"/>
                <w:spacing w:val="15"/>
                <w:w w:val="105"/>
                <w:sz w:val="24"/>
                <w:szCs w:val="24"/>
                <w:lang w:val="ru-RU"/>
              </w:rPr>
              <w:t xml:space="preserve"> </w:t>
            </w:r>
            <w:r w:rsidRPr="00D77CEB">
              <w:rPr>
                <w:rFonts w:ascii="Times New Roman" w:hAnsi="Times New Roman" w:cs="Times New Roman"/>
                <w:w w:val="105"/>
                <w:sz w:val="24"/>
                <w:szCs w:val="24"/>
                <w:lang w:val="ru-RU"/>
              </w:rPr>
              <w:t>бою,</w:t>
            </w:r>
            <w:r w:rsidRPr="00D77CEB">
              <w:rPr>
                <w:rFonts w:ascii="Times New Roman" w:hAnsi="Times New Roman" w:cs="Times New Roman"/>
                <w:spacing w:val="15"/>
                <w:w w:val="105"/>
                <w:sz w:val="24"/>
                <w:szCs w:val="24"/>
                <w:lang w:val="ru-RU"/>
              </w:rPr>
              <w:t xml:space="preserve"> </w:t>
            </w:r>
            <w:r w:rsidRPr="00D77CEB">
              <w:rPr>
                <w:rFonts w:ascii="Times New Roman" w:hAnsi="Times New Roman" w:cs="Times New Roman"/>
                <w:w w:val="105"/>
                <w:sz w:val="24"/>
                <w:szCs w:val="24"/>
                <w:lang w:val="ru-RU"/>
              </w:rPr>
              <w:t>освоить</w:t>
            </w:r>
            <w:r w:rsidRPr="00D77CEB">
              <w:rPr>
                <w:rFonts w:ascii="Times New Roman" w:hAnsi="Times New Roman" w:cs="Times New Roman"/>
                <w:spacing w:val="15"/>
                <w:w w:val="105"/>
                <w:sz w:val="24"/>
                <w:szCs w:val="24"/>
                <w:lang w:val="ru-RU"/>
              </w:rPr>
              <w:t xml:space="preserve"> </w:t>
            </w:r>
            <w:r w:rsidRPr="00D77CEB">
              <w:rPr>
                <w:rFonts w:ascii="Times New Roman" w:hAnsi="Times New Roman" w:cs="Times New Roman"/>
                <w:w w:val="105"/>
                <w:sz w:val="24"/>
                <w:szCs w:val="24"/>
                <w:lang w:val="ru-RU"/>
              </w:rPr>
              <w:t>способы</w:t>
            </w:r>
            <w:r w:rsidRPr="00D77CEB">
              <w:rPr>
                <w:rFonts w:ascii="Times New Roman" w:hAnsi="Times New Roman" w:cs="Times New Roman"/>
                <w:spacing w:val="15"/>
                <w:w w:val="105"/>
                <w:sz w:val="24"/>
                <w:szCs w:val="24"/>
                <w:lang w:val="ru-RU"/>
              </w:rPr>
              <w:t xml:space="preserve"> </w:t>
            </w:r>
            <w:r w:rsidRPr="00D77CEB">
              <w:rPr>
                <w:rFonts w:ascii="Times New Roman" w:hAnsi="Times New Roman" w:cs="Times New Roman"/>
                <w:w w:val="105"/>
                <w:sz w:val="24"/>
                <w:szCs w:val="24"/>
                <w:lang w:val="ru-RU"/>
              </w:rPr>
              <w:t>выноса</w:t>
            </w:r>
            <w:r w:rsidRPr="00D77CEB">
              <w:rPr>
                <w:rFonts w:ascii="Times New Roman" w:hAnsi="Times New Roman" w:cs="Times New Roman"/>
                <w:spacing w:val="1"/>
                <w:w w:val="105"/>
                <w:sz w:val="24"/>
                <w:szCs w:val="24"/>
                <w:lang w:val="ru-RU"/>
              </w:rPr>
              <w:t xml:space="preserve"> </w:t>
            </w:r>
            <w:r w:rsidRPr="00D77CEB">
              <w:rPr>
                <w:rFonts w:ascii="Times New Roman" w:hAnsi="Times New Roman" w:cs="Times New Roman"/>
                <w:w w:val="105"/>
                <w:sz w:val="24"/>
                <w:szCs w:val="24"/>
                <w:lang w:val="ru-RU"/>
              </w:rPr>
              <w:t>раненого</w:t>
            </w:r>
            <w:r w:rsidRPr="00D77CEB">
              <w:rPr>
                <w:rFonts w:ascii="Times New Roman" w:hAnsi="Times New Roman" w:cs="Times New Roman"/>
                <w:spacing w:val="5"/>
                <w:w w:val="105"/>
                <w:sz w:val="24"/>
                <w:szCs w:val="24"/>
                <w:lang w:val="ru-RU"/>
              </w:rPr>
              <w:t xml:space="preserve"> </w:t>
            </w:r>
            <w:r w:rsidRPr="00D77CEB">
              <w:rPr>
                <w:rFonts w:ascii="Times New Roman" w:hAnsi="Times New Roman" w:cs="Times New Roman"/>
                <w:w w:val="105"/>
                <w:sz w:val="24"/>
                <w:szCs w:val="24"/>
                <w:lang w:val="ru-RU"/>
              </w:rPr>
              <w:t>из</w:t>
            </w:r>
            <w:r w:rsidRPr="00D77CEB">
              <w:rPr>
                <w:rFonts w:ascii="Times New Roman" w:hAnsi="Times New Roman" w:cs="Times New Roman"/>
                <w:spacing w:val="5"/>
                <w:w w:val="105"/>
                <w:sz w:val="24"/>
                <w:szCs w:val="24"/>
                <w:lang w:val="ru-RU"/>
              </w:rPr>
              <w:t xml:space="preserve"> </w:t>
            </w:r>
            <w:r w:rsidRPr="00D77CEB">
              <w:rPr>
                <w:rFonts w:ascii="Times New Roman" w:hAnsi="Times New Roman" w:cs="Times New Roman"/>
                <w:w w:val="105"/>
                <w:sz w:val="24"/>
                <w:szCs w:val="24"/>
                <w:lang w:val="ru-RU"/>
              </w:rPr>
              <w:t>боя</w:t>
            </w:r>
          </w:p>
        </w:tc>
      </w:tr>
      <w:tr w:rsidR="00D77CEB" w:rsidRPr="00777A35" w:rsidTr="008C254A">
        <w:trPr>
          <w:trHeight w:val="2810"/>
        </w:trPr>
        <w:tc>
          <w:tcPr>
            <w:tcW w:w="2411" w:type="dxa"/>
            <w:gridSpan w:val="2"/>
            <w:tcBorders>
              <w:left w:val="single" w:sz="6" w:space="0" w:color="000000"/>
              <w:bottom w:val="single" w:sz="6" w:space="0" w:color="000000"/>
            </w:tcBorders>
          </w:tcPr>
          <w:p w:rsidR="00D77CEB" w:rsidRPr="00004CEE" w:rsidRDefault="00D77CEB" w:rsidP="007B64C6">
            <w:pPr>
              <w:pStyle w:val="TableParagraph"/>
              <w:spacing w:before="82" w:line="228" w:lineRule="auto"/>
              <w:ind w:left="113" w:right="259"/>
              <w:rPr>
                <w:rFonts w:ascii="Times New Roman" w:hAnsi="Times New Roman" w:cs="Times New Roman"/>
                <w:b/>
                <w:sz w:val="24"/>
                <w:szCs w:val="24"/>
              </w:rPr>
            </w:pPr>
            <w:r w:rsidRPr="00004CEE">
              <w:rPr>
                <w:rFonts w:ascii="Times New Roman" w:hAnsi="Times New Roman" w:cs="Times New Roman"/>
                <w:b/>
                <w:spacing w:val="-1"/>
                <w:w w:val="105"/>
                <w:sz w:val="24"/>
                <w:szCs w:val="24"/>
              </w:rPr>
              <w:lastRenderedPageBreak/>
              <w:t xml:space="preserve">4. Физическая </w:t>
            </w:r>
            <w:r>
              <w:rPr>
                <w:rFonts w:ascii="Times New Roman" w:hAnsi="Times New Roman" w:cs="Times New Roman"/>
                <w:b/>
                <w:w w:val="105"/>
                <w:sz w:val="24"/>
                <w:szCs w:val="24"/>
              </w:rPr>
              <w:t>подго</w:t>
            </w:r>
            <w:r w:rsidRPr="00004CEE">
              <w:rPr>
                <w:rFonts w:ascii="Times New Roman" w:hAnsi="Times New Roman" w:cs="Times New Roman"/>
                <w:b/>
                <w:w w:val="105"/>
                <w:sz w:val="24"/>
                <w:szCs w:val="24"/>
              </w:rPr>
              <w:t>товка</w:t>
            </w:r>
            <w:r w:rsidRPr="00004CEE">
              <w:rPr>
                <w:rFonts w:ascii="Times New Roman" w:hAnsi="Times New Roman" w:cs="Times New Roman"/>
                <w:b/>
                <w:spacing w:val="2"/>
                <w:w w:val="105"/>
                <w:sz w:val="24"/>
                <w:szCs w:val="24"/>
              </w:rPr>
              <w:t xml:space="preserve"> </w:t>
            </w:r>
            <w:r w:rsidRPr="00004CEE">
              <w:rPr>
                <w:rFonts w:ascii="Times New Roman" w:hAnsi="Times New Roman" w:cs="Times New Roman"/>
                <w:b/>
                <w:w w:val="105"/>
                <w:sz w:val="24"/>
                <w:szCs w:val="24"/>
              </w:rPr>
              <w:t>(6</w:t>
            </w:r>
            <w:r w:rsidRPr="00004CEE">
              <w:rPr>
                <w:rFonts w:ascii="Times New Roman" w:hAnsi="Times New Roman" w:cs="Times New Roman"/>
                <w:b/>
                <w:spacing w:val="3"/>
                <w:w w:val="105"/>
                <w:sz w:val="24"/>
                <w:szCs w:val="24"/>
              </w:rPr>
              <w:t xml:space="preserve"> </w:t>
            </w:r>
            <w:r w:rsidRPr="00004CEE">
              <w:rPr>
                <w:rFonts w:ascii="Times New Roman" w:hAnsi="Times New Roman" w:cs="Times New Roman"/>
                <w:b/>
                <w:w w:val="105"/>
                <w:sz w:val="24"/>
                <w:szCs w:val="24"/>
              </w:rPr>
              <w:t>ч)</w:t>
            </w:r>
          </w:p>
        </w:tc>
        <w:tc>
          <w:tcPr>
            <w:tcW w:w="3827" w:type="dxa"/>
            <w:tcBorders>
              <w:bottom w:val="single" w:sz="6" w:space="0" w:color="000000"/>
            </w:tcBorders>
          </w:tcPr>
          <w:p w:rsidR="00D77CEB" w:rsidRPr="00D77CEB" w:rsidRDefault="00D77CEB" w:rsidP="007B64C6">
            <w:pPr>
              <w:pStyle w:val="TableParagraph"/>
              <w:spacing w:before="82" w:line="228" w:lineRule="auto"/>
              <w:ind w:left="113" w:right="207"/>
              <w:rPr>
                <w:rFonts w:ascii="Times New Roman" w:hAnsi="Times New Roman" w:cs="Times New Roman"/>
                <w:sz w:val="24"/>
                <w:szCs w:val="24"/>
                <w:lang w:val="ru-RU"/>
              </w:rPr>
            </w:pPr>
            <w:r w:rsidRPr="00D77CEB">
              <w:rPr>
                <w:rFonts w:ascii="Times New Roman" w:hAnsi="Times New Roman" w:cs="Times New Roman"/>
                <w:w w:val="105"/>
                <w:sz w:val="24"/>
                <w:szCs w:val="24"/>
                <w:lang w:val="ru-RU"/>
              </w:rPr>
              <w:t>22</w:t>
            </w:r>
            <w:r w:rsidRPr="00D77CEB">
              <w:rPr>
                <w:rFonts w:ascii="Times New Roman" w:hAnsi="Times New Roman" w:cs="Times New Roman"/>
                <w:spacing w:val="9"/>
                <w:w w:val="105"/>
                <w:sz w:val="24"/>
                <w:szCs w:val="24"/>
                <w:lang w:val="ru-RU"/>
              </w:rPr>
              <w:t xml:space="preserve"> </w:t>
            </w:r>
            <w:r w:rsidRPr="00D77CEB">
              <w:rPr>
                <w:rFonts w:ascii="Times New Roman" w:hAnsi="Times New Roman" w:cs="Times New Roman"/>
                <w:w w:val="105"/>
                <w:sz w:val="24"/>
                <w:szCs w:val="24"/>
                <w:lang w:val="ru-RU"/>
              </w:rPr>
              <w:t>Гимнастика</w:t>
            </w:r>
            <w:r w:rsidRPr="00D77CEB">
              <w:rPr>
                <w:rFonts w:ascii="Times New Roman" w:hAnsi="Times New Roman" w:cs="Times New Roman"/>
                <w:spacing w:val="14"/>
                <w:w w:val="105"/>
                <w:sz w:val="24"/>
                <w:szCs w:val="24"/>
                <w:lang w:val="ru-RU"/>
              </w:rPr>
              <w:t xml:space="preserve"> </w:t>
            </w:r>
            <w:r w:rsidRPr="00D77CEB">
              <w:rPr>
                <w:rFonts w:ascii="Times New Roman" w:hAnsi="Times New Roman" w:cs="Times New Roman"/>
                <w:w w:val="105"/>
                <w:sz w:val="24"/>
                <w:szCs w:val="24"/>
                <w:lang w:val="ru-RU"/>
              </w:rPr>
              <w:t>и</w:t>
            </w:r>
            <w:r w:rsidRPr="00D77CEB">
              <w:rPr>
                <w:rFonts w:ascii="Times New Roman" w:hAnsi="Times New Roman" w:cs="Times New Roman"/>
                <w:spacing w:val="14"/>
                <w:w w:val="105"/>
                <w:sz w:val="24"/>
                <w:szCs w:val="24"/>
                <w:lang w:val="ru-RU"/>
              </w:rPr>
              <w:t xml:space="preserve"> </w:t>
            </w:r>
            <w:r w:rsidRPr="00D77CEB">
              <w:rPr>
                <w:rFonts w:ascii="Times New Roman" w:hAnsi="Times New Roman" w:cs="Times New Roman"/>
                <w:w w:val="105"/>
                <w:sz w:val="24"/>
                <w:szCs w:val="24"/>
                <w:lang w:val="ru-RU"/>
              </w:rPr>
              <w:t>атлетическая</w:t>
            </w:r>
            <w:r w:rsidRPr="00D77CEB">
              <w:rPr>
                <w:rFonts w:ascii="Times New Roman" w:hAnsi="Times New Roman" w:cs="Times New Roman"/>
                <w:spacing w:val="15"/>
                <w:w w:val="105"/>
                <w:sz w:val="24"/>
                <w:szCs w:val="24"/>
                <w:lang w:val="ru-RU"/>
              </w:rPr>
              <w:t xml:space="preserve"> </w:t>
            </w:r>
            <w:r w:rsidRPr="00D77CEB">
              <w:rPr>
                <w:rFonts w:ascii="Times New Roman" w:hAnsi="Times New Roman" w:cs="Times New Roman"/>
                <w:w w:val="105"/>
                <w:sz w:val="24"/>
                <w:szCs w:val="24"/>
                <w:lang w:val="ru-RU"/>
              </w:rPr>
              <w:t>подготовка</w:t>
            </w:r>
            <w:r w:rsidRPr="00D77CEB">
              <w:rPr>
                <w:rFonts w:ascii="Times New Roman" w:hAnsi="Times New Roman" w:cs="Times New Roman"/>
                <w:w w:val="162"/>
                <w:sz w:val="24"/>
                <w:szCs w:val="24"/>
                <w:lang w:val="ru-RU"/>
              </w:rPr>
              <w:t xml:space="preserve"> </w:t>
            </w:r>
          </w:p>
          <w:p w:rsidR="00D77CEB" w:rsidRPr="00D77CEB" w:rsidRDefault="00D77CEB" w:rsidP="007B64C6">
            <w:pPr>
              <w:pStyle w:val="TableParagraph"/>
              <w:spacing w:line="201" w:lineRule="exact"/>
              <w:ind w:left="113"/>
              <w:rPr>
                <w:rFonts w:ascii="Times New Roman" w:hAnsi="Times New Roman" w:cs="Times New Roman"/>
                <w:w w:val="162"/>
                <w:sz w:val="24"/>
                <w:szCs w:val="24"/>
                <w:lang w:val="ru-RU"/>
              </w:rPr>
            </w:pPr>
            <w:r w:rsidRPr="00D77CEB">
              <w:rPr>
                <w:rFonts w:ascii="Times New Roman" w:hAnsi="Times New Roman" w:cs="Times New Roman"/>
                <w:w w:val="105"/>
                <w:sz w:val="24"/>
                <w:szCs w:val="24"/>
                <w:lang w:val="ru-RU"/>
              </w:rPr>
              <w:t xml:space="preserve">23 </w:t>
            </w:r>
            <w:r w:rsidRPr="00D77CEB">
              <w:rPr>
                <w:rFonts w:ascii="Times New Roman" w:hAnsi="Times New Roman" w:cs="Times New Roman"/>
                <w:spacing w:val="10"/>
                <w:w w:val="105"/>
                <w:sz w:val="24"/>
                <w:szCs w:val="24"/>
                <w:lang w:val="ru-RU"/>
              </w:rPr>
              <w:t xml:space="preserve"> </w:t>
            </w:r>
            <w:r w:rsidRPr="00D77CEB">
              <w:rPr>
                <w:rFonts w:ascii="Times New Roman" w:hAnsi="Times New Roman" w:cs="Times New Roman"/>
                <w:w w:val="105"/>
                <w:sz w:val="24"/>
                <w:szCs w:val="24"/>
                <w:lang w:val="ru-RU"/>
              </w:rPr>
              <w:t>Преодоление</w:t>
            </w:r>
            <w:r w:rsidRPr="00D77CEB">
              <w:rPr>
                <w:rFonts w:ascii="Times New Roman" w:hAnsi="Times New Roman" w:cs="Times New Roman"/>
                <w:spacing w:val="14"/>
                <w:w w:val="105"/>
                <w:sz w:val="24"/>
                <w:szCs w:val="24"/>
                <w:lang w:val="ru-RU"/>
              </w:rPr>
              <w:t xml:space="preserve"> </w:t>
            </w:r>
            <w:r w:rsidRPr="00D77CEB">
              <w:rPr>
                <w:rFonts w:ascii="Times New Roman" w:hAnsi="Times New Roman" w:cs="Times New Roman"/>
                <w:w w:val="105"/>
                <w:sz w:val="24"/>
                <w:szCs w:val="24"/>
                <w:lang w:val="ru-RU"/>
              </w:rPr>
              <w:t>препятствий</w:t>
            </w:r>
            <w:r w:rsidRPr="00D77CEB">
              <w:rPr>
                <w:rFonts w:ascii="Times New Roman" w:hAnsi="Times New Roman" w:cs="Times New Roman"/>
                <w:w w:val="162"/>
                <w:sz w:val="24"/>
                <w:szCs w:val="24"/>
                <w:lang w:val="ru-RU"/>
              </w:rPr>
              <w:t xml:space="preserve"> </w:t>
            </w:r>
          </w:p>
          <w:p w:rsidR="00D77CEB" w:rsidRPr="00D77CEB" w:rsidRDefault="00D77CEB" w:rsidP="007B64C6">
            <w:pPr>
              <w:pStyle w:val="TableParagraph"/>
              <w:spacing w:before="68" w:line="228" w:lineRule="auto"/>
              <w:ind w:left="113" w:right="386"/>
              <w:rPr>
                <w:rFonts w:ascii="Times New Roman" w:hAnsi="Times New Roman" w:cs="Times New Roman"/>
                <w:sz w:val="24"/>
                <w:szCs w:val="24"/>
                <w:lang w:val="ru-RU"/>
              </w:rPr>
            </w:pPr>
            <w:r w:rsidRPr="00D77CEB">
              <w:rPr>
                <w:rFonts w:ascii="Times New Roman" w:hAnsi="Times New Roman" w:cs="Times New Roman"/>
                <w:w w:val="110"/>
                <w:sz w:val="24"/>
                <w:szCs w:val="24"/>
                <w:lang w:val="ru-RU"/>
              </w:rPr>
              <w:t>24</w:t>
            </w:r>
            <w:r w:rsidRPr="00D77CEB">
              <w:rPr>
                <w:rFonts w:ascii="Times New Roman" w:hAnsi="Times New Roman" w:cs="Times New Roman"/>
                <w:spacing w:val="34"/>
                <w:w w:val="110"/>
                <w:sz w:val="24"/>
                <w:szCs w:val="24"/>
                <w:lang w:val="ru-RU"/>
              </w:rPr>
              <w:t xml:space="preserve"> </w:t>
            </w:r>
            <w:r w:rsidRPr="00D77CEB">
              <w:rPr>
                <w:rFonts w:ascii="Times New Roman" w:hAnsi="Times New Roman" w:cs="Times New Roman"/>
                <w:w w:val="110"/>
                <w:sz w:val="24"/>
                <w:szCs w:val="24"/>
                <w:lang w:val="ru-RU"/>
              </w:rPr>
              <w:t>Ускоренное</w:t>
            </w:r>
            <w:r w:rsidRPr="00D77CEB">
              <w:rPr>
                <w:rFonts w:ascii="Times New Roman" w:hAnsi="Times New Roman" w:cs="Times New Roman"/>
                <w:spacing w:val="-11"/>
                <w:w w:val="110"/>
                <w:sz w:val="24"/>
                <w:szCs w:val="24"/>
                <w:lang w:val="ru-RU"/>
              </w:rPr>
              <w:t xml:space="preserve"> </w:t>
            </w:r>
            <w:r w:rsidRPr="00D77CEB">
              <w:rPr>
                <w:rFonts w:ascii="Times New Roman" w:hAnsi="Times New Roman" w:cs="Times New Roman"/>
                <w:w w:val="110"/>
                <w:sz w:val="24"/>
                <w:szCs w:val="24"/>
                <w:lang w:val="ru-RU"/>
              </w:rPr>
              <w:t>передвижение,</w:t>
            </w:r>
            <w:r w:rsidRPr="00D77CEB">
              <w:rPr>
                <w:rFonts w:ascii="Times New Roman" w:hAnsi="Times New Roman" w:cs="Times New Roman"/>
                <w:spacing w:val="-11"/>
                <w:w w:val="110"/>
                <w:sz w:val="24"/>
                <w:szCs w:val="24"/>
                <w:lang w:val="ru-RU"/>
              </w:rPr>
              <w:t xml:space="preserve"> </w:t>
            </w:r>
            <w:r w:rsidRPr="00D77CEB">
              <w:rPr>
                <w:rFonts w:ascii="Times New Roman" w:hAnsi="Times New Roman" w:cs="Times New Roman"/>
                <w:w w:val="110"/>
                <w:sz w:val="24"/>
                <w:szCs w:val="24"/>
                <w:lang w:val="ru-RU"/>
              </w:rPr>
              <w:t>лёгкая</w:t>
            </w:r>
            <w:r w:rsidRPr="00D77CEB">
              <w:rPr>
                <w:rFonts w:ascii="Times New Roman" w:hAnsi="Times New Roman" w:cs="Times New Roman"/>
                <w:spacing w:val="-40"/>
                <w:w w:val="110"/>
                <w:sz w:val="24"/>
                <w:szCs w:val="24"/>
                <w:lang w:val="ru-RU"/>
              </w:rPr>
              <w:t xml:space="preserve"> </w:t>
            </w:r>
            <w:r w:rsidRPr="00D77CEB">
              <w:rPr>
                <w:rFonts w:ascii="Times New Roman" w:hAnsi="Times New Roman" w:cs="Times New Roman"/>
                <w:w w:val="110"/>
                <w:sz w:val="24"/>
                <w:szCs w:val="24"/>
                <w:lang w:val="ru-RU"/>
              </w:rPr>
              <w:t>атлетика</w:t>
            </w:r>
            <w:r w:rsidRPr="00D77CEB">
              <w:rPr>
                <w:rFonts w:ascii="Times New Roman" w:hAnsi="Times New Roman" w:cs="Times New Roman"/>
                <w:w w:val="162"/>
                <w:sz w:val="24"/>
                <w:szCs w:val="24"/>
                <w:lang w:val="ru-RU"/>
              </w:rPr>
              <w:t xml:space="preserve"> </w:t>
            </w:r>
          </w:p>
          <w:p w:rsidR="00D77CEB" w:rsidRPr="00D77CEB" w:rsidRDefault="00D77CEB" w:rsidP="007B64C6">
            <w:pPr>
              <w:pStyle w:val="TableParagraph"/>
              <w:spacing w:line="228" w:lineRule="auto"/>
              <w:ind w:left="113"/>
              <w:rPr>
                <w:rFonts w:ascii="Times New Roman" w:hAnsi="Times New Roman" w:cs="Times New Roman"/>
                <w:sz w:val="24"/>
                <w:szCs w:val="24"/>
                <w:lang w:val="ru-RU"/>
              </w:rPr>
            </w:pPr>
            <w:r w:rsidRPr="00D77CEB">
              <w:rPr>
                <w:rFonts w:ascii="Times New Roman" w:hAnsi="Times New Roman" w:cs="Times New Roman"/>
                <w:w w:val="105"/>
                <w:sz w:val="24"/>
                <w:szCs w:val="24"/>
                <w:lang w:val="ru-RU"/>
              </w:rPr>
              <w:t>25</w:t>
            </w:r>
            <w:r w:rsidRPr="00D77CEB">
              <w:rPr>
                <w:rFonts w:ascii="Times New Roman" w:hAnsi="Times New Roman" w:cs="Times New Roman"/>
                <w:spacing w:val="1"/>
                <w:w w:val="105"/>
                <w:sz w:val="24"/>
                <w:szCs w:val="24"/>
                <w:lang w:val="ru-RU"/>
              </w:rPr>
              <w:t xml:space="preserve"> </w:t>
            </w:r>
            <w:r w:rsidRPr="00D77CEB">
              <w:rPr>
                <w:rFonts w:ascii="Times New Roman" w:hAnsi="Times New Roman" w:cs="Times New Roman"/>
                <w:w w:val="105"/>
                <w:sz w:val="24"/>
                <w:szCs w:val="24"/>
                <w:lang w:val="ru-RU"/>
              </w:rPr>
              <w:t>Комплексное</w:t>
            </w:r>
            <w:r w:rsidRPr="00D77CEB">
              <w:rPr>
                <w:rFonts w:ascii="Times New Roman" w:hAnsi="Times New Roman" w:cs="Times New Roman"/>
                <w:spacing w:val="1"/>
                <w:w w:val="105"/>
                <w:sz w:val="24"/>
                <w:szCs w:val="24"/>
                <w:lang w:val="ru-RU"/>
              </w:rPr>
              <w:t xml:space="preserve"> </w:t>
            </w:r>
            <w:r w:rsidRPr="00D77CEB">
              <w:rPr>
                <w:rFonts w:ascii="Times New Roman" w:hAnsi="Times New Roman" w:cs="Times New Roman"/>
                <w:w w:val="105"/>
                <w:sz w:val="24"/>
                <w:szCs w:val="24"/>
                <w:lang w:val="ru-RU"/>
              </w:rPr>
              <w:t>учебно-тренировочное</w:t>
            </w:r>
            <w:r w:rsidRPr="00D77CEB">
              <w:rPr>
                <w:rFonts w:ascii="Times New Roman" w:hAnsi="Times New Roman" w:cs="Times New Roman"/>
                <w:spacing w:val="-40"/>
                <w:w w:val="105"/>
                <w:sz w:val="24"/>
                <w:szCs w:val="24"/>
                <w:lang w:val="ru-RU"/>
              </w:rPr>
              <w:t xml:space="preserve"> </w:t>
            </w:r>
            <w:r w:rsidRPr="00D77CEB">
              <w:rPr>
                <w:rFonts w:ascii="Times New Roman" w:hAnsi="Times New Roman" w:cs="Times New Roman"/>
                <w:w w:val="105"/>
                <w:sz w:val="24"/>
                <w:szCs w:val="24"/>
                <w:lang w:val="ru-RU"/>
              </w:rPr>
              <w:t>занятие</w:t>
            </w:r>
            <w:r w:rsidRPr="00D77CEB">
              <w:rPr>
                <w:rFonts w:ascii="Times New Roman" w:hAnsi="Times New Roman" w:cs="Times New Roman"/>
                <w:w w:val="162"/>
                <w:sz w:val="24"/>
                <w:szCs w:val="24"/>
                <w:lang w:val="ru-RU"/>
              </w:rPr>
              <w:t xml:space="preserve"> </w:t>
            </w:r>
          </w:p>
          <w:p w:rsidR="00D77CEB" w:rsidRPr="00D77CEB" w:rsidRDefault="00D77CEB" w:rsidP="007B64C6">
            <w:pPr>
              <w:pStyle w:val="TableParagraph"/>
              <w:spacing w:line="228" w:lineRule="auto"/>
              <w:ind w:left="113"/>
              <w:rPr>
                <w:rFonts w:ascii="Times New Roman" w:hAnsi="Times New Roman" w:cs="Times New Roman"/>
                <w:sz w:val="24"/>
                <w:szCs w:val="24"/>
                <w:lang w:val="ru-RU"/>
              </w:rPr>
            </w:pPr>
            <w:r w:rsidRPr="00D77CEB">
              <w:rPr>
                <w:rFonts w:ascii="Times New Roman" w:hAnsi="Times New Roman" w:cs="Times New Roman"/>
                <w:w w:val="105"/>
                <w:sz w:val="24"/>
                <w:szCs w:val="24"/>
                <w:lang w:val="ru-RU"/>
              </w:rPr>
              <w:t>26</w:t>
            </w:r>
            <w:r w:rsidRPr="00D77CEB">
              <w:rPr>
                <w:rFonts w:ascii="Times New Roman" w:hAnsi="Times New Roman" w:cs="Times New Roman"/>
                <w:spacing w:val="1"/>
                <w:w w:val="105"/>
                <w:sz w:val="24"/>
                <w:szCs w:val="24"/>
                <w:lang w:val="ru-RU"/>
              </w:rPr>
              <w:t xml:space="preserve"> </w:t>
            </w:r>
            <w:r w:rsidRPr="00D77CEB">
              <w:rPr>
                <w:rFonts w:ascii="Times New Roman" w:hAnsi="Times New Roman" w:cs="Times New Roman"/>
                <w:w w:val="105"/>
                <w:sz w:val="24"/>
                <w:szCs w:val="24"/>
                <w:lang w:val="ru-RU"/>
              </w:rPr>
              <w:t>Комплексное</w:t>
            </w:r>
            <w:r w:rsidRPr="00D77CEB">
              <w:rPr>
                <w:rFonts w:ascii="Times New Roman" w:hAnsi="Times New Roman" w:cs="Times New Roman"/>
                <w:spacing w:val="1"/>
                <w:w w:val="105"/>
                <w:sz w:val="24"/>
                <w:szCs w:val="24"/>
                <w:lang w:val="ru-RU"/>
              </w:rPr>
              <w:t xml:space="preserve"> </w:t>
            </w:r>
            <w:r w:rsidRPr="00D77CEB">
              <w:rPr>
                <w:rFonts w:ascii="Times New Roman" w:hAnsi="Times New Roman" w:cs="Times New Roman"/>
                <w:w w:val="105"/>
                <w:sz w:val="24"/>
                <w:szCs w:val="24"/>
                <w:lang w:val="ru-RU"/>
              </w:rPr>
              <w:t>учебно-тренировочное</w:t>
            </w:r>
            <w:r w:rsidRPr="00D77CEB">
              <w:rPr>
                <w:rFonts w:ascii="Times New Roman" w:hAnsi="Times New Roman" w:cs="Times New Roman"/>
                <w:spacing w:val="-40"/>
                <w:w w:val="105"/>
                <w:sz w:val="24"/>
                <w:szCs w:val="24"/>
                <w:lang w:val="ru-RU"/>
              </w:rPr>
              <w:t xml:space="preserve"> </w:t>
            </w:r>
            <w:r w:rsidRPr="00D77CEB">
              <w:rPr>
                <w:rFonts w:ascii="Times New Roman" w:hAnsi="Times New Roman" w:cs="Times New Roman"/>
                <w:w w:val="105"/>
                <w:sz w:val="24"/>
                <w:szCs w:val="24"/>
                <w:lang w:val="ru-RU"/>
              </w:rPr>
              <w:t>занятие</w:t>
            </w:r>
            <w:r w:rsidRPr="00D77CEB">
              <w:rPr>
                <w:rFonts w:ascii="Times New Roman" w:hAnsi="Times New Roman" w:cs="Times New Roman"/>
                <w:w w:val="162"/>
                <w:sz w:val="24"/>
                <w:szCs w:val="24"/>
                <w:lang w:val="ru-RU"/>
              </w:rPr>
              <w:t xml:space="preserve"> </w:t>
            </w:r>
          </w:p>
          <w:p w:rsidR="00D77CEB" w:rsidRPr="00D77CEB" w:rsidRDefault="00D77CEB" w:rsidP="007B64C6">
            <w:pPr>
              <w:pStyle w:val="TableParagraph"/>
              <w:spacing w:line="201" w:lineRule="exact"/>
              <w:ind w:left="113"/>
              <w:rPr>
                <w:rFonts w:ascii="Times New Roman" w:hAnsi="Times New Roman" w:cs="Times New Roman"/>
                <w:sz w:val="24"/>
                <w:szCs w:val="24"/>
                <w:lang w:val="ru-RU"/>
              </w:rPr>
            </w:pPr>
            <w:r w:rsidRPr="00D77CEB">
              <w:rPr>
                <w:rFonts w:ascii="Times New Roman" w:hAnsi="Times New Roman" w:cs="Times New Roman"/>
                <w:w w:val="105"/>
                <w:sz w:val="24"/>
                <w:szCs w:val="24"/>
                <w:lang w:val="ru-RU"/>
              </w:rPr>
              <w:t>27</w:t>
            </w:r>
            <w:r w:rsidRPr="00D77CEB">
              <w:rPr>
                <w:rFonts w:ascii="Times New Roman" w:hAnsi="Times New Roman" w:cs="Times New Roman"/>
                <w:spacing w:val="1"/>
                <w:w w:val="105"/>
                <w:sz w:val="24"/>
                <w:szCs w:val="24"/>
                <w:lang w:val="ru-RU"/>
              </w:rPr>
              <w:t xml:space="preserve"> </w:t>
            </w:r>
            <w:r w:rsidRPr="00D77CEB">
              <w:rPr>
                <w:rFonts w:ascii="Times New Roman" w:hAnsi="Times New Roman" w:cs="Times New Roman"/>
                <w:w w:val="105"/>
                <w:sz w:val="24"/>
                <w:szCs w:val="24"/>
                <w:lang w:val="ru-RU"/>
              </w:rPr>
              <w:t>Комплексное</w:t>
            </w:r>
            <w:r w:rsidRPr="00D77CEB">
              <w:rPr>
                <w:rFonts w:ascii="Times New Roman" w:hAnsi="Times New Roman" w:cs="Times New Roman"/>
                <w:spacing w:val="1"/>
                <w:w w:val="105"/>
                <w:sz w:val="24"/>
                <w:szCs w:val="24"/>
                <w:lang w:val="ru-RU"/>
              </w:rPr>
              <w:t xml:space="preserve"> </w:t>
            </w:r>
            <w:r w:rsidRPr="00D77CEB">
              <w:rPr>
                <w:rFonts w:ascii="Times New Roman" w:hAnsi="Times New Roman" w:cs="Times New Roman"/>
                <w:w w:val="105"/>
                <w:sz w:val="24"/>
                <w:szCs w:val="24"/>
                <w:lang w:val="ru-RU"/>
              </w:rPr>
              <w:t>учебно-тренировочное</w:t>
            </w:r>
            <w:r w:rsidRPr="00D77CEB">
              <w:rPr>
                <w:rFonts w:ascii="Times New Roman" w:hAnsi="Times New Roman" w:cs="Times New Roman"/>
                <w:spacing w:val="-40"/>
                <w:w w:val="105"/>
                <w:sz w:val="24"/>
                <w:szCs w:val="24"/>
                <w:lang w:val="ru-RU"/>
              </w:rPr>
              <w:t xml:space="preserve"> </w:t>
            </w:r>
            <w:r w:rsidRPr="00D77CEB">
              <w:rPr>
                <w:rFonts w:ascii="Times New Roman" w:hAnsi="Times New Roman" w:cs="Times New Roman"/>
                <w:w w:val="105"/>
                <w:sz w:val="24"/>
                <w:szCs w:val="24"/>
                <w:lang w:val="ru-RU"/>
              </w:rPr>
              <w:t>занятие</w:t>
            </w:r>
          </w:p>
        </w:tc>
        <w:tc>
          <w:tcPr>
            <w:tcW w:w="3969" w:type="dxa"/>
            <w:gridSpan w:val="2"/>
            <w:tcBorders>
              <w:bottom w:val="single" w:sz="6" w:space="0" w:color="000000"/>
            </w:tcBorders>
          </w:tcPr>
          <w:p w:rsidR="00D77CEB" w:rsidRPr="00D77CEB" w:rsidRDefault="00D77CEB" w:rsidP="007B64C6">
            <w:pPr>
              <w:pStyle w:val="TableParagraph"/>
              <w:spacing w:before="82" w:line="228" w:lineRule="auto"/>
              <w:rPr>
                <w:rFonts w:ascii="Times New Roman" w:hAnsi="Times New Roman" w:cs="Times New Roman"/>
                <w:w w:val="162"/>
                <w:sz w:val="24"/>
                <w:szCs w:val="24"/>
                <w:lang w:val="ru-RU"/>
              </w:rPr>
            </w:pPr>
            <w:r w:rsidRPr="00D77CEB">
              <w:rPr>
                <w:rFonts w:ascii="Times New Roman" w:hAnsi="Times New Roman" w:cs="Times New Roman"/>
                <w:w w:val="105"/>
                <w:sz w:val="24"/>
                <w:szCs w:val="24"/>
                <w:lang w:val="ru-RU"/>
              </w:rPr>
              <w:t>Отрабатывать</w:t>
            </w:r>
            <w:r w:rsidRPr="00D77CEB">
              <w:rPr>
                <w:rFonts w:ascii="Times New Roman" w:hAnsi="Times New Roman" w:cs="Times New Roman"/>
                <w:spacing w:val="1"/>
                <w:w w:val="105"/>
                <w:sz w:val="24"/>
                <w:szCs w:val="24"/>
                <w:lang w:val="ru-RU"/>
              </w:rPr>
              <w:t xml:space="preserve"> </w:t>
            </w:r>
            <w:r w:rsidRPr="00D77CEB">
              <w:rPr>
                <w:rFonts w:ascii="Times New Roman" w:hAnsi="Times New Roman" w:cs="Times New Roman"/>
                <w:w w:val="105"/>
                <w:sz w:val="24"/>
                <w:szCs w:val="24"/>
                <w:lang w:val="ru-RU"/>
              </w:rPr>
              <w:t>упражнения</w:t>
            </w:r>
            <w:r w:rsidRPr="00D77CEB">
              <w:rPr>
                <w:rFonts w:ascii="Times New Roman" w:hAnsi="Times New Roman" w:cs="Times New Roman"/>
                <w:spacing w:val="1"/>
                <w:w w:val="105"/>
                <w:sz w:val="24"/>
                <w:szCs w:val="24"/>
                <w:lang w:val="ru-RU"/>
              </w:rPr>
              <w:t xml:space="preserve"> </w:t>
            </w:r>
            <w:r w:rsidRPr="00D77CEB">
              <w:rPr>
                <w:rFonts w:ascii="Times New Roman" w:hAnsi="Times New Roman" w:cs="Times New Roman"/>
                <w:w w:val="105"/>
                <w:sz w:val="24"/>
                <w:szCs w:val="24"/>
                <w:lang w:val="ru-RU"/>
              </w:rPr>
              <w:t>из</w:t>
            </w:r>
            <w:r w:rsidRPr="00D77CEB">
              <w:rPr>
                <w:rFonts w:ascii="Times New Roman" w:hAnsi="Times New Roman" w:cs="Times New Roman"/>
                <w:spacing w:val="1"/>
                <w:w w:val="105"/>
                <w:sz w:val="24"/>
                <w:szCs w:val="24"/>
                <w:lang w:val="ru-RU"/>
              </w:rPr>
              <w:t xml:space="preserve"> </w:t>
            </w:r>
            <w:r w:rsidRPr="00D77CEB">
              <w:rPr>
                <w:rFonts w:ascii="Times New Roman" w:hAnsi="Times New Roman" w:cs="Times New Roman"/>
                <w:w w:val="105"/>
                <w:sz w:val="24"/>
                <w:szCs w:val="24"/>
                <w:lang w:val="ru-RU"/>
              </w:rPr>
              <w:t>области</w:t>
            </w:r>
            <w:r w:rsidRPr="00D77CEB">
              <w:rPr>
                <w:rFonts w:ascii="Times New Roman" w:hAnsi="Times New Roman" w:cs="Times New Roman"/>
                <w:spacing w:val="-39"/>
                <w:w w:val="105"/>
                <w:sz w:val="24"/>
                <w:szCs w:val="24"/>
                <w:lang w:val="ru-RU"/>
              </w:rPr>
              <w:t xml:space="preserve"> </w:t>
            </w:r>
            <w:r w:rsidRPr="00D77CEB">
              <w:rPr>
                <w:rFonts w:ascii="Times New Roman" w:hAnsi="Times New Roman" w:cs="Times New Roman"/>
                <w:w w:val="105"/>
                <w:sz w:val="24"/>
                <w:szCs w:val="24"/>
                <w:lang w:val="ru-RU"/>
              </w:rPr>
              <w:t>гимнастической</w:t>
            </w:r>
            <w:r w:rsidRPr="00D77CEB">
              <w:rPr>
                <w:rFonts w:ascii="Times New Roman" w:hAnsi="Times New Roman" w:cs="Times New Roman"/>
                <w:spacing w:val="13"/>
                <w:w w:val="105"/>
                <w:sz w:val="24"/>
                <w:szCs w:val="24"/>
                <w:lang w:val="ru-RU"/>
              </w:rPr>
              <w:t xml:space="preserve"> </w:t>
            </w:r>
            <w:r w:rsidRPr="00D77CEB">
              <w:rPr>
                <w:rFonts w:ascii="Times New Roman" w:hAnsi="Times New Roman" w:cs="Times New Roman"/>
                <w:w w:val="105"/>
                <w:sz w:val="24"/>
                <w:szCs w:val="24"/>
                <w:lang w:val="ru-RU"/>
              </w:rPr>
              <w:t>и</w:t>
            </w:r>
            <w:r w:rsidRPr="00D77CEB">
              <w:rPr>
                <w:rFonts w:ascii="Times New Roman" w:hAnsi="Times New Roman" w:cs="Times New Roman"/>
                <w:spacing w:val="13"/>
                <w:w w:val="105"/>
                <w:sz w:val="24"/>
                <w:szCs w:val="24"/>
                <w:lang w:val="ru-RU"/>
              </w:rPr>
              <w:t xml:space="preserve"> </w:t>
            </w:r>
            <w:r w:rsidRPr="00D77CEB">
              <w:rPr>
                <w:rFonts w:ascii="Times New Roman" w:hAnsi="Times New Roman" w:cs="Times New Roman"/>
                <w:w w:val="105"/>
                <w:sz w:val="24"/>
                <w:szCs w:val="24"/>
                <w:lang w:val="ru-RU"/>
              </w:rPr>
              <w:t>атлетической</w:t>
            </w:r>
            <w:r w:rsidRPr="00D77CEB">
              <w:rPr>
                <w:rFonts w:ascii="Times New Roman" w:hAnsi="Times New Roman" w:cs="Times New Roman"/>
                <w:spacing w:val="13"/>
                <w:w w:val="105"/>
                <w:sz w:val="24"/>
                <w:szCs w:val="24"/>
                <w:lang w:val="ru-RU"/>
              </w:rPr>
              <w:t xml:space="preserve"> </w:t>
            </w:r>
            <w:r w:rsidRPr="00D77CEB">
              <w:rPr>
                <w:rFonts w:ascii="Times New Roman" w:hAnsi="Times New Roman" w:cs="Times New Roman"/>
                <w:w w:val="105"/>
                <w:sz w:val="24"/>
                <w:szCs w:val="24"/>
                <w:lang w:val="ru-RU"/>
              </w:rPr>
              <w:t>подготовки</w:t>
            </w:r>
            <w:r w:rsidRPr="00D77CEB">
              <w:rPr>
                <w:rFonts w:ascii="Times New Roman" w:hAnsi="Times New Roman" w:cs="Times New Roman"/>
                <w:w w:val="162"/>
                <w:sz w:val="24"/>
                <w:szCs w:val="24"/>
                <w:lang w:val="ru-RU"/>
              </w:rPr>
              <w:t xml:space="preserve"> </w:t>
            </w:r>
          </w:p>
          <w:p w:rsidR="00D77CEB" w:rsidRPr="00D77CEB" w:rsidRDefault="00D77CEB" w:rsidP="007B64C6">
            <w:pPr>
              <w:pStyle w:val="TableParagraph"/>
              <w:spacing w:before="68" w:line="228" w:lineRule="auto"/>
              <w:rPr>
                <w:rFonts w:ascii="Times New Roman" w:hAnsi="Times New Roman" w:cs="Times New Roman"/>
                <w:sz w:val="24"/>
                <w:szCs w:val="24"/>
                <w:lang w:val="ru-RU"/>
              </w:rPr>
            </w:pPr>
            <w:r w:rsidRPr="00D77CEB">
              <w:rPr>
                <w:rFonts w:ascii="Times New Roman" w:hAnsi="Times New Roman" w:cs="Times New Roman"/>
                <w:w w:val="105"/>
                <w:sz w:val="24"/>
                <w:szCs w:val="24"/>
                <w:lang w:val="ru-RU"/>
              </w:rPr>
              <w:t>Отрабатывать</w:t>
            </w:r>
            <w:r w:rsidRPr="00D77CEB">
              <w:rPr>
                <w:rFonts w:ascii="Times New Roman" w:hAnsi="Times New Roman" w:cs="Times New Roman"/>
                <w:spacing w:val="5"/>
                <w:w w:val="105"/>
                <w:sz w:val="24"/>
                <w:szCs w:val="24"/>
                <w:lang w:val="ru-RU"/>
              </w:rPr>
              <w:t xml:space="preserve"> </w:t>
            </w:r>
            <w:r w:rsidRPr="00D77CEB">
              <w:rPr>
                <w:rFonts w:ascii="Times New Roman" w:hAnsi="Times New Roman" w:cs="Times New Roman"/>
                <w:w w:val="105"/>
                <w:sz w:val="24"/>
                <w:szCs w:val="24"/>
                <w:lang w:val="ru-RU"/>
              </w:rPr>
              <w:t>преодоление</w:t>
            </w:r>
            <w:r w:rsidRPr="00D77CEB">
              <w:rPr>
                <w:rFonts w:ascii="Times New Roman" w:hAnsi="Times New Roman" w:cs="Times New Roman"/>
                <w:spacing w:val="6"/>
                <w:w w:val="105"/>
                <w:sz w:val="24"/>
                <w:szCs w:val="24"/>
                <w:lang w:val="ru-RU"/>
              </w:rPr>
              <w:t xml:space="preserve"> </w:t>
            </w:r>
            <w:r w:rsidRPr="00D77CEB">
              <w:rPr>
                <w:rFonts w:ascii="Times New Roman" w:hAnsi="Times New Roman" w:cs="Times New Roman"/>
                <w:w w:val="105"/>
                <w:sz w:val="24"/>
                <w:szCs w:val="24"/>
                <w:lang w:val="ru-RU"/>
              </w:rPr>
              <w:t>полосы</w:t>
            </w:r>
            <w:r w:rsidRPr="00D77CEB">
              <w:rPr>
                <w:rFonts w:ascii="Times New Roman" w:hAnsi="Times New Roman" w:cs="Times New Roman"/>
                <w:spacing w:val="1"/>
                <w:w w:val="105"/>
                <w:sz w:val="24"/>
                <w:szCs w:val="24"/>
                <w:lang w:val="ru-RU"/>
              </w:rPr>
              <w:t xml:space="preserve"> </w:t>
            </w:r>
            <w:r w:rsidRPr="00D77CEB">
              <w:rPr>
                <w:rFonts w:ascii="Times New Roman" w:hAnsi="Times New Roman" w:cs="Times New Roman"/>
                <w:w w:val="105"/>
                <w:sz w:val="24"/>
                <w:szCs w:val="24"/>
                <w:lang w:val="ru-RU"/>
              </w:rPr>
              <w:t>препятствий,</w:t>
            </w:r>
            <w:r w:rsidRPr="00D77CEB">
              <w:rPr>
                <w:rFonts w:ascii="Times New Roman" w:hAnsi="Times New Roman" w:cs="Times New Roman"/>
                <w:spacing w:val="3"/>
                <w:w w:val="105"/>
                <w:sz w:val="24"/>
                <w:szCs w:val="24"/>
                <w:lang w:val="ru-RU"/>
              </w:rPr>
              <w:t xml:space="preserve"> </w:t>
            </w:r>
            <w:r w:rsidRPr="00D77CEB">
              <w:rPr>
                <w:rFonts w:ascii="Times New Roman" w:hAnsi="Times New Roman" w:cs="Times New Roman"/>
                <w:w w:val="105"/>
                <w:sz w:val="24"/>
                <w:szCs w:val="24"/>
                <w:lang w:val="ru-RU"/>
              </w:rPr>
              <w:t>ускоренное</w:t>
            </w:r>
            <w:r w:rsidRPr="00D77CEB">
              <w:rPr>
                <w:rFonts w:ascii="Times New Roman" w:hAnsi="Times New Roman" w:cs="Times New Roman"/>
                <w:spacing w:val="3"/>
                <w:w w:val="105"/>
                <w:sz w:val="24"/>
                <w:szCs w:val="24"/>
                <w:lang w:val="ru-RU"/>
              </w:rPr>
              <w:t xml:space="preserve"> </w:t>
            </w:r>
            <w:r w:rsidRPr="00D77CEB">
              <w:rPr>
                <w:rFonts w:ascii="Times New Roman" w:hAnsi="Times New Roman" w:cs="Times New Roman"/>
                <w:w w:val="105"/>
                <w:sz w:val="24"/>
                <w:szCs w:val="24"/>
                <w:lang w:val="ru-RU"/>
              </w:rPr>
              <w:t>передвижение,</w:t>
            </w:r>
            <w:r w:rsidRPr="00D77CEB">
              <w:rPr>
                <w:rFonts w:ascii="Times New Roman" w:hAnsi="Times New Roman" w:cs="Times New Roman"/>
                <w:spacing w:val="-39"/>
                <w:w w:val="105"/>
                <w:sz w:val="24"/>
                <w:szCs w:val="24"/>
                <w:lang w:val="ru-RU"/>
              </w:rPr>
              <w:t xml:space="preserve"> </w:t>
            </w:r>
            <w:r w:rsidRPr="00D77CEB">
              <w:rPr>
                <w:rFonts w:ascii="Times New Roman" w:hAnsi="Times New Roman" w:cs="Times New Roman"/>
                <w:w w:val="105"/>
                <w:sz w:val="24"/>
                <w:szCs w:val="24"/>
                <w:lang w:val="ru-RU"/>
              </w:rPr>
              <w:t>элементы</w:t>
            </w:r>
            <w:r w:rsidRPr="00D77CEB">
              <w:rPr>
                <w:rFonts w:ascii="Times New Roman" w:hAnsi="Times New Roman" w:cs="Times New Roman"/>
                <w:spacing w:val="5"/>
                <w:w w:val="105"/>
                <w:sz w:val="24"/>
                <w:szCs w:val="24"/>
                <w:lang w:val="ru-RU"/>
              </w:rPr>
              <w:t xml:space="preserve"> </w:t>
            </w:r>
            <w:r w:rsidRPr="00D77CEB">
              <w:rPr>
                <w:rFonts w:ascii="Times New Roman" w:hAnsi="Times New Roman" w:cs="Times New Roman"/>
                <w:w w:val="105"/>
                <w:sz w:val="24"/>
                <w:szCs w:val="24"/>
                <w:lang w:val="ru-RU"/>
              </w:rPr>
              <w:t>лёгкой</w:t>
            </w:r>
            <w:r w:rsidRPr="00D77CEB">
              <w:rPr>
                <w:rFonts w:ascii="Times New Roman" w:hAnsi="Times New Roman" w:cs="Times New Roman"/>
                <w:spacing w:val="5"/>
                <w:w w:val="105"/>
                <w:sz w:val="24"/>
                <w:szCs w:val="24"/>
                <w:lang w:val="ru-RU"/>
              </w:rPr>
              <w:t xml:space="preserve"> </w:t>
            </w:r>
            <w:r w:rsidRPr="00D77CEB">
              <w:rPr>
                <w:rFonts w:ascii="Times New Roman" w:hAnsi="Times New Roman" w:cs="Times New Roman"/>
                <w:w w:val="105"/>
                <w:sz w:val="24"/>
                <w:szCs w:val="24"/>
                <w:lang w:val="ru-RU"/>
              </w:rPr>
              <w:t>атлетики</w:t>
            </w:r>
            <w:r w:rsidRPr="00D77CEB">
              <w:rPr>
                <w:rFonts w:ascii="Times New Roman" w:hAnsi="Times New Roman" w:cs="Times New Roman"/>
                <w:w w:val="162"/>
                <w:sz w:val="24"/>
                <w:szCs w:val="24"/>
                <w:lang w:val="ru-RU"/>
              </w:rPr>
              <w:t xml:space="preserve"> </w:t>
            </w:r>
          </w:p>
          <w:p w:rsidR="00D77CEB" w:rsidRPr="00D77CEB" w:rsidRDefault="00D77CEB" w:rsidP="007B64C6">
            <w:pPr>
              <w:pStyle w:val="TableParagraph"/>
              <w:spacing w:before="82" w:line="228" w:lineRule="auto"/>
              <w:rPr>
                <w:rFonts w:ascii="Times New Roman" w:hAnsi="Times New Roman" w:cs="Times New Roman"/>
                <w:sz w:val="24"/>
                <w:szCs w:val="24"/>
                <w:lang w:val="ru-RU"/>
              </w:rPr>
            </w:pPr>
            <w:r w:rsidRPr="00D77CEB">
              <w:rPr>
                <w:rFonts w:ascii="Times New Roman" w:hAnsi="Times New Roman" w:cs="Times New Roman"/>
                <w:w w:val="105"/>
                <w:sz w:val="24"/>
                <w:szCs w:val="24"/>
                <w:lang w:val="ru-RU"/>
              </w:rPr>
              <w:t>Отработка</w:t>
            </w:r>
            <w:r w:rsidRPr="00D77CEB">
              <w:rPr>
                <w:rFonts w:ascii="Times New Roman" w:hAnsi="Times New Roman" w:cs="Times New Roman"/>
                <w:spacing w:val="11"/>
                <w:w w:val="105"/>
                <w:sz w:val="24"/>
                <w:szCs w:val="24"/>
                <w:lang w:val="ru-RU"/>
              </w:rPr>
              <w:t xml:space="preserve"> </w:t>
            </w:r>
            <w:r w:rsidRPr="00D77CEB">
              <w:rPr>
                <w:rFonts w:ascii="Times New Roman" w:hAnsi="Times New Roman" w:cs="Times New Roman"/>
                <w:w w:val="105"/>
                <w:sz w:val="24"/>
                <w:szCs w:val="24"/>
                <w:lang w:val="ru-RU"/>
              </w:rPr>
              <w:t>необходимых</w:t>
            </w:r>
            <w:r w:rsidRPr="00D77CEB">
              <w:rPr>
                <w:rFonts w:ascii="Times New Roman" w:hAnsi="Times New Roman" w:cs="Times New Roman"/>
                <w:spacing w:val="11"/>
                <w:w w:val="105"/>
                <w:sz w:val="24"/>
                <w:szCs w:val="24"/>
                <w:lang w:val="ru-RU"/>
              </w:rPr>
              <w:t xml:space="preserve"> </w:t>
            </w:r>
            <w:r w:rsidRPr="00D77CEB">
              <w:rPr>
                <w:rFonts w:ascii="Times New Roman" w:hAnsi="Times New Roman" w:cs="Times New Roman"/>
                <w:w w:val="105"/>
                <w:sz w:val="24"/>
                <w:szCs w:val="24"/>
                <w:lang w:val="ru-RU"/>
              </w:rPr>
              <w:t>физических</w:t>
            </w:r>
            <w:r w:rsidRPr="00D77CEB">
              <w:rPr>
                <w:rFonts w:ascii="Times New Roman" w:hAnsi="Times New Roman" w:cs="Times New Roman"/>
                <w:spacing w:val="1"/>
                <w:w w:val="105"/>
                <w:sz w:val="24"/>
                <w:szCs w:val="24"/>
                <w:lang w:val="ru-RU"/>
              </w:rPr>
              <w:t xml:space="preserve"> </w:t>
            </w:r>
            <w:r w:rsidRPr="00D77CEB">
              <w:rPr>
                <w:rFonts w:ascii="Times New Roman" w:hAnsi="Times New Roman" w:cs="Times New Roman"/>
                <w:w w:val="105"/>
                <w:sz w:val="24"/>
                <w:szCs w:val="24"/>
                <w:lang w:val="ru-RU"/>
              </w:rPr>
              <w:t>качеств</w:t>
            </w:r>
            <w:r w:rsidRPr="00D77CEB">
              <w:rPr>
                <w:rFonts w:ascii="Times New Roman" w:hAnsi="Times New Roman" w:cs="Times New Roman"/>
                <w:spacing w:val="23"/>
                <w:w w:val="105"/>
                <w:sz w:val="24"/>
                <w:szCs w:val="24"/>
                <w:lang w:val="ru-RU"/>
              </w:rPr>
              <w:t xml:space="preserve"> </w:t>
            </w:r>
            <w:r w:rsidRPr="00D77CEB">
              <w:rPr>
                <w:rFonts w:ascii="Times New Roman" w:hAnsi="Times New Roman" w:cs="Times New Roman"/>
                <w:w w:val="105"/>
                <w:sz w:val="24"/>
                <w:szCs w:val="24"/>
                <w:lang w:val="ru-RU"/>
              </w:rPr>
              <w:t>(силы,</w:t>
            </w:r>
            <w:r w:rsidRPr="00D77CEB">
              <w:rPr>
                <w:rFonts w:ascii="Times New Roman" w:hAnsi="Times New Roman" w:cs="Times New Roman"/>
                <w:spacing w:val="24"/>
                <w:w w:val="105"/>
                <w:sz w:val="24"/>
                <w:szCs w:val="24"/>
                <w:lang w:val="ru-RU"/>
              </w:rPr>
              <w:t xml:space="preserve"> </w:t>
            </w:r>
            <w:r w:rsidRPr="00D77CEB">
              <w:rPr>
                <w:rFonts w:ascii="Times New Roman" w:hAnsi="Times New Roman" w:cs="Times New Roman"/>
                <w:w w:val="105"/>
                <w:sz w:val="24"/>
                <w:szCs w:val="24"/>
                <w:lang w:val="ru-RU"/>
              </w:rPr>
              <w:t>быстроты,</w:t>
            </w:r>
            <w:r w:rsidRPr="00D77CEB">
              <w:rPr>
                <w:rFonts w:ascii="Times New Roman" w:hAnsi="Times New Roman" w:cs="Times New Roman"/>
                <w:spacing w:val="24"/>
                <w:w w:val="105"/>
                <w:sz w:val="24"/>
                <w:szCs w:val="24"/>
                <w:lang w:val="ru-RU"/>
              </w:rPr>
              <w:t xml:space="preserve"> </w:t>
            </w:r>
            <w:r w:rsidRPr="00D77CEB">
              <w:rPr>
                <w:rFonts w:ascii="Times New Roman" w:hAnsi="Times New Roman" w:cs="Times New Roman"/>
                <w:w w:val="105"/>
                <w:sz w:val="24"/>
                <w:szCs w:val="24"/>
                <w:lang w:val="ru-RU"/>
              </w:rPr>
              <w:t>выносливости)</w:t>
            </w:r>
          </w:p>
        </w:tc>
      </w:tr>
      <w:tr w:rsidR="00D77CEB" w:rsidRPr="00777A35" w:rsidTr="008C254A">
        <w:trPr>
          <w:trHeight w:val="807"/>
        </w:trPr>
        <w:tc>
          <w:tcPr>
            <w:tcW w:w="2411" w:type="dxa"/>
            <w:gridSpan w:val="2"/>
            <w:tcBorders>
              <w:top w:val="single" w:sz="6" w:space="0" w:color="000000"/>
              <w:bottom w:val="single" w:sz="6" w:space="0" w:color="000000"/>
            </w:tcBorders>
          </w:tcPr>
          <w:p w:rsidR="00D77CEB" w:rsidRPr="00004CEE" w:rsidRDefault="00D77CEB" w:rsidP="007B64C6">
            <w:pPr>
              <w:pStyle w:val="TableParagraph"/>
              <w:spacing w:before="68" w:line="228" w:lineRule="auto"/>
              <w:ind w:left="110" w:right="126"/>
              <w:rPr>
                <w:rFonts w:ascii="Times New Roman" w:hAnsi="Times New Roman" w:cs="Times New Roman"/>
                <w:b/>
                <w:sz w:val="24"/>
                <w:szCs w:val="24"/>
              </w:rPr>
            </w:pPr>
            <w:r w:rsidRPr="00004CEE">
              <w:rPr>
                <w:rFonts w:ascii="Times New Roman" w:hAnsi="Times New Roman" w:cs="Times New Roman"/>
                <w:b/>
                <w:sz w:val="24"/>
                <w:szCs w:val="24"/>
              </w:rPr>
              <w:t>5.</w:t>
            </w:r>
            <w:r w:rsidRPr="00004CEE">
              <w:rPr>
                <w:rFonts w:ascii="Times New Roman" w:hAnsi="Times New Roman" w:cs="Times New Roman"/>
                <w:b/>
                <w:spacing w:val="1"/>
                <w:sz w:val="24"/>
                <w:szCs w:val="24"/>
              </w:rPr>
              <w:t xml:space="preserve"> </w:t>
            </w:r>
            <w:r w:rsidRPr="00004CEE">
              <w:rPr>
                <w:rFonts w:ascii="Times New Roman" w:hAnsi="Times New Roman" w:cs="Times New Roman"/>
                <w:b/>
                <w:sz w:val="24"/>
                <w:szCs w:val="24"/>
              </w:rPr>
              <w:t>Военно-медицинская</w:t>
            </w:r>
            <w:r w:rsidRPr="00004CEE">
              <w:rPr>
                <w:rFonts w:ascii="Times New Roman" w:hAnsi="Times New Roman" w:cs="Times New Roman"/>
                <w:b/>
                <w:spacing w:val="8"/>
                <w:sz w:val="24"/>
                <w:szCs w:val="24"/>
              </w:rPr>
              <w:t xml:space="preserve"> </w:t>
            </w:r>
            <w:r w:rsidRPr="00004CEE">
              <w:rPr>
                <w:rFonts w:ascii="Times New Roman" w:hAnsi="Times New Roman" w:cs="Times New Roman"/>
                <w:b/>
                <w:sz w:val="24"/>
                <w:szCs w:val="24"/>
              </w:rPr>
              <w:t>подготовка</w:t>
            </w:r>
            <w:r w:rsidRPr="00004CEE">
              <w:rPr>
                <w:rFonts w:ascii="Times New Roman" w:hAnsi="Times New Roman" w:cs="Times New Roman"/>
                <w:b/>
                <w:spacing w:val="8"/>
                <w:sz w:val="24"/>
                <w:szCs w:val="24"/>
              </w:rPr>
              <w:t xml:space="preserve"> </w:t>
            </w:r>
            <w:r w:rsidRPr="00004CEE">
              <w:rPr>
                <w:rFonts w:ascii="Times New Roman" w:hAnsi="Times New Roman" w:cs="Times New Roman"/>
                <w:b/>
                <w:sz w:val="24"/>
                <w:szCs w:val="24"/>
              </w:rPr>
              <w:t>(8</w:t>
            </w:r>
            <w:r w:rsidRPr="00004CEE">
              <w:rPr>
                <w:rFonts w:ascii="Times New Roman" w:hAnsi="Times New Roman" w:cs="Times New Roman"/>
                <w:b/>
                <w:spacing w:val="8"/>
                <w:sz w:val="24"/>
                <w:szCs w:val="24"/>
              </w:rPr>
              <w:t xml:space="preserve"> </w:t>
            </w:r>
            <w:r w:rsidRPr="00004CEE">
              <w:rPr>
                <w:rFonts w:ascii="Times New Roman" w:hAnsi="Times New Roman" w:cs="Times New Roman"/>
                <w:b/>
                <w:sz w:val="24"/>
                <w:szCs w:val="24"/>
              </w:rPr>
              <w:t>ч)</w:t>
            </w:r>
          </w:p>
        </w:tc>
        <w:tc>
          <w:tcPr>
            <w:tcW w:w="3827" w:type="dxa"/>
            <w:tcBorders>
              <w:top w:val="single" w:sz="6" w:space="0" w:color="000000"/>
              <w:bottom w:val="single" w:sz="6" w:space="0" w:color="000000"/>
            </w:tcBorders>
          </w:tcPr>
          <w:p w:rsidR="00D77CEB" w:rsidRPr="00D77CEB" w:rsidRDefault="00D77CEB" w:rsidP="007B64C6">
            <w:pPr>
              <w:pStyle w:val="TableParagraph"/>
              <w:spacing w:before="68" w:line="228" w:lineRule="auto"/>
              <w:ind w:left="113" w:right="174"/>
              <w:rPr>
                <w:rFonts w:ascii="Times New Roman" w:hAnsi="Times New Roman" w:cs="Times New Roman"/>
                <w:sz w:val="24"/>
                <w:szCs w:val="24"/>
                <w:lang w:val="ru-RU"/>
              </w:rPr>
            </w:pPr>
            <w:r w:rsidRPr="00D77CEB">
              <w:rPr>
                <w:rFonts w:ascii="Times New Roman" w:hAnsi="Times New Roman" w:cs="Times New Roman"/>
                <w:w w:val="110"/>
                <w:sz w:val="24"/>
                <w:szCs w:val="24"/>
                <w:lang w:val="ru-RU"/>
              </w:rPr>
              <w:t>28</w:t>
            </w:r>
            <w:r w:rsidRPr="00D77CEB">
              <w:rPr>
                <w:rFonts w:ascii="Times New Roman" w:hAnsi="Times New Roman" w:cs="Times New Roman"/>
                <w:spacing w:val="1"/>
                <w:w w:val="110"/>
                <w:sz w:val="24"/>
                <w:szCs w:val="24"/>
                <w:lang w:val="ru-RU"/>
              </w:rPr>
              <w:t xml:space="preserve"> </w:t>
            </w:r>
            <w:r w:rsidRPr="00D77CEB">
              <w:rPr>
                <w:rFonts w:ascii="Times New Roman" w:hAnsi="Times New Roman" w:cs="Times New Roman"/>
                <w:w w:val="110"/>
                <w:sz w:val="24"/>
                <w:szCs w:val="24"/>
                <w:lang w:val="ru-RU"/>
              </w:rPr>
              <w:t>Комплект индивидуальный медицинский</w:t>
            </w:r>
            <w:r w:rsidRPr="00D77CEB">
              <w:rPr>
                <w:rFonts w:ascii="Times New Roman" w:hAnsi="Times New Roman" w:cs="Times New Roman"/>
                <w:spacing w:val="1"/>
                <w:w w:val="110"/>
                <w:sz w:val="24"/>
                <w:szCs w:val="24"/>
                <w:lang w:val="ru-RU"/>
              </w:rPr>
              <w:t xml:space="preserve"> </w:t>
            </w:r>
            <w:r w:rsidRPr="00D77CEB">
              <w:rPr>
                <w:rFonts w:ascii="Times New Roman" w:hAnsi="Times New Roman" w:cs="Times New Roman"/>
                <w:w w:val="110"/>
                <w:sz w:val="24"/>
                <w:szCs w:val="24"/>
                <w:lang w:val="ru-RU"/>
              </w:rPr>
              <w:t>гражданской  защиты  КИМГЗ</w:t>
            </w:r>
            <w:r w:rsidRPr="00D77CEB">
              <w:rPr>
                <w:rFonts w:ascii="Times New Roman" w:hAnsi="Times New Roman" w:cs="Times New Roman"/>
                <w:spacing w:val="-41"/>
                <w:w w:val="110"/>
                <w:sz w:val="24"/>
                <w:szCs w:val="24"/>
                <w:lang w:val="ru-RU"/>
              </w:rPr>
              <w:t xml:space="preserve"> </w:t>
            </w:r>
            <w:r w:rsidRPr="00D77CEB">
              <w:rPr>
                <w:rFonts w:ascii="Times New Roman" w:hAnsi="Times New Roman" w:cs="Times New Roman"/>
                <w:w w:val="105"/>
                <w:sz w:val="24"/>
                <w:szCs w:val="24"/>
                <w:lang w:val="ru-RU"/>
              </w:rPr>
              <w:t>и</w:t>
            </w:r>
            <w:r w:rsidRPr="00D77CEB">
              <w:rPr>
                <w:rFonts w:ascii="Times New Roman" w:hAnsi="Times New Roman" w:cs="Times New Roman"/>
                <w:spacing w:val="10"/>
                <w:w w:val="105"/>
                <w:sz w:val="24"/>
                <w:szCs w:val="24"/>
                <w:lang w:val="ru-RU"/>
              </w:rPr>
              <w:t xml:space="preserve"> </w:t>
            </w:r>
            <w:r w:rsidRPr="00D77CEB">
              <w:rPr>
                <w:rFonts w:ascii="Times New Roman" w:hAnsi="Times New Roman" w:cs="Times New Roman"/>
                <w:w w:val="105"/>
                <w:sz w:val="24"/>
                <w:szCs w:val="24"/>
                <w:lang w:val="ru-RU"/>
              </w:rPr>
              <w:t>использование</w:t>
            </w:r>
            <w:r w:rsidRPr="00D77CEB">
              <w:rPr>
                <w:rFonts w:ascii="Times New Roman" w:hAnsi="Times New Roman" w:cs="Times New Roman"/>
                <w:spacing w:val="11"/>
                <w:w w:val="105"/>
                <w:sz w:val="24"/>
                <w:szCs w:val="24"/>
                <w:lang w:val="ru-RU"/>
              </w:rPr>
              <w:t xml:space="preserve"> </w:t>
            </w:r>
            <w:r w:rsidRPr="00D77CEB">
              <w:rPr>
                <w:rFonts w:ascii="Times New Roman" w:hAnsi="Times New Roman" w:cs="Times New Roman"/>
                <w:w w:val="105"/>
                <w:sz w:val="24"/>
                <w:szCs w:val="24"/>
                <w:lang w:val="ru-RU"/>
              </w:rPr>
              <w:t>его</w:t>
            </w:r>
            <w:r w:rsidRPr="00D77CEB">
              <w:rPr>
                <w:rFonts w:ascii="Times New Roman" w:hAnsi="Times New Roman" w:cs="Times New Roman"/>
                <w:spacing w:val="11"/>
                <w:w w:val="105"/>
                <w:sz w:val="24"/>
                <w:szCs w:val="24"/>
                <w:lang w:val="ru-RU"/>
              </w:rPr>
              <w:t xml:space="preserve"> </w:t>
            </w:r>
            <w:r w:rsidRPr="00D77CEB">
              <w:rPr>
                <w:rFonts w:ascii="Times New Roman" w:hAnsi="Times New Roman" w:cs="Times New Roman"/>
                <w:w w:val="105"/>
                <w:sz w:val="24"/>
                <w:szCs w:val="24"/>
                <w:lang w:val="ru-RU"/>
              </w:rPr>
              <w:t>средств</w:t>
            </w:r>
            <w:r w:rsidRPr="00D77CEB">
              <w:rPr>
                <w:rFonts w:ascii="Times New Roman" w:hAnsi="Times New Roman" w:cs="Times New Roman"/>
                <w:spacing w:val="11"/>
                <w:w w:val="105"/>
                <w:sz w:val="24"/>
                <w:szCs w:val="24"/>
                <w:lang w:val="ru-RU"/>
              </w:rPr>
              <w:t xml:space="preserve"> </w:t>
            </w:r>
            <w:r w:rsidRPr="00D77CEB">
              <w:rPr>
                <w:rFonts w:ascii="Times New Roman" w:hAnsi="Times New Roman" w:cs="Times New Roman"/>
                <w:w w:val="105"/>
                <w:sz w:val="24"/>
                <w:szCs w:val="24"/>
                <w:lang w:val="ru-RU"/>
              </w:rPr>
              <w:t>по</w:t>
            </w:r>
            <w:r w:rsidRPr="00D77CEB">
              <w:rPr>
                <w:rFonts w:ascii="Times New Roman" w:hAnsi="Times New Roman" w:cs="Times New Roman"/>
                <w:spacing w:val="11"/>
                <w:w w:val="105"/>
                <w:sz w:val="24"/>
                <w:szCs w:val="24"/>
                <w:lang w:val="ru-RU"/>
              </w:rPr>
              <w:t xml:space="preserve"> </w:t>
            </w:r>
            <w:r w:rsidRPr="00D77CEB">
              <w:rPr>
                <w:rFonts w:ascii="Times New Roman" w:hAnsi="Times New Roman" w:cs="Times New Roman"/>
                <w:w w:val="105"/>
                <w:sz w:val="24"/>
                <w:szCs w:val="24"/>
                <w:lang w:val="ru-RU"/>
              </w:rPr>
              <w:t>назначе</w:t>
            </w:r>
            <w:r w:rsidRPr="00D77CEB">
              <w:rPr>
                <w:rFonts w:ascii="Times New Roman" w:hAnsi="Times New Roman" w:cs="Times New Roman"/>
                <w:w w:val="110"/>
                <w:sz w:val="24"/>
                <w:szCs w:val="24"/>
                <w:lang w:val="ru-RU"/>
              </w:rPr>
              <w:t>нию</w:t>
            </w:r>
            <w:r w:rsidRPr="00D77CEB">
              <w:rPr>
                <w:rFonts w:ascii="Times New Roman" w:hAnsi="Times New Roman" w:cs="Times New Roman"/>
                <w:w w:val="162"/>
                <w:sz w:val="24"/>
                <w:szCs w:val="24"/>
                <w:lang w:val="ru-RU"/>
              </w:rPr>
              <w:t xml:space="preserve"> </w:t>
            </w:r>
          </w:p>
          <w:p w:rsidR="00D77CEB" w:rsidRPr="00D77CEB" w:rsidRDefault="00D77CEB" w:rsidP="007B64C6">
            <w:pPr>
              <w:pStyle w:val="TableParagraph"/>
              <w:spacing w:line="228" w:lineRule="auto"/>
              <w:ind w:left="113" w:right="231"/>
              <w:rPr>
                <w:rFonts w:ascii="Times New Roman" w:hAnsi="Times New Roman" w:cs="Times New Roman"/>
                <w:sz w:val="24"/>
                <w:szCs w:val="24"/>
                <w:lang w:val="ru-RU"/>
              </w:rPr>
            </w:pPr>
            <w:r w:rsidRPr="00D77CEB">
              <w:rPr>
                <w:rFonts w:ascii="Times New Roman" w:hAnsi="Times New Roman" w:cs="Times New Roman"/>
                <w:w w:val="105"/>
                <w:sz w:val="24"/>
                <w:szCs w:val="24"/>
                <w:lang w:val="ru-RU"/>
              </w:rPr>
              <w:t>29</w:t>
            </w:r>
            <w:r w:rsidRPr="00D77CEB">
              <w:rPr>
                <w:rFonts w:ascii="Times New Roman" w:hAnsi="Times New Roman" w:cs="Times New Roman"/>
                <w:spacing w:val="1"/>
                <w:w w:val="105"/>
                <w:sz w:val="24"/>
                <w:szCs w:val="24"/>
                <w:lang w:val="ru-RU"/>
              </w:rPr>
              <w:t xml:space="preserve"> </w:t>
            </w:r>
            <w:r w:rsidRPr="00D77CEB">
              <w:rPr>
                <w:rFonts w:ascii="Times New Roman" w:hAnsi="Times New Roman" w:cs="Times New Roman"/>
                <w:w w:val="105"/>
                <w:sz w:val="24"/>
                <w:szCs w:val="24"/>
                <w:lang w:val="ru-RU"/>
              </w:rPr>
              <w:t>Назначение,</w:t>
            </w:r>
            <w:r w:rsidRPr="00D77CEB">
              <w:rPr>
                <w:rFonts w:ascii="Times New Roman" w:hAnsi="Times New Roman" w:cs="Times New Roman"/>
                <w:spacing w:val="1"/>
                <w:w w:val="105"/>
                <w:sz w:val="24"/>
                <w:szCs w:val="24"/>
                <w:lang w:val="ru-RU"/>
              </w:rPr>
              <w:t xml:space="preserve"> </w:t>
            </w:r>
            <w:r w:rsidRPr="00D77CEB">
              <w:rPr>
                <w:rFonts w:ascii="Times New Roman" w:hAnsi="Times New Roman" w:cs="Times New Roman"/>
                <w:w w:val="105"/>
                <w:sz w:val="24"/>
                <w:szCs w:val="24"/>
                <w:lang w:val="ru-RU"/>
              </w:rPr>
              <w:t>устройство,</w:t>
            </w:r>
            <w:r w:rsidRPr="00D77CEB">
              <w:rPr>
                <w:rFonts w:ascii="Times New Roman" w:hAnsi="Times New Roman" w:cs="Times New Roman"/>
                <w:spacing w:val="1"/>
                <w:w w:val="105"/>
                <w:sz w:val="24"/>
                <w:szCs w:val="24"/>
                <w:lang w:val="ru-RU"/>
              </w:rPr>
              <w:t xml:space="preserve"> </w:t>
            </w:r>
            <w:r w:rsidRPr="00D77CEB">
              <w:rPr>
                <w:rFonts w:ascii="Times New Roman" w:hAnsi="Times New Roman" w:cs="Times New Roman"/>
                <w:w w:val="105"/>
                <w:sz w:val="24"/>
                <w:szCs w:val="24"/>
                <w:lang w:val="ru-RU"/>
              </w:rPr>
              <w:t>комплектность,</w:t>
            </w:r>
            <w:r w:rsidRPr="00D77CEB">
              <w:rPr>
                <w:rFonts w:ascii="Times New Roman" w:hAnsi="Times New Roman" w:cs="Times New Roman"/>
                <w:spacing w:val="22"/>
                <w:w w:val="105"/>
                <w:sz w:val="24"/>
                <w:szCs w:val="24"/>
                <w:lang w:val="ru-RU"/>
              </w:rPr>
              <w:t xml:space="preserve"> </w:t>
            </w:r>
            <w:r w:rsidRPr="00D77CEB">
              <w:rPr>
                <w:rFonts w:ascii="Times New Roman" w:hAnsi="Times New Roman" w:cs="Times New Roman"/>
                <w:w w:val="105"/>
                <w:sz w:val="24"/>
                <w:szCs w:val="24"/>
                <w:lang w:val="ru-RU"/>
              </w:rPr>
              <w:t>подбор</w:t>
            </w:r>
            <w:r w:rsidRPr="00D77CEB">
              <w:rPr>
                <w:rFonts w:ascii="Times New Roman" w:hAnsi="Times New Roman" w:cs="Times New Roman"/>
                <w:spacing w:val="23"/>
                <w:w w:val="105"/>
                <w:sz w:val="24"/>
                <w:szCs w:val="24"/>
                <w:lang w:val="ru-RU"/>
              </w:rPr>
              <w:t xml:space="preserve"> </w:t>
            </w:r>
            <w:r w:rsidRPr="00D77CEB">
              <w:rPr>
                <w:rFonts w:ascii="Times New Roman" w:hAnsi="Times New Roman" w:cs="Times New Roman"/>
                <w:w w:val="105"/>
                <w:sz w:val="24"/>
                <w:szCs w:val="24"/>
                <w:lang w:val="ru-RU"/>
              </w:rPr>
              <w:t>и</w:t>
            </w:r>
            <w:r w:rsidRPr="00D77CEB">
              <w:rPr>
                <w:rFonts w:ascii="Times New Roman" w:hAnsi="Times New Roman" w:cs="Times New Roman"/>
                <w:spacing w:val="23"/>
                <w:w w:val="105"/>
                <w:sz w:val="24"/>
                <w:szCs w:val="24"/>
                <w:lang w:val="ru-RU"/>
              </w:rPr>
              <w:t xml:space="preserve"> </w:t>
            </w:r>
            <w:r w:rsidRPr="00D77CEB">
              <w:rPr>
                <w:rFonts w:ascii="Times New Roman" w:hAnsi="Times New Roman" w:cs="Times New Roman"/>
                <w:w w:val="105"/>
                <w:sz w:val="24"/>
                <w:szCs w:val="24"/>
                <w:lang w:val="ru-RU"/>
              </w:rPr>
              <w:t>правила</w:t>
            </w:r>
            <w:r w:rsidRPr="00D77CEB">
              <w:rPr>
                <w:rFonts w:ascii="Times New Roman" w:hAnsi="Times New Roman" w:cs="Times New Roman"/>
                <w:spacing w:val="23"/>
                <w:w w:val="105"/>
                <w:sz w:val="24"/>
                <w:szCs w:val="24"/>
                <w:lang w:val="ru-RU"/>
              </w:rPr>
              <w:t xml:space="preserve"> </w:t>
            </w:r>
            <w:r w:rsidRPr="00D77CEB">
              <w:rPr>
                <w:rFonts w:ascii="Times New Roman" w:hAnsi="Times New Roman" w:cs="Times New Roman"/>
                <w:w w:val="105"/>
                <w:sz w:val="24"/>
                <w:szCs w:val="24"/>
                <w:lang w:val="ru-RU"/>
              </w:rPr>
              <w:t>использования</w:t>
            </w:r>
            <w:r w:rsidRPr="00D77CEB">
              <w:rPr>
                <w:rFonts w:ascii="Times New Roman" w:hAnsi="Times New Roman" w:cs="Times New Roman"/>
                <w:spacing w:val="-39"/>
                <w:w w:val="105"/>
                <w:sz w:val="24"/>
                <w:szCs w:val="24"/>
                <w:lang w:val="ru-RU"/>
              </w:rPr>
              <w:t xml:space="preserve"> </w:t>
            </w:r>
            <w:r w:rsidRPr="00D77CEB">
              <w:rPr>
                <w:rFonts w:ascii="Times New Roman" w:hAnsi="Times New Roman" w:cs="Times New Roman"/>
                <w:w w:val="105"/>
                <w:sz w:val="24"/>
                <w:szCs w:val="24"/>
                <w:lang w:val="ru-RU"/>
              </w:rPr>
              <w:t>средств</w:t>
            </w:r>
            <w:r w:rsidRPr="00D77CEB">
              <w:rPr>
                <w:rFonts w:ascii="Times New Roman" w:hAnsi="Times New Roman" w:cs="Times New Roman"/>
                <w:spacing w:val="7"/>
                <w:w w:val="105"/>
                <w:sz w:val="24"/>
                <w:szCs w:val="24"/>
                <w:lang w:val="ru-RU"/>
              </w:rPr>
              <w:t xml:space="preserve"> </w:t>
            </w:r>
            <w:r w:rsidRPr="00D77CEB">
              <w:rPr>
                <w:rFonts w:ascii="Times New Roman" w:hAnsi="Times New Roman" w:cs="Times New Roman"/>
                <w:w w:val="105"/>
                <w:sz w:val="24"/>
                <w:szCs w:val="24"/>
                <w:lang w:val="ru-RU"/>
              </w:rPr>
              <w:t>индивидуальной</w:t>
            </w:r>
            <w:r w:rsidRPr="00D77CEB">
              <w:rPr>
                <w:rFonts w:ascii="Times New Roman" w:hAnsi="Times New Roman" w:cs="Times New Roman"/>
                <w:spacing w:val="8"/>
                <w:w w:val="105"/>
                <w:sz w:val="24"/>
                <w:szCs w:val="24"/>
                <w:lang w:val="ru-RU"/>
              </w:rPr>
              <w:t xml:space="preserve"> </w:t>
            </w:r>
            <w:r w:rsidRPr="00D77CEB">
              <w:rPr>
                <w:rFonts w:ascii="Times New Roman" w:hAnsi="Times New Roman" w:cs="Times New Roman"/>
                <w:w w:val="105"/>
                <w:sz w:val="24"/>
                <w:szCs w:val="24"/>
                <w:lang w:val="ru-RU"/>
              </w:rPr>
              <w:t>защиты</w:t>
            </w:r>
            <w:r w:rsidRPr="00D77CEB">
              <w:rPr>
                <w:rFonts w:ascii="Times New Roman" w:hAnsi="Times New Roman" w:cs="Times New Roman"/>
                <w:spacing w:val="1"/>
                <w:w w:val="105"/>
                <w:sz w:val="24"/>
                <w:szCs w:val="24"/>
                <w:lang w:val="ru-RU"/>
              </w:rPr>
              <w:t xml:space="preserve"> </w:t>
            </w:r>
            <w:r w:rsidRPr="00D77CEB">
              <w:rPr>
                <w:rFonts w:ascii="Times New Roman" w:hAnsi="Times New Roman" w:cs="Times New Roman"/>
                <w:w w:val="105"/>
                <w:sz w:val="24"/>
                <w:szCs w:val="24"/>
                <w:lang w:val="ru-RU"/>
              </w:rPr>
              <w:t>(противогаза</w:t>
            </w:r>
            <w:r w:rsidRPr="00D77CEB">
              <w:rPr>
                <w:rFonts w:ascii="Times New Roman" w:hAnsi="Times New Roman" w:cs="Times New Roman"/>
                <w:spacing w:val="5"/>
                <w:w w:val="105"/>
                <w:sz w:val="24"/>
                <w:szCs w:val="24"/>
                <w:lang w:val="ru-RU"/>
              </w:rPr>
              <w:t xml:space="preserve"> </w:t>
            </w:r>
            <w:r w:rsidRPr="00D77CEB">
              <w:rPr>
                <w:rFonts w:ascii="Times New Roman" w:hAnsi="Times New Roman" w:cs="Times New Roman"/>
                <w:w w:val="105"/>
                <w:sz w:val="24"/>
                <w:szCs w:val="24"/>
                <w:lang w:val="ru-RU"/>
              </w:rPr>
              <w:t>и</w:t>
            </w:r>
            <w:r w:rsidRPr="00D77CEB">
              <w:rPr>
                <w:rFonts w:ascii="Times New Roman" w:hAnsi="Times New Roman" w:cs="Times New Roman"/>
                <w:spacing w:val="6"/>
                <w:w w:val="105"/>
                <w:sz w:val="24"/>
                <w:szCs w:val="24"/>
                <w:lang w:val="ru-RU"/>
              </w:rPr>
              <w:t xml:space="preserve"> </w:t>
            </w:r>
            <w:r w:rsidRPr="00D77CEB">
              <w:rPr>
                <w:rFonts w:ascii="Times New Roman" w:hAnsi="Times New Roman" w:cs="Times New Roman"/>
                <w:w w:val="105"/>
                <w:sz w:val="24"/>
                <w:szCs w:val="24"/>
                <w:lang w:val="ru-RU"/>
              </w:rPr>
              <w:t>респиратора)</w:t>
            </w:r>
            <w:r w:rsidRPr="00D77CEB">
              <w:rPr>
                <w:rFonts w:ascii="Times New Roman" w:hAnsi="Times New Roman" w:cs="Times New Roman"/>
                <w:w w:val="162"/>
                <w:sz w:val="24"/>
                <w:szCs w:val="24"/>
                <w:lang w:val="ru-RU"/>
              </w:rPr>
              <w:t xml:space="preserve"> </w:t>
            </w:r>
          </w:p>
          <w:p w:rsidR="00D77CEB" w:rsidRPr="00D77CEB" w:rsidRDefault="00D77CEB" w:rsidP="007B64C6">
            <w:pPr>
              <w:pStyle w:val="TableParagraph"/>
              <w:spacing w:line="228" w:lineRule="auto"/>
              <w:ind w:left="113" w:right="231"/>
              <w:rPr>
                <w:rFonts w:ascii="Times New Roman" w:hAnsi="Times New Roman" w:cs="Times New Roman"/>
                <w:sz w:val="24"/>
                <w:szCs w:val="24"/>
                <w:lang w:val="ru-RU"/>
              </w:rPr>
            </w:pPr>
            <w:r w:rsidRPr="00D77CEB">
              <w:rPr>
                <w:rFonts w:ascii="Times New Roman" w:hAnsi="Times New Roman" w:cs="Times New Roman"/>
                <w:w w:val="105"/>
                <w:sz w:val="24"/>
                <w:szCs w:val="24"/>
                <w:lang w:val="ru-RU"/>
              </w:rPr>
              <w:t>30</w:t>
            </w:r>
            <w:r w:rsidRPr="00D77CEB">
              <w:rPr>
                <w:rFonts w:ascii="Times New Roman" w:hAnsi="Times New Roman" w:cs="Times New Roman"/>
                <w:spacing w:val="1"/>
                <w:w w:val="105"/>
                <w:sz w:val="24"/>
                <w:szCs w:val="24"/>
                <w:lang w:val="ru-RU"/>
              </w:rPr>
              <w:t xml:space="preserve"> </w:t>
            </w:r>
            <w:r w:rsidRPr="00D77CEB">
              <w:rPr>
                <w:rFonts w:ascii="Times New Roman" w:hAnsi="Times New Roman" w:cs="Times New Roman"/>
                <w:w w:val="105"/>
                <w:sz w:val="24"/>
                <w:szCs w:val="24"/>
                <w:lang w:val="ru-RU"/>
              </w:rPr>
              <w:t>Назначение,</w:t>
            </w:r>
            <w:r w:rsidRPr="00D77CEB">
              <w:rPr>
                <w:rFonts w:ascii="Times New Roman" w:hAnsi="Times New Roman" w:cs="Times New Roman"/>
                <w:spacing w:val="1"/>
                <w:w w:val="105"/>
                <w:sz w:val="24"/>
                <w:szCs w:val="24"/>
                <w:lang w:val="ru-RU"/>
              </w:rPr>
              <w:t xml:space="preserve"> </w:t>
            </w:r>
            <w:r w:rsidRPr="00D77CEB">
              <w:rPr>
                <w:rFonts w:ascii="Times New Roman" w:hAnsi="Times New Roman" w:cs="Times New Roman"/>
                <w:w w:val="105"/>
                <w:sz w:val="24"/>
                <w:szCs w:val="24"/>
                <w:lang w:val="ru-RU"/>
              </w:rPr>
              <w:t>устройство,</w:t>
            </w:r>
            <w:r w:rsidRPr="00D77CEB">
              <w:rPr>
                <w:rFonts w:ascii="Times New Roman" w:hAnsi="Times New Roman" w:cs="Times New Roman"/>
                <w:spacing w:val="1"/>
                <w:w w:val="105"/>
                <w:sz w:val="24"/>
                <w:szCs w:val="24"/>
                <w:lang w:val="ru-RU"/>
              </w:rPr>
              <w:t xml:space="preserve"> </w:t>
            </w:r>
            <w:r w:rsidRPr="00D77CEB">
              <w:rPr>
                <w:rFonts w:ascii="Times New Roman" w:hAnsi="Times New Roman" w:cs="Times New Roman"/>
                <w:w w:val="105"/>
                <w:sz w:val="24"/>
                <w:szCs w:val="24"/>
                <w:lang w:val="ru-RU"/>
              </w:rPr>
              <w:t>комплектность,</w:t>
            </w:r>
            <w:r w:rsidRPr="00D77CEB">
              <w:rPr>
                <w:rFonts w:ascii="Times New Roman" w:hAnsi="Times New Roman" w:cs="Times New Roman"/>
                <w:spacing w:val="22"/>
                <w:w w:val="105"/>
                <w:sz w:val="24"/>
                <w:szCs w:val="24"/>
                <w:lang w:val="ru-RU"/>
              </w:rPr>
              <w:t xml:space="preserve"> </w:t>
            </w:r>
            <w:r w:rsidRPr="00D77CEB">
              <w:rPr>
                <w:rFonts w:ascii="Times New Roman" w:hAnsi="Times New Roman" w:cs="Times New Roman"/>
                <w:w w:val="105"/>
                <w:sz w:val="24"/>
                <w:szCs w:val="24"/>
                <w:lang w:val="ru-RU"/>
              </w:rPr>
              <w:t>подбор</w:t>
            </w:r>
            <w:r w:rsidRPr="00D77CEB">
              <w:rPr>
                <w:rFonts w:ascii="Times New Roman" w:hAnsi="Times New Roman" w:cs="Times New Roman"/>
                <w:spacing w:val="23"/>
                <w:w w:val="105"/>
                <w:sz w:val="24"/>
                <w:szCs w:val="24"/>
                <w:lang w:val="ru-RU"/>
              </w:rPr>
              <w:t xml:space="preserve"> </w:t>
            </w:r>
            <w:r w:rsidRPr="00D77CEB">
              <w:rPr>
                <w:rFonts w:ascii="Times New Roman" w:hAnsi="Times New Roman" w:cs="Times New Roman"/>
                <w:w w:val="105"/>
                <w:sz w:val="24"/>
                <w:szCs w:val="24"/>
                <w:lang w:val="ru-RU"/>
              </w:rPr>
              <w:t>и</w:t>
            </w:r>
            <w:r w:rsidRPr="00D77CEB">
              <w:rPr>
                <w:rFonts w:ascii="Times New Roman" w:hAnsi="Times New Roman" w:cs="Times New Roman"/>
                <w:spacing w:val="23"/>
                <w:w w:val="105"/>
                <w:sz w:val="24"/>
                <w:szCs w:val="24"/>
                <w:lang w:val="ru-RU"/>
              </w:rPr>
              <w:t xml:space="preserve"> </w:t>
            </w:r>
            <w:r w:rsidRPr="00D77CEB">
              <w:rPr>
                <w:rFonts w:ascii="Times New Roman" w:hAnsi="Times New Roman" w:cs="Times New Roman"/>
                <w:w w:val="105"/>
                <w:sz w:val="24"/>
                <w:szCs w:val="24"/>
                <w:lang w:val="ru-RU"/>
              </w:rPr>
              <w:t>правила</w:t>
            </w:r>
            <w:r w:rsidRPr="00D77CEB">
              <w:rPr>
                <w:rFonts w:ascii="Times New Roman" w:hAnsi="Times New Roman" w:cs="Times New Roman"/>
                <w:spacing w:val="23"/>
                <w:w w:val="105"/>
                <w:sz w:val="24"/>
                <w:szCs w:val="24"/>
                <w:lang w:val="ru-RU"/>
              </w:rPr>
              <w:t xml:space="preserve"> </w:t>
            </w:r>
            <w:r w:rsidRPr="00D77CEB">
              <w:rPr>
                <w:rFonts w:ascii="Times New Roman" w:hAnsi="Times New Roman" w:cs="Times New Roman"/>
                <w:w w:val="105"/>
                <w:sz w:val="24"/>
                <w:szCs w:val="24"/>
                <w:lang w:val="ru-RU"/>
              </w:rPr>
              <w:t>использования</w:t>
            </w:r>
            <w:r w:rsidRPr="00D77CEB">
              <w:rPr>
                <w:rFonts w:ascii="Times New Roman" w:hAnsi="Times New Roman" w:cs="Times New Roman"/>
                <w:spacing w:val="-39"/>
                <w:w w:val="105"/>
                <w:sz w:val="24"/>
                <w:szCs w:val="24"/>
                <w:lang w:val="ru-RU"/>
              </w:rPr>
              <w:t xml:space="preserve"> </w:t>
            </w:r>
            <w:r w:rsidRPr="00D77CEB">
              <w:rPr>
                <w:rFonts w:ascii="Times New Roman" w:hAnsi="Times New Roman" w:cs="Times New Roman"/>
                <w:w w:val="105"/>
                <w:sz w:val="24"/>
                <w:szCs w:val="24"/>
                <w:lang w:val="ru-RU"/>
              </w:rPr>
              <w:t>средств</w:t>
            </w:r>
            <w:r w:rsidRPr="00D77CEB">
              <w:rPr>
                <w:rFonts w:ascii="Times New Roman" w:hAnsi="Times New Roman" w:cs="Times New Roman"/>
                <w:spacing w:val="7"/>
                <w:w w:val="105"/>
                <w:sz w:val="24"/>
                <w:szCs w:val="24"/>
                <w:lang w:val="ru-RU"/>
              </w:rPr>
              <w:t xml:space="preserve"> </w:t>
            </w:r>
            <w:r w:rsidRPr="00D77CEB">
              <w:rPr>
                <w:rFonts w:ascii="Times New Roman" w:hAnsi="Times New Roman" w:cs="Times New Roman"/>
                <w:w w:val="105"/>
                <w:sz w:val="24"/>
                <w:szCs w:val="24"/>
                <w:lang w:val="ru-RU"/>
              </w:rPr>
              <w:t>индивидуальной</w:t>
            </w:r>
            <w:r w:rsidRPr="00D77CEB">
              <w:rPr>
                <w:rFonts w:ascii="Times New Roman" w:hAnsi="Times New Roman" w:cs="Times New Roman"/>
                <w:spacing w:val="8"/>
                <w:w w:val="105"/>
                <w:sz w:val="24"/>
                <w:szCs w:val="24"/>
                <w:lang w:val="ru-RU"/>
              </w:rPr>
              <w:t xml:space="preserve"> </w:t>
            </w:r>
            <w:r w:rsidRPr="00D77CEB">
              <w:rPr>
                <w:rFonts w:ascii="Times New Roman" w:hAnsi="Times New Roman" w:cs="Times New Roman"/>
                <w:w w:val="105"/>
                <w:sz w:val="24"/>
                <w:szCs w:val="24"/>
                <w:lang w:val="ru-RU"/>
              </w:rPr>
              <w:t>защиты</w:t>
            </w:r>
            <w:r w:rsidRPr="00D77CEB">
              <w:rPr>
                <w:rFonts w:ascii="Times New Roman" w:hAnsi="Times New Roman" w:cs="Times New Roman"/>
                <w:spacing w:val="1"/>
                <w:w w:val="105"/>
                <w:sz w:val="24"/>
                <w:szCs w:val="24"/>
                <w:lang w:val="ru-RU"/>
              </w:rPr>
              <w:t xml:space="preserve"> </w:t>
            </w:r>
            <w:r w:rsidRPr="00D77CEB">
              <w:rPr>
                <w:rFonts w:ascii="Times New Roman" w:hAnsi="Times New Roman" w:cs="Times New Roman"/>
                <w:w w:val="105"/>
                <w:sz w:val="24"/>
                <w:szCs w:val="24"/>
                <w:lang w:val="ru-RU"/>
              </w:rPr>
              <w:t>(общевойскового</w:t>
            </w:r>
            <w:r w:rsidRPr="00D77CEB">
              <w:rPr>
                <w:rFonts w:ascii="Times New Roman" w:hAnsi="Times New Roman" w:cs="Times New Roman"/>
                <w:spacing w:val="10"/>
                <w:w w:val="105"/>
                <w:sz w:val="24"/>
                <w:szCs w:val="24"/>
                <w:lang w:val="ru-RU"/>
              </w:rPr>
              <w:t xml:space="preserve"> </w:t>
            </w:r>
            <w:r w:rsidRPr="00D77CEB">
              <w:rPr>
                <w:rFonts w:ascii="Times New Roman" w:hAnsi="Times New Roman" w:cs="Times New Roman"/>
                <w:w w:val="105"/>
                <w:sz w:val="24"/>
                <w:szCs w:val="24"/>
                <w:lang w:val="ru-RU"/>
              </w:rPr>
              <w:t>защитного</w:t>
            </w:r>
            <w:r w:rsidRPr="00D77CEB">
              <w:rPr>
                <w:rFonts w:ascii="Times New Roman" w:hAnsi="Times New Roman" w:cs="Times New Roman"/>
                <w:spacing w:val="11"/>
                <w:w w:val="105"/>
                <w:sz w:val="24"/>
                <w:szCs w:val="24"/>
                <w:lang w:val="ru-RU"/>
              </w:rPr>
              <w:t xml:space="preserve"> </w:t>
            </w:r>
            <w:r w:rsidRPr="00D77CEB">
              <w:rPr>
                <w:rFonts w:ascii="Times New Roman" w:hAnsi="Times New Roman" w:cs="Times New Roman"/>
                <w:w w:val="105"/>
                <w:sz w:val="24"/>
                <w:szCs w:val="24"/>
                <w:lang w:val="ru-RU"/>
              </w:rPr>
              <w:t>комплекта</w:t>
            </w:r>
            <w:r w:rsidRPr="00D77CEB">
              <w:rPr>
                <w:rFonts w:ascii="Times New Roman" w:hAnsi="Times New Roman" w:cs="Times New Roman"/>
                <w:spacing w:val="1"/>
                <w:w w:val="105"/>
                <w:sz w:val="24"/>
                <w:szCs w:val="24"/>
                <w:lang w:val="ru-RU"/>
              </w:rPr>
              <w:t xml:space="preserve"> </w:t>
            </w:r>
            <w:r w:rsidRPr="00D77CEB">
              <w:rPr>
                <w:rFonts w:ascii="Times New Roman" w:hAnsi="Times New Roman" w:cs="Times New Roman"/>
                <w:w w:val="105"/>
                <w:sz w:val="24"/>
                <w:szCs w:val="24"/>
                <w:lang w:val="ru-RU"/>
              </w:rPr>
              <w:t>(ОЗК)</w:t>
            </w:r>
            <w:r w:rsidRPr="00D77CEB">
              <w:rPr>
                <w:rFonts w:ascii="Times New Roman" w:hAnsi="Times New Roman" w:cs="Times New Roman"/>
                <w:spacing w:val="10"/>
                <w:w w:val="105"/>
                <w:sz w:val="24"/>
                <w:szCs w:val="24"/>
                <w:lang w:val="ru-RU"/>
              </w:rPr>
              <w:t xml:space="preserve"> </w:t>
            </w:r>
            <w:r w:rsidRPr="00D77CEB">
              <w:rPr>
                <w:rFonts w:ascii="Times New Roman" w:hAnsi="Times New Roman" w:cs="Times New Roman"/>
                <w:w w:val="105"/>
                <w:sz w:val="24"/>
                <w:szCs w:val="24"/>
                <w:lang w:val="ru-RU"/>
              </w:rPr>
              <w:t>и</w:t>
            </w:r>
            <w:r w:rsidRPr="00D77CEB">
              <w:rPr>
                <w:rFonts w:ascii="Times New Roman" w:hAnsi="Times New Roman" w:cs="Times New Roman"/>
                <w:spacing w:val="10"/>
                <w:w w:val="105"/>
                <w:sz w:val="24"/>
                <w:szCs w:val="24"/>
                <w:lang w:val="ru-RU"/>
              </w:rPr>
              <w:t xml:space="preserve"> </w:t>
            </w:r>
            <w:r w:rsidRPr="00D77CEB">
              <w:rPr>
                <w:rFonts w:ascii="Times New Roman" w:hAnsi="Times New Roman" w:cs="Times New Roman"/>
                <w:w w:val="105"/>
                <w:sz w:val="24"/>
                <w:szCs w:val="24"/>
                <w:lang w:val="ru-RU"/>
              </w:rPr>
              <w:t>лёгкого</w:t>
            </w:r>
            <w:r w:rsidRPr="00D77CEB">
              <w:rPr>
                <w:rFonts w:ascii="Times New Roman" w:hAnsi="Times New Roman" w:cs="Times New Roman"/>
                <w:spacing w:val="10"/>
                <w:w w:val="105"/>
                <w:sz w:val="24"/>
                <w:szCs w:val="24"/>
                <w:lang w:val="ru-RU"/>
              </w:rPr>
              <w:t xml:space="preserve"> </w:t>
            </w:r>
            <w:r w:rsidRPr="00D77CEB">
              <w:rPr>
                <w:rFonts w:ascii="Times New Roman" w:hAnsi="Times New Roman" w:cs="Times New Roman"/>
                <w:w w:val="105"/>
                <w:sz w:val="24"/>
                <w:szCs w:val="24"/>
                <w:lang w:val="ru-RU"/>
              </w:rPr>
              <w:t>защитного</w:t>
            </w:r>
            <w:r w:rsidRPr="00D77CEB">
              <w:rPr>
                <w:rFonts w:ascii="Times New Roman" w:hAnsi="Times New Roman" w:cs="Times New Roman"/>
                <w:spacing w:val="10"/>
                <w:w w:val="105"/>
                <w:sz w:val="24"/>
                <w:szCs w:val="24"/>
                <w:lang w:val="ru-RU"/>
              </w:rPr>
              <w:t xml:space="preserve"> </w:t>
            </w:r>
            <w:r w:rsidRPr="00D77CEB">
              <w:rPr>
                <w:rFonts w:ascii="Times New Roman" w:hAnsi="Times New Roman" w:cs="Times New Roman"/>
                <w:w w:val="105"/>
                <w:sz w:val="24"/>
                <w:szCs w:val="24"/>
                <w:lang w:val="ru-RU"/>
              </w:rPr>
              <w:t>костюма</w:t>
            </w:r>
          </w:p>
          <w:p w:rsidR="00D77CEB" w:rsidRPr="00D77CEB" w:rsidRDefault="00D77CEB" w:rsidP="007B64C6">
            <w:pPr>
              <w:pStyle w:val="TableParagraph"/>
              <w:spacing w:line="194" w:lineRule="exact"/>
              <w:ind w:left="113"/>
              <w:rPr>
                <w:rFonts w:ascii="Times New Roman" w:hAnsi="Times New Roman" w:cs="Times New Roman"/>
                <w:sz w:val="24"/>
                <w:szCs w:val="24"/>
                <w:lang w:val="ru-RU"/>
              </w:rPr>
            </w:pPr>
            <w:r w:rsidRPr="00D77CEB">
              <w:rPr>
                <w:rFonts w:ascii="Times New Roman" w:hAnsi="Times New Roman" w:cs="Times New Roman"/>
                <w:w w:val="105"/>
                <w:sz w:val="24"/>
                <w:szCs w:val="24"/>
                <w:lang w:val="ru-RU"/>
              </w:rPr>
              <w:t>(Л-1))</w:t>
            </w:r>
            <w:r w:rsidRPr="00D77CEB">
              <w:rPr>
                <w:rFonts w:ascii="Times New Roman" w:hAnsi="Times New Roman" w:cs="Times New Roman"/>
                <w:w w:val="162"/>
                <w:sz w:val="24"/>
                <w:szCs w:val="24"/>
                <w:lang w:val="ru-RU"/>
              </w:rPr>
              <w:t xml:space="preserve"> </w:t>
            </w:r>
          </w:p>
          <w:p w:rsidR="00D77CEB" w:rsidRPr="00D77CEB" w:rsidRDefault="00D77CEB" w:rsidP="007B64C6">
            <w:pPr>
              <w:pStyle w:val="TableParagraph"/>
              <w:spacing w:line="228" w:lineRule="auto"/>
              <w:ind w:left="113" w:right="207"/>
              <w:rPr>
                <w:rFonts w:ascii="Times New Roman" w:hAnsi="Times New Roman" w:cs="Times New Roman"/>
                <w:sz w:val="24"/>
                <w:szCs w:val="24"/>
                <w:lang w:val="ru-RU"/>
              </w:rPr>
            </w:pPr>
            <w:r w:rsidRPr="00D77CEB">
              <w:rPr>
                <w:rFonts w:ascii="Times New Roman" w:hAnsi="Times New Roman" w:cs="Times New Roman"/>
                <w:w w:val="110"/>
                <w:sz w:val="24"/>
                <w:szCs w:val="24"/>
                <w:lang w:val="ru-RU"/>
              </w:rPr>
              <w:t>31</w:t>
            </w:r>
            <w:r w:rsidRPr="00D77CEB">
              <w:rPr>
                <w:rFonts w:ascii="Times New Roman" w:hAnsi="Times New Roman" w:cs="Times New Roman"/>
                <w:spacing w:val="7"/>
                <w:w w:val="110"/>
                <w:sz w:val="24"/>
                <w:szCs w:val="24"/>
                <w:lang w:val="ru-RU"/>
              </w:rPr>
              <w:t xml:space="preserve"> </w:t>
            </w:r>
            <w:r w:rsidRPr="00D77CEB">
              <w:rPr>
                <w:rFonts w:ascii="Times New Roman" w:hAnsi="Times New Roman" w:cs="Times New Roman"/>
                <w:w w:val="110"/>
                <w:sz w:val="24"/>
                <w:szCs w:val="24"/>
                <w:lang w:val="ru-RU"/>
              </w:rPr>
              <w:t>Правила</w:t>
            </w:r>
            <w:r w:rsidRPr="00D77CEB">
              <w:rPr>
                <w:rFonts w:ascii="Times New Roman" w:hAnsi="Times New Roman" w:cs="Times New Roman"/>
                <w:spacing w:val="-5"/>
                <w:w w:val="110"/>
                <w:sz w:val="24"/>
                <w:szCs w:val="24"/>
                <w:lang w:val="ru-RU"/>
              </w:rPr>
              <w:t xml:space="preserve"> </w:t>
            </w:r>
            <w:r w:rsidRPr="00D77CEB">
              <w:rPr>
                <w:rFonts w:ascii="Times New Roman" w:hAnsi="Times New Roman" w:cs="Times New Roman"/>
                <w:w w:val="110"/>
                <w:sz w:val="24"/>
                <w:szCs w:val="24"/>
                <w:lang w:val="ru-RU"/>
              </w:rPr>
              <w:t>оказания</w:t>
            </w:r>
            <w:r w:rsidRPr="00D77CEB">
              <w:rPr>
                <w:rFonts w:ascii="Times New Roman" w:hAnsi="Times New Roman" w:cs="Times New Roman"/>
                <w:spacing w:val="-4"/>
                <w:w w:val="110"/>
                <w:sz w:val="24"/>
                <w:szCs w:val="24"/>
                <w:lang w:val="ru-RU"/>
              </w:rPr>
              <w:t xml:space="preserve"> </w:t>
            </w:r>
            <w:r w:rsidRPr="00D77CEB">
              <w:rPr>
                <w:rFonts w:ascii="Times New Roman" w:hAnsi="Times New Roman" w:cs="Times New Roman"/>
                <w:w w:val="110"/>
                <w:sz w:val="24"/>
                <w:szCs w:val="24"/>
                <w:lang w:val="ru-RU"/>
              </w:rPr>
              <w:t>первой</w:t>
            </w:r>
            <w:r w:rsidRPr="00D77CEB">
              <w:rPr>
                <w:rFonts w:ascii="Times New Roman" w:hAnsi="Times New Roman" w:cs="Times New Roman"/>
                <w:spacing w:val="-5"/>
                <w:w w:val="110"/>
                <w:sz w:val="24"/>
                <w:szCs w:val="24"/>
                <w:lang w:val="ru-RU"/>
              </w:rPr>
              <w:t xml:space="preserve"> </w:t>
            </w:r>
            <w:r w:rsidRPr="00D77CEB">
              <w:rPr>
                <w:rFonts w:ascii="Times New Roman" w:hAnsi="Times New Roman" w:cs="Times New Roman"/>
                <w:w w:val="110"/>
                <w:sz w:val="24"/>
                <w:szCs w:val="24"/>
                <w:lang w:val="ru-RU"/>
              </w:rPr>
              <w:t>помощи</w:t>
            </w:r>
            <w:r w:rsidRPr="00D77CEB">
              <w:rPr>
                <w:rFonts w:ascii="Times New Roman" w:hAnsi="Times New Roman" w:cs="Times New Roman"/>
                <w:spacing w:val="-41"/>
                <w:w w:val="110"/>
                <w:sz w:val="24"/>
                <w:szCs w:val="24"/>
                <w:lang w:val="ru-RU"/>
              </w:rPr>
              <w:t xml:space="preserve"> </w:t>
            </w:r>
            <w:r w:rsidRPr="00D77CEB">
              <w:rPr>
                <w:rFonts w:ascii="Times New Roman" w:hAnsi="Times New Roman" w:cs="Times New Roman"/>
                <w:w w:val="110"/>
                <w:sz w:val="24"/>
                <w:szCs w:val="24"/>
                <w:lang w:val="ru-RU"/>
              </w:rPr>
              <w:t>при</w:t>
            </w:r>
            <w:r w:rsidRPr="00D77CEB">
              <w:rPr>
                <w:rFonts w:ascii="Times New Roman" w:hAnsi="Times New Roman" w:cs="Times New Roman"/>
                <w:spacing w:val="2"/>
                <w:w w:val="110"/>
                <w:sz w:val="24"/>
                <w:szCs w:val="24"/>
                <w:lang w:val="ru-RU"/>
              </w:rPr>
              <w:t xml:space="preserve"> </w:t>
            </w:r>
            <w:r w:rsidRPr="00D77CEB">
              <w:rPr>
                <w:rFonts w:ascii="Times New Roman" w:hAnsi="Times New Roman" w:cs="Times New Roman"/>
                <w:w w:val="110"/>
                <w:sz w:val="24"/>
                <w:szCs w:val="24"/>
                <w:lang w:val="ru-RU"/>
              </w:rPr>
              <w:t>ранениях</w:t>
            </w:r>
            <w:r w:rsidRPr="00D77CEB">
              <w:rPr>
                <w:rFonts w:ascii="Times New Roman" w:hAnsi="Times New Roman" w:cs="Times New Roman"/>
                <w:w w:val="162"/>
                <w:sz w:val="24"/>
                <w:szCs w:val="24"/>
                <w:lang w:val="ru-RU"/>
              </w:rPr>
              <w:t xml:space="preserve"> </w:t>
            </w:r>
          </w:p>
          <w:p w:rsidR="00D77CEB" w:rsidRPr="00D77CEB" w:rsidRDefault="00D77CEB" w:rsidP="007B64C6">
            <w:pPr>
              <w:pStyle w:val="TableParagraph"/>
              <w:spacing w:line="228" w:lineRule="auto"/>
              <w:ind w:left="113" w:right="207"/>
              <w:rPr>
                <w:rFonts w:ascii="Times New Roman" w:hAnsi="Times New Roman" w:cs="Times New Roman"/>
                <w:sz w:val="24"/>
                <w:szCs w:val="24"/>
                <w:lang w:val="ru-RU"/>
              </w:rPr>
            </w:pPr>
            <w:r w:rsidRPr="00D77CEB">
              <w:rPr>
                <w:rFonts w:ascii="Times New Roman" w:hAnsi="Times New Roman" w:cs="Times New Roman"/>
                <w:w w:val="110"/>
                <w:sz w:val="24"/>
                <w:szCs w:val="24"/>
                <w:lang w:val="ru-RU"/>
              </w:rPr>
              <w:t>32</w:t>
            </w:r>
            <w:r w:rsidRPr="00D77CEB">
              <w:rPr>
                <w:rFonts w:ascii="Times New Roman" w:hAnsi="Times New Roman" w:cs="Times New Roman"/>
                <w:spacing w:val="7"/>
                <w:w w:val="110"/>
                <w:sz w:val="24"/>
                <w:szCs w:val="24"/>
                <w:lang w:val="ru-RU"/>
              </w:rPr>
              <w:t xml:space="preserve"> </w:t>
            </w:r>
            <w:r w:rsidRPr="00D77CEB">
              <w:rPr>
                <w:rFonts w:ascii="Times New Roman" w:hAnsi="Times New Roman" w:cs="Times New Roman"/>
                <w:w w:val="110"/>
                <w:sz w:val="24"/>
                <w:szCs w:val="24"/>
                <w:lang w:val="ru-RU"/>
              </w:rPr>
              <w:t>Правила</w:t>
            </w:r>
            <w:r w:rsidRPr="00D77CEB">
              <w:rPr>
                <w:rFonts w:ascii="Times New Roman" w:hAnsi="Times New Roman" w:cs="Times New Roman"/>
                <w:spacing w:val="-5"/>
                <w:w w:val="110"/>
                <w:sz w:val="24"/>
                <w:szCs w:val="24"/>
                <w:lang w:val="ru-RU"/>
              </w:rPr>
              <w:t xml:space="preserve"> </w:t>
            </w:r>
            <w:r w:rsidRPr="00D77CEB">
              <w:rPr>
                <w:rFonts w:ascii="Times New Roman" w:hAnsi="Times New Roman" w:cs="Times New Roman"/>
                <w:w w:val="110"/>
                <w:sz w:val="24"/>
                <w:szCs w:val="24"/>
                <w:lang w:val="ru-RU"/>
              </w:rPr>
              <w:t>оказания</w:t>
            </w:r>
            <w:r w:rsidRPr="00D77CEB">
              <w:rPr>
                <w:rFonts w:ascii="Times New Roman" w:hAnsi="Times New Roman" w:cs="Times New Roman"/>
                <w:spacing w:val="-4"/>
                <w:w w:val="110"/>
                <w:sz w:val="24"/>
                <w:szCs w:val="24"/>
                <w:lang w:val="ru-RU"/>
              </w:rPr>
              <w:t xml:space="preserve"> </w:t>
            </w:r>
            <w:r w:rsidRPr="00D77CEB">
              <w:rPr>
                <w:rFonts w:ascii="Times New Roman" w:hAnsi="Times New Roman" w:cs="Times New Roman"/>
                <w:w w:val="110"/>
                <w:sz w:val="24"/>
                <w:szCs w:val="24"/>
                <w:lang w:val="ru-RU"/>
              </w:rPr>
              <w:t>первой</w:t>
            </w:r>
            <w:r w:rsidRPr="00D77CEB">
              <w:rPr>
                <w:rFonts w:ascii="Times New Roman" w:hAnsi="Times New Roman" w:cs="Times New Roman"/>
                <w:spacing w:val="-5"/>
                <w:w w:val="110"/>
                <w:sz w:val="24"/>
                <w:szCs w:val="24"/>
                <w:lang w:val="ru-RU"/>
              </w:rPr>
              <w:t xml:space="preserve"> </w:t>
            </w:r>
            <w:r w:rsidRPr="00D77CEB">
              <w:rPr>
                <w:rFonts w:ascii="Times New Roman" w:hAnsi="Times New Roman" w:cs="Times New Roman"/>
                <w:w w:val="110"/>
                <w:sz w:val="24"/>
                <w:szCs w:val="24"/>
                <w:lang w:val="ru-RU"/>
              </w:rPr>
              <w:t>помощи</w:t>
            </w:r>
            <w:r w:rsidRPr="00D77CEB">
              <w:rPr>
                <w:rFonts w:ascii="Times New Roman" w:hAnsi="Times New Roman" w:cs="Times New Roman"/>
                <w:spacing w:val="-41"/>
                <w:w w:val="110"/>
                <w:sz w:val="24"/>
                <w:szCs w:val="24"/>
                <w:lang w:val="ru-RU"/>
              </w:rPr>
              <w:t xml:space="preserve"> </w:t>
            </w:r>
            <w:r w:rsidRPr="00D77CEB">
              <w:rPr>
                <w:rFonts w:ascii="Times New Roman" w:hAnsi="Times New Roman" w:cs="Times New Roman"/>
                <w:w w:val="110"/>
                <w:sz w:val="24"/>
                <w:szCs w:val="24"/>
                <w:lang w:val="ru-RU"/>
              </w:rPr>
              <w:t>при</w:t>
            </w:r>
            <w:r w:rsidRPr="00D77CEB">
              <w:rPr>
                <w:rFonts w:ascii="Times New Roman" w:hAnsi="Times New Roman" w:cs="Times New Roman"/>
                <w:spacing w:val="2"/>
                <w:w w:val="110"/>
                <w:sz w:val="24"/>
                <w:szCs w:val="24"/>
                <w:lang w:val="ru-RU"/>
              </w:rPr>
              <w:t xml:space="preserve"> </w:t>
            </w:r>
            <w:r w:rsidRPr="00D77CEB">
              <w:rPr>
                <w:rFonts w:ascii="Times New Roman" w:hAnsi="Times New Roman" w:cs="Times New Roman"/>
                <w:w w:val="110"/>
                <w:sz w:val="24"/>
                <w:szCs w:val="24"/>
                <w:lang w:val="ru-RU"/>
              </w:rPr>
              <w:t>ранениях</w:t>
            </w:r>
            <w:r w:rsidRPr="00D77CEB">
              <w:rPr>
                <w:rFonts w:ascii="Times New Roman" w:hAnsi="Times New Roman" w:cs="Times New Roman"/>
                <w:spacing w:val="2"/>
                <w:w w:val="110"/>
                <w:sz w:val="24"/>
                <w:szCs w:val="24"/>
                <w:lang w:val="ru-RU"/>
              </w:rPr>
              <w:t xml:space="preserve"> </w:t>
            </w:r>
            <w:r w:rsidRPr="00D77CEB">
              <w:rPr>
                <w:rFonts w:ascii="Times New Roman" w:hAnsi="Times New Roman" w:cs="Times New Roman"/>
                <w:w w:val="110"/>
                <w:sz w:val="24"/>
                <w:szCs w:val="24"/>
                <w:lang w:val="ru-RU"/>
              </w:rPr>
              <w:t>верхних</w:t>
            </w:r>
            <w:r w:rsidRPr="00D77CEB">
              <w:rPr>
                <w:rFonts w:ascii="Times New Roman" w:hAnsi="Times New Roman" w:cs="Times New Roman"/>
                <w:spacing w:val="3"/>
                <w:w w:val="110"/>
                <w:sz w:val="24"/>
                <w:szCs w:val="24"/>
                <w:lang w:val="ru-RU"/>
              </w:rPr>
              <w:t xml:space="preserve"> </w:t>
            </w:r>
            <w:r w:rsidRPr="00D77CEB">
              <w:rPr>
                <w:rFonts w:ascii="Times New Roman" w:hAnsi="Times New Roman" w:cs="Times New Roman"/>
                <w:w w:val="110"/>
                <w:sz w:val="24"/>
                <w:szCs w:val="24"/>
                <w:lang w:val="ru-RU"/>
              </w:rPr>
              <w:t>и</w:t>
            </w:r>
            <w:r w:rsidRPr="00D77CEB">
              <w:rPr>
                <w:rFonts w:ascii="Times New Roman" w:hAnsi="Times New Roman" w:cs="Times New Roman"/>
                <w:spacing w:val="2"/>
                <w:w w:val="110"/>
                <w:sz w:val="24"/>
                <w:szCs w:val="24"/>
                <w:lang w:val="ru-RU"/>
              </w:rPr>
              <w:t xml:space="preserve"> </w:t>
            </w:r>
            <w:r w:rsidRPr="00D77CEB">
              <w:rPr>
                <w:rFonts w:ascii="Times New Roman" w:hAnsi="Times New Roman" w:cs="Times New Roman"/>
                <w:w w:val="110"/>
                <w:sz w:val="24"/>
                <w:szCs w:val="24"/>
                <w:lang w:val="ru-RU"/>
              </w:rPr>
              <w:t>нижних</w:t>
            </w:r>
            <w:r w:rsidRPr="00D77CEB">
              <w:rPr>
                <w:rFonts w:ascii="Times New Roman" w:hAnsi="Times New Roman" w:cs="Times New Roman"/>
                <w:spacing w:val="1"/>
                <w:w w:val="110"/>
                <w:sz w:val="24"/>
                <w:szCs w:val="24"/>
                <w:lang w:val="ru-RU"/>
              </w:rPr>
              <w:t xml:space="preserve"> </w:t>
            </w:r>
            <w:r w:rsidRPr="00D77CEB">
              <w:rPr>
                <w:rFonts w:ascii="Times New Roman" w:hAnsi="Times New Roman" w:cs="Times New Roman"/>
                <w:w w:val="110"/>
                <w:sz w:val="24"/>
                <w:szCs w:val="24"/>
                <w:lang w:val="ru-RU"/>
              </w:rPr>
              <w:t>конечностей</w:t>
            </w:r>
            <w:r w:rsidRPr="00D77CEB">
              <w:rPr>
                <w:rFonts w:ascii="Times New Roman" w:hAnsi="Times New Roman" w:cs="Times New Roman"/>
                <w:w w:val="162"/>
                <w:sz w:val="24"/>
                <w:szCs w:val="24"/>
                <w:lang w:val="ru-RU"/>
              </w:rPr>
              <w:t xml:space="preserve"> </w:t>
            </w:r>
          </w:p>
          <w:p w:rsidR="00D77CEB" w:rsidRPr="00D77CEB" w:rsidRDefault="00D77CEB" w:rsidP="007B64C6">
            <w:pPr>
              <w:pStyle w:val="TableParagraph"/>
              <w:spacing w:before="68" w:line="228" w:lineRule="auto"/>
              <w:ind w:left="113"/>
              <w:rPr>
                <w:rFonts w:ascii="Times New Roman" w:hAnsi="Times New Roman" w:cs="Times New Roman"/>
                <w:sz w:val="24"/>
                <w:szCs w:val="24"/>
                <w:lang w:val="ru-RU"/>
              </w:rPr>
            </w:pPr>
            <w:r w:rsidRPr="00D77CEB">
              <w:rPr>
                <w:rFonts w:ascii="Times New Roman" w:hAnsi="Times New Roman" w:cs="Times New Roman"/>
                <w:w w:val="110"/>
                <w:sz w:val="24"/>
                <w:szCs w:val="24"/>
                <w:lang w:val="ru-RU"/>
              </w:rPr>
              <w:t>33</w:t>
            </w:r>
            <w:r w:rsidRPr="00D77CEB">
              <w:rPr>
                <w:rFonts w:ascii="Times New Roman" w:hAnsi="Times New Roman" w:cs="Times New Roman"/>
                <w:spacing w:val="1"/>
                <w:w w:val="110"/>
                <w:sz w:val="24"/>
                <w:szCs w:val="24"/>
                <w:lang w:val="ru-RU"/>
              </w:rPr>
              <w:t xml:space="preserve"> </w:t>
            </w:r>
            <w:r w:rsidRPr="00D77CEB">
              <w:rPr>
                <w:rFonts w:ascii="Times New Roman" w:hAnsi="Times New Roman" w:cs="Times New Roman"/>
                <w:w w:val="110"/>
                <w:sz w:val="24"/>
                <w:szCs w:val="24"/>
                <w:lang w:val="ru-RU"/>
              </w:rPr>
              <w:t>Способы действий личного состава</w:t>
            </w:r>
            <w:r w:rsidRPr="00D77CEB">
              <w:rPr>
                <w:rFonts w:ascii="Times New Roman" w:hAnsi="Times New Roman" w:cs="Times New Roman"/>
                <w:spacing w:val="1"/>
                <w:w w:val="110"/>
                <w:sz w:val="24"/>
                <w:szCs w:val="24"/>
                <w:lang w:val="ru-RU"/>
              </w:rPr>
              <w:t xml:space="preserve"> </w:t>
            </w:r>
            <w:r w:rsidRPr="00D77CEB">
              <w:rPr>
                <w:rFonts w:ascii="Times New Roman" w:hAnsi="Times New Roman" w:cs="Times New Roman"/>
                <w:w w:val="110"/>
                <w:sz w:val="24"/>
                <w:szCs w:val="24"/>
                <w:lang w:val="ru-RU"/>
              </w:rPr>
              <w:t>Вооружённых Сил Российской Федера</w:t>
            </w:r>
            <w:r w:rsidRPr="00D77CEB">
              <w:rPr>
                <w:rFonts w:ascii="Times New Roman" w:hAnsi="Times New Roman" w:cs="Times New Roman"/>
                <w:w w:val="105"/>
                <w:sz w:val="24"/>
                <w:szCs w:val="24"/>
                <w:lang w:val="ru-RU"/>
              </w:rPr>
              <w:t>ции</w:t>
            </w:r>
            <w:r w:rsidRPr="00D77CEB">
              <w:rPr>
                <w:rFonts w:ascii="Times New Roman" w:hAnsi="Times New Roman" w:cs="Times New Roman"/>
                <w:spacing w:val="22"/>
                <w:w w:val="105"/>
                <w:sz w:val="24"/>
                <w:szCs w:val="24"/>
                <w:lang w:val="ru-RU"/>
              </w:rPr>
              <w:t xml:space="preserve"> </w:t>
            </w:r>
            <w:r w:rsidRPr="00D77CEB">
              <w:rPr>
                <w:rFonts w:ascii="Times New Roman" w:hAnsi="Times New Roman" w:cs="Times New Roman"/>
                <w:w w:val="105"/>
                <w:sz w:val="24"/>
                <w:szCs w:val="24"/>
                <w:lang w:val="ru-RU"/>
              </w:rPr>
              <w:t>в</w:t>
            </w:r>
            <w:r w:rsidRPr="00D77CEB">
              <w:rPr>
                <w:rFonts w:ascii="Times New Roman" w:hAnsi="Times New Roman" w:cs="Times New Roman"/>
                <w:spacing w:val="23"/>
                <w:w w:val="105"/>
                <w:sz w:val="24"/>
                <w:szCs w:val="24"/>
                <w:lang w:val="ru-RU"/>
              </w:rPr>
              <w:t xml:space="preserve"> </w:t>
            </w:r>
            <w:r w:rsidRPr="00D77CEB">
              <w:rPr>
                <w:rFonts w:ascii="Times New Roman" w:hAnsi="Times New Roman" w:cs="Times New Roman"/>
                <w:w w:val="105"/>
                <w:sz w:val="24"/>
                <w:szCs w:val="24"/>
                <w:lang w:val="ru-RU"/>
              </w:rPr>
              <w:t>условиях</w:t>
            </w:r>
            <w:r w:rsidRPr="00D77CEB">
              <w:rPr>
                <w:rFonts w:ascii="Times New Roman" w:hAnsi="Times New Roman" w:cs="Times New Roman"/>
                <w:spacing w:val="23"/>
                <w:w w:val="105"/>
                <w:sz w:val="24"/>
                <w:szCs w:val="24"/>
                <w:lang w:val="ru-RU"/>
              </w:rPr>
              <w:t xml:space="preserve"> </w:t>
            </w:r>
            <w:r w:rsidRPr="00D77CEB">
              <w:rPr>
                <w:rFonts w:ascii="Times New Roman" w:hAnsi="Times New Roman" w:cs="Times New Roman"/>
                <w:w w:val="105"/>
                <w:sz w:val="24"/>
                <w:szCs w:val="24"/>
                <w:lang w:val="ru-RU"/>
              </w:rPr>
              <w:t>радиационного</w:t>
            </w:r>
            <w:r w:rsidRPr="00D77CEB">
              <w:rPr>
                <w:rFonts w:ascii="Times New Roman" w:hAnsi="Times New Roman" w:cs="Times New Roman"/>
                <w:spacing w:val="23"/>
                <w:w w:val="105"/>
                <w:sz w:val="24"/>
                <w:szCs w:val="24"/>
                <w:lang w:val="ru-RU"/>
              </w:rPr>
              <w:t xml:space="preserve"> </w:t>
            </w:r>
            <w:r w:rsidRPr="00D77CEB">
              <w:rPr>
                <w:rFonts w:ascii="Times New Roman" w:hAnsi="Times New Roman" w:cs="Times New Roman"/>
                <w:w w:val="105"/>
                <w:sz w:val="24"/>
                <w:szCs w:val="24"/>
                <w:lang w:val="ru-RU"/>
              </w:rPr>
              <w:t>загрязнения,</w:t>
            </w:r>
            <w:r w:rsidRPr="00D77CEB">
              <w:rPr>
                <w:rFonts w:ascii="Times New Roman" w:hAnsi="Times New Roman" w:cs="Times New Roman"/>
                <w:spacing w:val="27"/>
                <w:w w:val="105"/>
                <w:sz w:val="24"/>
                <w:szCs w:val="24"/>
                <w:lang w:val="ru-RU"/>
              </w:rPr>
              <w:t xml:space="preserve"> </w:t>
            </w:r>
            <w:r w:rsidRPr="00D77CEB">
              <w:rPr>
                <w:rFonts w:ascii="Times New Roman" w:hAnsi="Times New Roman" w:cs="Times New Roman"/>
                <w:w w:val="105"/>
                <w:sz w:val="24"/>
                <w:szCs w:val="24"/>
                <w:lang w:val="ru-RU"/>
              </w:rPr>
              <w:t>химического</w:t>
            </w:r>
            <w:r w:rsidRPr="00D77CEB">
              <w:rPr>
                <w:rFonts w:ascii="Times New Roman" w:hAnsi="Times New Roman" w:cs="Times New Roman"/>
                <w:spacing w:val="27"/>
                <w:w w:val="105"/>
                <w:sz w:val="24"/>
                <w:szCs w:val="24"/>
                <w:lang w:val="ru-RU"/>
              </w:rPr>
              <w:t xml:space="preserve"> </w:t>
            </w:r>
            <w:r w:rsidRPr="00D77CEB">
              <w:rPr>
                <w:rFonts w:ascii="Times New Roman" w:hAnsi="Times New Roman" w:cs="Times New Roman"/>
                <w:w w:val="105"/>
                <w:sz w:val="24"/>
                <w:szCs w:val="24"/>
                <w:lang w:val="ru-RU"/>
              </w:rPr>
              <w:t>и</w:t>
            </w:r>
            <w:r w:rsidRPr="00D77CEB">
              <w:rPr>
                <w:rFonts w:ascii="Times New Roman" w:hAnsi="Times New Roman" w:cs="Times New Roman"/>
                <w:spacing w:val="27"/>
                <w:w w:val="105"/>
                <w:sz w:val="24"/>
                <w:szCs w:val="24"/>
                <w:lang w:val="ru-RU"/>
              </w:rPr>
              <w:t xml:space="preserve"> </w:t>
            </w:r>
            <w:r w:rsidRPr="00D77CEB">
              <w:rPr>
                <w:rFonts w:ascii="Times New Roman" w:hAnsi="Times New Roman" w:cs="Times New Roman"/>
                <w:w w:val="105"/>
                <w:sz w:val="24"/>
                <w:szCs w:val="24"/>
                <w:lang w:val="ru-RU"/>
              </w:rPr>
              <w:t>биологического</w:t>
            </w:r>
            <w:r w:rsidRPr="00D77CEB">
              <w:rPr>
                <w:rFonts w:ascii="Times New Roman" w:hAnsi="Times New Roman" w:cs="Times New Roman"/>
                <w:spacing w:val="-39"/>
                <w:w w:val="105"/>
                <w:sz w:val="24"/>
                <w:szCs w:val="24"/>
                <w:lang w:val="ru-RU"/>
              </w:rPr>
              <w:t xml:space="preserve"> </w:t>
            </w:r>
            <w:r w:rsidRPr="00D77CEB">
              <w:rPr>
                <w:rFonts w:ascii="Times New Roman" w:hAnsi="Times New Roman" w:cs="Times New Roman"/>
                <w:w w:val="105"/>
                <w:sz w:val="24"/>
                <w:szCs w:val="24"/>
                <w:lang w:val="ru-RU"/>
              </w:rPr>
              <w:t>заражения</w:t>
            </w:r>
            <w:r w:rsidRPr="00D77CEB">
              <w:rPr>
                <w:rFonts w:ascii="Times New Roman" w:hAnsi="Times New Roman" w:cs="Times New Roman"/>
                <w:spacing w:val="12"/>
                <w:w w:val="105"/>
                <w:sz w:val="24"/>
                <w:szCs w:val="24"/>
                <w:lang w:val="ru-RU"/>
              </w:rPr>
              <w:t xml:space="preserve"> </w:t>
            </w:r>
            <w:r w:rsidRPr="00D77CEB">
              <w:rPr>
                <w:rFonts w:ascii="Times New Roman" w:hAnsi="Times New Roman" w:cs="Times New Roman"/>
                <w:w w:val="105"/>
                <w:sz w:val="24"/>
                <w:szCs w:val="24"/>
                <w:lang w:val="ru-RU"/>
              </w:rPr>
              <w:t>окружающей</w:t>
            </w:r>
            <w:r w:rsidRPr="00D77CEB">
              <w:rPr>
                <w:rFonts w:ascii="Times New Roman" w:hAnsi="Times New Roman" w:cs="Times New Roman"/>
                <w:spacing w:val="13"/>
                <w:w w:val="105"/>
                <w:sz w:val="24"/>
                <w:szCs w:val="24"/>
                <w:lang w:val="ru-RU"/>
              </w:rPr>
              <w:t xml:space="preserve"> </w:t>
            </w:r>
            <w:r w:rsidRPr="00D77CEB">
              <w:rPr>
                <w:rFonts w:ascii="Times New Roman" w:hAnsi="Times New Roman" w:cs="Times New Roman"/>
                <w:w w:val="105"/>
                <w:sz w:val="24"/>
                <w:szCs w:val="24"/>
                <w:lang w:val="ru-RU"/>
              </w:rPr>
              <w:t>среды</w:t>
            </w:r>
            <w:r w:rsidRPr="00D77CEB">
              <w:rPr>
                <w:rFonts w:ascii="Times New Roman" w:hAnsi="Times New Roman" w:cs="Times New Roman"/>
                <w:w w:val="162"/>
                <w:sz w:val="24"/>
                <w:szCs w:val="24"/>
                <w:lang w:val="ru-RU"/>
              </w:rPr>
              <w:t xml:space="preserve"> </w:t>
            </w:r>
          </w:p>
          <w:p w:rsidR="00D77CEB" w:rsidRPr="00004CEE" w:rsidRDefault="00D77CEB" w:rsidP="007B64C6">
            <w:pPr>
              <w:pStyle w:val="TableParagraph"/>
              <w:spacing w:line="228" w:lineRule="auto"/>
              <w:ind w:left="113"/>
              <w:rPr>
                <w:rFonts w:ascii="Times New Roman" w:hAnsi="Times New Roman" w:cs="Times New Roman"/>
                <w:sz w:val="24"/>
                <w:szCs w:val="24"/>
              </w:rPr>
            </w:pPr>
            <w:r w:rsidRPr="00004CEE">
              <w:rPr>
                <w:rFonts w:ascii="Times New Roman" w:hAnsi="Times New Roman" w:cs="Times New Roman"/>
                <w:w w:val="110"/>
                <w:sz w:val="24"/>
                <w:szCs w:val="24"/>
              </w:rPr>
              <w:t>34</w:t>
            </w:r>
            <w:r w:rsidRPr="00004CEE">
              <w:rPr>
                <w:rFonts w:ascii="Times New Roman" w:hAnsi="Times New Roman" w:cs="Times New Roman"/>
                <w:spacing w:val="1"/>
                <w:w w:val="110"/>
                <w:sz w:val="24"/>
                <w:szCs w:val="24"/>
              </w:rPr>
              <w:t xml:space="preserve"> </w:t>
            </w:r>
            <w:r w:rsidRPr="00004CEE">
              <w:rPr>
                <w:rFonts w:ascii="Times New Roman" w:hAnsi="Times New Roman" w:cs="Times New Roman"/>
                <w:w w:val="110"/>
                <w:sz w:val="24"/>
                <w:szCs w:val="24"/>
              </w:rPr>
              <w:t>Практическое занятие</w:t>
            </w:r>
            <w:r w:rsidRPr="00004CEE">
              <w:rPr>
                <w:rFonts w:ascii="Times New Roman" w:hAnsi="Times New Roman" w:cs="Times New Roman"/>
                <w:spacing w:val="1"/>
                <w:w w:val="110"/>
                <w:sz w:val="24"/>
                <w:szCs w:val="24"/>
              </w:rPr>
              <w:t xml:space="preserve"> </w:t>
            </w:r>
            <w:r w:rsidRPr="00004CEE">
              <w:rPr>
                <w:rFonts w:ascii="Times New Roman" w:hAnsi="Times New Roman" w:cs="Times New Roman"/>
                <w:w w:val="110"/>
                <w:sz w:val="24"/>
                <w:szCs w:val="24"/>
              </w:rPr>
              <w:t>35</w:t>
            </w:r>
            <w:r w:rsidRPr="00004CEE">
              <w:rPr>
                <w:rFonts w:ascii="Times New Roman" w:hAnsi="Times New Roman" w:cs="Times New Roman"/>
                <w:spacing w:val="5"/>
                <w:w w:val="110"/>
                <w:sz w:val="24"/>
                <w:szCs w:val="24"/>
              </w:rPr>
              <w:t xml:space="preserve"> </w:t>
            </w:r>
            <w:r w:rsidRPr="00004CEE">
              <w:rPr>
                <w:rFonts w:ascii="Times New Roman" w:hAnsi="Times New Roman" w:cs="Times New Roman"/>
                <w:w w:val="110"/>
                <w:sz w:val="24"/>
                <w:szCs w:val="24"/>
              </w:rPr>
              <w:t>Практическое</w:t>
            </w:r>
            <w:r w:rsidRPr="00004CEE">
              <w:rPr>
                <w:rFonts w:ascii="Times New Roman" w:hAnsi="Times New Roman" w:cs="Times New Roman"/>
                <w:spacing w:val="-6"/>
                <w:w w:val="110"/>
                <w:sz w:val="24"/>
                <w:szCs w:val="24"/>
              </w:rPr>
              <w:t xml:space="preserve"> </w:t>
            </w:r>
            <w:r w:rsidRPr="00004CEE">
              <w:rPr>
                <w:rFonts w:ascii="Times New Roman" w:hAnsi="Times New Roman" w:cs="Times New Roman"/>
                <w:w w:val="110"/>
                <w:sz w:val="24"/>
                <w:szCs w:val="24"/>
              </w:rPr>
              <w:t>занятие</w:t>
            </w:r>
          </w:p>
        </w:tc>
        <w:tc>
          <w:tcPr>
            <w:tcW w:w="3969" w:type="dxa"/>
            <w:gridSpan w:val="2"/>
            <w:tcBorders>
              <w:top w:val="single" w:sz="6" w:space="0" w:color="000000"/>
              <w:bottom w:val="single" w:sz="6" w:space="0" w:color="000000"/>
            </w:tcBorders>
          </w:tcPr>
          <w:p w:rsidR="00D77CEB" w:rsidRPr="00D77CEB" w:rsidRDefault="00D77CEB" w:rsidP="007B64C6">
            <w:pPr>
              <w:pStyle w:val="TableParagraph"/>
              <w:spacing w:before="67" w:line="228" w:lineRule="auto"/>
              <w:ind w:right="202"/>
              <w:rPr>
                <w:rFonts w:ascii="Times New Roman" w:hAnsi="Times New Roman" w:cs="Times New Roman"/>
                <w:sz w:val="24"/>
                <w:szCs w:val="24"/>
                <w:lang w:val="ru-RU"/>
              </w:rPr>
            </w:pPr>
            <w:r w:rsidRPr="00D77CEB">
              <w:rPr>
                <w:rFonts w:ascii="Times New Roman" w:hAnsi="Times New Roman" w:cs="Times New Roman"/>
                <w:w w:val="105"/>
                <w:sz w:val="24"/>
                <w:szCs w:val="24"/>
                <w:lang w:val="ru-RU"/>
              </w:rPr>
              <w:t>Отрабатывать</w:t>
            </w:r>
            <w:r w:rsidRPr="00D77CEB">
              <w:rPr>
                <w:rFonts w:ascii="Times New Roman" w:hAnsi="Times New Roman" w:cs="Times New Roman"/>
                <w:spacing w:val="24"/>
                <w:w w:val="105"/>
                <w:sz w:val="24"/>
                <w:szCs w:val="24"/>
                <w:lang w:val="ru-RU"/>
              </w:rPr>
              <w:t xml:space="preserve"> </w:t>
            </w:r>
            <w:r w:rsidRPr="00D77CEB">
              <w:rPr>
                <w:rFonts w:ascii="Times New Roman" w:hAnsi="Times New Roman" w:cs="Times New Roman"/>
                <w:w w:val="105"/>
                <w:sz w:val="24"/>
                <w:szCs w:val="24"/>
                <w:lang w:val="ru-RU"/>
              </w:rPr>
              <w:t>возможности</w:t>
            </w:r>
            <w:r w:rsidRPr="00D77CEB">
              <w:rPr>
                <w:rFonts w:ascii="Times New Roman" w:hAnsi="Times New Roman" w:cs="Times New Roman"/>
                <w:spacing w:val="25"/>
                <w:w w:val="105"/>
                <w:sz w:val="24"/>
                <w:szCs w:val="24"/>
                <w:lang w:val="ru-RU"/>
              </w:rPr>
              <w:t xml:space="preserve"> </w:t>
            </w:r>
            <w:r w:rsidRPr="00D77CEB">
              <w:rPr>
                <w:rFonts w:ascii="Times New Roman" w:hAnsi="Times New Roman" w:cs="Times New Roman"/>
                <w:w w:val="105"/>
                <w:sz w:val="24"/>
                <w:szCs w:val="24"/>
                <w:lang w:val="ru-RU"/>
              </w:rPr>
              <w:t>использования</w:t>
            </w:r>
            <w:r w:rsidRPr="00D77CEB">
              <w:rPr>
                <w:rFonts w:ascii="Times New Roman" w:hAnsi="Times New Roman" w:cs="Times New Roman"/>
                <w:spacing w:val="1"/>
                <w:w w:val="105"/>
                <w:sz w:val="24"/>
                <w:szCs w:val="24"/>
                <w:lang w:val="ru-RU"/>
              </w:rPr>
              <w:t xml:space="preserve"> </w:t>
            </w:r>
            <w:r w:rsidRPr="00D77CEB">
              <w:rPr>
                <w:rFonts w:ascii="Times New Roman" w:hAnsi="Times New Roman" w:cs="Times New Roman"/>
                <w:w w:val="105"/>
                <w:sz w:val="24"/>
                <w:szCs w:val="24"/>
                <w:lang w:val="ru-RU"/>
              </w:rPr>
              <w:t>комплекта</w:t>
            </w:r>
            <w:r w:rsidRPr="00D77CEB">
              <w:rPr>
                <w:rFonts w:ascii="Times New Roman" w:hAnsi="Times New Roman" w:cs="Times New Roman"/>
                <w:spacing w:val="1"/>
                <w:w w:val="105"/>
                <w:sz w:val="24"/>
                <w:szCs w:val="24"/>
                <w:lang w:val="ru-RU"/>
              </w:rPr>
              <w:t xml:space="preserve"> </w:t>
            </w:r>
            <w:r w:rsidRPr="00D77CEB">
              <w:rPr>
                <w:rFonts w:ascii="Times New Roman" w:hAnsi="Times New Roman" w:cs="Times New Roman"/>
                <w:w w:val="105"/>
                <w:sz w:val="24"/>
                <w:szCs w:val="24"/>
                <w:lang w:val="ru-RU"/>
              </w:rPr>
              <w:t>индивидуальной</w:t>
            </w:r>
            <w:r w:rsidRPr="00D77CEB">
              <w:rPr>
                <w:rFonts w:ascii="Times New Roman" w:hAnsi="Times New Roman" w:cs="Times New Roman"/>
                <w:spacing w:val="1"/>
                <w:w w:val="105"/>
                <w:sz w:val="24"/>
                <w:szCs w:val="24"/>
                <w:lang w:val="ru-RU"/>
              </w:rPr>
              <w:t xml:space="preserve"> </w:t>
            </w:r>
            <w:r w:rsidRPr="00D77CEB">
              <w:rPr>
                <w:rFonts w:ascii="Times New Roman" w:hAnsi="Times New Roman" w:cs="Times New Roman"/>
                <w:w w:val="105"/>
                <w:sz w:val="24"/>
                <w:szCs w:val="24"/>
                <w:lang w:val="ru-RU"/>
              </w:rPr>
              <w:t>медицинской</w:t>
            </w:r>
            <w:r w:rsidRPr="00D77CEB">
              <w:rPr>
                <w:rFonts w:ascii="Times New Roman" w:hAnsi="Times New Roman" w:cs="Times New Roman"/>
                <w:spacing w:val="11"/>
                <w:w w:val="105"/>
                <w:sz w:val="24"/>
                <w:szCs w:val="24"/>
                <w:lang w:val="ru-RU"/>
              </w:rPr>
              <w:t xml:space="preserve"> </w:t>
            </w:r>
            <w:r w:rsidRPr="00D77CEB">
              <w:rPr>
                <w:rFonts w:ascii="Times New Roman" w:hAnsi="Times New Roman" w:cs="Times New Roman"/>
                <w:w w:val="105"/>
                <w:sz w:val="24"/>
                <w:szCs w:val="24"/>
                <w:lang w:val="ru-RU"/>
              </w:rPr>
              <w:t>гражданской</w:t>
            </w:r>
            <w:r w:rsidRPr="00D77CEB">
              <w:rPr>
                <w:rFonts w:ascii="Times New Roman" w:hAnsi="Times New Roman" w:cs="Times New Roman"/>
                <w:spacing w:val="11"/>
                <w:w w:val="105"/>
                <w:sz w:val="24"/>
                <w:szCs w:val="24"/>
                <w:lang w:val="ru-RU"/>
              </w:rPr>
              <w:t xml:space="preserve"> </w:t>
            </w:r>
            <w:r w:rsidRPr="00D77CEB">
              <w:rPr>
                <w:rFonts w:ascii="Times New Roman" w:hAnsi="Times New Roman" w:cs="Times New Roman"/>
                <w:w w:val="105"/>
                <w:sz w:val="24"/>
                <w:szCs w:val="24"/>
                <w:lang w:val="ru-RU"/>
              </w:rPr>
              <w:t>защиты</w:t>
            </w:r>
            <w:r w:rsidRPr="00D77CEB">
              <w:rPr>
                <w:rFonts w:ascii="Times New Roman" w:hAnsi="Times New Roman" w:cs="Times New Roman"/>
                <w:spacing w:val="11"/>
                <w:w w:val="105"/>
                <w:sz w:val="24"/>
                <w:szCs w:val="24"/>
                <w:lang w:val="ru-RU"/>
              </w:rPr>
              <w:t xml:space="preserve"> </w:t>
            </w:r>
            <w:r w:rsidRPr="00D77CEB">
              <w:rPr>
                <w:rFonts w:ascii="Times New Roman" w:hAnsi="Times New Roman" w:cs="Times New Roman"/>
                <w:w w:val="105"/>
                <w:sz w:val="24"/>
                <w:szCs w:val="24"/>
                <w:lang w:val="ru-RU"/>
              </w:rPr>
              <w:t>при</w:t>
            </w:r>
            <w:r w:rsidRPr="00D77CEB">
              <w:rPr>
                <w:rFonts w:ascii="Times New Roman" w:hAnsi="Times New Roman" w:cs="Times New Roman"/>
                <w:spacing w:val="1"/>
                <w:w w:val="105"/>
                <w:sz w:val="24"/>
                <w:szCs w:val="24"/>
                <w:lang w:val="ru-RU"/>
              </w:rPr>
              <w:t xml:space="preserve"> </w:t>
            </w:r>
            <w:r w:rsidRPr="00D77CEB">
              <w:rPr>
                <w:rFonts w:ascii="Times New Roman" w:hAnsi="Times New Roman" w:cs="Times New Roman"/>
                <w:w w:val="105"/>
                <w:sz w:val="24"/>
                <w:szCs w:val="24"/>
                <w:lang w:val="ru-RU"/>
              </w:rPr>
              <w:t>оказании</w:t>
            </w:r>
            <w:r w:rsidRPr="00D77CEB">
              <w:rPr>
                <w:rFonts w:ascii="Times New Roman" w:hAnsi="Times New Roman" w:cs="Times New Roman"/>
                <w:spacing w:val="6"/>
                <w:w w:val="105"/>
                <w:sz w:val="24"/>
                <w:szCs w:val="24"/>
                <w:lang w:val="ru-RU"/>
              </w:rPr>
              <w:t xml:space="preserve"> </w:t>
            </w:r>
            <w:r w:rsidRPr="00D77CEB">
              <w:rPr>
                <w:rFonts w:ascii="Times New Roman" w:hAnsi="Times New Roman" w:cs="Times New Roman"/>
                <w:w w:val="105"/>
                <w:sz w:val="24"/>
                <w:szCs w:val="24"/>
                <w:lang w:val="ru-RU"/>
              </w:rPr>
              <w:t>первой</w:t>
            </w:r>
            <w:r w:rsidRPr="00D77CEB">
              <w:rPr>
                <w:rFonts w:ascii="Times New Roman" w:hAnsi="Times New Roman" w:cs="Times New Roman"/>
                <w:spacing w:val="7"/>
                <w:w w:val="105"/>
                <w:sz w:val="24"/>
                <w:szCs w:val="24"/>
                <w:lang w:val="ru-RU"/>
              </w:rPr>
              <w:t xml:space="preserve"> </w:t>
            </w:r>
            <w:r w:rsidRPr="00D77CEB">
              <w:rPr>
                <w:rFonts w:ascii="Times New Roman" w:hAnsi="Times New Roman" w:cs="Times New Roman"/>
                <w:w w:val="105"/>
                <w:sz w:val="24"/>
                <w:szCs w:val="24"/>
                <w:lang w:val="ru-RU"/>
              </w:rPr>
              <w:t>помощи</w:t>
            </w:r>
            <w:r w:rsidRPr="00D77CEB">
              <w:rPr>
                <w:rFonts w:ascii="Times New Roman" w:hAnsi="Times New Roman" w:cs="Times New Roman"/>
                <w:spacing w:val="1"/>
                <w:w w:val="105"/>
                <w:sz w:val="24"/>
                <w:szCs w:val="24"/>
                <w:lang w:val="ru-RU"/>
              </w:rPr>
              <w:t xml:space="preserve"> </w:t>
            </w:r>
            <w:r w:rsidRPr="00D77CEB">
              <w:rPr>
                <w:rFonts w:ascii="Times New Roman" w:hAnsi="Times New Roman" w:cs="Times New Roman"/>
                <w:w w:val="105"/>
                <w:sz w:val="24"/>
                <w:szCs w:val="24"/>
                <w:lang w:val="ru-RU"/>
              </w:rPr>
              <w:t>Характеризовать</w:t>
            </w:r>
            <w:r w:rsidRPr="00D77CEB">
              <w:rPr>
                <w:rFonts w:ascii="Times New Roman" w:hAnsi="Times New Roman" w:cs="Times New Roman"/>
                <w:spacing w:val="11"/>
                <w:w w:val="105"/>
                <w:sz w:val="24"/>
                <w:szCs w:val="24"/>
                <w:lang w:val="ru-RU"/>
              </w:rPr>
              <w:t xml:space="preserve"> </w:t>
            </w:r>
            <w:r w:rsidRPr="00D77CEB">
              <w:rPr>
                <w:rFonts w:ascii="Times New Roman" w:hAnsi="Times New Roman" w:cs="Times New Roman"/>
                <w:w w:val="105"/>
                <w:sz w:val="24"/>
                <w:szCs w:val="24"/>
                <w:lang w:val="ru-RU"/>
              </w:rPr>
              <w:t>основные</w:t>
            </w:r>
            <w:r w:rsidRPr="00D77CEB">
              <w:rPr>
                <w:rFonts w:ascii="Times New Roman" w:hAnsi="Times New Roman" w:cs="Times New Roman"/>
                <w:spacing w:val="12"/>
                <w:w w:val="105"/>
                <w:sz w:val="24"/>
                <w:szCs w:val="24"/>
                <w:lang w:val="ru-RU"/>
              </w:rPr>
              <w:t xml:space="preserve"> </w:t>
            </w:r>
            <w:r w:rsidRPr="00D77CEB">
              <w:rPr>
                <w:rFonts w:ascii="Times New Roman" w:hAnsi="Times New Roman" w:cs="Times New Roman"/>
                <w:w w:val="105"/>
                <w:sz w:val="24"/>
                <w:szCs w:val="24"/>
                <w:lang w:val="ru-RU"/>
              </w:rPr>
              <w:t>свойства</w:t>
            </w:r>
            <w:r w:rsidRPr="00D77CEB">
              <w:rPr>
                <w:rFonts w:ascii="Times New Roman" w:hAnsi="Times New Roman" w:cs="Times New Roman"/>
                <w:spacing w:val="1"/>
                <w:w w:val="105"/>
                <w:sz w:val="24"/>
                <w:szCs w:val="24"/>
                <w:lang w:val="ru-RU"/>
              </w:rPr>
              <w:t xml:space="preserve"> </w:t>
            </w:r>
            <w:r w:rsidRPr="00D77CEB">
              <w:rPr>
                <w:rFonts w:ascii="Times New Roman" w:hAnsi="Times New Roman" w:cs="Times New Roman"/>
                <w:w w:val="105"/>
                <w:sz w:val="24"/>
                <w:szCs w:val="24"/>
                <w:lang w:val="ru-RU"/>
              </w:rPr>
              <w:t>средств</w:t>
            </w:r>
            <w:r w:rsidRPr="00D77CEB">
              <w:rPr>
                <w:rFonts w:ascii="Times New Roman" w:hAnsi="Times New Roman" w:cs="Times New Roman"/>
                <w:spacing w:val="7"/>
                <w:w w:val="105"/>
                <w:sz w:val="24"/>
                <w:szCs w:val="24"/>
                <w:lang w:val="ru-RU"/>
              </w:rPr>
              <w:t xml:space="preserve"> </w:t>
            </w:r>
            <w:r w:rsidRPr="00D77CEB">
              <w:rPr>
                <w:rFonts w:ascii="Times New Roman" w:hAnsi="Times New Roman" w:cs="Times New Roman"/>
                <w:w w:val="105"/>
                <w:sz w:val="24"/>
                <w:szCs w:val="24"/>
                <w:lang w:val="ru-RU"/>
              </w:rPr>
              <w:t>индивидуальной</w:t>
            </w:r>
            <w:r w:rsidRPr="00D77CEB">
              <w:rPr>
                <w:rFonts w:ascii="Times New Roman" w:hAnsi="Times New Roman" w:cs="Times New Roman"/>
                <w:spacing w:val="8"/>
                <w:w w:val="105"/>
                <w:sz w:val="24"/>
                <w:szCs w:val="24"/>
                <w:lang w:val="ru-RU"/>
              </w:rPr>
              <w:t xml:space="preserve"> </w:t>
            </w:r>
            <w:r w:rsidRPr="00D77CEB">
              <w:rPr>
                <w:rFonts w:ascii="Times New Roman" w:hAnsi="Times New Roman" w:cs="Times New Roman"/>
                <w:w w:val="105"/>
                <w:sz w:val="24"/>
                <w:szCs w:val="24"/>
                <w:lang w:val="ru-RU"/>
              </w:rPr>
              <w:t>защиты</w:t>
            </w:r>
          </w:p>
          <w:p w:rsidR="00D77CEB" w:rsidRPr="00D77CEB" w:rsidRDefault="00D77CEB" w:rsidP="007B64C6">
            <w:pPr>
              <w:pStyle w:val="TableParagraph"/>
              <w:spacing w:line="228" w:lineRule="auto"/>
              <w:ind w:right="140"/>
              <w:rPr>
                <w:rFonts w:ascii="Times New Roman" w:hAnsi="Times New Roman" w:cs="Times New Roman"/>
                <w:sz w:val="24"/>
                <w:szCs w:val="24"/>
                <w:lang w:val="ru-RU"/>
              </w:rPr>
            </w:pPr>
            <w:r w:rsidRPr="00D77CEB">
              <w:rPr>
                <w:rFonts w:ascii="Times New Roman" w:hAnsi="Times New Roman" w:cs="Times New Roman"/>
                <w:w w:val="105"/>
                <w:sz w:val="24"/>
                <w:szCs w:val="24"/>
                <w:lang w:val="ru-RU"/>
              </w:rPr>
              <w:t>и</w:t>
            </w:r>
            <w:r w:rsidRPr="00D77CEB">
              <w:rPr>
                <w:rFonts w:ascii="Times New Roman" w:hAnsi="Times New Roman" w:cs="Times New Roman"/>
                <w:spacing w:val="23"/>
                <w:w w:val="105"/>
                <w:sz w:val="24"/>
                <w:szCs w:val="24"/>
                <w:lang w:val="ru-RU"/>
              </w:rPr>
              <w:t xml:space="preserve"> </w:t>
            </w:r>
            <w:r w:rsidRPr="00D77CEB">
              <w:rPr>
                <w:rFonts w:ascii="Times New Roman" w:hAnsi="Times New Roman" w:cs="Times New Roman"/>
                <w:w w:val="105"/>
                <w:sz w:val="24"/>
                <w:szCs w:val="24"/>
                <w:lang w:val="ru-RU"/>
              </w:rPr>
              <w:t>правила</w:t>
            </w:r>
            <w:r w:rsidRPr="00D77CEB">
              <w:rPr>
                <w:rFonts w:ascii="Times New Roman" w:hAnsi="Times New Roman" w:cs="Times New Roman"/>
                <w:spacing w:val="24"/>
                <w:w w:val="105"/>
                <w:sz w:val="24"/>
                <w:szCs w:val="24"/>
                <w:lang w:val="ru-RU"/>
              </w:rPr>
              <w:t xml:space="preserve"> </w:t>
            </w:r>
            <w:r w:rsidRPr="00D77CEB">
              <w:rPr>
                <w:rFonts w:ascii="Times New Roman" w:hAnsi="Times New Roman" w:cs="Times New Roman"/>
                <w:w w:val="105"/>
                <w:sz w:val="24"/>
                <w:szCs w:val="24"/>
                <w:lang w:val="ru-RU"/>
              </w:rPr>
              <w:t>их</w:t>
            </w:r>
            <w:r w:rsidRPr="00D77CEB">
              <w:rPr>
                <w:rFonts w:ascii="Times New Roman" w:hAnsi="Times New Roman" w:cs="Times New Roman"/>
                <w:spacing w:val="24"/>
                <w:w w:val="105"/>
                <w:sz w:val="24"/>
                <w:szCs w:val="24"/>
                <w:lang w:val="ru-RU"/>
              </w:rPr>
              <w:t xml:space="preserve"> </w:t>
            </w:r>
            <w:r w:rsidRPr="00D77CEB">
              <w:rPr>
                <w:rFonts w:ascii="Times New Roman" w:hAnsi="Times New Roman" w:cs="Times New Roman"/>
                <w:w w:val="105"/>
                <w:sz w:val="24"/>
                <w:szCs w:val="24"/>
                <w:lang w:val="ru-RU"/>
              </w:rPr>
              <w:t>использования</w:t>
            </w:r>
            <w:r w:rsidRPr="00D77CEB">
              <w:rPr>
                <w:rFonts w:ascii="Times New Roman" w:hAnsi="Times New Roman" w:cs="Times New Roman"/>
                <w:spacing w:val="24"/>
                <w:w w:val="105"/>
                <w:sz w:val="24"/>
                <w:szCs w:val="24"/>
                <w:lang w:val="ru-RU"/>
              </w:rPr>
              <w:t xml:space="preserve"> </w:t>
            </w:r>
            <w:r w:rsidRPr="00D77CEB">
              <w:rPr>
                <w:rFonts w:ascii="Times New Roman" w:hAnsi="Times New Roman" w:cs="Times New Roman"/>
                <w:w w:val="105"/>
                <w:sz w:val="24"/>
                <w:szCs w:val="24"/>
                <w:lang w:val="ru-RU"/>
              </w:rPr>
              <w:t>(противога</w:t>
            </w:r>
            <w:r w:rsidRPr="00D77CEB">
              <w:rPr>
                <w:rFonts w:ascii="Times New Roman" w:hAnsi="Times New Roman" w:cs="Times New Roman"/>
                <w:w w:val="110"/>
                <w:sz w:val="24"/>
                <w:szCs w:val="24"/>
                <w:lang w:val="ru-RU"/>
              </w:rPr>
              <w:t>за</w:t>
            </w:r>
            <w:r w:rsidRPr="00D77CEB">
              <w:rPr>
                <w:rFonts w:ascii="Times New Roman" w:hAnsi="Times New Roman" w:cs="Times New Roman"/>
                <w:spacing w:val="1"/>
                <w:w w:val="110"/>
                <w:sz w:val="24"/>
                <w:szCs w:val="24"/>
                <w:lang w:val="ru-RU"/>
              </w:rPr>
              <w:t xml:space="preserve"> </w:t>
            </w:r>
            <w:r w:rsidRPr="00D77CEB">
              <w:rPr>
                <w:rFonts w:ascii="Times New Roman" w:hAnsi="Times New Roman" w:cs="Times New Roman"/>
                <w:w w:val="110"/>
                <w:sz w:val="24"/>
                <w:szCs w:val="24"/>
                <w:lang w:val="ru-RU"/>
              </w:rPr>
              <w:t>и</w:t>
            </w:r>
            <w:r w:rsidRPr="00D77CEB">
              <w:rPr>
                <w:rFonts w:ascii="Times New Roman" w:hAnsi="Times New Roman" w:cs="Times New Roman"/>
                <w:spacing w:val="2"/>
                <w:w w:val="110"/>
                <w:sz w:val="24"/>
                <w:szCs w:val="24"/>
                <w:lang w:val="ru-RU"/>
              </w:rPr>
              <w:t xml:space="preserve"> </w:t>
            </w:r>
            <w:r w:rsidRPr="00D77CEB">
              <w:rPr>
                <w:rFonts w:ascii="Times New Roman" w:hAnsi="Times New Roman" w:cs="Times New Roman"/>
                <w:w w:val="110"/>
                <w:sz w:val="24"/>
                <w:szCs w:val="24"/>
                <w:lang w:val="ru-RU"/>
              </w:rPr>
              <w:t>респиратора)</w:t>
            </w:r>
            <w:r w:rsidRPr="00D77CEB">
              <w:rPr>
                <w:rFonts w:ascii="Times New Roman" w:hAnsi="Times New Roman" w:cs="Times New Roman"/>
                <w:w w:val="162"/>
                <w:sz w:val="24"/>
                <w:szCs w:val="24"/>
                <w:lang w:val="ru-RU"/>
              </w:rPr>
              <w:t xml:space="preserve"> </w:t>
            </w:r>
          </w:p>
          <w:p w:rsidR="00D77CEB" w:rsidRPr="00D77CEB" w:rsidRDefault="00D77CEB" w:rsidP="007B64C6">
            <w:pPr>
              <w:pStyle w:val="TableParagraph"/>
              <w:spacing w:line="228" w:lineRule="auto"/>
              <w:ind w:right="131"/>
              <w:rPr>
                <w:rFonts w:ascii="Times New Roman" w:hAnsi="Times New Roman" w:cs="Times New Roman"/>
                <w:sz w:val="24"/>
                <w:szCs w:val="24"/>
                <w:lang w:val="ru-RU"/>
              </w:rPr>
            </w:pPr>
            <w:r w:rsidRPr="00D77CEB">
              <w:rPr>
                <w:rFonts w:ascii="Times New Roman" w:hAnsi="Times New Roman" w:cs="Times New Roman"/>
                <w:w w:val="105"/>
                <w:sz w:val="24"/>
                <w:szCs w:val="24"/>
                <w:lang w:val="ru-RU"/>
              </w:rPr>
              <w:t>Знать</w:t>
            </w:r>
            <w:r w:rsidRPr="00D77CEB">
              <w:rPr>
                <w:rFonts w:ascii="Times New Roman" w:hAnsi="Times New Roman" w:cs="Times New Roman"/>
                <w:spacing w:val="20"/>
                <w:w w:val="105"/>
                <w:sz w:val="24"/>
                <w:szCs w:val="24"/>
                <w:lang w:val="ru-RU"/>
              </w:rPr>
              <w:t xml:space="preserve"> </w:t>
            </w:r>
            <w:r w:rsidRPr="00D77CEB">
              <w:rPr>
                <w:rFonts w:ascii="Times New Roman" w:hAnsi="Times New Roman" w:cs="Times New Roman"/>
                <w:w w:val="105"/>
                <w:sz w:val="24"/>
                <w:szCs w:val="24"/>
                <w:lang w:val="ru-RU"/>
              </w:rPr>
              <w:t>назначение</w:t>
            </w:r>
            <w:r w:rsidRPr="00D77CEB">
              <w:rPr>
                <w:rFonts w:ascii="Times New Roman" w:hAnsi="Times New Roman" w:cs="Times New Roman"/>
                <w:spacing w:val="21"/>
                <w:w w:val="105"/>
                <w:sz w:val="24"/>
                <w:szCs w:val="24"/>
                <w:lang w:val="ru-RU"/>
              </w:rPr>
              <w:t xml:space="preserve"> </w:t>
            </w:r>
            <w:r w:rsidRPr="00D77CEB">
              <w:rPr>
                <w:rFonts w:ascii="Times New Roman" w:hAnsi="Times New Roman" w:cs="Times New Roman"/>
                <w:w w:val="105"/>
                <w:sz w:val="24"/>
                <w:szCs w:val="24"/>
                <w:lang w:val="ru-RU"/>
              </w:rPr>
              <w:t>и</w:t>
            </w:r>
            <w:r w:rsidRPr="00D77CEB">
              <w:rPr>
                <w:rFonts w:ascii="Times New Roman" w:hAnsi="Times New Roman" w:cs="Times New Roman"/>
                <w:spacing w:val="20"/>
                <w:w w:val="105"/>
                <w:sz w:val="24"/>
                <w:szCs w:val="24"/>
                <w:lang w:val="ru-RU"/>
              </w:rPr>
              <w:t xml:space="preserve"> </w:t>
            </w:r>
            <w:r w:rsidRPr="00D77CEB">
              <w:rPr>
                <w:rFonts w:ascii="Times New Roman" w:hAnsi="Times New Roman" w:cs="Times New Roman"/>
                <w:w w:val="105"/>
                <w:sz w:val="24"/>
                <w:szCs w:val="24"/>
                <w:lang w:val="ru-RU"/>
              </w:rPr>
              <w:t>правила</w:t>
            </w:r>
            <w:r w:rsidRPr="00D77CEB">
              <w:rPr>
                <w:rFonts w:ascii="Times New Roman" w:hAnsi="Times New Roman" w:cs="Times New Roman"/>
                <w:spacing w:val="21"/>
                <w:w w:val="105"/>
                <w:sz w:val="24"/>
                <w:szCs w:val="24"/>
                <w:lang w:val="ru-RU"/>
              </w:rPr>
              <w:t xml:space="preserve"> </w:t>
            </w:r>
            <w:r w:rsidRPr="00D77CEB">
              <w:rPr>
                <w:rFonts w:ascii="Times New Roman" w:hAnsi="Times New Roman" w:cs="Times New Roman"/>
                <w:w w:val="105"/>
                <w:sz w:val="24"/>
                <w:szCs w:val="24"/>
                <w:lang w:val="ru-RU"/>
              </w:rPr>
              <w:t>использования</w:t>
            </w:r>
            <w:r w:rsidRPr="00D77CEB">
              <w:rPr>
                <w:rFonts w:ascii="Times New Roman" w:hAnsi="Times New Roman" w:cs="Times New Roman"/>
                <w:spacing w:val="8"/>
                <w:w w:val="105"/>
                <w:sz w:val="24"/>
                <w:szCs w:val="24"/>
                <w:lang w:val="ru-RU"/>
              </w:rPr>
              <w:t xml:space="preserve"> </w:t>
            </w:r>
            <w:r w:rsidRPr="00D77CEB">
              <w:rPr>
                <w:rFonts w:ascii="Times New Roman" w:hAnsi="Times New Roman" w:cs="Times New Roman"/>
                <w:w w:val="105"/>
                <w:sz w:val="24"/>
                <w:szCs w:val="24"/>
                <w:lang w:val="ru-RU"/>
              </w:rPr>
              <w:t>общевойскового</w:t>
            </w:r>
            <w:r w:rsidRPr="00D77CEB">
              <w:rPr>
                <w:rFonts w:ascii="Times New Roman" w:hAnsi="Times New Roman" w:cs="Times New Roman"/>
                <w:spacing w:val="9"/>
                <w:w w:val="105"/>
                <w:sz w:val="24"/>
                <w:szCs w:val="24"/>
                <w:lang w:val="ru-RU"/>
              </w:rPr>
              <w:t xml:space="preserve"> </w:t>
            </w:r>
            <w:r w:rsidRPr="00D77CEB">
              <w:rPr>
                <w:rFonts w:ascii="Times New Roman" w:hAnsi="Times New Roman" w:cs="Times New Roman"/>
                <w:w w:val="105"/>
                <w:sz w:val="24"/>
                <w:szCs w:val="24"/>
                <w:lang w:val="ru-RU"/>
              </w:rPr>
              <w:t>защитного</w:t>
            </w:r>
            <w:r w:rsidRPr="00D77CEB">
              <w:rPr>
                <w:rFonts w:ascii="Times New Roman" w:hAnsi="Times New Roman" w:cs="Times New Roman"/>
                <w:spacing w:val="8"/>
                <w:w w:val="105"/>
                <w:sz w:val="24"/>
                <w:szCs w:val="24"/>
                <w:lang w:val="ru-RU"/>
              </w:rPr>
              <w:t xml:space="preserve"> </w:t>
            </w:r>
            <w:r w:rsidRPr="00D77CEB">
              <w:rPr>
                <w:rFonts w:ascii="Times New Roman" w:hAnsi="Times New Roman" w:cs="Times New Roman"/>
                <w:w w:val="105"/>
                <w:sz w:val="24"/>
                <w:szCs w:val="24"/>
                <w:lang w:val="ru-RU"/>
              </w:rPr>
              <w:t>комплекта</w:t>
            </w:r>
            <w:r w:rsidRPr="00D77CEB">
              <w:rPr>
                <w:rFonts w:ascii="Times New Roman" w:hAnsi="Times New Roman" w:cs="Times New Roman"/>
                <w:spacing w:val="8"/>
                <w:w w:val="105"/>
                <w:sz w:val="24"/>
                <w:szCs w:val="24"/>
                <w:lang w:val="ru-RU"/>
              </w:rPr>
              <w:t xml:space="preserve"> </w:t>
            </w:r>
            <w:r w:rsidRPr="00D77CEB">
              <w:rPr>
                <w:rFonts w:ascii="Times New Roman" w:hAnsi="Times New Roman" w:cs="Times New Roman"/>
                <w:w w:val="105"/>
                <w:sz w:val="24"/>
                <w:szCs w:val="24"/>
                <w:lang w:val="ru-RU"/>
              </w:rPr>
              <w:t>и</w:t>
            </w:r>
            <w:r w:rsidRPr="00D77CEB">
              <w:rPr>
                <w:rFonts w:ascii="Times New Roman" w:hAnsi="Times New Roman" w:cs="Times New Roman"/>
                <w:spacing w:val="9"/>
                <w:w w:val="105"/>
                <w:sz w:val="24"/>
                <w:szCs w:val="24"/>
                <w:lang w:val="ru-RU"/>
              </w:rPr>
              <w:t xml:space="preserve"> </w:t>
            </w:r>
            <w:r w:rsidRPr="00D77CEB">
              <w:rPr>
                <w:rFonts w:ascii="Times New Roman" w:hAnsi="Times New Roman" w:cs="Times New Roman"/>
                <w:w w:val="105"/>
                <w:sz w:val="24"/>
                <w:szCs w:val="24"/>
                <w:lang w:val="ru-RU"/>
              </w:rPr>
              <w:t>лёгкого</w:t>
            </w:r>
            <w:r w:rsidRPr="00D77CEB">
              <w:rPr>
                <w:rFonts w:ascii="Times New Roman" w:hAnsi="Times New Roman" w:cs="Times New Roman"/>
                <w:spacing w:val="8"/>
                <w:w w:val="105"/>
                <w:sz w:val="24"/>
                <w:szCs w:val="24"/>
                <w:lang w:val="ru-RU"/>
              </w:rPr>
              <w:t xml:space="preserve"> </w:t>
            </w:r>
            <w:r w:rsidRPr="00D77CEB">
              <w:rPr>
                <w:rFonts w:ascii="Times New Roman" w:hAnsi="Times New Roman" w:cs="Times New Roman"/>
                <w:w w:val="105"/>
                <w:sz w:val="24"/>
                <w:szCs w:val="24"/>
                <w:lang w:val="ru-RU"/>
              </w:rPr>
              <w:t>защитного</w:t>
            </w:r>
            <w:r w:rsidRPr="00D77CEB">
              <w:rPr>
                <w:rFonts w:ascii="Times New Roman" w:hAnsi="Times New Roman" w:cs="Times New Roman"/>
                <w:spacing w:val="9"/>
                <w:w w:val="105"/>
                <w:sz w:val="24"/>
                <w:szCs w:val="24"/>
                <w:lang w:val="ru-RU"/>
              </w:rPr>
              <w:t xml:space="preserve"> </w:t>
            </w:r>
            <w:r w:rsidRPr="00D77CEB">
              <w:rPr>
                <w:rFonts w:ascii="Times New Roman" w:hAnsi="Times New Roman" w:cs="Times New Roman"/>
                <w:w w:val="105"/>
                <w:sz w:val="24"/>
                <w:szCs w:val="24"/>
                <w:lang w:val="ru-RU"/>
              </w:rPr>
              <w:t>костюма</w:t>
            </w:r>
            <w:r w:rsidRPr="00D77CEB">
              <w:rPr>
                <w:rFonts w:ascii="Times New Roman" w:hAnsi="Times New Roman" w:cs="Times New Roman"/>
                <w:spacing w:val="1"/>
                <w:w w:val="105"/>
                <w:sz w:val="24"/>
                <w:szCs w:val="24"/>
                <w:lang w:val="ru-RU"/>
              </w:rPr>
              <w:t xml:space="preserve"> </w:t>
            </w:r>
            <w:r w:rsidRPr="00D77CEB">
              <w:rPr>
                <w:rFonts w:ascii="Times New Roman" w:hAnsi="Times New Roman" w:cs="Times New Roman"/>
                <w:w w:val="105"/>
                <w:sz w:val="24"/>
                <w:szCs w:val="24"/>
                <w:lang w:val="ru-RU"/>
              </w:rPr>
              <w:t>Тренировать</w:t>
            </w:r>
            <w:r w:rsidRPr="00D77CEB">
              <w:rPr>
                <w:rFonts w:ascii="Times New Roman" w:hAnsi="Times New Roman" w:cs="Times New Roman"/>
                <w:spacing w:val="16"/>
                <w:w w:val="105"/>
                <w:sz w:val="24"/>
                <w:szCs w:val="24"/>
                <w:lang w:val="ru-RU"/>
              </w:rPr>
              <w:t xml:space="preserve"> </w:t>
            </w:r>
            <w:r w:rsidRPr="00D77CEB">
              <w:rPr>
                <w:rFonts w:ascii="Times New Roman" w:hAnsi="Times New Roman" w:cs="Times New Roman"/>
                <w:w w:val="105"/>
                <w:sz w:val="24"/>
                <w:szCs w:val="24"/>
                <w:lang w:val="ru-RU"/>
              </w:rPr>
              <w:t>в</w:t>
            </w:r>
            <w:r w:rsidRPr="00D77CEB">
              <w:rPr>
                <w:rFonts w:ascii="Times New Roman" w:hAnsi="Times New Roman" w:cs="Times New Roman"/>
                <w:spacing w:val="16"/>
                <w:w w:val="105"/>
                <w:sz w:val="24"/>
                <w:szCs w:val="24"/>
                <w:lang w:val="ru-RU"/>
              </w:rPr>
              <w:t xml:space="preserve"> </w:t>
            </w:r>
            <w:r w:rsidRPr="00D77CEB">
              <w:rPr>
                <w:rFonts w:ascii="Times New Roman" w:hAnsi="Times New Roman" w:cs="Times New Roman"/>
                <w:w w:val="105"/>
                <w:sz w:val="24"/>
                <w:szCs w:val="24"/>
                <w:lang w:val="ru-RU"/>
              </w:rPr>
              <w:t>оказании</w:t>
            </w:r>
            <w:r w:rsidRPr="00D77CEB">
              <w:rPr>
                <w:rFonts w:ascii="Times New Roman" w:hAnsi="Times New Roman" w:cs="Times New Roman"/>
                <w:spacing w:val="17"/>
                <w:w w:val="105"/>
                <w:sz w:val="24"/>
                <w:szCs w:val="24"/>
                <w:lang w:val="ru-RU"/>
              </w:rPr>
              <w:t xml:space="preserve"> </w:t>
            </w:r>
            <w:r w:rsidRPr="00D77CEB">
              <w:rPr>
                <w:rFonts w:ascii="Times New Roman" w:hAnsi="Times New Roman" w:cs="Times New Roman"/>
                <w:w w:val="105"/>
                <w:sz w:val="24"/>
                <w:szCs w:val="24"/>
                <w:lang w:val="ru-RU"/>
              </w:rPr>
              <w:t>первой</w:t>
            </w:r>
            <w:r w:rsidRPr="00D77CEB">
              <w:rPr>
                <w:rFonts w:ascii="Times New Roman" w:hAnsi="Times New Roman" w:cs="Times New Roman"/>
                <w:spacing w:val="16"/>
                <w:w w:val="105"/>
                <w:sz w:val="24"/>
                <w:szCs w:val="24"/>
                <w:lang w:val="ru-RU"/>
              </w:rPr>
              <w:t xml:space="preserve"> </w:t>
            </w:r>
            <w:r w:rsidRPr="00D77CEB">
              <w:rPr>
                <w:rFonts w:ascii="Times New Roman" w:hAnsi="Times New Roman" w:cs="Times New Roman"/>
                <w:w w:val="105"/>
                <w:sz w:val="24"/>
                <w:szCs w:val="24"/>
                <w:lang w:val="ru-RU"/>
              </w:rPr>
              <w:t>помощи</w:t>
            </w:r>
            <w:r w:rsidRPr="00D77CEB">
              <w:rPr>
                <w:rFonts w:ascii="Times New Roman" w:hAnsi="Times New Roman" w:cs="Times New Roman"/>
                <w:spacing w:val="1"/>
                <w:w w:val="105"/>
                <w:sz w:val="24"/>
                <w:szCs w:val="24"/>
                <w:lang w:val="ru-RU"/>
              </w:rPr>
              <w:t xml:space="preserve"> </w:t>
            </w:r>
            <w:r w:rsidRPr="00D77CEB">
              <w:rPr>
                <w:rFonts w:ascii="Times New Roman" w:hAnsi="Times New Roman" w:cs="Times New Roman"/>
                <w:w w:val="105"/>
                <w:sz w:val="24"/>
                <w:szCs w:val="24"/>
                <w:lang w:val="ru-RU"/>
              </w:rPr>
              <w:t>при  кровотечении,  при  ранениях</w:t>
            </w:r>
            <w:r w:rsidRPr="00D77CEB">
              <w:rPr>
                <w:rFonts w:ascii="Times New Roman" w:hAnsi="Times New Roman" w:cs="Times New Roman"/>
                <w:spacing w:val="1"/>
                <w:w w:val="105"/>
                <w:sz w:val="24"/>
                <w:szCs w:val="24"/>
                <w:lang w:val="ru-RU"/>
              </w:rPr>
              <w:t xml:space="preserve"> </w:t>
            </w:r>
            <w:r w:rsidRPr="00D77CEB">
              <w:rPr>
                <w:rFonts w:ascii="Times New Roman" w:hAnsi="Times New Roman" w:cs="Times New Roman"/>
                <w:w w:val="105"/>
                <w:sz w:val="24"/>
                <w:szCs w:val="24"/>
                <w:lang w:val="ru-RU"/>
              </w:rPr>
              <w:t>верхних</w:t>
            </w:r>
            <w:r w:rsidRPr="00D77CEB">
              <w:rPr>
                <w:rFonts w:ascii="Times New Roman" w:hAnsi="Times New Roman" w:cs="Times New Roman"/>
                <w:spacing w:val="8"/>
                <w:w w:val="105"/>
                <w:sz w:val="24"/>
                <w:szCs w:val="24"/>
                <w:lang w:val="ru-RU"/>
              </w:rPr>
              <w:t xml:space="preserve"> </w:t>
            </w:r>
            <w:r w:rsidRPr="00D77CEB">
              <w:rPr>
                <w:rFonts w:ascii="Times New Roman" w:hAnsi="Times New Roman" w:cs="Times New Roman"/>
                <w:w w:val="105"/>
                <w:sz w:val="24"/>
                <w:szCs w:val="24"/>
                <w:lang w:val="ru-RU"/>
              </w:rPr>
              <w:t>и</w:t>
            </w:r>
            <w:r w:rsidRPr="00D77CEB">
              <w:rPr>
                <w:rFonts w:ascii="Times New Roman" w:hAnsi="Times New Roman" w:cs="Times New Roman"/>
                <w:spacing w:val="9"/>
                <w:w w:val="105"/>
                <w:sz w:val="24"/>
                <w:szCs w:val="24"/>
                <w:lang w:val="ru-RU"/>
              </w:rPr>
              <w:t xml:space="preserve"> </w:t>
            </w:r>
            <w:r w:rsidRPr="00D77CEB">
              <w:rPr>
                <w:rFonts w:ascii="Times New Roman" w:hAnsi="Times New Roman" w:cs="Times New Roman"/>
                <w:w w:val="105"/>
                <w:sz w:val="24"/>
                <w:szCs w:val="24"/>
                <w:lang w:val="ru-RU"/>
              </w:rPr>
              <w:t>нижних</w:t>
            </w:r>
            <w:r w:rsidRPr="00D77CEB">
              <w:rPr>
                <w:rFonts w:ascii="Times New Roman" w:hAnsi="Times New Roman" w:cs="Times New Roman"/>
                <w:spacing w:val="9"/>
                <w:w w:val="105"/>
                <w:sz w:val="24"/>
                <w:szCs w:val="24"/>
                <w:lang w:val="ru-RU"/>
              </w:rPr>
              <w:t xml:space="preserve"> </w:t>
            </w:r>
            <w:r w:rsidRPr="00D77CEB">
              <w:rPr>
                <w:rFonts w:ascii="Times New Roman" w:hAnsi="Times New Roman" w:cs="Times New Roman"/>
                <w:w w:val="105"/>
                <w:sz w:val="24"/>
                <w:szCs w:val="24"/>
                <w:lang w:val="ru-RU"/>
              </w:rPr>
              <w:t>конечностей</w:t>
            </w:r>
            <w:r w:rsidRPr="00D77CEB">
              <w:rPr>
                <w:rFonts w:ascii="Times New Roman" w:hAnsi="Times New Roman" w:cs="Times New Roman"/>
                <w:w w:val="162"/>
                <w:sz w:val="24"/>
                <w:szCs w:val="24"/>
                <w:lang w:val="ru-RU"/>
              </w:rPr>
              <w:t xml:space="preserve"> </w:t>
            </w:r>
          </w:p>
          <w:p w:rsidR="00D77CEB" w:rsidRPr="00D77CEB" w:rsidRDefault="00D77CEB" w:rsidP="007B64C6">
            <w:pPr>
              <w:pStyle w:val="TableParagraph"/>
              <w:spacing w:line="228" w:lineRule="auto"/>
              <w:ind w:right="207"/>
              <w:rPr>
                <w:rFonts w:ascii="Times New Roman" w:hAnsi="Times New Roman" w:cs="Times New Roman"/>
                <w:sz w:val="24"/>
                <w:szCs w:val="24"/>
                <w:lang w:val="ru-RU"/>
              </w:rPr>
            </w:pPr>
            <w:r w:rsidRPr="00D77CEB">
              <w:rPr>
                <w:rFonts w:ascii="Times New Roman" w:hAnsi="Times New Roman" w:cs="Times New Roman"/>
                <w:w w:val="105"/>
                <w:sz w:val="24"/>
                <w:szCs w:val="24"/>
                <w:lang w:val="ru-RU"/>
              </w:rPr>
              <w:t>Освоить</w:t>
            </w:r>
            <w:r w:rsidRPr="00D77CEB">
              <w:rPr>
                <w:rFonts w:ascii="Times New Roman" w:hAnsi="Times New Roman" w:cs="Times New Roman"/>
                <w:spacing w:val="20"/>
                <w:w w:val="105"/>
                <w:sz w:val="24"/>
                <w:szCs w:val="24"/>
                <w:lang w:val="ru-RU"/>
              </w:rPr>
              <w:t xml:space="preserve"> </w:t>
            </w:r>
            <w:r w:rsidRPr="00D77CEB">
              <w:rPr>
                <w:rFonts w:ascii="Times New Roman" w:hAnsi="Times New Roman" w:cs="Times New Roman"/>
                <w:w w:val="105"/>
                <w:sz w:val="24"/>
                <w:szCs w:val="24"/>
                <w:lang w:val="ru-RU"/>
              </w:rPr>
              <w:t>правила</w:t>
            </w:r>
            <w:r w:rsidRPr="00D77CEB">
              <w:rPr>
                <w:rFonts w:ascii="Times New Roman" w:hAnsi="Times New Roman" w:cs="Times New Roman"/>
                <w:spacing w:val="20"/>
                <w:w w:val="105"/>
                <w:sz w:val="24"/>
                <w:szCs w:val="24"/>
                <w:lang w:val="ru-RU"/>
              </w:rPr>
              <w:t xml:space="preserve"> </w:t>
            </w:r>
            <w:r w:rsidRPr="00D77CEB">
              <w:rPr>
                <w:rFonts w:ascii="Times New Roman" w:hAnsi="Times New Roman" w:cs="Times New Roman"/>
                <w:w w:val="105"/>
                <w:sz w:val="24"/>
                <w:szCs w:val="24"/>
                <w:lang w:val="ru-RU"/>
              </w:rPr>
              <w:t>действия</w:t>
            </w:r>
            <w:r w:rsidRPr="00D77CEB">
              <w:rPr>
                <w:rFonts w:ascii="Times New Roman" w:hAnsi="Times New Roman" w:cs="Times New Roman"/>
                <w:spacing w:val="20"/>
                <w:w w:val="105"/>
                <w:sz w:val="24"/>
                <w:szCs w:val="24"/>
                <w:lang w:val="ru-RU"/>
              </w:rPr>
              <w:t xml:space="preserve"> </w:t>
            </w:r>
            <w:r w:rsidRPr="00D77CEB">
              <w:rPr>
                <w:rFonts w:ascii="Times New Roman" w:hAnsi="Times New Roman" w:cs="Times New Roman"/>
                <w:w w:val="105"/>
                <w:sz w:val="24"/>
                <w:szCs w:val="24"/>
                <w:lang w:val="ru-RU"/>
              </w:rPr>
              <w:t>в</w:t>
            </w:r>
            <w:r w:rsidRPr="00D77CEB">
              <w:rPr>
                <w:rFonts w:ascii="Times New Roman" w:hAnsi="Times New Roman" w:cs="Times New Roman"/>
                <w:spacing w:val="20"/>
                <w:w w:val="105"/>
                <w:sz w:val="24"/>
                <w:szCs w:val="24"/>
                <w:lang w:val="ru-RU"/>
              </w:rPr>
              <w:t xml:space="preserve"> </w:t>
            </w:r>
            <w:r w:rsidRPr="00D77CEB">
              <w:rPr>
                <w:rFonts w:ascii="Times New Roman" w:hAnsi="Times New Roman" w:cs="Times New Roman"/>
                <w:w w:val="105"/>
                <w:sz w:val="24"/>
                <w:szCs w:val="24"/>
                <w:lang w:val="ru-RU"/>
              </w:rPr>
              <w:t>условиях</w:t>
            </w:r>
            <w:r w:rsidRPr="00D77CEB">
              <w:rPr>
                <w:rFonts w:ascii="Times New Roman" w:hAnsi="Times New Roman" w:cs="Times New Roman"/>
                <w:spacing w:val="1"/>
                <w:w w:val="105"/>
                <w:sz w:val="24"/>
                <w:szCs w:val="24"/>
                <w:lang w:val="ru-RU"/>
              </w:rPr>
              <w:t xml:space="preserve"> </w:t>
            </w:r>
            <w:r w:rsidRPr="00D77CEB">
              <w:rPr>
                <w:rFonts w:ascii="Times New Roman" w:hAnsi="Times New Roman" w:cs="Times New Roman"/>
                <w:w w:val="105"/>
                <w:sz w:val="24"/>
                <w:szCs w:val="24"/>
                <w:lang w:val="ru-RU"/>
              </w:rPr>
              <w:t>радиационного</w:t>
            </w:r>
            <w:r w:rsidRPr="00D77CEB">
              <w:rPr>
                <w:rFonts w:ascii="Times New Roman" w:hAnsi="Times New Roman" w:cs="Times New Roman"/>
                <w:spacing w:val="1"/>
                <w:w w:val="105"/>
                <w:sz w:val="24"/>
                <w:szCs w:val="24"/>
                <w:lang w:val="ru-RU"/>
              </w:rPr>
              <w:t xml:space="preserve"> </w:t>
            </w:r>
            <w:r w:rsidRPr="00D77CEB">
              <w:rPr>
                <w:rFonts w:ascii="Times New Roman" w:hAnsi="Times New Roman" w:cs="Times New Roman"/>
                <w:w w:val="105"/>
                <w:sz w:val="24"/>
                <w:szCs w:val="24"/>
                <w:lang w:val="ru-RU"/>
              </w:rPr>
              <w:t>загрязнения</w:t>
            </w:r>
            <w:r w:rsidRPr="00D77CEB">
              <w:rPr>
                <w:rFonts w:ascii="Times New Roman" w:hAnsi="Times New Roman" w:cs="Times New Roman"/>
                <w:spacing w:val="1"/>
                <w:w w:val="105"/>
                <w:sz w:val="24"/>
                <w:szCs w:val="24"/>
                <w:lang w:val="ru-RU"/>
              </w:rPr>
              <w:t xml:space="preserve"> </w:t>
            </w:r>
            <w:r w:rsidRPr="00D77CEB">
              <w:rPr>
                <w:rFonts w:ascii="Times New Roman" w:hAnsi="Times New Roman" w:cs="Times New Roman"/>
                <w:w w:val="105"/>
                <w:sz w:val="24"/>
                <w:szCs w:val="24"/>
                <w:lang w:val="ru-RU"/>
              </w:rPr>
              <w:t>окружающей</w:t>
            </w:r>
            <w:r w:rsidRPr="00D77CEB">
              <w:rPr>
                <w:rFonts w:ascii="Times New Roman" w:hAnsi="Times New Roman" w:cs="Times New Roman"/>
                <w:spacing w:val="5"/>
                <w:w w:val="105"/>
                <w:sz w:val="24"/>
                <w:szCs w:val="24"/>
                <w:lang w:val="ru-RU"/>
              </w:rPr>
              <w:t xml:space="preserve"> </w:t>
            </w:r>
            <w:r w:rsidRPr="00D77CEB">
              <w:rPr>
                <w:rFonts w:ascii="Times New Roman" w:hAnsi="Times New Roman" w:cs="Times New Roman"/>
                <w:w w:val="105"/>
                <w:sz w:val="24"/>
                <w:szCs w:val="24"/>
                <w:lang w:val="ru-RU"/>
              </w:rPr>
              <w:t>среды</w:t>
            </w:r>
          </w:p>
        </w:tc>
      </w:tr>
      <w:tr w:rsidR="00D77CEB" w:rsidRPr="00004CEE" w:rsidTr="008C254A">
        <w:trPr>
          <w:trHeight w:val="448"/>
        </w:trPr>
        <w:tc>
          <w:tcPr>
            <w:tcW w:w="2411" w:type="dxa"/>
            <w:gridSpan w:val="2"/>
            <w:tcBorders>
              <w:top w:val="single" w:sz="6" w:space="0" w:color="000000"/>
              <w:bottom w:val="single" w:sz="6" w:space="0" w:color="000000"/>
            </w:tcBorders>
          </w:tcPr>
          <w:p w:rsidR="00D77CEB" w:rsidRPr="00004CEE" w:rsidRDefault="00D77CEB" w:rsidP="007B64C6">
            <w:pPr>
              <w:pStyle w:val="TableParagraph"/>
              <w:spacing w:before="68" w:line="228" w:lineRule="auto"/>
              <w:ind w:left="110" w:right="126"/>
              <w:rPr>
                <w:rFonts w:ascii="Times New Roman" w:hAnsi="Times New Roman" w:cs="Times New Roman"/>
                <w:b/>
                <w:sz w:val="24"/>
                <w:szCs w:val="24"/>
              </w:rPr>
            </w:pPr>
            <w:r w:rsidRPr="00004CEE">
              <w:rPr>
                <w:rFonts w:ascii="Times New Roman" w:hAnsi="Times New Roman" w:cs="Times New Roman"/>
                <w:b/>
                <w:sz w:val="24"/>
                <w:szCs w:val="24"/>
              </w:rPr>
              <w:t>ИТОГО:</w:t>
            </w:r>
          </w:p>
        </w:tc>
        <w:tc>
          <w:tcPr>
            <w:tcW w:w="3827" w:type="dxa"/>
            <w:tcBorders>
              <w:top w:val="single" w:sz="6" w:space="0" w:color="000000"/>
              <w:bottom w:val="single" w:sz="6" w:space="0" w:color="000000"/>
            </w:tcBorders>
          </w:tcPr>
          <w:p w:rsidR="00D77CEB" w:rsidRPr="00004CEE" w:rsidRDefault="00D77CEB" w:rsidP="007B64C6">
            <w:pPr>
              <w:pStyle w:val="TableParagraph"/>
              <w:spacing w:before="68" w:line="228" w:lineRule="auto"/>
              <w:ind w:left="113" w:right="174"/>
              <w:rPr>
                <w:rFonts w:ascii="Times New Roman" w:hAnsi="Times New Roman" w:cs="Times New Roman"/>
                <w:w w:val="110"/>
                <w:sz w:val="24"/>
                <w:szCs w:val="24"/>
              </w:rPr>
            </w:pPr>
            <w:r w:rsidRPr="00004CEE">
              <w:rPr>
                <w:rFonts w:ascii="Times New Roman" w:hAnsi="Times New Roman" w:cs="Times New Roman"/>
                <w:w w:val="110"/>
                <w:sz w:val="24"/>
                <w:szCs w:val="24"/>
              </w:rPr>
              <w:t>35 часов</w:t>
            </w:r>
          </w:p>
        </w:tc>
        <w:tc>
          <w:tcPr>
            <w:tcW w:w="3969" w:type="dxa"/>
            <w:gridSpan w:val="2"/>
            <w:tcBorders>
              <w:top w:val="single" w:sz="6" w:space="0" w:color="000000"/>
              <w:bottom w:val="single" w:sz="6" w:space="0" w:color="000000"/>
            </w:tcBorders>
          </w:tcPr>
          <w:p w:rsidR="00D77CEB" w:rsidRPr="00004CEE" w:rsidRDefault="00D77CEB" w:rsidP="007B64C6">
            <w:pPr>
              <w:pStyle w:val="TableParagraph"/>
              <w:spacing w:before="67" w:line="228" w:lineRule="auto"/>
              <w:ind w:right="202"/>
              <w:rPr>
                <w:rFonts w:ascii="Times New Roman" w:hAnsi="Times New Roman" w:cs="Times New Roman"/>
                <w:w w:val="105"/>
                <w:sz w:val="24"/>
                <w:szCs w:val="24"/>
              </w:rPr>
            </w:pPr>
          </w:p>
        </w:tc>
      </w:tr>
    </w:tbl>
    <w:p w:rsidR="00D77CEB" w:rsidRDefault="00D77CEB" w:rsidP="00D77CEB">
      <w:pPr>
        <w:spacing w:after="0"/>
        <w:ind w:left="120"/>
        <w:jc w:val="center"/>
        <w:rPr>
          <w:rFonts w:ascii="Times New Roman" w:hAnsi="Times New Roman"/>
          <w:b/>
          <w:color w:val="000000"/>
          <w:sz w:val="28"/>
        </w:rPr>
      </w:pPr>
    </w:p>
    <w:p w:rsidR="0046348C" w:rsidRPr="00CF2ED4" w:rsidRDefault="0046348C" w:rsidP="0046348C">
      <w:pPr>
        <w:spacing w:after="0" w:line="408" w:lineRule="auto"/>
        <w:ind w:left="57"/>
        <w:jc w:val="both"/>
        <w:rPr>
          <w:rFonts w:ascii="Times New Roman" w:hAnsi="Times New Roman"/>
        </w:rPr>
      </w:pPr>
      <w:r w:rsidRPr="00051F44">
        <w:rPr>
          <w:rFonts w:ascii="Times New Roman" w:hAnsi="Times New Roman"/>
          <w:b/>
          <w:color w:val="000000"/>
        </w:rPr>
        <w:lastRenderedPageBreak/>
        <w:t xml:space="preserve">      РАБОЧАЯ ПРОГРАММА элективного курса «Индивидуальный проект»</w:t>
      </w:r>
    </w:p>
    <w:p w:rsidR="0046348C" w:rsidRDefault="0046348C" w:rsidP="0046348C">
      <w:pPr>
        <w:pStyle w:val="a8"/>
        <w:tabs>
          <w:tab w:val="left" w:pos="936"/>
        </w:tabs>
        <w:spacing w:after="0"/>
        <w:ind w:left="57" w:right="224"/>
        <w:jc w:val="both"/>
        <w:rPr>
          <w:rFonts w:ascii="Times New Roman" w:hAnsi="Times New Roman"/>
          <w:b/>
          <w:lang w:val="ru-RU"/>
        </w:rPr>
      </w:pPr>
    </w:p>
    <w:p w:rsidR="0046348C" w:rsidRDefault="0046348C" w:rsidP="0046348C">
      <w:pPr>
        <w:pStyle w:val="a8"/>
        <w:tabs>
          <w:tab w:val="left" w:pos="936"/>
        </w:tabs>
        <w:spacing w:after="0"/>
        <w:ind w:left="57" w:right="224"/>
        <w:jc w:val="both"/>
        <w:rPr>
          <w:rFonts w:ascii="Times New Roman" w:hAnsi="Times New Roman"/>
          <w:b/>
          <w:lang w:val="ru-RU"/>
        </w:rPr>
      </w:pPr>
      <w:r>
        <w:rPr>
          <w:rFonts w:ascii="Times New Roman" w:hAnsi="Times New Roman"/>
          <w:b/>
          <w:lang w:val="ru-RU"/>
        </w:rPr>
        <w:t>ПЛАНИРУЕМЫЕ РЕЗУЛЬТАТЫ</w:t>
      </w:r>
    </w:p>
    <w:p w:rsidR="0046348C" w:rsidRDefault="0046348C" w:rsidP="0046348C">
      <w:pPr>
        <w:pStyle w:val="a8"/>
        <w:tabs>
          <w:tab w:val="left" w:pos="936"/>
        </w:tabs>
        <w:spacing w:after="0"/>
        <w:ind w:left="57" w:right="224"/>
        <w:jc w:val="both"/>
        <w:rPr>
          <w:rFonts w:ascii="Times New Roman" w:hAnsi="Times New Roman"/>
          <w:b/>
          <w:lang w:val="ru-RU"/>
        </w:rPr>
      </w:pPr>
    </w:p>
    <w:p w:rsidR="0046348C" w:rsidRPr="00CF2ED4" w:rsidRDefault="0046348C" w:rsidP="0046348C">
      <w:pPr>
        <w:pStyle w:val="a8"/>
        <w:tabs>
          <w:tab w:val="left" w:pos="936"/>
        </w:tabs>
        <w:spacing w:after="0"/>
        <w:ind w:left="57" w:right="224"/>
        <w:jc w:val="both"/>
        <w:rPr>
          <w:rFonts w:ascii="Times New Roman" w:hAnsi="Times New Roman"/>
          <w:b/>
          <w:lang w:val="ru-RU"/>
        </w:rPr>
      </w:pPr>
      <w:r w:rsidRPr="00CF2ED4">
        <w:rPr>
          <w:rFonts w:ascii="Times New Roman" w:hAnsi="Times New Roman"/>
          <w:b/>
          <w:lang w:val="ru-RU"/>
        </w:rPr>
        <w:t xml:space="preserve">В результате учебно-исследовательской и проектной деятельности обучающиеся получат представление: </w:t>
      </w:r>
    </w:p>
    <w:p w:rsidR="0046348C" w:rsidRPr="00CF2ED4" w:rsidRDefault="0046348C" w:rsidP="00A73B77">
      <w:pPr>
        <w:pStyle w:val="a8"/>
        <w:numPr>
          <w:ilvl w:val="0"/>
          <w:numId w:val="95"/>
        </w:numPr>
        <w:tabs>
          <w:tab w:val="left" w:pos="936"/>
        </w:tabs>
        <w:autoSpaceDE w:val="0"/>
        <w:autoSpaceDN w:val="0"/>
        <w:spacing w:after="0" w:line="240" w:lineRule="auto"/>
        <w:ind w:left="57" w:right="224" w:firstLine="566"/>
        <w:contextualSpacing w:val="0"/>
        <w:jc w:val="both"/>
        <w:rPr>
          <w:rFonts w:ascii="Times New Roman" w:hAnsi="Times New Roman"/>
          <w:lang w:val="ru-RU"/>
        </w:rPr>
      </w:pPr>
      <w:r w:rsidRPr="00CF2ED4">
        <w:rPr>
          <w:rFonts w:ascii="Times New Roman" w:hAnsi="Times New Roman"/>
          <w:lang w:val="ru-RU"/>
        </w:rPr>
        <w:t xml:space="preserve">о философских и методологических основаниях научной деятельности и научных методах, применяемых в исследовательской и проектной деятельности; </w:t>
      </w:r>
    </w:p>
    <w:p w:rsidR="0046348C" w:rsidRPr="00CF2ED4" w:rsidRDefault="0046348C" w:rsidP="00A73B77">
      <w:pPr>
        <w:pStyle w:val="a8"/>
        <w:numPr>
          <w:ilvl w:val="0"/>
          <w:numId w:val="95"/>
        </w:numPr>
        <w:tabs>
          <w:tab w:val="left" w:pos="936"/>
        </w:tabs>
        <w:autoSpaceDE w:val="0"/>
        <w:autoSpaceDN w:val="0"/>
        <w:spacing w:after="0" w:line="240" w:lineRule="auto"/>
        <w:ind w:left="57" w:right="224" w:firstLine="566"/>
        <w:contextualSpacing w:val="0"/>
        <w:jc w:val="both"/>
        <w:rPr>
          <w:rFonts w:ascii="Times New Roman" w:hAnsi="Times New Roman"/>
          <w:lang w:val="ru-RU"/>
        </w:rPr>
      </w:pPr>
      <w:r w:rsidRPr="00CF2ED4">
        <w:rPr>
          <w:rFonts w:ascii="Times New Roman" w:hAnsi="Times New Roman"/>
          <w:lang w:val="ru-RU"/>
        </w:rPr>
        <w:t xml:space="preserve">о таких понятиях, как концепция, научная гипотеза, метод, эксперимент, надежность гипотезы, модель, метод сбора и метод анализа данных; </w:t>
      </w:r>
    </w:p>
    <w:p w:rsidR="0046348C" w:rsidRPr="00CF2ED4" w:rsidRDefault="0046348C" w:rsidP="00A73B77">
      <w:pPr>
        <w:pStyle w:val="a8"/>
        <w:numPr>
          <w:ilvl w:val="0"/>
          <w:numId w:val="95"/>
        </w:numPr>
        <w:tabs>
          <w:tab w:val="left" w:pos="936"/>
        </w:tabs>
        <w:autoSpaceDE w:val="0"/>
        <w:autoSpaceDN w:val="0"/>
        <w:spacing w:after="0" w:line="240" w:lineRule="auto"/>
        <w:ind w:left="57" w:right="224" w:firstLine="566"/>
        <w:contextualSpacing w:val="0"/>
        <w:jc w:val="both"/>
        <w:rPr>
          <w:rFonts w:ascii="Times New Roman" w:hAnsi="Times New Roman"/>
          <w:lang w:val="ru-RU"/>
        </w:rPr>
      </w:pPr>
      <w:r w:rsidRPr="00CF2ED4">
        <w:rPr>
          <w:rFonts w:ascii="Times New Roman" w:hAnsi="Times New Roman"/>
          <w:lang w:val="ru-RU"/>
        </w:rPr>
        <w:t xml:space="preserve">о том, чем отличаются исследования в гуманитарных областях от исследований в естественных науках; </w:t>
      </w:r>
    </w:p>
    <w:p w:rsidR="0046348C" w:rsidRPr="00CF2ED4" w:rsidRDefault="0046348C" w:rsidP="00A73B77">
      <w:pPr>
        <w:pStyle w:val="a8"/>
        <w:numPr>
          <w:ilvl w:val="0"/>
          <w:numId w:val="95"/>
        </w:numPr>
        <w:tabs>
          <w:tab w:val="left" w:pos="936"/>
        </w:tabs>
        <w:autoSpaceDE w:val="0"/>
        <w:autoSpaceDN w:val="0"/>
        <w:spacing w:after="0" w:line="240" w:lineRule="auto"/>
        <w:ind w:left="57" w:right="224" w:firstLine="566"/>
        <w:contextualSpacing w:val="0"/>
        <w:jc w:val="both"/>
        <w:rPr>
          <w:rFonts w:ascii="Times New Roman" w:hAnsi="Times New Roman"/>
        </w:rPr>
      </w:pPr>
      <w:r w:rsidRPr="00CF2ED4">
        <w:rPr>
          <w:rFonts w:ascii="Times New Roman" w:hAnsi="Times New Roman"/>
        </w:rPr>
        <w:t xml:space="preserve">об истории науки; </w:t>
      </w:r>
    </w:p>
    <w:p w:rsidR="0046348C" w:rsidRPr="00CF2ED4" w:rsidRDefault="0046348C" w:rsidP="00A73B77">
      <w:pPr>
        <w:pStyle w:val="a8"/>
        <w:numPr>
          <w:ilvl w:val="0"/>
          <w:numId w:val="95"/>
        </w:numPr>
        <w:tabs>
          <w:tab w:val="left" w:pos="936"/>
        </w:tabs>
        <w:autoSpaceDE w:val="0"/>
        <w:autoSpaceDN w:val="0"/>
        <w:spacing w:after="0" w:line="240" w:lineRule="auto"/>
        <w:ind w:left="57" w:right="224" w:firstLine="566"/>
        <w:contextualSpacing w:val="0"/>
        <w:jc w:val="both"/>
        <w:rPr>
          <w:rFonts w:ascii="Times New Roman" w:hAnsi="Times New Roman"/>
          <w:lang w:val="ru-RU"/>
        </w:rPr>
      </w:pPr>
      <w:r w:rsidRPr="00CF2ED4">
        <w:rPr>
          <w:rFonts w:ascii="Times New Roman" w:hAnsi="Times New Roman"/>
          <w:lang w:val="ru-RU"/>
        </w:rPr>
        <w:t xml:space="preserve">о новейших разработках в области науки и технологий; </w:t>
      </w:r>
    </w:p>
    <w:p w:rsidR="0046348C" w:rsidRPr="00CF2ED4" w:rsidRDefault="0046348C" w:rsidP="00A73B77">
      <w:pPr>
        <w:pStyle w:val="a8"/>
        <w:numPr>
          <w:ilvl w:val="0"/>
          <w:numId w:val="95"/>
        </w:numPr>
        <w:tabs>
          <w:tab w:val="left" w:pos="936"/>
        </w:tabs>
        <w:autoSpaceDE w:val="0"/>
        <w:autoSpaceDN w:val="0"/>
        <w:spacing w:after="0" w:line="240" w:lineRule="auto"/>
        <w:ind w:left="57" w:right="224" w:firstLine="566"/>
        <w:contextualSpacing w:val="0"/>
        <w:jc w:val="both"/>
        <w:rPr>
          <w:rFonts w:ascii="Times New Roman" w:hAnsi="Times New Roman"/>
          <w:lang w:val="ru-RU"/>
        </w:rPr>
      </w:pPr>
      <w:r w:rsidRPr="00CF2ED4">
        <w:rPr>
          <w:rFonts w:ascii="Times New Roman" w:hAnsi="Times New Roman"/>
          <w:lang w:val="ru-RU"/>
        </w:rPr>
        <w:t xml:space="preserve">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 </w:t>
      </w:r>
    </w:p>
    <w:p w:rsidR="0046348C" w:rsidRPr="00CF2ED4" w:rsidRDefault="0046348C" w:rsidP="00A73B77">
      <w:pPr>
        <w:pStyle w:val="a8"/>
        <w:numPr>
          <w:ilvl w:val="0"/>
          <w:numId w:val="95"/>
        </w:numPr>
        <w:tabs>
          <w:tab w:val="left" w:pos="936"/>
        </w:tabs>
        <w:autoSpaceDE w:val="0"/>
        <w:autoSpaceDN w:val="0"/>
        <w:spacing w:after="0" w:line="240" w:lineRule="auto"/>
        <w:ind w:left="57" w:right="224" w:firstLine="566"/>
        <w:contextualSpacing w:val="0"/>
        <w:jc w:val="both"/>
        <w:rPr>
          <w:rFonts w:ascii="Times New Roman" w:hAnsi="Times New Roman"/>
          <w:lang w:val="ru-RU"/>
        </w:rPr>
      </w:pPr>
      <w:r w:rsidRPr="00CF2ED4">
        <w:rPr>
          <w:rFonts w:ascii="Times New Roman" w:hAnsi="Times New Roman"/>
          <w:lang w:val="ru-RU"/>
        </w:rPr>
        <w:t xml:space="preserve">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 </w:t>
      </w:r>
    </w:p>
    <w:p w:rsidR="0046348C" w:rsidRPr="00CF2ED4" w:rsidRDefault="0046348C" w:rsidP="0046348C">
      <w:pPr>
        <w:pStyle w:val="a8"/>
        <w:tabs>
          <w:tab w:val="left" w:pos="936"/>
        </w:tabs>
        <w:spacing w:after="0"/>
        <w:ind w:left="57" w:right="224"/>
        <w:jc w:val="both"/>
        <w:rPr>
          <w:rFonts w:ascii="Times New Roman" w:hAnsi="Times New Roman"/>
          <w:lang w:val="ru-RU"/>
        </w:rPr>
      </w:pPr>
    </w:p>
    <w:p w:rsidR="0046348C" w:rsidRPr="00CF2ED4" w:rsidRDefault="0046348C" w:rsidP="0046348C">
      <w:pPr>
        <w:pStyle w:val="a8"/>
        <w:tabs>
          <w:tab w:val="left" w:pos="936"/>
        </w:tabs>
        <w:spacing w:after="0"/>
        <w:ind w:left="57" w:right="224"/>
        <w:jc w:val="both"/>
        <w:rPr>
          <w:rFonts w:ascii="Times New Roman" w:hAnsi="Times New Roman"/>
          <w:b/>
        </w:rPr>
      </w:pPr>
      <w:r w:rsidRPr="00CF2ED4">
        <w:rPr>
          <w:rFonts w:ascii="Times New Roman" w:hAnsi="Times New Roman"/>
          <w:b/>
        </w:rPr>
        <w:t xml:space="preserve">Обучающийся сможет: </w:t>
      </w:r>
    </w:p>
    <w:p w:rsidR="0046348C" w:rsidRPr="00CF2ED4" w:rsidRDefault="0046348C" w:rsidP="0046348C">
      <w:pPr>
        <w:pStyle w:val="a8"/>
        <w:tabs>
          <w:tab w:val="left" w:pos="936"/>
        </w:tabs>
        <w:spacing w:after="0"/>
        <w:ind w:left="57" w:right="224"/>
        <w:jc w:val="both"/>
        <w:rPr>
          <w:rFonts w:ascii="Times New Roman" w:hAnsi="Times New Roman"/>
        </w:rPr>
      </w:pPr>
    </w:p>
    <w:p w:rsidR="0046348C" w:rsidRPr="00CF2ED4" w:rsidRDefault="0046348C" w:rsidP="00A73B77">
      <w:pPr>
        <w:pStyle w:val="a8"/>
        <w:numPr>
          <w:ilvl w:val="0"/>
          <w:numId w:val="95"/>
        </w:numPr>
        <w:tabs>
          <w:tab w:val="left" w:pos="936"/>
        </w:tabs>
        <w:autoSpaceDE w:val="0"/>
        <w:autoSpaceDN w:val="0"/>
        <w:spacing w:after="0" w:line="240" w:lineRule="auto"/>
        <w:ind w:left="57" w:right="224" w:firstLine="566"/>
        <w:contextualSpacing w:val="0"/>
        <w:jc w:val="both"/>
        <w:rPr>
          <w:rFonts w:ascii="Times New Roman" w:hAnsi="Times New Roman"/>
          <w:lang w:val="ru-RU"/>
        </w:rPr>
      </w:pPr>
      <w:r w:rsidRPr="00CF2ED4">
        <w:rPr>
          <w:rFonts w:ascii="Times New Roman" w:hAnsi="Times New Roman"/>
          <w:lang w:val="ru-RU"/>
        </w:rPr>
        <w:t xml:space="preserve">решать задачи, находящиеся на стыке нескольких учебных дисциплин; </w:t>
      </w:r>
    </w:p>
    <w:p w:rsidR="0046348C" w:rsidRPr="00CF2ED4" w:rsidRDefault="0046348C" w:rsidP="00A73B77">
      <w:pPr>
        <w:pStyle w:val="a8"/>
        <w:numPr>
          <w:ilvl w:val="0"/>
          <w:numId w:val="95"/>
        </w:numPr>
        <w:tabs>
          <w:tab w:val="left" w:pos="936"/>
        </w:tabs>
        <w:autoSpaceDE w:val="0"/>
        <w:autoSpaceDN w:val="0"/>
        <w:spacing w:after="0" w:line="240" w:lineRule="auto"/>
        <w:ind w:left="57" w:right="224" w:firstLine="566"/>
        <w:contextualSpacing w:val="0"/>
        <w:jc w:val="both"/>
        <w:rPr>
          <w:rFonts w:ascii="Times New Roman" w:hAnsi="Times New Roman"/>
          <w:lang w:val="ru-RU"/>
        </w:rPr>
      </w:pPr>
      <w:r w:rsidRPr="00CF2ED4">
        <w:rPr>
          <w:rFonts w:ascii="Times New Roman" w:hAnsi="Times New Roman"/>
          <w:lang w:val="ru-RU"/>
        </w:rPr>
        <w:t xml:space="preserve">использовать основной алгоритм исследования при решении своих учебно-познавательных задач; </w:t>
      </w:r>
    </w:p>
    <w:p w:rsidR="0046348C" w:rsidRPr="00CF2ED4" w:rsidRDefault="0046348C" w:rsidP="00A73B77">
      <w:pPr>
        <w:pStyle w:val="a8"/>
        <w:numPr>
          <w:ilvl w:val="0"/>
          <w:numId w:val="95"/>
        </w:numPr>
        <w:tabs>
          <w:tab w:val="left" w:pos="936"/>
        </w:tabs>
        <w:autoSpaceDE w:val="0"/>
        <w:autoSpaceDN w:val="0"/>
        <w:spacing w:after="0" w:line="240" w:lineRule="auto"/>
        <w:ind w:left="57" w:right="224" w:firstLine="566"/>
        <w:contextualSpacing w:val="0"/>
        <w:jc w:val="both"/>
        <w:rPr>
          <w:rFonts w:ascii="Times New Roman" w:hAnsi="Times New Roman"/>
          <w:lang w:val="ru-RU"/>
        </w:rPr>
      </w:pPr>
      <w:r w:rsidRPr="00CF2ED4">
        <w:rPr>
          <w:rFonts w:ascii="Times New Roman" w:hAnsi="Times New Roman"/>
          <w:lang w:val="ru-RU"/>
        </w:rPr>
        <w:t xml:space="preserve">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 </w:t>
      </w:r>
    </w:p>
    <w:p w:rsidR="0046348C" w:rsidRPr="00CF2ED4" w:rsidRDefault="0046348C" w:rsidP="00A73B77">
      <w:pPr>
        <w:pStyle w:val="a8"/>
        <w:numPr>
          <w:ilvl w:val="0"/>
          <w:numId w:val="95"/>
        </w:numPr>
        <w:tabs>
          <w:tab w:val="left" w:pos="936"/>
        </w:tabs>
        <w:autoSpaceDE w:val="0"/>
        <w:autoSpaceDN w:val="0"/>
        <w:spacing w:after="0" w:line="240" w:lineRule="auto"/>
        <w:ind w:left="57" w:right="224" w:firstLine="566"/>
        <w:contextualSpacing w:val="0"/>
        <w:jc w:val="both"/>
        <w:rPr>
          <w:rFonts w:ascii="Times New Roman" w:hAnsi="Times New Roman"/>
          <w:lang w:val="ru-RU"/>
        </w:rPr>
      </w:pPr>
      <w:r w:rsidRPr="00CF2ED4">
        <w:rPr>
          <w:rFonts w:ascii="Times New Roman" w:hAnsi="Times New Roman"/>
          <w:lang w:val="ru-RU"/>
        </w:rPr>
        <w:t xml:space="preserve">использовать элементы математического моделирования при решении исследовательских задач; </w:t>
      </w:r>
    </w:p>
    <w:p w:rsidR="0046348C" w:rsidRPr="00CF2ED4" w:rsidRDefault="0046348C" w:rsidP="00A73B77">
      <w:pPr>
        <w:pStyle w:val="a8"/>
        <w:numPr>
          <w:ilvl w:val="0"/>
          <w:numId w:val="95"/>
        </w:numPr>
        <w:tabs>
          <w:tab w:val="left" w:pos="936"/>
        </w:tabs>
        <w:autoSpaceDE w:val="0"/>
        <w:autoSpaceDN w:val="0"/>
        <w:spacing w:after="0" w:line="240" w:lineRule="auto"/>
        <w:ind w:left="57" w:right="224" w:firstLine="566"/>
        <w:contextualSpacing w:val="0"/>
        <w:jc w:val="both"/>
        <w:rPr>
          <w:rFonts w:ascii="Times New Roman" w:hAnsi="Times New Roman"/>
          <w:lang w:val="ru-RU"/>
        </w:rPr>
      </w:pPr>
      <w:r w:rsidRPr="00CF2ED4">
        <w:rPr>
          <w:rFonts w:ascii="Times New Roman" w:hAnsi="Times New Roman"/>
          <w:lang w:val="ru-RU"/>
        </w:rPr>
        <w:t xml:space="preserve">использовать элементы математического анализа для интерпретации результатов, полученных в ходе учебно-исследовательской работы. </w:t>
      </w:r>
    </w:p>
    <w:p w:rsidR="0046348C" w:rsidRPr="00CF2ED4" w:rsidRDefault="0046348C" w:rsidP="0046348C">
      <w:pPr>
        <w:spacing w:after="0"/>
        <w:ind w:left="57"/>
        <w:jc w:val="both"/>
        <w:rPr>
          <w:rFonts w:ascii="Times New Roman" w:hAnsi="Times New Roman"/>
          <w:b/>
        </w:rPr>
      </w:pPr>
    </w:p>
    <w:p w:rsidR="0046348C" w:rsidRPr="00CF2ED4" w:rsidRDefault="0046348C" w:rsidP="0046348C">
      <w:pPr>
        <w:spacing w:after="0"/>
        <w:ind w:left="57"/>
        <w:jc w:val="both"/>
        <w:rPr>
          <w:rFonts w:ascii="Times New Roman" w:hAnsi="Times New Roman"/>
          <w:b/>
        </w:rPr>
      </w:pPr>
      <w:r w:rsidRPr="00CF2ED4">
        <w:rPr>
          <w:rFonts w:ascii="Times New Roman" w:hAnsi="Times New Roman"/>
          <w:b/>
        </w:rPr>
        <w:t>Личностные результаты:</w:t>
      </w:r>
    </w:p>
    <w:p w:rsidR="0046348C" w:rsidRPr="00CF2ED4" w:rsidRDefault="0046348C" w:rsidP="00A73B77">
      <w:pPr>
        <w:pStyle w:val="a8"/>
        <w:numPr>
          <w:ilvl w:val="0"/>
          <w:numId w:val="95"/>
        </w:numPr>
        <w:tabs>
          <w:tab w:val="left" w:pos="936"/>
        </w:tabs>
        <w:autoSpaceDE w:val="0"/>
        <w:autoSpaceDN w:val="0"/>
        <w:spacing w:after="0" w:line="240" w:lineRule="auto"/>
        <w:ind w:left="57" w:right="224" w:firstLine="566"/>
        <w:contextualSpacing w:val="0"/>
        <w:jc w:val="both"/>
        <w:rPr>
          <w:rFonts w:ascii="Times New Roman" w:hAnsi="Times New Roman"/>
          <w:lang w:val="ru-RU"/>
        </w:rPr>
      </w:pPr>
      <w:r w:rsidRPr="00CF2ED4">
        <w:rPr>
          <w:rFonts w:ascii="Times New Roman" w:hAnsi="Times New Roman"/>
          <w:lang w:val="ru-RU"/>
        </w:rPr>
        <w:t>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w:t>
      </w:r>
      <w:r w:rsidRPr="00CF2ED4">
        <w:rPr>
          <w:rFonts w:ascii="Times New Roman" w:hAnsi="Times New Roman"/>
          <w:spacing w:val="-3"/>
          <w:lang w:val="ru-RU"/>
        </w:rPr>
        <w:t xml:space="preserve"> </w:t>
      </w:r>
      <w:r w:rsidRPr="00CF2ED4">
        <w:rPr>
          <w:rFonts w:ascii="Times New Roman" w:hAnsi="Times New Roman"/>
          <w:lang w:val="ru-RU"/>
        </w:rPr>
        <w:t>мире;</w:t>
      </w:r>
    </w:p>
    <w:p w:rsidR="0046348C" w:rsidRPr="00CF2ED4" w:rsidRDefault="0046348C" w:rsidP="00A73B77">
      <w:pPr>
        <w:pStyle w:val="a8"/>
        <w:numPr>
          <w:ilvl w:val="0"/>
          <w:numId w:val="95"/>
        </w:numPr>
        <w:tabs>
          <w:tab w:val="left" w:pos="936"/>
        </w:tabs>
        <w:autoSpaceDE w:val="0"/>
        <w:autoSpaceDN w:val="0"/>
        <w:spacing w:after="0" w:line="240" w:lineRule="auto"/>
        <w:ind w:left="57" w:right="223" w:firstLine="566"/>
        <w:contextualSpacing w:val="0"/>
        <w:jc w:val="both"/>
        <w:rPr>
          <w:rFonts w:ascii="Times New Roman" w:hAnsi="Times New Roman"/>
          <w:lang w:val="ru-RU"/>
        </w:rPr>
      </w:pPr>
      <w:r w:rsidRPr="00CF2ED4">
        <w:rPr>
          <w:rFonts w:ascii="Times New Roman" w:hAnsi="Times New Roman"/>
          <w:lang w:val="ru-RU"/>
        </w:rPr>
        <w:t>формирование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w:t>
      </w:r>
      <w:r w:rsidRPr="00CF2ED4">
        <w:rPr>
          <w:rFonts w:ascii="Times New Roman" w:hAnsi="Times New Roman"/>
          <w:spacing w:val="-2"/>
          <w:lang w:val="ru-RU"/>
        </w:rPr>
        <w:t xml:space="preserve"> </w:t>
      </w:r>
      <w:r w:rsidRPr="00CF2ED4">
        <w:rPr>
          <w:rFonts w:ascii="Times New Roman" w:hAnsi="Times New Roman"/>
          <w:lang w:val="ru-RU"/>
        </w:rPr>
        <w:t>деятельности;</w:t>
      </w:r>
    </w:p>
    <w:p w:rsidR="0046348C" w:rsidRPr="00CF2ED4" w:rsidRDefault="0046348C" w:rsidP="00A73B77">
      <w:pPr>
        <w:pStyle w:val="a8"/>
        <w:numPr>
          <w:ilvl w:val="0"/>
          <w:numId w:val="95"/>
        </w:numPr>
        <w:tabs>
          <w:tab w:val="left" w:pos="936"/>
        </w:tabs>
        <w:autoSpaceDE w:val="0"/>
        <w:autoSpaceDN w:val="0"/>
        <w:spacing w:after="0" w:line="240" w:lineRule="auto"/>
        <w:ind w:left="57" w:right="224" w:firstLine="566"/>
        <w:contextualSpacing w:val="0"/>
        <w:jc w:val="both"/>
        <w:rPr>
          <w:rFonts w:ascii="Times New Roman" w:hAnsi="Times New Roman"/>
          <w:lang w:val="ru-RU"/>
        </w:rPr>
      </w:pPr>
      <w:r w:rsidRPr="00CF2ED4">
        <w:rPr>
          <w:rFonts w:ascii="Times New Roman" w:hAnsi="Times New Roman"/>
          <w:lang w:val="ru-RU"/>
        </w:rPr>
        <w:t>толерантное сознание и поведение в поликультурном мире, готовность и способность вести диалог с другими людьми, достигать в нём взаимопонимания, находить общие цели и сотрудничать для их</w:t>
      </w:r>
      <w:r w:rsidRPr="00CF2ED4">
        <w:rPr>
          <w:rFonts w:ascii="Times New Roman" w:hAnsi="Times New Roman"/>
          <w:spacing w:val="1"/>
          <w:lang w:val="ru-RU"/>
        </w:rPr>
        <w:t xml:space="preserve"> </w:t>
      </w:r>
      <w:r w:rsidRPr="00CF2ED4">
        <w:rPr>
          <w:rFonts w:ascii="Times New Roman" w:hAnsi="Times New Roman"/>
          <w:lang w:val="ru-RU"/>
        </w:rPr>
        <w:t>достижения;</w:t>
      </w:r>
    </w:p>
    <w:p w:rsidR="0046348C" w:rsidRPr="00CF2ED4" w:rsidRDefault="0046348C" w:rsidP="00A73B77">
      <w:pPr>
        <w:pStyle w:val="a8"/>
        <w:numPr>
          <w:ilvl w:val="0"/>
          <w:numId w:val="95"/>
        </w:numPr>
        <w:tabs>
          <w:tab w:val="left" w:pos="936"/>
        </w:tabs>
        <w:autoSpaceDE w:val="0"/>
        <w:autoSpaceDN w:val="0"/>
        <w:spacing w:after="0" w:line="240" w:lineRule="auto"/>
        <w:ind w:left="57" w:right="224" w:firstLine="566"/>
        <w:contextualSpacing w:val="0"/>
        <w:jc w:val="both"/>
        <w:rPr>
          <w:rFonts w:ascii="Times New Roman" w:hAnsi="Times New Roman"/>
          <w:lang w:val="ru-RU"/>
        </w:rPr>
      </w:pPr>
      <w:r w:rsidRPr="00CF2ED4">
        <w:rPr>
          <w:rFonts w:ascii="Times New Roman" w:hAnsi="Times New Roman"/>
          <w:lang w:val="ru-RU"/>
        </w:rPr>
        <w:t>формирование навыков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w:t>
      </w:r>
      <w:r w:rsidRPr="00CF2ED4">
        <w:rPr>
          <w:rFonts w:ascii="Times New Roman" w:hAnsi="Times New Roman"/>
          <w:spacing w:val="5"/>
          <w:lang w:val="ru-RU"/>
        </w:rPr>
        <w:t xml:space="preserve"> </w:t>
      </w:r>
      <w:r w:rsidRPr="00CF2ED4">
        <w:rPr>
          <w:rFonts w:ascii="Times New Roman" w:hAnsi="Times New Roman"/>
          <w:lang w:val="ru-RU"/>
        </w:rPr>
        <w:t>деятельности;</w:t>
      </w:r>
    </w:p>
    <w:p w:rsidR="0046348C" w:rsidRPr="00CF2ED4" w:rsidRDefault="0046348C" w:rsidP="00A73B77">
      <w:pPr>
        <w:pStyle w:val="a8"/>
        <w:numPr>
          <w:ilvl w:val="0"/>
          <w:numId w:val="95"/>
        </w:numPr>
        <w:tabs>
          <w:tab w:val="left" w:pos="936"/>
        </w:tabs>
        <w:autoSpaceDE w:val="0"/>
        <w:autoSpaceDN w:val="0"/>
        <w:spacing w:after="0" w:line="240" w:lineRule="auto"/>
        <w:ind w:left="57" w:right="225" w:firstLine="566"/>
        <w:contextualSpacing w:val="0"/>
        <w:jc w:val="both"/>
        <w:rPr>
          <w:rFonts w:ascii="Times New Roman" w:hAnsi="Times New Roman"/>
          <w:lang w:val="ru-RU"/>
        </w:rPr>
      </w:pPr>
      <w:r w:rsidRPr="00CF2ED4">
        <w:rPr>
          <w:rFonts w:ascii="Times New Roman" w:hAnsi="Times New Roman"/>
          <w:lang w:val="ru-RU"/>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w:t>
      </w:r>
      <w:r w:rsidRPr="00CF2ED4">
        <w:rPr>
          <w:rFonts w:ascii="Times New Roman" w:hAnsi="Times New Roman"/>
          <w:spacing w:val="1"/>
          <w:lang w:val="ru-RU"/>
        </w:rPr>
        <w:t xml:space="preserve"> </w:t>
      </w:r>
      <w:r w:rsidRPr="00CF2ED4">
        <w:rPr>
          <w:rFonts w:ascii="Times New Roman" w:hAnsi="Times New Roman"/>
          <w:lang w:val="ru-RU"/>
        </w:rPr>
        <w:t>деятельности;</w:t>
      </w:r>
    </w:p>
    <w:p w:rsidR="0046348C" w:rsidRPr="00CF2ED4" w:rsidRDefault="0046348C" w:rsidP="00A73B77">
      <w:pPr>
        <w:pStyle w:val="a8"/>
        <w:numPr>
          <w:ilvl w:val="0"/>
          <w:numId w:val="95"/>
        </w:numPr>
        <w:tabs>
          <w:tab w:val="left" w:pos="936"/>
        </w:tabs>
        <w:autoSpaceDE w:val="0"/>
        <w:autoSpaceDN w:val="0"/>
        <w:spacing w:after="0" w:line="240" w:lineRule="auto"/>
        <w:ind w:left="57" w:right="225" w:firstLine="566"/>
        <w:contextualSpacing w:val="0"/>
        <w:jc w:val="both"/>
        <w:rPr>
          <w:rFonts w:ascii="Times New Roman" w:hAnsi="Times New Roman"/>
          <w:lang w:val="ru-RU"/>
        </w:rPr>
      </w:pPr>
      <w:r w:rsidRPr="00CF2ED4">
        <w:rPr>
          <w:rFonts w:ascii="Times New Roman" w:hAnsi="Times New Roman"/>
          <w:lang w:val="ru-RU"/>
        </w:rPr>
        <w:t xml:space="preserve">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w:t>
      </w:r>
      <w:r w:rsidRPr="00CF2ED4">
        <w:rPr>
          <w:rFonts w:ascii="Times New Roman" w:hAnsi="Times New Roman"/>
          <w:lang w:val="ru-RU"/>
        </w:rPr>
        <w:lastRenderedPageBreak/>
        <w:t>решении личных, общественных, государственных, общенациональных</w:t>
      </w:r>
      <w:r w:rsidRPr="00CF2ED4">
        <w:rPr>
          <w:rFonts w:ascii="Times New Roman" w:hAnsi="Times New Roman"/>
          <w:spacing w:val="-4"/>
          <w:lang w:val="ru-RU"/>
        </w:rPr>
        <w:t xml:space="preserve"> </w:t>
      </w:r>
      <w:r w:rsidRPr="00CF2ED4">
        <w:rPr>
          <w:rFonts w:ascii="Times New Roman" w:hAnsi="Times New Roman"/>
          <w:lang w:val="ru-RU"/>
        </w:rPr>
        <w:t>проблем.</w:t>
      </w:r>
    </w:p>
    <w:p w:rsidR="0046348C" w:rsidRPr="00CF2ED4" w:rsidRDefault="0046348C" w:rsidP="0046348C">
      <w:pPr>
        <w:pStyle w:val="1"/>
        <w:spacing w:before="0"/>
        <w:ind w:left="57"/>
        <w:jc w:val="both"/>
        <w:rPr>
          <w:sz w:val="22"/>
          <w:szCs w:val="22"/>
        </w:rPr>
      </w:pPr>
    </w:p>
    <w:p w:rsidR="0046348C" w:rsidRPr="00CF2ED4" w:rsidRDefault="0046348C" w:rsidP="0046348C">
      <w:pPr>
        <w:pStyle w:val="1"/>
        <w:spacing w:before="0"/>
        <w:ind w:left="57"/>
        <w:jc w:val="both"/>
        <w:rPr>
          <w:sz w:val="22"/>
          <w:szCs w:val="22"/>
        </w:rPr>
      </w:pPr>
      <w:r w:rsidRPr="00CF2ED4">
        <w:rPr>
          <w:sz w:val="22"/>
          <w:szCs w:val="22"/>
        </w:rPr>
        <w:t>Метапредметные результаты:</w:t>
      </w:r>
    </w:p>
    <w:p w:rsidR="0046348C" w:rsidRPr="00CF2ED4" w:rsidRDefault="0046348C" w:rsidP="00A73B77">
      <w:pPr>
        <w:pStyle w:val="a8"/>
        <w:numPr>
          <w:ilvl w:val="0"/>
          <w:numId w:val="95"/>
        </w:numPr>
        <w:tabs>
          <w:tab w:val="left" w:pos="936"/>
        </w:tabs>
        <w:autoSpaceDE w:val="0"/>
        <w:autoSpaceDN w:val="0"/>
        <w:spacing w:after="0" w:line="240" w:lineRule="auto"/>
        <w:ind w:left="57" w:right="225" w:firstLine="566"/>
        <w:contextualSpacing w:val="0"/>
        <w:jc w:val="both"/>
        <w:rPr>
          <w:rFonts w:ascii="Times New Roman" w:hAnsi="Times New Roman"/>
          <w:lang w:val="ru-RU"/>
        </w:rPr>
      </w:pPr>
      <w:r w:rsidRPr="00CF2ED4">
        <w:rPr>
          <w:rFonts w:ascii="Times New Roman" w:hAnsi="Times New Roman"/>
          <w:lang w:val="ru-RU"/>
        </w:rPr>
        <w:t>умение самостоятельно определять цели деятельности и составлять планы деятельности; самостоятельно</w:t>
      </w:r>
      <w:r w:rsidRPr="00CF2ED4">
        <w:rPr>
          <w:rFonts w:ascii="Times New Roman" w:hAnsi="Times New Roman"/>
          <w:spacing w:val="11"/>
          <w:lang w:val="ru-RU"/>
        </w:rPr>
        <w:t xml:space="preserve"> </w:t>
      </w:r>
      <w:r w:rsidRPr="00CF2ED4">
        <w:rPr>
          <w:rFonts w:ascii="Times New Roman" w:hAnsi="Times New Roman"/>
          <w:lang w:val="ru-RU"/>
        </w:rPr>
        <w:t>осуществлять,</w:t>
      </w:r>
      <w:r w:rsidRPr="00CF2ED4">
        <w:rPr>
          <w:rFonts w:ascii="Times New Roman" w:hAnsi="Times New Roman"/>
          <w:spacing w:val="13"/>
          <w:lang w:val="ru-RU"/>
        </w:rPr>
        <w:t xml:space="preserve"> </w:t>
      </w:r>
      <w:r w:rsidRPr="00CF2ED4">
        <w:rPr>
          <w:rFonts w:ascii="Times New Roman" w:hAnsi="Times New Roman"/>
          <w:lang w:val="ru-RU"/>
        </w:rPr>
        <w:t>контролировать</w:t>
      </w:r>
      <w:r w:rsidRPr="00CF2ED4">
        <w:rPr>
          <w:rFonts w:ascii="Times New Roman" w:hAnsi="Times New Roman"/>
          <w:spacing w:val="11"/>
          <w:lang w:val="ru-RU"/>
        </w:rPr>
        <w:t xml:space="preserve"> </w:t>
      </w:r>
      <w:r w:rsidRPr="00CF2ED4">
        <w:rPr>
          <w:rFonts w:ascii="Times New Roman" w:hAnsi="Times New Roman"/>
          <w:lang w:val="ru-RU"/>
        </w:rPr>
        <w:t>и</w:t>
      </w:r>
      <w:r w:rsidRPr="00CF2ED4">
        <w:rPr>
          <w:rFonts w:ascii="Times New Roman" w:hAnsi="Times New Roman"/>
          <w:spacing w:val="10"/>
          <w:lang w:val="ru-RU"/>
        </w:rPr>
        <w:t xml:space="preserve"> </w:t>
      </w:r>
      <w:r w:rsidRPr="00CF2ED4">
        <w:rPr>
          <w:rFonts w:ascii="Times New Roman" w:hAnsi="Times New Roman"/>
          <w:lang w:val="ru-RU"/>
        </w:rPr>
        <w:t>корректировать</w:t>
      </w:r>
      <w:r w:rsidRPr="00CF2ED4">
        <w:rPr>
          <w:rFonts w:ascii="Times New Roman" w:hAnsi="Times New Roman"/>
          <w:spacing w:val="12"/>
          <w:lang w:val="ru-RU"/>
        </w:rPr>
        <w:t xml:space="preserve"> </w:t>
      </w:r>
      <w:r w:rsidRPr="00CF2ED4">
        <w:rPr>
          <w:rFonts w:ascii="Times New Roman" w:hAnsi="Times New Roman"/>
          <w:lang w:val="ru-RU"/>
        </w:rPr>
        <w:t>деятельность;</w:t>
      </w:r>
      <w:r w:rsidRPr="00CF2ED4">
        <w:rPr>
          <w:rFonts w:ascii="Times New Roman" w:hAnsi="Times New Roman"/>
          <w:spacing w:val="11"/>
          <w:lang w:val="ru-RU"/>
        </w:rPr>
        <w:t xml:space="preserve"> </w:t>
      </w:r>
      <w:r w:rsidRPr="00CF2ED4">
        <w:rPr>
          <w:rFonts w:ascii="Times New Roman" w:hAnsi="Times New Roman"/>
          <w:lang w:val="ru-RU"/>
        </w:rPr>
        <w:t>использовать</w:t>
      </w:r>
      <w:r w:rsidRPr="00CF2ED4">
        <w:rPr>
          <w:rFonts w:ascii="Times New Roman" w:hAnsi="Times New Roman"/>
          <w:spacing w:val="13"/>
          <w:lang w:val="ru-RU"/>
        </w:rPr>
        <w:t xml:space="preserve"> </w:t>
      </w:r>
      <w:r w:rsidRPr="00CF2ED4">
        <w:rPr>
          <w:rFonts w:ascii="Times New Roman" w:hAnsi="Times New Roman"/>
          <w:lang w:val="ru-RU"/>
        </w:rPr>
        <w:t>все</w:t>
      </w:r>
    </w:p>
    <w:p w:rsidR="0046348C" w:rsidRPr="00CF2ED4" w:rsidRDefault="0046348C" w:rsidP="00A73B77">
      <w:pPr>
        <w:pStyle w:val="a8"/>
        <w:numPr>
          <w:ilvl w:val="0"/>
          <w:numId w:val="95"/>
        </w:numPr>
        <w:tabs>
          <w:tab w:val="left" w:pos="936"/>
        </w:tabs>
        <w:autoSpaceDE w:val="0"/>
        <w:autoSpaceDN w:val="0"/>
        <w:spacing w:after="0" w:line="240" w:lineRule="auto"/>
        <w:ind w:left="57" w:right="223" w:firstLine="566"/>
        <w:contextualSpacing w:val="0"/>
        <w:jc w:val="both"/>
        <w:rPr>
          <w:rFonts w:ascii="Times New Roman" w:hAnsi="Times New Roman"/>
          <w:lang w:val="ru-RU"/>
        </w:rPr>
      </w:pPr>
      <w:r w:rsidRPr="00CF2ED4">
        <w:rPr>
          <w:rFonts w:ascii="Times New Roman" w:hAnsi="Times New Roman"/>
          <w:lang w:val="ru-RU"/>
        </w:rPr>
        <w:t>возможные ресурсы для достижения поставленных целей и реализации планов деятельности; выбирать успешные стратегии в различных ситуациях;</w:t>
      </w:r>
    </w:p>
    <w:p w:rsidR="0046348C" w:rsidRPr="00CF2ED4" w:rsidRDefault="0046348C" w:rsidP="00A73B77">
      <w:pPr>
        <w:pStyle w:val="a8"/>
        <w:numPr>
          <w:ilvl w:val="0"/>
          <w:numId w:val="95"/>
        </w:numPr>
        <w:tabs>
          <w:tab w:val="left" w:pos="936"/>
        </w:tabs>
        <w:autoSpaceDE w:val="0"/>
        <w:autoSpaceDN w:val="0"/>
        <w:spacing w:after="0" w:line="240" w:lineRule="auto"/>
        <w:ind w:left="57" w:right="223" w:firstLine="566"/>
        <w:contextualSpacing w:val="0"/>
        <w:jc w:val="both"/>
        <w:rPr>
          <w:rFonts w:ascii="Times New Roman" w:hAnsi="Times New Roman"/>
          <w:lang w:val="ru-RU"/>
        </w:rPr>
      </w:pPr>
      <w:r w:rsidRPr="00CF2ED4">
        <w:rPr>
          <w:rFonts w:ascii="Times New Roman" w:hAnsi="Times New Roman"/>
          <w:lang w:val="ru-RU"/>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46348C" w:rsidRPr="00CF2ED4" w:rsidRDefault="0046348C" w:rsidP="00A73B77">
      <w:pPr>
        <w:pStyle w:val="a8"/>
        <w:numPr>
          <w:ilvl w:val="0"/>
          <w:numId w:val="95"/>
        </w:numPr>
        <w:tabs>
          <w:tab w:val="left" w:pos="936"/>
        </w:tabs>
        <w:autoSpaceDE w:val="0"/>
        <w:autoSpaceDN w:val="0"/>
        <w:spacing w:after="0" w:line="240" w:lineRule="auto"/>
        <w:ind w:left="57" w:right="223" w:firstLine="566"/>
        <w:contextualSpacing w:val="0"/>
        <w:jc w:val="both"/>
        <w:rPr>
          <w:rFonts w:ascii="Times New Roman" w:hAnsi="Times New Roman"/>
          <w:lang w:val="ru-RU"/>
        </w:rPr>
      </w:pPr>
      <w:r w:rsidRPr="00CF2ED4">
        <w:rPr>
          <w:rFonts w:ascii="Times New Roman" w:hAnsi="Times New Roman"/>
          <w:lang w:val="ru-RU"/>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46348C" w:rsidRPr="00CF2ED4" w:rsidRDefault="0046348C" w:rsidP="00A73B77">
      <w:pPr>
        <w:pStyle w:val="a8"/>
        <w:numPr>
          <w:ilvl w:val="0"/>
          <w:numId w:val="95"/>
        </w:numPr>
        <w:tabs>
          <w:tab w:val="left" w:pos="936"/>
        </w:tabs>
        <w:autoSpaceDE w:val="0"/>
        <w:autoSpaceDN w:val="0"/>
        <w:spacing w:after="0" w:line="240" w:lineRule="auto"/>
        <w:ind w:left="57" w:right="223" w:firstLine="566"/>
        <w:contextualSpacing w:val="0"/>
        <w:jc w:val="both"/>
        <w:rPr>
          <w:rFonts w:ascii="Times New Roman" w:hAnsi="Times New Roman"/>
          <w:lang w:val="ru-RU"/>
        </w:rPr>
      </w:pPr>
      <w:r w:rsidRPr="00CF2ED4">
        <w:rPr>
          <w:rFonts w:ascii="Times New Roman" w:hAnsi="Times New Roman"/>
          <w:lang w:val="ru-RU"/>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46348C" w:rsidRPr="00CF2ED4" w:rsidRDefault="0046348C" w:rsidP="00A73B77">
      <w:pPr>
        <w:pStyle w:val="a8"/>
        <w:numPr>
          <w:ilvl w:val="0"/>
          <w:numId w:val="95"/>
        </w:numPr>
        <w:tabs>
          <w:tab w:val="left" w:pos="936"/>
        </w:tabs>
        <w:autoSpaceDE w:val="0"/>
        <w:autoSpaceDN w:val="0"/>
        <w:spacing w:after="0" w:line="240" w:lineRule="auto"/>
        <w:ind w:left="57" w:right="223" w:firstLine="566"/>
        <w:contextualSpacing w:val="0"/>
        <w:jc w:val="both"/>
        <w:rPr>
          <w:rFonts w:ascii="Times New Roman" w:hAnsi="Times New Roman"/>
          <w:lang w:val="ru-RU"/>
        </w:rPr>
      </w:pPr>
      <w:r w:rsidRPr="00CF2ED4">
        <w:rPr>
          <w:rFonts w:ascii="Times New Roman" w:hAnsi="Times New Roman"/>
          <w:lang w:val="ru-RU"/>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6348C" w:rsidRPr="00CF2ED4" w:rsidRDefault="0046348C" w:rsidP="00A73B77">
      <w:pPr>
        <w:pStyle w:val="a8"/>
        <w:numPr>
          <w:ilvl w:val="0"/>
          <w:numId w:val="95"/>
        </w:numPr>
        <w:tabs>
          <w:tab w:val="left" w:pos="936"/>
        </w:tabs>
        <w:autoSpaceDE w:val="0"/>
        <w:autoSpaceDN w:val="0"/>
        <w:spacing w:after="0" w:line="240" w:lineRule="auto"/>
        <w:ind w:left="57" w:right="223" w:firstLine="566"/>
        <w:contextualSpacing w:val="0"/>
        <w:jc w:val="both"/>
        <w:rPr>
          <w:rFonts w:ascii="Times New Roman" w:hAnsi="Times New Roman"/>
          <w:lang w:val="ru-RU"/>
        </w:rPr>
      </w:pPr>
      <w:r w:rsidRPr="00CF2ED4">
        <w:rPr>
          <w:rFonts w:ascii="Times New Roman" w:hAnsi="Times New Roman"/>
          <w:lang w:val="ru-RU"/>
        </w:rPr>
        <w:t>владение языковыми средствами – умение ясно, логично и точно излагать свою точку зрения, использовать адекватные языковые</w:t>
      </w:r>
      <w:r w:rsidRPr="00CF2ED4">
        <w:rPr>
          <w:rFonts w:ascii="Times New Roman" w:hAnsi="Times New Roman"/>
          <w:spacing w:val="-1"/>
          <w:lang w:val="ru-RU"/>
        </w:rPr>
        <w:t xml:space="preserve"> </w:t>
      </w:r>
      <w:r w:rsidRPr="00CF2ED4">
        <w:rPr>
          <w:rFonts w:ascii="Times New Roman" w:hAnsi="Times New Roman"/>
          <w:lang w:val="ru-RU"/>
        </w:rPr>
        <w:t>средства;</w:t>
      </w:r>
    </w:p>
    <w:p w:rsidR="0046348C" w:rsidRPr="00CF2ED4" w:rsidRDefault="0046348C" w:rsidP="00A73B77">
      <w:pPr>
        <w:pStyle w:val="a8"/>
        <w:numPr>
          <w:ilvl w:val="0"/>
          <w:numId w:val="95"/>
        </w:numPr>
        <w:tabs>
          <w:tab w:val="left" w:pos="936"/>
        </w:tabs>
        <w:autoSpaceDE w:val="0"/>
        <w:autoSpaceDN w:val="0"/>
        <w:spacing w:after="0" w:line="240" w:lineRule="auto"/>
        <w:ind w:left="57" w:right="223" w:firstLine="566"/>
        <w:contextualSpacing w:val="0"/>
        <w:jc w:val="both"/>
        <w:rPr>
          <w:rFonts w:ascii="Times New Roman" w:hAnsi="Times New Roman"/>
          <w:lang w:val="ru-RU"/>
        </w:rPr>
      </w:pPr>
      <w:r w:rsidRPr="00CF2ED4">
        <w:rPr>
          <w:rFonts w:ascii="Times New Roman" w:hAnsi="Times New Roman"/>
          <w:lang w:val="ru-RU"/>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w:t>
      </w:r>
      <w:r w:rsidRPr="00CF2ED4">
        <w:rPr>
          <w:rFonts w:ascii="Times New Roman" w:hAnsi="Times New Roman"/>
          <w:spacing w:val="-3"/>
          <w:lang w:val="ru-RU"/>
        </w:rPr>
        <w:t xml:space="preserve"> </w:t>
      </w:r>
      <w:r w:rsidRPr="00CF2ED4">
        <w:rPr>
          <w:rFonts w:ascii="Times New Roman" w:hAnsi="Times New Roman"/>
          <w:lang w:val="ru-RU"/>
        </w:rPr>
        <w:t>достижения.</w:t>
      </w:r>
    </w:p>
    <w:p w:rsidR="0046348C" w:rsidRPr="00CF2ED4" w:rsidRDefault="0046348C" w:rsidP="0046348C">
      <w:pPr>
        <w:pStyle w:val="1"/>
        <w:spacing w:before="0"/>
        <w:ind w:left="57"/>
        <w:jc w:val="both"/>
        <w:rPr>
          <w:sz w:val="22"/>
          <w:szCs w:val="22"/>
        </w:rPr>
      </w:pPr>
      <w:r w:rsidRPr="00CF2ED4">
        <w:rPr>
          <w:sz w:val="22"/>
          <w:szCs w:val="22"/>
        </w:rPr>
        <w:t>Предметные результаты</w:t>
      </w:r>
    </w:p>
    <w:p w:rsidR="0046348C" w:rsidRPr="00CF2ED4" w:rsidRDefault="0046348C" w:rsidP="0046348C">
      <w:pPr>
        <w:spacing w:after="0"/>
        <w:ind w:left="57"/>
        <w:jc w:val="both"/>
        <w:rPr>
          <w:rFonts w:ascii="Times New Roman" w:hAnsi="Times New Roman"/>
          <w:b/>
        </w:rPr>
      </w:pPr>
      <w:r w:rsidRPr="00CF2ED4">
        <w:rPr>
          <w:rFonts w:ascii="Times New Roman" w:hAnsi="Times New Roman"/>
          <w:b/>
        </w:rPr>
        <w:t>Учащийся научится:</w:t>
      </w:r>
    </w:p>
    <w:p w:rsidR="0046348C" w:rsidRPr="00CF2ED4" w:rsidRDefault="0046348C" w:rsidP="00A73B77">
      <w:pPr>
        <w:pStyle w:val="a8"/>
        <w:numPr>
          <w:ilvl w:val="0"/>
          <w:numId w:val="95"/>
        </w:numPr>
        <w:tabs>
          <w:tab w:val="left" w:pos="936"/>
        </w:tabs>
        <w:autoSpaceDE w:val="0"/>
        <w:autoSpaceDN w:val="0"/>
        <w:spacing w:after="0" w:line="240" w:lineRule="auto"/>
        <w:ind w:left="57"/>
        <w:contextualSpacing w:val="0"/>
        <w:jc w:val="both"/>
        <w:rPr>
          <w:rFonts w:ascii="Times New Roman" w:hAnsi="Times New Roman"/>
          <w:lang w:val="ru-RU"/>
        </w:rPr>
      </w:pPr>
      <w:r w:rsidRPr="00CF2ED4">
        <w:rPr>
          <w:rFonts w:ascii="Times New Roman" w:hAnsi="Times New Roman"/>
          <w:lang w:val="ru-RU"/>
        </w:rPr>
        <w:t>оформлять в соответствии с требованиями исследовательские и проектные</w:t>
      </w:r>
      <w:r w:rsidRPr="00CF2ED4">
        <w:rPr>
          <w:rFonts w:ascii="Times New Roman" w:hAnsi="Times New Roman"/>
          <w:spacing w:val="-6"/>
          <w:lang w:val="ru-RU"/>
        </w:rPr>
        <w:t xml:space="preserve"> </w:t>
      </w:r>
      <w:r w:rsidRPr="00CF2ED4">
        <w:rPr>
          <w:rFonts w:ascii="Times New Roman" w:hAnsi="Times New Roman"/>
          <w:lang w:val="ru-RU"/>
        </w:rPr>
        <w:t>работы.</w:t>
      </w:r>
    </w:p>
    <w:p w:rsidR="0046348C" w:rsidRPr="00CF2ED4" w:rsidRDefault="0046348C" w:rsidP="00A73B77">
      <w:pPr>
        <w:pStyle w:val="a8"/>
        <w:numPr>
          <w:ilvl w:val="0"/>
          <w:numId w:val="95"/>
        </w:numPr>
        <w:tabs>
          <w:tab w:val="left" w:pos="936"/>
        </w:tabs>
        <w:autoSpaceDE w:val="0"/>
        <w:autoSpaceDN w:val="0"/>
        <w:spacing w:after="0" w:line="240" w:lineRule="auto"/>
        <w:ind w:left="57"/>
        <w:contextualSpacing w:val="0"/>
        <w:jc w:val="both"/>
        <w:rPr>
          <w:rFonts w:ascii="Times New Roman" w:hAnsi="Times New Roman"/>
          <w:lang w:val="ru-RU"/>
        </w:rPr>
      </w:pPr>
      <w:r w:rsidRPr="00CF2ED4">
        <w:rPr>
          <w:rFonts w:ascii="Times New Roman" w:hAnsi="Times New Roman"/>
          <w:lang w:val="ru-RU"/>
        </w:rPr>
        <w:t>формулировать темы исследовательской и проектной работы, доказывать ее</w:t>
      </w:r>
      <w:r w:rsidRPr="00CF2ED4">
        <w:rPr>
          <w:rFonts w:ascii="Times New Roman" w:hAnsi="Times New Roman"/>
          <w:spacing w:val="-4"/>
          <w:lang w:val="ru-RU"/>
        </w:rPr>
        <w:t xml:space="preserve"> </w:t>
      </w:r>
      <w:r w:rsidRPr="00CF2ED4">
        <w:rPr>
          <w:rFonts w:ascii="Times New Roman" w:hAnsi="Times New Roman"/>
          <w:lang w:val="ru-RU"/>
        </w:rPr>
        <w:t>актуальность;</w:t>
      </w:r>
    </w:p>
    <w:p w:rsidR="0046348C" w:rsidRPr="00CF2ED4" w:rsidRDefault="0046348C" w:rsidP="00A73B77">
      <w:pPr>
        <w:pStyle w:val="a8"/>
        <w:numPr>
          <w:ilvl w:val="0"/>
          <w:numId w:val="95"/>
        </w:numPr>
        <w:tabs>
          <w:tab w:val="left" w:pos="936"/>
        </w:tabs>
        <w:autoSpaceDE w:val="0"/>
        <w:autoSpaceDN w:val="0"/>
        <w:spacing w:after="0" w:line="240" w:lineRule="auto"/>
        <w:ind w:left="57"/>
        <w:contextualSpacing w:val="0"/>
        <w:jc w:val="both"/>
        <w:rPr>
          <w:rFonts w:ascii="Times New Roman" w:hAnsi="Times New Roman"/>
          <w:lang w:val="ru-RU"/>
        </w:rPr>
      </w:pPr>
      <w:r w:rsidRPr="00CF2ED4">
        <w:rPr>
          <w:rFonts w:ascii="Times New Roman" w:hAnsi="Times New Roman"/>
          <w:lang w:val="ru-RU"/>
        </w:rPr>
        <w:t>составлять индивидуальный план исследовательской и проектной</w:t>
      </w:r>
      <w:r w:rsidRPr="00CF2ED4">
        <w:rPr>
          <w:rFonts w:ascii="Times New Roman" w:hAnsi="Times New Roman"/>
          <w:spacing w:val="-7"/>
          <w:lang w:val="ru-RU"/>
        </w:rPr>
        <w:t xml:space="preserve"> </w:t>
      </w:r>
      <w:r w:rsidRPr="00CF2ED4">
        <w:rPr>
          <w:rFonts w:ascii="Times New Roman" w:hAnsi="Times New Roman"/>
          <w:lang w:val="ru-RU"/>
        </w:rPr>
        <w:t>работы;</w:t>
      </w:r>
    </w:p>
    <w:p w:rsidR="0046348C" w:rsidRPr="00CF2ED4" w:rsidRDefault="0046348C" w:rsidP="00A73B77">
      <w:pPr>
        <w:pStyle w:val="a8"/>
        <w:numPr>
          <w:ilvl w:val="0"/>
          <w:numId w:val="95"/>
        </w:numPr>
        <w:tabs>
          <w:tab w:val="left" w:pos="936"/>
        </w:tabs>
        <w:autoSpaceDE w:val="0"/>
        <w:autoSpaceDN w:val="0"/>
        <w:spacing w:after="0" w:line="240" w:lineRule="auto"/>
        <w:ind w:left="57"/>
        <w:contextualSpacing w:val="0"/>
        <w:jc w:val="both"/>
        <w:rPr>
          <w:rFonts w:ascii="Times New Roman" w:hAnsi="Times New Roman"/>
          <w:lang w:val="ru-RU"/>
        </w:rPr>
      </w:pPr>
      <w:r w:rsidRPr="00CF2ED4">
        <w:rPr>
          <w:rFonts w:ascii="Times New Roman" w:hAnsi="Times New Roman"/>
          <w:lang w:val="ru-RU"/>
        </w:rPr>
        <w:t>выделять объект и предмет исследовательской и проектной</w:t>
      </w:r>
      <w:r w:rsidRPr="00CF2ED4">
        <w:rPr>
          <w:rFonts w:ascii="Times New Roman" w:hAnsi="Times New Roman"/>
          <w:spacing w:val="4"/>
          <w:lang w:val="ru-RU"/>
        </w:rPr>
        <w:t xml:space="preserve"> </w:t>
      </w:r>
      <w:r w:rsidRPr="00CF2ED4">
        <w:rPr>
          <w:rFonts w:ascii="Times New Roman" w:hAnsi="Times New Roman"/>
          <w:lang w:val="ru-RU"/>
        </w:rPr>
        <w:t>работы;</w:t>
      </w:r>
    </w:p>
    <w:p w:rsidR="0046348C" w:rsidRPr="00CF2ED4" w:rsidRDefault="0046348C" w:rsidP="00A73B77">
      <w:pPr>
        <w:pStyle w:val="a8"/>
        <w:numPr>
          <w:ilvl w:val="0"/>
          <w:numId w:val="95"/>
        </w:numPr>
        <w:tabs>
          <w:tab w:val="left" w:pos="936"/>
        </w:tabs>
        <w:autoSpaceDE w:val="0"/>
        <w:autoSpaceDN w:val="0"/>
        <w:spacing w:after="0" w:line="240" w:lineRule="auto"/>
        <w:ind w:left="57"/>
        <w:contextualSpacing w:val="0"/>
        <w:jc w:val="both"/>
        <w:rPr>
          <w:rFonts w:ascii="Times New Roman" w:hAnsi="Times New Roman"/>
          <w:lang w:val="ru-RU"/>
        </w:rPr>
      </w:pPr>
      <w:r w:rsidRPr="00CF2ED4">
        <w:rPr>
          <w:rFonts w:ascii="Times New Roman" w:hAnsi="Times New Roman"/>
          <w:lang w:val="ru-RU"/>
        </w:rPr>
        <w:t>определять цель и задачи исследовательской и проектной работы;</w:t>
      </w:r>
    </w:p>
    <w:p w:rsidR="0046348C" w:rsidRPr="00CF2ED4" w:rsidRDefault="0046348C" w:rsidP="00A73B77">
      <w:pPr>
        <w:pStyle w:val="a8"/>
        <w:numPr>
          <w:ilvl w:val="0"/>
          <w:numId w:val="95"/>
        </w:numPr>
        <w:tabs>
          <w:tab w:val="left" w:pos="936"/>
        </w:tabs>
        <w:autoSpaceDE w:val="0"/>
        <w:autoSpaceDN w:val="0"/>
        <w:spacing w:after="0" w:line="240" w:lineRule="auto"/>
        <w:ind w:left="57" w:right="223" w:firstLine="566"/>
        <w:contextualSpacing w:val="0"/>
        <w:jc w:val="both"/>
        <w:rPr>
          <w:rFonts w:ascii="Times New Roman" w:hAnsi="Times New Roman"/>
          <w:lang w:val="ru-RU"/>
        </w:rPr>
      </w:pPr>
      <w:r w:rsidRPr="00CF2ED4">
        <w:rPr>
          <w:rFonts w:ascii="Times New Roman" w:hAnsi="Times New Roman"/>
          <w:lang w:val="ru-RU"/>
        </w:rPr>
        <w:t>работать с различными источниками, в том числе с первоисточниками, грамотно их цитировать, оформлять библиографические ссылки, составлять библиографический список по проблеме;</w:t>
      </w:r>
    </w:p>
    <w:p w:rsidR="0046348C" w:rsidRPr="00CF2ED4" w:rsidRDefault="0046348C" w:rsidP="00A73B77">
      <w:pPr>
        <w:pStyle w:val="a8"/>
        <w:numPr>
          <w:ilvl w:val="0"/>
          <w:numId w:val="95"/>
        </w:numPr>
        <w:tabs>
          <w:tab w:val="left" w:pos="936"/>
        </w:tabs>
        <w:autoSpaceDE w:val="0"/>
        <w:autoSpaceDN w:val="0"/>
        <w:spacing w:after="0" w:line="240" w:lineRule="auto"/>
        <w:ind w:left="57" w:right="224" w:firstLine="566"/>
        <w:contextualSpacing w:val="0"/>
        <w:jc w:val="both"/>
        <w:rPr>
          <w:rFonts w:ascii="Times New Roman" w:hAnsi="Times New Roman"/>
          <w:lang w:val="ru-RU"/>
        </w:rPr>
      </w:pPr>
      <w:r w:rsidRPr="00CF2ED4">
        <w:rPr>
          <w:rFonts w:ascii="Times New Roman" w:hAnsi="Times New Roman"/>
          <w:lang w:val="ru-RU"/>
        </w:rPr>
        <w:t>выбирать и применять на практике методы исследовательской деятельности адекватные задачам</w:t>
      </w:r>
      <w:r w:rsidRPr="00CF2ED4">
        <w:rPr>
          <w:rFonts w:ascii="Times New Roman" w:hAnsi="Times New Roman"/>
          <w:spacing w:val="-4"/>
          <w:lang w:val="ru-RU"/>
        </w:rPr>
        <w:t xml:space="preserve"> </w:t>
      </w:r>
      <w:r w:rsidRPr="00CF2ED4">
        <w:rPr>
          <w:rFonts w:ascii="Times New Roman" w:hAnsi="Times New Roman"/>
          <w:lang w:val="ru-RU"/>
        </w:rPr>
        <w:t>исследования;</w:t>
      </w:r>
    </w:p>
    <w:p w:rsidR="0046348C" w:rsidRPr="00CF2ED4" w:rsidRDefault="0046348C" w:rsidP="00A73B77">
      <w:pPr>
        <w:pStyle w:val="a8"/>
        <w:numPr>
          <w:ilvl w:val="0"/>
          <w:numId w:val="95"/>
        </w:numPr>
        <w:tabs>
          <w:tab w:val="left" w:pos="936"/>
        </w:tabs>
        <w:autoSpaceDE w:val="0"/>
        <w:autoSpaceDN w:val="0"/>
        <w:spacing w:after="0" w:line="240" w:lineRule="auto"/>
        <w:ind w:left="57" w:right="228" w:firstLine="566"/>
        <w:contextualSpacing w:val="0"/>
        <w:jc w:val="both"/>
        <w:rPr>
          <w:rFonts w:ascii="Times New Roman" w:hAnsi="Times New Roman"/>
          <w:lang w:val="ru-RU"/>
        </w:rPr>
      </w:pPr>
      <w:r w:rsidRPr="00CF2ED4">
        <w:rPr>
          <w:rFonts w:ascii="Times New Roman" w:hAnsi="Times New Roman"/>
          <w:lang w:val="ru-RU"/>
        </w:rPr>
        <w:t>оформлять теоретические и экспериментальные результаты исследовательской и проектной работы;</w:t>
      </w:r>
    </w:p>
    <w:p w:rsidR="0046348C" w:rsidRPr="00CF2ED4" w:rsidRDefault="0046348C" w:rsidP="00A73B77">
      <w:pPr>
        <w:pStyle w:val="a8"/>
        <w:numPr>
          <w:ilvl w:val="0"/>
          <w:numId w:val="95"/>
        </w:numPr>
        <w:tabs>
          <w:tab w:val="left" w:pos="936"/>
        </w:tabs>
        <w:autoSpaceDE w:val="0"/>
        <w:autoSpaceDN w:val="0"/>
        <w:spacing w:after="0" w:line="240" w:lineRule="auto"/>
        <w:ind w:left="57"/>
        <w:contextualSpacing w:val="0"/>
        <w:jc w:val="both"/>
        <w:rPr>
          <w:rFonts w:ascii="Times New Roman" w:hAnsi="Times New Roman"/>
          <w:lang w:val="ru-RU"/>
        </w:rPr>
      </w:pPr>
      <w:r w:rsidRPr="00CF2ED4">
        <w:rPr>
          <w:rFonts w:ascii="Times New Roman" w:hAnsi="Times New Roman"/>
          <w:lang w:val="ru-RU"/>
        </w:rPr>
        <w:t>рецензировать чужую исследовательскую или проектную</w:t>
      </w:r>
      <w:r w:rsidRPr="00CF2ED4">
        <w:rPr>
          <w:rFonts w:ascii="Times New Roman" w:hAnsi="Times New Roman"/>
          <w:spacing w:val="3"/>
          <w:lang w:val="ru-RU"/>
        </w:rPr>
        <w:t xml:space="preserve"> </w:t>
      </w:r>
      <w:r w:rsidRPr="00CF2ED4">
        <w:rPr>
          <w:rFonts w:ascii="Times New Roman" w:hAnsi="Times New Roman"/>
          <w:lang w:val="ru-RU"/>
        </w:rPr>
        <w:t>работы;</w:t>
      </w:r>
    </w:p>
    <w:p w:rsidR="0046348C" w:rsidRPr="00CF2ED4" w:rsidRDefault="0046348C" w:rsidP="00A73B77">
      <w:pPr>
        <w:pStyle w:val="a8"/>
        <w:numPr>
          <w:ilvl w:val="0"/>
          <w:numId w:val="95"/>
        </w:numPr>
        <w:tabs>
          <w:tab w:val="left" w:pos="936"/>
        </w:tabs>
        <w:autoSpaceDE w:val="0"/>
        <w:autoSpaceDN w:val="0"/>
        <w:spacing w:after="0" w:line="240" w:lineRule="auto"/>
        <w:ind w:left="57"/>
        <w:contextualSpacing w:val="0"/>
        <w:jc w:val="both"/>
        <w:rPr>
          <w:rFonts w:ascii="Times New Roman" w:hAnsi="Times New Roman"/>
          <w:lang w:val="ru-RU"/>
        </w:rPr>
      </w:pPr>
      <w:r w:rsidRPr="00CF2ED4">
        <w:rPr>
          <w:rFonts w:ascii="Times New Roman" w:hAnsi="Times New Roman"/>
          <w:lang w:val="ru-RU"/>
        </w:rPr>
        <w:t>наблюдать за биологическими, экологическими и социальными</w:t>
      </w:r>
      <w:r w:rsidRPr="00CF2ED4">
        <w:rPr>
          <w:rFonts w:ascii="Times New Roman" w:hAnsi="Times New Roman"/>
          <w:spacing w:val="-2"/>
          <w:lang w:val="ru-RU"/>
        </w:rPr>
        <w:t xml:space="preserve"> </w:t>
      </w:r>
      <w:r w:rsidRPr="00CF2ED4">
        <w:rPr>
          <w:rFonts w:ascii="Times New Roman" w:hAnsi="Times New Roman"/>
          <w:lang w:val="ru-RU"/>
        </w:rPr>
        <w:t>явлениями;</w:t>
      </w:r>
    </w:p>
    <w:p w:rsidR="0046348C" w:rsidRPr="00CF2ED4" w:rsidRDefault="0046348C" w:rsidP="00A73B77">
      <w:pPr>
        <w:pStyle w:val="a8"/>
        <w:numPr>
          <w:ilvl w:val="0"/>
          <w:numId w:val="95"/>
        </w:numPr>
        <w:tabs>
          <w:tab w:val="left" w:pos="936"/>
        </w:tabs>
        <w:autoSpaceDE w:val="0"/>
        <w:autoSpaceDN w:val="0"/>
        <w:spacing w:after="0" w:line="240" w:lineRule="auto"/>
        <w:ind w:left="57"/>
        <w:contextualSpacing w:val="0"/>
        <w:jc w:val="both"/>
        <w:rPr>
          <w:rFonts w:ascii="Times New Roman" w:hAnsi="Times New Roman"/>
          <w:lang w:val="ru-RU"/>
        </w:rPr>
      </w:pPr>
      <w:r w:rsidRPr="00CF2ED4">
        <w:rPr>
          <w:rFonts w:ascii="Times New Roman" w:hAnsi="Times New Roman"/>
          <w:lang w:val="ru-RU"/>
        </w:rPr>
        <w:t>описывать результаты наблюдений, обсуждения полученных</w:t>
      </w:r>
      <w:r w:rsidRPr="00CF2ED4">
        <w:rPr>
          <w:rFonts w:ascii="Times New Roman" w:hAnsi="Times New Roman"/>
          <w:spacing w:val="8"/>
          <w:lang w:val="ru-RU"/>
        </w:rPr>
        <w:t xml:space="preserve"> </w:t>
      </w:r>
      <w:r w:rsidRPr="00CF2ED4">
        <w:rPr>
          <w:rFonts w:ascii="Times New Roman" w:hAnsi="Times New Roman"/>
          <w:lang w:val="ru-RU"/>
        </w:rPr>
        <w:t>фактов;</w:t>
      </w:r>
    </w:p>
    <w:p w:rsidR="0046348C" w:rsidRPr="00CF2ED4" w:rsidRDefault="0046348C" w:rsidP="00A73B77">
      <w:pPr>
        <w:pStyle w:val="a8"/>
        <w:numPr>
          <w:ilvl w:val="0"/>
          <w:numId w:val="95"/>
        </w:numPr>
        <w:tabs>
          <w:tab w:val="left" w:pos="936"/>
        </w:tabs>
        <w:autoSpaceDE w:val="0"/>
        <w:autoSpaceDN w:val="0"/>
        <w:spacing w:after="0" w:line="240" w:lineRule="auto"/>
        <w:ind w:left="57"/>
        <w:contextualSpacing w:val="0"/>
        <w:jc w:val="both"/>
        <w:rPr>
          <w:rFonts w:ascii="Times New Roman" w:hAnsi="Times New Roman"/>
          <w:lang w:val="ru-RU"/>
        </w:rPr>
      </w:pPr>
      <w:r w:rsidRPr="00CF2ED4">
        <w:rPr>
          <w:rFonts w:ascii="Times New Roman" w:hAnsi="Times New Roman"/>
          <w:lang w:val="ru-RU"/>
        </w:rPr>
        <w:t>проводить опыт в соответствии с задачами, объяснить результаты;проводить измерения с помощью различных</w:t>
      </w:r>
      <w:r w:rsidRPr="00CF2ED4">
        <w:rPr>
          <w:rFonts w:ascii="Times New Roman" w:hAnsi="Times New Roman"/>
          <w:spacing w:val="5"/>
          <w:lang w:val="ru-RU"/>
        </w:rPr>
        <w:t xml:space="preserve"> </w:t>
      </w:r>
      <w:r w:rsidRPr="00CF2ED4">
        <w:rPr>
          <w:rFonts w:ascii="Times New Roman" w:hAnsi="Times New Roman"/>
          <w:lang w:val="ru-RU"/>
        </w:rPr>
        <w:t>приборов;</w:t>
      </w:r>
    </w:p>
    <w:p w:rsidR="0046348C" w:rsidRPr="00CF2ED4" w:rsidRDefault="0046348C" w:rsidP="00A73B77">
      <w:pPr>
        <w:pStyle w:val="a8"/>
        <w:numPr>
          <w:ilvl w:val="0"/>
          <w:numId w:val="95"/>
        </w:numPr>
        <w:tabs>
          <w:tab w:val="left" w:pos="936"/>
        </w:tabs>
        <w:autoSpaceDE w:val="0"/>
        <w:autoSpaceDN w:val="0"/>
        <w:spacing w:after="0" w:line="240" w:lineRule="auto"/>
        <w:ind w:left="57"/>
        <w:contextualSpacing w:val="0"/>
        <w:jc w:val="both"/>
        <w:rPr>
          <w:rFonts w:ascii="Times New Roman" w:hAnsi="Times New Roman"/>
          <w:lang w:val="ru-RU"/>
        </w:rPr>
      </w:pPr>
      <w:r w:rsidRPr="00CF2ED4">
        <w:rPr>
          <w:rFonts w:ascii="Times New Roman" w:hAnsi="Times New Roman"/>
          <w:lang w:val="ru-RU"/>
        </w:rPr>
        <w:t>выполнять письменные инструкции правил</w:t>
      </w:r>
      <w:r w:rsidRPr="00CF2ED4">
        <w:rPr>
          <w:rFonts w:ascii="Times New Roman" w:hAnsi="Times New Roman"/>
          <w:spacing w:val="-2"/>
          <w:lang w:val="ru-RU"/>
        </w:rPr>
        <w:t xml:space="preserve"> </w:t>
      </w:r>
      <w:r w:rsidRPr="00CF2ED4">
        <w:rPr>
          <w:rFonts w:ascii="Times New Roman" w:hAnsi="Times New Roman"/>
          <w:lang w:val="ru-RU"/>
        </w:rPr>
        <w:t>безопасности;</w:t>
      </w:r>
    </w:p>
    <w:p w:rsidR="0046348C" w:rsidRPr="00CF2ED4" w:rsidRDefault="0046348C" w:rsidP="00A73B77">
      <w:pPr>
        <w:pStyle w:val="a8"/>
        <w:numPr>
          <w:ilvl w:val="0"/>
          <w:numId w:val="95"/>
        </w:numPr>
        <w:tabs>
          <w:tab w:val="left" w:pos="936"/>
        </w:tabs>
        <w:autoSpaceDE w:val="0"/>
        <w:autoSpaceDN w:val="0"/>
        <w:spacing w:after="0" w:line="240" w:lineRule="auto"/>
        <w:ind w:left="57" w:right="227" w:firstLine="566"/>
        <w:contextualSpacing w:val="0"/>
        <w:jc w:val="both"/>
        <w:rPr>
          <w:rFonts w:ascii="Times New Roman" w:hAnsi="Times New Roman"/>
          <w:lang w:val="ru-RU"/>
        </w:rPr>
      </w:pPr>
      <w:r w:rsidRPr="00CF2ED4">
        <w:rPr>
          <w:rFonts w:ascii="Times New Roman" w:hAnsi="Times New Roman"/>
          <w:lang w:val="ru-RU"/>
        </w:rPr>
        <w:t>оформлять результаты исследования с помощью описания фактов, составления простых таблиц, графиков, формулирования</w:t>
      </w:r>
      <w:r w:rsidRPr="00CF2ED4">
        <w:rPr>
          <w:rFonts w:ascii="Times New Roman" w:hAnsi="Times New Roman"/>
          <w:spacing w:val="-2"/>
          <w:lang w:val="ru-RU"/>
        </w:rPr>
        <w:t xml:space="preserve"> </w:t>
      </w:r>
      <w:r w:rsidRPr="00CF2ED4">
        <w:rPr>
          <w:rFonts w:ascii="Times New Roman" w:hAnsi="Times New Roman"/>
          <w:lang w:val="ru-RU"/>
        </w:rPr>
        <w:t>выводов.</w:t>
      </w:r>
    </w:p>
    <w:p w:rsidR="0046348C" w:rsidRPr="00CF2ED4" w:rsidRDefault="0046348C" w:rsidP="0046348C">
      <w:pPr>
        <w:pStyle w:val="aff5"/>
        <w:ind w:left="57" w:firstLine="0"/>
        <w:rPr>
          <w:rFonts w:ascii="Times New Roman" w:hAnsi="Times New Roman"/>
          <w:sz w:val="22"/>
          <w:szCs w:val="22"/>
        </w:rPr>
      </w:pPr>
    </w:p>
    <w:p w:rsidR="0046348C" w:rsidRDefault="0046348C" w:rsidP="0046348C">
      <w:pPr>
        <w:spacing w:after="0" w:line="240" w:lineRule="auto"/>
        <w:ind w:left="57"/>
        <w:jc w:val="both"/>
        <w:rPr>
          <w:rFonts w:ascii="Times New Roman" w:hAnsi="Times New Roman"/>
          <w:b/>
        </w:rPr>
      </w:pPr>
    </w:p>
    <w:p w:rsidR="0046348C" w:rsidRPr="00CF2ED4" w:rsidRDefault="0046348C" w:rsidP="0046348C">
      <w:pPr>
        <w:spacing w:after="0" w:line="240" w:lineRule="auto"/>
        <w:ind w:left="57"/>
        <w:jc w:val="both"/>
        <w:rPr>
          <w:rFonts w:ascii="Times New Roman" w:hAnsi="Times New Roman"/>
          <w:b/>
        </w:rPr>
      </w:pPr>
      <w:r>
        <w:rPr>
          <w:rFonts w:ascii="Times New Roman" w:hAnsi="Times New Roman"/>
          <w:b/>
        </w:rPr>
        <w:t xml:space="preserve">СОДЕРЖАНИЕ </w:t>
      </w:r>
      <w:r w:rsidRPr="00CF2ED4">
        <w:rPr>
          <w:rFonts w:ascii="Times New Roman" w:hAnsi="Times New Roman"/>
          <w:b/>
        </w:rPr>
        <w:t xml:space="preserve"> элективного курса «Индивидуальный проект»</w:t>
      </w:r>
    </w:p>
    <w:p w:rsidR="0046348C" w:rsidRDefault="0046348C" w:rsidP="0046348C">
      <w:pPr>
        <w:spacing w:after="0"/>
        <w:ind w:left="57"/>
        <w:jc w:val="both"/>
        <w:rPr>
          <w:rFonts w:ascii="Times New Roman" w:hAnsi="Times New Roman"/>
          <w:b/>
        </w:rPr>
      </w:pPr>
      <w:r w:rsidRPr="00CF2ED4">
        <w:rPr>
          <w:rFonts w:ascii="Times New Roman" w:hAnsi="Times New Roman"/>
          <w:b/>
        </w:rPr>
        <w:t xml:space="preserve">                </w:t>
      </w:r>
    </w:p>
    <w:p w:rsidR="0046348C" w:rsidRPr="00CF2ED4" w:rsidRDefault="0046348C" w:rsidP="0046348C">
      <w:pPr>
        <w:spacing w:after="0"/>
        <w:ind w:left="57"/>
        <w:jc w:val="both"/>
        <w:rPr>
          <w:rFonts w:ascii="Times New Roman" w:hAnsi="Times New Roman"/>
          <w:b/>
        </w:rPr>
      </w:pPr>
      <w:r w:rsidRPr="00CF2ED4">
        <w:rPr>
          <w:rFonts w:ascii="Times New Roman" w:hAnsi="Times New Roman"/>
          <w:b/>
        </w:rPr>
        <w:lastRenderedPageBreak/>
        <w:t xml:space="preserve"> Введение (3ч)</w:t>
      </w:r>
    </w:p>
    <w:p w:rsidR="0046348C" w:rsidRPr="00CF2ED4" w:rsidRDefault="0046348C" w:rsidP="0046348C">
      <w:pPr>
        <w:pStyle w:val="aff5"/>
        <w:ind w:left="57" w:right="224" w:firstLine="0"/>
        <w:rPr>
          <w:rFonts w:ascii="Times New Roman" w:hAnsi="Times New Roman"/>
          <w:sz w:val="22"/>
          <w:szCs w:val="22"/>
        </w:rPr>
      </w:pPr>
      <w:r w:rsidRPr="00CF2ED4">
        <w:rPr>
          <w:rFonts w:ascii="Times New Roman" w:hAnsi="Times New Roman"/>
          <w:sz w:val="22"/>
          <w:szCs w:val="22"/>
        </w:rPr>
        <w:t>Понятия «индивидуальный проект», «проектная деятельность», «проектная культура». Типология проектов. Проекты в современном мире. Цели, задачи проектирования в современном мире, проблемы. Научные школы. Методология и технология проектной деятельности.</w:t>
      </w:r>
    </w:p>
    <w:p w:rsidR="0046348C" w:rsidRPr="00CF2ED4" w:rsidRDefault="0046348C" w:rsidP="0046348C">
      <w:pPr>
        <w:pStyle w:val="1"/>
        <w:spacing w:before="0"/>
        <w:ind w:left="57"/>
        <w:jc w:val="both"/>
        <w:rPr>
          <w:sz w:val="22"/>
          <w:szCs w:val="22"/>
        </w:rPr>
      </w:pPr>
      <w:r w:rsidRPr="00CF2ED4">
        <w:rPr>
          <w:sz w:val="22"/>
          <w:szCs w:val="22"/>
        </w:rPr>
        <w:t>Инициализация проекта (16ч.)</w:t>
      </w:r>
    </w:p>
    <w:p w:rsidR="0046348C" w:rsidRPr="00CF2ED4" w:rsidRDefault="0046348C" w:rsidP="0046348C">
      <w:pPr>
        <w:pStyle w:val="aff5"/>
        <w:ind w:left="57" w:firstLine="0"/>
        <w:rPr>
          <w:rFonts w:ascii="Times New Roman" w:hAnsi="Times New Roman"/>
          <w:sz w:val="22"/>
          <w:szCs w:val="22"/>
        </w:rPr>
      </w:pPr>
      <w:r w:rsidRPr="00CF2ED4">
        <w:rPr>
          <w:rFonts w:ascii="Times New Roman" w:hAnsi="Times New Roman"/>
          <w:sz w:val="22"/>
          <w:szCs w:val="22"/>
        </w:rPr>
        <w:t>Инициализация проекта, исследования. Конструирование темы и проблемы проекта.</w:t>
      </w:r>
    </w:p>
    <w:p w:rsidR="0046348C" w:rsidRPr="00CF2ED4" w:rsidRDefault="0046348C" w:rsidP="0046348C">
      <w:pPr>
        <w:pStyle w:val="aff5"/>
        <w:ind w:left="57" w:right="224" w:firstLine="0"/>
        <w:rPr>
          <w:rFonts w:ascii="Times New Roman" w:hAnsi="Times New Roman"/>
          <w:sz w:val="22"/>
          <w:szCs w:val="22"/>
        </w:rPr>
      </w:pPr>
      <w:r w:rsidRPr="00CF2ED4">
        <w:rPr>
          <w:rFonts w:ascii="Times New Roman" w:hAnsi="Times New Roman"/>
          <w:sz w:val="22"/>
          <w:szCs w:val="22"/>
        </w:rPr>
        <w:t>Логика действий и последовательность шагов при планировании индивидуального проекта. Базовые процессы разработки проекта и работы, выполняемые в рамках этих процессов. Расчет календарного графика проектной деятельности.</w:t>
      </w:r>
    </w:p>
    <w:p w:rsidR="0046348C" w:rsidRPr="00CF2ED4" w:rsidRDefault="0046348C" w:rsidP="0046348C">
      <w:pPr>
        <w:pStyle w:val="aff5"/>
        <w:ind w:left="57" w:right="226" w:firstLine="0"/>
        <w:rPr>
          <w:rFonts w:ascii="Times New Roman" w:hAnsi="Times New Roman"/>
          <w:sz w:val="22"/>
          <w:szCs w:val="22"/>
        </w:rPr>
      </w:pPr>
      <w:r w:rsidRPr="00CF2ED4">
        <w:rPr>
          <w:rFonts w:ascii="Times New Roman" w:hAnsi="Times New Roman"/>
          <w:sz w:val="22"/>
          <w:szCs w:val="22"/>
        </w:rPr>
        <w:t>Виды источников информации. Использование каталогов и поисковых машин. Составление плана информационного текста. Формулирование пунктов плана.</w:t>
      </w:r>
    </w:p>
    <w:p w:rsidR="0046348C" w:rsidRPr="00CF2ED4" w:rsidRDefault="0046348C" w:rsidP="0046348C">
      <w:pPr>
        <w:pStyle w:val="aff5"/>
        <w:ind w:left="57" w:firstLine="0"/>
        <w:rPr>
          <w:rFonts w:ascii="Times New Roman" w:hAnsi="Times New Roman"/>
          <w:sz w:val="22"/>
          <w:szCs w:val="22"/>
        </w:rPr>
      </w:pPr>
      <w:r w:rsidRPr="00CF2ED4">
        <w:rPr>
          <w:rFonts w:ascii="Times New Roman" w:hAnsi="Times New Roman"/>
          <w:sz w:val="22"/>
          <w:szCs w:val="22"/>
        </w:rPr>
        <w:t>Структура проектов, исследовательских работ.</w:t>
      </w:r>
    </w:p>
    <w:p w:rsidR="0046348C" w:rsidRPr="00CF2ED4" w:rsidRDefault="0046348C" w:rsidP="0046348C">
      <w:pPr>
        <w:pStyle w:val="aff5"/>
        <w:ind w:left="57" w:right="224" w:firstLine="0"/>
        <w:rPr>
          <w:rFonts w:ascii="Times New Roman" w:hAnsi="Times New Roman"/>
          <w:sz w:val="22"/>
          <w:szCs w:val="22"/>
        </w:rPr>
      </w:pPr>
      <w:r w:rsidRPr="00CF2ED4">
        <w:rPr>
          <w:rFonts w:ascii="Times New Roman" w:hAnsi="Times New Roman"/>
          <w:sz w:val="22"/>
          <w:szCs w:val="22"/>
        </w:rPr>
        <w:t>Критерии безотметочной самооценки и оценки продуктов проекта. Критерии оценки исследовательской работы. Оценочный лист проекта в соответствии с «Положением о проектно- исследовательской деятельности (об итоговом индивидуальном проекте)».</w:t>
      </w:r>
    </w:p>
    <w:p w:rsidR="0046348C" w:rsidRPr="00CF2ED4" w:rsidRDefault="0046348C" w:rsidP="0046348C">
      <w:pPr>
        <w:pStyle w:val="aff5"/>
        <w:ind w:left="57" w:right="225" w:firstLine="0"/>
        <w:rPr>
          <w:rFonts w:ascii="Times New Roman" w:hAnsi="Times New Roman"/>
          <w:sz w:val="22"/>
          <w:szCs w:val="22"/>
        </w:rPr>
      </w:pPr>
      <w:r w:rsidRPr="00CF2ED4">
        <w:rPr>
          <w:rFonts w:ascii="Times New Roman" w:hAnsi="Times New Roman"/>
          <w:sz w:val="22"/>
          <w:szCs w:val="22"/>
        </w:rPr>
        <w:t>Методы исследования: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методы теоретического исследования (восхождение от абстрактного к конкретному и</w:t>
      </w:r>
      <w:r w:rsidRPr="00CF2ED4">
        <w:rPr>
          <w:rFonts w:ascii="Times New Roman" w:hAnsi="Times New Roman"/>
          <w:spacing w:val="-10"/>
          <w:sz w:val="22"/>
          <w:szCs w:val="22"/>
        </w:rPr>
        <w:t xml:space="preserve"> </w:t>
      </w:r>
      <w:r w:rsidRPr="00CF2ED4">
        <w:rPr>
          <w:rFonts w:ascii="Times New Roman" w:hAnsi="Times New Roman"/>
          <w:sz w:val="22"/>
          <w:szCs w:val="22"/>
        </w:rPr>
        <w:t>др.).</w:t>
      </w:r>
    </w:p>
    <w:p w:rsidR="0046348C" w:rsidRPr="00CF2ED4" w:rsidRDefault="0046348C" w:rsidP="0046348C">
      <w:pPr>
        <w:pStyle w:val="aff5"/>
        <w:ind w:left="57" w:right="223" w:firstLine="0"/>
        <w:rPr>
          <w:rFonts w:ascii="Times New Roman" w:hAnsi="Times New Roman"/>
          <w:sz w:val="22"/>
          <w:szCs w:val="22"/>
        </w:rPr>
      </w:pPr>
      <w:r w:rsidRPr="00CF2ED4">
        <w:rPr>
          <w:rFonts w:ascii="Times New Roman" w:hAnsi="Times New Roman"/>
          <w:sz w:val="22"/>
          <w:szCs w:val="22"/>
        </w:rPr>
        <w:t>Рассмотрение текста с точки зрения его структуры. Виды переработки чужого текста. Понятия: конспект, тезисы, реферат, аннотация, рецензия. Цитирование: общие требования к цитируемому материалу; правила оформления цитат.</w:t>
      </w:r>
    </w:p>
    <w:p w:rsidR="0046348C" w:rsidRPr="00CF2ED4" w:rsidRDefault="0046348C" w:rsidP="0046348C">
      <w:pPr>
        <w:pStyle w:val="aff5"/>
        <w:ind w:left="57" w:right="223" w:firstLine="0"/>
        <w:rPr>
          <w:rFonts w:ascii="Times New Roman" w:hAnsi="Times New Roman"/>
          <w:sz w:val="22"/>
          <w:szCs w:val="22"/>
        </w:rPr>
      </w:pPr>
      <w:r w:rsidRPr="00CF2ED4">
        <w:rPr>
          <w:rFonts w:ascii="Times New Roman" w:hAnsi="Times New Roman"/>
          <w:sz w:val="22"/>
          <w:szCs w:val="22"/>
        </w:rPr>
        <w:t>Применение информационных технологий в исследовании, проекте. Работа в сети Интернет. Научные документы и издания. Организация работы с научной литературой. Знакомство с каталогами. Энциклопедии, специализированные словари, справочники, библиографические издания, периодическая печать и др. Методика работы в музеях, архивах.</w:t>
      </w:r>
    </w:p>
    <w:p w:rsidR="0046348C" w:rsidRPr="00CF2ED4" w:rsidRDefault="0046348C" w:rsidP="0046348C">
      <w:pPr>
        <w:pStyle w:val="1"/>
        <w:spacing w:before="0"/>
        <w:ind w:left="57"/>
        <w:jc w:val="both"/>
        <w:rPr>
          <w:sz w:val="22"/>
          <w:szCs w:val="22"/>
        </w:rPr>
      </w:pPr>
      <w:r w:rsidRPr="00CF2ED4">
        <w:rPr>
          <w:sz w:val="22"/>
          <w:szCs w:val="22"/>
        </w:rPr>
        <w:t>Оформление результатов проектной деятельности (7ч.)</w:t>
      </w:r>
    </w:p>
    <w:p w:rsidR="0046348C" w:rsidRPr="00CF2ED4" w:rsidRDefault="0046348C" w:rsidP="0046348C">
      <w:pPr>
        <w:pStyle w:val="aff5"/>
        <w:ind w:left="57" w:firstLine="0"/>
        <w:rPr>
          <w:rFonts w:ascii="Times New Roman" w:hAnsi="Times New Roman"/>
          <w:sz w:val="22"/>
          <w:szCs w:val="22"/>
        </w:rPr>
      </w:pPr>
      <w:r w:rsidRPr="00CF2ED4">
        <w:rPr>
          <w:rFonts w:ascii="Times New Roman" w:hAnsi="Times New Roman"/>
          <w:sz w:val="22"/>
          <w:szCs w:val="22"/>
        </w:rPr>
        <w:t>Методические рекомендации по оформлению проектов, исследовательских работ.</w:t>
      </w:r>
    </w:p>
    <w:p w:rsidR="0046348C" w:rsidRPr="00CF2ED4" w:rsidRDefault="0046348C" w:rsidP="0046348C">
      <w:pPr>
        <w:pStyle w:val="aff5"/>
        <w:ind w:left="57" w:right="222" w:firstLine="0"/>
        <w:rPr>
          <w:rFonts w:ascii="Times New Roman" w:hAnsi="Times New Roman"/>
          <w:sz w:val="22"/>
          <w:szCs w:val="22"/>
        </w:rPr>
      </w:pPr>
      <w:r w:rsidRPr="00CF2ED4">
        <w:rPr>
          <w:rFonts w:ascii="Times New Roman" w:hAnsi="Times New Roman"/>
          <w:sz w:val="22"/>
          <w:szCs w:val="22"/>
        </w:rPr>
        <w:t>Способы и формы представления данных. Компьютерная обработка данных исследования. Оформление исследовательской деятельности в программе Мicrosoft Word. Электронная  презентация проекта. Работа с Publisher 2007. Электронные таблицы</w:t>
      </w:r>
      <w:r w:rsidRPr="00CF2ED4">
        <w:rPr>
          <w:rFonts w:ascii="Times New Roman" w:hAnsi="Times New Roman"/>
          <w:spacing w:val="-10"/>
          <w:sz w:val="22"/>
          <w:szCs w:val="22"/>
        </w:rPr>
        <w:t xml:space="preserve"> </w:t>
      </w:r>
      <w:r w:rsidRPr="00CF2ED4">
        <w:rPr>
          <w:rFonts w:ascii="Times New Roman" w:hAnsi="Times New Roman"/>
          <w:sz w:val="22"/>
          <w:szCs w:val="22"/>
        </w:rPr>
        <w:t>Excel.</w:t>
      </w:r>
    </w:p>
    <w:p w:rsidR="0046348C" w:rsidRPr="00CF2ED4" w:rsidRDefault="0046348C" w:rsidP="0046348C">
      <w:pPr>
        <w:pStyle w:val="aff5"/>
        <w:ind w:left="57" w:right="224" w:firstLine="0"/>
        <w:rPr>
          <w:rFonts w:ascii="Times New Roman" w:hAnsi="Times New Roman"/>
          <w:sz w:val="22"/>
          <w:szCs w:val="22"/>
        </w:rPr>
      </w:pPr>
      <w:r w:rsidRPr="00CF2ED4">
        <w:rPr>
          <w:rFonts w:ascii="Times New Roman" w:hAnsi="Times New Roman"/>
          <w:sz w:val="22"/>
          <w:szCs w:val="22"/>
        </w:rPr>
        <w:t>Библиография, справочная литература, каталоги. Оформление таблиц, рисунков и иллюстрированных плакатов, ссылок, сносок, списка литературы.</w:t>
      </w:r>
    </w:p>
    <w:p w:rsidR="0046348C" w:rsidRPr="00CF2ED4" w:rsidRDefault="0046348C" w:rsidP="0046348C">
      <w:pPr>
        <w:pStyle w:val="1"/>
        <w:spacing w:before="0"/>
        <w:ind w:left="57"/>
        <w:jc w:val="both"/>
        <w:rPr>
          <w:sz w:val="22"/>
          <w:szCs w:val="22"/>
        </w:rPr>
      </w:pPr>
      <w:r w:rsidRPr="00CF2ED4">
        <w:rPr>
          <w:sz w:val="22"/>
          <w:szCs w:val="22"/>
        </w:rPr>
        <w:t>Публичное выступление (4ч.)</w:t>
      </w:r>
    </w:p>
    <w:p w:rsidR="0046348C" w:rsidRPr="00CF2ED4" w:rsidRDefault="0046348C" w:rsidP="0046348C">
      <w:pPr>
        <w:pStyle w:val="aff5"/>
        <w:ind w:left="57" w:right="224" w:firstLine="0"/>
        <w:rPr>
          <w:rFonts w:ascii="Times New Roman" w:hAnsi="Times New Roman"/>
          <w:sz w:val="22"/>
          <w:szCs w:val="22"/>
        </w:rPr>
      </w:pPr>
      <w:r w:rsidRPr="00CF2ED4">
        <w:rPr>
          <w:rFonts w:ascii="Times New Roman" w:hAnsi="Times New Roman"/>
          <w:sz w:val="22"/>
          <w:szCs w:val="22"/>
        </w:rPr>
        <w:t>Коммуникативные барьеры при публичной защите результатов проекта, исследовательских работ. Главные предпосылки успеха публичного выступления. Навыки монологической речи. Аргументирующая речь. Умение отвечать на незапланированные вопросы. Публичное выступление на трибуне и личность. Подготовка авторского доклада.</w:t>
      </w:r>
    </w:p>
    <w:p w:rsidR="0046348C" w:rsidRPr="00CF2ED4" w:rsidRDefault="0046348C" w:rsidP="0046348C">
      <w:pPr>
        <w:pStyle w:val="1"/>
        <w:spacing w:before="0"/>
        <w:ind w:left="57"/>
        <w:jc w:val="both"/>
        <w:rPr>
          <w:sz w:val="22"/>
          <w:szCs w:val="22"/>
        </w:rPr>
      </w:pPr>
      <w:r w:rsidRPr="00CF2ED4">
        <w:rPr>
          <w:sz w:val="22"/>
          <w:szCs w:val="22"/>
        </w:rPr>
        <w:t>Защита результатов проектной деятельности (3ч.)</w:t>
      </w:r>
    </w:p>
    <w:p w:rsidR="0046348C" w:rsidRPr="00CF2ED4" w:rsidRDefault="0046348C" w:rsidP="0046348C">
      <w:pPr>
        <w:pStyle w:val="aff5"/>
        <w:ind w:left="57" w:right="225" w:firstLine="0"/>
        <w:rPr>
          <w:rFonts w:ascii="Times New Roman" w:hAnsi="Times New Roman"/>
          <w:sz w:val="22"/>
          <w:szCs w:val="22"/>
        </w:rPr>
      </w:pPr>
      <w:r w:rsidRPr="00CF2ED4">
        <w:rPr>
          <w:rFonts w:ascii="Times New Roman" w:hAnsi="Times New Roman"/>
          <w:sz w:val="22"/>
          <w:szCs w:val="22"/>
        </w:rPr>
        <w:t>Публичная предзащита результатов проектной деятельности. Экспертиза проектов. Оценка индивидуального прогресса.</w:t>
      </w:r>
    </w:p>
    <w:p w:rsidR="0046348C" w:rsidRPr="00CF2ED4" w:rsidRDefault="0046348C" w:rsidP="0046348C">
      <w:pPr>
        <w:pStyle w:val="1"/>
        <w:spacing w:before="0"/>
        <w:ind w:left="57"/>
        <w:jc w:val="both"/>
        <w:rPr>
          <w:sz w:val="22"/>
          <w:szCs w:val="22"/>
        </w:rPr>
      </w:pPr>
      <w:r w:rsidRPr="00CF2ED4">
        <w:rPr>
          <w:sz w:val="22"/>
          <w:szCs w:val="22"/>
        </w:rPr>
        <w:t>Рефлексия проектной деятельности (1ч.)</w:t>
      </w:r>
    </w:p>
    <w:p w:rsidR="0046348C" w:rsidRPr="00CF2ED4" w:rsidRDefault="0046348C" w:rsidP="0046348C">
      <w:pPr>
        <w:pStyle w:val="aff5"/>
        <w:ind w:left="57" w:firstLine="0"/>
        <w:rPr>
          <w:rFonts w:ascii="Times New Roman" w:hAnsi="Times New Roman"/>
          <w:sz w:val="22"/>
          <w:szCs w:val="22"/>
        </w:rPr>
      </w:pPr>
      <w:r w:rsidRPr="00CF2ED4">
        <w:rPr>
          <w:rFonts w:ascii="Times New Roman" w:hAnsi="Times New Roman"/>
          <w:sz w:val="22"/>
          <w:szCs w:val="22"/>
        </w:rPr>
        <w:t>Рефлексия проектной деятельности. Дальнейшее планирование осуществления проектов.</w:t>
      </w:r>
    </w:p>
    <w:p w:rsidR="0046348C" w:rsidRPr="00CF2ED4" w:rsidRDefault="0046348C" w:rsidP="0046348C">
      <w:pPr>
        <w:spacing w:after="0" w:line="240" w:lineRule="auto"/>
        <w:ind w:left="57"/>
        <w:jc w:val="both"/>
        <w:rPr>
          <w:rFonts w:ascii="Times New Roman" w:eastAsia="Bookman Old Style" w:hAnsi="Times New Roman"/>
          <w:b/>
          <w:lang w:val="x-none"/>
        </w:rPr>
      </w:pPr>
    </w:p>
    <w:p w:rsidR="0046348C" w:rsidRDefault="0046348C" w:rsidP="0046348C">
      <w:pPr>
        <w:spacing w:after="0"/>
        <w:ind w:left="57"/>
        <w:jc w:val="both"/>
        <w:rPr>
          <w:rFonts w:ascii="Times New Roman" w:hAnsi="Times New Roman"/>
          <w:b/>
        </w:rPr>
      </w:pPr>
    </w:p>
    <w:p w:rsidR="006F46E7" w:rsidRDefault="006F46E7" w:rsidP="0046348C">
      <w:pPr>
        <w:spacing w:after="0"/>
        <w:ind w:left="57"/>
        <w:jc w:val="both"/>
        <w:rPr>
          <w:rFonts w:ascii="Times New Roman" w:hAnsi="Times New Roman"/>
          <w:b/>
        </w:rPr>
      </w:pPr>
    </w:p>
    <w:p w:rsidR="006F46E7" w:rsidRDefault="006F46E7" w:rsidP="0046348C">
      <w:pPr>
        <w:spacing w:after="0"/>
        <w:ind w:left="57"/>
        <w:jc w:val="both"/>
        <w:rPr>
          <w:rFonts w:ascii="Times New Roman" w:hAnsi="Times New Roman"/>
          <w:b/>
        </w:rPr>
      </w:pPr>
    </w:p>
    <w:p w:rsidR="006F46E7" w:rsidRDefault="006F46E7" w:rsidP="0046348C">
      <w:pPr>
        <w:spacing w:after="0"/>
        <w:ind w:left="57"/>
        <w:jc w:val="both"/>
        <w:rPr>
          <w:rFonts w:ascii="Times New Roman" w:hAnsi="Times New Roman"/>
          <w:b/>
        </w:rPr>
      </w:pPr>
    </w:p>
    <w:p w:rsidR="006F46E7" w:rsidRDefault="006F46E7" w:rsidP="0046348C">
      <w:pPr>
        <w:spacing w:after="0"/>
        <w:ind w:left="57"/>
        <w:jc w:val="both"/>
        <w:rPr>
          <w:rFonts w:ascii="Times New Roman" w:hAnsi="Times New Roman"/>
          <w:b/>
        </w:rPr>
      </w:pPr>
    </w:p>
    <w:p w:rsidR="006F46E7" w:rsidRDefault="006F46E7" w:rsidP="0046348C">
      <w:pPr>
        <w:spacing w:after="0"/>
        <w:ind w:left="57"/>
        <w:jc w:val="both"/>
        <w:rPr>
          <w:rFonts w:ascii="Times New Roman" w:hAnsi="Times New Roman"/>
          <w:b/>
        </w:rPr>
      </w:pPr>
    </w:p>
    <w:p w:rsidR="006F46E7" w:rsidRDefault="006F46E7" w:rsidP="0046348C">
      <w:pPr>
        <w:spacing w:after="0"/>
        <w:ind w:left="57"/>
        <w:jc w:val="both"/>
        <w:rPr>
          <w:rFonts w:ascii="Times New Roman" w:hAnsi="Times New Roman"/>
          <w:b/>
        </w:rPr>
      </w:pPr>
    </w:p>
    <w:p w:rsidR="006F46E7" w:rsidRDefault="006F46E7" w:rsidP="0046348C">
      <w:pPr>
        <w:spacing w:after="0"/>
        <w:ind w:left="57"/>
        <w:jc w:val="both"/>
        <w:rPr>
          <w:rFonts w:ascii="Times New Roman" w:hAnsi="Times New Roman"/>
          <w:b/>
        </w:rPr>
      </w:pPr>
    </w:p>
    <w:p w:rsidR="0046348C" w:rsidRPr="00CF2ED4" w:rsidRDefault="0046348C" w:rsidP="0046348C">
      <w:pPr>
        <w:spacing w:after="0"/>
        <w:ind w:left="57"/>
        <w:jc w:val="both"/>
        <w:rPr>
          <w:rFonts w:ascii="Times New Roman" w:hAnsi="Times New Roman"/>
          <w:b/>
        </w:rPr>
      </w:pPr>
      <w:r w:rsidRPr="00CF2ED4">
        <w:rPr>
          <w:rFonts w:ascii="Times New Roman" w:hAnsi="Times New Roman"/>
          <w:b/>
        </w:rPr>
        <w:lastRenderedPageBreak/>
        <w:t>Рабочая программа курс</w:t>
      </w:r>
      <w:r>
        <w:rPr>
          <w:rFonts w:ascii="Times New Roman" w:hAnsi="Times New Roman"/>
          <w:b/>
        </w:rPr>
        <w:t xml:space="preserve">а </w:t>
      </w:r>
      <w:r w:rsidRPr="00CF2ED4">
        <w:rPr>
          <w:rFonts w:ascii="Times New Roman" w:hAnsi="Times New Roman"/>
          <w:b/>
        </w:rPr>
        <w:t xml:space="preserve">внеурочной деятельности </w:t>
      </w:r>
    </w:p>
    <w:p w:rsidR="0046348C" w:rsidRPr="00CF2ED4" w:rsidRDefault="0046348C" w:rsidP="0046348C">
      <w:pPr>
        <w:spacing w:after="0"/>
        <w:ind w:left="57"/>
        <w:jc w:val="both"/>
        <w:rPr>
          <w:rFonts w:ascii="Times New Roman" w:hAnsi="Times New Roman"/>
          <w:b/>
        </w:rPr>
      </w:pPr>
      <w:r w:rsidRPr="00CF2ED4">
        <w:rPr>
          <w:rFonts w:ascii="Times New Roman" w:hAnsi="Times New Roman"/>
          <w:b/>
        </w:rPr>
        <w:t>«Русское правописание:</w:t>
      </w:r>
      <w:r>
        <w:rPr>
          <w:rFonts w:ascii="Times New Roman" w:hAnsi="Times New Roman"/>
          <w:b/>
        </w:rPr>
        <w:t xml:space="preserve"> </w:t>
      </w:r>
      <w:r w:rsidRPr="00CF2ED4">
        <w:rPr>
          <w:rFonts w:ascii="Times New Roman" w:hAnsi="Times New Roman"/>
          <w:b/>
        </w:rPr>
        <w:t>орфография и пунктуация»</w:t>
      </w:r>
    </w:p>
    <w:p w:rsidR="0046348C" w:rsidRPr="00CF2ED4" w:rsidRDefault="0046348C" w:rsidP="0046348C">
      <w:pPr>
        <w:spacing w:after="0" w:line="240" w:lineRule="auto"/>
        <w:ind w:left="57"/>
        <w:jc w:val="both"/>
        <w:rPr>
          <w:rFonts w:ascii="Times New Roman" w:eastAsia="Bookman Old Style" w:hAnsi="Times New Roman"/>
          <w:b/>
        </w:rPr>
      </w:pP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Рабочая программа по курсу внеурочной деятельности «Русское правописание: орфография и пунктуация» для 10-11 классов составлена на основе авторской программы для общеобразовательных учреждений (Программа элективного курса «Русское правописание: орфография и пунктуация» для 10 -11 классов. Автор-составитель С.И.Львова, 2008г.).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В соответствии с ФГОС среднего (полного) общего образования целями изучения факультативного курса «Русское правописание: орфография и пунктуация» являются: </w:t>
      </w:r>
      <w:r w:rsidRPr="00CF2ED4">
        <w:rPr>
          <w:rFonts w:ascii="Times New Roman" w:hAnsi="Times New Roman"/>
        </w:rPr>
        <w:sym w:font="Symbol" w:char="F0B7"/>
      </w:r>
      <w:r w:rsidRPr="00CF2ED4">
        <w:rPr>
          <w:rFonts w:ascii="Times New Roman" w:hAnsi="Times New Roman"/>
        </w:rPr>
        <w:t xml:space="preserve"> повышение практической грамотности учащихся, развитие культуры письменной речи;</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 </w:t>
      </w:r>
      <w:r w:rsidRPr="00CF2ED4">
        <w:rPr>
          <w:rFonts w:ascii="Times New Roman" w:hAnsi="Times New Roman"/>
        </w:rPr>
        <w:sym w:font="Symbol" w:char="F0B7"/>
      </w:r>
      <w:r w:rsidRPr="00CF2ED4">
        <w:rPr>
          <w:rFonts w:ascii="Times New Roman" w:hAnsi="Times New Roman"/>
        </w:rPr>
        <w:t xml:space="preserve"> совершенствование орфографической и пунктуационной грамотности учащихся, уровня речевой культуры, подготовка к успешной сдаче ЕГЭ по русскому языку;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sym w:font="Symbol" w:char="F0B7"/>
      </w:r>
      <w:r w:rsidRPr="00CF2ED4">
        <w:rPr>
          <w:rFonts w:ascii="Times New Roman" w:hAnsi="Times New Roman"/>
        </w:rPr>
        <w:t xml:space="preserve"> развитие умений опознавать, анализировать, классифицировать языковые факты, оценивать их с точки зрения нормативности; различать функциональные разновидности языка и моделировать речевое поведение в соответствии с задачами общения;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sym w:font="Symbol" w:char="F0B7"/>
      </w:r>
      <w:r w:rsidRPr="00CF2ED4">
        <w:rPr>
          <w:rFonts w:ascii="Times New Roman" w:hAnsi="Times New Roman"/>
        </w:rPr>
        <w:t xml:space="preserve"> углубление знаний о русском языке как многофункциональной знаковой системе и общественном явлении; языковой норме и ее разновидностях; нормах речевого поведения в различных сферах общения;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sym w:font="Symbol" w:char="F0B7"/>
      </w:r>
      <w:r w:rsidRPr="00CF2ED4">
        <w:rPr>
          <w:rFonts w:ascii="Times New Roman" w:hAnsi="Times New Roman"/>
        </w:rPr>
        <w:t xml:space="preserve"> развитие культуры письма, умения работать со справочной литературой, пользоваться необходимой информацией Интернет- ресурсов;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sym w:font="Symbol" w:char="F0B7"/>
      </w:r>
      <w:r w:rsidRPr="00CF2ED4">
        <w:rPr>
          <w:rFonts w:ascii="Times New Roman" w:hAnsi="Times New Roman"/>
        </w:rPr>
        <w:t xml:space="preserve">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овладение культурой межнационального общения.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На изучение курса «Русское правописание: орфография и пунктуация» рассчитано на 68 часов (34 учебных часа в 10 классе и 34 учебных часа в 11 классе - из расчета 1 час в неделю). </w:t>
      </w:r>
    </w:p>
    <w:p w:rsidR="0046348C" w:rsidRPr="00CF2ED4" w:rsidRDefault="0046348C" w:rsidP="0046348C">
      <w:pPr>
        <w:spacing w:after="0"/>
        <w:ind w:left="57"/>
        <w:jc w:val="both"/>
        <w:rPr>
          <w:rFonts w:ascii="Times New Roman" w:hAnsi="Times New Roman"/>
        </w:rPr>
      </w:pPr>
    </w:p>
    <w:p w:rsidR="0046348C" w:rsidRPr="00CF2ED4" w:rsidRDefault="0046348C" w:rsidP="0046348C">
      <w:pPr>
        <w:spacing w:after="0"/>
        <w:ind w:left="57"/>
        <w:jc w:val="both"/>
        <w:rPr>
          <w:rFonts w:ascii="Times New Roman" w:hAnsi="Times New Roman"/>
        </w:rPr>
      </w:pPr>
    </w:p>
    <w:p w:rsidR="0046348C" w:rsidRPr="00CF2ED4" w:rsidRDefault="0046348C" w:rsidP="0046348C">
      <w:pPr>
        <w:spacing w:after="0"/>
        <w:ind w:left="57"/>
        <w:jc w:val="both"/>
        <w:rPr>
          <w:rFonts w:ascii="Times New Roman" w:hAnsi="Times New Roman"/>
        </w:rPr>
      </w:pPr>
    </w:p>
    <w:p w:rsidR="0046348C" w:rsidRPr="00CF2ED4" w:rsidRDefault="0046348C" w:rsidP="0046348C">
      <w:pPr>
        <w:spacing w:after="0"/>
        <w:ind w:left="57"/>
        <w:jc w:val="both"/>
        <w:rPr>
          <w:rFonts w:ascii="Times New Roman" w:hAnsi="Times New Roman"/>
        </w:rPr>
      </w:pPr>
    </w:p>
    <w:p w:rsidR="0046348C" w:rsidRPr="00CF2ED4" w:rsidRDefault="0046348C" w:rsidP="0046348C">
      <w:pPr>
        <w:spacing w:after="0"/>
        <w:ind w:left="57"/>
        <w:jc w:val="both"/>
        <w:rPr>
          <w:rFonts w:ascii="Times New Roman" w:hAnsi="Times New Roman"/>
        </w:rPr>
      </w:pPr>
    </w:p>
    <w:p w:rsidR="0046348C" w:rsidRPr="00CF2ED4" w:rsidRDefault="0046348C" w:rsidP="00A73B77">
      <w:pPr>
        <w:pStyle w:val="a8"/>
        <w:widowControl/>
        <w:numPr>
          <w:ilvl w:val="0"/>
          <w:numId w:val="99"/>
        </w:numPr>
        <w:spacing w:after="0" w:line="259" w:lineRule="auto"/>
        <w:ind w:left="57"/>
        <w:jc w:val="both"/>
        <w:rPr>
          <w:rFonts w:ascii="Times New Roman" w:hAnsi="Times New Roman"/>
          <w:b/>
          <w:lang w:val="ru-RU"/>
        </w:rPr>
      </w:pPr>
      <w:r w:rsidRPr="00CF2ED4">
        <w:rPr>
          <w:rFonts w:ascii="Times New Roman" w:hAnsi="Times New Roman"/>
          <w:b/>
          <w:lang w:val="ru-RU"/>
        </w:rPr>
        <w:t>ПЛАНИРУЕМЫЕ РЕЗУЛЬТАТЫ ОСВОЕНИЯ КУРСА В 10-11 КЛАССЕ</w:t>
      </w:r>
    </w:p>
    <w:p w:rsidR="0046348C" w:rsidRPr="00CF2ED4" w:rsidRDefault="0046348C" w:rsidP="0046348C">
      <w:pPr>
        <w:spacing w:after="0"/>
        <w:ind w:left="57"/>
        <w:jc w:val="both"/>
        <w:rPr>
          <w:rFonts w:ascii="Times New Roman" w:hAnsi="Times New Roman"/>
          <w:b/>
        </w:rPr>
      </w:pPr>
      <w:r w:rsidRPr="00CF2ED4">
        <w:rPr>
          <w:rFonts w:ascii="Times New Roman" w:hAnsi="Times New Roman"/>
          <w:b/>
        </w:rPr>
        <w:t>ЛИЧНОСТНЫЕ</w:t>
      </w:r>
    </w:p>
    <w:p w:rsidR="0046348C" w:rsidRPr="00CF2ED4" w:rsidRDefault="0046348C" w:rsidP="0046348C">
      <w:pPr>
        <w:spacing w:after="0"/>
        <w:ind w:left="57"/>
        <w:jc w:val="both"/>
        <w:rPr>
          <w:rFonts w:ascii="Times New Roman" w:hAnsi="Times New Roman"/>
        </w:rPr>
      </w:pPr>
      <w:r w:rsidRPr="00CF2ED4">
        <w:rPr>
          <w:rFonts w:ascii="Times New Roman" w:hAnsi="Times New Roman"/>
          <w:b/>
        </w:rPr>
        <w:t xml:space="preserve"> </w:t>
      </w:r>
      <w:r w:rsidRPr="00CF2ED4">
        <w:rPr>
          <w:rFonts w:ascii="Times New Roman" w:hAnsi="Times New Roman"/>
        </w:rPr>
        <w:sym w:font="Symbol" w:char="F0B7"/>
      </w:r>
      <w:r w:rsidRPr="00CF2ED4">
        <w:rPr>
          <w:rFonts w:ascii="Times New Roman" w:hAnsi="Times New Roman"/>
        </w:rPr>
        <w:t xml:space="preserve"> сформированность гармоничной языковой личности, способной посредством усвоения языка впитать в себя уважение к нравственным ценностям русского народа, русской многовековой культуре;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sym w:font="Symbol" w:char="F0B7"/>
      </w:r>
      <w:r w:rsidRPr="00CF2ED4">
        <w:rPr>
          <w:rFonts w:ascii="Times New Roman" w:hAnsi="Times New Roman"/>
        </w:rPr>
        <w:t xml:space="preserve"> формирование личности, несущей звание гражданина России, умеющей любить и ценить малую родину;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sym w:font="Symbol" w:char="F0B7"/>
      </w:r>
      <w:r w:rsidRPr="00CF2ED4">
        <w:rPr>
          <w:rFonts w:ascii="Times New Roman" w:hAnsi="Times New Roman"/>
        </w:rPr>
        <w:t xml:space="preserve"> посредством выявления языковых особенностей русского языка, формировать нравственное сознание и поведение на основе усвоения общечеловеческих ценностей;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sym w:font="Symbol" w:char="F0B7"/>
      </w:r>
      <w:r w:rsidRPr="00CF2ED4">
        <w:rPr>
          <w:rFonts w:ascii="Times New Roman" w:hAnsi="Times New Roman"/>
        </w:rPr>
        <w:t xml:space="preserve"> через усвоение научных основ изучения русского языка обеспечение понимания его системности, выявление взаимосвязи его разделов и уровней, сформированность мировоззрения, соответствующего современному уровню развития науки и общественной практики;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sym w:font="Symbol" w:char="F0B7"/>
      </w:r>
      <w:r w:rsidRPr="00CF2ED4">
        <w:rPr>
          <w:rFonts w:ascii="Times New Roman" w:hAnsi="Times New Roman"/>
        </w:rPr>
        <w:t xml:space="preserve"> обеспечение готовности и способности к образованию, в том числе самообразованию, на протяжении всей жизни.</w:t>
      </w:r>
    </w:p>
    <w:p w:rsidR="0046348C" w:rsidRPr="00CF2ED4" w:rsidRDefault="0046348C" w:rsidP="0046348C">
      <w:pPr>
        <w:spacing w:after="0"/>
        <w:ind w:left="57"/>
        <w:jc w:val="both"/>
        <w:rPr>
          <w:rFonts w:ascii="Times New Roman" w:hAnsi="Times New Roman"/>
          <w:b/>
        </w:rPr>
      </w:pPr>
      <w:r w:rsidRPr="00CF2ED4">
        <w:rPr>
          <w:rFonts w:ascii="Times New Roman" w:hAnsi="Times New Roman"/>
        </w:rPr>
        <w:t xml:space="preserve"> </w:t>
      </w:r>
      <w:r w:rsidRPr="00CF2ED4">
        <w:rPr>
          <w:rFonts w:ascii="Times New Roman" w:hAnsi="Times New Roman"/>
          <w:b/>
        </w:rPr>
        <w:t>МЕТАПРЕДМЕТНЫЕ</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 </w:t>
      </w:r>
      <w:r w:rsidRPr="00CF2ED4">
        <w:rPr>
          <w:rFonts w:ascii="Times New Roman" w:hAnsi="Times New Roman"/>
        </w:rPr>
        <w:sym w:font="Symbol" w:char="F0B7"/>
      </w:r>
      <w:r w:rsidRPr="00CF2ED4">
        <w:rPr>
          <w:rFonts w:ascii="Times New Roman" w:hAnsi="Times New Roman"/>
        </w:rPr>
        <w:t xml:space="preserve"> способность и готовность к продуктивному общению и эффективному взаимодействию на основе адекватного речевого поведения, правильного применения этикетных формул вежливого общения, умения выбирать языковые средства, уместные в конкретной речевой ситуации;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sym w:font="Symbol" w:char="F0B7"/>
      </w:r>
      <w:r w:rsidRPr="00CF2ED4">
        <w:rPr>
          <w:rFonts w:ascii="Times New Roman" w:hAnsi="Times New Roman"/>
        </w:rPr>
        <w:t xml:space="preserve"> обеспечение научного исследования и самостоятельной проектной деятельности языковыми средствами оформления поисковой работы, владение соответствующими стилями речи;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lastRenderedPageBreak/>
        <w:sym w:font="Symbol" w:char="F0B7"/>
      </w:r>
      <w:r w:rsidRPr="00CF2ED4">
        <w:rPr>
          <w:rFonts w:ascii="Times New Roman" w:hAnsi="Times New Roman"/>
        </w:rPr>
        <w:t xml:space="preserve"> освоение навыков научного мышления посредством освоения учебного материала, аналитической работы с текстами различной направленности и стилевой принадлежности, реферирования, выявления основной мысли и приводимых аргументов;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sym w:font="Symbol" w:char="F0B7"/>
      </w:r>
      <w:r w:rsidRPr="00CF2ED4">
        <w:rPr>
          <w:rFonts w:ascii="Times New Roman" w:hAnsi="Times New Roman"/>
        </w:rPr>
        <w:t xml:space="preserve"> приобретение умений самостоятельного поиска решений и ответственности за принятое решение в ходе ведения исследовательской и проектной деятельности по предложенным лингвистическим, межпредметным, этнокультурным и поликультурным темам проектов;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sym w:font="Symbol" w:char="F0B7"/>
      </w:r>
      <w:r w:rsidRPr="00CF2ED4">
        <w:rPr>
          <w:rFonts w:ascii="Times New Roman" w:hAnsi="Times New Roman"/>
        </w:rPr>
        <w:t xml:space="preserve"> овладение качествами хорошей речи как основе логичного, последовательного, целесообразного оформления собственной точки зрения, использование соответствующих речевых средств. </w:t>
      </w:r>
    </w:p>
    <w:p w:rsidR="0046348C" w:rsidRPr="00CF2ED4" w:rsidRDefault="0046348C" w:rsidP="0046348C">
      <w:pPr>
        <w:spacing w:after="0"/>
        <w:ind w:left="57"/>
        <w:jc w:val="both"/>
        <w:rPr>
          <w:rFonts w:ascii="Times New Roman" w:hAnsi="Times New Roman"/>
          <w:b/>
        </w:rPr>
      </w:pPr>
      <w:r w:rsidRPr="00CF2ED4">
        <w:rPr>
          <w:rFonts w:ascii="Times New Roman" w:hAnsi="Times New Roman"/>
          <w:b/>
        </w:rPr>
        <w:t xml:space="preserve">ПРЕДМЕТНЫЕ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sym w:font="Symbol" w:char="F0B7"/>
      </w:r>
      <w:r w:rsidRPr="00CF2ED4">
        <w:rPr>
          <w:rFonts w:ascii="Times New Roman" w:hAnsi="Times New Roman"/>
        </w:rPr>
        <w:t xml:space="preserve"> различать виды орфограмм и использовать на письме правила орфографии;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sym w:font="Symbol" w:char="F0B7"/>
      </w:r>
      <w:r w:rsidRPr="00CF2ED4">
        <w:rPr>
          <w:rFonts w:ascii="Times New Roman" w:hAnsi="Times New Roman"/>
        </w:rPr>
        <w:t xml:space="preserve"> находить орфограммы на основе звуко-буквенного, морфемного анализа слова;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sym w:font="Symbol" w:char="F0B7"/>
      </w:r>
      <w:r w:rsidRPr="00CF2ED4">
        <w:rPr>
          <w:rFonts w:ascii="Times New Roman" w:hAnsi="Times New Roman"/>
        </w:rPr>
        <w:t xml:space="preserve"> анализировать свои ошибки в диктантах, в творческих работах (классифицировать, группировать их).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sym w:font="Symbol" w:char="F0B7"/>
      </w:r>
      <w:r w:rsidRPr="00CF2ED4">
        <w:rPr>
          <w:rFonts w:ascii="Times New Roman" w:hAnsi="Times New Roman"/>
        </w:rPr>
        <w:t xml:space="preserve"> пользоваться словарями (толковыми, фразеологическими, этимологическими, словарями синонимов, антонимов, паронимов, устаревших слов, иностранных слов);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sym w:font="Symbol" w:char="F0B7"/>
      </w:r>
      <w:r w:rsidRPr="00CF2ED4">
        <w:rPr>
          <w:rFonts w:ascii="Times New Roman" w:hAnsi="Times New Roman"/>
        </w:rPr>
        <w:t xml:space="preserve"> находить и объяснять написания, которые определяются лексическим значением слова;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sym w:font="Symbol" w:char="F0B7"/>
      </w:r>
      <w:r w:rsidRPr="00CF2ED4">
        <w:rPr>
          <w:rFonts w:ascii="Times New Roman" w:hAnsi="Times New Roman"/>
        </w:rPr>
        <w:t xml:space="preserve"> различать морфемы в слове и их значение;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sym w:font="Symbol" w:char="F0B7"/>
      </w:r>
      <w:r w:rsidRPr="00CF2ED4">
        <w:rPr>
          <w:rFonts w:ascii="Times New Roman" w:hAnsi="Times New Roman"/>
        </w:rPr>
        <w:t xml:space="preserve"> объяснять в отдельных случаях этимологию слова и исторически обусловленное переосмысление структуры слова;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sym w:font="Symbol" w:char="F0B7"/>
      </w:r>
      <w:r w:rsidRPr="00CF2ED4">
        <w:rPr>
          <w:rFonts w:ascii="Times New Roman" w:hAnsi="Times New Roman"/>
        </w:rPr>
        <w:t xml:space="preserve"> характеризовать слово как часть речи (производить морфологический разбор);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sym w:font="Symbol" w:char="F0B7"/>
      </w:r>
      <w:r w:rsidRPr="00CF2ED4">
        <w:rPr>
          <w:rFonts w:ascii="Times New Roman" w:hAnsi="Times New Roman"/>
        </w:rPr>
        <w:t xml:space="preserve"> употреблять слова разных частей речи в соответствии с разными типами и стилями речи в качестве языковых средств;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sym w:font="Symbol" w:char="F0B7"/>
      </w:r>
      <w:r w:rsidRPr="00CF2ED4">
        <w:rPr>
          <w:rFonts w:ascii="Times New Roman" w:hAnsi="Times New Roman"/>
        </w:rPr>
        <w:t xml:space="preserve"> склонять или спрягать слова, принадлежащие к изменяемым частям речи;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sym w:font="Symbol" w:char="F0B7"/>
      </w:r>
      <w:r w:rsidRPr="00CF2ED4">
        <w:rPr>
          <w:rFonts w:ascii="Times New Roman" w:hAnsi="Times New Roman"/>
        </w:rPr>
        <w:t xml:space="preserve"> пользоваться словами разных частей речи для связи предложений и абзацев текста;</w:t>
      </w:r>
    </w:p>
    <w:p w:rsidR="0046348C" w:rsidRPr="00CF2ED4" w:rsidRDefault="0046348C" w:rsidP="0046348C">
      <w:pPr>
        <w:spacing w:after="0"/>
        <w:ind w:left="57"/>
        <w:jc w:val="both"/>
        <w:rPr>
          <w:rFonts w:ascii="Times New Roman" w:hAnsi="Times New Roman"/>
        </w:rPr>
      </w:pPr>
      <w:r w:rsidRPr="00CF2ED4">
        <w:rPr>
          <w:rFonts w:ascii="Times New Roman" w:hAnsi="Times New Roman"/>
        </w:rPr>
        <w:sym w:font="Symbol" w:char="F0B7"/>
      </w:r>
      <w:r w:rsidRPr="00CF2ED4">
        <w:rPr>
          <w:rFonts w:ascii="Times New Roman" w:hAnsi="Times New Roman"/>
        </w:rPr>
        <w:t xml:space="preserve"> производить комплексный анализ текста;</w:t>
      </w:r>
    </w:p>
    <w:p w:rsidR="0046348C" w:rsidRPr="00CF2ED4" w:rsidRDefault="0046348C" w:rsidP="0046348C">
      <w:pPr>
        <w:spacing w:after="0"/>
        <w:ind w:left="57"/>
        <w:jc w:val="both"/>
        <w:rPr>
          <w:rFonts w:ascii="Times New Roman" w:hAnsi="Times New Roman"/>
        </w:rPr>
      </w:pPr>
      <w:r w:rsidRPr="00CF2ED4">
        <w:rPr>
          <w:rFonts w:ascii="Times New Roman" w:hAnsi="Times New Roman"/>
        </w:rPr>
        <w:sym w:font="Symbol" w:char="F0B7"/>
      </w:r>
      <w:r w:rsidRPr="00CF2ED4">
        <w:rPr>
          <w:rFonts w:ascii="Times New Roman" w:hAnsi="Times New Roman"/>
        </w:rPr>
        <w:t xml:space="preserve"> различать виды пунктограмм и использовать на письме правила пунктуации; </w:t>
      </w:r>
      <w:r w:rsidRPr="00CF2ED4">
        <w:rPr>
          <w:rFonts w:ascii="Times New Roman" w:hAnsi="Times New Roman"/>
        </w:rPr>
        <w:sym w:font="Symbol" w:char="F0B7"/>
      </w:r>
      <w:r w:rsidRPr="00CF2ED4">
        <w:rPr>
          <w:rFonts w:ascii="Times New Roman" w:hAnsi="Times New Roman"/>
        </w:rPr>
        <w:t xml:space="preserve"> находить пунктограммы в тексте;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sym w:font="Symbol" w:char="F0B7"/>
      </w:r>
      <w:r w:rsidRPr="00CF2ED4">
        <w:rPr>
          <w:rFonts w:ascii="Times New Roman" w:hAnsi="Times New Roman"/>
        </w:rPr>
        <w:t xml:space="preserve"> применять в практике письма пунктуационные нормы современного русского литературного языка;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sym w:font="Symbol" w:char="F0B7"/>
      </w:r>
      <w:r w:rsidRPr="00CF2ED4">
        <w:rPr>
          <w:rFonts w:ascii="Times New Roman" w:hAnsi="Times New Roman"/>
        </w:rPr>
        <w:t xml:space="preserve"> анализировать свои ошибки в диктантах, в творческих работах (классифицировать, группировать их);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sym w:font="Symbol" w:char="F0B7"/>
      </w:r>
      <w:r w:rsidRPr="00CF2ED4">
        <w:rPr>
          <w:rFonts w:ascii="Times New Roman" w:hAnsi="Times New Roman"/>
        </w:rPr>
        <w:t xml:space="preserve"> владеть приемами редактирования текста, используя возможности лексической и грамматической синонимии;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sym w:font="Symbol" w:char="F0B7"/>
      </w:r>
      <w:r w:rsidRPr="00CF2ED4">
        <w:rPr>
          <w:rFonts w:ascii="Times New Roman" w:hAnsi="Times New Roman"/>
        </w:rPr>
        <w:t xml:space="preserve"> выстраивать композицию письменного высказывания, обеспечивая последовательность и связность изложения, выбирать языковые средства, обеспечивающие уместность, правильность, точность и выразительность речи.</w:t>
      </w:r>
    </w:p>
    <w:p w:rsidR="0046348C" w:rsidRPr="00CF2ED4" w:rsidRDefault="0046348C" w:rsidP="00A73B77">
      <w:pPr>
        <w:pStyle w:val="a8"/>
        <w:widowControl/>
        <w:numPr>
          <w:ilvl w:val="0"/>
          <w:numId w:val="99"/>
        </w:numPr>
        <w:spacing w:after="0" w:line="259" w:lineRule="auto"/>
        <w:ind w:left="57"/>
        <w:jc w:val="both"/>
        <w:rPr>
          <w:rFonts w:ascii="Times New Roman" w:hAnsi="Times New Roman"/>
          <w:b/>
        </w:rPr>
      </w:pPr>
      <w:r w:rsidRPr="00CF2ED4">
        <w:rPr>
          <w:rFonts w:ascii="Times New Roman" w:hAnsi="Times New Roman"/>
          <w:b/>
        </w:rPr>
        <w:t>СОДЕРЖАНИЕ УЧЕБНОГО ПРЕДМЕТА</w:t>
      </w:r>
    </w:p>
    <w:p w:rsidR="0046348C" w:rsidRPr="00CF2ED4" w:rsidRDefault="0046348C" w:rsidP="0046348C">
      <w:pPr>
        <w:spacing w:after="0"/>
        <w:ind w:left="57"/>
        <w:jc w:val="both"/>
        <w:rPr>
          <w:rFonts w:ascii="Times New Roman" w:hAnsi="Times New Roman"/>
          <w:b/>
        </w:rPr>
      </w:pPr>
      <w:r w:rsidRPr="00CF2ED4">
        <w:rPr>
          <w:rFonts w:ascii="Times New Roman" w:hAnsi="Times New Roman"/>
          <w:b/>
        </w:rPr>
        <w:t>10 класс (34 ч)</w:t>
      </w:r>
    </w:p>
    <w:p w:rsidR="0046348C" w:rsidRPr="00CF2ED4" w:rsidRDefault="0046348C" w:rsidP="0046348C">
      <w:pPr>
        <w:spacing w:after="0"/>
        <w:ind w:left="57"/>
        <w:jc w:val="both"/>
        <w:rPr>
          <w:rFonts w:ascii="Times New Roman" w:hAnsi="Times New Roman"/>
        </w:rPr>
      </w:pPr>
      <w:r w:rsidRPr="00CF2ED4">
        <w:rPr>
          <w:rFonts w:ascii="Times New Roman" w:hAnsi="Times New Roman"/>
          <w:b/>
        </w:rPr>
        <w:t>Особенности письменного общения (2 часа)</w:t>
      </w:r>
      <w:r w:rsidRPr="00CF2ED4">
        <w:rPr>
          <w:rFonts w:ascii="Times New Roman" w:hAnsi="Times New Roman"/>
        </w:rPr>
        <w:t xml:space="preserve">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Речевое общение как взаимодействие между людьми посредством языка. Единство двух сторон общения: передача и восприятие смысла речи. Виды речевой деятельности: говорение (передача смысла с помощью речевых сигналов в устной форме) – слушание (восприятие речевых сигналов, принятых на слух); письмо (передача смысла с помощью графических знаков) – чтение (смысловая расшифровка графических знаков). Формы речевого общения: письменные и устные. Особенности письменной речи: использование средств письма для передачи мысли (букв, знаков препинания, дефиса, пробела); ориентация на зрительное восприятие текста и невозможность учитывать немедленную реакцию адресата: возможность возвращения к написанному, совершенствование и т.д. Формы письменных высказываний и их признаки: письма, записки, деловые бумаги, рецензии, статьи, репортажи, сочинения (разные типы), конспекты, планы, рефераты. Возникновение и развитие письма как средство общения. </w:t>
      </w:r>
    </w:p>
    <w:p w:rsidR="0046348C" w:rsidRPr="00CF2ED4" w:rsidRDefault="0046348C" w:rsidP="0046348C">
      <w:pPr>
        <w:spacing w:after="0"/>
        <w:ind w:left="57"/>
        <w:jc w:val="both"/>
        <w:rPr>
          <w:rFonts w:ascii="Times New Roman" w:hAnsi="Times New Roman"/>
        </w:rPr>
      </w:pPr>
      <w:r w:rsidRPr="00CF2ED4">
        <w:rPr>
          <w:rFonts w:ascii="Times New Roman" w:hAnsi="Times New Roman"/>
          <w:b/>
        </w:rPr>
        <w:lastRenderedPageBreak/>
        <w:t>Орфография как система правил правописания (32 часа)</w:t>
      </w:r>
      <w:r w:rsidRPr="00CF2ED4">
        <w:rPr>
          <w:rFonts w:ascii="Times New Roman" w:hAnsi="Times New Roman"/>
        </w:rPr>
        <w:t xml:space="preserve">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Русское правописание. Орфография и пунктуация как разделы русского правописания. Некоторые сведения из истории русской орфографии.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Роль орфографии в письменном общении людей, её возможности для более точной передачи смысла речи.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Орфографическое правило как разновидность учебно-научного текста. Различные способы передачи содержащейся в правиле информации: связный текст, план, тезисы, таблица, алгоритм и др.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Разделы русской орфографии и обобщающее правило для каждого из них: 1) правописание морфем; 2) слитные, дефисные и раздельные написания; 3) употребление прописных и строчных букв; 4) перенос </w:t>
      </w:r>
    </w:p>
    <w:p w:rsidR="0046348C" w:rsidRPr="00CF2ED4" w:rsidRDefault="0046348C" w:rsidP="0046348C">
      <w:pPr>
        <w:spacing w:after="0"/>
        <w:ind w:left="57"/>
        <w:jc w:val="both"/>
        <w:rPr>
          <w:rFonts w:ascii="Times New Roman" w:hAnsi="Times New Roman"/>
          <w:b/>
        </w:rPr>
      </w:pPr>
      <w:r w:rsidRPr="00CF2ED4">
        <w:rPr>
          <w:rFonts w:ascii="Times New Roman" w:hAnsi="Times New Roman"/>
          <w:b/>
        </w:rPr>
        <w:t>Правописание морфем (18ч)</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Система правил, связанных с правописание морфем. Принцип единообразного написания морфем – ведущий принцип русского правописания (морфематический). Правописание корней. Система правил, регулирующих написание гласных и согласных корня.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Роль смыслового анализа при подборе однокоренного проверочного слова. Правописание гласных корня: безударные проверяемые и непроверяемые; е и э в заимствованных словах.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Правила, нарушающие «единообразие написания корня ( ы и и в корне после приставок); понятие о фонетическом принципе написания.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Группы корней с чередованием гласных: 1) –кас-//-кос-, -лаг-//-лож-, -бир-//-бер-, -тир-//- тер-, -стил-//-стел- и др. (зависимость от глагольного суффикса –а-); 2) –раст-//–рос-, - скак-//-скоч- (зависимость от последующего согласного); 3) –гар-//-гор-, -твар-//-твор-, - клан-//-клон-, -зар-//-зор- (зависимость от ударения); 4) корни с полногласными и неполногласными сочетаниями оло//ла, оро//ра, ере//ре, ело//ле.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Обозначение на письме согласных корня: звонких и глухих, непроизносимых, удвоенных.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Чередование согласных в корне и связанные с этим орфографические трудности (доска – дощатый, очки – очечник).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Правописание иноязычных словообразовательных элементов (лог, фил, гео, фон и т.п.).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Правописание приставок. Деление приставок на группы, соотносимые с разными принципами написания: 1) приставки на з/с – фонетический принцип; 2) все остальные приставки (русские и иноязычные по происхождению) – морфологический принцип написания. Роль смыслового анализа слова при различении приставок при-/пре-. Правописание суффиксов. Система правил, связанных с написанием суффиксов в словах разных частей речи. Роль морфемно-словообразовательного анализа слова при выборе правильного написания суффиксов.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Типичные суффиксы имён существительных и их написание: -арь, -тель, -ник, изн(а), - есть (-ость), -ени(е) и др. Различение суффиксов –чик и –щик со значением лица. Суффиксы –ек и –ик, -ец и иц- в именах существительных со значением уменьшительности. Типичные суффиксы прилагательных и их написание: -оват- (-еват-), -евит-, -лив-, -чат-, - ист-, -оньк-(-еньк-) и др. Различение на письме суффиксов –ив- и -ев-; -к- и –ск- в именах прилагательных.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Особенности образования сравнительной степени и превосходной степени прилагательных и наречий и написание суффиксов в этих формах слов. Типичные суффиксы глагола и их написание: -и-, -е-, -а-, -ка-, -ва-, -ирова-, -ича-, -ану- и др. Различение на письме глагольных суффиксов –ова-(-ева-) и –ыва- (-ива-). Написание суффикса –е- или –и- в глаголах с приставкой обез- /обес- (обезлесеть – обезлесить); - ться и –тся в глаголах.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Образование причастий с помощью специальных суффиксов. Выбор суффикса причастия настоящего времени в зависимости от спряжения глагола. Сохранение на письме глагольного суффикса при образовании причастий прошедшего времени (посеять – посеявший – посеянный).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Правописание н и нн в полных и кратких формах причастий, а также в прилагательных, образованных от существительных или глаголов. Правописание окончаний.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Система правил, регулирующих правописание окончаний слов разных частей речи. Различение окончаний –е и –и в именах существительных.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lastRenderedPageBreak/>
        <w:t xml:space="preserve">Правописание личных окончаний глаголов. Правописание падежных окончаний полных прилагательных и причастий.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Орфографические6правила, требующие различения морфем, в составе которых находится орфограмма: о и е после шипящих и ц в корне, суффиксе и окончании; правописание ы и и после ц; употребление разделительных Ь и Ъ.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Правописание согласных на стыке морфем (матросский, петроградский); написание сочетаний чн, щн, нч, нщ, рч, рщ, чк, чн внутри отдельной морфемы и на стыке морфем; употребление Ь для обозначения мягкости согласного внутри морфемы и на стыке морфем. Взаимосвязь значения, морфемного строения и написания слова. Орфографический анализ морфемно-словообразовательных моделей слов (͡нный, без͡ ность,͡ остный и т.п). Правописание Ь после шипящих в словах разных частей речи. Этимологическая справка как приём объяснения написания морфем. Использование орографических, морфемных и словообразовательных словарей для объяснения правописания слов. Приём поморфемной записи слов (рас-чес-ыва-ющ-ий, не-за-пятн-а-нн-ый, масл-ян-истого, о-цепл-ени-е) и его практическая значимость. </w:t>
      </w:r>
    </w:p>
    <w:p w:rsidR="0046348C" w:rsidRPr="00CF2ED4" w:rsidRDefault="0046348C" w:rsidP="0046348C">
      <w:pPr>
        <w:spacing w:after="0"/>
        <w:ind w:left="57"/>
        <w:jc w:val="both"/>
        <w:rPr>
          <w:rFonts w:ascii="Times New Roman" w:hAnsi="Times New Roman"/>
          <w:b/>
        </w:rPr>
      </w:pPr>
      <w:r w:rsidRPr="00CF2ED4">
        <w:rPr>
          <w:rFonts w:ascii="Times New Roman" w:hAnsi="Times New Roman"/>
          <w:b/>
        </w:rPr>
        <w:t xml:space="preserve">Слитные, дефисные и раздельные написания (10 ч)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Система правил данного раздела правописания. Роль смыслового и грамматического анализ слова при выборе правильного написания. Орфограммы, связанные с различением на письме служебного слова и морфемы.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Грамматико-семантический анализ при выборе слитного и раздельного написания НЕ с разными частями речи. Различение приставки НИ- и слова НИ (частицы, союза). Грамматико-орфографические отличия приставки и предлога.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Слитное, дефисное и раздельное написание приставок в наречиях. Историческая справка о происхождении некоторых наречий. Особенности написания производных предлогов. Смысловые, грамматические и орфографические отличия союзов чтобы, также, тоже, потому, поэтому, оттого, отчего, зато, поскольку и др. от созвучных сочетаний слов.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Образование и написание сложных слов (имена существительные, прилагательные, наречия). Смысловые и грамматические отличия сложных прилагательных, образованных слиянием, и созвучных словосочетаний (многообещающий – много обещающий).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Употребление дефиса при написании знаменательных и служебных частей речи. Работа со словарём «Слитно или раздельное?» </w:t>
      </w:r>
    </w:p>
    <w:p w:rsidR="0046348C" w:rsidRPr="00CF2ED4" w:rsidRDefault="0046348C" w:rsidP="0046348C">
      <w:pPr>
        <w:spacing w:after="0"/>
        <w:ind w:left="57"/>
        <w:jc w:val="both"/>
        <w:rPr>
          <w:rFonts w:ascii="Times New Roman" w:hAnsi="Times New Roman"/>
        </w:rPr>
      </w:pPr>
      <w:r w:rsidRPr="00CF2ED4">
        <w:rPr>
          <w:rFonts w:ascii="Times New Roman" w:hAnsi="Times New Roman"/>
          <w:b/>
        </w:rPr>
        <w:t>Написание строчных и прописных букв (2 ч)</w:t>
      </w:r>
      <w:r w:rsidRPr="00CF2ED4">
        <w:rPr>
          <w:rFonts w:ascii="Times New Roman" w:hAnsi="Times New Roman"/>
        </w:rPr>
        <w:t xml:space="preserve">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Роль смыслового и грамматического анализа при выборе строчной или прописной буквы. Работа со словарём «Строчная или прописная?» </w:t>
      </w:r>
    </w:p>
    <w:p w:rsidR="0046348C" w:rsidRPr="00CF2ED4" w:rsidRDefault="0046348C" w:rsidP="0046348C">
      <w:pPr>
        <w:spacing w:after="0"/>
        <w:ind w:left="57"/>
        <w:jc w:val="both"/>
        <w:rPr>
          <w:rFonts w:ascii="Times New Roman" w:hAnsi="Times New Roman"/>
          <w:b/>
        </w:rPr>
      </w:pPr>
    </w:p>
    <w:p w:rsidR="0046348C" w:rsidRPr="00CF2ED4" w:rsidRDefault="0046348C" w:rsidP="0046348C">
      <w:pPr>
        <w:spacing w:after="0"/>
        <w:ind w:left="57"/>
        <w:jc w:val="both"/>
        <w:rPr>
          <w:rFonts w:ascii="Times New Roman" w:hAnsi="Times New Roman"/>
          <w:b/>
        </w:rPr>
      </w:pPr>
      <w:r w:rsidRPr="00CF2ED4">
        <w:rPr>
          <w:rFonts w:ascii="Times New Roman" w:hAnsi="Times New Roman"/>
          <w:b/>
        </w:rPr>
        <w:t>11 класс (34 часа)</w:t>
      </w:r>
    </w:p>
    <w:p w:rsidR="0046348C" w:rsidRPr="00CF2ED4" w:rsidRDefault="0046348C" w:rsidP="0046348C">
      <w:pPr>
        <w:spacing w:after="0"/>
        <w:ind w:left="57"/>
        <w:jc w:val="both"/>
        <w:rPr>
          <w:rFonts w:ascii="Times New Roman" w:hAnsi="Times New Roman"/>
        </w:rPr>
      </w:pPr>
      <w:r w:rsidRPr="00CF2ED4">
        <w:rPr>
          <w:rFonts w:ascii="Times New Roman" w:hAnsi="Times New Roman"/>
          <w:b/>
        </w:rPr>
        <w:t>Речевой этикет в письменном общении (2 часа)</w:t>
      </w:r>
      <w:r w:rsidRPr="00CF2ED4">
        <w:rPr>
          <w:rFonts w:ascii="Times New Roman" w:hAnsi="Times New Roman"/>
        </w:rPr>
        <w:t xml:space="preserve">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Речевой этикет как правила речевого поведения. Речевая ситуация и употребление этикетных форм извинения, просьбы, благодарности, приглашения и т. п. в письменной речи. Речевой этикет в частной и деловой переписке. Из истории эпистолярного жанра в России. Зачины и концовки современных писем, обращения к адресату, письменные формы поздравления, приглашения, приветствия.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Особенности речевого этикета при дистанционном письменном общении (SМS-сообщения, электронная почта, телефакс и др.)- Основные правила письменного общения в виртуальных дискуссиях, конференциях на тематических чатах Интернета. </w:t>
      </w:r>
    </w:p>
    <w:p w:rsidR="0046348C" w:rsidRPr="00CF2ED4" w:rsidRDefault="0046348C" w:rsidP="0046348C">
      <w:pPr>
        <w:spacing w:after="0"/>
        <w:ind w:left="57"/>
        <w:jc w:val="both"/>
        <w:rPr>
          <w:rFonts w:ascii="Times New Roman" w:hAnsi="Times New Roman"/>
        </w:rPr>
      </w:pPr>
      <w:r w:rsidRPr="00CF2ED4">
        <w:rPr>
          <w:rFonts w:ascii="Times New Roman" w:hAnsi="Times New Roman"/>
          <w:b/>
        </w:rPr>
        <w:t>Пунктуация (32 часа)</w:t>
      </w:r>
      <w:r w:rsidRPr="00CF2ED4">
        <w:rPr>
          <w:rFonts w:ascii="Times New Roman" w:hAnsi="Times New Roman"/>
        </w:rPr>
        <w:t xml:space="preserve"> </w:t>
      </w:r>
    </w:p>
    <w:p w:rsidR="0046348C" w:rsidRPr="00CF2ED4" w:rsidRDefault="0046348C" w:rsidP="0046348C">
      <w:pPr>
        <w:spacing w:after="0"/>
        <w:ind w:left="57"/>
        <w:jc w:val="both"/>
        <w:rPr>
          <w:rFonts w:ascii="Times New Roman" w:hAnsi="Times New Roman"/>
        </w:rPr>
      </w:pPr>
      <w:r w:rsidRPr="00CF2ED4">
        <w:rPr>
          <w:rFonts w:ascii="Times New Roman" w:hAnsi="Times New Roman"/>
          <w:b/>
        </w:rPr>
        <w:t>Пунктуация как система правил расстановки знаков препинания (3 часа)</w:t>
      </w:r>
      <w:r w:rsidRPr="00CF2ED4">
        <w:rPr>
          <w:rFonts w:ascii="Times New Roman" w:hAnsi="Times New Roman"/>
        </w:rPr>
        <w:t xml:space="preserve"> Некоторые сведения из истории русской пунктуации. Основное назначение пунктуации — расчленять письменную речь для облегчения её понимания. Принципы русской пунктуации: грамматический, смысловой, интонационный.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lastRenderedPageBreak/>
        <w:t xml:space="preserve">Структура предложения и пунктуация. Смысл предложения, интонация и пунктуация. Основные функции пунктуационных знаков. Разделительные, выделительные знаки препинания, знаки завершения.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Разделы русской пунктуации: 1) знаки препинания в конце предложения; 2) знаки препинания внутри простого предложения; 3) знаки препинания между частями сложного предложения; 4) знаки препинания при передаче чужой речи; 5) знаки препинания в связном тексте. </w:t>
      </w:r>
    </w:p>
    <w:p w:rsidR="0046348C" w:rsidRPr="00CF2ED4" w:rsidRDefault="0046348C" w:rsidP="0046348C">
      <w:pPr>
        <w:spacing w:after="0"/>
        <w:ind w:left="57"/>
        <w:jc w:val="both"/>
        <w:rPr>
          <w:rFonts w:ascii="Times New Roman" w:hAnsi="Times New Roman"/>
          <w:b/>
        </w:rPr>
      </w:pPr>
      <w:r w:rsidRPr="00CF2ED4">
        <w:rPr>
          <w:rFonts w:ascii="Times New Roman" w:hAnsi="Times New Roman"/>
          <w:b/>
        </w:rPr>
        <w:t>Знаки препинания в конце предложения (1час)</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Предложение и его основные признаки; интонация конца предложений. Границы предложения, отражение ее на письме. Употребление точки, вопросительного и восклицательного знаков в конце предложения. Выбор знака препинания с учётом особенностей предложения по цели высказывания и эмоциональной окрашенности. Употребление многоточия при прерывании речи. Смысловая роль этого знака. Знаки препинания в начале предложения: многоточие, кавычки, тире в диалоге. </w:t>
      </w:r>
    </w:p>
    <w:p w:rsidR="0046348C" w:rsidRPr="00CF2ED4" w:rsidRDefault="0046348C" w:rsidP="0046348C">
      <w:pPr>
        <w:spacing w:after="0"/>
        <w:ind w:left="57"/>
        <w:jc w:val="both"/>
        <w:rPr>
          <w:rFonts w:ascii="Times New Roman" w:hAnsi="Times New Roman"/>
          <w:b/>
        </w:rPr>
      </w:pPr>
      <w:r w:rsidRPr="00CF2ED4">
        <w:rPr>
          <w:rFonts w:ascii="Times New Roman" w:hAnsi="Times New Roman"/>
          <w:b/>
        </w:rPr>
        <w:t>Знаки препинания внутри простого предложения (13часов)</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Система правил данного раздела пунктуации. Знаки препинания между членами предложения. Тире между подлежащим и сказуемым. Тире в неполном предложении; интонационные особенности этих предложений.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Знаки препинания между однородными членами предложения. Грамматические и интонационные особенности предложений с однородными членами; интонация перечисления. Однородные члены, не соединённые союзом. Однородные члены, соединённые неповторяющимися союзами. Однородные члены, соединённые повторяющимися союзами. Однородные члены, соединённые двойными союзами. Интонационные и пунктуационные особенности предложений с обобщающими словами при однородных членах. Однородные и неоднородные определения, их различие на основе семантикограмматической и интонационной характеристики предложения и его окружения (контекста).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Знаки препинания в предложениях с обособленными членами. Интонационные особенности предложений с обособленными членами. Обособленные определения распространённые и нераспространённые, согласованные и несогласованные. Причастный оборот как особая синтаксическая конструкция. Грамматико-пунктуационные отличия причастного и деепричастного оборотов. Обособление приложений. Обособление обстоятельств, выраженных одиночным деепричастием и деепричастным оборотом. Смысловые и интонационные особенности предложений с обособленными обстоятельствами, выраженными именем существительным в косвенном падеже. Смысловая и интонационная характеристика предложений с обособленными дополнениями. Выделение голосом при произношении и знаками препинания на письме уточняющих, поясняющих и присоединительных членов предложения.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Знаки препинания в предложениях с сравнительным оборотом. Сопоставительный анализ случаев выделения и невыделения в письменной речи оборота со значением сравнения.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Знаки препинания при словах, грамматически не связанных с членами предложения. Интонационные и пунктуационные особенности предложений с вводными словами. Семантико-грамматические отличия вводных слов от созвучных членов предложения. Уместное употребление в письменной речи разных смысловых групп вводных слов. Интонационные и пунктуационные особенности предложений с обращениями. Речевые формулы обращений, используемые в письменной речи.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Пунктуационное выделение междометий, утвердительных, отрицательных, вопросительно-восклицательных слов (нет уж, что ж, как же). </w:t>
      </w:r>
    </w:p>
    <w:p w:rsidR="0046348C" w:rsidRPr="00CF2ED4" w:rsidRDefault="0046348C" w:rsidP="0046348C">
      <w:pPr>
        <w:spacing w:after="0"/>
        <w:ind w:left="57"/>
        <w:jc w:val="both"/>
        <w:rPr>
          <w:rFonts w:ascii="Times New Roman" w:hAnsi="Times New Roman"/>
        </w:rPr>
      </w:pPr>
      <w:r w:rsidRPr="00CF2ED4">
        <w:rPr>
          <w:rFonts w:ascii="Times New Roman" w:hAnsi="Times New Roman"/>
          <w:b/>
        </w:rPr>
        <w:t>Знаки препинания между частями сложного предложения (8 часов)</w:t>
      </w:r>
      <w:r w:rsidRPr="00CF2ED4">
        <w:rPr>
          <w:rFonts w:ascii="Times New Roman" w:hAnsi="Times New Roman"/>
        </w:rPr>
        <w:t xml:space="preserve"> Грамматические и пунктуационные особенности сложных предложений. Виды сложных предложений. Знаки препинания между частями сложносочинённого предложения. Интонационные и смысловые особенности предложений, между частями которых ставятся знаки тире, запятая и тире, точка с запятой. Употребление знаков препинания между частями сложноподчинённого предложения. Семантико-интонационный анализ как основа выбора знака препинания в бессоюзном сложном предложении. Грамматико-интонационный анализ предложений, состоящих из трёх и более частей, и </w:t>
      </w:r>
      <w:r w:rsidRPr="00CF2ED4">
        <w:rPr>
          <w:rFonts w:ascii="Times New Roman" w:hAnsi="Times New Roman"/>
        </w:rPr>
        <w:lastRenderedPageBreak/>
        <w:t xml:space="preserve">выбор знаков препинания внутри сложной синтаксической конструкции. Знаки препинания при сочетании союзов. Сочетание знаков препинания. </w:t>
      </w:r>
      <w:r w:rsidRPr="00CF2ED4">
        <w:rPr>
          <w:rFonts w:ascii="Times New Roman" w:hAnsi="Times New Roman"/>
          <w:b/>
        </w:rPr>
        <w:t>Знаки препинания при передаче чужой речи (3 часа)</w:t>
      </w:r>
      <w:r w:rsidRPr="00CF2ED4">
        <w:rPr>
          <w:rFonts w:ascii="Times New Roman" w:hAnsi="Times New Roman"/>
        </w:rPr>
        <w:t xml:space="preserve">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 Прямая и косвенная речь. Оформление на письме прямой речи и диалога. Разные способы оформления на письме цитат.</w:t>
      </w:r>
    </w:p>
    <w:p w:rsidR="0046348C" w:rsidRPr="00CF2ED4" w:rsidRDefault="0046348C" w:rsidP="0046348C">
      <w:pPr>
        <w:spacing w:after="0"/>
        <w:ind w:left="57"/>
        <w:jc w:val="both"/>
        <w:rPr>
          <w:rFonts w:ascii="Times New Roman" w:hAnsi="Times New Roman"/>
        </w:rPr>
      </w:pPr>
    </w:p>
    <w:p w:rsidR="0046348C" w:rsidRPr="00CF2ED4" w:rsidRDefault="0046348C" w:rsidP="0046348C">
      <w:pPr>
        <w:spacing w:after="0"/>
        <w:ind w:left="57"/>
        <w:jc w:val="both"/>
        <w:rPr>
          <w:rFonts w:ascii="Times New Roman" w:hAnsi="Times New Roman"/>
          <w:b/>
        </w:rPr>
      </w:pPr>
      <w:r w:rsidRPr="00CF2ED4">
        <w:rPr>
          <w:rFonts w:ascii="Times New Roman" w:hAnsi="Times New Roman"/>
          <w:b/>
        </w:rPr>
        <w:t>Формы организации:</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В преподавании курса используются следующие формы работы с учащимися:</w:t>
      </w:r>
    </w:p>
    <w:p w:rsidR="0046348C" w:rsidRPr="00CF2ED4" w:rsidRDefault="0046348C" w:rsidP="00A73B77">
      <w:pPr>
        <w:numPr>
          <w:ilvl w:val="0"/>
          <w:numId w:val="100"/>
        </w:numPr>
        <w:tabs>
          <w:tab w:val="clear" w:pos="720"/>
        </w:tabs>
        <w:spacing w:after="0" w:line="276" w:lineRule="auto"/>
        <w:ind w:left="57" w:firstLine="369"/>
        <w:jc w:val="both"/>
        <w:rPr>
          <w:rFonts w:ascii="Times New Roman" w:hAnsi="Times New Roman"/>
        </w:rPr>
      </w:pPr>
      <w:r w:rsidRPr="00CF2ED4">
        <w:rPr>
          <w:rFonts w:ascii="Times New Roman" w:hAnsi="Times New Roman"/>
        </w:rPr>
        <w:t>Работа в малых группах;</w:t>
      </w:r>
    </w:p>
    <w:p w:rsidR="0046348C" w:rsidRPr="00CF2ED4" w:rsidRDefault="0046348C" w:rsidP="00A73B77">
      <w:pPr>
        <w:numPr>
          <w:ilvl w:val="0"/>
          <w:numId w:val="100"/>
        </w:numPr>
        <w:tabs>
          <w:tab w:val="clear" w:pos="720"/>
        </w:tabs>
        <w:spacing w:after="0" w:line="276" w:lineRule="auto"/>
        <w:ind w:left="57" w:firstLine="369"/>
        <w:jc w:val="both"/>
        <w:rPr>
          <w:rFonts w:ascii="Times New Roman" w:hAnsi="Times New Roman"/>
        </w:rPr>
      </w:pPr>
      <w:r w:rsidRPr="00CF2ED4">
        <w:rPr>
          <w:rFonts w:ascii="Times New Roman" w:hAnsi="Times New Roman"/>
        </w:rPr>
        <w:t>Проектная работа;</w:t>
      </w:r>
    </w:p>
    <w:p w:rsidR="0046348C" w:rsidRPr="00CF2ED4" w:rsidRDefault="0046348C" w:rsidP="00A73B77">
      <w:pPr>
        <w:numPr>
          <w:ilvl w:val="0"/>
          <w:numId w:val="100"/>
        </w:numPr>
        <w:tabs>
          <w:tab w:val="clear" w:pos="720"/>
        </w:tabs>
        <w:spacing w:after="0" w:line="276" w:lineRule="auto"/>
        <w:ind w:left="57" w:firstLine="369"/>
        <w:jc w:val="both"/>
        <w:rPr>
          <w:rFonts w:ascii="Times New Roman" w:hAnsi="Times New Roman"/>
        </w:rPr>
      </w:pPr>
      <w:r w:rsidRPr="00CF2ED4">
        <w:rPr>
          <w:rFonts w:ascii="Times New Roman" w:hAnsi="Times New Roman"/>
        </w:rPr>
        <w:t>Исследовательская деятельность;</w:t>
      </w:r>
    </w:p>
    <w:p w:rsidR="0046348C" w:rsidRPr="00CF2ED4" w:rsidRDefault="0046348C" w:rsidP="00A73B77">
      <w:pPr>
        <w:numPr>
          <w:ilvl w:val="0"/>
          <w:numId w:val="100"/>
        </w:numPr>
        <w:tabs>
          <w:tab w:val="clear" w:pos="720"/>
        </w:tabs>
        <w:spacing w:after="0" w:line="276" w:lineRule="auto"/>
        <w:ind w:left="57" w:firstLine="369"/>
        <w:jc w:val="both"/>
        <w:rPr>
          <w:rFonts w:ascii="Times New Roman" w:hAnsi="Times New Roman"/>
        </w:rPr>
      </w:pPr>
      <w:r w:rsidRPr="00CF2ED4">
        <w:rPr>
          <w:rFonts w:ascii="Times New Roman" w:hAnsi="Times New Roman"/>
        </w:rPr>
        <w:t>Информационно-поисковая деятельность</w:t>
      </w:r>
    </w:p>
    <w:p w:rsidR="0046348C" w:rsidRPr="00CF2ED4" w:rsidRDefault="0046348C" w:rsidP="00A73B77">
      <w:pPr>
        <w:numPr>
          <w:ilvl w:val="0"/>
          <w:numId w:val="100"/>
        </w:numPr>
        <w:spacing w:after="0" w:line="276" w:lineRule="auto"/>
        <w:ind w:left="57" w:firstLine="369"/>
        <w:jc w:val="both"/>
        <w:rPr>
          <w:rFonts w:ascii="Times New Roman" w:hAnsi="Times New Roman"/>
        </w:rPr>
      </w:pPr>
      <w:r w:rsidRPr="00CF2ED4">
        <w:rPr>
          <w:rFonts w:ascii="Times New Roman" w:hAnsi="Times New Roman"/>
        </w:rPr>
        <w:t>Выполнение практических работ.</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Основными </w:t>
      </w:r>
      <w:r w:rsidRPr="00CF2ED4">
        <w:rPr>
          <w:rFonts w:ascii="Times New Roman" w:hAnsi="Times New Roman"/>
          <w:b/>
        </w:rPr>
        <w:t>видами деятельности</w:t>
      </w:r>
      <w:r w:rsidRPr="00CF2ED4">
        <w:rPr>
          <w:rFonts w:ascii="Times New Roman" w:hAnsi="Times New Roman"/>
        </w:rPr>
        <w:t xml:space="preserve"> обучающихся в условиях реализации программы являются:</w:t>
      </w:r>
    </w:p>
    <w:p w:rsidR="0046348C" w:rsidRPr="00CF2ED4" w:rsidRDefault="0046348C" w:rsidP="00A73B77">
      <w:pPr>
        <w:numPr>
          <w:ilvl w:val="0"/>
          <w:numId w:val="101"/>
        </w:numPr>
        <w:spacing w:after="0" w:line="240" w:lineRule="auto"/>
        <w:ind w:left="57" w:firstLine="369"/>
        <w:jc w:val="both"/>
        <w:rPr>
          <w:rFonts w:ascii="Times New Roman" w:eastAsia="Times New Roman" w:hAnsi="Times New Roman"/>
          <w:color w:val="444444"/>
          <w:lang w:eastAsia="ru-RU"/>
        </w:rPr>
      </w:pPr>
      <w:r w:rsidRPr="00CF2ED4">
        <w:rPr>
          <w:rFonts w:ascii="Times New Roman" w:eastAsia="Times New Roman" w:hAnsi="Times New Roman"/>
          <w:color w:val="444444"/>
          <w:lang w:eastAsia="ru-RU"/>
        </w:rPr>
        <w:t>Слушание объяснений учителя.</w:t>
      </w:r>
    </w:p>
    <w:p w:rsidR="0046348C" w:rsidRPr="00CF2ED4" w:rsidRDefault="0046348C" w:rsidP="00A73B77">
      <w:pPr>
        <w:numPr>
          <w:ilvl w:val="0"/>
          <w:numId w:val="101"/>
        </w:numPr>
        <w:spacing w:after="0" w:line="240" w:lineRule="auto"/>
        <w:ind w:left="57" w:firstLine="369"/>
        <w:jc w:val="both"/>
        <w:rPr>
          <w:rFonts w:ascii="Times New Roman" w:eastAsia="Times New Roman" w:hAnsi="Times New Roman"/>
          <w:color w:val="444444"/>
          <w:lang w:eastAsia="ru-RU"/>
        </w:rPr>
      </w:pPr>
      <w:r w:rsidRPr="00CF2ED4">
        <w:rPr>
          <w:rFonts w:ascii="Times New Roman" w:eastAsia="Times New Roman" w:hAnsi="Times New Roman"/>
          <w:color w:val="444444"/>
          <w:lang w:eastAsia="ru-RU"/>
        </w:rPr>
        <w:t>Слушание и анализ выступлений своих товарищей.</w:t>
      </w:r>
    </w:p>
    <w:p w:rsidR="0046348C" w:rsidRPr="00CF2ED4" w:rsidRDefault="0046348C" w:rsidP="00A73B77">
      <w:pPr>
        <w:numPr>
          <w:ilvl w:val="0"/>
          <w:numId w:val="101"/>
        </w:numPr>
        <w:spacing w:after="0" w:line="240" w:lineRule="auto"/>
        <w:ind w:left="57" w:firstLine="369"/>
        <w:jc w:val="both"/>
        <w:rPr>
          <w:rFonts w:ascii="Times New Roman" w:eastAsia="Times New Roman" w:hAnsi="Times New Roman"/>
          <w:color w:val="444444"/>
          <w:lang w:eastAsia="ru-RU"/>
        </w:rPr>
      </w:pPr>
      <w:r w:rsidRPr="00CF2ED4">
        <w:rPr>
          <w:rFonts w:ascii="Times New Roman" w:eastAsia="Times New Roman" w:hAnsi="Times New Roman"/>
          <w:color w:val="444444"/>
          <w:lang w:eastAsia="ru-RU"/>
        </w:rPr>
        <w:t>Самостоятельная работа с учебником.</w:t>
      </w:r>
    </w:p>
    <w:p w:rsidR="0046348C" w:rsidRPr="00CF2ED4" w:rsidRDefault="0046348C" w:rsidP="00A73B77">
      <w:pPr>
        <w:numPr>
          <w:ilvl w:val="0"/>
          <w:numId w:val="101"/>
        </w:numPr>
        <w:spacing w:after="0" w:line="240" w:lineRule="auto"/>
        <w:ind w:left="57" w:firstLine="369"/>
        <w:jc w:val="both"/>
        <w:rPr>
          <w:rFonts w:ascii="Times New Roman" w:eastAsia="Times New Roman" w:hAnsi="Times New Roman"/>
          <w:color w:val="444444"/>
          <w:lang w:eastAsia="ru-RU"/>
        </w:rPr>
      </w:pPr>
      <w:r w:rsidRPr="00CF2ED4">
        <w:rPr>
          <w:rFonts w:ascii="Times New Roman" w:eastAsia="Times New Roman" w:hAnsi="Times New Roman"/>
          <w:color w:val="444444"/>
          <w:lang w:eastAsia="ru-RU"/>
        </w:rPr>
        <w:t>Работа с научно-популярной литературой.</w:t>
      </w:r>
    </w:p>
    <w:p w:rsidR="0046348C" w:rsidRPr="00CF2ED4" w:rsidRDefault="0046348C" w:rsidP="00A73B77">
      <w:pPr>
        <w:numPr>
          <w:ilvl w:val="0"/>
          <w:numId w:val="101"/>
        </w:numPr>
        <w:spacing w:after="0" w:line="240" w:lineRule="auto"/>
        <w:ind w:left="57" w:firstLine="369"/>
        <w:jc w:val="both"/>
        <w:rPr>
          <w:rFonts w:ascii="Times New Roman" w:eastAsia="Times New Roman" w:hAnsi="Times New Roman"/>
          <w:color w:val="444444"/>
          <w:lang w:eastAsia="ru-RU"/>
        </w:rPr>
      </w:pPr>
      <w:r w:rsidRPr="00CF2ED4">
        <w:rPr>
          <w:rFonts w:ascii="Times New Roman" w:eastAsia="Times New Roman" w:hAnsi="Times New Roman"/>
          <w:color w:val="444444"/>
          <w:lang w:eastAsia="ru-RU"/>
        </w:rPr>
        <w:t>Отбор и сравнение материала по нескольким источникам.</w:t>
      </w:r>
    </w:p>
    <w:p w:rsidR="0046348C" w:rsidRPr="00CF2ED4" w:rsidRDefault="0046348C" w:rsidP="00A73B77">
      <w:pPr>
        <w:numPr>
          <w:ilvl w:val="0"/>
          <w:numId w:val="101"/>
        </w:numPr>
        <w:spacing w:after="0" w:line="240" w:lineRule="auto"/>
        <w:ind w:left="57" w:firstLine="369"/>
        <w:jc w:val="both"/>
        <w:rPr>
          <w:rFonts w:ascii="Times New Roman" w:eastAsia="Times New Roman" w:hAnsi="Times New Roman"/>
          <w:color w:val="444444"/>
          <w:lang w:eastAsia="ru-RU"/>
        </w:rPr>
      </w:pPr>
      <w:r w:rsidRPr="00CF2ED4">
        <w:rPr>
          <w:rFonts w:ascii="Times New Roman" w:eastAsia="Times New Roman" w:hAnsi="Times New Roman"/>
          <w:color w:val="444444"/>
          <w:lang w:eastAsia="ru-RU"/>
        </w:rPr>
        <w:t>Систематизация учебного материала.</w:t>
      </w:r>
    </w:p>
    <w:p w:rsidR="0046348C" w:rsidRPr="00CF2ED4" w:rsidRDefault="0046348C" w:rsidP="00A73B77">
      <w:pPr>
        <w:numPr>
          <w:ilvl w:val="0"/>
          <w:numId w:val="101"/>
        </w:numPr>
        <w:spacing w:after="0" w:line="240" w:lineRule="auto"/>
        <w:ind w:left="57" w:firstLine="369"/>
        <w:jc w:val="both"/>
        <w:rPr>
          <w:rFonts w:ascii="Times New Roman" w:eastAsia="Times New Roman" w:hAnsi="Times New Roman"/>
          <w:color w:val="444444"/>
          <w:lang w:eastAsia="ru-RU"/>
        </w:rPr>
      </w:pPr>
      <w:r w:rsidRPr="00CF2ED4">
        <w:rPr>
          <w:rFonts w:ascii="Times New Roman" w:eastAsia="Times New Roman" w:hAnsi="Times New Roman"/>
          <w:color w:val="444444"/>
          <w:lang w:eastAsia="ru-RU"/>
        </w:rPr>
        <w:t>Анализ проблемных ситуаций.</w:t>
      </w:r>
    </w:p>
    <w:p w:rsidR="0046348C" w:rsidRDefault="0046348C" w:rsidP="0046348C">
      <w:pPr>
        <w:tabs>
          <w:tab w:val="left" w:pos="5565"/>
        </w:tabs>
        <w:spacing w:after="0"/>
        <w:ind w:left="57"/>
        <w:jc w:val="both"/>
        <w:rPr>
          <w:rFonts w:ascii="Times New Roman" w:hAnsi="Times New Roman"/>
          <w:b/>
        </w:rPr>
      </w:pPr>
    </w:p>
    <w:p w:rsidR="0046348C" w:rsidRDefault="0046348C" w:rsidP="0046348C">
      <w:pPr>
        <w:tabs>
          <w:tab w:val="left" w:pos="5565"/>
        </w:tabs>
        <w:spacing w:after="0"/>
        <w:ind w:left="57"/>
        <w:jc w:val="both"/>
        <w:rPr>
          <w:rFonts w:ascii="Times New Roman" w:hAnsi="Times New Roman"/>
          <w:b/>
        </w:rPr>
      </w:pPr>
    </w:p>
    <w:p w:rsidR="0046348C" w:rsidRPr="00CF2ED4" w:rsidRDefault="0046348C" w:rsidP="0046348C">
      <w:pPr>
        <w:tabs>
          <w:tab w:val="left" w:pos="5565"/>
        </w:tabs>
        <w:spacing w:after="0"/>
        <w:ind w:left="57"/>
        <w:jc w:val="both"/>
        <w:rPr>
          <w:rFonts w:ascii="Times New Roman" w:hAnsi="Times New Roman"/>
          <w:b/>
        </w:rPr>
      </w:pPr>
      <w:r w:rsidRPr="00CF2ED4">
        <w:rPr>
          <w:rFonts w:ascii="Times New Roman" w:hAnsi="Times New Roman"/>
          <w:b/>
        </w:rPr>
        <w:t>Рабочая программа курса внеурочной деятельности</w:t>
      </w:r>
    </w:p>
    <w:p w:rsidR="0046348C" w:rsidRPr="00CF2ED4" w:rsidRDefault="0046348C" w:rsidP="0046348C">
      <w:pPr>
        <w:spacing w:after="0"/>
        <w:ind w:left="57"/>
        <w:jc w:val="both"/>
        <w:rPr>
          <w:rFonts w:ascii="Times New Roman" w:hAnsi="Times New Roman"/>
        </w:rPr>
      </w:pPr>
      <w:r w:rsidRPr="00CF2ED4">
        <w:rPr>
          <w:rFonts w:ascii="Times New Roman" w:hAnsi="Times New Roman"/>
          <w:b/>
        </w:rPr>
        <w:t>«Замечательные неравенства»</w:t>
      </w:r>
    </w:p>
    <w:p w:rsidR="0046348C" w:rsidRDefault="0046348C" w:rsidP="0046348C">
      <w:pPr>
        <w:spacing w:after="0"/>
        <w:ind w:left="57"/>
        <w:jc w:val="both"/>
        <w:rPr>
          <w:rFonts w:ascii="Times New Roman" w:hAnsi="Times New Roman"/>
          <w:b/>
        </w:rPr>
      </w:pPr>
    </w:p>
    <w:p w:rsidR="0046348C" w:rsidRPr="0018152B" w:rsidRDefault="0046348C" w:rsidP="0046348C">
      <w:pPr>
        <w:spacing w:after="0"/>
        <w:ind w:left="57"/>
        <w:jc w:val="both"/>
        <w:rPr>
          <w:rFonts w:ascii="Times New Roman" w:hAnsi="Times New Roman"/>
          <w:b/>
        </w:rPr>
      </w:pPr>
      <w:r w:rsidRPr="0018152B">
        <w:rPr>
          <w:rFonts w:ascii="Times New Roman" w:hAnsi="Times New Roman"/>
          <w:b/>
        </w:rPr>
        <w:t>Пояснительная записка</w:t>
      </w:r>
    </w:p>
    <w:p w:rsidR="0046348C" w:rsidRPr="0018152B" w:rsidRDefault="0046348C" w:rsidP="0046348C">
      <w:pPr>
        <w:spacing w:after="0"/>
        <w:ind w:left="57"/>
        <w:jc w:val="both"/>
        <w:rPr>
          <w:rFonts w:ascii="Times New Roman" w:hAnsi="Times New Roman"/>
          <w:b/>
        </w:rPr>
      </w:pP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rPr>
        <w:t xml:space="preserve">Программа курса «Замечательные неравенства, их обоснование и применение» составлена  на основе методических рекомендаций автора С.А. Гомонова, кандидата физ.мат. наук и ориентирована на обучающихся 10 классов общеобразовательных учреждений, реализующих профильную подготовку. Данный курс расчитан на 34 часа  1 час в неделю для учащихся 10 класса. </w:t>
      </w:r>
    </w:p>
    <w:p w:rsidR="0046348C" w:rsidRPr="00CF2ED4" w:rsidRDefault="0046348C" w:rsidP="0046348C">
      <w:pPr>
        <w:pStyle w:val="a5"/>
        <w:ind w:left="57"/>
        <w:jc w:val="both"/>
        <w:rPr>
          <w:sz w:val="22"/>
        </w:rPr>
      </w:pPr>
      <w:r w:rsidRPr="00CF2ED4">
        <w:rPr>
          <w:sz w:val="22"/>
        </w:rPr>
        <w:t xml:space="preserve">          </w:t>
      </w:r>
      <w:r w:rsidRPr="00CF2ED4">
        <w:rPr>
          <w:spacing w:val="1"/>
          <w:sz w:val="22"/>
        </w:rPr>
        <w:t>Предлагае</w:t>
      </w:r>
      <w:r w:rsidRPr="00CF2ED4">
        <w:rPr>
          <w:spacing w:val="1"/>
          <w:sz w:val="22"/>
        </w:rPr>
        <w:softHyphen/>
        <w:t xml:space="preserve">мый курс освещает намеченные, но совершенно не проработанные </w:t>
      </w:r>
      <w:r w:rsidRPr="00CF2ED4">
        <w:rPr>
          <w:spacing w:val="-1"/>
          <w:sz w:val="22"/>
        </w:rPr>
        <w:t>в общем курсе школьной математики вопросы. Выбрав его, учащи</w:t>
      </w:r>
      <w:r w:rsidRPr="00CF2ED4">
        <w:rPr>
          <w:spacing w:val="-1"/>
          <w:sz w:val="22"/>
        </w:rPr>
        <w:softHyphen/>
      </w:r>
      <w:r w:rsidRPr="00CF2ED4">
        <w:rPr>
          <w:sz w:val="22"/>
        </w:rPr>
        <w:t>еся  пройдут путь от доказательства простейших число</w:t>
      </w:r>
      <w:r w:rsidRPr="00CF2ED4">
        <w:rPr>
          <w:sz w:val="22"/>
        </w:rPr>
        <w:softHyphen/>
      </w:r>
      <w:r w:rsidRPr="00CF2ED4">
        <w:rPr>
          <w:spacing w:val="-3"/>
          <w:sz w:val="22"/>
        </w:rPr>
        <w:t xml:space="preserve">вых неравенств, встречающихся на вступительных экзаменах в вузы, </w:t>
      </w:r>
      <w:r w:rsidRPr="00CF2ED4">
        <w:rPr>
          <w:spacing w:val="-2"/>
          <w:sz w:val="22"/>
        </w:rPr>
        <w:t xml:space="preserve">до обоснования «замечательных» неравенств Коши—Буняковского, </w:t>
      </w:r>
      <w:r w:rsidRPr="00CF2ED4">
        <w:rPr>
          <w:spacing w:val="-1"/>
          <w:sz w:val="22"/>
        </w:rPr>
        <w:t xml:space="preserve">Чебышева и Иенсона.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Данный курс имеет прикладное и общеобразовательное значение, способствует развитию логического мышления учащихся, намечает и использует целый ряд межпредметных связей  , что необходимо при решении примеров на установление истинности простейших  и более сложных числовых неравенств, встречающихся на ЕГЭ по математике.</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        </w:t>
      </w:r>
      <w:r w:rsidRPr="00CF2ED4">
        <w:rPr>
          <w:rFonts w:ascii="Times New Roman" w:hAnsi="Times New Roman"/>
          <w:b/>
        </w:rPr>
        <w:t xml:space="preserve"> Целью</w:t>
      </w:r>
      <w:r w:rsidRPr="00CF2ED4">
        <w:rPr>
          <w:rFonts w:ascii="Times New Roman" w:hAnsi="Times New Roman"/>
        </w:rPr>
        <w:t xml:space="preserve"> данного курса является изучение избранных классов неравенств с переменными и научное обоснование (в той степени строгости, которая соответствует уровню школьной математики) методов их получения, а также применение изученного теоретического материала при решении неравенств.</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b/>
        </w:rPr>
        <w:t>Задачи курса:</w:t>
      </w:r>
    </w:p>
    <w:p w:rsidR="0046348C" w:rsidRPr="00CF2ED4" w:rsidRDefault="0046348C" w:rsidP="0046348C">
      <w:pPr>
        <w:spacing w:after="0"/>
        <w:ind w:left="57" w:firstLine="540"/>
        <w:jc w:val="both"/>
        <w:rPr>
          <w:rFonts w:ascii="Times New Roman" w:hAnsi="Times New Roman"/>
        </w:rPr>
      </w:pPr>
      <w:r w:rsidRPr="00CF2ED4">
        <w:rPr>
          <w:rFonts w:ascii="Times New Roman" w:hAnsi="Times New Roman"/>
        </w:rPr>
        <w:t>- закрепление основ знаний о неравенствах и их свойствах;</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расширение представления о неравенствах;</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формирование умений решать неравенства с переменными;</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повышение общей математической культуры;</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 развитие логического мышления учащихся. </w:t>
      </w:r>
    </w:p>
    <w:p w:rsidR="0046348C" w:rsidRPr="00CF2ED4" w:rsidRDefault="0046348C" w:rsidP="0046348C">
      <w:pPr>
        <w:spacing w:after="0"/>
        <w:ind w:left="57"/>
        <w:jc w:val="both"/>
        <w:rPr>
          <w:rFonts w:ascii="Times New Roman" w:hAnsi="Times New Roman"/>
        </w:rPr>
      </w:pPr>
    </w:p>
    <w:p w:rsidR="0046348C" w:rsidRPr="00CF2ED4" w:rsidRDefault="0046348C" w:rsidP="0046348C">
      <w:pPr>
        <w:spacing w:after="0"/>
        <w:ind w:left="57"/>
        <w:jc w:val="both"/>
        <w:rPr>
          <w:rFonts w:ascii="Times New Roman" w:hAnsi="Times New Roman"/>
        </w:rPr>
      </w:pPr>
    </w:p>
    <w:p w:rsidR="0046348C" w:rsidRPr="00CF2ED4" w:rsidRDefault="0046348C" w:rsidP="00234C64">
      <w:pPr>
        <w:pStyle w:val="a8"/>
        <w:widowControl/>
        <w:numPr>
          <w:ilvl w:val="1"/>
          <w:numId w:val="125"/>
        </w:numPr>
        <w:spacing w:after="0"/>
        <w:ind w:left="57"/>
        <w:jc w:val="both"/>
        <w:rPr>
          <w:rFonts w:ascii="Times New Roman" w:hAnsi="Times New Roman"/>
          <w:b/>
          <w:bCs/>
        </w:rPr>
      </w:pPr>
      <w:r w:rsidRPr="00CF2ED4">
        <w:rPr>
          <w:rFonts w:ascii="Times New Roman" w:hAnsi="Times New Roman"/>
          <w:b/>
          <w:bCs/>
        </w:rPr>
        <w:t>ПЛАНИРУЕМЫЕ РЕЗУЛЬТАТЫ</w:t>
      </w:r>
    </w:p>
    <w:p w:rsidR="0046348C" w:rsidRPr="00CF2ED4" w:rsidRDefault="0046348C" w:rsidP="0046348C">
      <w:pPr>
        <w:spacing w:after="0"/>
        <w:ind w:left="57" w:firstLine="567"/>
        <w:jc w:val="both"/>
        <w:textAlignment w:val="top"/>
        <w:rPr>
          <w:rFonts w:ascii="Times New Roman" w:hAnsi="Times New Roman"/>
          <w:b/>
          <w:spacing w:val="3"/>
        </w:rPr>
      </w:pPr>
      <w:r w:rsidRPr="00CF2ED4">
        <w:rPr>
          <w:rFonts w:ascii="Times New Roman" w:hAnsi="Times New Roman"/>
          <w:spacing w:val="3"/>
        </w:rPr>
        <w:t xml:space="preserve">Изучение учебного материала дает возможность достичь следующих </w:t>
      </w:r>
      <w:r w:rsidRPr="00CF2ED4">
        <w:rPr>
          <w:rFonts w:ascii="Times New Roman" w:hAnsi="Times New Roman"/>
          <w:b/>
          <w:spacing w:val="3"/>
        </w:rPr>
        <w:t xml:space="preserve">личностных результатов: </w:t>
      </w:r>
    </w:p>
    <w:p w:rsidR="0046348C" w:rsidRPr="00CF2ED4" w:rsidRDefault="0046348C" w:rsidP="0046348C">
      <w:pPr>
        <w:spacing w:after="0"/>
        <w:ind w:left="57" w:firstLine="567"/>
        <w:jc w:val="both"/>
        <w:textAlignment w:val="top"/>
        <w:rPr>
          <w:rFonts w:ascii="Times New Roman" w:hAnsi="Times New Roman"/>
          <w:spacing w:val="3"/>
        </w:rPr>
      </w:pPr>
      <w:r w:rsidRPr="00CF2ED4">
        <w:rPr>
          <w:rFonts w:ascii="Times New Roman" w:hAnsi="Times New Roman"/>
          <w:spacing w:val="3"/>
        </w:rPr>
        <w:t>1)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46348C" w:rsidRPr="00CF2ED4" w:rsidRDefault="0046348C" w:rsidP="0046348C">
      <w:pPr>
        <w:spacing w:after="0"/>
        <w:ind w:left="57" w:firstLine="567"/>
        <w:jc w:val="both"/>
        <w:textAlignment w:val="top"/>
        <w:rPr>
          <w:rFonts w:ascii="Times New Roman" w:hAnsi="Times New Roman"/>
          <w:spacing w:val="3"/>
        </w:rPr>
      </w:pPr>
      <w:r w:rsidRPr="00CF2ED4">
        <w:rPr>
          <w:rFonts w:ascii="Times New Roman" w:hAnsi="Times New Roman"/>
          <w:spacing w:val="3"/>
        </w:rPr>
        <w:t>2) формирование целостного мировоззрения, соответствующего современному уровню развития науки и общественной практики;</w:t>
      </w:r>
    </w:p>
    <w:p w:rsidR="0046348C" w:rsidRPr="00CF2ED4" w:rsidRDefault="0046348C" w:rsidP="0046348C">
      <w:pPr>
        <w:spacing w:after="0"/>
        <w:ind w:left="57" w:firstLine="567"/>
        <w:jc w:val="both"/>
        <w:textAlignment w:val="top"/>
        <w:rPr>
          <w:rFonts w:ascii="Times New Roman" w:hAnsi="Times New Roman"/>
          <w:spacing w:val="3"/>
        </w:rPr>
      </w:pPr>
      <w:r w:rsidRPr="00CF2ED4">
        <w:rPr>
          <w:rFonts w:ascii="Times New Roman" w:hAnsi="Times New Roman"/>
          <w:spacing w:val="3"/>
        </w:rPr>
        <w:t>3) формирование коммуникативной компетентности в общении и сотрудничестве со сверстниками, взрослыми в процессе образовательной, учебно-исследовательской, творческой и других видов деятельности;</w:t>
      </w:r>
    </w:p>
    <w:p w:rsidR="0046348C" w:rsidRPr="00CF2ED4" w:rsidRDefault="0046348C" w:rsidP="0046348C">
      <w:pPr>
        <w:spacing w:after="0"/>
        <w:ind w:left="57" w:firstLine="567"/>
        <w:jc w:val="both"/>
        <w:textAlignment w:val="top"/>
        <w:rPr>
          <w:rFonts w:ascii="Times New Roman" w:hAnsi="Times New Roman"/>
          <w:spacing w:val="3"/>
          <w:highlight w:val="yellow"/>
        </w:rPr>
      </w:pPr>
    </w:p>
    <w:p w:rsidR="0046348C" w:rsidRPr="00CF2ED4" w:rsidRDefault="0046348C" w:rsidP="0046348C">
      <w:pPr>
        <w:spacing w:after="0"/>
        <w:ind w:left="57" w:firstLine="567"/>
        <w:jc w:val="both"/>
        <w:textAlignment w:val="top"/>
        <w:rPr>
          <w:rFonts w:ascii="Times New Roman" w:hAnsi="Times New Roman"/>
          <w:spacing w:val="3"/>
        </w:rPr>
      </w:pPr>
      <w:r w:rsidRPr="00CF2ED4">
        <w:rPr>
          <w:rFonts w:ascii="Times New Roman" w:hAnsi="Times New Roman"/>
          <w:spacing w:val="3"/>
        </w:rPr>
        <w:t xml:space="preserve"> </w:t>
      </w:r>
      <w:r w:rsidRPr="00CF2ED4">
        <w:rPr>
          <w:rFonts w:ascii="Times New Roman" w:hAnsi="Times New Roman"/>
          <w:b/>
          <w:spacing w:val="3"/>
        </w:rPr>
        <w:t>Метапредметными результатами</w:t>
      </w:r>
      <w:r w:rsidRPr="00CF2ED4">
        <w:rPr>
          <w:rFonts w:ascii="Times New Roman" w:hAnsi="Times New Roman"/>
          <w:spacing w:val="3"/>
        </w:rPr>
        <w:t xml:space="preserve"> учебного материала являются:</w:t>
      </w:r>
    </w:p>
    <w:p w:rsidR="0046348C" w:rsidRPr="00CF2ED4" w:rsidRDefault="0046348C" w:rsidP="0046348C">
      <w:pPr>
        <w:spacing w:after="0"/>
        <w:ind w:left="57" w:firstLine="567"/>
        <w:jc w:val="both"/>
        <w:textAlignment w:val="top"/>
        <w:rPr>
          <w:rFonts w:ascii="Times New Roman" w:hAnsi="Times New Roman"/>
          <w:b/>
          <w:i/>
          <w:spacing w:val="3"/>
        </w:rPr>
      </w:pPr>
      <w:r w:rsidRPr="00CF2ED4">
        <w:rPr>
          <w:rFonts w:ascii="Times New Roman" w:hAnsi="Times New Roman"/>
          <w:b/>
          <w:i/>
          <w:spacing w:val="3"/>
        </w:rPr>
        <w:t>Регулятивные УУД:</w:t>
      </w:r>
    </w:p>
    <w:p w:rsidR="0046348C" w:rsidRPr="00CF2ED4" w:rsidRDefault="0046348C" w:rsidP="00234C64">
      <w:pPr>
        <w:pStyle w:val="a8"/>
        <w:numPr>
          <w:ilvl w:val="0"/>
          <w:numId w:val="122"/>
        </w:numPr>
        <w:spacing w:after="0"/>
        <w:ind w:left="57"/>
        <w:jc w:val="both"/>
        <w:textAlignment w:val="top"/>
        <w:rPr>
          <w:rFonts w:ascii="Times New Roman" w:hAnsi="Times New Roman"/>
          <w:spacing w:val="3"/>
          <w:lang w:val="ru-RU"/>
        </w:rPr>
      </w:pPr>
      <w:r w:rsidRPr="00CF2ED4">
        <w:rPr>
          <w:rFonts w:ascii="Times New Roman" w:hAnsi="Times New Roman"/>
          <w:spacing w:val="3"/>
          <w:lang w:val="ru-RU"/>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46348C" w:rsidRPr="00CF2ED4" w:rsidRDefault="0046348C" w:rsidP="00234C64">
      <w:pPr>
        <w:pStyle w:val="a8"/>
        <w:numPr>
          <w:ilvl w:val="0"/>
          <w:numId w:val="122"/>
        </w:numPr>
        <w:spacing w:after="0"/>
        <w:ind w:left="57"/>
        <w:jc w:val="both"/>
        <w:textAlignment w:val="top"/>
        <w:rPr>
          <w:rFonts w:ascii="Times New Roman" w:hAnsi="Times New Roman"/>
          <w:spacing w:val="3"/>
          <w:lang w:val="ru-RU"/>
        </w:rPr>
      </w:pPr>
      <w:r w:rsidRPr="00CF2ED4">
        <w:rPr>
          <w:rFonts w:ascii="Times New Roman" w:hAnsi="Times New Roman"/>
          <w:spacing w:val="3"/>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6348C" w:rsidRPr="00CF2ED4" w:rsidRDefault="0046348C" w:rsidP="00234C64">
      <w:pPr>
        <w:pStyle w:val="a8"/>
        <w:numPr>
          <w:ilvl w:val="0"/>
          <w:numId w:val="122"/>
        </w:numPr>
        <w:spacing w:after="0"/>
        <w:ind w:left="57"/>
        <w:jc w:val="both"/>
        <w:textAlignment w:val="top"/>
        <w:rPr>
          <w:rFonts w:ascii="Times New Roman" w:hAnsi="Times New Roman"/>
          <w:spacing w:val="3"/>
          <w:lang w:val="ru-RU"/>
        </w:rPr>
      </w:pPr>
      <w:r w:rsidRPr="00CF2ED4">
        <w:rPr>
          <w:rFonts w:ascii="Times New Roman" w:hAnsi="Times New Roman"/>
          <w:spacing w:val="3"/>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348C" w:rsidRPr="00CF2ED4" w:rsidRDefault="0046348C" w:rsidP="00234C64">
      <w:pPr>
        <w:pStyle w:val="a8"/>
        <w:numPr>
          <w:ilvl w:val="0"/>
          <w:numId w:val="122"/>
        </w:numPr>
        <w:spacing w:after="0"/>
        <w:ind w:left="57"/>
        <w:jc w:val="both"/>
        <w:textAlignment w:val="top"/>
        <w:rPr>
          <w:rFonts w:ascii="Times New Roman" w:hAnsi="Times New Roman"/>
          <w:spacing w:val="3"/>
          <w:lang w:val="ru-RU"/>
        </w:rPr>
      </w:pPr>
      <w:r w:rsidRPr="00CF2ED4">
        <w:rPr>
          <w:rFonts w:ascii="Times New Roman" w:hAnsi="Times New Roman"/>
          <w:spacing w:val="3"/>
          <w:lang w:val="ru-RU"/>
        </w:rPr>
        <w:t>умение оценивать правильность выполнения учебной задачи, собственные возможности ее решения;</w:t>
      </w:r>
    </w:p>
    <w:p w:rsidR="0046348C" w:rsidRPr="00CF2ED4" w:rsidRDefault="0046348C" w:rsidP="00234C64">
      <w:pPr>
        <w:pStyle w:val="a8"/>
        <w:numPr>
          <w:ilvl w:val="0"/>
          <w:numId w:val="122"/>
        </w:numPr>
        <w:spacing w:after="0"/>
        <w:ind w:left="57"/>
        <w:jc w:val="both"/>
        <w:textAlignment w:val="top"/>
        <w:rPr>
          <w:rFonts w:ascii="Times New Roman" w:hAnsi="Times New Roman"/>
          <w:spacing w:val="3"/>
          <w:lang w:val="ru-RU"/>
        </w:rPr>
      </w:pPr>
      <w:r w:rsidRPr="00CF2ED4">
        <w:rPr>
          <w:rFonts w:ascii="Times New Roman" w:hAnsi="Times New Roman"/>
          <w:spacing w:val="3"/>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348C" w:rsidRPr="00CF2ED4" w:rsidRDefault="0046348C" w:rsidP="00234C64">
      <w:pPr>
        <w:pStyle w:val="a8"/>
        <w:numPr>
          <w:ilvl w:val="0"/>
          <w:numId w:val="122"/>
        </w:numPr>
        <w:spacing w:after="0"/>
        <w:ind w:left="57"/>
        <w:jc w:val="both"/>
        <w:textAlignment w:val="top"/>
        <w:rPr>
          <w:rFonts w:ascii="Times New Roman" w:hAnsi="Times New Roman"/>
          <w:spacing w:val="3"/>
          <w:lang w:val="ru-RU"/>
        </w:rPr>
      </w:pPr>
      <w:r w:rsidRPr="00CF2ED4">
        <w:rPr>
          <w:rFonts w:ascii="Times New Roman" w:hAnsi="Times New Roman"/>
          <w:spacing w:val="3"/>
          <w:lang w:val="ru-RU"/>
        </w:rPr>
        <w:t xml:space="preserve">работать индивидуально и в группе: </w:t>
      </w:r>
    </w:p>
    <w:p w:rsidR="0046348C" w:rsidRPr="00CF2ED4" w:rsidRDefault="0046348C" w:rsidP="00234C64">
      <w:pPr>
        <w:pStyle w:val="a8"/>
        <w:numPr>
          <w:ilvl w:val="0"/>
          <w:numId w:val="122"/>
        </w:numPr>
        <w:spacing w:after="0"/>
        <w:ind w:left="57"/>
        <w:jc w:val="both"/>
        <w:textAlignment w:val="top"/>
        <w:rPr>
          <w:rFonts w:ascii="Times New Roman" w:hAnsi="Times New Roman"/>
          <w:spacing w:val="3"/>
          <w:lang w:val="ru-RU"/>
        </w:rPr>
      </w:pPr>
      <w:r w:rsidRPr="00CF2ED4">
        <w:rPr>
          <w:rFonts w:ascii="Times New Roman" w:hAnsi="Times New Roman"/>
          <w:spacing w:val="3"/>
          <w:lang w:val="ru-RU"/>
        </w:rPr>
        <w:t xml:space="preserve">планирования и регуляции своей деятельности; </w:t>
      </w:r>
    </w:p>
    <w:p w:rsidR="0046348C" w:rsidRPr="00CF2ED4" w:rsidRDefault="0046348C" w:rsidP="0046348C">
      <w:pPr>
        <w:spacing w:after="0"/>
        <w:ind w:left="57" w:firstLine="567"/>
        <w:jc w:val="both"/>
        <w:textAlignment w:val="top"/>
        <w:rPr>
          <w:rFonts w:ascii="Times New Roman" w:hAnsi="Times New Roman"/>
          <w:b/>
          <w:i/>
          <w:spacing w:val="3"/>
        </w:rPr>
      </w:pPr>
    </w:p>
    <w:p w:rsidR="0046348C" w:rsidRPr="00CF2ED4" w:rsidRDefault="0046348C" w:rsidP="0046348C">
      <w:pPr>
        <w:spacing w:after="0"/>
        <w:ind w:left="57" w:firstLine="567"/>
        <w:jc w:val="both"/>
        <w:textAlignment w:val="top"/>
        <w:rPr>
          <w:rFonts w:ascii="Times New Roman" w:hAnsi="Times New Roman"/>
          <w:b/>
          <w:i/>
          <w:spacing w:val="3"/>
        </w:rPr>
      </w:pPr>
      <w:r w:rsidRPr="00CF2ED4">
        <w:rPr>
          <w:rFonts w:ascii="Times New Roman" w:hAnsi="Times New Roman"/>
          <w:b/>
          <w:i/>
          <w:spacing w:val="3"/>
        </w:rPr>
        <w:t>Коммуникативные УУД:</w:t>
      </w:r>
    </w:p>
    <w:p w:rsidR="0046348C" w:rsidRPr="00CF2ED4" w:rsidRDefault="0046348C" w:rsidP="00234C64">
      <w:pPr>
        <w:pStyle w:val="a8"/>
        <w:numPr>
          <w:ilvl w:val="0"/>
          <w:numId w:val="123"/>
        </w:numPr>
        <w:spacing w:after="0"/>
        <w:ind w:left="57"/>
        <w:jc w:val="both"/>
        <w:textAlignment w:val="top"/>
        <w:rPr>
          <w:rFonts w:ascii="Times New Roman" w:hAnsi="Times New Roman"/>
          <w:spacing w:val="3"/>
          <w:lang w:val="ru-RU"/>
        </w:rPr>
      </w:pPr>
      <w:r w:rsidRPr="00CF2ED4">
        <w:rPr>
          <w:rFonts w:ascii="Times New Roman" w:hAnsi="Times New Roman"/>
          <w:spacing w:val="3"/>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46348C" w:rsidRPr="00CF2ED4" w:rsidRDefault="0046348C" w:rsidP="00234C64">
      <w:pPr>
        <w:pStyle w:val="a8"/>
        <w:numPr>
          <w:ilvl w:val="0"/>
          <w:numId w:val="123"/>
        </w:numPr>
        <w:spacing w:after="0"/>
        <w:ind w:left="57"/>
        <w:jc w:val="both"/>
        <w:textAlignment w:val="top"/>
        <w:rPr>
          <w:rFonts w:ascii="Times New Roman" w:hAnsi="Times New Roman"/>
          <w:spacing w:val="3"/>
          <w:lang w:val="ru-RU"/>
        </w:rPr>
      </w:pPr>
      <w:r w:rsidRPr="00CF2ED4">
        <w:rPr>
          <w:rFonts w:ascii="Times New Roman" w:hAnsi="Times New Roman"/>
          <w:spacing w:val="3"/>
          <w:lang w:val="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46348C" w:rsidRPr="00CF2ED4" w:rsidRDefault="0046348C" w:rsidP="00234C64">
      <w:pPr>
        <w:pStyle w:val="a8"/>
        <w:numPr>
          <w:ilvl w:val="0"/>
          <w:numId w:val="123"/>
        </w:numPr>
        <w:spacing w:after="0"/>
        <w:ind w:left="57"/>
        <w:jc w:val="both"/>
        <w:textAlignment w:val="top"/>
        <w:rPr>
          <w:rFonts w:ascii="Times New Roman" w:hAnsi="Times New Roman"/>
          <w:spacing w:val="3"/>
        </w:rPr>
      </w:pPr>
      <w:r w:rsidRPr="00CF2ED4">
        <w:rPr>
          <w:rFonts w:ascii="Times New Roman" w:hAnsi="Times New Roman"/>
          <w:spacing w:val="3"/>
        </w:rPr>
        <w:t>смысловое чтение;</w:t>
      </w:r>
    </w:p>
    <w:p w:rsidR="0046348C" w:rsidRPr="00CF2ED4" w:rsidRDefault="0046348C" w:rsidP="0046348C">
      <w:pPr>
        <w:spacing w:after="0"/>
        <w:ind w:left="57" w:firstLine="567"/>
        <w:jc w:val="both"/>
        <w:textAlignment w:val="top"/>
        <w:rPr>
          <w:rFonts w:ascii="Times New Roman" w:hAnsi="Times New Roman"/>
          <w:b/>
          <w:i/>
          <w:spacing w:val="3"/>
        </w:rPr>
      </w:pPr>
    </w:p>
    <w:p w:rsidR="0046348C" w:rsidRPr="00CF2ED4" w:rsidRDefault="0046348C" w:rsidP="0046348C">
      <w:pPr>
        <w:spacing w:after="0"/>
        <w:ind w:left="57" w:firstLine="567"/>
        <w:jc w:val="both"/>
        <w:textAlignment w:val="top"/>
        <w:rPr>
          <w:rFonts w:ascii="Times New Roman" w:hAnsi="Times New Roman"/>
          <w:b/>
          <w:i/>
          <w:spacing w:val="3"/>
        </w:rPr>
      </w:pPr>
      <w:r w:rsidRPr="00CF2ED4">
        <w:rPr>
          <w:rFonts w:ascii="Times New Roman" w:hAnsi="Times New Roman"/>
          <w:b/>
          <w:i/>
          <w:spacing w:val="3"/>
        </w:rPr>
        <w:t>Познавательные УУД:</w:t>
      </w:r>
    </w:p>
    <w:p w:rsidR="0046348C" w:rsidRPr="00CF2ED4" w:rsidRDefault="0046348C" w:rsidP="00234C64">
      <w:pPr>
        <w:pStyle w:val="a8"/>
        <w:numPr>
          <w:ilvl w:val="0"/>
          <w:numId w:val="124"/>
        </w:numPr>
        <w:spacing w:after="0"/>
        <w:ind w:left="57"/>
        <w:jc w:val="both"/>
        <w:textAlignment w:val="top"/>
        <w:rPr>
          <w:rFonts w:ascii="Times New Roman" w:hAnsi="Times New Roman"/>
          <w:spacing w:val="3"/>
          <w:lang w:val="ru-RU"/>
        </w:rPr>
      </w:pPr>
      <w:r w:rsidRPr="00CF2ED4">
        <w:rPr>
          <w:rFonts w:ascii="Times New Roman" w:hAnsi="Times New Roman"/>
          <w:spacing w:val="3"/>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46348C" w:rsidRPr="00CF2ED4" w:rsidRDefault="0046348C" w:rsidP="00234C64">
      <w:pPr>
        <w:pStyle w:val="a8"/>
        <w:numPr>
          <w:ilvl w:val="0"/>
          <w:numId w:val="124"/>
        </w:numPr>
        <w:spacing w:after="0"/>
        <w:ind w:left="57"/>
        <w:jc w:val="both"/>
        <w:textAlignment w:val="top"/>
        <w:rPr>
          <w:rFonts w:ascii="Times New Roman" w:hAnsi="Times New Roman"/>
          <w:spacing w:val="3"/>
          <w:lang w:val="ru-RU"/>
        </w:rPr>
      </w:pPr>
      <w:r w:rsidRPr="00CF2ED4">
        <w:rPr>
          <w:rFonts w:ascii="Times New Roman" w:hAnsi="Times New Roman"/>
          <w:spacing w:val="3"/>
          <w:lang w:val="ru-RU"/>
        </w:rPr>
        <w:lastRenderedPageBreak/>
        <w:t>умение создавать, применять и преобразовывать знаки и символы, модели и схемы для решения учебных и познавательных задач;</w:t>
      </w:r>
    </w:p>
    <w:p w:rsidR="0046348C" w:rsidRPr="00CF2ED4" w:rsidRDefault="0046348C" w:rsidP="00234C64">
      <w:pPr>
        <w:pStyle w:val="a8"/>
        <w:numPr>
          <w:ilvl w:val="0"/>
          <w:numId w:val="124"/>
        </w:numPr>
        <w:spacing w:after="0"/>
        <w:ind w:left="57"/>
        <w:jc w:val="both"/>
        <w:textAlignment w:val="top"/>
        <w:rPr>
          <w:rFonts w:ascii="Times New Roman" w:hAnsi="Times New Roman"/>
          <w:spacing w:val="3"/>
          <w:lang w:val="ru-RU"/>
        </w:rPr>
      </w:pPr>
      <w:r w:rsidRPr="00CF2ED4">
        <w:rPr>
          <w:rFonts w:ascii="Times New Roman" w:hAnsi="Times New Roman"/>
          <w:spacing w:val="3"/>
          <w:lang w:val="ru-RU"/>
        </w:rPr>
        <w:t>формирование и развитие компетентности в области использования информационно-коммуникационных технологий (далее ИКТ-компетенции);</w:t>
      </w:r>
    </w:p>
    <w:p w:rsidR="0046348C" w:rsidRPr="00CF2ED4" w:rsidRDefault="0046348C" w:rsidP="00234C64">
      <w:pPr>
        <w:pStyle w:val="a8"/>
        <w:numPr>
          <w:ilvl w:val="0"/>
          <w:numId w:val="124"/>
        </w:numPr>
        <w:spacing w:after="0"/>
        <w:ind w:left="57"/>
        <w:jc w:val="both"/>
        <w:textAlignment w:val="top"/>
        <w:rPr>
          <w:rFonts w:ascii="Times New Roman" w:hAnsi="Times New Roman"/>
          <w:spacing w:val="3"/>
          <w:lang w:val="ru-RU"/>
        </w:rPr>
      </w:pPr>
      <w:r w:rsidRPr="00CF2ED4">
        <w:rPr>
          <w:rFonts w:ascii="Times New Roman" w:hAnsi="Times New Roman"/>
          <w:spacing w:val="3"/>
          <w:lang w:val="ru-RU"/>
        </w:rPr>
        <w:t>развивать мотивы и интересы своей познавательной деятельности;</w:t>
      </w:r>
    </w:p>
    <w:p w:rsidR="0046348C" w:rsidRPr="00CF2ED4" w:rsidRDefault="0046348C" w:rsidP="00234C64">
      <w:pPr>
        <w:pStyle w:val="a8"/>
        <w:numPr>
          <w:ilvl w:val="0"/>
          <w:numId w:val="124"/>
        </w:numPr>
        <w:spacing w:after="0"/>
        <w:ind w:left="57"/>
        <w:jc w:val="both"/>
        <w:textAlignment w:val="top"/>
        <w:rPr>
          <w:rFonts w:ascii="Times New Roman" w:hAnsi="Times New Roman"/>
          <w:spacing w:val="3"/>
          <w:lang w:val="ru-RU"/>
        </w:rPr>
      </w:pPr>
      <w:r w:rsidRPr="00CF2ED4">
        <w:rPr>
          <w:rFonts w:ascii="Times New Roman" w:hAnsi="Times New Roman"/>
          <w:spacing w:val="3"/>
          <w:lang w:val="ru-RU"/>
        </w:rPr>
        <w:t>осознанно выбирать наиболее эффективные способы решения учебных и познавательных задач;</w:t>
      </w:r>
    </w:p>
    <w:p w:rsidR="0046348C" w:rsidRPr="00CF2ED4" w:rsidRDefault="0046348C" w:rsidP="00234C64">
      <w:pPr>
        <w:pStyle w:val="a8"/>
        <w:numPr>
          <w:ilvl w:val="0"/>
          <w:numId w:val="124"/>
        </w:numPr>
        <w:spacing w:after="0"/>
        <w:ind w:left="57"/>
        <w:jc w:val="both"/>
        <w:textAlignment w:val="top"/>
        <w:rPr>
          <w:rFonts w:ascii="Times New Roman" w:hAnsi="Times New Roman"/>
          <w:spacing w:val="3"/>
          <w:lang w:val="ru-RU"/>
        </w:rPr>
      </w:pPr>
      <w:r w:rsidRPr="00CF2ED4">
        <w:rPr>
          <w:rFonts w:ascii="Times New Roman" w:hAnsi="Times New Roman"/>
          <w:spacing w:val="3"/>
          <w:lang w:val="ru-RU"/>
        </w:rPr>
        <w:t>осуществления осознанного выбора в учебной и познавательной деятельности;</w:t>
      </w:r>
    </w:p>
    <w:p w:rsidR="0046348C" w:rsidRPr="00CF2ED4" w:rsidRDefault="0046348C" w:rsidP="0046348C">
      <w:pPr>
        <w:spacing w:after="0"/>
        <w:ind w:left="57" w:firstLine="567"/>
        <w:jc w:val="both"/>
        <w:rPr>
          <w:rFonts w:ascii="Times New Roman" w:hAnsi="Times New Roman"/>
          <w:b/>
        </w:rPr>
      </w:pPr>
      <w:r w:rsidRPr="00CF2ED4">
        <w:rPr>
          <w:rFonts w:ascii="Times New Roman" w:hAnsi="Times New Roman"/>
          <w:spacing w:val="3"/>
        </w:rPr>
        <w:t>смысловое чтение;</w:t>
      </w:r>
      <w:r w:rsidRPr="00CF2ED4">
        <w:rPr>
          <w:rFonts w:ascii="Times New Roman" w:hAnsi="Times New Roman"/>
          <w:b/>
        </w:rPr>
        <w:t xml:space="preserve"> </w:t>
      </w:r>
    </w:p>
    <w:p w:rsidR="0046348C" w:rsidRPr="00CF2ED4" w:rsidRDefault="0046348C" w:rsidP="0046348C">
      <w:pPr>
        <w:spacing w:after="0"/>
        <w:ind w:left="57" w:firstLine="567"/>
        <w:jc w:val="both"/>
        <w:textAlignment w:val="top"/>
        <w:rPr>
          <w:rFonts w:ascii="Times New Roman" w:hAnsi="Times New Roman"/>
          <w:b/>
          <w:spacing w:val="3"/>
        </w:rPr>
      </w:pPr>
    </w:p>
    <w:p w:rsidR="0046348C" w:rsidRPr="00CF2ED4" w:rsidRDefault="0046348C" w:rsidP="0046348C">
      <w:pPr>
        <w:spacing w:after="0"/>
        <w:ind w:left="57" w:firstLine="567"/>
        <w:jc w:val="both"/>
        <w:textAlignment w:val="top"/>
        <w:rPr>
          <w:rFonts w:ascii="Times New Roman" w:hAnsi="Times New Roman"/>
          <w:spacing w:val="3"/>
        </w:rPr>
      </w:pPr>
      <w:r w:rsidRPr="00CF2ED4">
        <w:rPr>
          <w:rFonts w:ascii="Times New Roman" w:hAnsi="Times New Roman"/>
          <w:b/>
          <w:spacing w:val="3"/>
        </w:rPr>
        <w:t>Предметными результатами</w:t>
      </w:r>
      <w:r w:rsidRPr="00CF2ED4">
        <w:rPr>
          <w:rFonts w:ascii="Times New Roman" w:hAnsi="Times New Roman"/>
          <w:spacing w:val="3"/>
        </w:rPr>
        <w:t xml:space="preserve"> освоения учебного материала являются:</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           1)определение числового неравенства и его свойства;</w:t>
      </w:r>
    </w:p>
    <w:p w:rsidR="0046348C" w:rsidRPr="00CF2ED4" w:rsidRDefault="0046348C" w:rsidP="0046348C">
      <w:pPr>
        <w:spacing w:after="0"/>
        <w:ind w:left="57" w:firstLine="567"/>
        <w:jc w:val="both"/>
        <w:textAlignment w:val="top"/>
        <w:rPr>
          <w:rFonts w:ascii="Times New Roman" w:hAnsi="Times New Roman"/>
          <w:spacing w:val="3"/>
        </w:rPr>
      </w:pPr>
      <w:r w:rsidRPr="00CF2ED4">
        <w:rPr>
          <w:rFonts w:ascii="Times New Roman" w:hAnsi="Times New Roman"/>
        </w:rPr>
        <w:t xml:space="preserve"> 2)   определение средних величин и их свойства;</w:t>
      </w:r>
    </w:p>
    <w:p w:rsidR="0046348C" w:rsidRPr="00CF2ED4" w:rsidRDefault="0046348C" w:rsidP="0046348C">
      <w:pPr>
        <w:spacing w:after="0"/>
        <w:ind w:left="57" w:firstLine="567"/>
        <w:jc w:val="both"/>
        <w:textAlignment w:val="top"/>
        <w:rPr>
          <w:rFonts w:ascii="Times New Roman" w:hAnsi="Times New Roman"/>
          <w:spacing w:val="3"/>
        </w:rPr>
      </w:pPr>
      <w:r w:rsidRPr="00CF2ED4">
        <w:rPr>
          <w:rFonts w:ascii="Times New Roman" w:hAnsi="Times New Roman"/>
          <w:spacing w:val="3"/>
        </w:rPr>
        <w:t xml:space="preserve">3) осознание объективной значимости основ математической науки как области современного естествознания; углубление представлений о материальном единстве мира; </w:t>
      </w:r>
    </w:p>
    <w:p w:rsidR="0046348C" w:rsidRPr="00CF2ED4" w:rsidRDefault="0046348C" w:rsidP="0046348C">
      <w:pPr>
        <w:spacing w:after="0"/>
        <w:ind w:left="57" w:firstLine="567"/>
        <w:jc w:val="both"/>
        <w:textAlignment w:val="top"/>
        <w:rPr>
          <w:rFonts w:ascii="Times New Roman" w:hAnsi="Times New Roman"/>
          <w:spacing w:val="3"/>
        </w:rPr>
      </w:pPr>
      <w:r w:rsidRPr="00CF2ED4">
        <w:rPr>
          <w:rFonts w:ascii="Times New Roman" w:hAnsi="Times New Roman"/>
          <w:spacing w:val="3"/>
        </w:rPr>
        <w:t xml:space="preserve">4) овладение основами математической грамотности: способностью анализировать и объективно оценивать жизненные ситуации, связанные с математикой; </w:t>
      </w:r>
    </w:p>
    <w:p w:rsidR="0046348C" w:rsidRPr="00CF2ED4" w:rsidRDefault="0046348C" w:rsidP="0046348C">
      <w:pPr>
        <w:spacing w:after="0"/>
        <w:ind w:left="57" w:firstLine="567"/>
        <w:jc w:val="both"/>
        <w:textAlignment w:val="top"/>
        <w:rPr>
          <w:rFonts w:ascii="Times New Roman" w:hAnsi="Times New Roman"/>
          <w:spacing w:val="3"/>
        </w:rPr>
      </w:pPr>
      <w:r w:rsidRPr="00CF2ED4">
        <w:rPr>
          <w:rFonts w:ascii="Times New Roman" w:hAnsi="Times New Roman"/>
          <w:spacing w:val="3"/>
        </w:rPr>
        <w:t xml:space="preserve">5) приобретение опыта использования различных методов решения неравенств ; </w:t>
      </w:r>
    </w:p>
    <w:p w:rsidR="0046348C" w:rsidRPr="00CF2ED4" w:rsidRDefault="0046348C" w:rsidP="0046348C">
      <w:pPr>
        <w:spacing w:after="0"/>
        <w:ind w:left="57" w:firstLine="567"/>
        <w:jc w:val="both"/>
        <w:textAlignment w:val="top"/>
        <w:rPr>
          <w:rFonts w:ascii="Times New Roman" w:hAnsi="Times New Roman"/>
          <w:spacing w:val="3"/>
        </w:rPr>
      </w:pPr>
      <w:r w:rsidRPr="00CF2ED4">
        <w:rPr>
          <w:rFonts w:ascii="Times New Roman" w:hAnsi="Times New Roman"/>
          <w:spacing w:val="3"/>
        </w:rPr>
        <w:t>6) формирование представлений о значении математической науки в решении современных экономических проблем.</w:t>
      </w:r>
    </w:p>
    <w:p w:rsidR="0046348C" w:rsidRPr="00CF2ED4" w:rsidRDefault="0046348C" w:rsidP="0046348C">
      <w:pPr>
        <w:spacing w:after="0"/>
        <w:ind w:left="57" w:firstLine="567"/>
        <w:jc w:val="both"/>
        <w:textAlignment w:val="top"/>
        <w:rPr>
          <w:rFonts w:ascii="Times New Roman" w:hAnsi="Times New Roman"/>
          <w:spacing w:val="3"/>
        </w:rPr>
      </w:pPr>
    </w:p>
    <w:p w:rsidR="0046348C" w:rsidRPr="00CF2ED4" w:rsidRDefault="0046348C" w:rsidP="0046348C">
      <w:pPr>
        <w:spacing w:after="0"/>
        <w:ind w:left="57" w:firstLine="709"/>
        <w:jc w:val="both"/>
        <w:rPr>
          <w:rFonts w:ascii="Times New Roman" w:hAnsi="Times New Roman"/>
          <w:b/>
          <w:bCs/>
        </w:rPr>
      </w:pPr>
      <w:r w:rsidRPr="00CF2ED4">
        <w:rPr>
          <w:rFonts w:ascii="Times New Roman" w:hAnsi="Times New Roman"/>
          <w:b/>
          <w:bCs/>
        </w:rPr>
        <w:t>Выпускник научится:</w:t>
      </w:r>
    </w:p>
    <w:p w:rsidR="0046348C" w:rsidRPr="00CF2ED4" w:rsidRDefault="0046348C" w:rsidP="00234C64">
      <w:pPr>
        <w:pStyle w:val="a8"/>
        <w:widowControl/>
        <w:numPr>
          <w:ilvl w:val="0"/>
          <w:numId w:val="126"/>
        </w:numPr>
        <w:spacing w:after="0"/>
        <w:ind w:left="57"/>
        <w:jc w:val="both"/>
        <w:rPr>
          <w:rFonts w:ascii="Times New Roman" w:hAnsi="Times New Roman"/>
          <w:lang w:val="ru-RU"/>
        </w:rPr>
      </w:pPr>
      <w:r w:rsidRPr="00CF2ED4">
        <w:rPr>
          <w:rFonts w:ascii="Times New Roman" w:hAnsi="Times New Roman"/>
          <w:lang w:val="ru-RU"/>
        </w:rPr>
        <w:t>решать неравенства различного вида сложности;</w:t>
      </w:r>
    </w:p>
    <w:p w:rsidR="0046348C" w:rsidRPr="00CF2ED4" w:rsidRDefault="0046348C" w:rsidP="00234C64">
      <w:pPr>
        <w:pStyle w:val="a8"/>
        <w:widowControl/>
        <w:numPr>
          <w:ilvl w:val="0"/>
          <w:numId w:val="126"/>
        </w:numPr>
        <w:spacing w:after="0"/>
        <w:ind w:left="57"/>
        <w:jc w:val="both"/>
        <w:rPr>
          <w:rFonts w:ascii="Times New Roman" w:hAnsi="Times New Roman"/>
          <w:lang w:val="ru-RU"/>
        </w:rPr>
      </w:pPr>
      <w:r w:rsidRPr="00CF2ED4">
        <w:rPr>
          <w:rFonts w:ascii="Times New Roman" w:hAnsi="Times New Roman"/>
          <w:lang w:val="ru-RU"/>
        </w:rPr>
        <w:t>решать задачи на использование условия существования корней квадратного трехчлена, теорему Виета;</w:t>
      </w:r>
    </w:p>
    <w:p w:rsidR="0046348C" w:rsidRPr="00CF2ED4" w:rsidRDefault="0046348C" w:rsidP="00234C64">
      <w:pPr>
        <w:pStyle w:val="a8"/>
        <w:widowControl/>
        <w:numPr>
          <w:ilvl w:val="0"/>
          <w:numId w:val="126"/>
        </w:numPr>
        <w:spacing w:after="0"/>
        <w:ind w:left="57"/>
        <w:jc w:val="both"/>
        <w:rPr>
          <w:rFonts w:ascii="Times New Roman" w:hAnsi="Times New Roman"/>
        </w:rPr>
      </w:pPr>
      <w:r w:rsidRPr="00CF2ED4">
        <w:rPr>
          <w:rFonts w:ascii="Times New Roman" w:hAnsi="Times New Roman"/>
        </w:rPr>
        <w:t>строить графики, содержащие неравенство;</w:t>
      </w:r>
    </w:p>
    <w:p w:rsidR="0046348C" w:rsidRPr="00CF2ED4" w:rsidRDefault="0046348C" w:rsidP="00234C64">
      <w:pPr>
        <w:pStyle w:val="a8"/>
        <w:widowControl/>
        <w:numPr>
          <w:ilvl w:val="0"/>
          <w:numId w:val="126"/>
        </w:numPr>
        <w:spacing w:after="0"/>
        <w:ind w:left="57"/>
        <w:jc w:val="both"/>
        <w:rPr>
          <w:rFonts w:ascii="Times New Roman" w:hAnsi="Times New Roman"/>
        </w:rPr>
      </w:pPr>
      <w:r w:rsidRPr="00CF2ED4">
        <w:rPr>
          <w:rFonts w:ascii="Times New Roman" w:hAnsi="Times New Roman"/>
        </w:rPr>
        <w:t>интерпретировать результаты своей деятельности;</w:t>
      </w:r>
    </w:p>
    <w:p w:rsidR="0046348C" w:rsidRPr="00CF2ED4" w:rsidRDefault="0046348C" w:rsidP="00234C64">
      <w:pPr>
        <w:pStyle w:val="a8"/>
        <w:widowControl/>
        <w:numPr>
          <w:ilvl w:val="0"/>
          <w:numId w:val="126"/>
        </w:numPr>
        <w:spacing w:after="0"/>
        <w:ind w:left="57"/>
        <w:jc w:val="both"/>
        <w:rPr>
          <w:rFonts w:ascii="Times New Roman" w:hAnsi="Times New Roman"/>
        </w:rPr>
      </w:pPr>
      <w:r w:rsidRPr="00CF2ED4">
        <w:rPr>
          <w:rFonts w:ascii="Times New Roman" w:hAnsi="Times New Roman"/>
        </w:rPr>
        <w:t>делать выводы;</w:t>
      </w:r>
    </w:p>
    <w:p w:rsidR="0046348C" w:rsidRPr="00CF2ED4" w:rsidRDefault="0046348C" w:rsidP="00234C64">
      <w:pPr>
        <w:pStyle w:val="a8"/>
        <w:widowControl/>
        <w:numPr>
          <w:ilvl w:val="0"/>
          <w:numId w:val="126"/>
        </w:numPr>
        <w:spacing w:after="0"/>
        <w:ind w:left="57"/>
        <w:jc w:val="both"/>
        <w:rPr>
          <w:rFonts w:ascii="Times New Roman" w:hAnsi="Times New Roman"/>
        </w:rPr>
      </w:pPr>
      <w:r w:rsidRPr="00CF2ED4">
        <w:rPr>
          <w:rFonts w:ascii="Times New Roman" w:hAnsi="Times New Roman"/>
        </w:rPr>
        <w:t>обсуждать результаты.</w:t>
      </w:r>
    </w:p>
    <w:p w:rsidR="0046348C" w:rsidRPr="00CF2ED4" w:rsidRDefault="0046348C" w:rsidP="00234C64">
      <w:pPr>
        <w:pStyle w:val="a8"/>
        <w:widowControl/>
        <w:numPr>
          <w:ilvl w:val="0"/>
          <w:numId w:val="126"/>
        </w:numPr>
        <w:spacing w:after="0" w:line="285" w:lineRule="auto"/>
        <w:ind w:left="57"/>
        <w:jc w:val="both"/>
        <w:rPr>
          <w:rFonts w:ascii="Times New Roman" w:hAnsi="Times New Roman"/>
        </w:rPr>
      </w:pPr>
      <w:r w:rsidRPr="00CF2ED4">
        <w:rPr>
          <w:rFonts w:ascii="Times New Roman" w:hAnsi="Times New Roman"/>
        </w:rPr>
        <w:t xml:space="preserve">  правильно употреблять математическую терминологию;</w:t>
      </w:r>
    </w:p>
    <w:p w:rsidR="0046348C" w:rsidRPr="00CF2ED4" w:rsidRDefault="0046348C" w:rsidP="00234C64">
      <w:pPr>
        <w:pStyle w:val="a8"/>
        <w:widowControl/>
        <w:numPr>
          <w:ilvl w:val="0"/>
          <w:numId w:val="126"/>
        </w:numPr>
        <w:spacing w:after="0" w:line="285" w:lineRule="auto"/>
        <w:ind w:left="57"/>
        <w:jc w:val="both"/>
        <w:rPr>
          <w:rFonts w:ascii="Times New Roman" w:hAnsi="Times New Roman"/>
          <w:lang w:val="ru-RU"/>
        </w:rPr>
      </w:pPr>
      <w:r w:rsidRPr="00CF2ED4">
        <w:rPr>
          <w:rFonts w:ascii="Times New Roman" w:hAnsi="Times New Roman"/>
          <w:lang w:val="ru-RU"/>
        </w:rPr>
        <w:t xml:space="preserve"> работать с литературными источниками, находить и использовать информацию в бумажных и электронных изданиях;</w:t>
      </w:r>
    </w:p>
    <w:p w:rsidR="0046348C" w:rsidRPr="00CF2ED4" w:rsidRDefault="0046348C" w:rsidP="00234C64">
      <w:pPr>
        <w:pStyle w:val="a8"/>
        <w:widowControl/>
        <w:numPr>
          <w:ilvl w:val="0"/>
          <w:numId w:val="126"/>
        </w:numPr>
        <w:spacing w:after="0" w:line="285" w:lineRule="auto"/>
        <w:ind w:left="57"/>
        <w:jc w:val="both"/>
        <w:rPr>
          <w:rFonts w:ascii="Times New Roman" w:hAnsi="Times New Roman"/>
          <w:lang w:val="ru-RU"/>
        </w:rPr>
      </w:pPr>
      <w:r w:rsidRPr="00CF2ED4">
        <w:rPr>
          <w:rFonts w:ascii="Times New Roman" w:hAnsi="Times New Roman"/>
          <w:lang w:val="ru-RU"/>
        </w:rPr>
        <w:t xml:space="preserve">  исследовать функцию на выпуклость, вогнутость;</w:t>
      </w:r>
    </w:p>
    <w:p w:rsidR="0046348C" w:rsidRPr="00CF2ED4" w:rsidRDefault="0046348C" w:rsidP="00234C64">
      <w:pPr>
        <w:pStyle w:val="a8"/>
        <w:widowControl/>
        <w:numPr>
          <w:ilvl w:val="0"/>
          <w:numId w:val="126"/>
        </w:numPr>
        <w:spacing w:after="0" w:line="285" w:lineRule="auto"/>
        <w:ind w:left="57"/>
        <w:jc w:val="both"/>
        <w:rPr>
          <w:rFonts w:ascii="Times New Roman" w:hAnsi="Times New Roman"/>
          <w:lang w:val="ru-RU"/>
        </w:rPr>
      </w:pPr>
      <w:r w:rsidRPr="00CF2ED4">
        <w:rPr>
          <w:rFonts w:ascii="Times New Roman" w:hAnsi="Times New Roman"/>
          <w:lang w:val="ru-RU"/>
        </w:rPr>
        <w:t xml:space="preserve"> находить наибольшее и наименьшее значения функции с помощью замечательных неравенств;</w:t>
      </w:r>
    </w:p>
    <w:p w:rsidR="0046348C" w:rsidRPr="00CF2ED4" w:rsidRDefault="0046348C" w:rsidP="00234C64">
      <w:pPr>
        <w:pStyle w:val="a8"/>
        <w:widowControl/>
        <w:numPr>
          <w:ilvl w:val="0"/>
          <w:numId w:val="126"/>
        </w:numPr>
        <w:spacing w:after="0" w:line="285" w:lineRule="auto"/>
        <w:ind w:left="57"/>
        <w:jc w:val="both"/>
        <w:rPr>
          <w:rFonts w:ascii="Times New Roman" w:hAnsi="Times New Roman"/>
          <w:lang w:val="ru-RU"/>
        </w:rPr>
      </w:pPr>
      <w:r w:rsidRPr="00CF2ED4">
        <w:rPr>
          <w:rFonts w:ascii="Times New Roman" w:hAnsi="Times New Roman"/>
          <w:lang w:val="ru-RU"/>
        </w:rPr>
        <w:t xml:space="preserve"> применять неравенства при решении статистических и оптимизационных задач.</w:t>
      </w:r>
    </w:p>
    <w:p w:rsidR="0046348C" w:rsidRPr="00CF2ED4" w:rsidRDefault="0046348C" w:rsidP="0046348C">
      <w:pPr>
        <w:spacing w:after="0"/>
        <w:ind w:left="57"/>
        <w:jc w:val="both"/>
        <w:rPr>
          <w:rFonts w:ascii="Times New Roman" w:hAnsi="Times New Roman"/>
        </w:rPr>
      </w:pPr>
    </w:p>
    <w:p w:rsidR="0046348C" w:rsidRPr="00CF2ED4" w:rsidRDefault="0046348C" w:rsidP="0046348C">
      <w:pPr>
        <w:tabs>
          <w:tab w:val="left" w:pos="2822"/>
        </w:tabs>
        <w:spacing w:after="0"/>
        <w:ind w:left="57"/>
        <w:jc w:val="both"/>
        <w:rPr>
          <w:rFonts w:ascii="Times New Roman" w:hAnsi="Times New Roman"/>
        </w:rPr>
      </w:pPr>
      <w:r>
        <w:rPr>
          <w:rFonts w:ascii="Times New Roman" w:hAnsi="Times New Roman"/>
        </w:rPr>
        <w:tab/>
        <w:t>СОДЕРЖАНИЕ</w:t>
      </w:r>
      <w:r w:rsidRPr="00CF2ED4">
        <w:rPr>
          <w:rFonts w:ascii="Times New Roman" w:hAnsi="Times New Roman"/>
        </w:rPr>
        <w:t xml:space="preserve"> </w:t>
      </w:r>
      <w:r>
        <w:rPr>
          <w:rFonts w:ascii="Times New Roman" w:hAnsi="Times New Roman"/>
        </w:rPr>
        <w:t>УЧЕБНОГО КУРСА</w:t>
      </w:r>
    </w:p>
    <w:p w:rsidR="0046348C" w:rsidRPr="00CF2ED4" w:rsidRDefault="0046348C" w:rsidP="0046348C">
      <w:pPr>
        <w:pStyle w:val="a5"/>
        <w:ind w:left="57"/>
        <w:jc w:val="both"/>
        <w:rPr>
          <w:sz w:val="22"/>
        </w:rPr>
      </w:pPr>
      <w:r w:rsidRPr="00CF2ED4">
        <w:rPr>
          <w:sz w:val="22"/>
        </w:rPr>
        <w:t xml:space="preserve">ЧАСТЬ </w:t>
      </w:r>
      <w:r w:rsidRPr="00CF2ED4">
        <w:rPr>
          <w:sz w:val="22"/>
          <w:lang w:val="en-US"/>
        </w:rPr>
        <w:t>I</w:t>
      </w:r>
      <w:r w:rsidRPr="00CF2ED4">
        <w:rPr>
          <w:sz w:val="22"/>
        </w:rPr>
        <w:t>. ЗАМЕЧАТЕЛЬНЫЕ НЕРАВЕНСТВА</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Числовые неравенства и их свойства</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Основные методы установления истинности числовых неравенств</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Частные случаи неравенства Коши, их обоснование и применение.</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Метод математической индукции его применение к доказательству неравенств.</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Неравенство Коши для произвольного числа переменных</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Неравенство Коши – Буняковского и его применение к решению задач</w:t>
      </w:r>
    </w:p>
    <w:p w:rsidR="0046348C" w:rsidRPr="00CF2ED4" w:rsidRDefault="0046348C" w:rsidP="0046348C">
      <w:pPr>
        <w:pStyle w:val="a5"/>
        <w:ind w:left="57"/>
        <w:jc w:val="both"/>
        <w:rPr>
          <w:sz w:val="22"/>
        </w:rPr>
      </w:pPr>
      <w:r w:rsidRPr="00CF2ED4">
        <w:rPr>
          <w:sz w:val="22"/>
        </w:rPr>
        <w:t xml:space="preserve">Часть </w:t>
      </w:r>
      <w:r w:rsidRPr="00CF2ED4">
        <w:rPr>
          <w:sz w:val="22"/>
          <w:lang w:val="en-US"/>
        </w:rPr>
        <w:t>II</w:t>
      </w:r>
      <w:r w:rsidRPr="00CF2ED4">
        <w:rPr>
          <w:sz w:val="22"/>
        </w:rPr>
        <w:t xml:space="preserve">. Средние величины: их </w:t>
      </w:r>
      <w:r w:rsidRPr="00CF2ED4">
        <w:rPr>
          <w:spacing w:val="-2"/>
          <w:sz w:val="22"/>
        </w:rPr>
        <w:t>свойства и применение</w:t>
      </w:r>
    </w:p>
    <w:p w:rsidR="0046348C" w:rsidRPr="00CF2ED4" w:rsidRDefault="0046348C" w:rsidP="0046348C">
      <w:pPr>
        <w:pStyle w:val="a5"/>
        <w:ind w:left="57"/>
        <w:jc w:val="both"/>
        <w:rPr>
          <w:sz w:val="22"/>
        </w:rPr>
      </w:pPr>
      <w:r w:rsidRPr="00CF2ED4">
        <w:rPr>
          <w:sz w:val="22"/>
        </w:rPr>
        <w:t xml:space="preserve">Средние степенные величины: соотношения между ними </w:t>
      </w:r>
      <w:r w:rsidRPr="00CF2ED4">
        <w:rPr>
          <w:spacing w:val="2"/>
          <w:sz w:val="22"/>
        </w:rPr>
        <w:t xml:space="preserve">и другие источники замечательных неравенств. </w:t>
      </w:r>
      <w:r w:rsidRPr="00CF2ED4">
        <w:rPr>
          <w:bCs/>
          <w:color w:val="000000"/>
          <w:spacing w:val="5"/>
          <w:sz w:val="22"/>
        </w:rPr>
        <w:t>Неравенство Чебышева и некоторые его обобщения.</w:t>
      </w:r>
    </w:p>
    <w:p w:rsidR="0046348C" w:rsidRPr="00CF2ED4" w:rsidRDefault="0046348C" w:rsidP="0046348C">
      <w:pPr>
        <w:spacing w:after="0"/>
        <w:ind w:left="57"/>
        <w:jc w:val="both"/>
        <w:rPr>
          <w:rFonts w:ascii="Times New Roman" w:hAnsi="Times New Roman"/>
        </w:rPr>
      </w:pPr>
      <w:r w:rsidRPr="00CF2ED4">
        <w:rPr>
          <w:rFonts w:ascii="Times New Roman" w:hAnsi="Times New Roman"/>
          <w:bCs/>
          <w:color w:val="000000"/>
          <w:spacing w:val="3"/>
        </w:rPr>
        <w:lastRenderedPageBreak/>
        <w:t xml:space="preserve"> Генераторы замечательных неравенств.</w:t>
      </w:r>
      <w:r w:rsidRPr="00CF2ED4">
        <w:rPr>
          <w:rFonts w:ascii="Times New Roman" w:hAnsi="Times New Roman"/>
        </w:rPr>
        <w:t xml:space="preserve"> Неравенства, обобщающие как неравенство Чебышева, так и неравенство Коши-Буняковского. Генераторы замечательных неравенств. Свойства одномонотонных последовательностей- источник замечательных неравенств.</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Неравенство Иенсона. Неравенство Коши-Гельдера и Минковского. Применение неравенств. Неравенства в математической статистике и экономике. Задачи на оптимизацию</w:t>
      </w:r>
    </w:p>
    <w:p w:rsidR="0046348C" w:rsidRPr="00CF2ED4" w:rsidRDefault="0046348C" w:rsidP="0046348C">
      <w:pPr>
        <w:spacing w:after="0"/>
        <w:ind w:left="57"/>
        <w:jc w:val="both"/>
        <w:rPr>
          <w:rFonts w:ascii="Times New Roman" w:hAnsi="Times New Roman"/>
        </w:rPr>
      </w:pPr>
    </w:p>
    <w:p w:rsidR="0046348C" w:rsidRPr="00CF2ED4" w:rsidRDefault="0046348C" w:rsidP="0046348C">
      <w:pPr>
        <w:tabs>
          <w:tab w:val="left" w:pos="3894"/>
        </w:tabs>
        <w:spacing w:after="0"/>
        <w:ind w:left="57"/>
        <w:jc w:val="both"/>
        <w:rPr>
          <w:rFonts w:ascii="Times New Roman" w:hAnsi="Times New Roman"/>
        </w:rPr>
      </w:pPr>
      <w:r w:rsidRPr="00CF2ED4">
        <w:rPr>
          <w:rFonts w:ascii="Times New Roman" w:hAnsi="Times New Roman"/>
        </w:rPr>
        <w:t>Тематическое планирование</w:t>
      </w:r>
    </w:p>
    <w:p w:rsidR="0046348C" w:rsidRPr="00CF2ED4" w:rsidRDefault="0046348C" w:rsidP="0046348C">
      <w:pPr>
        <w:spacing w:after="0"/>
        <w:ind w:left="57"/>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7881"/>
        <w:gridCol w:w="1107"/>
      </w:tblGrid>
      <w:tr w:rsidR="0046348C" w:rsidRPr="00B13FC1" w:rsidTr="005C28AD">
        <w:trPr>
          <w:trHeight w:val="275"/>
        </w:trPr>
        <w:tc>
          <w:tcPr>
            <w:tcW w:w="583"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w:t>
            </w:r>
          </w:p>
        </w:tc>
        <w:tc>
          <w:tcPr>
            <w:tcW w:w="7881"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Тема</w:t>
            </w:r>
          </w:p>
        </w:tc>
        <w:tc>
          <w:tcPr>
            <w:tcW w:w="1107"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Дата</w:t>
            </w:r>
          </w:p>
        </w:tc>
      </w:tr>
      <w:tr w:rsidR="0046348C" w:rsidRPr="00B13FC1" w:rsidTr="005C28AD">
        <w:trPr>
          <w:trHeight w:val="427"/>
        </w:trPr>
        <w:tc>
          <w:tcPr>
            <w:tcW w:w="583"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1</w:t>
            </w:r>
          </w:p>
        </w:tc>
        <w:tc>
          <w:tcPr>
            <w:tcW w:w="7881"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Числовые неравенства и их свойства</w:t>
            </w:r>
          </w:p>
        </w:tc>
        <w:tc>
          <w:tcPr>
            <w:tcW w:w="1107" w:type="dxa"/>
            <w:shd w:val="clear" w:color="auto" w:fill="auto"/>
          </w:tcPr>
          <w:p w:rsidR="0046348C" w:rsidRPr="00B13FC1" w:rsidRDefault="0046348C" w:rsidP="005C28AD">
            <w:pPr>
              <w:spacing w:after="0"/>
              <w:ind w:left="57"/>
              <w:jc w:val="both"/>
              <w:rPr>
                <w:rFonts w:ascii="Times New Roman" w:hAnsi="Times New Roman"/>
              </w:rPr>
            </w:pPr>
          </w:p>
        </w:tc>
      </w:tr>
      <w:tr w:rsidR="0046348C" w:rsidRPr="00B13FC1" w:rsidTr="005C28AD">
        <w:trPr>
          <w:trHeight w:val="391"/>
        </w:trPr>
        <w:tc>
          <w:tcPr>
            <w:tcW w:w="583"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2</w:t>
            </w:r>
          </w:p>
        </w:tc>
        <w:tc>
          <w:tcPr>
            <w:tcW w:w="7881"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Основные методы установления истинности числовых неравенств</w:t>
            </w:r>
          </w:p>
        </w:tc>
        <w:tc>
          <w:tcPr>
            <w:tcW w:w="1107" w:type="dxa"/>
            <w:shd w:val="clear" w:color="auto" w:fill="auto"/>
          </w:tcPr>
          <w:p w:rsidR="0046348C" w:rsidRPr="00B13FC1" w:rsidRDefault="0046348C" w:rsidP="005C28AD">
            <w:pPr>
              <w:spacing w:after="0"/>
              <w:ind w:left="57"/>
              <w:jc w:val="both"/>
              <w:rPr>
                <w:rFonts w:ascii="Times New Roman" w:hAnsi="Times New Roman"/>
              </w:rPr>
            </w:pPr>
          </w:p>
        </w:tc>
      </w:tr>
      <w:tr w:rsidR="0046348C" w:rsidRPr="00B13FC1" w:rsidTr="005C28AD">
        <w:trPr>
          <w:trHeight w:val="283"/>
        </w:trPr>
        <w:tc>
          <w:tcPr>
            <w:tcW w:w="583"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3</w:t>
            </w:r>
          </w:p>
        </w:tc>
        <w:tc>
          <w:tcPr>
            <w:tcW w:w="7881"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Основные методы установления истинности числовых неравенств</w:t>
            </w:r>
          </w:p>
        </w:tc>
        <w:tc>
          <w:tcPr>
            <w:tcW w:w="1107" w:type="dxa"/>
            <w:shd w:val="clear" w:color="auto" w:fill="auto"/>
          </w:tcPr>
          <w:p w:rsidR="0046348C" w:rsidRPr="00B13FC1" w:rsidRDefault="0046348C" w:rsidP="005C28AD">
            <w:pPr>
              <w:spacing w:after="0"/>
              <w:ind w:left="57"/>
              <w:jc w:val="both"/>
              <w:rPr>
                <w:rFonts w:ascii="Times New Roman" w:hAnsi="Times New Roman"/>
              </w:rPr>
            </w:pPr>
          </w:p>
        </w:tc>
      </w:tr>
      <w:tr w:rsidR="0046348C" w:rsidRPr="00B13FC1" w:rsidTr="005C28AD">
        <w:trPr>
          <w:trHeight w:val="528"/>
        </w:trPr>
        <w:tc>
          <w:tcPr>
            <w:tcW w:w="583"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4</w:t>
            </w:r>
          </w:p>
        </w:tc>
        <w:tc>
          <w:tcPr>
            <w:tcW w:w="7881"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Основные методы решения задач на установление истинности неравенств с переменными. Частные случаи неравенства Коши, их обоснование и применение.</w:t>
            </w:r>
          </w:p>
        </w:tc>
        <w:tc>
          <w:tcPr>
            <w:tcW w:w="1107" w:type="dxa"/>
            <w:shd w:val="clear" w:color="auto" w:fill="auto"/>
          </w:tcPr>
          <w:p w:rsidR="0046348C" w:rsidRPr="00B13FC1" w:rsidRDefault="0046348C" w:rsidP="005C28AD">
            <w:pPr>
              <w:spacing w:after="0"/>
              <w:ind w:left="57"/>
              <w:jc w:val="both"/>
              <w:rPr>
                <w:rFonts w:ascii="Times New Roman" w:hAnsi="Times New Roman"/>
              </w:rPr>
            </w:pPr>
          </w:p>
        </w:tc>
      </w:tr>
      <w:tr w:rsidR="0046348C" w:rsidRPr="00B13FC1" w:rsidTr="005C28AD">
        <w:trPr>
          <w:trHeight w:val="438"/>
        </w:trPr>
        <w:tc>
          <w:tcPr>
            <w:tcW w:w="583"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5</w:t>
            </w:r>
          </w:p>
        </w:tc>
        <w:tc>
          <w:tcPr>
            <w:tcW w:w="7881"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Частные случаи неравенства Коши, их обоснование и применение</w:t>
            </w:r>
          </w:p>
        </w:tc>
        <w:tc>
          <w:tcPr>
            <w:tcW w:w="1107" w:type="dxa"/>
            <w:shd w:val="clear" w:color="auto" w:fill="auto"/>
          </w:tcPr>
          <w:p w:rsidR="0046348C" w:rsidRPr="00B13FC1" w:rsidRDefault="0046348C" w:rsidP="005C28AD">
            <w:pPr>
              <w:spacing w:after="0"/>
              <w:ind w:left="57"/>
              <w:jc w:val="both"/>
              <w:rPr>
                <w:rFonts w:ascii="Times New Roman" w:hAnsi="Times New Roman"/>
              </w:rPr>
            </w:pPr>
          </w:p>
        </w:tc>
      </w:tr>
      <w:tr w:rsidR="0046348C" w:rsidRPr="00B13FC1" w:rsidTr="005C28AD">
        <w:trPr>
          <w:trHeight w:val="321"/>
        </w:trPr>
        <w:tc>
          <w:tcPr>
            <w:tcW w:w="583"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6</w:t>
            </w:r>
          </w:p>
        </w:tc>
        <w:tc>
          <w:tcPr>
            <w:tcW w:w="7881"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Частные случаи неравенства Коши, их обоснование и применение</w:t>
            </w:r>
          </w:p>
        </w:tc>
        <w:tc>
          <w:tcPr>
            <w:tcW w:w="1107" w:type="dxa"/>
            <w:shd w:val="clear" w:color="auto" w:fill="auto"/>
          </w:tcPr>
          <w:p w:rsidR="0046348C" w:rsidRPr="00B13FC1" w:rsidRDefault="0046348C" w:rsidP="005C28AD">
            <w:pPr>
              <w:spacing w:after="0"/>
              <w:ind w:left="57"/>
              <w:jc w:val="both"/>
              <w:rPr>
                <w:rFonts w:ascii="Times New Roman" w:hAnsi="Times New Roman"/>
              </w:rPr>
            </w:pPr>
          </w:p>
        </w:tc>
      </w:tr>
      <w:tr w:rsidR="0046348C" w:rsidRPr="00B13FC1" w:rsidTr="005C28AD">
        <w:trPr>
          <w:trHeight w:val="365"/>
        </w:trPr>
        <w:tc>
          <w:tcPr>
            <w:tcW w:w="583"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7</w:t>
            </w:r>
          </w:p>
        </w:tc>
        <w:tc>
          <w:tcPr>
            <w:tcW w:w="7881"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Метод математической индукции его применение к доказательству неравенств.</w:t>
            </w:r>
          </w:p>
        </w:tc>
        <w:tc>
          <w:tcPr>
            <w:tcW w:w="1107" w:type="dxa"/>
            <w:shd w:val="clear" w:color="auto" w:fill="auto"/>
          </w:tcPr>
          <w:p w:rsidR="0046348C" w:rsidRPr="00B13FC1" w:rsidRDefault="0046348C" w:rsidP="005C28AD">
            <w:pPr>
              <w:spacing w:after="0"/>
              <w:ind w:left="57"/>
              <w:jc w:val="both"/>
              <w:rPr>
                <w:rFonts w:ascii="Times New Roman" w:hAnsi="Times New Roman"/>
              </w:rPr>
            </w:pPr>
          </w:p>
        </w:tc>
      </w:tr>
      <w:tr w:rsidR="0046348C" w:rsidRPr="00B13FC1" w:rsidTr="005C28AD">
        <w:trPr>
          <w:trHeight w:val="271"/>
        </w:trPr>
        <w:tc>
          <w:tcPr>
            <w:tcW w:w="583"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8</w:t>
            </w:r>
          </w:p>
        </w:tc>
        <w:tc>
          <w:tcPr>
            <w:tcW w:w="7881"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Метод математической индукции его применение к доказательству неравенств.</w:t>
            </w:r>
          </w:p>
        </w:tc>
        <w:tc>
          <w:tcPr>
            <w:tcW w:w="1107" w:type="dxa"/>
            <w:shd w:val="clear" w:color="auto" w:fill="auto"/>
          </w:tcPr>
          <w:p w:rsidR="0046348C" w:rsidRPr="00B13FC1" w:rsidRDefault="0046348C" w:rsidP="005C28AD">
            <w:pPr>
              <w:spacing w:after="0"/>
              <w:ind w:left="57"/>
              <w:jc w:val="both"/>
              <w:rPr>
                <w:rFonts w:ascii="Times New Roman" w:hAnsi="Times New Roman"/>
              </w:rPr>
            </w:pPr>
          </w:p>
        </w:tc>
      </w:tr>
      <w:tr w:rsidR="0046348C" w:rsidRPr="00B13FC1" w:rsidTr="005C28AD">
        <w:trPr>
          <w:trHeight w:val="360"/>
        </w:trPr>
        <w:tc>
          <w:tcPr>
            <w:tcW w:w="583"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9</w:t>
            </w:r>
          </w:p>
        </w:tc>
        <w:tc>
          <w:tcPr>
            <w:tcW w:w="7881"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Неравенство Коши для произвольного числа переменных</w:t>
            </w:r>
          </w:p>
        </w:tc>
        <w:tc>
          <w:tcPr>
            <w:tcW w:w="1107" w:type="dxa"/>
            <w:shd w:val="clear" w:color="auto" w:fill="auto"/>
          </w:tcPr>
          <w:p w:rsidR="0046348C" w:rsidRPr="00B13FC1" w:rsidRDefault="0046348C" w:rsidP="005C28AD">
            <w:pPr>
              <w:spacing w:after="0"/>
              <w:ind w:left="57"/>
              <w:jc w:val="both"/>
              <w:rPr>
                <w:rFonts w:ascii="Times New Roman" w:hAnsi="Times New Roman"/>
              </w:rPr>
            </w:pPr>
          </w:p>
        </w:tc>
      </w:tr>
      <w:tr w:rsidR="0046348C" w:rsidRPr="00B13FC1" w:rsidTr="005C28AD">
        <w:trPr>
          <w:trHeight w:val="267"/>
        </w:trPr>
        <w:tc>
          <w:tcPr>
            <w:tcW w:w="583"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10</w:t>
            </w:r>
          </w:p>
        </w:tc>
        <w:tc>
          <w:tcPr>
            <w:tcW w:w="7881"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Неравенство Коши для произвольного числа переменных</w:t>
            </w:r>
          </w:p>
        </w:tc>
        <w:tc>
          <w:tcPr>
            <w:tcW w:w="1107" w:type="dxa"/>
            <w:shd w:val="clear" w:color="auto" w:fill="auto"/>
          </w:tcPr>
          <w:p w:rsidR="0046348C" w:rsidRPr="00B13FC1" w:rsidRDefault="0046348C" w:rsidP="005C28AD">
            <w:pPr>
              <w:spacing w:after="0"/>
              <w:ind w:left="57"/>
              <w:jc w:val="both"/>
              <w:rPr>
                <w:rFonts w:ascii="Times New Roman" w:hAnsi="Times New Roman"/>
              </w:rPr>
            </w:pPr>
          </w:p>
        </w:tc>
      </w:tr>
      <w:tr w:rsidR="0046348C" w:rsidRPr="00B13FC1" w:rsidTr="005C28AD">
        <w:trPr>
          <w:trHeight w:val="370"/>
        </w:trPr>
        <w:tc>
          <w:tcPr>
            <w:tcW w:w="583"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11</w:t>
            </w:r>
          </w:p>
        </w:tc>
        <w:tc>
          <w:tcPr>
            <w:tcW w:w="7881"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Неравенство Коши – Буняковского и его применение к решению задач</w:t>
            </w:r>
          </w:p>
        </w:tc>
        <w:tc>
          <w:tcPr>
            <w:tcW w:w="1107" w:type="dxa"/>
            <w:shd w:val="clear" w:color="auto" w:fill="auto"/>
          </w:tcPr>
          <w:p w:rsidR="0046348C" w:rsidRPr="00B13FC1" w:rsidRDefault="0046348C" w:rsidP="005C28AD">
            <w:pPr>
              <w:spacing w:after="0"/>
              <w:ind w:left="57"/>
              <w:jc w:val="both"/>
              <w:rPr>
                <w:rFonts w:ascii="Times New Roman" w:hAnsi="Times New Roman"/>
              </w:rPr>
            </w:pPr>
          </w:p>
        </w:tc>
      </w:tr>
      <w:tr w:rsidR="0046348C" w:rsidRPr="00B13FC1" w:rsidTr="005C28AD">
        <w:trPr>
          <w:trHeight w:val="321"/>
        </w:trPr>
        <w:tc>
          <w:tcPr>
            <w:tcW w:w="583"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12</w:t>
            </w:r>
          </w:p>
        </w:tc>
        <w:tc>
          <w:tcPr>
            <w:tcW w:w="7881"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Неравенство Коши – Буняковского и его применение к решению задач</w:t>
            </w:r>
          </w:p>
        </w:tc>
        <w:tc>
          <w:tcPr>
            <w:tcW w:w="1107" w:type="dxa"/>
            <w:shd w:val="clear" w:color="auto" w:fill="auto"/>
          </w:tcPr>
          <w:p w:rsidR="0046348C" w:rsidRPr="00B13FC1" w:rsidRDefault="0046348C" w:rsidP="005C28AD">
            <w:pPr>
              <w:spacing w:after="0"/>
              <w:ind w:left="57"/>
              <w:jc w:val="both"/>
              <w:rPr>
                <w:rFonts w:ascii="Times New Roman" w:hAnsi="Times New Roman"/>
              </w:rPr>
            </w:pPr>
          </w:p>
        </w:tc>
      </w:tr>
      <w:tr w:rsidR="0046348C" w:rsidRPr="00B13FC1" w:rsidTr="005C28AD">
        <w:trPr>
          <w:trHeight w:val="147"/>
        </w:trPr>
        <w:tc>
          <w:tcPr>
            <w:tcW w:w="583"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13</w:t>
            </w:r>
          </w:p>
        </w:tc>
        <w:tc>
          <w:tcPr>
            <w:tcW w:w="7881"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Неравенства подсказывают методы их обоснования</w:t>
            </w:r>
          </w:p>
        </w:tc>
        <w:tc>
          <w:tcPr>
            <w:tcW w:w="1107" w:type="dxa"/>
            <w:shd w:val="clear" w:color="auto" w:fill="auto"/>
          </w:tcPr>
          <w:p w:rsidR="0046348C" w:rsidRPr="00B13FC1" w:rsidRDefault="0046348C" w:rsidP="005C28AD">
            <w:pPr>
              <w:spacing w:after="0"/>
              <w:ind w:left="57"/>
              <w:jc w:val="both"/>
              <w:rPr>
                <w:rFonts w:ascii="Times New Roman" w:hAnsi="Times New Roman"/>
              </w:rPr>
            </w:pPr>
          </w:p>
        </w:tc>
      </w:tr>
      <w:tr w:rsidR="0046348C" w:rsidRPr="00B13FC1" w:rsidTr="005C28AD">
        <w:trPr>
          <w:trHeight w:val="147"/>
        </w:trPr>
        <w:tc>
          <w:tcPr>
            <w:tcW w:w="583"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14</w:t>
            </w:r>
          </w:p>
        </w:tc>
        <w:tc>
          <w:tcPr>
            <w:tcW w:w="7881"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Средние степенные величины, соотношения между ними и другие источники замечательных неравенств. Среднее арифметическое, геометрическое, гармоническое и квадратическое в случае двух параметров.</w:t>
            </w:r>
          </w:p>
        </w:tc>
        <w:tc>
          <w:tcPr>
            <w:tcW w:w="1107" w:type="dxa"/>
            <w:shd w:val="clear" w:color="auto" w:fill="auto"/>
          </w:tcPr>
          <w:p w:rsidR="0046348C" w:rsidRPr="00B13FC1" w:rsidRDefault="0046348C" w:rsidP="005C28AD">
            <w:pPr>
              <w:spacing w:after="0"/>
              <w:ind w:left="57"/>
              <w:jc w:val="both"/>
              <w:rPr>
                <w:rFonts w:ascii="Times New Roman" w:hAnsi="Times New Roman"/>
              </w:rPr>
            </w:pPr>
          </w:p>
        </w:tc>
      </w:tr>
      <w:tr w:rsidR="0046348C" w:rsidRPr="00B13FC1" w:rsidTr="005C28AD">
        <w:trPr>
          <w:trHeight w:val="147"/>
        </w:trPr>
        <w:tc>
          <w:tcPr>
            <w:tcW w:w="583"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15</w:t>
            </w:r>
          </w:p>
        </w:tc>
        <w:tc>
          <w:tcPr>
            <w:tcW w:w="7881"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Средние степенные величины, соотношения между ними и другие источники замечательных неравенств. Геометрические интерпретации.</w:t>
            </w:r>
          </w:p>
        </w:tc>
        <w:tc>
          <w:tcPr>
            <w:tcW w:w="1107" w:type="dxa"/>
            <w:shd w:val="clear" w:color="auto" w:fill="auto"/>
          </w:tcPr>
          <w:p w:rsidR="0046348C" w:rsidRPr="00B13FC1" w:rsidRDefault="0046348C" w:rsidP="005C28AD">
            <w:pPr>
              <w:spacing w:after="0"/>
              <w:ind w:left="57"/>
              <w:jc w:val="both"/>
              <w:rPr>
                <w:rFonts w:ascii="Times New Roman" w:hAnsi="Times New Roman"/>
              </w:rPr>
            </w:pPr>
          </w:p>
        </w:tc>
      </w:tr>
      <w:tr w:rsidR="0046348C" w:rsidRPr="00B13FC1" w:rsidTr="005C28AD">
        <w:trPr>
          <w:trHeight w:val="147"/>
        </w:trPr>
        <w:tc>
          <w:tcPr>
            <w:tcW w:w="583"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16</w:t>
            </w:r>
          </w:p>
        </w:tc>
        <w:tc>
          <w:tcPr>
            <w:tcW w:w="7881"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Средние степенные величины, соотношения между ними и другие источники замечательных неравенств. Среднее арифметико-геометрическое Гаусса и среднее арифметико-гармоническое.</w:t>
            </w:r>
          </w:p>
        </w:tc>
        <w:tc>
          <w:tcPr>
            <w:tcW w:w="1107" w:type="dxa"/>
            <w:shd w:val="clear" w:color="auto" w:fill="auto"/>
          </w:tcPr>
          <w:p w:rsidR="0046348C" w:rsidRPr="00B13FC1" w:rsidRDefault="0046348C" w:rsidP="005C28AD">
            <w:pPr>
              <w:spacing w:after="0"/>
              <w:ind w:left="57"/>
              <w:jc w:val="both"/>
              <w:rPr>
                <w:rFonts w:ascii="Times New Roman" w:hAnsi="Times New Roman"/>
              </w:rPr>
            </w:pPr>
          </w:p>
        </w:tc>
      </w:tr>
      <w:tr w:rsidR="0046348C" w:rsidRPr="00B13FC1" w:rsidTr="005C28AD">
        <w:trPr>
          <w:trHeight w:val="147"/>
        </w:trPr>
        <w:tc>
          <w:tcPr>
            <w:tcW w:w="583"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17</w:t>
            </w:r>
          </w:p>
        </w:tc>
        <w:tc>
          <w:tcPr>
            <w:tcW w:w="7881"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Средние степенные величины, соотношения между ними и другие источники замечательных неравенств. Симметрические средние. Круговые неравенства.</w:t>
            </w:r>
          </w:p>
        </w:tc>
        <w:tc>
          <w:tcPr>
            <w:tcW w:w="1107" w:type="dxa"/>
            <w:shd w:val="clear" w:color="auto" w:fill="auto"/>
          </w:tcPr>
          <w:p w:rsidR="0046348C" w:rsidRPr="00B13FC1" w:rsidRDefault="0046348C" w:rsidP="005C28AD">
            <w:pPr>
              <w:spacing w:after="0"/>
              <w:ind w:left="57"/>
              <w:jc w:val="both"/>
              <w:rPr>
                <w:rFonts w:ascii="Times New Roman" w:hAnsi="Times New Roman"/>
              </w:rPr>
            </w:pPr>
          </w:p>
        </w:tc>
      </w:tr>
      <w:tr w:rsidR="0046348C" w:rsidRPr="00B13FC1" w:rsidTr="005C28AD">
        <w:trPr>
          <w:trHeight w:val="147"/>
        </w:trPr>
        <w:tc>
          <w:tcPr>
            <w:tcW w:w="583"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18</w:t>
            </w:r>
          </w:p>
        </w:tc>
        <w:tc>
          <w:tcPr>
            <w:tcW w:w="7881"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Средние степенные величины, соотношения между ними и другие источники замечательных неравенств. Среднее арифметическое взвешенное и его свойства.</w:t>
            </w:r>
          </w:p>
        </w:tc>
        <w:tc>
          <w:tcPr>
            <w:tcW w:w="1107" w:type="dxa"/>
            <w:shd w:val="clear" w:color="auto" w:fill="auto"/>
          </w:tcPr>
          <w:p w:rsidR="0046348C" w:rsidRPr="00B13FC1" w:rsidRDefault="0046348C" w:rsidP="005C28AD">
            <w:pPr>
              <w:spacing w:after="0"/>
              <w:ind w:left="57"/>
              <w:jc w:val="both"/>
              <w:rPr>
                <w:rFonts w:ascii="Times New Roman" w:hAnsi="Times New Roman"/>
              </w:rPr>
            </w:pPr>
          </w:p>
        </w:tc>
      </w:tr>
      <w:tr w:rsidR="0046348C" w:rsidRPr="00B13FC1" w:rsidTr="005C28AD">
        <w:trPr>
          <w:trHeight w:val="147"/>
        </w:trPr>
        <w:tc>
          <w:tcPr>
            <w:tcW w:w="583"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19</w:t>
            </w:r>
          </w:p>
        </w:tc>
        <w:tc>
          <w:tcPr>
            <w:tcW w:w="7881"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bCs/>
              </w:rPr>
              <w:t>Неравенство Чебышева: простейший вариант и его обобщение, порожденное понятием одномонотонной последовательности.</w:t>
            </w:r>
          </w:p>
        </w:tc>
        <w:tc>
          <w:tcPr>
            <w:tcW w:w="1107" w:type="dxa"/>
            <w:shd w:val="clear" w:color="auto" w:fill="auto"/>
          </w:tcPr>
          <w:p w:rsidR="0046348C" w:rsidRPr="00B13FC1" w:rsidRDefault="0046348C" w:rsidP="005C28AD">
            <w:pPr>
              <w:spacing w:after="0"/>
              <w:ind w:left="57"/>
              <w:jc w:val="both"/>
              <w:rPr>
                <w:rFonts w:ascii="Times New Roman" w:hAnsi="Times New Roman"/>
              </w:rPr>
            </w:pPr>
          </w:p>
        </w:tc>
      </w:tr>
      <w:tr w:rsidR="0046348C" w:rsidRPr="00B13FC1" w:rsidTr="005C28AD">
        <w:trPr>
          <w:trHeight w:val="147"/>
        </w:trPr>
        <w:tc>
          <w:tcPr>
            <w:tcW w:w="583"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20</w:t>
            </w:r>
          </w:p>
        </w:tc>
        <w:tc>
          <w:tcPr>
            <w:tcW w:w="7881"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Неравенства, обобщающие как неравенство Чебышева, так и неравенство Коши-Буняковского</w:t>
            </w:r>
          </w:p>
        </w:tc>
        <w:tc>
          <w:tcPr>
            <w:tcW w:w="1107" w:type="dxa"/>
            <w:shd w:val="clear" w:color="auto" w:fill="auto"/>
          </w:tcPr>
          <w:p w:rsidR="0046348C" w:rsidRPr="00B13FC1" w:rsidRDefault="0046348C" w:rsidP="005C28AD">
            <w:pPr>
              <w:spacing w:after="0"/>
              <w:ind w:left="57"/>
              <w:jc w:val="both"/>
              <w:rPr>
                <w:rFonts w:ascii="Times New Roman" w:hAnsi="Times New Roman"/>
              </w:rPr>
            </w:pPr>
          </w:p>
        </w:tc>
      </w:tr>
      <w:tr w:rsidR="0046348C" w:rsidRPr="00B13FC1" w:rsidTr="005C28AD">
        <w:trPr>
          <w:trHeight w:val="147"/>
        </w:trPr>
        <w:tc>
          <w:tcPr>
            <w:tcW w:w="583"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21</w:t>
            </w:r>
          </w:p>
        </w:tc>
        <w:tc>
          <w:tcPr>
            <w:tcW w:w="7881"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 xml:space="preserve">Генераторы замечательных неравенств: свойства квадратичной функции; геометрические модели </w:t>
            </w:r>
          </w:p>
        </w:tc>
        <w:tc>
          <w:tcPr>
            <w:tcW w:w="1107" w:type="dxa"/>
            <w:shd w:val="clear" w:color="auto" w:fill="auto"/>
          </w:tcPr>
          <w:p w:rsidR="0046348C" w:rsidRPr="00B13FC1" w:rsidRDefault="0046348C" w:rsidP="005C28AD">
            <w:pPr>
              <w:spacing w:after="0"/>
              <w:ind w:left="57"/>
              <w:jc w:val="both"/>
              <w:rPr>
                <w:rFonts w:ascii="Times New Roman" w:hAnsi="Times New Roman"/>
              </w:rPr>
            </w:pPr>
          </w:p>
        </w:tc>
      </w:tr>
      <w:tr w:rsidR="0046348C" w:rsidRPr="00B13FC1" w:rsidTr="005C28AD">
        <w:trPr>
          <w:trHeight w:val="147"/>
        </w:trPr>
        <w:tc>
          <w:tcPr>
            <w:tcW w:w="583"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22</w:t>
            </w:r>
          </w:p>
        </w:tc>
        <w:tc>
          <w:tcPr>
            <w:tcW w:w="7881"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 xml:space="preserve">Генераторы замечательных неравенств: свойства квадратичной функции; геометрические модели </w:t>
            </w:r>
          </w:p>
        </w:tc>
        <w:tc>
          <w:tcPr>
            <w:tcW w:w="1107" w:type="dxa"/>
            <w:shd w:val="clear" w:color="auto" w:fill="auto"/>
          </w:tcPr>
          <w:p w:rsidR="0046348C" w:rsidRPr="00B13FC1" w:rsidRDefault="0046348C" w:rsidP="005C28AD">
            <w:pPr>
              <w:spacing w:after="0"/>
              <w:ind w:left="57"/>
              <w:jc w:val="both"/>
              <w:rPr>
                <w:rFonts w:ascii="Times New Roman" w:hAnsi="Times New Roman"/>
              </w:rPr>
            </w:pPr>
          </w:p>
        </w:tc>
      </w:tr>
      <w:tr w:rsidR="0046348C" w:rsidRPr="00B13FC1" w:rsidTr="005C28AD">
        <w:trPr>
          <w:trHeight w:val="147"/>
        </w:trPr>
        <w:tc>
          <w:tcPr>
            <w:tcW w:w="583"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23</w:t>
            </w:r>
          </w:p>
        </w:tc>
        <w:tc>
          <w:tcPr>
            <w:tcW w:w="7881"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 xml:space="preserve">Генераторы замечательных неравенств: свойства одномонотонных последовательностей-источника замечательных неравенств. </w:t>
            </w:r>
          </w:p>
        </w:tc>
        <w:tc>
          <w:tcPr>
            <w:tcW w:w="1107" w:type="dxa"/>
            <w:shd w:val="clear" w:color="auto" w:fill="auto"/>
          </w:tcPr>
          <w:p w:rsidR="0046348C" w:rsidRPr="00B13FC1" w:rsidRDefault="0046348C" w:rsidP="005C28AD">
            <w:pPr>
              <w:spacing w:after="0"/>
              <w:ind w:left="57"/>
              <w:jc w:val="both"/>
              <w:rPr>
                <w:rFonts w:ascii="Times New Roman" w:hAnsi="Times New Roman"/>
              </w:rPr>
            </w:pPr>
          </w:p>
        </w:tc>
      </w:tr>
      <w:tr w:rsidR="0046348C" w:rsidRPr="00B13FC1" w:rsidTr="005C28AD">
        <w:trPr>
          <w:trHeight w:val="147"/>
        </w:trPr>
        <w:tc>
          <w:tcPr>
            <w:tcW w:w="583"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lastRenderedPageBreak/>
              <w:t>24</w:t>
            </w:r>
          </w:p>
        </w:tc>
        <w:tc>
          <w:tcPr>
            <w:tcW w:w="7881"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Генераторы замечательных неравенств. Свойства одномонотонных последовательностей- источник замечательных неравенств.</w:t>
            </w:r>
          </w:p>
        </w:tc>
        <w:tc>
          <w:tcPr>
            <w:tcW w:w="1107" w:type="dxa"/>
            <w:shd w:val="clear" w:color="auto" w:fill="auto"/>
          </w:tcPr>
          <w:p w:rsidR="0046348C" w:rsidRPr="00B13FC1" w:rsidRDefault="0046348C" w:rsidP="005C28AD">
            <w:pPr>
              <w:spacing w:after="0"/>
              <w:ind w:left="57"/>
              <w:jc w:val="both"/>
              <w:rPr>
                <w:rFonts w:ascii="Times New Roman" w:hAnsi="Times New Roman"/>
              </w:rPr>
            </w:pPr>
          </w:p>
        </w:tc>
      </w:tr>
      <w:tr w:rsidR="0046348C" w:rsidRPr="00B13FC1" w:rsidTr="005C28AD">
        <w:trPr>
          <w:trHeight w:val="147"/>
        </w:trPr>
        <w:tc>
          <w:tcPr>
            <w:tcW w:w="583"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25</w:t>
            </w:r>
          </w:p>
        </w:tc>
        <w:tc>
          <w:tcPr>
            <w:tcW w:w="7881"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Генераторы замечательных неравенств. Свойства одномонотонных последовательностей- источник замечательных неравенств.</w:t>
            </w:r>
          </w:p>
        </w:tc>
        <w:tc>
          <w:tcPr>
            <w:tcW w:w="1107" w:type="dxa"/>
            <w:shd w:val="clear" w:color="auto" w:fill="auto"/>
          </w:tcPr>
          <w:p w:rsidR="0046348C" w:rsidRPr="00B13FC1" w:rsidRDefault="0046348C" w:rsidP="005C28AD">
            <w:pPr>
              <w:spacing w:after="0"/>
              <w:ind w:left="57"/>
              <w:jc w:val="both"/>
              <w:rPr>
                <w:rFonts w:ascii="Times New Roman" w:hAnsi="Times New Roman"/>
              </w:rPr>
            </w:pPr>
          </w:p>
        </w:tc>
      </w:tr>
      <w:tr w:rsidR="0046348C" w:rsidRPr="00B13FC1" w:rsidTr="005C28AD">
        <w:trPr>
          <w:trHeight w:val="488"/>
        </w:trPr>
        <w:tc>
          <w:tcPr>
            <w:tcW w:w="583"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26</w:t>
            </w:r>
          </w:p>
        </w:tc>
        <w:tc>
          <w:tcPr>
            <w:tcW w:w="7881"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Генераторы замечательных неравенств. Свойства одномонотонных последовательностей- источник замечательных неравенств.</w:t>
            </w:r>
          </w:p>
        </w:tc>
        <w:tc>
          <w:tcPr>
            <w:tcW w:w="1107" w:type="dxa"/>
            <w:shd w:val="clear" w:color="auto" w:fill="auto"/>
          </w:tcPr>
          <w:p w:rsidR="0046348C" w:rsidRPr="00B13FC1" w:rsidRDefault="0046348C" w:rsidP="005C28AD">
            <w:pPr>
              <w:spacing w:after="0"/>
              <w:ind w:left="57"/>
              <w:jc w:val="both"/>
              <w:rPr>
                <w:rFonts w:ascii="Times New Roman" w:hAnsi="Times New Roman"/>
              </w:rPr>
            </w:pPr>
          </w:p>
        </w:tc>
      </w:tr>
      <w:tr w:rsidR="0046348C" w:rsidRPr="00B13FC1" w:rsidTr="005C28AD">
        <w:trPr>
          <w:trHeight w:val="147"/>
        </w:trPr>
        <w:tc>
          <w:tcPr>
            <w:tcW w:w="583"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27</w:t>
            </w:r>
          </w:p>
        </w:tc>
        <w:tc>
          <w:tcPr>
            <w:tcW w:w="7881"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Неравенство Иенсона</w:t>
            </w:r>
          </w:p>
        </w:tc>
        <w:tc>
          <w:tcPr>
            <w:tcW w:w="1107" w:type="dxa"/>
            <w:shd w:val="clear" w:color="auto" w:fill="auto"/>
          </w:tcPr>
          <w:p w:rsidR="0046348C" w:rsidRPr="00B13FC1" w:rsidRDefault="0046348C" w:rsidP="005C28AD">
            <w:pPr>
              <w:spacing w:after="0"/>
              <w:ind w:left="57"/>
              <w:jc w:val="both"/>
              <w:rPr>
                <w:rFonts w:ascii="Times New Roman" w:hAnsi="Times New Roman"/>
              </w:rPr>
            </w:pPr>
          </w:p>
        </w:tc>
      </w:tr>
      <w:tr w:rsidR="0046348C" w:rsidRPr="00B13FC1" w:rsidTr="005C28AD">
        <w:trPr>
          <w:trHeight w:val="147"/>
        </w:trPr>
        <w:tc>
          <w:tcPr>
            <w:tcW w:w="583"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28</w:t>
            </w:r>
          </w:p>
        </w:tc>
        <w:tc>
          <w:tcPr>
            <w:tcW w:w="7881"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Неравенство Иенсона (выпуклые фигуры и выпуклые функции)</w:t>
            </w:r>
          </w:p>
        </w:tc>
        <w:tc>
          <w:tcPr>
            <w:tcW w:w="1107" w:type="dxa"/>
            <w:shd w:val="clear" w:color="auto" w:fill="auto"/>
          </w:tcPr>
          <w:p w:rsidR="0046348C" w:rsidRPr="00B13FC1" w:rsidRDefault="0046348C" w:rsidP="005C28AD">
            <w:pPr>
              <w:spacing w:after="0"/>
              <w:ind w:left="57"/>
              <w:jc w:val="both"/>
              <w:rPr>
                <w:rFonts w:ascii="Times New Roman" w:hAnsi="Times New Roman"/>
              </w:rPr>
            </w:pPr>
          </w:p>
        </w:tc>
      </w:tr>
      <w:tr w:rsidR="0046348C" w:rsidRPr="00B13FC1" w:rsidTr="005C28AD">
        <w:trPr>
          <w:trHeight w:val="147"/>
        </w:trPr>
        <w:tc>
          <w:tcPr>
            <w:tcW w:w="583"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29</w:t>
            </w:r>
          </w:p>
        </w:tc>
        <w:tc>
          <w:tcPr>
            <w:tcW w:w="7881"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Неравенство Иенсона (выпуклые фигуры и выпуклые функции)</w:t>
            </w:r>
          </w:p>
        </w:tc>
        <w:tc>
          <w:tcPr>
            <w:tcW w:w="1107" w:type="dxa"/>
            <w:shd w:val="clear" w:color="auto" w:fill="auto"/>
          </w:tcPr>
          <w:p w:rsidR="0046348C" w:rsidRPr="00B13FC1" w:rsidRDefault="0046348C" w:rsidP="005C28AD">
            <w:pPr>
              <w:spacing w:after="0"/>
              <w:ind w:left="57"/>
              <w:jc w:val="both"/>
              <w:rPr>
                <w:rFonts w:ascii="Times New Roman" w:hAnsi="Times New Roman"/>
              </w:rPr>
            </w:pPr>
          </w:p>
        </w:tc>
      </w:tr>
      <w:tr w:rsidR="0046348C" w:rsidRPr="00B13FC1" w:rsidTr="005C28AD">
        <w:trPr>
          <w:trHeight w:val="147"/>
        </w:trPr>
        <w:tc>
          <w:tcPr>
            <w:tcW w:w="583"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30</w:t>
            </w:r>
          </w:p>
        </w:tc>
        <w:tc>
          <w:tcPr>
            <w:tcW w:w="7881"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Неравенство Иенсона (выпуклые фигуры и выпуклые функции) исследование функции на выпуклость и вогнутость средствами математического анализа</w:t>
            </w:r>
          </w:p>
        </w:tc>
        <w:tc>
          <w:tcPr>
            <w:tcW w:w="1107" w:type="dxa"/>
            <w:shd w:val="clear" w:color="auto" w:fill="auto"/>
          </w:tcPr>
          <w:p w:rsidR="0046348C" w:rsidRPr="00B13FC1" w:rsidRDefault="0046348C" w:rsidP="005C28AD">
            <w:pPr>
              <w:spacing w:after="0"/>
              <w:ind w:left="57"/>
              <w:jc w:val="both"/>
              <w:rPr>
                <w:rFonts w:ascii="Times New Roman" w:hAnsi="Times New Roman"/>
              </w:rPr>
            </w:pPr>
          </w:p>
        </w:tc>
      </w:tr>
      <w:tr w:rsidR="0046348C" w:rsidRPr="00B13FC1" w:rsidTr="005C28AD">
        <w:trPr>
          <w:trHeight w:val="147"/>
        </w:trPr>
        <w:tc>
          <w:tcPr>
            <w:tcW w:w="583"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31</w:t>
            </w:r>
          </w:p>
        </w:tc>
        <w:tc>
          <w:tcPr>
            <w:tcW w:w="7881"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Неравенство Коши-Гельдера и Минковского</w:t>
            </w:r>
          </w:p>
        </w:tc>
        <w:tc>
          <w:tcPr>
            <w:tcW w:w="1107" w:type="dxa"/>
            <w:shd w:val="clear" w:color="auto" w:fill="auto"/>
          </w:tcPr>
          <w:p w:rsidR="0046348C" w:rsidRPr="00B13FC1" w:rsidRDefault="0046348C" w:rsidP="005C28AD">
            <w:pPr>
              <w:spacing w:after="0"/>
              <w:ind w:left="57"/>
              <w:jc w:val="both"/>
              <w:rPr>
                <w:rFonts w:ascii="Times New Roman" w:hAnsi="Times New Roman"/>
              </w:rPr>
            </w:pPr>
          </w:p>
        </w:tc>
      </w:tr>
      <w:tr w:rsidR="0046348C" w:rsidRPr="00B13FC1" w:rsidTr="005C28AD">
        <w:trPr>
          <w:trHeight w:val="147"/>
        </w:trPr>
        <w:tc>
          <w:tcPr>
            <w:tcW w:w="583"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32</w:t>
            </w:r>
          </w:p>
        </w:tc>
        <w:tc>
          <w:tcPr>
            <w:tcW w:w="7881"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Применение неравенств. Неравенства в математической статистике и экономике. Задачи на оптимизацию</w:t>
            </w:r>
          </w:p>
        </w:tc>
        <w:tc>
          <w:tcPr>
            <w:tcW w:w="1107" w:type="dxa"/>
            <w:shd w:val="clear" w:color="auto" w:fill="auto"/>
          </w:tcPr>
          <w:p w:rsidR="0046348C" w:rsidRPr="00B13FC1" w:rsidRDefault="0046348C" w:rsidP="005C28AD">
            <w:pPr>
              <w:spacing w:after="0"/>
              <w:ind w:left="57"/>
              <w:jc w:val="both"/>
              <w:rPr>
                <w:rFonts w:ascii="Times New Roman" w:hAnsi="Times New Roman"/>
              </w:rPr>
            </w:pPr>
          </w:p>
        </w:tc>
      </w:tr>
      <w:tr w:rsidR="0046348C" w:rsidRPr="00B13FC1" w:rsidTr="005C28AD">
        <w:trPr>
          <w:trHeight w:val="147"/>
        </w:trPr>
        <w:tc>
          <w:tcPr>
            <w:tcW w:w="583"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33</w:t>
            </w:r>
          </w:p>
        </w:tc>
        <w:tc>
          <w:tcPr>
            <w:tcW w:w="7881"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Поиск наибольших и наименьших значений функции с помощью замечательных неравенств</w:t>
            </w:r>
          </w:p>
        </w:tc>
        <w:tc>
          <w:tcPr>
            <w:tcW w:w="1107" w:type="dxa"/>
            <w:shd w:val="clear" w:color="auto" w:fill="auto"/>
          </w:tcPr>
          <w:p w:rsidR="0046348C" w:rsidRPr="00B13FC1" w:rsidRDefault="0046348C" w:rsidP="005C28AD">
            <w:pPr>
              <w:spacing w:after="0"/>
              <w:ind w:left="57"/>
              <w:jc w:val="both"/>
              <w:rPr>
                <w:rFonts w:ascii="Times New Roman" w:hAnsi="Times New Roman"/>
              </w:rPr>
            </w:pPr>
          </w:p>
        </w:tc>
      </w:tr>
      <w:tr w:rsidR="0046348C" w:rsidRPr="00B13FC1" w:rsidTr="005C28AD">
        <w:trPr>
          <w:trHeight w:val="147"/>
        </w:trPr>
        <w:tc>
          <w:tcPr>
            <w:tcW w:w="583"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34</w:t>
            </w:r>
          </w:p>
        </w:tc>
        <w:tc>
          <w:tcPr>
            <w:tcW w:w="7881"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 xml:space="preserve">Промежуточная аттестация. Контрольная работа. </w:t>
            </w:r>
          </w:p>
        </w:tc>
        <w:tc>
          <w:tcPr>
            <w:tcW w:w="1107" w:type="dxa"/>
            <w:shd w:val="clear" w:color="auto" w:fill="auto"/>
          </w:tcPr>
          <w:p w:rsidR="0046348C" w:rsidRPr="00B13FC1" w:rsidRDefault="0046348C" w:rsidP="005C28AD">
            <w:pPr>
              <w:spacing w:after="0"/>
              <w:ind w:left="57"/>
              <w:jc w:val="both"/>
              <w:rPr>
                <w:rFonts w:ascii="Times New Roman" w:hAnsi="Times New Roman"/>
              </w:rPr>
            </w:pPr>
          </w:p>
        </w:tc>
      </w:tr>
    </w:tbl>
    <w:p w:rsidR="0046348C" w:rsidRPr="00CF2ED4" w:rsidRDefault="0046348C" w:rsidP="0046348C">
      <w:pPr>
        <w:spacing w:after="0"/>
        <w:ind w:left="57"/>
        <w:jc w:val="both"/>
        <w:rPr>
          <w:rFonts w:ascii="Times New Roman" w:hAnsi="Times New Roman"/>
        </w:rPr>
      </w:pPr>
    </w:p>
    <w:p w:rsidR="0046348C" w:rsidRDefault="0046348C" w:rsidP="0046348C">
      <w:pPr>
        <w:spacing w:after="0"/>
        <w:ind w:left="57"/>
        <w:jc w:val="both"/>
        <w:rPr>
          <w:rFonts w:ascii="Times New Roman" w:hAnsi="Times New Roman"/>
          <w:b/>
        </w:rPr>
      </w:pPr>
    </w:p>
    <w:p w:rsidR="0046348C" w:rsidRDefault="0046348C" w:rsidP="0046348C">
      <w:pPr>
        <w:spacing w:after="0"/>
        <w:ind w:left="57"/>
        <w:jc w:val="both"/>
        <w:rPr>
          <w:rFonts w:ascii="Times New Roman" w:hAnsi="Times New Roman"/>
          <w:b/>
        </w:rPr>
      </w:pPr>
    </w:p>
    <w:p w:rsidR="0046348C" w:rsidRDefault="0046348C" w:rsidP="0046348C">
      <w:pPr>
        <w:spacing w:after="0"/>
        <w:ind w:left="57"/>
        <w:jc w:val="both"/>
        <w:rPr>
          <w:rFonts w:ascii="Times New Roman" w:hAnsi="Times New Roman"/>
          <w:b/>
        </w:rPr>
      </w:pPr>
    </w:p>
    <w:p w:rsidR="0046348C" w:rsidRDefault="0046348C" w:rsidP="0046348C">
      <w:pPr>
        <w:spacing w:after="0"/>
        <w:ind w:left="57"/>
        <w:jc w:val="both"/>
        <w:rPr>
          <w:rFonts w:ascii="Times New Roman" w:hAnsi="Times New Roman"/>
          <w:b/>
        </w:rPr>
      </w:pPr>
    </w:p>
    <w:p w:rsidR="0046348C" w:rsidRPr="00CF2ED4" w:rsidRDefault="0046348C" w:rsidP="0046348C">
      <w:pPr>
        <w:spacing w:after="0"/>
        <w:ind w:left="57"/>
        <w:jc w:val="both"/>
        <w:rPr>
          <w:rFonts w:ascii="Times New Roman" w:hAnsi="Times New Roman"/>
          <w:b/>
        </w:rPr>
      </w:pPr>
      <w:r w:rsidRPr="00CF2ED4">
        <w:rPr>
          <w:rFonts w:ascii="Times New Roman" w:hAnsi="Times New Roman"/>
          <w:b/>
        </w:rPr>
        <w:t>Рабочая программа курса внеурочной деятельности  «Компьютерная графика»</w:t>
      </w:r>
    </w:p>
    <w:p w:rsidR="0046348C" w:rsidRPr="00CF2ED4" w:rsidRDefault="0046348C" w:rsidP="0046348C">
      <w:pPr>
        <w:spacing w:after="0"/>
        <w:ind w:left="57"/>
        <w:jc w:val="both"/>
        <w:rPr>
          <w:rFonts w:ascii="Times New Roman" w:hAnsi="Times New Roman"/>
        </w:rPr>
      </w:pPr>
    </w:p>
    <w:p w:rsidR="0046348C" w:rsidRPr="00CF2ED4" w:rsidRDefault="0046348C" w:rsidP="00234C64">
      <w:pPr>
        <w:widowControl w:val="0"/>
        <w:numPr>
          <w:ilvl w:val="0"/>
          <w:numId w:val="135"/>
        </w:numPr>
        <w:suppressAutoHyphens/>
        <w:spacing w:after="0" w:line="240" w:lineRule="auto"/>
        <w:ind w:left="57"/>
        <w:jc w:val="both"/>
        <w:rPr>
          <w:rFonts w:ascii="Times New Roman" w:hAnsi="Times New Roman"/>
          <w:b/>
          <w:bCs/>
        </w:rPr>
      </w:pPr>
      <w:r w:rsidRPr="00CF2ED4">
        <w:rPr>
          <w:rFonts w:ascii="Times New Roman" w:hAnsi="Times New Roman"/>
          <w:b/>
          <w:bCs/>
        </w:rPr>
        <w:t>Планируемые результаты:</w:t>
      </w:r>
    </w:p>
    <w:p w:rsidR="0046348C" w:rsidRPr="00CF2ED4" w:rsidRDefault="0046348C" w:rsidP="0046348C">
      <w:pPr>
        <w:spacing w:after="0"/>
        <w:ind w:left="57" w:firstLine="496"/>
        <w:jc w:val="both"/>
        <w:rPr>
          <w:rFonts w:ascii="Times New Roman" w:hAnsi="Times New Roman"/>
        </w:rPr>
      </w:pPr>
      <w:r w:rsidRPr="00CF2ED4">
        <w:rPr>
          <w:rFonts w:ascii="Times New Roman" w:hAnsi="Times New Roman"/>
        </w:rPr>
        <w:t>Учащиеся должны овладеть основами компьютерной графики, а именно должны знать:</w:t>
      </w:r>
    </w:p>
    <w:p w:rsidR="0046348C" w:rsidRPr="00CF2ED4" w:rsidRDefault="0046348C" w:rsidP="00234C64">
      <w:pPr>
        <w:widowControl w:val="0"/>
        <w:numPr>
          <w:ilvl w:val="0"/>
          <w:numId w:val="127"/>
        </w:numPr>
        <w:suppressAutoHyphens/>
        <w:spacing w:after="0" w:line="240" w:lineRule="auto"/>
        <w:ind w:left="57"/>
        <w:jc w:val="both"/>
        <w:rPr>
          <w:rFonts w:ascii="Times New Roman" w:hAnsi="Times New Roman"/>
        </w:rPr>
      </w:pPr>
      <w:r w:rsidRPr="00CF2ED4">
        <w:rPr>
          <w:rFonts w:ascii="Times New Roman" w:hAnsi="Times New Roman"/>
        </w:rPr>
        <w:t>особенности, достоинства и недостатки растровой графики;</w:t>
      </w:r>
    </w:p>
    <w:p w:rsidR="0046348C" w:rsidRPr="00CF2ED4" w:rsidRDefault="0046348C" w:rsidP="00234C64">
      <w:pPr>
        <w:widowControl w:val="0"/>
        <w:numPr>
          <w:ilvl w:val="0"/>
          <w:numId w:val="127"/>
        </w:numPr>
        <w:suppressAutoHyphens/>
        <w:spacing w:after="0" w:line="240" w:lineRule="auto"/>
        <w:ind w:left="57"/>
        <w:jc w:val="both"/>
        <w:rPr>
          <w:rFonts w:ascii="Times New Roman" w:hAnsi="Times New Roman"/>
        </w:rPr>
      </w:pPr>
      <w:r w:rsidRPr="00CF2ED4">
        <w:rPr>
          <w:rFonts w:ascii="Times New Roman" w:hAnsi="Times New Roman"/>
        </w:rPr>
        <w:t>особенности, достоинства и недостатки векторной графики;</w:t>
      </w:r>
    </w:p>
    <w:p w:rsidR="0046348C" w:rsidRPr="00CF2ED4" w:rsidRDefault="0046348C" w:rsidP="00234C64">
      <w:pPr>
        <w:widowControl w:val="0"/>
        <w:numPr>
          <w:ilvl w:val="0"/>
          <w:numId w:val="127"/>
        </w:numPr>
        <w:suppressAutoHyphens/>
        <w:spacing w:after="0" w:line="240" w:lineRule="auto"/>
        <w:ind w:left="57"/>
        <w:jc w:val="both"/>
        <w:rPr>
          <w:rFonts w:ascii="Times New Roman" w:hAnsi="Times New Roman"/>
        </w:rPr>
      </w:pPr>
      <w:r w:rsidRPr="00CF2ED4">
        <w:rPr>
          <w:rFonts w:ascii="Times New Roman" w:hAnsi="Times New Roman"/>
        </w:rPr>
        <w:t>методы описания цветов в компьютерной графике – цветовые модели;</w:t>
      </w:r>
    </w:p>
    <w:p w:rsidR="0046348C" w:rsidRPr="00CF2ED4" w:rsidRDefault="0046348C" w:rsidP="00234C64">
      <w:pPr>
        <w:widowControl w:val="0"/>
        <w:numPr>
          <w:ilvl w:val="0"/>
          <w:numId w:val="127"/>
        </w:numPr>
        <w:suppressAutoHyphens/>
        <w:spacing w:after="0" w:line="240" w:lineRule="auto"/>
        <w:ind w:left="57"/>
        <w:jc w:val="both"/>
        <w:rPr>
          <w:rFonts w:ascii="Times New Roman" w:hAnsi="Times New Roman"/>
        </w:rPr>
      </w:pPr>
      <w:r w:rsidRPr="00CF2ED4">
        <w:rPr>
          <w:rFonts w:ascii="Times New Roman" w:hAnsi="Times New Roman"/>
        </w:rPr>
        <w:t xml:space="preserve">способы получения цветовых оттенков на экране и принтере; </w:t>
      </w:r>
    </w:p>
    <w:p w:rsidR="0046348C" w:rsidRPr="00CF2ED4" w:rsidRDefault="0046348C" w:rsidP="00234C64">
      <w:pPr>
        <w:widowControl w:val="0"/>
        <w:numPr>
          <w:ilvl w:val="0"/>
          <w:numId w:val="127"/>
        </w:numPr>
        <w:suppressAutoHyphens/>
        <w:spacing w:after="0" w:line="240" w:lineRule="auto"/>
        <w:ind w:left="57"/>
        <w:jc w:val="both"/>
        <w:rPr>
          <w:rFonts w:ascii="Times New Roman" w:hAnsi="Times New Roman"/>
        </w:rPr>
      </w:pPr>
      <w:r w:rsidRPr="00CF2ED4">
        <w:rPr>
          <w:rFonts w:ascii="Times New Roman" w:hAnsi="Times New Roman"/>
        </w:rPr>
        <w:t>способы хранения изображений в файлах растрового и векторного формата;</w:t>
      </w:r>
    </w:p>
    <w:p w:rsidR="0046348C" w:rsidRPr="00CF2ED4" w:rsidRDefault="0046348C" w:rsidP="00234C64">
      <w:pPr>
        <w:widowControl w:val="0"/>
        <w:numPr>
          <w:ilvl w:val="0"/>
          <w:numId w:val="127"/>
        </w:numPr>
        <w:suppressAutoHyphens/>
        <w:spacing w:after="0" w:line="240" w:lineRule="auto"/>
        <w:ind w:left="57"/>
        <w:jc w:val="both"/>
        <w:rPr>
          <w:rFonts w:ascii="Times New Roman" w:hAnsi="Times New Roman"/>
        </w:rPr>
      </w:pPr>
      <w:r w:rsidRPr="00CF2ED4">
        <w:rPr>
          <w:rFonts w:ascii="Times New Roman" w:hAnsi="Times New Roman"/>
        </w:rPr>
        <w:t>методы сжатия графических данных;</w:t>
      </w:r>
    </w:p>
    <w:p w:rsidR="0046348C" w:rsidRPr="00CF2ED4" w:rsidRDefault="0046348C" w:rsidP="00234C64">
      <w:pPr>
        <w:widowControl w:val="0"/>
        <w:numPr>
          <w:ilvl w:val="0"/>
          <w:numId w:val="127"/>
        </w:numPr>
        <w:suppressAutoHyphens/>
        <w:spacing w:after="0" w:line="240" w:lineRule="auto"/>
        <w:ind w:left="57"/>
        <w:jc w:val="both"/>
        <w:rPr>
          <w:rFonts w:ascii="Times New Roman" w:hAnsi="Times New Roman"/>
        </w:rPr>
      </w:pPr>
      <w:r w:rsidRPr="00CF2ED4">
        <w:rPr>
          <w:rFonts w:ascii="Times New Roman" w:hAnsi="Times New Roman"/>
        </w:rPr>
        <w:t>проблемы преобразования форматов графических файлов;</w:t>
      </w:r>
    </w:p>
    <w:p w:rsidR="0046348C" w:rsidRPr="00CF2ED4" w:rsidRDefault="0046348C" w:rsidP="00234C64">
      <w:pPr>
        <w:widowControl w:val="0"/>
        <w:numPr>
          <w:ilvl w:val="0"/>
          <w:numId w:val="127"/>
        </w:numPr>
        <w:suppressAutoHyphens/>
        <w:spacing w:after="0" w:line="240" w:lineRule="auto"/>
        <w:ind w:left="57"/>
        <w:jc w:val="both"/>
        <w:rPr>
          <w:rFonts w:ascii="Times New Roman" w:hAnsi="Times New Roman"/>
        </w:rPr>
      </w:pPr>
      <w:r w:rsidRPr="00CF2ED4">
        <w:rPr>
          <w:rFonts w:ascii="Times New Roman" w:hAnsi="Times New Roman"/>
        </w:rPr>
        <w:t>назначение и функции различных графических программ.</w:t>
      </w:r>
    </w:p>
    <w:p w:rsidR="0046348C" w:rsidRPr="00CF2ED4" w:rsidRDefault="0046348C" w:rsidP="0046348C">
      <w:pPr>
        <w:spacing w:after="0"/>
        <w:ind w:left="57" w:firstLine="567"/>
        <w:jc w:val="both"/>
        <w:rPr>
          <w:rFonts w:ascii="Times New Roman" w:hAnsi="Times New Roman"/>
        </w:rPr>
      </w:pPr>
      <w:r w:rsidRPr="00CF2ED4">
        <w:rPr>
          <w:rFonts w:ascii="Times New Roman" w:hAnsi="Times New Roman"/>
        </w:rPr>
        <w:t>В результате освоения практической части курса учащиеся должны уметь:</w:t>
      </w:r>
    </w:p>
    <w:p w:rsidR="0046348C" w:rsidRPr="00CF2ED4" w:rsidRDefault="0046348C" w:rsidP="00234C64">
      <w:pPr>
        <w:widowControl w:val="0"/>
        <w:numPr>
          <w:ilvl w:val="0"/>
          <w:numId w:val="128"/>
        </w:numPr>
        <w:suppressAutoHyphens/>
        <w:spacing w:after="0" w:line="240" w:lineRule="auto"/>
        <w:ind w:left="57"/>
        <w:jc w:val="both"/>
        <w:rPr>
          <w:rFonts w:ascii="Times New Roman" w:hAnsi="Times New Roman"/>
        </w:rPr>
      </w:pPr>
      <w:r w:rsidRPr="00CF2ED4">
        <w:rPr>
          <w:rFonts w:ascii="Times New Roman" w:hAnsi="Times New Roman"/>
        </w:rPr>
        <w:t>создавать собственные иллюстрации, используя главные инструменты векторной программы CorelDRAW, а именно:</w:t>
      </w:r>
    </w:p>
    <w:p w:rsidR="0046348C" w:rsidRPr="00CF2ED4" w:rsidRDefault="0046348C" w:rsidP="00234C64">
      <w:pPr>
        <w:widowControl w:val="0"/>
        <w:numPr>
          <w:ilvl w:val="0"/>
          <w:numId w:val="129"/>
        </w:numPr>
        <w:suppressAutoHyphens/>
        <w:spacing w:after="0" w:line="240" w:lineRule="auto"/>
        <w:ind w:left="57"/>
        <w:jc w:val="both"/>
        <w:rPr>
          <w:rFonts w:ascii="Times New Roman" w:hAnsi="Times New Roman"/>
        </w:rPr>
      </w:pPr>
      <w:r w:rsidRPr="00CF2ED4">
        <w:rPr>
          <w:rFonts w:ascii="Times New Roman" w:hAnsi="Times New Roman"/>
        </w:rPr>
        <w:t>создавать рисунки из простых объектов (линий, дуг, окружностей и т.д.);</w:t>
      </w:r>
    </w:p>
    <w:p w:rsidR="0046348C" w:rsidRPr="00CF2ED4" w:rsidRDefault="0046348C" w:rsidP="00234C64">
      <w:pPr>
        <w:widowControl w:val="0"/>
        <w:numPr>
          <w:ilvl w:val="0"/>
          <w:numId w:val="129"/>
        </w:numPr>
        <w:suppressAutoHyphens/>
        <w:spacing w:after="0" w:line="240" w:lineRule="auto"/>
        <w:ind w:left="57"/>
        <w:jc w:val="both"/>
        <w:rPr>
          <w:rFonts w:ascii="Times New Roman" w:hAnsi="Times New Roman"/>
        </w:rPr>
      </w:pPr>
      <w:r w:rsidRPr="00CF2ED4">
        <w:rPr>
          <w:rFonts w:ascii="Times New Roman" w:hAnsi="Times New Roman"/>
        </w:rPr>
        <w:t>выполнять основные операции над объектами (удаление, перемещение, масштабирование, вращение, зеркальное отражение и др.);</w:t>
      </w:r>
    </w:p>
    <w:p w:rsidR="0046348C" w:rsidRPr="00CF2ED4" w:rsidRDefault="0046348C" w:rsidP="00234C64">
      <w:pPr>
        <w:widowControl w:val="0"/>
        <w:numPr>
          <w:ilvl w:val="0"/>
          <w:numId w:val="129"/>
        </w:numPr>
        <w:suppressAutoHyphens/>
        <w:spacing w:after="0" w:line="240" w:lineRule="auto"/>
        <w:ind w:left="57"/>
        <w:jc w:val="both"/>
        <w:rPr>
          <w:rFonts w:ascii="Times New Roman" w:hAnsi="Times New Roman"/>
        </w:rPr>
      </w:pPr>
      <w:r w:rsidRPr="00CF2ED4">
        <w:rPr>
          <w:rFonts w:ascii="Times New Roman" w:hAnsi="Times New Roman"/>
        </w:rPr>
        <w:t>формировать собственные цветовые оттенки в различных цветовых моделях;</w:t>
      </w:r>
    </w:p>
    <w:p w:rsidR="0046348C" w:rsidRPr="00CF2ED4" w:rsidRDefault="0046348C" w:rsidP="00234C64">
      <w:pPr>
        <w:widowControl w:val="0"/>
        <w:numPr>
          <w:ilvl w:val="0"/>
          <w:numId w:val="129"/>
        </w:numPr>
        <w:suppressAutoHyphens/>
        <w:spacing w:after="0" w:line="240" w:lineRule="auto"/>
        <w:ind w:left="57"/>
        <w:jc w:val="both"/>
        <w:rPr>
          <w:rFonts w:ascii="Times New Roman" w:hAnsi="Times New Roman"/>
        </w:rPr>
      </w:pPr>
      <w:r w:rsidRPr="00CF2ED4">
        <w:rPr>
          <w:rFonts w:ascii="Times New Roman" w:hAnsi="Times New Roman"/>
        </w:rPr>
        <w:t>закрашивать рисунки, используя различные виды заливок;</w:t>
      </w:r>
    </w:p>
    <w:p w:rsidR="0046348C" w:rsidRPr="00CF2ED4" w:rsidRDefault="0046348C" w:rsidP="00234C64">
      <w:pPr>
        <w:widowControl w:val="0"/>
        <w:numPr>
          <w:ilvl w:val="0"/>
          <w:numId w:val="129"/>
        </w:numPr>
        <w:suppressAutoHyphens/>
        <w:spacing w:after="0" w:line="240" w:lineRule="auto"/>
        <w:ind w:left="57"/>
        <w:jc w:val="both"/>
        <w:rPr>
          <w:rFonts w:ascii="Times New Roman" w:hAnsi="Times New Roman"/>
        </w:rPr>
      </w:pPr>
      <w:r w:rsidRPr="00CF2ED4">
        <w:rPr>
          <w:rFonts w:ascii="Times New Roman" w:hAnsi="Times New Roman"/>
        </w:rPr>
        <w:t>работать с контурами объектов;</w:t>
      </w:r>
    </w:p>
    <w:p w:rsidR="0046348C" w:rsidRPr="00CF2ED4" w:rsidRDefault="0046348C" w:rsidP="00234C64">
      <w:pPr>
        <w:widowControl w:val="0"/>
        <w:numPr>
          <w:ilvl w:val="0"/>
          <w:numId w:val="129"/>
        </w:numPr>
        <w:suppressAutoHyphens/>
        <w:spacing w:after="0" w:line="240" w:lineRule="auto"/>
        <w:ind w:left="57"/>
        <w:jc w:val="both"/>
        <w:rPr>
          <w:rFonts w:ascii="Times New Roman" w:hAnsi="Times New Roman"/>
        </w:rPr>
      </w:pPr>
      <w:r w:rsidRPr="00CF2ED4">
        <w:rPr>
          <w:rFonts w:ascii="Times New Roman" w:hAnsi="Times New Roman"/>
        </w:rPr>
        <w:t>создавать рисунки из кривых;</w:t>
      </w:r>
    </w:p>
    <w:p w:rsidR="0046348C" w:rsidRPr="00CF2ED4" w:rsidRDefault="0046348C" w:rsidP="00234C64">
      <w:pPr>
        <w:widowControl w:val="0"/>
        <w:numPr>
          <w:ilvl w:val="0"/>
          <w:numId w:val="129"/>
        </w:numPr>
        <w:suppressAutoHyphens/>
        <w:spacing w:after="0" w:line="240" w:lineRule="auto"/>
        <w:ind w:left="57"/>
        <w:jc w:val="both"/>
        <w:rPr>
          <w:rFonts w:ascii="Times New Roman" w:hAnsi="Times New Roman"/>
        </w:rPr>
      </w:pPr>
      <w:r w:rsidRPr="00CF2ED4">
        <w:rPr>
          <w:rFonts w:ascii="Times New Roman" w:hAnsi="Times New Roman"/>
        </w:rPr>
        <w:t>создавать иллюстрации с использованием методов упорядочения и объединения объектов;</w:t>
      </w:r>
    </w:p>
    <w:p w:rsidR="0046348C" w:rsidRPr="00CF2ED4" w:rsidRDefault="0046348C" w:rsidP="00234C64">
      <w:pPr>
        <w:widowControl w:val="0"/>
        <w:numPr>
          <w:ilvl w:val="0"/>
          <w:numId w:val="129"/>
        </w:numPr>
        <w:suppressAutoHyphens/>
        <w:spacing w:after="0" w:line="240" w:lineRule="auto"/>
        <w:ind w:left="57"/>
        <w:jc w:val="both"/>
        <w:rPr>
          <w:rFonts w:ascii="Times New Roman" w:hAnsi="Times New Roman"/>
        </w:rPr>
      </w:pPr>
      <w:r w:rsidRPr="00CF2ED4">
        <w:rPr>
          <w:rFonts w:ascii="Times New Roman" w:hAnsi="Times New Roman"/>
        </w:rPr>
        <w:t>получать объемные изображения;</w:t>
      </w:r>
    </w:p>
    <w:p w:rsidR="0046348C" w:rsidRPr="00CF2ED4" w:rsidRDefault="0046348C" w:rsidP="00234C64">
      <w:pPr>
        <w:widowControl w:val="0"/>
        <w:numPr>
          <w:ilvl w:val="0"/>
          <w:numId w:val="129"/>
        </w:numPr>
        <w:suppressAutoHyphens/>
        <w:spacing w:after="0" w:line="240" w:lineRule="auto"/>
        <w:ind w:left="57"/>
        <w:jc w:val="both"/>
        <w:rPr>
          <w:rFonts w:ascii="Times New Roman" w:hAnsi="Times New Roman"/>
        </w:rPr>
      </w:pPr>
      <w:r w:rsidRPr="00CF2ED4">
        <w:rPr>
          <w:rFonts w:ascii="Times New Roman" w:hAnsi="Times New Roman"/>
        </w:rPr>
        <w:t>применять различные графические эффекты (объем, протекание, фигурная подрезка и др.);</w:t>
      </w:r>
    </w:p>
    <w:p w:rsidR="0046348C" w:rsidRPr="00CF2ED4" w:rsidRDefault="0046348C" w:rsidP="00234C64">
      <w:pPr>
        <w:widowControl w:val="0"/>
        <w:numPr>
          <w:ilvl w:val="0"/>
          <w:numId w:val="129"/>
        </w:numPr>
        <w:suppressAutoHyphens/>
        <w:spacing w:after="0" w:line="240" w:lineRule="auto"/>
        <w:ind w:left="57"/>
        <w:jc w:val="both"/>
        <w:rPr>
          <w:rFonts w:ascii="Times New Roman" w:hAnsi="Times New Roman"/>
        </w:rPr>
      </w:pPr>
      <w:r w:rsidRPr="00CF2ED4">
        <w:rPr>
          <w:rFonts w:ascii="Times New Roman" w:hAnsi="Times New Roman"/>
        </w:rPr>
        <w:t>создавать надписи, заголовки, размещать текст по траектории;</w:t>
      </w:r>
    </w:p>
    <w:p w:rsidR="0046348C" w:rsidRPr="00CF2ED4" w:rsidRDefault="0046348C" w:rsidP="00234C64">
      <w:pPr>
        <w:widowControl w:val="0"/>
        <w:numPr>
          <w:ilvl w:val="0"/>
          <w:numId w:val="128"/>
        </w:numPr>
        <w:suppressAutoHyphens/>
        <w:spacing w:after="0" w:line="240" w:lineRule="auto"/>
        <w:ind w:left="57"/>
        <w:jc w:val="both"/>
        <w:rPr>
          <w:rFonts w:ascii="Times New Roman" w:hAnsi="Times New Roman"/>
        </w:rPr>
      </w:pPr>
      <w:r w:rsidRPr="00CF2ED4">
        <w:rPr>
          <w:rFonts w:ascii="Times New Roman" w:hAnsi="Times New Roman"/>
        </w:rPr>
        <w:t>редактировать изображения в программе Adobe Photoshop, а именно:</w:t>
      </w:r>
    </w:p>
    <w:p w:rsidR="0046348C" w:rsidRPr="00CF2ED4" w:rsidRDefault="0046348C" w:rsidP="00234C64">
      <w:pPr>
        <w:widowControl w:val="0"/>
        <w:numPr>
          <w:ilvl w:val="0"/>
          <w:numId w:val="130"/>
        </w:numPr>
        <w:suppressAutoHyphens/>
        <w:spacing w:after="0" w:line="240" w:lineRule="auto"/>
        <w:ind w:left="57"/>
        <w:jc w:val="both"/>
        <w:rPr>
          <w:rFonts w:ascii="Times New Roman" w:hAnsi="Times New Roman"/>
        </w:rPr>
      </w:pPr>
      <w:r w:rsidRPr="00CF2ED4">
        <w:rPr>
          <w:rFonts w:ascii="Times New Roman" w:hAnsi="Times New Roman"/>
        </w:rPr>
        <w:t>выделять фрагменты изображений с использованием различных инструментов (область, лассо, волшебная палочка и др.)</w:t>
      </w:r>
    </w:p>
    <w:p w:rsidR="0046348C" w:rsidRPr="00CF2ED4" w:rsidRDefault="0046348C" w:rsidP="00234C64">
      <w:pPr>
        <w:widowControl w:val="0"/>
        <w:numPr>
          <w:ilvl w:val="0"/>
          <w:numId w:val="130"/>
        </w:numPr>
        <w:suppressAutoHyphens/>
        <w:spacing w:after="0" w:line="240" w:lineRule="auto"/>
        <w:ind w:left="57"/>
        <w:jc w:val="both"/>
        <w:rPr>
          <w:rFonts w:ascii="Times New Roman" w:hAnsi="Times New Roman"/>
        </w:rPr>
      </w:pPr>
      <w:r w:rsidRPr="00CF2ED4">
        <w:rPr>
          <w:rFonts w:ascii="Times New Roman" w:hAnsi="Times New Roman"/>
        </w:rPr>
        <w:lastRenderedPageBreak/>
        <w:t>перемещать, дублировать, вращать выделенные области;</w:t>
      </w:r>
    </w:p>
    <w:p w:rsidR="0046348C" w:rsidRPr="00CF2ED4" w:rsidRDefault="0046348C" w:rsidP="00234C64">
      <w:pPr>
        <w:widowControl w:val="0"/>
        <w:numPr>
          <w:ilvl w:val="0"/>
          <w:numId w:val="130"/>
        </w:numPr>
        <w:suppressAutoHyphens/>
        <w:spacing w:after="0" w:line="240" w:lineRule="auto"/>
        <w:ind w:left="57"/>
        <w:jc w:val="both"/>
        <w:rPr>
          <w:rFonts w:ascii="Times New Roman" w:hAnsi="Times New Roman"/>
        </w:rPr>
      </w:pPr>
      <w:r w:rsidRPr="00CF2ED4">
        <w:rPr>
          <w:rFonts w:ascii="Times New Roman" w:hAnsi="Times New Roman"/>
        </w:rPr>
        <w:t>редактировать фотографии с использованием различных средств художественного оформления;</w:t>
      </w:r>
    </w:p>
    <w:p w:rsidR="0046348C" w:rsidRPr="00CF2ED4" w:rsidRDefault="0046348C" w:rsidP="00234C64">
      <w:pPr>
        <w:widowControl w:val="0"/>
        <w:numPr>
          <w:ilvl w:val="0"/>
          <w:numId w:val="130"/>
        </w:numPr>
        <w:suppressAutoHyphens/>
        <w:spacing w:after="0" w:line="240" w:lineRule="auto"/>
        <w:ind w:left="57"/>
        <w:jc w:val="both"/>
        <w:rPr>
          <w:rFonts w:ascii="Times New Roman" w:hAnsi="Times New Roman"/>
        </w:rPr>
      </w:pPr>
      <w:r w:rsidRPr="00CF2ED4">
        <w:rPr>
          <w:rFonts w:ascii="Times New Roman" w:hAnsi="Times New Roman"/>
        </w:rPr>
        <w:t>сохранять выделенные области для последующего использования;</w:t>
      </w:r>
    </w:p>
    <w:p w:rsidR="0046348C" w:rsidRPr="00CF2ED4" w:rsidRDefault="0046348C" w:rsidP="00234C64">
      <w:pPr>
        <w:widowControl w:val="0"/>
        <w:numPr>
          <w:ilvl w:val="0"/>
          <w:numId w:val="130"/>
        </w:numPr>
        <w:suppressAutoHyphens/>
        <w:spacing w:after="0" w:line="240" w:lineRule="auto"/>
        <w:ind w:left="57"/>
        <w:jc w:val="both"/>
        <w:rPr>
          <w:rFonts w:ascii="Times New Roman" w:hAnsi="Times New Roman"/>
        </w:rPr>
      </w:pPr>
      <w:r w:rsidRPr="00CF2ED4">
        <w:rPr>
          <w:rFonts w:ascii="Times New Roman" w:hAnsi="Times New Roman"/>
        </w:rPr>
        <w:t>монтировать фотографии (создавать многослойные документы);</w:t>
      </w:r>
    </w:p>
    <w:p w:rsidR="0046348C" w:rsidRPr="00CF2ED4" w:rsidRDefault="0046348C" w:rsidP="00234C64">
      <w:pPr>
        <w:widowControl w:val="0"/>
        <w:numPr>
          <w:ilvl w:val="0"/>
          <w:numId w:val="130"/>
        </w:numPr>
        <w:suppressAutoHyphens/>
        <w:spacing w:after="0" w:line="240" w:lineRule="auto"/>
        <w:ind w:left="57"/>
        <w:jc w:val="both"/>
        <w:rPr>
          <w:rFonts w:ascii="Times New Roman" w:hAnsi="Times New Roman"/>
        </w:rPr>
      </w:pPr>
      <w:r w:rsidRPr="00CF2ED4">
        <w:rPr>
          <w:rFonts w:ascii="Times New Roman" w:hAnsi="Times New Roman"/>
        </w:rPr>
        <w:t>раскрашивать черно-белые эскизы и фотографии;</w:t>
      </w:r>
    </w:p>
    <w:p w:rsidR="0046348C" w:rsidRPr="00CF2ED4" w:rsidRDefault="0046348C" w:rsidP="00234C64">
      <w:pPr>
        <w:widowControl w:val="0"/>
        <w:numPr>
          <w:ilvl w:val="0"/>
          <w:numId w:val="130"/>
        </w:numPr>
        <w:suppressAutoHyphens/>
        <w:spacing w:after="0" w:line="240" w:lineRule="auto"/>
        <w:ind w:left="57"/>
        <w:jc w:val="both"/>
        <w:rPr>
          <w:rFonts w:ascii="Times New Roman" w:hAnsi="Times New Roman"/>
        </w:rPr>
      </w:pPr>
      <w:r w:rsidRPr="00CF2ED4">
        <w:rPr>
          <w:rFonts w:ascii="Times New Roman" w:hAnsi="Times New Roman"/>
        </w:rPr>
        <w:t>применять к тексту различные эффекты;</w:t>
      </w:r>
    </w:p>
    <w:p w:rsidR="0046348C" w:rsidRPr="00CF2ED4" w:rsidRDefault="0046348C" w:rsidP="00234C64">
      <w:pPr>
        <w:widowControl w:val="0"/>
        <w:numPr>
          <w:ilvl w:val="0"/>
          <w:numId w:val="130"/>
        </w:numPr>
        <w:suppressAutoHyphens/>
        <w:spacing w:after="0" w:line="240" w:lineRule="auto"/>
        <w:ind w:left="57"/>
        <w:jc w:val="both"/>
        <w:rPr>
          <w:rFonts w:ascii="Times New Roman" w:hAnsi="Times New Roman"/>
        </w:rPr>
      </w:pPr>
      <w:r w:rsidRPr="00CF2ED4">
        <w:rPr>
          <w:rFonts w:ascii="Times New Roman" w:hAnsi="Times New Roman"/>
        </w:rPr>
        <w:t>выполнять тоновую коррекцию фотографий;</w:t>
      </w:r>
    </w:p>
    <w:p w:rsidR="0046348C" w:rsidRPr="00CF2ED4" w:rsidRDefault="0046348C" w:rsidP="00234C64">
      <w:pPr>
        <w:widowControl w:val="0"/>
        <w:numPr>
          <w:ilvl w:val="0"/>
          <w:numId w:val="130"/>
        </w:numPr>
        <w:suppressAutoHyphens/>
        <w:spacing w:after="0" w:line="240" w:lineRule="auto"/>
        <w:ind w:left="57"/>
        <w:jc w:val="both"/>
        <w:rPr>
          <w:rFonts w:ascii="Times New Roman" w:hAnsi="Times New Roman"/>
        </w:rPr>
      </w:pPr>
      <w:r w:rsidRPr="00CF2ED4">
        <w:rPr>
          <w:rFonts w:ascii="Times New Roman" w:hAnsi="Times New Roman"/>
        </w:rPr>
        <w:t>ретушировать фотографии;</w:t>
      </w:r>
    </w:p>
    <w:p w:rsidR="0046348C" w:rsidRPr="00CF2ED4" w:rsidRDefault="0046348C" w:rsidP="00234C64">
      <w:pPr>
        <w:widowControl w:val="0"/>
        <w:numPr>
          <w:ilvl w:val="0"/>
          <w:numId w:val="128"/>
        </w:numPr>
        <w:suppressAutoHyphens/>
        <w:spacing w:after="0" w:line="240" w:lineRule="auto"/>
        <w:ind w:left="57"/>
        <w:jc w:val="both"/>
        <w:rPr>
          <w:rFonts w:ascii="Times New Roman" w:hAnsi="Times New Roman"/>
        </w:rPr>
      </w:pPr>
      <w:r w:rsidRPr="00CF2ED4">
        <w:rPr>
          <w:rFonts w:ascii="Times New Roman" w:hAnsi="Times New Roman"/>
        </w:rPr>
        <w:t>выполнять обмен файлами между графическими программами.</w:t>
      </w:r>
    </w:p>
    <w:p w:rsidR="0046348C" w:rsidRPr="00CF2ED4" w:rsidRDefault="0046348C" w:rsidP="0046348C">
      <w:pPr>
        <w:spacing w:after="0"/>
        <w:ind w:left="57"/>
        <w:jc w:val="both"/>
        <w:rPr>
          <w:rFonts w:ascii="Times New Roman" w:hAnsi="Times New Roman"/>
        </w:rPr>
      </w:pPr>
    </w:p>
    <w:p w:rsidR="0046348C" w:rsidRPr="00CF2ED4" w:rsidRDefault="0046348C" w:rsidP="00234C64">
      <w:pPr>
        <w:widowControl w:val="0"/>
        <w:numPr>
          <w:ilvl w:val="0"/>
          <w:numId w:val="135"/>
        </w:numPr>
        <w:suppressAutoHyphens/>
        <w:spacing w:after="0" w:line="240" w:lineRule="auto"/>
        <w:ind w:left="57"/>
        <w:jc w:val="both"/>
        <w:rPr>
          <w:rFonts w:ascii="Times New Roman" w:hAnsi="Times New Roman"/>
        </w:rPr>
      </w:pPr>
      <w:r w:rsidRPr="00CF2ED4">
        <w:rPr>
          <w:rFonts w:ascii="Times New Roman" w:hAnsi="Times New Roman"/>
        </w:rPr>
        <w:t>СОДЕРЖАНИЕ КУРСА</w:t>
      </w:r>
    </w:p>
    <w:p w:rsidR="0046348C" w:rsidRPr="00CF2ED4" w:rsidRDefault="0046348C" w:rsidP="0046348C">
      <w:pPr>
        <w:spacing w:after="0"/>
        <w:ind w:left="57"/>
        <w:jc w:val="both"/>
        <w:rPr>
          <w:rFonts w:ascii="Times New Roman" w:hAnsi="Times New Roman"/>
          <w:b/>
        </w:rPr>
      </w:pPr>
      <w:r w:rsidRPr="00CF2ED4">
        <w:rPr>
          <w:rFonts w:ascii="Times New Roman" w:hAnsi="Times New Roman"/>
          <w:b/>
        </w:rPr>
        <w:t>Часть 1. Основы изображений</w:t>
      </w:r>
    </w:p>
    <w:p w:rsidR="0046348C" w:rsidRPr="00CF2ED4" w:rsidRDefault="0046348C" w:rsidP="00234C64">
      <w:pPr>
        <w:pStyle w:val="a8"/>
        <w:widowControl/>
        <w:numPr>
          <w:ilvl w:val="0"/>
          <w:numId w:val="131"/>
        </w:numPr>
        <w:spacing w:after="0"/>
        <w:ind w:left="57"/>
        <w:jc w:val="both"/>
        <w:rPr>
          <w:rFonts w:ascii="Times New Roman" w:hAnsi="Times New Roman"/>
          <w:b/>
        </w:rPr>
      </w:pPr>
      <w:r w:rsidRPr="00CF2ED4">
        <w:rPr>
          <w:rFonts w:ascii="Times New Roman" w:hAnsi="Times New Roman"/>
          <w:b/>
        </w:rPr>
        <w:t>Методы представления графических изображений</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Растровая графика. Достоинства растровой графики. Недостатки растровой графики. Векторная графика. Достоинства векторной графики. Недостатки векторной графики. Сравнение растровой и векторной графики. Особенности растровых и векторных программ.</w:t>
      </w:r>
    </w:p>
    <w:p w:rsidR="0046348C" w:rsidRPr="00CF2ED4" w:rsidRDefault="0046348C" w:rsidP="00234C64">
      <w:pPr>
        <w:pStyle w:val="a8"/>
        <w:widowControl/>
        <w:numPr>
          <w:ilvl w:val="0"/>
          <w:numId w:val="131"/>
        </w:numPr>
        <w:spacing w:after="0"/>
        <w:ind w:left="57"/>
        <w:jc w:val="both"/>
        <w:rPr>
          <w:rFonts w:ascii="Times New Roman" w:hAnsi="Times New Roman"/>
          <w:b/>
        </w:rPr>
      </w:pPr>
      <w:r w:rsidRPr="00CF2ED4">
        <w:rPr>
          <w:rFonts w:ascii="Times New Roman" w:hAnsi="Times New Roman"/>
          <w:b/>
        </w:rPr>
        <w:t>Цвет в компьютерной графике</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Описание цветовых оттенков на экране монитора и на принтере (цветовые модели). Цветовая модель RGB. Формирование собственных цветовых оттенков на экране монитора. Цветовая модель CMYK. Формирование собственных цветовых оттенков при печати изображений. Взаимосвязь цветовых моделей RGB и CMYK. Кодирование цвета в различных графических программах. Цветовая модель HSB (Тон – Насыщенность – Яркость).</w:t>
      </w:r>
    </w:p>
    <w:p w:rsidR="0046348C" w:rsidRPr="00CF2ED4" w:rsidRDefault="0046348C" w:rsidP="00234C64">
      <w:pPr>
        <w:pStyle w:val="a8"/>
        <w:widowControl/>
        <w:numPr>
          <w:ilvl w:val="0"/>
          <w:numId w:val="131"/>
        </w:numPr>
        <w:spacing w:after="0"/>
        <w:ind w:left="57"/>
        <w:jc w:val="both"/>
        <w:rPr>
          <w:rFonts w:ascii="Times New Roman" w:hAnsi="Times New Roman"/>
          <w:b/>
        </w:rPr>
      </w:pPr>
      <w:r w:rsidRPr="00CF2ED4">
        <w:rPr>
          <w:rFonts w:ascii="Times New Roman" w:hAnsi="Times New Roman"/>
          <w:b/>
        </w:rPr>
        <w:t>Форматы графических файлов</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Векторные форматы. Растровые форматы. Методы сжатия графических данных. Сохранение изображений в стандартных форматах, а также собственных форматах графических программах. Преобразование файлов из одного формата в другой.</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Часть 2. Программы векторной и растровой графики</w:t>
      </w:r>
    </w:p>
    <w:p w:rsidR="0046348C" w:rsidRPr="00CF2ED4" w:rsidRDefault="0046348C" w:rsidP="00234C64">
      <w:pPr>
        <w:pStyle w:val="a8"/>
        <w:widowControl/>
        <w:numPr>
          <w:ilvl w:val="0"/>
          <w:numId w:val="131"/>
        </w:numPr>
        <w:spacing w:after="0"/>
        <w:ind w:left="57"/>
        <w:jc w:val="both"/>
        <w:rPr>
          <w:rFonts w:ascii="Times New Roman" w:hAnsi="Times New Roman"/>
          <w:b/>
        </w:rPr>
      </w:pPr>
      <w:r w:rsidRPr="00CF2ED4">
        <w:rPr>
          <w:rFonts w:ascii="Times New Roman" w:hAnsi="Times New Roman"/>
          <w:b/>
        </w:rPr>
        <w:t>Создание иллюстраций</w:t>
      </w:r>
    </w:p>
    <w:p w:rsidR="0046348C" w:rsidRPr="00CF2ED4" w:rsidRDefault="0046348C" w:rsidP="00234C64">
      <w:pPr>
        <w:pStyle w:val="a8"/>
        <w:widowControl/>
        <w:numPr>
          <w:ilvl w:val="1"/>
          <w:numId w:val="131"/>
        </w:numPr>
        <w:spacing w:after="0"/>
        <w:ind w:left="57"/>
        <w:jc w:val="both"/>
        <w:rPr>
          <w:rFonts w:ascii="Times New Roman" w:hAnsi="Times New Roman"/>
        </w:rPr>
      </w:pPr>
      <w:r w:rsidRPr="00CF2ED4">
        <w:rPr>
          <w:rFonts w:ascii="Times New Roman" w:hAnsi="Times New Roman"/>
        </w:rPr>
        <w:t>Введение в программу CorelDRAW</w:t>
      </w:r>
    </w:p>
    <w:p w:rsidR="0046348C" w:rsidRPr="00CF2ED4" w:rsidRDefault="0046348C" w:rsidP="00234C64">
      <w:pPr>
        <w:pStyle w:val="a8"/>
        <w:widowControl/>
        <w:numPr>
          <w:ilvl w:val="1"/>
          <w:numId w:val="131"/>
        </w:numPr>
        <w:spacing w:after="0"/>
        <w:ind w:left="57"/>
        <w:jc w:val="both"/>
        <w:rPr>
          <w:rFonts w:ascii="Times New Roman" w:hAnsi="Times New Roman"/>
        </w:rPr>
      </w:pPr>
      <w:r w:rsidRPr="00CF2ED4">
        <w:rPr>
          <w:rFonts w:ascii="Times New Roman" w:hAnsi="Times New Roman"/>
        </w:rPr>
        <w:t>Рабочее окно программы CorelDRAW</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Особенности меню. Рабочий лист. Организация панели инструментов. Панель свойств. Палитра цветов. Строка состояния.</w:t>
      </w:r>
    </w:p>
    <w:p w:rsidR="0046348C" w:rsidRPr="00CF2ED4" w:rsidRDefault="0046348C" w:rsidP="00234C64">
      <w:pPr>
        <w:pStyle w:val="a8"/>
        <w:widowControl/>
        <w:numPr>
          <w:ilvl w:val="1"/>
          <w:numId w:val="131"/>
        </w:numPr>
        <w:spacing w:after="0"/>
        <w:ind w:left="57"/>
        <w:jc w:val="both"/>
        <w:rPr>
          <w:rFonts w:ascii="Times New Roman" w:hAnsi="Times New Roman"/>
        </w:rPr>
      </w:pPr>
      <w:r w:rsidRPr="00CF2ED4">
        <w:rPr>
          <w:rFonts w:ascii="Times New Roman" w:hAnsi="Times New Roman"/>
        </w:rPr>
        <w:t>Основы работы с объектами</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Рисование линий, прямоугольников, квадратов, эллипсов, окружностей, дуг, секторов, многоугольников и звезд. Выделение объектов. Операции над объектами: перемещение, копирование, удаление, зеркальное отражение, вращение, масштабирование. Изменение масштаба просмотра при прорисовке мелких деталей. Особенности создания иллюстраций на компьютере.</w:t>
      </w:r>
    </w:p>
    <w:p w:rsidR="0046348C" w:rsidRPr="00CF2ED4" w:rsidRDefault="0046348C" w:rsidP="00234C64">
      <w:pPr>
        <w:pStyle w:val="a8"/>
        <w:widowControl/>
        <w:numPr>
          <w:ilvl w:val="1"/>
          <w:numId w:val="131"/>
        </w:numPr>
        <w:spacing w:after="0"/>
        <w:ind w:left="57"/>
        <w:jc w:val="both"/>
        <w:rPr>
          <w:rFonts w:ascii="Times New Roman" w:hAnsi="Times New Roman"/>
        </w:rPr>
      </w:pPr>
      <w:r w:rsidRPr="00CF2ED4">
        <w:rPr>
          <w:rFonts w:ascii="Times New Roman" w:hAnsi="Times New Roman"/>
        </w:rPr>
        <w:t>Закраска рисунков из кривых</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Закраска объекта (заливка). Однородная, градиентная, узорчатая и текстурная заливки. Формирование собственной палитры цветов. Использование встроенных палитр.</w:t>
      </w:r>
    </w:p>
    <w:p w:rsidR="0046348C" w:rsidRPr="00CF2ED4" w:rsidRDefault="0046348C" w:rsidP="00234C64">
      <w:pPr>
        <w:pStyle w:val="a8"/>
        <w:widowControl/>
        <w:numPr>
          <w:ilvl w:val="1"/>
          <w:numId w:val="131"/>
        </w:numPr>
        <w:spacing w:after="0"/>
        <w:ind w:left="57"/>
        <w:jc w:val="both"/>
        <w:rPr>
          <w:rFonts w:ascii="Times New Roman" w:hAnsi="Times New Roman"/>
        </w:rPr>
      </w:pPr>
      <w:r w:rsidRPr="00CF2ED4">
        <w:rPr>
          <w:rFonts w:ascii="Times New Roman" w:hAnsi="Times New Roman"/>
        </w:rPr>
        <w:t>Вспомогательные режимы работы</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Инструменты для точного рисования и расположения объектов относительно друг друга: линейки, направляющие, сетка. Режимы вывода объектов на экран: каркасный, нормальный, улучшенный.</w:t>
      </w:r>
    </w:p>
    <w:p w:rsidR="0046348C" w:rsidRPr="00CF2ED4" w:rsidRDefault="0046348C" w:rsidP="00234C64">
      <w:pPr>
        <w:pStyle w:val="a8"/>
        <w:widowControl/>
        <w:numPr>
          <w:ilvl w:val="1"/>
          <w:numId w:val="131"/>
        </w:numPr>
        <w:spacing w:after="0"/>
        <w:ind w:left="57"/>
        <w:jc w:val="both"/>
        <w:rPr>
          <w:rFonts w:ascii="Times New Roman" w:hAnsi="Times New Roman"/>
        </w:rPr>
      </w:pPr>
      <w:r w:rsidRPr="00CF2ED4">
        <w:rPr>
          <w:rFonts w:ascii="Times New Roman" w:hAnsi="Times New Roman"/>
        </w:rPr>
        <w:t>Создание рисунков из кривых</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Особенности рисования кривых. Важнейшие элементы кривых: узлы и траектории. Редактирование формы кривой. Рекомендации по созданию рисунков из кривых.</w:t>
      </w:r>
    </w:p>
    <w:p w:rsidR="0046348C" w:rsidRPr="00CF2ED4" w:rsidRDefault="0046348C" w:rsidP="00234C64">
      <w:pPr>
        <w:pStyle w:val="a8"/>
        <w:widowControl/>
        <w:numPr>
          <w:ilvl w:val="1"/>
          <w:numId w:val="131"/>
        </w:numPr>
        <w:spacing w:after="0"/>
        <w:ind w:left="57"/>
        <w:jc w:val="both"/>
        <w:rPr>
          <w:rFonts w:ascii="Times New Roman" w:hAnsi="Times New Roman"/>
        </w:rPr>
      </w:pPr>
      <w:r w:rsidRPr="00CF2ED4">
        <w:rPr>
          <w:rFonts w:ascii="Times New Roman" w:hAnsi="Times New Roman"/>
        </w:rPr>
        <w:t>Методы упорядочения и объединения объектов</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Изменение порядка расположения объектов. Выравнивание объектов на рабочем листе и относительно друг друга. Методы объединения объектов: группирование, комбинирование, сваривание.  Исключение одного объекта из другого.</w:t>
      </w:r>
    </w:p>
    <w:p w:rsidR="0046348C" w:rsidRPr="00CF2ED4" w:rsidRDefault="0046348C" w:rsidP="00234C64">
      <w:pPr>
        <w:pStyle w:val="a8"/>
        <w:widowControl/>
        <w:numPr>
          <w:ilvl w:val="1"/>
          <w:numId w:val="131"/>
        </w:numPr>
        <w:spacing w:after="0"/>
        <w:ind w:left="57"/>
        <w:jc w:val="both"/>
        <w:rPr>
          <w:rFonts w:ascii="Times New Roman" w:hAnsi="Times New Roman"/>
        </w:rPr>
      </w:pPr>
      <w:r w:rsidRPr="00CF2ED4">
        <w:rPr>
          <w:rFonts w:ascii="Times New Roman" w:hAnsi="Times New Roman"/>
        </w:rPr>
        <w:lastRenderedPageBreak/>
        <w:t>Эффект объема</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Метод выдавливания для получения объемных изображений. Перспективные и изометрические изображения. Закраска, вращение, подсветка объемных изображений.</w:t>
      </w:r>
    </w:p>
    <w:p w:rsidR="0046348C" w:rsidRPr="00CF2ED4" w:rsidRDefault="0046348C" w:rsidP="00234C64">
      <w:pPr>
        <w:pStyle w:val="a8"/>
        <w:widowControl/>
        <w:numPr>
          <w:ilvl w:val="1"/>
          <w:numId w:val="131"/>
        </w:numPr>
        <w:spacing w:after="0"/>
        <w:ind w:left="57"/>
        <w:jc w:val="both"/>
        <w:rPr>
          <w:rFonts w:ascii="Times New Roman" w:hAnsi="Times New Roman"/>
        </w:rPr>
      </w:pPr>
      <w:r w:rsidRPr="00CF2ED4">
        <w:rPr>
          <w:rFonts w:ascii="Times New Roman" w:hAnsi="Times New Roman"/>
        </w:rPr>
        <w:t xml:space="preserve">Перетекание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Создание технических рисунков. Создание выпуклых и вогнутых объектов. Получение художественных эффектов.</w:t>
      </w:r>
    </w:p>
    <w:p w:rsidR="0046348C" w:rsidRPr="00CF2ED4" w:rsidRDefault="0046348C" w:rsidP="00234C64">
      <w:pPr>
        <w:pStyle w:val="a8"/>
        <w:widowControl/>
        <w:numPr>
          <w:ilvl w:val="1"/>
          <w:numId w:val="131"/>
        </w:numPr>
        <w:spacing w:after="0"/>
        <w:ind w:left="57"/>
        <w:jc w:val="both"/>
        <w:rPr>
          <w:rFonts w:ascii="Times New Roman" w:hAnsi="Times New Roman"/>
        </w:rPr>
      </w:pPr>
      <w:r w:rsidRPr="00CF2ED4">
        <w:rPr>
          <w:rFonts w:ascii="Times New Roman" w:hAnsi="Times New Roman"/>
        </w:rPr>
        <w:t>Работа с текстом</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Особенности работы с рисунками, созданными в различных версиях программы CorelDRAW. Импорт и экспорт изображений в CorelDRAW.</w:t>
      </w:r>
    </w:p>
    <w:p w:rsidR="0046348C" w:rsidRPr="00CF2ED4" w:rsidRDefault="0046348C" w:rsidP="00234C64">
      <w:pPr>
        <w:pStyle w:val="a8"/>
        <w:widowControl/>
        <w:numPr>
          <w:ilvl w:val="0"/>
          <w:numId w:val="131"/>
        </w:numPr>
        <w:spacing w:after="0"/>
        <w:ind w:left="57"/>
        <w:jc w:val="both"/>
        <w:rPr>
          <w:rFonts w:ascii="Times New Roman" w:hAnsi="Times New Roman"/>
          <w:b/>
        </w:rPr>
      </w:pPr>
      <w:r w:rsidRPr="00CF2ED4">
        <w:rPr>
          <w:rFonts w:ascii="Times New Roman" w:hAnsi="Times New Roman"/>
          <w:b/>
        </w:rPr>
        <w:t>Монтаж и улучшение изображений</w:t>
      </w:r>
    </w:p>
    <w:p w:rsidR="0046348C" w:rsidRPr="00CF2ED4" w:rsidRDefault="0046348C" w:rsidP="00234C64">
      <w:pPr>
        <w:pStyle w:val="a8"/>
        <w:widowControl/>
        <w:numPr>
          <w:ilvl w:val="1"/>
          <w:numId w:val="131"/>
        </w:numPr>
        <w:spacing w:after="0"/>
        <w:ind w:left="57"/>
        <w:jc w:val="both"/>
        <w:rPr>
          <w:rFonts w:ascii="Times New Roman" w:hAnsi="Times New Roman"/>
        </w:rPr>
      </w:pPr>
      <w:r w:rsidRPr="00CF2ED4">
        <w:rPr>
          <w:rFonts w:ascii="Times New Roman" w:hAnsi="Times New Roman"/>
        </w:rPr>
        <w:t>Введение в программу Adobe Photoshop</w:t>
      </w:r>
    </w:p>
    <w:p w:rsidR="0046348C" w:rsidRPr="00CF2ED4" w:rsidRDefault="0046348C" w:rsidP="00234C64">
      <w:pPr>
        <w:pStyle w:val="a8"/>
        <w:widowControl/>
        <w:numPr>
          <w:ilvl w:val="1"/>
          <w:numId w:val="131"/>
        </w:numPr>
        <w:spacing w:after="0"/>
        <w:ind w:left="57"/>
        <w:jc w:val="both"/>
        <w:rPr>
          <w:rFonts w:ascii="Times New Roman" w:hAnsi="Times New Roman"/>
        </w:rPr>
      </w:pPr>
      <w:r w:rsidRPr="00CF2ED4">
        <w:rPr>
          <w:rFonts w:ascii="Times New Roman" w:hAnsi="Times New Roman"/>
        </w:rPr>
        <w:t>Рабочее окно программы Adobe Photoshop</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Особенности меню. Рабочее поле. Организация панели инструментов. Панель свойств. Панели – вспомогательные окна. Просмотр изображения в разном масштабе. Строка состояния.</w:t>
      </w:r>
    </w:p>
    <w:p w:rsidR="0046348C" w:rsidRPr="00CF2ED4" w:rsidRDefault="0046348C" w:rsidP="00234C64">
      <w:pPr>
        <w:pStyle w:val="a8"/>
        <w:widowControl/>
        <w:numPr>
          <w:ilvl w:val="1"/>
          <w:numId w:val="131"/>
        </w:numPr>
        <w:spacing w:after="0"/>
        <w:ind w:left="57"/>
        <w:jc w:val="both"/>
        <w:rPr>
          <w:rFonts w:ascii="Times New Roman" w:hAnsi="Times New Roman"/>
        </w:rPr>
      </w:pPr>
      <w:r w:rsidRPr="00CF2ED4">
        <w:rPr>
          <w:rFonts w:ascii="Times New Roman" w:hAnsi="Times New Roman"/>
        </w:rPr>
        <w:t>Выделение областей</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Проблема выделения областей в растровых программах. Использование различных инструментов выделения: Область, Лассо, Волшебная палочка. Перемещение и изменение границы выделения. Преобразования над выделенной областью. Кадрирование изображения.</w:t>
      </w:r>
    </w:p>
    <w:p w:rsidR="0046348C" w:rsidRPr="00CF2ED4" w:rsidRDefault="0046348C" w:rsidP="00234C64">
      <w:pPr>
        <w:pStyle w:val="a8"/>
        <w:widowControl/>
        <w:numPr>
          <w:ilvl w:val="1"/>
          <w:numId w:val="131"/>
        </w:numPr>
        <w:spacing w:after="0"/>
        <w:ind w:left="57"/>
        <w:jc w:val="both"/>
        <w:rPr>
          <w:rFonts w:ascii="Times New Roman" w:hAnsi="Times New Roman"/>
        </w:rPr>
      </w:pPr>
      <w:r w:rsidRPr="00CF2ED4">
        <w:rPr>
          <w:rFonts w:ascii="Times New Roman" w:hAnsi="Times New Roman"/>
        </w:rPr>
        <w:t>Маски и каналы</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Режим для работы с выделенными областями: стандартный и режим быстрой маски. Сохранение выделенных областей для повторного использования в каналах.</w:t>
      </w:r>
    </w:p>
    <w:p w:rsidR="0046348C" w:rsidRPr="00CF2ED4" w:rsidRDefault="0046348C" w:rsidP="00234C64">
      <w:pPr>
        <w:pStyle w:val="a8"/>
        <w:widowControl/>
        <w:numPr>
          <w:ilvl w:val="1"/>
          <w:numId w:val="131"/>
        </w:numPr>
        <w:spacing w:after="0"/>
        <w:ind w:left="57"/>
        <w:jc w:val="both"/>
        <w:rPr>
          <w:rFonts w:ascii="Times New Roman" w:hAnsi="Times New Roman"/>
        </w:rPr>
      </w:pPr>
      <w:r w:rsidRPr="00CF2ED4">
        <w:rPr>
          <w:rFonts w:ascii="Times New Roman" w:hAnsi="Times New Roman"/>
        </w:rPr>
        <w:t>Коллаж. Основы работы со слоями</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Особенности создания компьютерного коллажа. Понятие слоя. Использование слоев для создания коллажа. Операции над слоями: удаление, перемещение, масштабирование, вращение, зеркальное отражение, объединение.</w:t>
      </w:r>
    </w:p>
    <w:p w:rsidR="0046348C" w:rsidRPr="00CF2ED4" w:rsidRDefault="0046348C" w:rsidP="00234C64">
      <w:pPr>
        <w:pStyle w:val="a8"/>
        <w:widowControl/>
        <w:numPr>
          <w:ilvl w:val="1"/>
          <w:numId w:val="131"/>
        </w:numPr>
        <w:spacing w:after="0"/>
        <w:ind w:left="57"/>
        <w:jc w:val="both"/>
        <w:rPr>
          <w:rFonts w:ascii="Times New Roman" w:hAnsi="Times New Roman"/>
        </w:rPr>
      </w:pPr>
      <w:r w:rsidRPr="00CF2ED4">
        <w:rPr>
          <w:rFonts w:ascii="Times New Roman" w:hAnsi="Times New Roman"/>
        </w:rPr>
        <w:t>Рисование и раскрашивание</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Выбор основного и фонового цветов. Использование инструментов рисования: карандаша, кисти, ластика, заливки, градиента. Раскрашивание черно-белых фотографий.</w:t>
      </w:r>
    </w:p>
    <w:p w:rsidR="0046348C" w:rsidRPr="00CF2ED4" w:rsidRDefault="0046348C" w:rsidP="00234C64">
      <w:pPr>
        <w:pStyle w:val="a8"/>
        <w:widowControl/>
        <w:numPr>
          <w:ilvl w:val="1"/>
          <w:numId w:val="131"/>
        </w:numPr>
        <w:spacing w:after="0"/>
        <w:ind w:left="57"/>
        <w:jc w:val="both"/>
        <w:rPr>
          <w:rFonts w:ascii="Times New Roman" w:hAnsi="Times New Roman"/>
        </w:rPr>
      </w:pPr>
      <w:r w:rsidRPr="00CF2ED4">
        <w:rPr>
          <w:rFonts w:ascii="Times New Roman" w:hAnsi="Times New Roman"/>
        </w:rPr>
        <w:t>Тоновая коррекция</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Понятие тонового диапазона изображения. График распределения яркостей пикселей (гистограмма). Гистограмма светлого, темного и тусклого изображений. Основная задача тоновой коррекции. Команды тоновой коррекции.</w:t>
      </w:r>
    </w:p>
    <w:p w:rsidR="0046348C" w:rsidRPr="00CF2ED4" w:rsidRDefault="0046348C" w:rsidP="00234C64">
      <w:pPr>
        <w:pStyle w:val="a8"/>
        <w:widowControl/>
        <w:numPr>
          <w:ilvl w:val="1"/>
          <w:numId w:val="131"/>
        </w:numPr>
        <w:spacing w:after="0"/>
        <w:ind w:left="57"/>
        <w:jc w:val="both"/>
        <w:rPr>
          <w:rFonts w:ascii="Times New Roman" w:hAnsi="Times New Roman"/>
        </w:rPr>
      </w:pPr>
      <w:r w:rsidRPr="00CF2ED4">
        <w:rPr>
          <w:rFonts w:ascii="Times New Roman" w:hAnsi="Times New Roman"/>
        </w:rPr>
        <w:t>Цветовая коррекция</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Взаимосвязь цветов в изображении. Принцип цветовой коррекции. Команды цветовой коррекции.</w:t>
      </w:r>
    </w:p>
    <w:p w:rsidR="0046348C" w:rsidRPr="00CF2ED4" w:rsidRDefault="0046348C" w:rsidP="00234C64">
      <w:pPr>
        <w:pStyle w:val="a8"/>
        <w:widowControl/>
        <w:numPr>
          <w:ilvl w:val="1"/>
          <w:numId w:val="131"/>
        </w:numPr>
        <w:spacing w:after="0"/>
        <w:ind w:left="57"/>
        <w:jc w:val="both"/>
        <w:rPr>
          <w:rFonts w:ascii="Times New Roman" w:hAnsi="Times New Roman"/>
        </w:rPr>
      </w:pPr>
      <w:r w:rsidRPr="00CF2ED4">
        <w:rPr>
          <w:rFonts w:ascii="Times New Roman" w:hAnsi="Times New Roman"/>
        </w:rPr>
        <w:t>Ретуширование фотографий</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Методы устранения дефектов с фотографий. Осветление и затемнение фрагментов изображений вручную. Повышение резкости изображения.</w:t>
      </w:r>
    </w:p>
    <w:p w:rsidR="0046348C" w:rsidRPr="00CF2ED4" w:rsidRDefault="0046348C" w:rsidP="0046348C">
      <w:pPr>
        <w:spacing w:after="0"/>
        <w:ind w:left="57"/>
        <w:jc w:val="both"/>
        <w:rPr>
          <w:rFonts w:ascii="Times New Roman" w:hAnsi="Times New Roman"/>
        </w:rPr>
      </w:pPr>
    </w:p>
    <w:p w:rsidR="0046348C" w:rsidRPr="00CF2ED4" w:rsidRDefault="0046348C" w:rsidP="00234C64">
      <w:pPr>
        <w:pStyle w:val="a8"/>
        <w:widowControl/>
        <w:numPr>
          <w:ilvl w:val="1"/>
          <w:numId w:val="131"/>
        </w:numPr>
        <w:spacing w:after="0"/>
        <w:ind w:left="57"/>
        <w:jc w:val="both"/>
        <w:rPr>
          <w:rFonts w:ascii="Times New Roman" w:hAnsi="Times New Roman"/>
        </w:rPr>
      </w:pPr>
      <w:r w:rsidRPr="00CF2ED4">
        <w:rPr>
          <w:rFonts w:ascii="Times New Roman" w:hAnsi="Times New Roman"/>
        </w:rPr>
        <w:t>Работа с контурами</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Назначение контуров. Элементы контуров. Редактирование контуров. Обводка контура. Преобразование контура в границу выделения. Использование контуров обрезки для добавления фрагмента фотографии к иллюстрации, созданной в программе рисования.</w:t>
      </w:r>
    </w:p>
    <w:p w:rsidR="0046348C" w:rsidRPr="00CF2ED4" w:rsidRDefault="0046348C" w:rsidP="0046348C">
      <w:pPr>
        <w:spacing w:after="0"/>
        <w:ind w:left="57"/>
        <w:jc w:val="both"/>
        <w:rPr>
          <w:rFonts w:ascii="Times New Roman" w:hAnsi="Times New Roman"/>
          <w:b/>
        </w:rPr>
      </w:pPr>
      <w:r w:rsidRPr="00CF2ED4">
        <w:rPr>
          <w:rFonts w:ascii="Times New Roman" w:hAnsi="Times New Roman"/>
          <w:b/>
        </w:rPr>
        <w:t>Содержание практикума</w:t>
      </w:r>
    </w:p>
    <w:p w:rsidR="0046348C" w:rsidRPr="00CF2ED4" w:rsidRDefault="0046348C" w:rsidP="00234C64">
      <w:pPr>
        <w:pStyle w:val="a8"/>
        <w:widowControl/>
        <w:numPr>
          <w:ilvl w:val="0"/>
          <w:numId w:val="132"/>
        </w:numPr>
        <w:spacing w:after="0"/>
        <w:ind w:left="57"/>
        <w:jc w:val="both"/>
        <w:rPr>
          <w:rFonts w:ascii="Times New Roman" w:hAnsi="Times New Roman"/>
        </w:rPr>
      </w:pPr>
      <w:r w:rsidRPr="00CF2ED4">
        <w:rPr>
          <w:rFonts w:ascii="Times New Roman" w:hAnsi="Times New Roman"/>
        </w:rPr>
        <w:t>Практические занятия по векторной графике</w:t>
      </w:r>
    </w:p>
    <w:p w:rsidR="0046348C" w:rsidRPr="00CF2ED4" w:rsidRDefault="0046348C" w:rsidP="00234C64">
      <w:pPr>
        <w:pStyle w:val="a8"/>
        <w:widowControl/>
        <w:numPr>
          <w:ilvl w:val="0"/>
          <w:numId w:val="133"/>
        </w:numPr>
        <w:spacing w:after="0"/>
        <w:ind w:left="57" w:hanging="283"/>
        <w:jc w:val="both"/>
        <w:rPr>
          <w:rFonts w:ascii="Times New Roman" w:hAnsi="Times New Roman"/>
        </w:rPr>
      </w:pPr>
      <w:r w:rsidRPr="00CF2ED4">
        <w:rPr>
          <w:rFonts w:ascii="Times New Roman" w:hAnsi="Times New Roman"/>
        </w:rPr>
        <w:t>Рабочее окно CorelDRAW</w:t>
      </w:r>
    </w:p>
    <w:p w:rsidR="0046348C" w:rsidRPr="00CF2ED4" w:rsidRDefault="0046348C" w:rsidP="00234C64">
      <w:pPr>
        <w:pStyle w:val="a8"/>
        <w:widowControl/>
        <w:numPr>
          <w:ilvl w:val="0"/>
          <w:numId w:val="133"/>
        </w:numPr>
        <w:spacing w:after="0"/>
        <w:ind w:left="57" w:hanging="283"/>
        <w:jc w:val="both"/>
        <w:rPr>
          <w:rFonts w:ascii="Times New Roman" w:hAnsi="Times New Roman"/>
        </w:rPr>
      </w:pPr>
      <w:r w:rsidRPr="00CF2ED4">
        <w:rPr>
          <w:rFonts w:ascii="Times New Roman" w:hAnsi="Times New Roman"/>
        </w:rPr>
        <w:t>Основы работы с объектами</w:t>
      </w:r>
    </w:p>
    <w:p w:rsidR="0046348C" w:rsidRPr="00CF2ED4" w:rsidRDefault="0046348C" w:rsidP="00234C64">
      <w:pPr>
        <w:pStyle w:val="a8"/>
        <w:widowControl/>
        <w:numPr>
          <w:ilvl w:val="0"/>
          <w:numId w:val="133"/>
        </w:numPr>
        <w:spacing w:after="0"/>
        <w:ind w:left="57" w:hanging="283"/>
        <w:jc w:val="both"/>
        <w:rPr>
          <w:rFonts w:ascii="Times New Roman" w:hAnsi="Times New Roman"/>
        </w:rPr>
      </w:pPr>
      <w:r w:rsidRPr="00CF2ED4">
        <w:rPr>
          <w:rFonts w:ascii="Times New Roman" w:hAnsi="Times New Roman"/>
        </w:rPr>
        <w:t>Закраска рисунков</w:t>
      </w:r>
    </w:p>
    <w:p w:rsidR="0046348C" w:rsidRPr="00CF2ED4" w:rsidRDefault="0046348C" w:rsidP="00234C64">
      <w:pPr>
        <w:pStyle w:val="a8"/>
        <w:widowControl/>
        <w:numPr>
          <w:ilvl w:val="0"/>
          <w:numId w:val="133"/>
        </w:numPr>
        <w:spacing w:after="0"/>
        <w:ind w:left="57" w:hanging="283"/>
        <w:jc w:val="both"/>
        <w:rPr>
          <w:rFonts w:ascii="Times New Roman" w:hAnsi="Times New Roman"/>
        </w:rPr>
      </w:pPr>
      <w:r w:rsidRPr="00CF2ED4">
        <w:rPr>
          <w:rFonts w:ascii="Times New Roman" w:hAnsi="Times New Roman"/>
        </w:rPr>
        <w:t>Закраска рисунков (окончание)</w:t>
      </w:r>
    </w:p>
    <w:p w:rsidR="0046348C" w:rsidRPr="00CF2ED4" w:rsidRDefault="0046348C" w:rsidP="0046348C">
      <w:pPr>
        <w:pStyle w:val="a8"/>
        <w:spacing w:after="0"/>
        <w:ind w:left="57" w:hanging="283"/>
        <w:jc w:val="both"/>
        <w:rPr>
          <w:rFonts w:ascii="Times New Roman" w:hAnsi="Times New Roman"/>
        </w:rPr>
      </w:pPr>
      <w:r w:rsidRPr="00CF2ED4">
        <w:rPr>
          <w:rFonts w:ascii="Times New Roman" w:hAnsi="Times New Roman"/>
        </w:rPr>
        <w:t>Вспомогательные режимы работы</w:t>
      </w:r>
    </w:p>
    <w:p w:rsidR="0046348C" w:rsidRPr="00CF2ED4" w:rsidRDefault="0046348C" w:rsidP="00234C64">
      <w:pPr>
        <w:pStyle w:val="a8"/>
        <w:widowControl/>
        <w:numPr>
          <w:ilvl w:val="0"/>
          <w:numId w:val="133"/>
        </w:numPr>
        <w:spacing w:after="0"/>
        <w:ind w:left="57" w:hanging="283"/>
        <w:jc w:val="both"/>
        <w:rPr>
          <w:rFonts w:ascii="Times New Roman" w:hAnsi="Times New Roman"/>
        </w:rPr>
      </w:pPr>
      <w:r w:rsidRPr="00CF2ED4">
        <w:rPr>
          <w:rFonts w:ascii="Times New Roman" w:hAnsi="Times New Roman"/>
        </w:rPr>
        <w:lastRenderedPageBreak/>
        <w:t>Создание рисунков из кривых</w:t>
      </w:r>
    </w:p>
    <w:p w:rsidR="0046348C" w:rsidRPr="00CF2ED4" w:rsidRDefault="0046348C" w:rsidP="00234C64">
      <w:pPr>
        <w:pStyle w:val="a8"/>
        <w:widowControl/>
        <w:numPr>
          <w:ilvl w:val="0"/>
          <w:numId w:val="133"/>
        </w:numPr>
        <w:spacing w:after="0"/>
        <w:ind w:left="57" w:hanging="283"/>
        <w:jc w:val="both"/>
        <w:rPr>
          <w:rFonts w:ascii="Times New Roman" w:hAnsi="Times New Roman"/>
        </w:rPr>
      </w:pPr>
      <w:r w:rsidRPr="00CF2ED4">
        <w:rPr>
          <w:rFonts w:ascii="Times New Roman" w:hAnsi="Times New Roman"/>
        </w:rPr>
        <w:t>Методы упорядочения и объединения объектов</w:t>
      </w:r>
    </w:p>
    <w:p w:rsidR="0046348C" w:rsidRPr="00CF2ED4" w:rsidRDefault="0046348C" w:rsidP="00234C64">
      <w:pPr>
        <w:pStyle w:val="a8"/>
        <w:widowControl/>
        <w:numPr>
          <w:ilvl w:val="0"/>
          <w:numId w:val="133"/>
        </w:numPr>
        <w:spacing w:after="0"/>
        <w:ind w:left="57" w:hanging="283"/>
        <w:jc w:val="both"/>
        <w:rPr>
          <w:rFonts w:ascii="Times New Roman" w:hAnsi="Times New Roman"/>
        </w:rPr>
      </w:pPr>
      <w:r w:rsidRPr="00CF2ED4">
        <w:rPr>
          <w:rFonts w:ascii="Times New Roman" w:hAnsi="Times New Roman"/>
        </w:rPr>
        <w:t>Эффект объема</w:t>
      </w:r>
    </w:p>
    <w:p w:rsidR="0046348C" w:rsidRPr="00CF2ED4" w:rsidRDefault="0046348C" w:rsidP="00234C64">
      <w:pPr>
        <w:pStyle w:val="a8"/>
        <w:widowControl/>
        <w:numPr>
          <w:ilvl w:val="0"/>
          <w:numId w:val="133"/>
        </w:numPr>
        <w:spacing w:after="0"/>
        <w:ind w:left="57" w:hanging="283"/>
        <w:jc w:val="both"/>
        <w:rPr>
          <w:rFonts w:ascii="Times New Roman" w:hAnsi="Times New Roman"/>
        </w:rPr>
      </w:pPr>
      <w:r w:rsidRPr="00CF2ED4">
        <w:rPr>
          <w:rFonts w:ascii="Times New Roman" w:hAnsi="Times New Roman"/>
        </w:rPr>
        <w:t>Эффект перетекания</w:t>
      </w:r>
    </w:p>
    <w:p w:rsidR="0046348C" w:rsidRPr="00CF2ED4" w:rsidRDefault="0046348C" w:rsidP="00234C64">
      <w:pPr>
        <w:pStyle w:val="a8"/>
        <w:widowControl/>
        <w:numPr>
          <w:ilvl w:val="0"/>
          <w:numId w:val="133"/>
        </w:numPr>
        <w:spacing w:after="0"/>
        <w:ind w:left="57" w:hanging="283"/>
        <w:jc w:val="both"/>
        <w:rPr>
          <w:rFonts w:ascii="Times New Roman" w:hAnsi="Times New Roman"/>
        </w:rPr>
      </w:pPr>
      <w:r w:rsidRPr="00CF2ED4">
        <w:rPr>
          <w:rFonts w:ascii="Times New Roman" w:hAnsi="Times New Roman"/>
        </w:rPr>
        <w:t>Работа с текстом</w:t>
      </w:r>
    </w:p>
    <w:p w:rsidR="0046348C" w:rsidRPr="00CF2ED4" w:rsidRDefault="0046348C" w:rsidP="00234C64">
      <w:pPr>
        <w:pStyle w:val="a8"/>
        <w:widowControl/>
        <w:numPr>
          <w:ilvl w:val="0"/>
          <w:numId w:val="133"/>
        </w:numPr>
        <w:spacing w:after="0"/>
        <w:ind w:left="57"/>
        <w:jc w:val="both"/>
        <w:rPr>
          <w:rFonts w:ascii="Times New Roman" w:hAnsi="Times New Roman"/>
          <w:lang w:val="ru-RU"/>
        </w:rPr>
      </w:pPr>
      <w:r w:rsidRPr="00CF2ED4">
        <w:rPr>
          <w:rFonts w:ascii="Times New Roman" w:hAnsi="Times New Roman"/>
          <w:lang w:val="ru-RU"/>
        </w:rPr>
        <w:t xml:space="preserve">Сохранение и загрузка изображений в </w:t>
      </w:r>
      <w:r w:rsidRPr="00CF2ED4">
        <w:rPr>
          <w:rFonts w:ascii="Times New Roman" w:hAnsi="Times New Roman"/>
        </w:rPr>
        <w:t>CorelDRAW</w:t>
      </w:r>
    </w:p>
    <w:p w:rsidR="0046348C" w:rsidRPr="00CF2ED4" w:rsidRDefault="0046348C" w:rsidP="00234C64">
      <w:pPr>
        <w:pStyle w:val="a8"/>
        <w:widowControl/>
        <w:numPr>
          <w:ilvl w:val="0"/>
          <w:numId w:val="132"/>
        </w:numPr>
        <w:spacing w:after="0"/>
        <w:ind w:left="57"/>
        <w:jc w:val="both"/>
        <w:rPr>
          <w:rFonts w:ascii="Times New Roman" w:hAnsi="Times New Roman"/>
        </w:rPr>
      </w:pPr>
      <w:r w:rsidRPr="00CF2ED4">
        <w:rPr>
          <w:rFonts w:ascii="Times New Roman" w:hAnsi="Times New Roman"/>
        </w:rPr>
        <w:t>Практические занятия по растровой графике</w:t>
      </w:r>
    </w:p>
    <w:p w:rsidR="0046348C" w:rsidRPr="00CF2ED4" w:rsidRDefault="0046348C" w:rsidP="00234C64">
      <w:pPr>
        <w:pStyle w:val="a8"/>
        <w:widowControl/>
        <w:numPr>
          <w:ilvl w:val="0"/>
          <w:numId w:val="134"/>
        </w:numPr>
        <w:spacing w:after="0"/>
        <w:ind w:left="57" w:hanging="567"/>
        <w:jc w:val="both"/>
        <w:rPr>
          <w:rFonts w:ascii="Times New Roman" w:hAnsi="Times New Roman"/>
        </w:rPr>
      </w:pPr>
      <w:r w:rsidRPr="00CF2ED4">
        <w:rPr>
          <w:rFonts w:ascii="Times New Roman" w:hAnsi="Times New Roman"/>
        </w:rPr>
        <w:t>Рабочее окно Adobe Photoshop</w:t>
      </w:r>
    </w:p>
    <w:p w:rsidR="0046348C" w:rsidRPr="00CF2ED4" w:rsidRDefault="0046348C" w:rsidP="00234C64">
      <w:pPr>
        <w:pStyle w:val="a8"/>
        <w:widowControl/>
        <w:numPr>
          <w:ilvl w:val="0"/>
          <w:numId w:val="134"/>
        </w:numPr>
        <w:spacing w:after="0"/>
        <w:ind w:left="57" w:hanging="567"/>
        <w:jc w:val="both"/>
        <w:rPr>
          <w:rFonts w:ascii="Times New Roman" w:hAnsi="Times New Roman"/>
        </w:rPr>
      </w:pPr>
      <w:r w:rsidRPr="00CF2ED4">
        <w:rPr>
          <w:rFonts w:ascii="Times New Roman" w:hAnsi="Times New Roman"/>
        </w:rPr>
        <w:t>Работа с выделенными областями</w:t>
      </w:r>
    </w:p>
    <w:p w:rsidR="0046348C" w:rsidRPr="00CF2ED4" w:rsidRDefault="0046348C" w:rsidP="00234C64">
      <w:pPr>
        <w:pStyle w:val="a8"/>
        <w:widowControl/>
        <w:numPr>
          <w:ilvl w:val="0"/>
          <w:numId w:val="134"/>
        </w:numPr>
        <w:spacing w:after="0"/>
        <w:ind w:left="57" w:hanging="567"/>
        <w:jc w:val="both"/>
        <w:rPr>
          <w:rFonts w:ascii="Times New Roman" w:hAnsi="Times New Roman"/>
        </w:rPr>
      </w:pPr>
      <w:r w:rsidRPr="00CF2ED4">
        <w:rPr>
          <w:rFonts w:ascii="Times New Roman" w:hAnsi="Times New Roman"/>
        </w:rPr>
        <w:t>Маски и каналы</w:t>
      </w:r>
    </w:p>
    <w:p w:rsidR="0046348C" w:rsidRPr="00CF2ED4" w:rsidRDefault="0046348C" w:rsidP="00234C64">
      <w:pPr>
        <w:pStyle w:val="a8"/>
        <w:widowControl/>
        <w:numPr>
          <w:ilvl w:val="0"/>
          <w:numId w:val="134"/>
        </w:numPr>
        <w:spacing w:after="0"/>
        <w:ind w:left="57" w:hanging="567"/>
        <w:jc w:val="both"/>
        <w:rPr>
          <w:rFonts w:ascii="Times New Roman" w:hAnsi="Times New Roman"/>
          <w:lang w:val="ru-RU"/>
        </w:rPr>
      </w:pPr>
      <w:r w:rsidRPr="00CF2ED4">
        <w:rPr>
          <w:rFonts w:ascii="Times New Roman" w:hAnsi="Times New Roman"/>
          <w:lang w:val="ru-RU"/>
        </w:rPr>
        <w:t>Создание коллажа. Основы работы со слоями</w:t>
      </w:r>
    </w:p>
    <w:p w:rsidR="0046348C" w:rsidRPr="00CF2ED4" w:rsidRDefault="0046348C" w:rsidP="00234C64">
      <w:pPr>
        <w:pStyle w:val="a8"/>
        <w:widowControl/>
        <w:numPr>
          <w:ilvl w:val="0"/>
          <w:numId w:val="134"/>
        </w:numPr>
        <w:spacing w:after="0"/>
        <w:ind w:left="57" w:hanging="567"/>
        <w:jc w:val="both"/>
        <w:rPr>
          <w:rFonts w:ascii="Times New Roman" w:hAnsi="Times New Roman"/>
        </w:rPr>
      </w:pPr>
      <w:r w:rsidRPr="00CF2ED4">
        <w:rPr>
          <w:rFonts w:ascii="Times New Roman" w:hAnsi="Times New Roman"/>
        </w:rPr>
        <w:t>Рисование и раскрашивание</w:t>
      </w:r>
    </w:p>
    <w:p w:rsidR="0046348C" w:rsidRPr="00CF2ED4" w:rsidRDefault="0046348C" w:rsidP="00234C64">
      <w:pPr>
        <w:pStyle w:val="a8"/>
        <w:widowControl/>
        <w:numPr>
          <w:ilvl w:val="0"/>
          <w:numId w:val="134"/>
        </w:numPr>
        <w:spacing w:after="0"/>
        <w:ind w:left="57" w:hanging="567"/>
        <w:jc w:val="both"/>
        <w:rPr>
          <w:rFonts w:ascii="Times New Roman" w:hAnsi="Times New Roman"/>
        </w:rPr>
      </w:pPr>
      <w:r w:rsidRPr="00CF2ED4">
        <w:rPr>
          <w:rFonts w:ascii="Times New Roman" w:hAnsi="Times New Roman"/>
        </w:rPr>
        <w:t>Работа со слоями (продолжение)</w:t>
      </w:r>
    </w:p>
    <w:p w:rsidR="0046348C" w:rsidRPr="00CF2ED4" w:rsidRDefault="0046348C" w:rsidP="00234C64">
      <w:pPr>
        <w:pStyle w:val="a8"/>
        <w:widowControl/>
        <w:numPr>
          <w:ilvl w:val="0"/>
          <w:numId w:val="134"/>
        </w:numPr>
        <w:spacing w:after="0"/>
        <w:ind w:left="57" w:hanging="567"/>
        <w:jc w:val="both"/>
        <w:rPr>
          <w:rFonts w:ascii="Times New Roman" w:hAnsi="Times New Roman"/>
        </w:rPr>
      </w:pPr>
      <w:r w:rsidRPr="00CF2ED4">
        <w:rPr>
          <w:rFonts w:ascii="Times New Roman" w:hAnsi="Times New Roman"/>
        </w:rPr>
        <w:t>Основы коррекции тона</w:t>
      </w:r>
    </w:p>
    <w:p w:rsidR="0046348C" w:rsidRPr="00CF2ED4" w:rsidRDefault="0046348C" w:rsidP="00234C64">
      <w:pPr>
        <w:pStyle w:val="a8"/>
        <w:widowControl/>
        <w:numPr>
          <w:ilvl w:val="0"/>
          <w:numId w:val="134"/>
        </w:numPr>
        <w:spacing w:after="0"/>
        <w:ind w:left="57" w:hanging="567"/>
        <w:jc w:val="both"/>
        <w:rPr>
          <w:rFonts w:ascii="Times New Roman" w:hAnsi="Times New Roman"/>
        </w:rPr>
      </w:pPr>
      <w:r w:rsidRPr="00CF2ED4">
        <w:rPr>
          <w:rFonts w:ascii="Times New Roman" w:hAnsi="Times New Roman"/>
        </w:rPr>
        <w:t>Основы коррекции цвета</w:t>
      </w:r>
    </w:p>
    <w:p w:rsidR="0046348C" w:rsidRPr="00CF2ED4" w:rsidRDefault="0046348C" w:rsidP="00234C64">
      <w:pPr>
        <w:pStyle w:val="a8"/>
        <w:widowControl/>
        <w:numPr>
          <w:ilvl w:val="0"/>
          <w:numId w:val="134"/>
        </w:numPr>
        <w:spacing w:after="0"/>
        <w:ind w:left="57" w:hanging="567"/>
        <w:jc w:val="both"/>
        <w:rPr>
          <w:rFonts w:ascii="Times New Roman" w:hAnsi="Times New Roman"/>
        </w:rPr>
      </w:pPr>
      <w:r w:rsidRPr="00CF2ED4">
        <w:rPr>
          <w:rFonts w:ascii="Times New Roman" w:hAnsi="Times New Roman"/>
        </w:rPr>
        <w:t>Ретуширование фотографий</w:t>
      </w:r>
    </w:p>
    <w:p w:rsidR="0046348C" w:rsidRPr="00CF2ED4" w:rsidRDefault="0046348C" w:rsidP="00234C64">
      <w:pPr>
        <w:pStyle w:val="a8"/>
        <w:widowControl/>
        <w:numPr>
          <w:ilvl w:val="0"/>
          <w:numId w:val="134"/>
        </w:numPr>
        <w:spacing w:after="0"/>
        <w:ind w:left="57" w:hanging="567"/>
        <w:jc w:val="both"/>
        <w:rPr>
          <w:rFonts w:ascii="Times New Roman" w:hAnsi="Times New Roman"/>
        </w:rPr>
      </w:pPr>
      <w:r w:rsidRPr="00CF2ED4">
        <w:rPr>
          <w:rFonts w:ascii="Times New Roman" w:hAnsi="Times New Roman"/>
        </w:rPr>
        <w:t>Работа с контурами</w:t>
      </w:r>
    </w:p>
    <w:p w:rsidR="0046348C" w:rsidRPr="00CF2ED4" w:rsidRDefault="0046348C" w:rsidP="00234C64">
      <w:pPr>
        <w:pStyle w:val="a8"/>
        <w:widowControl/>
        <w:numPr>
          <w:ilvl w:val="0"/>
          <w:numId w:val="134"/>
        </w:numPr>
        <w:spacing w:after="0"/>
        <w:ind w:left="57" w:hanging="567"/>
        <w:jc w:val="both"/>
        <w:rPr>
          <w:rFonts w:ascii="Times New Roman" w:hAnsi="Times New Roman"/>
        </w:rPr>
      </w:pPr>
      <w:r w:rsidRPr="00CF2ED4">
        <w:rPr>
          <w:rFonts w:ascii="Times New Roman" w:hAnsi="Times New Roman"/>
        </w:rPr>
        <w:t>Обмен файлами между графическими программами</w:t>
      </w:r>
    </w:p>
    <w:p w:rsidR="0046348C" w:rsidRPr="00CF2ED4" w:rsidRDefault="0046348C" w:rsidP="0046348C">
      <w:pPr>
        <w:spacing w:after="0"/>
        <w:ind w:left="57"/>
        <w:jc w:val="both"/>
        <w:rPr>
          <w:rFonts w:ascii="Times New Roman" w:hAnsi="Times New Roman"/>
        </w:rPr>
      </w:pPr>
    </w:p>
    <w:p w:rsidR="0046348C" w:rsidRPr="00CF2ED4" w:rsidRDefault="0046348C" w:rsidP="0046348C">
      <w:pPr>
        <w:spacing w:after="0"/>
        <w:ind w:left="57"/>
        <w:jc w:val="both"/>
        <w:rPr>
          <w:rFonts w:ascii="Times New Roman" w:hAnsi="Times New Roman"/>
        </w:rPr>
      </w:pPr>
    </w:p>
    <w:p w:rsidR="0046348C" w:rsidRPr="00CF2ED4" w:rsidRDefault="0046348C" w:rsidP="0046348C">
      <w:pPr>
        <w:tabs>
          <w:tab w:val="left" w:pos="3836"/>
        </w:tabs>
        <w:spacing w:after="0"/>
        <w:ind w:left="57"/>
        <w:jc w:val="both"/>
        <w:rPr>
          <w:rFonts w:ascii="Times New Roman" w:hAnsi="Times New Roman"/>
          <w:b/>
          <w:bCs/>
        </w:rPr>
      </w:pPr>
      <w:r>
        <w:rPr>
          <w:rFonts w:ascii="Times New Roman" w:hAnsi="Times New Roman"/>
        </w:rPr>
        <w:tab/>
      </w:r>
      <w:r w:rsidRPr="00CF2ED4">
        <w:rPr>
          <w:rFonts w:ascii="Times New Roman" w:hAnsi="Times New Roman"/>
          <w:b/>
          <w:bCs/>
        </w:rPr>
        <w:t>Календарно-тематическое планирование</w:t>
      </w:r>
    </w:p>
    <w:p w:rsidR="0046348C" w:rsidRPr="00CF2ED4" w:rsidRDefault="0046348C" w:rsidP="0046348C">
      <w:pPr>
        <w:spacing w:after="0"/>
        <w:ind w:left="57"/>
        <w:jc w:val="both"/>
        <w:rPr>
          <w:rFonts w:ascii="Times New Roman" w:hAnsi="Times New Roman"/>
        </w:rPr>
      </w:pPr>
    </w:p>
    <w:tbl>
      <w:tblPr>
        <w:tblW w:w="10349" w:type="dxa"/>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51"/>
        <w:gridCol w:w="5103"/>
        <w:gridCol w:w="851"/>
        <w:gridCol w:w="1417"/>
        <w:gridCol w:w="2127"/>
      </w:tblGrid>
      <w:tr w:rsidR="00DF1E05" w:rsidTr="00F56838">
        <w:trPr>
          <w:trHeight w:val="1000"/>
        </w:trPr>
        <w:tc>
          <w:tcPr>
            <w:tcW w:w="851" w:type="dxa"/>
            <w:shd w:val="clear" w:color="auto" w:fill="auto"/>
          </w:tcPr>
          <w:p w:rsidR="0046348C" w:rsidRPr="00CF2ED4" w:rsidRDefault="0046348C" w:rsidP="005C28AD">
            <w:pPr>
              <w:pStyle w:val="afffff"/>
              <w:spacing w:after="0"/>
              <w:ind w:left="57" w:firstLine="61"/>
              <w:jc w:val="both"/>
              <w:rPr>
                <w:rFonts w:ascii="Times New Roman" w:hAnsi="Times New Roman"/>
              </w:rPr>
            </w:pPr>
            <w:r w:rsidRPr="00CF2ED4">
              <w:rPr>
                <w:rFonts w:ascii="Times New Roman" w:hAnsi="Times New Roman"/>
              </w:rPr>
              <w:t>№ п/п</w:t>
            </w:r>
          </w:p>
        </w:tc>
        <w:tc>
          <w:tcPr>
            <w:tcW w:w="5103" w:type="dxa"/>
            <w:shd w:val="clear" w:color="auto" w:fill="auto"/>
          </w:tcPr>
          <w:p w:rsidR="0046348C" w:rsidRPr="00CF2ED4" w:rsidRDefault="0046348C" w:rsidP="005C28AD">
            <w:pPr>
              <w:pStyle w:val="afffff"/>
              <w:spacing w:after="0"/>
              <w:ind w:left="57"/>
              <w:jc w:val="both"/>
              <w:rPr>
                <w:rFonts w:ascii="Times New Roman" w:hAnsi="Times New Roman"/>
              </w:rPr>
            </w:pPr>
            <w:r w:rsidRPr="00CF2ED4">
              <w:rPr>
                <w:rFonts w:ascii="Times New Roman" w:hAnsi="Times New Roman"/>
              </w:rPr>
              <w:t>Тема занятия</w:t>
            </w:r>
          </w:p>
        </w:tc>
        <w:tc>
          <w:tcPr>
            <w:tcW w:w="851" w:type="dxa"/>
            <w:shd w:val="clear" w:color="auto" w:fill="auto"/>
          </w:tcPr>
          <w:p w:rsidR="0046348C" w:rsidRPr="00CF2ED4" w:rsidRDefault="0046348C" w:rsidP="005C28AD">
            <w:pPr>
              <w:pStyle w:val="afffff"/>
              <w:spacing w:after="0"/>
              <w:ind w:left="57"/>
              <w:jc w:val="both"/>
              <w:rPr>
                <w:rFonts w:ascii="Times New Roman" w:hAnsi="Times New Roman"/>
              </w:rPr>
            </w:pPr>
            <w:r w:rsidRPr="00CF2ED4">
              <w:rPr>
                <w:rFonts w:ascii="Times New Roman" w:hAnsi="Times New Roman"/>
              </w:rPr>
              <w:t>Количество часов по теме</w:t>
            </w:r>
          </w:p>
        </w:tc>
        <w:tc>
          <w:tcPr>
            <w:tcW w:w="1417" w:type="dxa"/>
            <w:shd w:val="clear" w:color="auto" w:fill="auto"/>
          </w:tcPr>
          <w:p w:rsidR="0046348C" w:rsidRPr="00CF2ED4" w:rsidRDefault="0046348C" w:rsidP="005C28AD">
            <w:pPr>
              <w:pStyle w:val="afffff"/>
              <w:spacing w:after="0"/>
              <w:ind w:left="57"/>
              <w:jc w:val="both"/>
              <w:rPr>
                <w:rFonts w:ascii="Times New Roman" w:hAnsi="Times New Roman"/>
              </w:rPr>
            </w:pPr>
            <w:r w:rsidRPr="00CF2ED4">
              <w:rPr>
                <w:rFonts w:ascii="Times New Roman" w:hAnsi="Times New Roman"/>
              </w:rPr>
              <w:t>Дата проведения</w:t>
            </w:r>
          </w:p>
          <w:p w:rsidR="0046348C" w:rsidRPr="00CF2ED4" w:rsidRDefault="0046348C" w:rsidP="005C28AD">
            <w:pPr>
              <w:pStyle w:val="afffff"/>
              <w:spacing w:after="0"/>
              <w:ind w:left="57"/>
              <w:jc w:val="both"/>
              <w:rPr>
                <w:rFonts w:ascii="Times New Roman" w:hAnsi="Times New Roman"/>
              </w:rPr>
            </w:pPr>
            <w:r w:rsidRPr="00CF2ED4">
              <w:rPr>
                <w:rFonts w:ascii="Times New Roman" w:hAnsi="Times New Roman"/>
              </w:rPr>
              <w:t>по плану</w:t>
            </w:r>
          </w:p>
        </w:tc>
        <w:tc>
          <w:tcPr>
            <w:tcW w:w="2127" w:type="dxa"/>
          </w:tcPr>
          <w:p w:rsidR="0046348C" w:rsidRPr="00CF2ED4" w:rsidRDefault="0046348C" w:rsidP="005C28AD">
            <w:pPr>
              <w:pStyle w:val="afffff"/>
              <w:spacing w:after="0"/>
              <w:ind w:left="57"/>
              <w:jc w:val="both"/>
              <w:rPr>
                <w:rFonts w:ascii="Times New Roman" w:hAnsi="Times New Roman"/>
              </w:rPr>
            </w:pPr>
            <w:r w:rsidRPr="00CF2ED4">
              <w:rPr>
                <w:rFonts w:ascii="Times New Roman" w:hAnsi="Times New Roman"/>
              </w:rPr>
              <w:t>Дата проведения</w:t>
            </w:r>
          </w:p>
          <w:p w:rsidR="0046348C" w:rsidRPr="00CF2ED4" w:rsidRDefault="0046348C" w:rsidP="005C28AD">
            <w:pPr>
              <w:pStyle w:val="afffff"/>
              <w:spacing w:after="0"/>
              <w:ind w:left="57"/>
              <w:jc w:val="both"/>
              <w:rPr>
                <w:rFonts w:ascii="Times New Roman" w:hAnsi="Times New Roman"/>
              </w:rPr>
            </w:pPr>
            <w:r w:rsidRPr="00CF2ED4">
              <w:rPr>
                <w:rFonts w:ascii="Times New Roman" w:hAnsi="Times New Roman"/>
              </w:rPr>
              <w:t>по факту</w:t>
            </w:r>
          </w:p>
        </w:tc>
      </w:tr>
      <w:tr w:rsidR="00DF1E05" w:rsidTr="00F56838">
        <w:trPr>
          <w:trHeight w:val="113"/>
        </w:trPr>
        <w:tc>
          <w:tcPr>
            <w:tcW w:w="851"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1.                   </w:t>
            </w:r>
          </w:p>
        </w:tc>
        <w:tc>
          <w:tcPr>
            <w:tcW w:w="5103"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Инструктаж по технике безопасности в компьютерном классе</w:t>
            </w:r>
          </w:p>
        </w:tc>
        <w:tc>
          <w:tcPr>
            <w:tcW w:w="851" w:type="dxa"/>
            <w:shd w:val="clear" w:color="auto" w:fill="auto"/>
          </w:tcPr>
          <w:p w:rsidR="0046348C" w:rsidRPr="00CF2ED4" w:rsidRDefault="0046348C" w:rsidP="005C28AD">
            <w:pPr>
              <w:pStyle w:val="afffff"/>
              <w:spacing w:after="0"/>
              <w:ind w:left="57"/>
              <w:jc w:val="both"/>
              <w:rPr>
                <w:rFonts w:ascii="Times New Roman" w:hAnsi="Times New Roman"/>
              </w:rPr>
            </w:pPr>
            <w:r w:rsidRPr="00CF2ED4">
              <w:rPr>
                <w:rFonts w:ascii="Times New Roman" w:hAnsi="Times New Roman"/>
              </w:rPr>
              <w:t>1</w:t>
            </w:r>
          </w:p>
        </w:tc>
        <w:tc>
          <w:tcPr>
            <w:tcW w:w="1417" w:type="dxa"/>
            <w:shd w:val="clear" w:color="auto" w:fill="auto"/>
            <w:vAlign w:val="bottom"/>
          </w:tcPr>
          <w:p w:rsidR="0046348C" w:rsidRPr="00CF2ED4" w:rsidRDefault="0046348C" w:rsidP="005C28AD">
            <w:pPr>
              <w:spacing w:after="0"/>
              <w:ind w:left="57"/>
              <w:jc w:val="both"/>
              <w:rPr>
                <w:rFonts w:ascii="Times New Roman" w:hAnsi="Times New Roman"/>
                <w:color w:val="000000"/>
              </w:rPr>
            </w:pPr>
          </w:p>
        </w:tc>
        <w:tc>
          <w:tcPr>
            <w:tcW w:w="2127" w:type="dxa"/>
            <w:vAlign w:val="bottom"/>
          </w:tcPr>
          <w:p w:rsidR="0046348C" w:rsidRPr="00CF2ED4" w:rsidRDefault="0046348C" w:rsidP="005C28AD">
            <w:pPr>
              <w:spacing w:after="0"/>
              <w:ind w:left="57"/>
              <w:jc w:val="both"/>
              <w:rPr>
                <w:rFonts w:ascii="Times New Roman" w:hAnsi="Times New Roman"/>
                <w:color w:val="000000"/>
              </w:rPr>
            </w:pPr>
          </w:p>
        </w:tc>
      </w:tr>
      <w:tr w:rsidR="00DF1E05" w:rsidTr="00F56838">
        <w:trPr>
          <w:trHeight w:val="113"/>
        </w:trPr>
        <w:tc>
          <w:tcPr>
            <w:tcW w:w="851"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2.                   </w:t>
            </w:r>
          </w:p>
        </w:tc>
        <w:tc>
          <w:tcPr>
            <w:tcW w:w="5103"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Методы представления графических изображений</w:t>
            </w:r>
          </w:p>
        </w:tc>
        <w:tc>
          <w:tcPr>
            <w:tcW w:w="851" w:type="dxa"/>
            <w:shd w:val="clear" w:color="auto" w:fill="auto"/>
          </w:tcPr>
          <w:p w:rsidR="0046348C" w:rsidRPr="00CF2ED4" w:rsidRDefault="0046348C" w:rsidP="005C28AD">
            <w:pPr>
              <w:spacing w:after="0"/>
              <w:ind w:left="57"/>
              <w:jc w:val="both"/>
              <w:rPr>
                <w:rFonts w:ascii="Times New Roman" w:hAnsi="Times New Roman"/>
              </w:rPr>
            </w:pPr>
            <w:r w:rsidRPr="00CF2ED4">
              <w:rPr>
                <w:rFonts w:ascii="Times New Roman" w:hAnsi="Times New Roman"/>
              </w:rPr>
              <w:t>1</w:t>
            </w:r>
          </w:p>
        </w:tc>
        <w:tc>
          <w:tcPr>
            <w:tcW w:w="1417" w:type="dxa"/>
            <w:shd w:val="clear" w:color="auto" w:fill="auto"/>
            <w:vAlign w:val="bottom"/>
          </w:tcPr>
          <w:p w:rsidR="0046348C" w:rsidRPr="00CF2ED4" w:rsidRDefault="0046348C" w:rsidP="005C28AD">
            <w:pPr>
              <w:spacing w:after="0"/>
              <w:ind w:left="57"/>
              <w:jc w:val="both"/>
              <w:rPr>
                <w:rFonts w:ascii="Times New Roman" w:hAnsi="Times New Roman"/>
                <w:color w:val="000000"/>
              </w:rPr>
            </w:pPr>
          </w:p>
        </w:tc>
        <w:tc>
          <w:tcPr>
            <w:tcW w:w="2127" w:type="dxa"/>
            <w:vAlign w:val="bottom"/>
          </w:tcPr>
          <w:p w:rsidR="0046348C" w:rsidRPr="00CF2ED4" w:rsidRDefault="0046348C" w:rsidP="005C28AD">
            <w:pPr>
              <w:spacing w:after="0"/>
              <w:ind w:left="57"/>
              <w:jc w:val="both"/>
              <w:rPr>
                <w:rFonts w:ascii="Times New Roman" w:hAnsi="Times New Roman"/>
                <w:color w:val="000000"/>
              </w:rPr>
            </w:pPr>
          </w:p>
        </w:tc>
      </w:tr>
      <w:tr w:rsidR="00DF1E05" w:rsidTr="00F56838">
        <w:trPr>
          <w:trHeight w:val="113"/>
        </w:trPr>
        <w:tc>
          <w:tcPr>
            <w:tcW w:w="851"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3.                   </w:t>
            </w:r>
          </w:p>
        </w:tc>
        <w:tc>
          <w:tcPr>
            <w:tcW w:w="5103"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Системы цветов в компьютерной графике</w:t>
            </w:r>
          </w:p>
        </w:tc>
        <w:tc>
          <w:tcPr>
            <w:tcW w:w="851" w:type="dxa"/>
            <w:shd w:val="clear" w:color="auto" w:fill="auto"/>
          </w:tcPr>
          <w:p w:rsidR="0046348C" w:rsidRPr="00CF2ED4" w:rsidRDefault="0046348C" w:rsidP="005C28AD">
            <w:pPr>
              <w:spacing w:after="0"/>
              <w:ind w:left="57"/>
              <w:jc w:val="both"/>
              <w:rPr>
                <w:rFonts w:ascii="Times New Roman" w:hAnsi="Times New Roman"/>
              </w:rPr>
            </w:pPr>
            <w:r w:rsidRPr="00CF2ED4">
              <w:rPr>
                <w:rFonts w:ascii="Times New Roman" w:hAnsi="Times New Roman"/>
              </w:rPr>
              <w:t>1</w:t>
            </w:r>
          </w:p>
        </w:tc>
        <w:tc>
          <w:tcPr>
            <w:tcW w:w="1417" w:type="dxa"/>
            <w:shd w:val="clear" w:color="auto" w:fill="auto"/>
            <w:vAlign w:val="bottom"/>
          </w:tcPr>
          <w:p w:rsidR="0046348C" w:rsidRPr="00CF2ED4" w:rsidRDefault="0046348C" w:rsidP="005C28AD">
            <w:pPr>
              <w:spacing w:after="0"/>
              <w:ind w:left="57"/>
              <w:jc w:val="both"/>
              <w:rPr>
                <w:rFonts w:ascii="Times New Roman" w:hAnsi="Times New Roman"/>
                <w:color w:val="000000"/>
              </w:rPr>
            </w:pPr>
          </w:p>
        </w:tc>
        <w:tc>
          <w:tcPr>
            <w:tcW w:w="2127" w:type="dxa"/>
            <w:vAlign w:val="bottom"/>
          </w:tcPr>
          <w:p w:rsidR="0046348C" w:rsidRPr="00CF2ED4" w:rsidRDefault="0046348C" w:rsidP="005C28AD">
            <w:pPr>
              <w:spacing w:after="0"/>
              <w:ind w:left="57"/>
              <w:jc w:val="both"/>
              <w:rPr>
                <w:rFonts w:ascii="Times New Roman" w:hAnsi="Times New Roman"/>
                <w:color w:val="000000"/>
              </w:rPr>
            </w:pPr>
          </w:p>
        </w:tc>
      </w:tr>
      <w:tr w:rsidR="00DF1E05" w:rsidTr="00F56838">
        <w:trPr>
          <w:trHeight w:val="113"/>
        </w:trPr>
        <w:tc>
          <w:tcPr>
            <w:tcW w:w="851"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4.                   </w:t>
            </w:r>
          </w:p>
        </w:tc>
        <w:tc>
          <w:tcPr>
            <w:tcW w:w="5103"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 xml:space="preserve">Форматы графических файлов </w:t>
            </w:r>
          </w:p>
        </w:tc>
        <w:tc>
          <w:tcPr>
            <w:tcW w:w="851" w:type="dxa"/>
            <w:shd w:val="clear" w:color="auto" w:fill="auto"/>
          </w:tcPr>
          <w:p w:rsidR="0046348C" w:rsidRPr="00CF2ED4" w:rsidRDefault="0046348C" w:rsidP="005C28AD">
            <w:pPr>
              <w:spacing w:after="0"/>
              <w:ind w:left="57"/>
              <w:jc w:val="both"/>
              <w:rPr>
                <w:rFonts w:ascii="Times New Roman" w:hAnsi="Times New Roman"/>
              </w:rPr>
            </w:pPr>
            <w:r w:rsidRPr="00CF2ED4">
              <w:rPr>
                <w:rFonts w:ascii="Times New Roman" w:hAnsi="Times New Roman"/>
              </w:rPr>
              <w:t>1</w:t>
            </w:r>
          </w:p>
        </w:tc>
        <w:tc>
          <w:tcPr>
            <w:tcW w:w="1417" w:type="dxa"/>
            <w:shd w:val="clear" w:color="auto" w:fill="auto"/>
            <w:vAlign w:val="bottom"/>
          </w:tcPr>
          <w:p w:rsidR="0046348C" w:rsidRPr="00CF2ED4" w:rsidRDefault="0046348C" w:rsidP="005C28AD">
            <w:pPr>
              <w:spacing w:after="0"/>
              <w:ind w:left="57"/>
              <w:jc w:val="both"/>
              <w:rPr>
                <w:rFonts w:ascii="Times New Roman" w:hAnsi="Times New Roman"/>
                <w:color w:val="000000"/>
              </w:rPr>
            </w:pPr>
          </w:p>
        </w:tc>
        <w:tc>
          <w:tcPr>
            <w:tcW w:w="2127" w:type="dxa"/>
            <w:vAlign w:val="bottom"/>
          </w:tcPr>
          <w:p w:rsidR="0046348C" w:rsidRPr="00CF2ED4" w:rsidRDefault="0046348C" w:rsidP="005C28AD">
            <w:pPr>
              <w:spacing w:after="0"/>
              <w:ind w:left="57"/>
              <w:jc w:val="both"/>
              <w:rPr>
                <w:rFonts w:ascii="Times New Roman" w:hAnsi="Times New Roman"/>
                <w:color w:val="000000"/>
              </w:rPr>
            </w:pPr>
          </w:p>
        </w:tc>
      </w:tr>
      <w:tr w:rsidR="00DF1E05" w:rsidTr="00F56838">
        <w:trPr>
          <w:trHeight w:val="113"/>
        </w:trPr>
        <w:tc>
          <w:tcPr>
            <w:tcW w:w="851"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5.                   </w:t>
            </w:r>
          </w:p>
        </w:tc>
        <w:tc>
          <w:tcPr>
            <w:tcW w:w="5103"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 xml:space="preserve">Создание иллюстраций </w:t>
            </w:r>
          </w:p>
        </w:tc>
        <w:tc>
          <w:tcPr>
            <w:tcW w:w="851" w:type="dxa"/>
            <w:shd w:val="clear" w:color="auto" w:fill="auto"/>
          </w:tcPr>
          <w:p w:rsidR="0046348C" w:rsidRPr="00CF2ED4" w:rsidRDefault="0046348C" w:rsidP="005C28AD">
            <w:pPr>
              <w:spacing w:after="0"/>
              <w:ind w:left="57"/>
              <w:jc w:val="both"/>
              <w:rPr>
                <w:rFonts w:ascii="Times New Roman" w:hAnsi="Times New Roman"/>
              </w:rPr>
            </w:pPr>
            <w:r w:rsidRPr="00CF2ED4">
              <w:rPr>
                <w:rFonts w:ascii="Times New Roman" w:hAnsi="Times New Roman"/>
              </w:rPr>
              <w:t>1</w:t>
            </w:r>
          </w:p>
        </w:tc>
        <w:tc>
          <w:tcPr>
            <w:tcW w:w="1417" w:type="dxa"/>
            <w:shd w:val="clear" w:color="auto" w:fill="auto"/>
            <w:vAlign w:val="bottom"/>
          </w:tcPr>
          <w:p w:rsidR="0046348C" w:rsidRPr="00CF2ED4" w:rsidRDefault="0046348C" w:rsidP="005C28AD">
            <w:pPr>
              <w:spacing w:after="0"/>
              <w:ind w:left="57"/>
              <w:jc w:val="both"/>
              <w:rPr>
                <w:rFonts w:ascii="Times New Roman" w:hAnsi="Times New Roman"/>
                <w:color w:val="000000"/>
              </w:rPr>
            </w:pPr>
          </w:p>
        </w:tc>
        <w:tc>
          <w:tcPr>
            <w:tcW w:w="2127" w:type="dxa"/>
            <w:vAlign w:val="bottom"/>
          </w:tcPr>
          <w:p w:rsidR="0046348C" w:rsidRPr="00CF2ED4" w:rsidRDefault="0046348C" w:rsidP="005C28AD">
            <w:pPr>
              <w:spacing w:after="0"/>
              <w:ind w:left="57"/>
              <w:jc w:val="both"/>
              <w:rPr>
                <w:rFonts w:ascii="Times New Roman" w:hAnsi="Times New Roman"/>
                <w:color w:val="000000"/>
              </w:rPr>
            </w:pPr>
          </w:p>
        </w:tc>
      </w:tr>
      <w:tr w:rsidR="00DF1E05" w:rsidTr="00F56838">
        <w:trPr>
          <w:trHeight w:val="113"/>
        </w:trPr>
        <w:tc>
          <w:tcPr>
            <w:tcW w:w="851"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6.                   </w:t>
            </w:r>
          </w:p>
        </w:tc>
        <w:tc>
          <w:tcPr>
            <w:tcW w:w="5103"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Создание иллюстраций</w:t>
            </w:r>
          </w:p>
        </w:tc>
        <w:tc>
          <w:tcPr>
            <w:tcW w:w="851" w:type="dxa"/>
            <w:shd w:val="clear" w:color="auto" w:fill="auto"/>
          </w:tcPr>
          <w:p w:rsidR="0046348C" w:rsidRPr="00CF2ED4" w:rsidRDefault="0046348C" w:rsidP="005C28AD">
            <w:pPr>
              <w:spacing w:after="0"/>
              <w:ind w:left="57"/>
              <w:jc w:val="both"/>
              <w:rPr>
                <w:rFonts w:ascii="Times New Roman" w:hAnsi="Times New Roman"/>
              </w:rPr>
            </w:pPr>
            <w:r w:rsidRPr="00CF2ED4">
              <w:rPr>
                <w:rFonts w:ascii="Times New Roman" w:hAnsi="Times New Roman"/>
              </w:rPr>
              <w:t>1</w:t>
            </w:r>
          </w:p>
        </w:tc>
        <w:tc>
          <w:tcPr>
            <w:tcW w:w="1417" w:type="dxa"/>
            <w:shd w:val="clear" w:color="auto" w:fill="auto"/>
            <w:vAlign w:val="bottom"/>
          </w:tcPr>
          <w:p w:rsidR="0046348C" w:rsidRPr="00CF2ED4" w:rsidRDefault="0046348C" w:rsidP="005C28AD">
            <w:pPr>
              <w:spacing w:after="0"/>
              <w:ind w:left="57"/>
              <w:jc w:val="both"/>
              <w:rPr>
                <w:rFonts w:ascii="Times New Roman" w:hAnsi="Times New Roman"/>
                <w:color w:val="000000"/>
              </w:rPr>
            </w:pPr>
          </w:p>
        </w:tc>
        <w:tc>
          <w:tcPr>
            <w:tcW w:w="2127" w:type="dxa"/>
            <w:vAlign w:val="bottom"/>
          </w:tcPr>
          <w:p w:rsidR="0046348C" w:rsidRPr="00CF2ED4" w:rsidRDefault="0046348C" w:rsidP="005C28AD">
            <w:pPr>
              <w:spacing w:after="0"/>
              <w:ind w:left="57"/>
              <w:jc w:val="both"/>
              <w:rPr>
                <w:rFonts w:ascii="Times New Roman" w:hAnsi="Times New Roman"/>
                <w:color w:val="000000"/>
              </w:rPr>
            </w:pPr>
          </w:p>
        </w:tc>
      </w:tr>
      <w:tr w:rsidR="00DF1E05" w:rsidTr="00F56838">
        <w:trPr>
          <w:trHeight w:val="113"/>
        </w:trPr>
        <w:tc>
          <w:tcPr>
            <w:tcW w:w="851"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7.                   </w:t>
            </w:r>
          </w:p>
        </w:tc>
        <w:tc>
          <w:tcPr>
            <w:tcW w:w="5103"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Создание иллюстраций</w:t>
            </w:r>
          </w:p>
        </w:tc>
        <w:tc>
          <w:tcPr>
            <w:tcW w:w="851" w:type="dxa"/>
            <w:shd w:val="clear" w:color="auto" w:fill="auto"/>
          </w:tcPr>
          <w:p w:rsidR="0046348C" w:rsidRPr="00CF2ED4" w:rsidRDefault="0046348C" w:rsidP="005C28AD">
            <w:pPr>
              <w:spacing w:after="0"/>
              <w:ind w:left="57"/>
              <w:jc w:val="both"/>
              <w:rPr>
                <w:rFonts w:ascii="Times New Roman" w:hAnsi="Times New Roman"/>
              </w:rPr>
            </w:pPr>
            <w:r w:rsidRPr="00CF2ED4">
              <w:rPr>
                <w:rFonts w:ascii="Times New Roman" w:hAnsi="Times New Roman"/>
              </w:rPr>
              <w:t>1</w:t>
            </w:r>
          </w:p>
        </w:tc>
        <w:tc>
          <w:tcPr>
            <w:tcW w:w="1417" w:type="dxa"/>
            <w:shd w:val="clear" w:color="auto" w:fill="auto"/>
            <w:vAlign w:val="bottom"/>
          </w:tcPr>
          <w:p w:rsidR="0046348C" w:rsidRPr="00CF2ED4" w:rsidRDefault="0046348C" w:rsidP="005C28AD">
            <w:pPr>
              <w:spacing w:after="0"/>
              <w:ind w:left="57"/>
              <w:jc w:val="both"/>
              <w:rPr>
                <w:rFonts w:ascii="Times New Roman" w:hAnsi="Times New Roman"/>
                <w:color w:val="000000"/>
              </w:rPr>
            </w:pPr>
          </w:p>
        </w:tc>
        <w:tc>
          <w:tcPr>
            <w:tcW w:w="2127" w:type="dxa"/>
            <w:vAlign w:val="bottom"/>
          </w:tcPr>
          <w:p w:rsidR="0046348C" w:rsidRPr="00CF2ED4" w:rsidRDefault="0046348C" w:rsidP="005C28AD">
            <w:pPr>
              <w:spacing w:after="0"/>
              <w:ind w:left="57"/>
              <w:jc w:val="both"/>
              <w:rPr>
                <w:rFonts w:ascii="Times New Roman" w:hAnsi="Times New Roman"/>
                <w:color w:val="000000"/>
              </w:rPr>
            </w:pPr>
          </w:p>
        </w:tc>
      </w:tr>
      <w:tr w:rsidR="00DF1E05" w:rsidTr="00F56838">
        <w:trPr>
          <w:trHeight w:val="113"/>
        </w:trPr>
        <w:tc>
          <w:tcPr>
            <w:tcW w:w="851"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8.                   </w:t>
            </w:r>
          </w:p>
        </w:tc>
        <w:tc>
          <w:tcPr>
            <w:tcW w:w="5103"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Создание иллюстраций</w:t>
            </w:r>
          </w:p>
        </w:tc>
        <w:tc>
          <w:tcPr>
            <w:tcW w:w="851" w:type="dxa"/>
            <w:shd w:val="clear" w:color="auto" w:fill="auto"/>
          </w:tcPr>
          <w:p w:rsidR="0046348C" w:rsidRPr="00CF2ED4" w:rsidRDefault="0046348C" w:rsidP="005C28AD">
            <w:pPr>
              <w:spacing w:after="0"/>
              <w:ind w:left="57"/>
              <w:jc w:val="both"/>
              <w:rPr>
                <w:rFonts w:ascii="Times New Roman" w:hAnsi="Times New Roman"/>
              </w:rPr>
            </w:pPr>
            <w:r w:rsidRPr="00CF2ED4">
              <w:rPr>
                <w:rFonts w:ascii="Times New Roman" w:hAnsi="Times New Roman"/>
              </w:rPr>
              <w:t>1</w:t>
            </w:r>
          </w:p>
        </w:tc>
        <w:tc>
          <w:tcPr>
            <w:tcW w:w="1417" w:type="dxa"/>
            <w:shd w:val="clear" w:color="auto" w:fill="auto"/>
            <w:vAlign w:val="bottom"/>
          </w:tcPr>
          <w:p w:rsidR="0046348C" w:rsidRPr="00CF2ED4" w:rsidRDefault="0046348C" w:rsidP="005C28AD">
            <w:pPr>
              <w:spacing w:after="0"/>
              <w:ind w:left="57"/>
              <w:jc w:val="both"/>
              <w:rPr>
                <w:rFonts w:ascii="Times New Roman" w:hAnsi="Times New Roman"/>
                <w:color w:val="000000"/>
              </w:rPr>
            </w:pPr>
          </w:p>
        </w:tc>
        <w:tc>
          <w:tcPr>
            <w:tcW w:w="2127" w:type="dxa"/>
            <w:vAlign w:val="bottom"/>
          </w:tcPr>
          <w:p w:rsidR="0046348C" w:rsidRPr="00CF2ED4" w:rsidRDefault="0046348C" w:rsidP="005C28AD">
            <w:pPr>
              <w:spacing w:after="0"/>
              <w:ind w:left="57"/>
              <w:jc w:val="both"/>
              <w:rPr>
                <w:rFonts w:ascii="Times New Roman" w:hAnsi="Times New Roman"/>
                <w:color w:val="000000"/>
              </w:rPr>
            </w:pPr>
          </w:p>
        </w:tc>
      </w:tr>
      <w:tr w:rsidR="00DF1E05" w:rsidTr="00F56838">
        <w:trPr>
          <w:trHeight w:val="113"/>
        </w:trPr>
        <w:tc>
          <w:tcPr>
            <w:tcW w:w="851"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lastRenderedPageBreak/>
              <w:t>9.                   </w:t>
            </w:r>
          </w:p>
        </w:tc>
        <w:tc>
          <w:tcPr>
            <w:tcW w:w="5103"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Создание иллюстраций</w:t>
            </w:r>
          </w:p>
        </w:tc>
        <w:tc>
          <w:tcPr>
            <w:tcW w:w="851" w:type="dxa"/>
            <w:shd w:val="clear" w:color="auto" w:fill="auto"/>
          </w:tcPr>
          <w:p w:rsidR="0046348C" w:rsidRPr="00CF2ED4" w:rsidRDefault="0046348C" w:rsidP="005C28AD">
            <w:pPr>
              <w:spacing w:after="0"/>
              <w:ind w:left="57"/>
              <w:jc w:val="both"/>
              <w:rPr>
                <w:rFonts w:ascii="Times New Roman" w:hAnsi="Times New Roman"/>
              </w:rPr>
            </w:pPr>
            <w:r w:rsidRPr="00CF2ED4">
              <w:rPr>
                <w:rFonts w:ascii="Times New Roman" w:hAnsi="Times New Roman"/>
              </w:rPr>
              <w:t>1</w:t>
            </w:r>
          </w:p>
        </w:tc>
        <w:tc>
          <w:tcPr>
            <w:tcW w:w="1417" w:type="dxa"/>
            <w:shd w:val="clear" w:color="auto" w:fill="auto"/>
            <w:vAlign w:val="bottom"/>
          </w:tcPr>
          <w:p w:rsidR="0046348C" w:rsidRPr="00CF2ED4" w:rsidRDefault="0046348C" w:rsidP="005C28AD">
            <w:pPr>
              <w:spacing w:after="0"/>
              <w:ind w:left="57"/>
              <w:jc w:val="both"/>
              <w:rPr>
                <w:rFonts w:ascii="Times New Roman" w:hAnsi="Times New Roman"/>
                <w:color w:val="000000"/>
              </w:rPr>
            </w:pPr>
          </w:p>
        </w:tc>
        <w:tc>
          <w:tcPr>
            <w:tcW w:w="2127" w:type="dxa"/>
            <w:vAlign w:val="bottom"/>
          </w:tcPr>
          <w:p w:rsidR="0046348C" w:rsidRPr="00CF2ED4" w:rsidRDefault="0046348C" w:rsidP="005C28AD">
            <w:pPr>
              <w:spacing w:after="0"/>
              <w:ind w:left="57"/>
              <w:jc w:val="both"/>
              <w:rPr>
                <w:rFonts w:ascii="Times New Roman" w:hAnsi="Times New Roman"/>
                <w:color w:val="000000"/>
              </w:rPr>
            </w:pPr>
          </w:p>
        </w:tc>
      </w:tr>
      <w:tr w:rsidR="00DF1E05" w:rsidTr="00F56838">
        <w:trPr>
          <w:trHeight w:val="113"/>
        </w:trPr>
        <w:tc>
          <w:tcPr>
            <w:tcW w:w="851"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10.               </w:t>
            </w:r>
          </w:p>
        </w:tc>
        <w:tc>
          <w:tcPr>
            <w:tcW w:w="5103"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Монтаж и улучшение изображений</w:t>
            </w:r>
          </w:p>
        </w:tc>
        <w:tc>
          <w:tcPr>
            <w:tcW w:w="851" w:type="dxa"/>
            <w:shd w:val="clear" w:color="auto" w:fill="auto"/>
          </w:tcPr>
          <w:p w:rsidR="0046348C" w:rsidRPr="00CF2ED4" w:rsidRDefault="0046348C" w:rsidP="005C28AD">
            <w:pPr>
              <w:spacing w:after="0"/>
              <w:ind w:left="57"/>
              <w:jc w:val="both"/>
              <w:rPr>
                <w:rFonts w:ascii="Times New Roman" w:hAnsi="Times New Roman"/>
              </w:rPr>
            </w:pPr>
            <w:r w:rsidRPr="00CF2ED4">
              <w:rPr>
                <w:rFonts w:ascii="Times New Roman" w:hAnsi="Times New Roman"/>
              </w:rPr>
              <w:t>1</w:t>
            </w:r>
          </w:p>
        </w:tc>
        <w:tc>
          <w:tcPr>
            <w:tcW w:w="1417" w:type="dxa"/>
            <w:shd w:val="clear" w:color="auto" w:fill="auto"/>
            <w:vAlign w:val="bottom"/>
          </w:tcPr>
          <w:p w:rsidR="0046348C" w:rsidRPr="00CF2ED4" w:rsidRDefault="0046348C" w:rsidP="005C28AD">
            <w:pPr>
              <w:spacing w:after="0"/>
              <w:ind w:left="57"/>
              <w:jc w:val="both"/>
              <w:rPr>
                <w:rFonts w:ascii="Times New Roman" w:hAnsi="Times New Roman"/>
                <w:color w:val="000000"/>
              </w:rPr>
            </w:pPr>
          </w:p>
        </w:tc>
        <w:tc>
          <w:tcPr>
            <w:tcW w:w="2127" w:type="dxa"/>
            <w:vAlign w:val="bottom"/>
          </w:tcPr>
          <w:p w:rsidR="0046348C" w:rsidRPr="00CF2ED4" w:rsidRDefault="0046348C" w:rsidP="005C28AD">
            <w:pPr>
              <w:spacing w:after="0"/>
              <w:ind w:left="57"/>
              <w:jc w:val="both"/>
              <w:rPr>
                <w:rFonts w:ascii="Times New Roman" w:hAnsi="Times New Roman"/>
                <w:color w:val="000000"/>
              </w:rPr>
            </w:pPr>
          </w:p>
        </w:tc>
      </w:tr>
      <w:tr w:rsidR="00DF1E05" w:rsidTr="00F56838">
        <w:trPr>
          <w:trHeight w:val="113"/>
        </w:trPr>
        <w:tc>
          <w:tcPr>
            <w:tcW w:w="851"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11.               </w:t>
            </w:r>
          </w:p>
        </w:tc>
        <w:tc>
          <w:tcPr>
            <w:tcW w:w="5103"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Монтаж и улучшение изображений</w:t>
            </w:r>
          </w:p>
        </w:tc>
        <w:tc>
          <w:tcPr>
            <w:tcW w:w="851" w:type="dxa"/>
            <w:shd w:val="clear" w:color="auto" w:fill="auto"/>
          </w:tcPr>
          <w:p w:rsidR="0046348C" w:rsidRPr="00CF2ED4" w:rsidRDefault="0046348C" w:rsidP="005C28AD">
            <w:pPr>
              <w:spacing w:after="0"/>
              <w:ind w:left="57"/>
              <w:jc w:val="both"/>
              <w:rPr>
                <w:rFonts w:ascii="Times New Roman" w:hAnsi="Times New Roman"/>
              </w:rPr>
            </w:pPr>
            <w:r w:rsidRPr="00CF2ED4">
              <w:rPr>
                <w:rFonts w:ascii="Times New Roman" w:hAnsi="Times New Roman"/>
              </w:rPr>
              <w:t>1</w:t>
            </w:r>
          </w:p>
        </w:tc>
        <w:tc>
          <w:tcPr>
            <w:tcW w:w="1417" w:type="dxa"/>
            <w:shd w:val="clear" w:color="auto" w:fill="auto"/>
            <w:vAlign w:val="bottom"/>
          </w:tcPr>
          <w:p w:rsidR="0046348C" w:rsidRPr="00CF2ED4" w:rsidRDefault="0046348C" w:rsidP="005C28AD">
            <w:pPr>
              <w:spacing w:after="0"/>
              <w:ind w:left="57"/>
              <w:jc w:val="both"/>
              <w:rPr>
                <w:rFonts w:ascii="Times New Roman" w:hAnsi="Times New Roman"/>
                <w:color w:val="000000"/>
              </w:rPr>
            </w:pPr>
          </w:p>
        </w:tc>
        <w:tc>
          <w:tcPr>
            <w:tcW w:w="2127" w:type="dxa"/>
            <w:vAlign w:val="bottom"/>
          </w:tcPr>
          <w:p w:rsidR="0046348C" w:rsidRPr="00CF2ED4" w:rsidRDefault="0046348C" w:rsidP="005C28AD">
            <w:pPr>
              <w:spacing w:after="0"/>
              <w:ind w:left="57"/>
              <w:jc w:val="both"/>
              <w:rPr>
                <w:rFonts w:ascii="Times New Roman" w:hAnsi="Times New Roman"/>
                <w:color w:val="000000"/>
              </w:rPr>
            </w:pPr>
          </w:p>
        </w:tc>
      </w:tr>
      <w:tr w:rsidR="00DF1E05" w:rsidTr="00F56838">
        <w:trPr>
          <w:trHeight w:val="113"/>
        </w:trPr>
        <w:tc>
          <w:tcPr>
            <w:tcW w:w="851"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12.               </w:t>
            </w:r>
          </w:p>
        </w:tc>
        <w:tc>
          <w:tcPr>
            <w:tcW w:w="5103"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Монтаж и улучшение изображений</w:t>
            </w:r>
          </w:p>
        </w:tc>
        <w:tc>
          <w:tcPr>
            <w:tcW w:w="851" w:type="dxa"/>
            <w:shd w:val="clear" w:color="auto" w:fill="auto"/>
          </w:tcPr>
          <w:p w:rsidR="0046348C" w:rsidRPr="00CF2ED4" w:rsidRDefault="0046348C" w:rsidP="005C28AD">
            <w:pPr>
              <w:spacing w:after="0"/>
              <w:ind w:left="57"/>
              <w:jc w:val="both"/>
              <w:rPr>
                <w:rFonts w:ascii="Times New Roman" w:hAnsi="Times New Roman"/>
              </w:rPr>
            </w:pPr>
            <w:r w:rsidRPr="00CF2ED4">
              <w:rPr>
                <w:rFonts w:ascii="Times New Roman" w:hAnsi="Times New Roman"/>
              </w:rPr>
              <w:t>1</w:t>
            </w:r>
          </w:p>
        </w:tc>
        <w:tc>
          <w:tcPr>
            <w:tcW w:w="1417" w:type="dxa"/>
            <w:shd w:val="clear" w:color="auto" w:fill="auto"/>
            <w:vAlign w:val="bottom"/>
          </w:tcPr>
          <w:p w:rsidR="0046348C" w:rsidRPr="00CF2ED4" w:rsidRDefault="0046348C" w:rsidP="005C28AD">
            <w:pPr>
              <w:spacing w:after="0"/>
              <w:ind w:left="57"/>
              <w:jc w:val="both"/>
              <w:rPr>
                <w:rFonts w:ascii="Times New Roman" w:hAnsi="Times New Roman"/>
                <w:color w:val="000000"/>
              </w:rPr>
            </w:pPr>
          </w:p>
        </w:tc>
        <w:tc>
          <w:tcPr>
            <w:tcW w:w="2127" w:type="dxa"/>
            <w:vAlign w:val="bottom"/>
          </w:tcPr>
          <w:p w:rsidR="0046348C" w:rsidRPr="00CF2ED4" w:rsidRDefault="0046348C" w:rsidP="005C28AD">
            <w:pPr>
              <w:spacing w:after="0"/>
              <w:ind w:left="57"/>
              <w:jc w:val="both"/>
              <w:rPr>
                <w:rFonts w:ascii="Times New Roman" w:hAnsi="Times New Roman"/>
                <w:color w:val="000000"/>
              </w:rPr>
            </w:pPr>
          </w:p>
        </w:tc>
      </w:tr>
      <w:tr w:rsidR="00DF1E05" w:rsidTr="00F56838">
        <w:trPr>
          <w:trHeight w:val="113"/>
        </w:trPr>
        <w:tc>
          <w:tcPr>
            <w:tcW w:w="851"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13.               </w:t>
            </w:r>
          </w:p>
        </w:tc>
        <w:tc>
          <w:tcPr>
            <w:tcW w:w="5103"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Монтаж и улучшение изображений</w:t>
            </w:r>
          </w:p>
        </w:tc>
        <w:tc>
          <w:tcPr>
            <w:tcW w:w="851" w:type="dxa"/>
            <w:shd w:val="clear" w:color="auto" w:fill="auto"/>
          </w:tcPr>
          <w:p w:rsidR="0046348C" w:rsidRPr="00CF2ED4" w:rsidRDefault="0046348C" w:rsidP="005C28AD">
            <w:pPr>
              <w:spacing w:after="0"/>
              <w:ind w:left="57"/>
              <w:jc w:val="both"/>
              <w:rPr>
                <w:rFonts w:ascii="Times New Roman" w:hAnsi="Times New Roman"/>
              </w:rPr>
            </w:pPr>
            <w:r w:rsidRPr="00CF2ED4">
              <w:rPr>
                <w:rFonts w:ascii="Times New Roman" w:hAnsi="Times New Roman"/>
              </w:rPr>
              <w:t>1</w:t>
            </w:r>
          </w:p>
        </w:tc>
        <w:tc>
          <w:tcPr>
            <w:tcW w:w="1417" w:type="dxa"/>
            <w:shd w:val="clear" w:color="auto" w:fill="auto"/>
            <w:vAlign w:val="bottom"/>
          </w:tcPr>
          <w:p w:rsidR="0046348C" w:rsidRPr="00CF2ED4" w:rsidRDefault="0046348C" w:rsidP="005C28AD">
            <w:pPr>
              <w:spacing w:after="0"/>
              <w:ind w:left="57"/>
              <w:jc w:val="both"/>
              <w:rPr>
                <w:rFonts w:ascii="Times New Roman" w:hAnsi="Times New Roman"/>
                <w:color w:val="000000"/>
              </w:rPr>
            </w:pPr>
          </w:p>
        </w:tc>
        <w:tc>
          <w:tcPr>
            <w:tcW w:w="2127" w:type="dxa"/>
            <w:vAlign w:val="bottom"/>
          </w:tcPr>
          <w:p w:rsidR="0046348C" w:rsidRPr="00CF2ED4" w:rsidRDefault="0046348C" w:rsidP="005C28AD">
            <w:pPr>
              <w:spacing w:after="0"/>
              <w:ind w:left="57"/>
              <w:jc w:val="both"/>
              <w:rPr>
                <w:rFonts w:ascii="Times New Roman" w:hAnsi="Times New Roman"/>
                <w:color w:val="000000"/>
              </w:rPr>
            </w:pPr>
          </w:p>
        </w:tc>
      </w:tr>
      <w:tr w:rsidR="00DF1E05" w:rsidTr="00F56838">
        <w:trPr>
          <w:trHeight w:val="113"/>
        </w:trPr>
        <w:tc>
          <w:tcPr>
            <w:tcW w:w="851"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14.               </w:t>
            </w:r>
          </w:p>
        </w:tc>
        <w:tc>
          <w:tcPr>
            <w:tcW w:w="5103"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Самостоятельная работа «Представление графических изображений»</w:t>
            </w:r>
          </w:p>
        </w:tc>
        <w:tc>
          <w:tcPr>
            <w:tcW w:w="851" w:type="dxa"/>
            <w:shd w:val="clear" w:color="auto" w:fill="auto"/>
          </w:tcPr>
          <w:p w:rsidR="0046348C" w:rsidRPr="00CF2ED4" w:rsidRDefault="0046348C" w:rsidP="005C28AD">
            <w:pPr>
              <w:spacing w:after="0"/>
              <w:ind w:left="57"/>
              <w:jc w:val="both"/>
              <w:rPr>
                <w:rFonts w:ascii="Times New Roman" w:hAnsi="Times New Roman"/>
              </w:rPr>
            </w:pPr>
            <w:r w:rsidRPr="00CF2ED4">
              <w:rPr>
                <w:rFonts w:ascii="Times New Roman" w:hAnsi="Times New Roman"/>
              </w:rPr>
              <w:t>1</w:t>
            </w:r>
          </w:p>
        </w:tc>
        <w:tc>
          <w:tcPr>
            <w:tcW w:w="1417" w:type="dxa"/>
            <w:shd w:val="clear" w:color="auto" w:fill="auto"/>
            <w:vAlign w:val="bottom"/>
          </w:tcPr>
          <w:p w:rsidR="0046348C" w:rsidRPr="00CF2ED4" w:rsidRDefault="0046348C" w:rsidP="005C28AD">
            <w:pPr>
              <w:spacing w:after="0"/>
              <w:ind w:left="57"/>
              <w:jc w:val="both"/>
              <w:rPr>
                <w:rFonts w:ascii="Times New Roman" w:hAnsi="Times New Roman"/>
                <w:color w:val="000000"/>
              </w:rPr>
            </w:pPr>
          </w:p>
        </w:tc>
        <w:tc>
          <w:tcPr>
            <w:tcW w:w="2127" w:type="dxa"/>
            <w:vAlign w:val="bottom"/>
          </w:tcPr>
          <w:p w:rsidR="0046348C" w:rsidRPr="00CF2ED4" w:rsidRDefault="0046348C" w:rsidP="005C28AD">
            <w:pPr>
              <w:spacing w:after="0"/>
              <w:ind w:left="57"/>
              <w:jc w:val="both"/>
              <w:rPr>
                <w:rFonts w:ascii="Times New Roman" w:hAnsi="Times New Roman"/>
                <w:color w:val="000000"/>
              </w:rPr>
            </w:pPr>
          </w:p>
        </w:tc>
      </w:tr>
      <w:tr w:rsidR="00DF1E05" w:rsidTr="00F56838">
        <w:trPr>
          <w:trHeight w:val="113"/>
        </w:trPr>
        <w:tc>
          <w:tcPr>
            <w:tcW w:w="851"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15.               </w:t>
            </w:r>
          </w:p>
        </w:tc>
        <w:tc>
          <w:tcPr>
            <w:tcW w:w="5103"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Итоговый тест</w:t>
            </w:r>
          </w:p>
        </w:tc>
        <w:tc>
          <w:tcPr>
            <w:tcW w:w="851" w:type="dxa"/>
            <w:shd w:val="clear" w:color="auto" w:fill="auto"/>
          </w:tcPr>
          <w:p w:rsidR="0046348C" w:rsidRPr="00CF2ED4" w:rsidRDefault="0046348C" w:rsidP="005C28AD">
            <w:pPr>
              <w:spacing w:after="0"/>
              <w:ind w:left="57"/>
              <w:jc w:val="both"/>
              <w:rPr>
                <w:rFonts w:ascii="Times New Roman" w:hAnsi="Times New Roman"/>
              </w:rPr>
            </w:pPr>
            <w:r w:rsidRPr="00CF2ED4">
              <w:rPr>
                <w:rFonts w:ascii="Times New Roman" w:hAnsi="Times New Roman"/>
              </w:rPr>
              <w:t>1</w:t>
            </w:r>
          </w:p>
        </w:tc>
        <w:tc>
          <w:tcPr>
            <w:tcW w:w="1417" w:type="dxa"/>
            <w:shd w:val="clear" w:color="auto" w:fill="auto"/>
            <w:vAlign w:val="bottom"/>
          </w:tcPr>
          <w:p w:rsidR="0046348C" w:rsidRPr="00CF2ED4" w:rsidRDefault="0046348C" w:rsidP="005C28AD">
            <w:pPr>
              <w:spacing w:after="0"/>
              <w:ind w:left="57"/>
              <w:jc w:val="both"/>
              <w:rPr>
                <w:rFonts w:ascii="Times New Roman" w:hAnsi="Times New Roman"/>
                <w:color w:val="000000"/>
              </w:rPr>
            </w:pPr>
          </w:p>
        </w:tc>
        <w:tc>
          <w:tcPr>
            <w:tcW w:w="2127" w:type="dxa"/>
            <w:vAlign w:val="bottom"/>
          </w:tcPr>
          <w:p w:rsidR="0046348C" w:rsidRPr="00CF2ED4" w:rsidRDefault="0046348C" w:rsidP="005C28AD">
            <w:pPr>
              <w:spacing w:after="0"/>
              <w:ind w:left="57"/>
              <w:jc w:val="both"/>
              <w:rPr>
                <w:rFonts w:ascii="Times New Roman" w:hAnsi="Times New Roman"/>
                <w:color w:val="000000"/>
              </w:rPr>
            </w:pPr>
          </w:p>
        </w:tc>
      </w:tr>
      <w:tr w:rsidR="00DF1E05" w:rsidTr="00F56838">
        <w:trPr>
          <w:trHeight w:val="113"/>
        </w:trPr>
        <w:tc>
          <w:tcPr>
            <w:tcW w:w="851"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16.               </w:t>
            </w:r>
          </w:p>
        </w:tc>
        <w:tc>
          <w:tcPr>
            <w:tcW w:w="5103"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Рабочий экран CorelDRAW</w:t>
            </w:r>
          </w:p>
        </w:tc>
        <w:tc>
          <w:tcPr>
            <w:tcW w:w="851" w:type="dxa"/>
            <w:shd w:val="clear" w:color="auto" w:fill="auto"/>
          </w:tcPr>
          <w:p w:rsidR="0046348C" w:rsidRPr="00CF2ED4" w:rsidRDefault="0046348C" w:rsidP="005C28AD">
            <w:pPr>
              <w:spacing w:after="0"/>
              <w:ind w:left="57"/>
              <w:jc w:val="both"/>
              <w:rPr>
                <w:rFonts w:ascii="Times New Roman" w:hAnsi="Times New Roman"/>
              </w:rPr>
            </w:pPr>
            <w:r w:rsidRPr="00CF2ED4">
              <w:rPr>
                <w:rFonts w:ascii="Times New Roman" w:hAnsi="Times New Roman"/>
              </w:rPr>
              <w:t>1</w:t>
            </w:r>
          </w:p>
        </w:tc>
        <w:tc>
          <w:tcPr>
            <w:tcW w:w="1417" w:type="dxa"/>
            <w:shd w:val="clear" w:color="auto" w:fill="auto"/>
            <w:vAlign w:val="bottom"/>
          </w:tcPr>
          <w:p w:rsidR="0046348C" w:rsidRPr="00CF2ED4" w:rsidRDefault="0046348C" w:rsidP="005C28AD">
            <w:pPr>
              <w:spacing w:after="0"/>
              <w:ind w:left="57"/>
              <w:jc w:val="both"/>
              <w:rPr>
                <w:rFonts w:ascii="Times New Roman" w:hAnsi="Times New Roman"/>
                <w:color w:val="000000"/>
              </w:rPr>
            </w:pPr>
          </w:p>
        </w:tc>
        <w:tc>
          <w:tcPr>
            <w:tcW w:w="2127" w:type="dxa"/>
            <w:vAlign w:val="bottom"/>
          </w:tcPr>
          <w:p w:rsidR="0046348C" w:rsidRPr="00CF2ED4" w:rsidRDefault="0046348C" w:rsidP="005C28AD">
            <w:pPr>
              <w:spacing w:after="0"/>
              <w:ind w:left="57"/>
              <w:jc w:val="both"/>
              <w:rPr>
                <w:rFonts w:ascii="Times New Roman" w:hAnsi="Times New Roman"/>
                <w:color w:val="000000"/>
              </w:rPr>
            </w:pPr>
          </w:p>
        </w:tc>
      </w:tr>
      <w:tr w:rsidR="00DF1E05" w:rsidTr="00F56838">
        <w:trPr>
          <w:trHeight w:val="113"/>
        </w:trPr>
        <w:tc>
          <w:tcPr>
            <w:tcW w:w="851"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17.               </w:t>
            </w:r>
          </w:p>
        </w:tc>
        <w:tc>
          <w:tcPr>
            <w:tcW w:w="5103"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Основы работы с объектами</w:t>
            </w:r>
          </w:p>
        </w:tc>
        <w:tc>
          <w:tcPr>
            <w:tcW w:w="851" w:type="dxa"/>
            <w:shd w:val="clear" w:color="auto" w:fill="auto"/>
          </w:tcPr>
          <w:p w:rsidR="0046348C" w:rsidRPr="00CF2ED4" w:rsidRDefault="0046348C" w:rsidP="005C28AD">
            <w:pPr>
              <w:spacing w:after="0"/>
              <w:ind w:left="57"/>
              <w:jc w:val="both"/>
              <w:rPr>
                <w:rFonts w:ascii="Times New Roman" w:hAnsi="Times New Roman"/>
              </w:rPr>
            </w:pPr>
            <w:r w:rsidRPr="00CF2ED4">
              <w:rPr>
                <w:rFonts w:ascii="Times New Roman" w:hAnsi="Times New Roman"/>
              </w:rPr>
              <w:t>1</w:t>
            </w:r>
          </w:p>
        </w:tc>
        <w:tc>
          <w:tcPr>
            <w:tcW w:w="1417" w:type="dxa"/>
            <w:shd w:val="clear" w:color="auto" w:fill="auto"/>
            <w:vAlign w:val="bottom"/>
          </w:tcPr>
          <w:p w:rsidR="0046348C" w:rsidRPr="00CF2ED4" w:rsidRDefault="0046348C" w:rsidP="005C28AD">
            <w:pPr>
              <w:spacing w:after="0"/>
              <w:ind w:left="57"/>
              <w:jc w:val="both"/>
              <w:rPr>
                <w:rFonts w:ascii="Times New Roman" w:hAnsi="Times New Roman"/>
                <w:color w:val="000000"/>
              </w:rPr>
            </w:pPr>
          </w:p>
        </w:tc>
        <w:tc>
          <w:tcPr>
            <w:tcW w:w="2127" w:type="dxa"/>
            <w:vAlign w:val="bottom"/>
          </w:tcPr>
          <w:p w:rsidR="0046348C" w:rsidRPr="00CF2ED4" w:rsidRDefault="0046348C" w:rsidP="005C28AD">
            <w:pPr>
              <w:spacing w:after="0"/>
              <w:ind w:left="57"/>
              <w:jc w:val="both"/>
              <w:rPr>
                <w:rFonts w:ascii="Times New Roman" w:hAnsi="Times New Roman"/>
                <w:color w:val="000000"/>
              </w:rPr>
            </w:pPr>
          </w:p>
        </w:tc>
      </w:tr>
      <w:tr w:rsidR="00DF1E05" w:rsidTr="00F56838">
        <w:trPr>
          <w:trHeight w:val="113"/>
        </w:trPr>
        <w:tc>
          <w:tcPr>
            <w:tcW w:w="851"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18.               </w:t>
            </w:r>
          </w:p>
        </w:tc>
        <w:tc>
          <w:tcPr>
            <w:tcW w:w="5103"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Закраска рисунков</w:t>
            </w:r>
          </w:p>
        </w:tc>
        <w:tc>
          <w:tcPr>
            <w:tcW w:w="851" w:type="dxa"/>
            <w:shd w:val="clear" w:color="auto" w:fill="auto"/>
          </w:tcPr>
          <w:p w:rsidR="0046348C" w:rsidRPr="00CF2ED4" w:rsidRDefault="0046348C" w:rsidP="005C28AD">
            <w:pPr>
              <w:spacing w:after="0"/>
              <w:ind w:left="57"/>
              <w:jc w:val="both"/>
              <w:rPr>
                <w:rFonts w:ascii="Times New Roman" w:hAnsi="Times New Roman"/>
              </w:rPr>
            </w:pPr>
            <w:r w:rsidRPr="00CF2ED4">
              <w:rPr>
                <w:rFonts w:ascii="Times New Roman" w:hAnsi="Times New Roman"/>
              </w:rPr>
              <w:t>1</w:t>
            </w:r>
          </w:p>
        </w:tc>
        <w:tc>
          <w:tcPr>
            <w:tcW w:w="1417" w:type="dxa"/>
            <w:shd w:val="clear" w:color="auto" w:fill="auto"/>
            <w:vAlign w:val="bottom"/>
          </w:tcPr>
          <w:p w:rsidR="0046348C" w:rsidRPr="00CF2ED4" w:rsidRDefault="0046348C" w:rsidP="005C28AD">
            <w:pPr>
              <w:spacing w:after="0"/>
              <w:ind w:left="57"/>
              <w:jc w:val="both"/>
              <w:rPr>
                <w:rFonts w:ascii="Times New Roman" w:hAnsi="Times New Roman"/>
                <w:color w:val="000000"/>
              </w:rPr>
            </w:pPr>
          </w:p>
        </w:tc>
        <w:tc>
          <w:tcPr>
            <w:tcW w:w="2127" w:type="dxa"/>
            <w:vAlign w:val="bottom"/>
          </w:tcPr>
          <w:p w:rsidR="0046348C" w:rsidRPr="00CF2ED4" w:rsidRDefault="0046348C" w:rsidP="005C28AD">
            <w:pPr>
              <w:spacing w:after="0"/>
              <w:ind w:left="57"/>
              <w:jc w:val="both"/>
              <w:rPr>
                <w:rFonts w:ascii="Times New Roman" w:hAnsi="Times New Roman"/>
                <w:color w:val="000000"/>
              </w:rPr>
            </w:pPr>
          </w:p>
        </w:tc>
      </w:tr>
      <w:tr w:rsidR="00DF1E05" w:rsidTr="00F56838">
        <w:trPr>
          <w:trHeight w:val="113"/>
        </w:trPr>
        <w:tc>
          <w:tcPr>
            <w:tcW w:w="851"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19.               </w:t>
            </w:r>
          </w:p>
        </w:tc>
        <w:tc>
          <w:tcPr>
            <w:tcW w:w="5103"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Создание рисунков из кривых</w:t>
            </w:r>
          </w:p>
        </w:tc>
        <w:tc>
          <w:tcPr>
            <w:tcW w:w="851" w:type="dxa"/>
            <w:shd w:val="clear" w:color="auto" w:fill="auto"/>
          </w:tcPr>
          <w:p w:rsidR="0046348C" w:rsidRPr="00CF2ED4" w:rsidRDefault="0046348C" w:rsidP="005C28AD">
            <w:pPr>
              <w:spacing w:after="0"/>
              <w:ind w:left="57"/>
              <w:jc w:val="both"/>
              <w:rPr>
                <w:rFonts w:ascii="Times New Roman" w:hAnsi="Times New Roman"/>
              </w:rPr>
            </w:pPr>
            <w:r w:rsidRPr="00CF2ED4">
              <w:rPr>
                <w:rFonts w:ascii="Times New Roman" w:hAnsi="Times New Roman"/>
              </w:rPr>
              <w:t>1</w:t>
            </w:r>
          </w:p>
        </w:tc>
        <w:tc>
          <w:tcPr>
            <w:tcW w:w="1417" w:type="dxa"/>
            <w:shd w:val="clear" w:color="auto" w:fill="auto"/>
            <w:vAlign w:val="bottom"/>
          </w:tcPr>
          <w:p w:rsidR="0046348C" w:rsidRPr="00CF2ED4" w:rsidRDefault="0046348C" w:rsidP="005C28AD">
            <w:pPr>
              <w:spacing w:after="0"/>
              <w:ind w:left="57"/>
              <w:jc w:val="both"/>
              <w:rPr>
                <w:rFonts w:ascii="Times New Roman" w:hAnsi="Times New Roman"/>
                <w:color w:val="000000"/>
              </w:rPr>
            </w:pPr>
          </w:p>
        </w:tc>
        <w:tc>
          <w:tcPr>
            <w:tcW w:w="2127" w:type="dxa"/>
            <w:vAlign w:val="bottom"/>
          </w:tcPr>
          <w:p w:rsidR="0046348C" w:rsidRPr="00CF2ED4" w:rsidRDefault="0046348C" w:rsidP="005C28AD">
            <w:pPr>
              <w:spacing w:after="0"/>
              <w:ind w:left="57"/>
              <w:jc w:val="both"/>
              <w:rPr>
                <w:rFonts w:ascii="Times New Roman" w:hAnsi="Times New Roman"/>
                <w:color w:val="000000"/>
              </w:rPr>
            </w:pPr>
          </w:p>
        </w:tc>
      </w:tr>
      <w:tr w:rsidR="00DF1E05" w:rsidTr="00F56838">
        <w:trPr>
          <w:trHeight w:val="113"/>
        </w:trPr>
        <w:tc>
          <w:tcPr>
            <w:tcW w:w="851"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20.               </w:t>
            </w:r>
          </w:p>
        </w:tc>
        <w:tc>
          <w:tcPr>
            <w:tcW w:w="5103"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Различные графические эффекты</w:t>
            </w:r>
          </w:p>
        </w:tc>
        <w:tc>
          <w:tcPr>
            <w:tcW w:w="851" w:type="dxa"/>
            <w:shd w:val="clear" w:color="auto" w:fill="auto"/>
          </w:tcPr>
          <w:p w:rsidR="0046348C" w:rsidRPr="00CF2ED4" w:rsidRDefault="0046348C" w:rsidP="005C28AD">
            <w:pPr>
              <w:spacing w:after="0"/>
              <w:ind w:left="57"/>
              <w:jc w:val="both"/>
              <w:rPr>
                <w:rFonts w:ascii="Times New Roman" w:hAnsi="Times New Roman"/>
              </w:rPr>
            </w:pPr>
            <w:r w:rsidRPr="00CF2ED4">
              <w:rPr>
                <w:rFonts w:ascii="Times New Roman" w:hAnsi="Times New Roman"/>
              </w:rPr>
              <w:t>1</w:t>
            </w:r>
          </w:p>
        </w:tc>
        <w:tc>
          <w:tcPr>
            <w:tcW w:w="1417" w:type="dxa"/>
            <w:shd w:val="clear" w:color="auto" w:fill="auto"/>
            <w:vAlign w:val="bottom"/>
          </w:tcPr>
          <w:p w:rsidR="0046348C" w:rsidRPr="00CF2ED4" w:rsidRDefault="0046348C" w:rsidP="005C28AD">
            <w:pPr>
              <w:spacing w:after="0"/>
              <w:ind w:left="57"/>
              <w:jc w:val="both"/>
              <w:rPr>
                <w:rFonts w:ascii="Times New Roman" w:hAnsi="Times New Roman"/>
                <w:color w:val="000000"/>
              </w:rPr>
            </w:pPr>
          </w:p>
        </w:tc>
        <w:tc>
          <w:tcPr>
            <w:tcW w:w="2127" w:type="dxa"/>
            <w:vAlign w:val="bottom"/>
          </w:tcPr>
          <w:p w:rsidR="0046348C" w:rsidRPr="00CF2ED4" w:rsidRDefault="0046348C" w:rsidP="005C28AD">
            <w:pPr>
              <w:spacing w:after="0"/>
              <w:ind w:left="57"/>
              <w:jc w:val="both"/>
              <w:rPr>
                <w:rFonts w:ascii="Times New Roman" w:hAnsi="Times New Roman"/>
                <w:color w:val="000000"/>
              </w:rPr>
            </w:pPr>
          </w:p>
        </w:tc>
      </w:tr>
      <w:tr w:rsidR="00DF1E05" w:rsidTr="00F56838">
        <w:trPr>
          <w:trHeight w:val="113"/>
        </w:trPr>
        <w:tc>
          <w:tcPr>
            <w:tcW w:w="851"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21.               </w:t>
            </w:r>
          </w:p>
        </w:tc>
        <w:tc>
          <w:tcPr>
            <w:tcW w:w="5103"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Различные графические эффекты</w:t>
            </w:r>
          </w:p>
        </w:tc>
        <w:tc>
          <w:tcPr>
            <w:tcW w:w="851" w:type="dxa"/>
            <w:shd w:val="clear" w:color="auto" w:fill="auto"/>
          </w:tcPr>
          <w:p w:rsidR="0046348C" w:rsidRPr="00CF2ED4" w:rsidRDefault="0046348C" w:rsidP="005C28AD">
            <w:pPr>
              <w:spacing w:after="0"/>
              <w:ind w:left="57"/>
              <w:jc w:val="both"/>
              <w:rPr>
                <w:rFonts w:ascii="Times New Roman" w:hAnsi="Times New Roman"/>
              </w:rPr>
            </w:pPr>
            <w:r w:rsidRPr="00CF2ED4">
              <w:rPr>
                <w:rFonts w:ascii="Times New Roman" w:hAnsi="Times New Roman"/>
              </w:rPr>
              <w:t>1</w:t>
            </w:r>
          </w:p>
        </w:tc>
        <w:tc>
          <w:tcPr>
            <w:tcW w:w="1417" w:type="dxa"/>
            <w:shd w:val="clear" w:color="auto" w:fill="auto"/>
            <w:vAlign w:val="bottom"/>
          </w:tcPr>
          <w:p w:rsidR="0046348C" w:rsidRPr="00CF2ED4" w:rsidRDefault="0046348C" w:rsidP="005C28AD">
            <w:pPr>
              <w:spacing w:after="0"/>
              <w:ind w:left="57"/>
              <w:jc w:val="both"/>
              <w:rPr>
                <w:rFonts w:ascii="Times New Roman" w:hAnsi="Times New Roman"/>
                <w:color w:val="000000"/>
              </w:rPr>
            </w:pPr>
          </w:p>
        </w:tc>
        <w:tc>
          <w:tcPr>
            <w:tcW w:w="2127" w:type="dxa"/>
            <w:vAlign w:val="bottom"/>
          </w:tcPr>
          <w:p w:rsidR="0046348C" w:rsidRPr="00CF2ED4" w:rsidRDefault="0046348C" w:rsidP="005C28AD">
            <w:pPr>
              <w:spacing w:after="0"/>
              <w:ind w:left="57"/>
              <w:jc w:val="both"/>
              <w:rPr>
                <w:rFonts w:ascii="Times New Roman" w:hAnsi="Times New Roman"/>
                <w:color w:val="000000"/>
              </w:rPr>
            </w:pPr>
          </w:p>
        </w:tc>
      </w:tr>
      <w:tr w:rsidR="00DF1E05" w:rsidTr="00F56838">
        <w:trPr>
          <w:trHeight w:val="113"/>
        </w:trPr>
        <w:tc>
          <w:tcPr>
            <w:tcW w:w="851"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22.               </w:t>
            </w:r>
          </w:p>
        </w:tc>
        <w:tc>
          <w:tcPr>
            <w:tcW w:w="5103"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Работа с текстом</w:t>
            </w:r>
          </w:p>
        </w:tc>
        <w:tc>
          <w:tcPr>
            <w:tcW w:w="851" w:type="dxa"/>
            <w:shd w:val="clear" w:color="auto" w:fill="auto"/>
          </w:tcPr>
          <w:p w:rsidR="0046348C" w:rsidRPr="00CF2ED4" w:rsidRDefault="0046348C" w:rsidP="005C28AD">
            <w:pPr>
              <w:spacing w:after="0"/>
              <w:ind w:left="57"/>
              <w:jc w:val="both"/>
              <w:rPr>
                <w:rFonts w:ascii="Times New Roman" w:hAnsi="Times New Roman"/>
              </w:rPr>
            </w:pPr>
            <w:r w:rsidRPr="00CF2ED4">
              <w:rPr>
                <w:rFonts w:ascii="Times New Roman" w:hAnsi="Times New Roman"/>
              </w:rPr>
              <w:t>1</w:t>
            </w:r>
          </w:p>
        </w:tc>
        <w:tc>
          <w:tcPr>
            <w:tcW w:w="1417" w:type="dxa"/>
            <w:shd w:val="clear" w:color="auto" w:fill="auto"/>
            <w:vAlign w:val="bottom"/>
          </w:tcPr>
          <w:p w:rsidR="0046348C" w:rsidRPr="00CF2ED4" w:rsidRDefault="0046348C" w:rsidP="005C28AD">
            <w:pPr>
              <w:spacing w:after="0"/>
              <w:ind w:left="57"/>
              <w:jc w:val="both"/>
              <w:rPr>
                <w:rFonts w:ascii="Times New Roman" w:hAnsi="Times New Roman"/>
                <w:color w:val="000000"/>
              </w:rPr>
            </w:pPr>
          </w:p>
        </w:tc>
        <w:tc>
          <w:tcPr>
            <w:tcW w:w="2127" w:type="dxa"/>
            <w:vAlign w:val="bottom"/>
          </w:tcPr>
          <w:p w:rsidR="0046348C" w:rsidRPr="00CF2ED4" w:rsidRDefault="0046348C" w:rsidP="005C28AD">
            <w:pPr>
              <w:spacing w:after="0"/>
              <w:ind w:left="57"/>
              <w:jc w:val="both"/>
              <w:rPr>
                <w:rFonts w:ascii="Times New Roman" w:hAnsi="Times New Roman"/>
                <w:color w:val="000000"/>
              </w:rPr>
            </w:pPr>
          </w:p>
        </w:tc>
      </w:tr>
      <w:tr w:rsidR="00DF1E05" w:rsidTr="00F56838">
        <w:trPr>
          <w:trHeight w:val="113"/>
        </w:trPr>
        <w:tc>
          <w:tcPr>
            <w:tcW w:w="851"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23.               </w:t>
            </w:r>
          </w:p>
        </w:tc>
        <w:tc>
          <w:tcPr>
            <w:tcW w:w="5103"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Сохранение и загрузка изображений в CorelDRAW</w:t>
            </w:r>
          </w:p>
        </w:tc>
        <w:tc>
          <w:tcPr>
            <w:tcW w:w="851" w:type="dxa"/>
            <w:shd w:val="clear" w:color="auto" w:fill="auto"/>
          </w:tcPr>
          <w:p w:rsidR="0046348C" w:rsidRPr="00CF2ED4" w:rsidRDefault="0046348C" w:rsidP="005C28AD">
            <w:pPr>
              <w:spacing w:after="0"/>
              <w:ind w:left="57"/>
              <w:jc w:val="both"/>
              <w:rPr>
                <w:rFonts w:ascii="Times New Roman" w:hAnsi="Times New Roman"/>
              </w:rPr>
            </w:pPr>
            <w:r w:rsidRPr="00CF2ED4">
              <w:rPr>
                <w:rFonts w:ascii="Times New Roman" w:hAnsi="Times New Roman"/>
              </w:rPr>
              <w:t>1</w:t>
            </w:r>
          </w:p>
        </w:tc>
        <w:tc>
          <w:tcPr>
            <w:tcW w:w="1417" w:type="dxa"/>
            <w:shd w:val="clear" w:color="auto" w:fill="auto"/>
            <w:vAlign w:val="bottom"/>
          </w:tcPr>
          <w:p w:rsidR="0046348C" w:rsidRPr="00CF2ED4" w:rsidRDefault="0046348C" w:rsidP="005C28AD">
            <w:pPr>
              <w:spacing w:after="0"/>
              <w:ind w:left="57"/>
              <w:jc w:val="both"/>
              <w:rPr>
                <w:rFonts w:ascii="Times New Roman" w:hAnsi="Times New Roman"/>
                <w:color w:val="000000"/>
              </w:rPr>
            </w:pPr>
          </w:p>
        </w:tc>
        <w:tc>
          <w:tcPr>
            <w:tcW w:w="2127" w:type="dxa"/>
            <w:vAlign w:val="bottom"/>
          </w:tcPr>
          <w:p w:rsidR="0046348C" w:rsidRPr="00CF2ED4" w:rsidRDefault="0046348C" w:rsidP="005C28AD">
            <w:pPr>
              <w:spacing w:after="0"/>
              <w:ind w:left="57"/>
              <w:jc w:val="both"/>
              <w:rPr>
                <w:rFonts w:ascii="Times New Roman" w:hAnsi="Times New Roman"/>
                <w:color w:val="000000"/>
              </w:rPr>
            </w:pPr>
          </w:p>
        </w:tc>
      </w:tr>
      <w:tr w:rsidR="00DF1E05" w:rsidTr="00F56838">
        <w:trPr>
          <w:trHeight w:val="113"/>
        </w:trPr>
        <w:tc>
          <w:tcPr>
            <w:tcW w:w="851"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24.               </w:t>
            </w:r>
          </w:p>
        </w:tc>
        <w:tc>
          <w:tcPr>
            <w:tcW w:w="5103"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Самостоятельное практическое занятие по векторной графике</w:t>
            </w:r>
          </w:p>
        </w:tc>
        <w:tc>
          <w:tcPr>
            <w:tcW w:w="851" w:type="dxa"/>
            <w:shd w:val="clear" w:color="auto" w:fill="auto"/>
          </w:tcPr>
          <w:p w:rsidR="0046348C" w:rsidRPr="00CF2ED4" w:rsidRDefault="0046348C" w:rsidP="005C28AD">
            <w:pPr>
              <w:spacing w:after="0"/>
              <w:ind w:left="57"/>
              <w:jc w:val="both"/>
              <w:rPr>
                <w:rFonts w:ascii="Times New Roman" w:hAnsi="Times New Roman"/>
              </w:rPr>
            </w:pPr>
            <w:r w:rsidRPr="00CF2ED4">
              <w:rPr>
                <w:rFonts w:ascii="Times New Roman" w:hAnsi="Times New Roman"/>
              </w:rPr>
              <w:t>1</w:t>
            </w:r>
          </w:p>
        </w:tc>
        <w:tc>
          <w:tcPr>
            <w:tcW w:w="1417" w:type="dxa"/>
            <w:shd w:val="clear" w:color="auto" w:fill="auto"/>
            <w:vAlign w:val="bottom"/>
          </w:tcPr>
          <w:p w:rsidR="0046348C" w:rsidRPr="00CF2ED4" w:rsidRDefault="0046348C" w:rsidP="005C28AD">
            <w:pPr>
              <w:spacing w:after="0"/>
              <w:ind w:left="57"/>
              <w:jc w:val="both"/>
              <w:rPr>
                <w:rFonts w:ascii="Times New Roman" w:hAnsi="Times New Roman"/>
                <w:color w:val="000000"/>
              </w:rPr>
            </w:pPr>
          </w:p>
        </w:tc>
        <w:tc>
          <w:tcPr>
            <w:tcW w:w="2127" w:type="dxa"/>
            <w:vAlign w:val="bottom"/>
          </w:tcPr>
          <w:p w:rsidR="0046348C" w:rsidRPr="00CF2ED4" w:rsidRDefault="0046348C" w:rsidP="005C28AD">
            <w:pPr>
              <w:spacing w:after="0"/>
              <w:ind w:left="57"/>
              <w:jc w:val="both"/>
              <w:rPr>
                <w:rFonts w:ascii="Times New Roman" w:hAnsi="Times New Roman"/>
                <w:color w:val="000000"/>
              </w:rPr>
            </w:pPr>
          </w:p>
        </w:tc>
      </w:tr>
      <w:tr w:rsidR="00DF1E05" w:rsidTr="00F56838">
        <w:trPr>
          <w:trHeight w:val="113"/>
        </w:trPr>
        <w:tc>
          <w:tcPr>
            <w:tcW w:w="851"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25.               </w:t>
            </w:r>
          </w:p>
        </w:tc>
        <w:tc>
          <w:tcPr>
            <w:tcW w:w="5103"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Проект «Создание изображения в векторном графическом редакторе»</w:t>
            </w:r>
          </w:p>
        </w:tc>
        <w:tc>
          <w:tcPr>
            <w:tcW w:w="851" w:type="dxa"/>
            <w:shd w:val="clear" w:color="auto" w:fill="auto"/>
          </w:tcPr>
          <w:p w:rsidR="0046348C" w:rsidRPr="00CF2ED4" w:rsidRDefault="0046348C" w:rsidP="005C28AD">
            <w:pPr>
              <w:spacing w:after="0"/>
              <w:ind w:left="57"/>
              <w:jc w:val="both"/>
              <w:rPr>
                <w:rFonts w:ascii="Times New Roman" w:hAnsi="Times New Roman"/>
              </w:rPr>
            </w:pPr>
            <w:r w:rsidRPr="00CF2ED4">
              <w:rPr>
                <w:rFonts w:ascii="Times New Roman" w:hAnsi="Times New Roman"/>
              </w:rPr>
              <w:t>1</w:t>
            </w:r>
          </w:p>
        </w:tc>
        <w:tc>
          <w:tcPr>
            <w:tcW w:w="1417" w:type="dxa"/>
            <w:shd w:val="clear" w:color="auto" w:fill="auto"/>
            <w:vAlign w:val="bottom"/>
          </w:tcPr>
          <w:p w:rsidR="0046348C" w:rsidRPr="00CF2ED4" w:rsidRDefault="0046348C" w:rsidP="005C28AD">
            <w:pPr>
              <w:spacing w:after="0"/>
              <w:ind w:left="57"/>
              <w:jc w:val="both"/>
              <w:rPr>
                <w:rFonts w:ascii="Times New Roman" w:hAnsi="Times New Roman"/>
                <w:color w:val="000000"/>
              </w:rPr>
            </w:pPr>
          </w:p>
        </w:tc>
        <w:tc>
          <w:tcPr>
            <w:tcW w:w="2127" w:type="dxa"/>
            <w:vAlign w:val="bottom"/>
          </w:tcPr>
          <w:p w:rsidR="0046348C" w:rsidRPr="00CF2ED4" w:rsidRDefault="0046348C" w:rsidP="005C28AD">
            <w:pPr>
              <w:spacing w:after="0"/>
              <w:ind w:left="57"/>
              <w:jc w:val="both"/>
              <w:rPr>
                <w:rFonts w:ascii="Times New Roman" w:hAnsi="Times New Roman"/>
                <w:color w:val="000000"/>
              </w:rPr>
            </w:pPr>
          </w:p>
        </w:tc>
      </w:tr>
      <w:tr w:rsidR="00DF1E05" w:rsidTr="00F56838">
        <w:trPr>
          <w:trHeight w:val="113"/>
        </w:trPr>
        <w:tc>
          <w:tcPr>
            <w:tcW w:w="851"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26.               </w:t>
            </w:r>
          </w:p>
        </w:tc>
        <w:tc>
          <w:tcPr>
            <w:tcW w:w="5103"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Рабочий экран Adobe Photoshop</w:t>
            </w:r>
          </w:p>
        </w:tc>
        <w:tc>
          <w:tcPr>
            <w:tcW w:w="851" w:type="dxa"/>
            <w:shd w:val="clear" w:color="auto" w:fill="auto"/>
          </w:tcPr>
          <w:p w:rsidR="0046348C" w:rsidRPr="00CF2ED4" w:rsidRDefault="0046348C" w:rsidP="005C28AD">
            <w:pPr>
              <w:spacing w:after="0"/>
              <w:ind w:left="57"/>
              <w:jc w:val="both"/>
              <w:rPr>
                <w:rFonts w:ascii="Times New Roman" w:hAnsi="Times New Roman"/>
              </w:rPr>
            </w:pPr>
            <w:r w:rsidRPr="00CF2ED4">
              <w:rPr>
                <w:rFonts w:ascii="Times New Roman" w:hAnsi="Times New Roman"/>
              </w:rPr>
              <w:t>1</w:t>
            </w:r>
          </w:p>
        </w:tc>
        <w:tc>
          <w:tcPr>
            <w:tcW w:w="1417" w:type="dxa"/>
            <w:shd w:val="clear" w:color="auto" w:fill="auto"/>
            <w:vAlign w:val="bottom"/>
          </w:tcPr>
          <w:p w:rsidR="0046348C" w:rsidRPr="00CF2ED4" w:rsidRDefault="0046348C" w:rsidP="005C28AD">
            <w:pPr>
              <w:spacing w:after="0"/>
              <w:ind w:left="57"/>
              <w:jc w:val="both"/>
              <w:rPr>
                <w:rFonts w:ascii="Times New Roman" w:hAnsi="Times New Roman"/>
                <w:color w:val="000000"/>
              </w:rPr>
            </w:pPr>
          </w:p>
        </w:tc>
        <w:tc>
          <w:tcPr>
            <w:tcW w:w="2127" w:type="dxa"/>
            <w:vAlign w:val="bottom"/>
          </w:tcPr>
          <w:p w:rsidR="0046348C" w:rsidRPr="00CF2ED4" w:rsidRDefault="0046348C" w:rsidP="005C28AD">
            <w:pPr>
              <w:spacing w:after="0"/>
              <w:ind w:left="57"/>
              <w:jc w:val="both"/>
              <w:rPr>
                <w:rFonts w:ascii="Times New Roman" w:hAnsi="Times New Roman"/>
                <w:color w:val="000000"/>
              </w:rPr>
            </w:pPr>
          </w:p>
        </w:tc>
      </w:tr>
      <w:tr w:rsidR="00DF1E05" w:rsidTr="00F56838">
        <w:trPr>
          <w:trHeight w:val="113"/>
        </w:trPr>
        <w:tc>
          <w:tcPr>
            <w:tcW w:w="851"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27.               </w:t>
            </w:r>
          </w:p>
        </w:tc>
        <w:tc>
          <w:tcPr>
            <w:tcW w:w="5103"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Работа с выделенными областями</w:t>
            </w:r>
          </w:p>
        </w:tc>
        <w:tc>
          <w:tcPr>
            <w:tcW w:w="851" w:type="dxa"/>
            <w:shd w:val="clear" w:color="auto" w:fill="auto"/>
          </w:tcPr>
          <w:p w:rsidR="0046348C" w:rsidRPr="00CF2ED4" w:rsidRDefault="0046348C" w:rsidP="005C28AD">
            <w:pPr>
              <w:spacing w:after="0"/>
              <w:ind w:left="57"/>
              <w:jc w:val="both"/>
              <w:rPr>
                <w:rFonts w:ascii="Times New Roman" w:hAnsi="Times New Roman"/>
              </w:rPr>
            </w:pPr>
            <w:r w:rsidRPr="00CF2ED4">
              <w:rPr>
                <w:rFonts w:ascii="Times New Roman" w:hAnsi="Times New Roman"/>
              </w:rPr>
              <w:t>1</w:t>
            </w:r>
          </w:p>
        </w:tc>
        <w:tc>
          <w:tcPr>
            <w:tcW w:w="1417" w:type="dxa"/>
            <w:shd w:val="clear" w:color="auto" w:fill="auto"/>
            <w:vAlign w:val="bottom"/>
          </w:tcPr>
          <w:p w:rsidR="0046348C" w:rsidRPr="00CF2ED4" w:rsidRDefault="0046348C" w:rsidP="005C28AD">
            <w:pPr>
              <w:spacing w:after="0"/>
              <w:ind w:left="57"/>
              <w:jc w:val="both"/>
              <w:rPr>
                <w:rFonts w:ascii="Times New Roman" w:hAnsi="Times New Roman"/>
                <w:color w:val="000000"/>
              </w:rPr>
            </w:pPr>
          </w:p>
        </w:tc>
        <w:tc>
          <w:tcPr>
            <w:tcW w:w="2127" w:type="dxa"/>
            <w:vAlign w:val="bottom"/>
          </w:tcPr>
          <w:p w:rsidR="0046348C" w:rsidRPr="00CF2ED4" w:rsidRDefault="0046348C" w:rsidP="005C28AD">
            <w:pPr>
              <w:spacing w:after="0"/>
              <w:ind w:left="57"/>
              <w:jc w:val="both"/>
              <w:rPr>
                <w:rFonts w:ascii="Times New Roman" w:hAnsi="Times New Roman"/>
                <w:color w:val="000000"/>
              </w:rPr>
            </w:pPr>
          </w:p>
        </w:tc>
      </w:tr>
      <w:tr w:rsidR="00DF1E05" w:rsidTr="00F56838">
        <w:trPr>
          <w:trHeight w:val="113"/>
        </w:trPr>
        <w:tc>
          <w:tcPr>
            <w:tcW w:w="851"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28.               </w:t>
            </w:r>
          </w:p>
        </w:tc>
        <w:tc>
          <w:tcPr>
            <w:tcW w:w="5103"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Маски и каналы</w:t>
            </w:r>
          </w:p>
        </w:tc>
        <w:tc>
          <w:tcPr>
            <w:tcW w:w="851" w:type="dxa"/>
            <w:shd w:val="clear" w:color="auto" w:fill="auto"/>
          </w:tcPr>
          <w:p w:rsidR="0046348C" w:rsidRPr="00CF2ED4" w:rsidRDefault="0046348C" w:rsidP="005C28AD">
            <w:pPr>
              <w:spacing w:after="0"/>
              <w:ind w:left="57"/>
              <w:jc w:val="both"/>
              <w:rPr>
                <w:rFonts w:ascii="Times New Roman" w:hAnsi="Times New Roman"/>
              </w:rPr>
            </w:pPr>
            <w:r w:rsidRPr="00CF2ED4">
              <w:rPr>
                <w:rFonts w:ascii="Times New Roman" w:hAnsi="Times New Roman"/>
              </w:rPr>
              <w:t>1</w:t>
            </w:r>
          </w:p>
        </w:tc>
        <w:tc>
          <w:tcPr>
            <w:tcW w:w="1417" w:type="dxa"/>
            <w:shd w:val="clear" w:color="auto" w:fill="auto"/>
            <w:vAlign w:val="bottom"/>
          </w:tcPr>
          <w:p w:rsidR="0046348C" w:rsidRPr="00CF2ED4" w:rsidRDefault="0046348C" w:rsidP="005C28AD">
            <w:pPr>
              <w:spacing w:after="0"/>
              <w:ind w:left="57"/>
              <w:jc w:val="both"/>
              <w:rPr>
                <w:rFonts w:ascii="Times New Roman" w:hAnsi="Times New Roman"/>
                <w:color w:val="000000"/>
              </w:rPr>
            </w:pPr>
          </w:p>
        </w:tc>
        <w:tc>
          <w:tcPr>
            <w:tcW w:w="2127" w:type="dxa"/>
            <w:vAlign w:val="bottom"/>
          </w:tcPr>
          <w:p w:rsidR="0046348C" w:rsidRPr="00CF2ED4" w:rsidRDefault="0046348C" w:rsidP="005C28AD">
            <w:pPr>
              <w:spacing w:after="0"/>
              <w:ind w:left="57"/>
              <w:jc w:val="both"/>
              <w:rPr>
                <w:rFonts w:ascii="Times New Roman" w:hAnsi="Times New Roman"/>
                <w:color w:val="000000"/>
              </w:rPr>
            </w:pPr>
          </w:p>
        </w:tc>
      </w:tr>
      <w:tr w:rsidR="00DF1E05" w:rsidTr="00F56838">
        <w:trPr>
          <w:trHeight w:val="113"/>
        </w:trPr>
        <w:tc>
          <w:tcPr>
            <w:tcW w:w="851"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lastRenderedPageBreak/>
              <w:t>29.               </w:t>
            </w:r>
          </w:p>
        </w:tc>
        <w:tc>
          <w:tcPr>
            <w:tcW w:w="5103"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Работа со слоями</w:t>
            </w:r>
          </w:p>
        </w:tc>
        <w:tc>
          <w:tcPr>
            <w:tcW w:w="851" w:type="dxa"/>
            <w:shd w:val="clear" w:color="auto" w:fill="auto"/>
          </w:tcPr>
          <w:p w:rsidR="0046348C" w:rsidRPr="00CF2ED4" w:rsidRDefault="0046348C" w:rsidP="005C28AD">
            <w:pPr>
              <w:spacing w:after="0"/>
              <w:ind w:left="57"/>
              <w:jc w:val="both"/>
              <w:rPr>
                <w:rFonts w:ascii="Times New Roman" w:hAnsi="Times New Roman"/>
              </w:rPr>
            </w:pPr>
            <w:r w:rsidRPr="00CF2ED4">
              <w:rPr>
                <w:rFonts w:ascii="Times New Roman" w:hAnsi="Times New Roman"/>
              </w:rPr>
              <w:t>1</w:t>
            </w:r>
          </w:p>
        </w:tc>
        <w:tc>
          <w:tcPr>
            <w:tcW w:w="1417" w:type="dxa"/>
            <w:shd w:val="clear" w:color="auto" w:fill="auto"/>
            <w:vAlign w:val="bottom"/>
          </w:tcPr>
          <w:p w:rsidR="0046348C" w:rsidRPr="00CF2ED4" w:rsidRDefault="0046348C" w:rsidP="005C28AD">
            <w:pPr>
              <w:spacing w:after="0"/>
              <w:ind w:left="57"/>
              <w:jc w:val="both"/>
              <w:rPr>
                <w:rFonts w:ascii="Times New Roman" w:hAnsi="Times New Roman"/>
                <w:color w:val="000000"/>
              </w:rPr>
            </w:pPr>
          </w:p>
        </w:tc>
        <w:tc>
          <w:tcPr>
            <w:tcW w:w="2127" w:type="dxa"/>
            <w:vAlign w:val="bottom"/>
          </w:tcPr>
          <w:p w:rsidR="0046348C" w:rsidRPr="00CF2ED4" w:rsidRDefault="0046348C" w:rsidP="005C28AD">
            <w:pPr>
              <w:spacing w:after="0"/>
              <w:ind w:left="57"/>
              <w:jc w:val="both"/>
              <w:rPr>
                <w:rFonts w:ascii="Times New Roman" w:hAnsi="Times New Roman"/>
                <w:color w:val="000000"/>
              </w:rPr>
            </w:pPr>
          </w:p>
        </w:tc>
      </w:tr>
      <w:tr w:rsidR="00DF1E05" w:rsidTr="00F56838">
        <w:trPr>
          <w:trHeight w:val="113"/>
        </w:trPr>
        <w:tc>
          <w:tcPr>
            <w:tcW w:w="851"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30.               </w:t>
            </w:r>
          </w:p>
        </w:tc>
        <w:tc>
          <w:tcPr>
            <w:tcW w:w="5103"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Рисование и раскрашивание</w:t>
            </w:r>
          </w:p>
        </w:tc>
        <w:tc>
          <w:tcPr>
            <w:tcW w:w="851" w:type="dxa"/>
            <w:shd w:val="clear" w:color="auto" w:fill="auto"/>
          </w:tcPr>
          <w:p w:rsidR="0046348C" w:rsidRPr="00CF2ED4" w:rsidRDefault="0046348C" w:rsidP="005C28AD">
            <w:pPr>
              <w:spacing w:after="0"/>
              <w:ind w:left="57"/>
              <w:jc w:val="both"/>
              <w:rPr>
                <w:rFonts w:ascii="Times New Roman" w:hAnsi="Times New Roman"/>
              </w:rPr>
            </w:pPr>
            <w:r w:rsidRPr="00CF2ED4">
              <w:rPr>
                <w:rFonts w:ascii="Times New Roman" w:hAnsi="Times New Roman"/>
              </w:rPr>
              <w:t>1</w:t>
            </w:r>
          </w:p>
        </w:tc>
        <w:tc>
          <w:tcPr>
            <w:tcW w:w="1417" w:type="dxa"/>
            <w:shd w:val="clear" w:color="auto" w:fill="auto"/>
            <w:vAlign w:val="bottom"/>
          </w:tcPr>
          <w:p w:rsidR="0046348C" w:rsidRPr="00CF2ED4" w:rsidRDefault="0046348C" w:rsidP="005C28AD">
            <w:pPr>
              <w:spacing w:after="0"/>
              <w:ind w:left="57"/>
              <w:jc w:val="both"/>
              <w:rPr>
                <w:rFonts w:ascii="Times New Roman" w:hAnsi="Times New Roman"/>
                <w:color w:val="000000"/>
              </w:rPr>
            </w:pPr>
          </w:p>
        </w:tc>
        <w:tc>
          <w:tcPr>
            <w:tcW w:w="2127" w:type="dxa"/>
            <w:vAlign w:val="bottom"/>
          </w:tcPr>
          <w:p w:rsidR="0046348C" w:rsidRPr="00CF2ED4" w:rsidRDefault="0046348C" w:rsidP="005C28AD">
            <w:pPr>
              <w:spacing w:after="0"/>
              <w:ind w:left="57"/>
              <w:jc w:val="both"/>
              <w:rPr>
                <w:rFonts w:ascii="Times New Roman" w:hAnsi="Times New Roman"/>
                <w:color w:val="000000"/>
              </w:rPr>
            </w:pPr>
          </w:p>
        </w:tc>
      </w:tr>
      <w:tr w:rsidR="00DF1E05" w:rsidTr="00F56838">
        <w:trPr>
          <w:trHeight w:val="113"/>
        </w:trPr>
        <w:tc>
          <w:tcPr>
            <w:tcW w:w="851"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31.               </w:t>
            </w:r>
          </w:p>
        </w:tc>
        <w:tc>
          <w:tcPr>
            <w:tcW w:w="5103"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Основы коррекции тона</w:t>
            </w:r>
          </w:p>
        </w:tc>
        <w:tc>
          <w:tcPr>
            <w:tcW w:w="851" w:type="dxa"/>
            <w:shd w:val="clear" w:color="auto" w:fill="auto"/>
          </w:tcPr>
          <w:p w:rsidR="0046348C" w:rsidRPr="00CF2ED4" w:rsidRDefault="0046348C" w:rsidP="005C28AD">
            <w:pPr>
              <w:spacing w:after="0"/>
              <w:ind w:left="57"/>
              <w:jc w:val="both"/>
              <w:rPr>
                <w:rFonts w:ascii="Times New Roman" w:hAnsi="Times New Roman"/>
              </w:rPr>
            </w:pPr>
            <w:r w:rsidRPr="00CF2ED4">
              <w:rPr>
                <w:rFonts w:ascii="Times New Roman" w:hAnsi="Times New Roman"/>
              </w:rPr>
              <w:t>1</w:t>
            </w:r>
          </w:p>
        </w:tc>
        <w:tc>
          <w:tcPr>
            <w:tcW w:w="1417" w:type="dxa"/>
            <w:shd w:val="clear" w:color="auto" w:fill="auto"/>
            <w:vAlign w:val="bottom"/>
          </w:tcPr>
          <w:p w:rsidR="0046348C" w:rsidRPr="00CF2ED4" w:rsidRDefault="0046348C" w:rsidP="005C28AD">
            <w:pPr>
              <w:spacing w:after="0"/>
              <w:ind w:left="57"/>
              <w:jc w:val="both"/>
              <w:rPr>
                <w:rFonts w:ascii="Times New Roman" w:hAnsi="Times New Roman"/>
                <w:color w:val="000000"/>
              </w:rPr>
            </w:pPr>
          </w:p>
        </w:tc>
        <w:tc>
          <w:tcPr>
            <w:tcW w:w="2127" w:type="dxa"/>
            <w:vAlign w:val="bottom"/>
          </w:tcPr>
          <w:p w:rsidR="0046348C" w:rsidRPr="00CF2ED4" w:rsidRDefault="0046348C" w:rsidP="005C28AD">
            <w:pPr>
              <w:spacing w:after="0"/>
              <w:ind w:left="57"/>
              <w:jc w:val="both"/>
              <w:rPr>
                <w:rFonts w:ascii="Times New Roman" w:hAnsi="Times New Roman"/>
                <w:color w:val="000000"/>
              </w:rPr>
            </w:pPr>
          </w:p>
        </w:tc>
      </w:tr>
      <w:tr w:rsidR="00DF1E05" w:rsidTr="00F56838">
        <w:trPr>
          <w:trHeight w:val="113"/>
        </w:trPr>
        <w:tc>
          <w:tcPr>
            <w:tcW w:w="851"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32.               </w:t>
            </w:r>
          </w:p>
        </w:tc>
        <w:tc>
          <w:tcPr>
            <w:tcW w:w="5103" w:type="dxa"/>
            <w:shd w:val="clear" w:color="auto" w:fill="auto"/>
            <w:vAlign w:val="bottom"/>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Ретуширование фотографий. Обмен файлами между графическими программами</w:t>
            </w:r>
          </w:p>
        </w:tc>
        <w:tc>
          <w:tcPr>
            <w:tcW w:w="851" w:type="dxa"/>
            <w:shd w:val="clear" w:color="auto" w:fill="auto"/>
          </w:tcPr>
          <w:p w:rsidR="0046348C" w:rsidRPr="00CF2ED4" w:rsidRDefault="0046348C" w:rsidP="005C28AD">
            <w:pPr>
              <w:spacing w:after="0"/>
              <w:ind w:left="57"/>
              <w:jc w:val="both"/>
              <w:rPr>
                <w:rFonts w:ascii="Times New Roman" w:hAnsi="Times New Roman"/>
              </w:rPr>
            </w:pPr>
            <w:r w:rsidRPr="00CF2ED4">
              <w:rPr>
                <w:rFonts w:ascii="Times New Roman" w:hAnsi="Times New Roman"/>
              </w:rPr>
              <w:t>1</w:t>
            </w:r>
          </w:p>
        </w:tc>
        <w:tc>
          <w:tcPr>
            <w:tcW w:w="1417" w:type="dxa"/>
            <w:shd w:val="clear" w:color="auto" w:fill="auto"/>
            <w:vAlign w:val="bottom"/>
          </w:tcPr>
          <w:p w:rsidR="0046348C" w:rsidRPr="00CF2ED4" w:rsidRDefault="0046348C" w:rsidP="005C28AD">
            <w:pPr>
              <w:spacing w:after="0"/>
              <w:ind w:left="57"/>
              <w:jc w:val="both"/>
              <w:rPr>
                <w:rFonts w:ascii="Times New Roman" w:hAnsi="Times New Roman"/>
                <w:color w:val="000000"/>
              </w:rPr>
            </w:pPr>
          </w:p>
        </w:tc>
        <w:tc>
          <w:tcPr>
            <w:tcW w:w="2127" w:type="dxa"/>
            <w:vAlign w:val="bottom"/>
          </w:tcPr>
          <w:p w:rsidR="0046348C" w:rsidRPr="00CF2ED4" w:rsidRDefault="0046348C" w:rsidP="005C28AD">
            <w:pPr>
              <w:spacing w:after="0"/>
              <w:ind w:left="57"/>
              <w:jc w:val="both"/>
              <w:rPr>
                <w:rFonts w:ascii="Times New Roman" w:hAnsi="Times New Roman"/>
                <w:color w:val="000000"/>
              </w:rPr>
            </w:pPr>
          </w:p>
        </w:tc>
      </w:tr>
      <w:tr w:rsidR="00DF1E05" w:rsidTr="00F56838">
        <w:trPr>
          <w:trHeight w:val="113"/>
        </w:trPr>
        <w:tc>
          <w:tcPr>
            <w:tcW w:w="851"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33.               </w:t>
            </w:r>
          </w:p>
        </w:tc>
        <w:tc>
          <w:tcPr>
            <w:tcW w:w="5103" w:type="dxa"/>
            <w:shd w:val="clear" w:color="auto" w:fill="auto"/>
            <w:vAlign w:val="center"/>
          </w:tcPr>
          <w:p w:rsidR="0046348C" w:rsidRDefault="0046348C" w:rsidP="005C28AD">
            <w:pPr>
              <w:spacing w:after="0"/>
              <w:ind w:left="57"/>
              <w:jc w:val="both"/>
              <w:rPr>
                <w:rFonts w:ascii="Times New Roman" w:hAnsi="Times New Roman"/>
                <w:color w:val="000000"/>
              </w:rPr>
            </w:pPr>
            <w:r w:rsidRPr="00CF2ED4">
              <w:rPr>
                <w:rFonts w:ascii="Times New Roman" w:hAnsi="Times New Roman"/>
                <w:color w:val="000000"/>
              </w:rPr>
              <w:t>Самостоятельное практическое занятие по растровой графике</w:t>
            </w:r>
          </w:p>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Проект «Создание изображения в растровом графическом редакторе»</w:t>
            </w:r>
          </w:p>
        </w:tc>
        <w:tc>
          <w:tcPr>
            <w:tcW w:w="851" w:type="dxa"/>
            <w:shd w:val="clear" w:color="auto" w:fill="auto"/>
          </w:tcPr>
          <w:p w:rsidR="0046348C" w:rsidRPr="00CF2ED4" w:rsidRDefault="0046348C" w:rsidP="005C28AD">
            <w:pPr>
              <w:spacing w:after="0"/>
              <w:ind w:left="57"/>
              <w:jc w:val="both"/>
              <w:rPr>
                <w:rFonts w:ascii="Times New Roman" w:hAnsi="Times New Roman"/>
              </w:rPr>
            </w:pPr>
            <w:r w:rsidRPr="00CF2ED4">
              <w:rPr>
                <w:rFonts w:ascii="Times New Roman" w:hAnsi="Times New Roman"/>
              </w:rPr>
              <w:t>1</w:t>
            </w:r>
          </w:p>
        </w:tc>
        <w:tc>
          <w:tcPr>
            <w:tcW w:w="1417" w:type="dxa"/>
            <w:shd w:val="clear" w:color="auto" w:fill="auto"/>
            <w:vAlign w:val="bottom"/>
          </w:tcPr>
          <w:p w:rsidR="0046348C" w:rsidRPr="00CF2ED4" w:rsidRDefault="0046348C" w:rsidP="005C28AD">
            <w:pPr>
              <w:spacing w:after="0"/>
              <w:ind w:left="57"/>
              <w:jc w:val="both"/>
              <w:rPr>
                <w:rFonts w:ascii="Times New Roman" w:hAnsi="Times New Roman"/>
                <w:color w:val="000000"/>
              </w:rPr>
            </w:pPr>
          </w:p>
        </w:tc>
        <w:tc>
          <w:tcPr>
            <w:tcW w:w="2127" w:type="dxa"/>
            <w:vAlign w:val="bottom"/>
          </w:tcPr>
          <w:p w:rsidR="0046348C" w:rsidRPr="00CF2ED4" w:rsidRDefault="0046348C" w:rsidP="005C28AD">
            <w:pPr>
              <w:spacing w:after="0"/>
              <w:ind w:left="57"/>
              <w:jc w:val="both"/>
              <w:rPr>
                <w:rFonts w:ascii="Times New Roman" w:hAnsi="Times New Roman"/>
                <w:color w:val="000000"/>
              </w:rPr>
            </w:pPr>
          </w:p>
        </w:tc>
      </w:tr>
      <w:tr w:rsidR="00DF1E05" w:rsidTr="00F56838">
        <w:trPr>
          <w:trHeight w:val="113"/>
        </w:trPr>
        <w:tc>
          <w:tcPr>
            <w:tcW w:w="851"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34.               </w:t>
            </w:r>
          </w:p>
        </w:tc>
        <w:tc>
          <w:tcPr>
            <w:tcW w:w="5103" w:type="dxa"/>
            <w:shd w:val="clear" w:color="auto" w:fill="auto"/>
            <w:vAlign w:val="center"/>
          </w:tcPr>
          <w:p w:rsidR="0046348C" w:rsidRPr="00CF2ED4" w:rsidRDefault="0046348C" w:rsidP="005C28AD">
            <w:pPr>
              <w:spacing w:after="0"/>
              <w:ind w:left="57"/>
              <w:jc w:val="both"/>
              <w:rPr>
                <w:rFonts w:ascii="Times New Roman" w:hAnsi="Times New Roman"/>
                <w:color w:val="000000"/>
              </w:rPr>
            </w:pPr>
            <w:r w:rsidRPr="00CF2ED4">
              <w:rPr>
                <w:rFonts w:ascii="Times New Roman" w:hAnsi="Times New Roman"/>
                <w:color w:val="000000"/>
              </w:rPr>
              <w:t>Проект «Создание изображения в растровом графическом редакторе»</w:t>
            </w:r>
          </w:p>
        </w:tc>
        <w:tc>
          <w:tcPr>
            <w:tcW w:w="851" w:type="dxa"/>
            <w:shd w:val="clear" w:color="auto" w:fill="auto"/>
          </w:tcPr>
          <w:p w:rsidR="0046348C" w:rsidRPr="00CF2ED4" w:rsidRDefault="0046348C" w:rsidP="005C28AD">
            <w:pPr>
              <w:spacing w:after="0"/>
              <w:ind w:left="57"/>
              <w:jc w:val="both"/>
              <w:rPr>
                <w:rFonts w:ascii="Times New Roman" w:hAnsi="Times New Roman"/>
              </w:rPr>
            </w:pPr>
            <w:r w:rsidRPr="00CF2ED4">
              <w:rPr>
                <w:rFonts w:ascii="Times New Roman" w:hAnsi="Times New Roman"/>
              </w:rPr>
              <w:t>1</w:t>
            </w:r>
          </w:p>
        </w:tc>
        <w:tc>
          <w:tcPr>
            <w:tcW w:w="1417" w:type="dxa"/>
            <w:shd w:val="clear" w:color="auto" w:fill="auto"/>
            <w:vAlign w:val="bottom"/>
          </w:tcPr>
          <w:p w:rsidR="0046348C" w:rsidRPr="00CF2ED4" w:rsidRDefault="0046348C" w:rsidP="005C28AD">
            <w:pPr>
              <w:spacing w:after="0"/>
              <w:ind w:left="57"/>
              <w:jc w:val="both"/>
              <w:rPr>
                <w:rFonts w:ascii="Times New Roman" w:hAnsi="Times New Roman"/>
                <w:color w:val="000000"/>
              </w:rPr>
            </w:pPr>
          </w:p>
        </w:tc>
        <w:tc>
          <w:tcPr>
            <w:tcW w:w="2127" w:type="dxa"/>
            <w:vAlign w:val="bottom"/>
          </w:tcPr>
          <w:p w:rsidR="0046348C" w:rsidRPr="00CF2ED4" w:rsidRDefault="0046348C" w:rsidP="005C28AD">
            <w:pPr>
              <w:spacing w:after="0"/>
              <w:ind w:left="57"/>
              <w:jc w:val="both"/>
              <w:rPr>
                <w:rFonts w:ascii="Times New Roman" w:hAnsi="Times New Roman"/>
                <w:color w:val="000000"/>
              </w:rPr>
            </w:pPr>
          </w:p>
        </w:tc>
      </w:tr>
    </w:tbl>
    <w:p w:rsidR="0046348C" w:rsidRPr="00CF2ED4" w:rsidRDefault="0046348C" w:rsidP="0046348C">
      <w:pPr>
        <w:spacing w:after="0"/>
        <w:ind w:left="57"/>
        <w:jc w:val="both"/>
        <w:rPr>
          <w:rFonts w:ascii="Times New Roman" w:hAnsi="Times New Roman"/>
        </w:rPr>
      </w:pPr>
    </w:p>
    <w:p w:rsidR="0046348C" w:rsidRPr="00CF2ED4" w:rsidRDefault="0046348C" w:rsidP="0046348C">
      <w:pPr>
        <w:pBdr>
          <w:bottom w:val="single" w:sz="12" w:space="1" w:color="auto"/>
        </w:pBdr>
        <w:spacing w:after="0"/>
        <w:ind w:firstLine="57"/>
        <w:jc w:val="both"/>
        <w:rPr>
          <w:rFonts w:ascii="Times New Roman" w:hAnsi="Times New Roman"/>
          <w:color w:val="000000"/>
        </w:rPr>
      </w:pPr>
      <w:r w:rsidRPr="00CF2ED4">
        <w:rPr>
          <w:rFonts w:ascii="Times New Roman" w:hAnsi="Times New Roman"/>
          <w:color w:val="000000"/>
        </w:rPr>
        <w:t>РАБОЧАЯ ПРОГРАММА КУРСА ВНЕУРОЧНОЙ ДЕЯТЕЛЬНОСТИ</w:t>
      </w:r>
    </w:p>
    <w:p w:rsidR="0046348C" w:rsidRPr="00CF2ED4" w:rsidRDefault="0046348C" w:rsidP="0046348C">
      <w:pPr>
        <w:spacing w:after="0"/>
        <w:ind w:left="57"/>
        <w:jc w:val="both"/>
        <w:rPr>
          <w:rFonts w:ascii="Times New Roman" w:hAnsi="Times New Roman"/>
          <w:b/>
          <w:color w:val="000000"/>
        </w:rPr>
      </w:pPr>
      <w:r w:rsidRPr="00CF2ED4">
        <w:rPr>
          <w:rFonts w:ascii="Times New Roman" w:hAnsi="Times New Roman"/>
          <w:b/>
          <w:color w:val="000000"/>
        </w:rPr>
        <w:t>«ГТО - ПУТЬ К ЗДОРОВЬЮ И ФИЗИЧЕСКОМУ СОВЕРШЕНСТВУ»</w:t>
      </w:r>
    </w:p>
    <w:p w:rsidR="0046348C" w:rsidRPr="00CF2ED4" w:rsidRDefault="0046348C" w:rsidP="0046348C">
      <w:pPr>
        <w:spacing w:after="0" w:line="240" w:lineRule="auto"/>
        <w:ind w:left="57"/>
        <w:jc w:val="both"/>
        <w:rPr>
          <w:rFonts w:ascii="Times New Roman" w:eastAsia="Times New Roman" w:hAnsi="Times New Roman"/>
          <w:bCs/>
        </w:rPr>
      </w:pPr>
      <w:r w:rsidRPr="00CF2ED4">
        <w:rPr>
          <w:rFonts w:ascii="Times New Roman" w:eastAsia="Times New Roman" w:hAnsi="Times New Roman"/>
          <w:bCs/>
        </w:rPr>
        <w:t>IV-V ступень</w:t>
      </w:r>
    </w:p>
    <w:p w:rsidR="0046348C" w:rsidRPr="00CF2ED4" w:rsidRDefault="0046348C" w:rsidP="0046348C">
      <w:pPr>
        <w:spacing w:after="0"/>
        <w:ind w:left="57"/>
        <w:jc w:val="both"/>
        <w:rPr>
          <w:rFonts w:ascii="Times New Roman" w:hAnsi="Times New Roman"/>
        </w:rPr>
      </w:pPr>
    </w:p>
    <w:p w:rsidR="0046348C" w:rsidRPr="00CF2ED4" w:rsidRDefault="0046348C" w:rsidP="0046348C">
      <w:pPr>
        <w:spacing w:after="0" w:line="240" w:lineRule="auto"/>
        <w:ind w:left="57"/>
        <w:jc w:val="both"/>
        <w:rPr>
          <w:rFonts w:ascii="Times New Roman" w:eastAsia="Times New Roman" w:hAnsi="Times New Roman"/>
          <w:b/>
          <w:bCs/>
          <w:color w:val="000000"/>
        </w:rPr>
      </w:pPr>
      <w:r w:rsidRPr="00CF2ED4">
        <w:rPr>
          <w:rFonts w:ascii="Times New Roman" w:eastAsia="Times New Roman" w:hAnsi="Times New Roman"/>
          <w:b/>
          <w:bCs/>
          <w:color w:val="000000"/>
        </w:rPr>
        <w:t>1. Пояснительная записка</w:t>
      </w:r>
    </w:p>
    <w:p w:rsidR="0046348C" w:rsidRPr="00CF2ED4" w:rsidRDefault="0046348C" w:rsidP="0046348C">
      <w:pPr>
        <w:spacing w:after="0" w:line="240" w:lineRule="auto"/>
        <w:ind w:left="57"/>
        <w:jc w:val="both"/>
        <w:rPr>
          <w:rFonts w:ascii="Times New Roman" w:eastAsia="Times New Roman" w:hAnsi="Times New Roman"/>
          <w:color w:val="000000"/>
        </w:rPr>
      </w:pPr>
    </w:p>
    <w:p w:rsidR="0046348C" w:rsidRPr="00CF2ED4" w:rsidRDefault="0046348C" w:rsidP="0046348C">
      <w:pPr>
        <w:spacing w:after="0" w:line="240" w:lineRule="auto"/>
        <w:ind w:left="57"/>
        <w:contextualSpacing/>
        <w:jc w:val="both"/>
        <w:rPr>
          <w:rFonts w:ascii="Times New Roman" w:eastAsia="Times New Roman" w:hAnsi="Times New Roman"/>
        </w:rPr>
      </w:pPr>
      <w:r w:rsidRPr="00CF2ED4">
        <w:rPr>
          <w:rFonts w:ascii="Times New Roman" w:eastAsia="Times New Roman" w:hAnsi="Times New Roman"/>
        </w:rPr>
        <w:t>Рабочая программа курса внеурочной деятельности «ГТО - путь к здоровью и физическому совершенству» составлена на основании:</w:t>
      </w:r>
    </w:p>
    <w:p w:rsidR="0046348C" w:rsidRPr="00CF2ED4" w:rsidRDefault="0046348C" w:rsidP="00234C64">
      <w:pPr>
        <w:numPr>
          <w:ilvl w:val="0"/>
          <w:numId w:val="136"/>
        </w:numPr>
        <w:spacing w:after="0" w:line="240" w:lineRule="auto"/>
        <w:ind w:left="57" w:firstLine="709"/>
        <w:contextualSpacing/>
        <w:jc w:val="both"/>
        <w:rPr>
          <w:rFonts w:ascii="Times New Roman" w:eastAsia="Times New Roman" w:hAnsi="Times New Roman"/>
        </w:rPr>
      </w:pPr>
      <w:r w:rsidRPr="00CF2ED4">
        <w:rPr>
          <w:rFonts w:ascii="Times New Roman" w:eastAsia="Times New Roman" w:hAnsi="Times New Roman"/>
        </w:rPr>
        <w:t xml:space="preserve">Федерального государственного образовательного стандарта </w:t>
      </w:r>
      <w:r w:rsidRPr="00CF2ED4">
        <w:rPr>
          <w:rFonts w:ascii="Times New Roman" w:hAnsi="Times New Roman"/>
        </w:rPr>
        <w:t>основного общего и среднего образования</w:t>
      </w:r>
      <w:r w:rsidRPr="00CF2ED4">
        <w:rPr>
          <w:rFonts w:ascii="Times New Roman" w:eastAsia="Times New Roman" w:hAnsi="Times New Roman"/>
        </w:rPr>
        <w:t xml:space="preserve">; </w:t>
      </w:r>
    </w:p>
    <w:p w:rsidR="0046348C" w:rsidRPr="00CF2ED4" w:rsidRDefault="0046348C" w:rsidP="00234C64">
      <w:pPr>
        <w:numPr>
          <w:ilvl w:val="0"/>
          <w:numId w:val="136"/>
        </w:numPr>
        <w:spacing w:after="0" w:line="240" w:lineRule="auto"/>
        <w:ind w:left="57" w:firstLine="709"/>
        <w:contextualSpacing/>
        <w:jc w:val="both"/>
        <w:rPr>
          <w:rFonts w:ascii="Times New Roman" w:eastAsia="Times New Roman" w:hAnsi="Times New Roman"/>
        </w:rPr>
      </w:pPr>
      <w:r w:rsidRPr="00CF2ED4">
        <w:rPr>
          <w:rFonts w:ascii="Times New Roman" w:hAnsi="Times New Roman"/>
        </w:rPr>
        <w:t>примерной программы «Внеурочная деятельность. Подготовка к сдаче комплекса ГТО»</w:t>
      </w:r>
      <w:r w:rsidRPr="00CF2ED4">
        <w:rPr>
          <w:rFonts w:ascii="Times New Roman" w:eastAsia="Times New Roman" w:hAnsi="Times New Roman"/>
        </w:rPr>
        <w:t xml:space="preserve"> [Текст]</w:t>
      </w:r>
      <w:r w:rsidRPr="00CF2ED4">
        <w:rPr>
          <w:rFonts w:ascii="Times New Roman" w:eastAsia="Times New Roman" w:hAnsi="Times New Roman"/>
          <w:color w:val="000000"/>
        </w:rPr>
        <w:t>:</w:t>
      </w:r>
      <w:r w:rsidRPr="00CF2ED4">
        <w:rPr>
          <w:rFonts w:ascii="Times New Roman" w:hAnsi="Times New Roman"/>
        </w:rPr>
        <w:t xml:space="preserve"> учебное пособие для общеобразовательных организаций/ В.С. Кузнецов, Г.А. Колодницкий. - М., Просвещение, 2016;</w:t>
      </w:r>
    </w:p>
    <w:p w:rsidR="0046348C" w:rsidRPr="00CF2ED4" w:rsidRDefault="0046348C" w:rsidP="00234C64">
      <w:pPr>
        <w:numPr>
          <w:ilvl w:val="0"/>
          <w:numId w:val="136"/>
        </w:numPr>
        <w:spacing w:after="0" w:line="240" w:lineRule="auto"/>
        <w:ind w:left="57" w:firstLine="709"/>
        <w:contextualSpacing/>
        <w:jc w:val="both"/>
        <w:rPr>
          <w:rFonts w:ascii="Times New Roman" w:eastAsia="Times New Roman" w:hAnsi="Times New Roman"/>
        </w:rPr>
      </w:pPr>
      <w:r w:rsidRPr="00CF2ED4">
        <w:rPr>
          <w:rFonts w:ascii="Times New Roman" w:eastAsia="Times New Roman" w:hAnsi="Times New Roman"/>
        </w:rPr>
        <w:t>Положения о Всероссийском физкультурно-спортивном комплексе «Готов к труду и обороне» (ГТО);</w:t>
      </w:r>
    </w:p>
    <w:p w:rsidR="0046348C" w:rsidRPr="00CF2ED4" w:rsidRDefault="0046348C" w:rsidP="00234C64">
      <w:pPr>
        <w:numPr>
          <w:ilvl w:val="0"/>
          <w:numId w:val="136"/>
        </w:numPr>
        <w:spacing w:after="0" w:line="240" w:lineRule="auto"/>
        <w:ind w:left="57" w:firstLine="709"/>
        <w:contextualSpacing/>
        <w:jc w:val="both"/>
        <w:rPr>
          <w:rFonts w:ascii="Times New Roman" w:eastAsia="Times New Roman" w:hAnsi="Times New Roman"/>
        </w:rPr>
      </w:pPr>
      <w:r w:rsidRPr="00CF2ED4">
        <w:rPr>
          <w:rFonts w:ascii="Times New Roman" w:eastAsia="Times New Roman" w:hAnsi="Times New Roman"/>
        </w:rPr>
        <w:t xml:space="preserve"> Приказа Министерства спорта РФ № 575 от 08.07.2014 г. «Об утверждении государственных требований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 </w:t>
      </w:r>
    </w:p>
    <w:p w:rsidR="0046348C" w:rsidRPr="00CF2ED4" w:rsidRDefault="0046348C" w:rsidP="00234C64">
      <w:pPr>
        <w:numPr>
          <w:ilvl w:val="0"/>
          <w:numId w:val="136"/>
        </w:numPr>
        <w:spacing w:after="0" w:line="240" w:lineRule="auto"/>
        <w:ind w:left="57" w:firstLine="709"/>
        <w:contextualSpacing/>
        <w:jc w:val="both"/>
        <w:rPr>
          <w:rFonts w:ascii="Times New Roman" w:eastAsia="Times New Roman" w:hAnsi="Times New Roman"/>
        </w:rPr>
      </w:pPr>
      <w:r w:rsidRPr="00CF2ED4">
        <w:rPr>
          <w:rFonts w:ascii="Times New Roman" w:hAnsi="Times New Roman"/>
        </w:rPr>
        <w:t>основной образовательной программы основного общего образования ГПОУ «</w:t>
      </w:r>
      <w:r w:rsidRPr="00CF2ED4">
        <w:rPr>
          <w:rFonts w:ascii="Times New Roman" w:eastAsia="Times New Roman" w:hAnsi="Times New Roman"/>
          <w:color w:val="000000"/>
        </w:rPr>
        <w:t>Кузбасское училище олимпийского резерва</w:t>
      </w:r>
      <w:r w:rsidRPr="00CF2ED4">
        <w:rPr>
          <w:rFonts w:ascii="Times New Roman" w:hAnsi="Times New Roman"/>
        </w:rPr>
        <w:t>»;</w:t>
      </w:r>
    </w:p>
    <w:p w:rsidR="0046348C" w:rsidRPr="00CF2ED4" w:rsidRDefault="0046348C" w:rsidP="00234C64">
      <w:pPr>
        <w:numPr>
          <w:ilvl w:val="0"/>
          <w:numId w:val="136"/>
        </w:numPr>
        <w:spacing w:after="0" w:line="240" w:lineRule="auto"/>
        <w:ind w:left="57" w:firstLine="709"/>
        <w:contextualSpacing/>
        <w:jc w:val="both"/>
        <w:rPr>
          <w:rFonts w:ascii="Times New Roman" w:eastAsia="Times New Roman" w:hAnsi="Times New Roman"/>
        </w:rPr>
      </w:pPr>
      <w:r w:rsidRPr="00CF2ED4">
        <w:rPr>
          <w:rFonts w:ascii="Times New Roman" w:eastAsia="Times New Roman" w:hAnsi="Times New Roman"/>
          <w:color w:val="000000"/>
          <w:lang w:eastAsia="ar-SA"/>
        </w:rPr>
        <w:t xml:space="preserve">программы подготовки специалистов среднего звена по специальности 49.02.01. Физическая культура ГПОУ </w:t>
      </w:r>
      <w:r w:rsidRPr="00CF2ED4">
        <w:rPr>
          <w:rFonts w:ascii="Times New Roman" w:hAnsi="Times New Roman"/>
        </w:rPr>
        <w:t>«</w:t>
      </w:r>
      <w:r w:rsidRPr="00CF2ED4">
        <w:rPr>
          <w:rFonts w:ascii="Times New Roman" w:eastAsia="Times New Roman" w:hAnsi="Times New Roman"/>
          <w:color w:val="000000"/>
        </w:rPr>
        <w:t>Кузбасское училище олимпийского резерва</w:t>
      </w:r>
      <w:r w:rsidRPr="00CF2ED4">
        <w:rPr>
          <w:rFonts w:ascii="Times New Roman" w:hAnsi="Times New Roman"/>
        </w:rPr>
        <w:t>»</w:t>
      </w:r>
      <w:r w:rsidRPr="00CF2ED4">
        <w:rPr>
          <w:rFonts w:ascii="Times New Roman" w:eastAsia="Times New Roman" w:hAnsi="Times New Roman"/>
          <w:color w:val="000000"/>
          <w:lang w:eastAsia="ar-SA"/>
        </w:rPr>
        <w:t>;</w:t>
      </w:r>
    </w:p>
    <w:p w:rsidR="0046348C" w:rsidRPr="00CF2ED4" w:rsidRDefault="0046348C" w:rsidP="0046348C">
      <w:pPr>
        <w:spacing w:after="0" w:line="240" w:lineRule="auto"/>
        <w:ind w:left="57" w:firstLine="709"/>
        <w:jc w:val="both"/>
        <w:rPr>
          <w:rFonts w:ascii="Times New Roman" w:eastAsia="Times New Roman" w:hAnsi="Times New Roman"/>
          <w:color w:val="000000"/>
        </w:rPr>
      </w:pPr>
      <w:r w:rsidRPr="00CF2ED4">
        <w:rPr>
          <w:rFonts w:ascii="Times New Roman" w:eastAsia="Times New Roman" w:hAnsi="Times New Roman"/>
          <w:color w:val="000000"/>
        </w:rPr>
        <w:t xml:space="preserve">- </w:t>
      </w:r>
      <w:r w:rsidRPr="00CF2ED4">
        <w:rPr>
          <w:rFonts w:ascii="Times New Roman" w:eastAsia="Times New Roman" w:hAnsi="Times New Roman"/>
        </w:rPr>
        <w:t xml:space="preserve">программы </w:t>
      </w:r>
      <w:r w:rsidRPr="00CF2ED4">
        <w:rPr>
          <w:rFonts w:ascii="Times New Roman" w:eastAsia="Times New Roman" w:hAnsi="Times New Roman"/>
          <w:color w:val="000000"/>
        </w:rPr>
        <w:t xml:space="preserve">Физическая культура. Рабочие программы. Предметная линия учебников М.Я. Виленского, В.И. Ляха. 5-9 классы </w:t>
      </w:r>
      <w:r w:rsidRPr="00CF2ED4">
        <w:rPr>
          <w:rFonts w:ascii="Times New Roman" w:eastAsia="Times New Roman" w:hAnsi="Times New Roman"/>
        </w:rPr>
        <w:t>[Текст]</w:t>
      </w:r>
      <w:r w:rsidRPr="00CF2ED4">
        <w:rPr>
          <w:rFonts w:ascii="Times New Roman" w:eastAsia="Times New Roman" w:hAnsi="Times New Roman"/>
          <w:color w:val="000000"/>
        </w:rPr>
        <w:t>: пособие для учителей общеобразовательных учреждений / В.И. Лях. - 5-е изд. - М.: Просвещение, 2016;</w:t>
      </w:r>
    </w:p>
    <w:p w:rsidR="0046348C" w:rsidRPr="00CF2ED4" w:rsidRDefault="0046348C" w:rsidP="00234C64">
      <w:pPr>
        <w:numPr>
          <w:ilvl w:val="0"/>
          <w:numId w:val="136"/>
        </w:numPr>
        <w:spacing w:after="0" w:line="240" w:lineRule="auto"/>
        <w:ind w:left="57" w:firstLine="709"/>
        <w:contextualSpacing/>
        <w:jc w:val="both"/>
        <w:rPr>
          <w:rFonts w:ascii="Times New Roman" w:eastAsia="Times New Roman" w:hAnsi="Times New Roman"/>
        </w:rPr>
      </w:pPr>
      <w:r w:rsidRPr="00CF2ED4">
        <w:rPr>
          <w:rFonts w:ascii="Times New Roman" w:eastAsia="Times New Roman" w:hAnsi="Times New Roman"/>
        </w:rPr>
        <w:t xml:space="preserve">программы Физическая культура. Рабочие программы. Предметная линия учебников В.И. Лях. 10-11 классы [Текст]: учеб. пособие для общеобразовательных организаций / В.И. Лях. - 2-е изд. – М.: Просвещение, 2016. </w:t>
      </w:r>
    </w:p>
    <w:p w:rsidR="0046348C" w:rsidRPr="00CF2ED4" w:rsidRDefault="0046348C" w:rsidP="0046348C">
      <w:pPr>
        <w:spacing w:after="0" w:line="240" w:lineRule="auto"/>
        <w:ind w:left="57" w:firstLine="709"/>
        <w:contextualSpacing/>
        <w:jc w:val="both"/>
        <w:rPr>
          <w:rFonts w:ascii="Times New Roman" w:eastAsia="Times New Roman" w:hAnsi="Times New Roman"/>
        </w:rPr>
      </w:pPr>
      <w:r w:rsidRPr="00CF2ED4">
        <w:rPr>
          <w:rFonts w:ascii="Times New Roman" w:hAnsi="Times New Roman"/>
        </w:rPr>
        <w:t>Здоровье нации - категория политическая, определяющая социальную стабильность. От него зависит трудовой потенциал страны и ее обороноспособность. Только здоровые люди могут производить материальные блага, успешно учиться и стать работоспособными специалистами. Без них невозможен ни научно-технический прогресс, ни успехи в экономике и других отраслях хозяйствования. На сегодняшний день в образовательных организациях остро стоит проблема сохранения здоровья. В погоне за интеллектуальным развитием теряется фундаментальная основа для гармоничного развития личности - ее физическое и духовное здоровье.</w:t>
      </w:r>
    </w:p>
    <w:p w:rsidR="0046348C" w:rsidRPr="00CF2ED4" w:rsidRDefault="0046348C" w:rsidP="0046348C">
      <w:pPr>
        <w:spacing w:after="0" w:line="240" w:lineRule="auto"/>
        <w:ind w:left="57"/>
        <w:contextualSpacing/>
        <w:jc w:val="both"/>
        <w:rPr>
          <w:rFonts w:ascii="Times New Roman" w:eastAsia="Times New Roman" w:hAnsi="Times New Roman"/>
        </w:rPr>
      </w:pPr>
      <w:r w:rsidRPr="00CF2ED4">
        <w:rPr>
          <w:rFonts w:ascii="Times New Roman" w:eastAsia="Times New Roman" w:hAnsi="Times New Roman"/>
        </w:rPr>
        <w:lastRenderedPageBreak/>
        <w:t>Внедрение ВФСК «ГТО» в образовательных организациях является очень своевременным и актуальным. Данный комплекс предусматривает выполнение установленных нормативов, а также участие в физкультурно-спортивных мероприятиях. Возрождение комплекса призвано способствовать повышению уровня физического воспитания, формированию здорового образа жизни, готовности к труду и обороне у подрастающего поколения.</w:t>
      </w:r>
    </w:p>
    <w:p w:rsidR="0046348C" w:rsidRPr="00CF2ED4" w:rsidRDefault="0046348C" w:rsidP="0046348C">
      <w:pPr>
        <w:spacing w:after="0" w:line="240" w:lineRule="auto"/>
        <w:ind w:left="57"/>
        <w:contextualSpacing/>
        <w:jc w:val="both"/>
        <w:rPr>
          <w:rFonts w:ascii="Times New Roman" w:eastAsia="Times New Roman" w:hAnsi="Times New Roman"/>
        </w:rPr>
      </w:pPr>
      <w:r w:rsidRPr="00CF2ED4">
        <w:rPr>
          <w:rFonts w:ascii="Times New Roman" w:eastAsia="Times New Roman" w:hAnsi="Times New Roman"/>
        </w:rPr>
        <w:t xml:space="preserve">Рабочая программа внеурочной деятельности «ГТО - путь к здоровью и физическому совершенству» призвана оказать помощь в подготовке учащихся к выполнению норм ВФСК «ГТО», положительно мотивировать к увеличению двигательной активности через участие в предлагаемых внеурочных занятиях. </w:t>
      </w:r>
    </w:p>
    <w:p w:rsidR="0046348C" w:rsidRPr="00CF2ED4" w:rsidRDefault="0046348C" w:rsidP="0046348C">
      <w:pPr>
        <w:spacing w:after="0" w:line="240" w:lineRule="auto"/>
        <w:ind w:left="57"/>
        <w:contextualSpacing/>
        <w:jc w:val="both"/>
        <w:rPr>
          <w:rFonts w:ascii="Times New Roman" w:eastAsia="Times New Roman" w:hAnsi="Times New Roman"/>
        </w:rPr>
      </w:pPr>
      <w:r w:rsidRPr="00CF2ED4">
        <w:rPr>
          <w:rFonts w:ascii="Times New Roman" w:hAnsi="Times New Roman"/>
        </w:rPr>
        <w:t xml:space="preserve">Отличительной особенностью программы </w:t>
      </w:r>
      <w:r w:rsidRPr="00CF2ED4">
        <w:rPr>
          <w:rFonts w:ascii="Times New Roman" w:eastAsia="Times New Roman" w:hAnsi="Times New Roman"/>
        </w:rPr>
        <w:t xml:space="preserve">курса внеурочной деятельности является то, что ее реализация </w:t>
      </w:r>
      <w:r w:rsidRPr="00CF2ED4">
        <w:rPr>
          <w:rFonts w:ascii="Times New Roman" w:hAnsi="Times New Roman"/>
        </w:rPr>
        <w:t>поможет создать поведенческую модель обучающихся, направленную на развитие коммуникабельности, умение делать самостоятельный выбор, принимать решения и активно включаться в разнообразные формы здорового образа жизни, использовать ценности физической культуры для самовоспитания, саморазвития и самореализации.</w:t>
      </w:r>
    </w:p>
    <w:p w:rsidR="0046348C" w:rsidRPr="00CF2ED4" w:rsidRDefault="0046348C" w:rsidP="0046348C">
      <w:pPr>
        <w:spacing w:after="0" w:line="240" w:lineRule="auto"/>
        <w:ind w:left="57" w:firstLine="709"/>
        <w:contextualSpacing/>
        <w:jc w:val="both"/>
        <w:rPr>
          <w:rFonts w:ascii="Times New Roman" w:eastAsia="Times New Roman" w:hAnsi="Times New Roman"/>
        </w:rPr>
      </w:pPr>
      <w:r w:rsidRPr="00CF2ED4">
        <w:rPr>
          <w:rFonts w:ascii="Times New Roman" w:eastAsia="Times New Roman" w:hAnsi="Times New Roman"/>
        </w:rPr>
        <w:t xml:space="preserve">Целью рабочей программы курса является: </w:t>
      </w:r>
    </w:p>
    <w:p w:rsidR="0046348C" w:rsidRPr="00CF2ED4" w:rsidRDefault="0046348C" w:rsidP="0046348C">
      <w:pPr>
        <w:spacing w:after="0" w:line="240" w:lineRule="auto"/>
        <w:ind w:left="57" w:firstLine="709"/>
        <w:contextualSpacing/>
        <w:jc w:val="both"/>
        <w:rPr>
          <w:rFonts w:ascii="Times New Roman" w:hAnsi="Times New Roman"/>
        </w:rPr>
      </w:pPr>
      <w:r w:rsidRPr="00CF2ED4">
        <w:rPr>
          <w:rFonts w:ascii="Times New Roman" w:hAnsi="Times New Roman"/>
        </w:rPr>
        <w:t xml:space="preserve">- внедрение комплекса ГТО в систему физического воспитания обучающихся; </w:t>
      </w:r>
    </w:p>
    <w:p w:rsidR="0046348C" w:rsidRPr="00CF2ED4" w:rsidRDefault="0046348C" w:rsidP="0046348C">
      <w:pPr>
        <w:spacing w:after="0" w:line="240" w:lineRule="auto"/>
        <w:ind w:left="57" w:firstLine="709"/>
        <w:contextualSpacing/>
        <w:jc w:val="both"/>
        <w:rPr>
          <w:rFonts w:ascii="Times New Roman" w:eastAsia="Times New Roman" w:hAnsi="Times New Roman"/>
        </w:rPr>
      </w:pPr>
      <w:r w:rsidRPr="00CF2ED4">
        <w:rPr>
          <w:rFonts w:ascii="Times New Roman" w:hAnsi="Times New Roman"/>
        </w:rPr>
        <w:t>- повышение эффективности использования возможностей физической культуры и спорта в укреплении здоровья, гармоничном и всестороннем развитии личности, воспитании патриотизма и гражданственности.</w:t>
      </w:r>
    </w:p>
    <w:p w:rsidR="0046348C" w:rsidRPr="00CF2ED4" w:rsidRDefault="0046348C" w:rsidP="0046348C">
      <w:pPr>
        <w:spacing w:after="0" w:line="240" w:lineRule="auto"/>
        <w:ind w:left="57" w:firstLine="709"/>
        <w:contextualSpacing/>
        <w:jc w:val="both"/>
        <w:rPr>
          <w:rFonts w:ascii="Times New Roman" w:eastAsia="Times New Roman" w:hAnsi="Times New Roman"/>
        </w:rPr>
      </w:pPr>
      <w:r w:rsidRPr="00CF2ED4">
        <w:rPr>
          <w:rFonts w:ascii="Times New Roman" w:eastAsia="Times New Roman" w:hAnsi="Times New Roman"/>
        </w:rPr>
        <w:t>Достижение цели осуществляется в ходе решения следующих задач:</w:t>
      </w:r>
    </w:p>
    <w:p w:rsidR="0046348C" w:rsidRPr="00CF2ED4" w:rsidRDefault="0046348C" w:rsidP="0046348C">
      <w:pPr>
        <w:spacing w:after="0" w:line="240" w:lineRule="auto"/>
        <w:ind w:left="57" w:firstLine="709"/>
        <w:contextualSpacing/>
        <w:jc w:val="both"/>
        <w:rPr>
          <w:rFonts w:ascii="Times New Roman" w:eastAsia="Times New Roman" w:hAnsi="Times New Roman"/>
        </w:rPr>
      </w:pPr>
      <w:r w:rsidRPr="00CF2ED4">
        <w:rPr>
          <w:rFonts w:ascii="Times New Roman" w:eastAsia="Times New Roman" w:hAnsi="Times New Roman"/>
        </w:rPr>
        <w:t>- создание положительного отношения обучающихся к комплексу ГТО, мотивирование к участию в спортивно-оздоровительной деятельности;</w:t>
      </w:r>
    </w:p>
    <w:p w:rsidR="0046348C" w:rsidRPr="00CF2ED4" w:rsidRDefault="0046348C" w:rsidP="0046348C">
      <w:pPr>
        <w:spacing w:after="0" w:line="240" w:lineRule="auto"/>
        <w:ind w:left="57" w:firstLine="709"/>
        <w:contextualSpacing/>
        <w:jc w:val="both"/>
        <w:rPr>
          <w:rFonts w:ascii="Times New Roman" w:eastAsia="Times New Roman" w:hAnsi="Times New Roman"/>
        </w:rPr>
      </w:pPr>
      <w:r w:rsidRPr="00CF2ED4">
        <w:rPr>
          <w:rFonts w:ascii="Times New Roman" w:eastAsia="Times New Roman" w:hAnsi="Times New Roman"/>
        </w:rPr>
        <w:t>- углубление знаний, расширение и закрепление арсенала двигательных умений и навыков, приобретённых на уроках физической культуры;</w:t>
      </w:r>
    </w:p>
    <w:p w:rsidR="0046348C" w:rsidRPr="00CF2ED4" w:rsidRDefault="0046348C" w:rsidP="0046348C">
      <w:pPr>
        <w:spacing w:after="0" w:line="240" w:lineRule="auto"/>
        <w:ind w:left="57" w:firstLine="709"/>
        <w:contextualSpacing/>
        <w:jc w:val="both"/>
        <w:rPr>
          <w:rFonts w:ascii="Times New Roman" w:eastAsia="Times New Roman" w:hAnsi="Times New Roman"/>
        </w:rPr>
      </w:pPr>
      <w:r w:rsidRPr="00CF2ED4">
        <w:rPr>
          <w:rFonts w:ascii="Times New Roman" w:eastAsia="Times New Roman" w:hAnsi="Times New Roman"/>
        </w:rPr>
        <w:t>- развитие основных физических способностей (качеств) и повышение функциональных возможностей организма;</w:t>
      </w:r>
    </w:p>
    <w:p w:rsidR="0046348C" w:rsidRPr="00CF2ED4" w:rsidRDefault="0046348C" w:rsidP="0046348C">
      <w:pPr>
        <w:spacing w:after="0" w:line="240" w:lineRule="auto"/>
        <w:ind w:left="57" w:firstLine="709"/>
        <w:contextualSpacing/>
        <w:jc w:val="both"/>
        <w:rPr>
          <w:rFonts w:ascii="Times New Roman" w:eastAsia="Times New Roman" w:hAnsi="Times New Roman"/>
        </w:rPr>
      </w:pPr>
      <w:r w:rsidRPr="00CF2ED4">
        <w:rPr>
          <w:rFonts w:ascii="Times New Roman" w:eastAsia="Times New Roman" w:hAnsi="Times New Roman"/>
        </w:rPr>
        <w:t>- обогащение двигательного опыта обучающихся физическими упражнениями с общеразвивающей и прикладной направленностью, техническими действиями видов испытаний (тестов) комплекса ГТО;</w:t>
      </w:r>
    </w:p>
    <w:p w:rsidR="0046348C" w:rsidRPr="00CF2ED4" w:rsidRDefault="0046348C" w:rsidP="0046348C">
      <w:pPr>
        <w:spacing w:after="0" w:line="240" w:lineRule="auto"/>
        <w:ind w:left="57" w:firstLine="709"/>
        <w:contextualSpacing/>
        <w:jc w:val="both"/>
        <w:rPr>
          <w:rFonts w:ascii="Times New Roman" w:eastAsia="Times New Roman" w:hAnsi="Times New Roman"/>
        </w:rPr>
      </w:pPr>
      <w:r w:rsidRPr="00CF2ED4">
        <w:rPr>
          <w:rFonts w:ascii="Times New Roman" w:eastAsia="Times New Roman" w:hAnsi="Times New Roman"/>
        </w:rPr>
        <w:t>- формирование умений максимально проявлять физические способности при выполнении видов испытаний (тестов) комплекса ГТО;</w:t>
      </w:r>
    </w:p>
    <w:p w:rsidR="0046348C" w:rsidRPr="00CF2ED4" w:rsidRDefault="0046348C" w:rsidP="0046348C">
      <w:pPr>
        <w:spacing w:after="0" w:line="240" w:lineRule="auto"/>
        <w:ind w:left="57" w:firstLine="709"/>
        <w:contextualSpacing/>
        <w:jc w:val="both"/>
        <w:rPr>
          <w:rFonts w:ascii="Times New Roman" w:eastAsia="Times New Roman" w:hAnsi="Times New Roman"/>
        </w:rPr>
      </w:pPr>
      <w:r w:rsidRPr="00CF2ED4">
        <w:rPr>
          <w:rFonts w:ascii="Times New Roman" w:eastAsia="Times New Roman" w:hAnsi="Times New Roman"/>
        </w:rPr>
        <w:t xml:space="preserve">- формирование у обучающихся осознанных потребностей в систематических занятиях физической культурой и спортом, физическом самосовершенствовании и ведении здорового образа жизни. </w:t>
      </w:r>
    </w:p>
    <w:p w:rsidR="0046348C" w:rsidRPr="00CF2ED4" w:rsidRDefault="0046348C" w:rsidP="0046348C">
      <w:pPr>
        <w:spacing w:after="0" w:line="240" w:lineRule="auto"/>
        <w:ind w:left="57" w:firstLine="709"/>
        <w:contextualSpacing/>
        <w:jc w:val="both"/>
        <w:rPr>
          <w:rFonts w:ascii="Times New Roman" w:eastAsia="Times New Roman" w:hAnsi="Times New Roman"/>
        </w:rPr>
      </w:pPr>
      <w:r w:rsidRPr="00CF2ED4">
        <w:rPr>
          <w:rFonts w:ascii="Times New Roman" w:eastAsia="Times New Roman" w:hAnsi="Times New Roman"/>
        </w:rPr>
        <w:t xml:space="preserve">Рабочая программа курса «ГТО - путь к здоровью и физическому совершенству» составлена для очной формы обучения в ГПОУ </w:t>
      </w:r>
      <w:r w:rsidRPr="00CF2ED4">
        <w:rPr>
          <w:rFonts w:ascii="Times New Roman" w:hAnsi="Times New Roman"/>
        </w:rPr>
        <w:t>«</w:t>
      </w:r>
      <w:r w:rsidRPr="00CF2ED4">
        <w:rPr>
          <w:rFonts w:ascii="Times New Roman" w:eastAsia="Times New Roman" w:hAnsi="Times New Roman"/>
          <w:color w:val="000000"/>
        </w:rPr>
        <w:t>Кузбасское училище олимпийского резерва</w:t>
      </w:r>
      <w:r w:rsidRPr="00CF2ED4">
        <w:rPr>
          <w:rFonts w:ascii="Times New Roman" w:hAnsi="Times New Roman"/>
        </w:rPr>
        <w:t>»</w:t>
      </w:r>
      <w:r w:rsidRPr="00CF2ED4">
        <w:rPr>
          <w:rFonts w:ascii="Times New Roman" w:eastAsia="Times New Roman" w:hAnsi="Times New Roman"/>
        </w:rPr>
        <w:t xml:space="preserve"> и адресована обучающимся 9-11 классов (IV-V ступень), </w:t>
      </w:r>
      <w:r w:rsidRPr="00CF2ED4">
        <w:rPr>
          <w:rFonts w:ascii="Times New Roman" w:hAnsi="Times New Roman"/>
          <w:color w:val="000000"/>
          <w:shd w:val="clear" w:color="auto" w:fill="FFFFFF"/>
        </w:rPr>
        <w:t>реализуется в рамках спортивно-оздоровительного направления внеурочной деятельности в форме физкультурных занятий</w:t>
      </w:r>
      <w:r w:rsidRPr="00CF2ED4">
        <w:rPr>
          <w:rFonts w:ascii="Times New Roman" w:eastAsia="Times New Roman" w:hAnsi="Times New Roman"/>
        </w:rPr>
        <w:t xml:space="preserve"> по общей физической подготовке. </w:t>
      </w:r>
      <w:r w:rsidRPr="00CF2ED4">
        <w:rPr>
          <w:rFonts w:ascii="Times New Roman" w:hAnsi="Times New Roman"/>
        </w:rPr>
        <w:t>Программа рассчитана на 34 недели в год, 1 раз в неделю, продолжительность занятия 45 минут.</w:t>
      </w:r>
      <w:r w:rsidRPr="00CF2ED4">
        <w:rPr>
          <w:rFonts w:ascii="Times New Roman" w:eastAsia="Times New Roman" w:hAnsi="Times New Roman"/>
        </w:rPr>
        <w:t xml:space="preserve"> </w:t>
      </w:r>
    </w:p>
    <w:p w:rsidR="0046348C" w:rsidRPr="00CF2ED4" w:rsidRDefault="0046348C" w:rsidP="0046348C">
      <w:pPr>
        <w:spacing w:after="0" w:line="240" w:lineRule="auto"/>
        <w:ind w:left="57" w:firstLine="709"/>
        <w:contextualSpacing/>
        <w:jc w:val="both"/>
        <w:rPr>
          <w:rFonts w:ascii="Times New Roman" w:eastAsia="Times New Roman" w:hAnsi="Times New Roman"/>
        </w:rPr>
      </w:pPr>
      <w:r w:rsidRPr="00CF2ED4">
        <w:rPr>
          <w:rFonts w:ascii="Times New Roman" w:eastAsia="Times New Roman" w:hAnsi="Times New Roman"/>
        </w:rPr>
        <w:t>Система отслеживания и оценивания результатов обучения: для обучающихся в начале учебного года организуется стартовый контроль в виде выполнения всех контрольных испытаний, соответствующих возрастной ступени ВФСК «ГТО». По окончанию 2 триместра проводится промежуточный контроль и, соответственно, перед окончанием 3 триместра -итоговый контроль. Оценивание результатов, обучающихся осуществляется в соответствии с государственными требованиями к уровню физической подготовленности населения при выполнении нормативов Всероссийского физкультурно-спортивного комплекса «Готов к труду и обороне». Так же данная система предусматривает непосредственное выполнение учащимися нормативов ГТО в региональном центре тестирования ГТО для получения знаков отличия, результаты которых заносятся и отслеживаются в автоматизированной информационной системе (АИС) ГТО.</w:t>
      </w:r>
    </w:p>
    <w:p w:rsidR="0046348C" w:rsidRPr="00CF2ED4" w:rsidRDefault="0046348C" w:rsidP="0046348C">
      <w:pPr>
        <w:spacing w:after="0" w:line="240" w:lineRule="auto"/>
        <w:ind w:left="57"/>
        <w:jc w:val="both"/>
        <w:rPr>
          <w:rFonts w:ascii="Times New Roman" w:eastAsia="Times New Roman" w:hAnsi="Times New Roman"/>
        </w:rPr>
      </w:pPr>
      <w:r w:rsidRPr="00CF2ED4">
        <w:rPr>
          <w:rFonts w:ascii="Times New Roman" w:eastAsia="Times New Roman" w:hAnsi="Times New Roman"/>
        </w:rPr>
        <w:t>Социальным партнером, привлекаемым к реализации курса,</w:t>
      </w:r>
      <w:r w:rsidRPr="00CF2ED4">
        <w:rPr>
          <w:rFonts w:ascii="Times New Roman" w:eastAsia="Times New Roman" w:hAnsi="Times New Roman"/>
          <w:b/>
        </w:rPr>
        <w:t xml:space="preserve"> </w:t>
      </w:r>
      <w:r w:rsidRPr="00CF2ED4">
        <w:rPr>
          <w:rFonts w:ascii="Times New Roman" w:eastAsia="Times New Roman" w:hAnsi="Times New Roman"/>
        </w:rPr>
        <w:t>является Региональный центр тестирования ГТО.</w:t>
      </w:r>
    </w:p>
    <w:p w:rsidR="0046348C" w:rsidRPr="00CF2ED4" w:rsidRDefault="0046348C" w:rsidP="0046348C">
      <w:pPr>
        <w:spacing w:after="0" w:line="240" w:lineRule="auto"/>
        <w:ind w:left="57"/>
        <w:jc w:val="both"/>
        <w:rPr>
          <w:rFonts w:ascii="Times New Roman" w:eastAsia="Times New Roman" w:hAnsi="Times New Roman"/>
        </w:rPr>
      </w:pPr>
    </w:p>
    <w:p w:rsidR="0046348C" w:rsidRPr="00CF2ED4" w:rsidRDefault="0046348C" w:rsidP="0046348C">
      <w:pPr>
        <w:spacing w:after="0"/>
        <w:ind w:left="57"/>
        <w:jc w:val="both"/>
        <w:rPr>
          <w:rFonts w:ascii="Times New Roman" w:eastAsia="Times New Roman" w:hAnsi="Times New Roman"/>
          <w:b/>
        </w:rPr>
      </w:pPr>
      <w:r w:rsidRPr="00CF2ED4">
        <w:rPr>
          <w:rFonts w:ascii="Times New Roman" w:eastAsia="Times New Roman" w:hAnsi="Times New Roman"/>
          <w:b/>
          <w:color w:val="000000"/>
        </w:rPr>
        <w:t xml:space="preserve">2. Результаты освоения программы </w:t>
      </w:r>
      <w:r w:rsidRPr="00CF2ED4">
        <w:rPr>
          <w:rFonts w:ascii="Times New Roman" w:eastAsia="Times New Roman" w:hAnsi="Times New Roman"/>
          <w:b/>
        </w:rPr>
        <w:t>курса внеурочной деятельности</w:t>
      </w:r>
    </w:p>
    <w:p w:rsidR="0046348C" w:rsidRPr="00CF2ED4" w:rsidRDefault="0046348C" w:rsidP="0046348C">
      <w:pPr>
        <w:tabs>
          <w:tab w:val="center" w:pos="5070"/>
          <w:tab w:val="left" w:pos="7404"/>
        </w:tabs>
        <w:spacing w:after="0" w:line="240" w:lineRule="auto"/>
        <w:ind w:left="57"/>
        <w:jc w:val="both"/>
        <w:rPr>
          <w:rFonts w:ascii="Times New Roman" w:eastAsia="Times New Roman" w:hAnsi="Times New Roman"/>
          <w:b/>
          <w:color w:val="000000"/>
        </w:rPr>
      </w:pPr>
    </w:p>
    <w:p w:rsidR="0046348C" w:rsidRPr="00CF2ED4" w:rsidRDefault="0046348C" w:rsidP="0046348C">
      <w:pPr>
        <w:shd w:val="clear" w:color="auto" w:fill="FFFFFF"/>
        <w:spacing w:after="0" w:line="240" w:lineRule="auto"/>
        <w:ind w:left="57" w:firstLine="709"/>
        <w:jc w:val="both"/>
        <w:rPr>
          <w:rFonts w:ascii="Times New Roman" w:eastAsia="Times New Roman" w:hAnsi="Times New Roman"/>
          <w:color w:val="000000"/>
        </w:rPr>
      </w:pPr>
      <w:r w:rsidRPr="00CF2ED4">
        <w:rPr>
          <w:rFonts w:ascii="Times New Roman" w:eastAsia="Times New Roman" w:hAnsi="Times New Roman"/>
          <w:color w:val="000000"/>
        </w:rPr>
        <w:t xml:space="preserve">Освоение содержания программы курса обеспечивает достижение обучающимися следующих результатов: </w:t>
      </w:r>
    </w:p>
    <w:p w:rsidR="0046348C" w:rsidRPr="00CF2ED4" w:rsidRDefault="0046348C" w:rsidP="0046348C">
      <w:pPr>
        <w:shd w:val="clear" w:color="auto" w:fill="FFFFFF"/>
        <w:spacing w:after="0" w:line="240" w:lineRule="auto"/>
        <w:ind w:left="57" w:firstLine="709"/>
        <w:jc w:val="both"/>
        <w:rPr>
          <w:rFonts w:ascii="Times New Roman" w:eastAsia="Times New Roman" w:hAnsi="Times New Roman"/>
          <w:color w:val="000000"/>
        </w:rPr>
      </w:pPr>
      <w:r w:rsidRPr="00CF2ED4">
        <w:rPr>
          <w:rFonts w:ascii="Times New Roman" w:eastAsia="Times New Roman" w:hAnsi="Times New Roman"/>
          <w:b/>
          <w:u w:val="single"/>
        </w:rPr>
        <w:t>Личностные результаты</w:t>
      </w:r>
      <w:r w:rsidRPr="00CF2ED4">
        <w:rPr>
          <w:rFonts w:ascii="Times New Roman" w:eastAsia="Times New Roman" w:hAnsi="Times New Roman"/>
        </w:rPr>
        <w:t xml:space="preserve"> отражаются в готовности учащихся к саморазвитию индивидуальных свойств личности, которые приобретаются в процессе подготовки к выполнению нормативов ВФСК «ГТО». Они включают в себя основы гражданской идентичности, сформированную мотивацию к обучению и познанию в сфере физической культуры, умения 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w:t>
      </w:r>
    </w:p>
    <w:p w:rsidR="0046348C" w:rsidRPr="00CF2ED4" w:rsidRDefault="0046348C" w:rsidP="0046348C">
      <w:pPr>
        <w:spacing w:after="0" w:line="240" w:lineRule="auto"/>
        <w:ind w:left="57"/>
        <w:jc w:val="both"/>
        <w:rPr>
          <w:rFonts w:ascii="Times New Roman" w:eastAsia="Times New Roman" w:hAnsi="Times New Roman"/>
        </w:rPr>
      </w:pPr>
      <w:r w:rsidRPr="00CF2ED4">
        <w:rPr>
          <w:rFonts w:ascii="Times New Roman" w:eastAsia="Times New Roman" w:hAnsi="Times New Roman"/>
        </w:rPr>
        <w:t>Личностными результатами, формируемыми при реализации рабочей программы курса «ГТО - путь к здоровью и физическому совершенству», являются:</w:t>
      </w:r>
    </w:p>
    <w:p w:rsidR="0046348C" w:rsidRPr="00CF2ED4" w:rsidRDefault="0046348C" w:rsidP="0046348C">
      <w:pPr>
        <w:spacing w:after="0" w:line="240" w:lineRule="auto"/>
        <w:ind w:left="57" w:firstLine="709"/>
        <w:jc w:val="both"/>
        <w:rPr>
          <w:rFonts w:ascii="Times New Roman" w:eastAsia="Times New Roman" w:hAnsi="Times New Roman"/>
        </w:rPr>
      </w:pPr>
      <w:r w:rsidRPr="00CF2ED4">
        <w:rPr>
          <w:rFonts w:ascii="Times New Roman" w:eastAsia="Times New Roman" w:hAnsi="Times New Roman"/>
          <w:color w:val="000000"/>
        </w:rPr>
        <w:t>- активно включаться в общение и взаимодействие со сверстниками на принципах уважения и доброжелательности, взаимопомощи и сопереживания;</w:t>
      </w:r>
    </w:p>
    <w:p w:rsidR="0046348C" w:rsidRPr="00CF2ED4" w:rsidRDefault="0046348C" w:rsidP="0046348C">
      <w:pPr>
        <w:spacing w:after="0" w:line="240" w:lineRule="auto"/>
        <w:ind w:left="57" w:firstLine="709"/>
        <w:jc w:val="both"/>
        <w:rPr>
          <w:rFonts w:ascii="Times New Roman" w:eastAsia="Times New Roman" w:hAnsi="Times New Roman"/>
        </w:rPr>
      </w:pPr>
      <w:r w:rsidRPr="00CF2ED4">
        <w:rPr>
          <w:rFonts w:ascii="Times New Roman" w:eastAsia="Times New Roman" w:hAnsi="Times New Roman"/>
          <w:color w:val="000000"/>
        </w:rPr>
        <w:t>- проявлять положительные качества личности и управлять своими эмоциями в различных (нестандартных) ситуациях и условиях;</w:t>
      </w:r>
    </w:p>
    <w:p w:rsidR="0046348C" w:rsidRPr="00CF2ED4" w:rsidRDefault="0046348C" w:rsidP="0046348C">
      <w:pPr>
        <w:spacing w:after="0" w:line="240" w:lineRule="auto"/>
        <w:ind w:left="57" w:firstLine="709"/>
        <w:jc w:val="both"/>
        <w:rPr>
          <w:rFonts w:ascii="Times New Roman" w:eastAsia="Times New Roman" w:hAnsi="Times New Roman"/>
        </w:rPr>
      </w:pPr>
      <w:r w:rsidRPr="00CF2ED4">
        <w:rPr>
          <w:rFonts w:ascii="Times New Roman" w:eastAsia="Times New Roman" w:hAnsi="Times New Roman"/>
          <w:color w:val="000000"/>
        </w:rPr>
        <w:t>- проявлять дисциплинированность, трудолюбие и упорство в достижении поставленных целей;</w:t>
      </w:r>
    </w:p>
    <w:p w:rsidR="0046348C" w:rsidRPr="00CF2ED4" w:rsidRDefault="0046348C" w:rsidP="0046348C">
      <w:pPr>
        <w:spacing w:after="0" w:line="240" w:lineRule="auto"/>
        <w:ind w:left="57" w:firstLine="709"/>
        <w:jc w:val="both"/>
        <w:rPr>
          <w:rFonts w:ascii="Times New Roman" w:eastAsia="Times New Roman" w:hAnsi="Times New Roman"/>
          <w:color w:val="000000"/>
        </w:rPr>
      </w:pPr>
      <w:r w:rsidRPr="00CF2ED4">
        <w:rPr>
          <w:rFonts w:ascii="Times New Roman" w:eastAsia="Times New Roman" w:hAnsi="Times New Roman"/>
          <w:color w:val="000000"/>
        </w:rPr>
        <w:t xml:space="preserve">- оказывать бескорыстную помощь своим сверстникам, находить с ними общий язык и общие интересы, </w:t>
      </w:r>
      <w:r w:rsidRPr="00CF2ED4">
        <w:rPr>
          <w:rFonts w:ascii="Times New Roman" w:eastAsia="Times New Roman" w:hAnsi="Times New Roman"/>
        </w:rPr>
        <w:t>воспитание чувства ответственности и долга перед Родиной;</w:t>
      </w:r>
    </w:p>
    <w:p w:rsidR="0046348C" w:rsidRPr="00CF2ED4" w:rsidRDefault="0046348C" w:rsidP="0046348C">
      <w:pPr>
        <w:spacing w:after="0" w:line="240" w:lineRule="auto"/>
        <w:ind w:left="57" w:firstLine="709"/>
        <w:jc w:val="both"/>
        <w:rPr>
          <w:rFonts w:ascii="Times New Roman" w:eastAsia="Times New Roman" w:hAnsi="Times New Roman"/>
        </w:rPr>
      </w:pPr>
      <w:r w:rsidRPr="00CF2ED4">
        <w:rPr>
          <w:rFonts w:ascii="Times New Roman" w:eastAsia="Times New Roman" w:hAnsi="Times New Roman"/>
          <w:color w:val="000000"/>
        </w:rPr>
        <w:t xml:space="preserve">- </w:t>
      </w:r>
      <w:r w:rsidRPr="00CF2ED4">
        <w:rPr>
          <w:rFonts w:ascii="Times New Roman" w:eastAsia="Times New Roman" w:hAnsi="Times New Roman"/>
        </w:rPr>
        <w:t>формирование ценности здорового и безопасного образа жизни;</w:t>
      </w:r>
    </w:p>
    <w:p w:rsidR="0046348C" w:rsidRPr="00CF2ED4" w:rsidRDefault="0046348C" w:rsidP="0046348C">
      <w:pPr>
        <w:spacing w:after="0" w:line="240" w:lineRule="auto"/>
        <w:ind w:left="57" w:firstLine="709"/>
        <w:jc w:val="both"/>
        <w:rPr>
          <w:rFonts w:ascii="Times New Roman" w:eastAsia="Times New Roman" w:hAnsi="Times New Roman"/>
          <w:b/>
        </w:rPr>
      </w:pPr>
      <w:r w:rsidRPr="00CF2ED4">
        <w:rPr>
          <w:rFonts w:ascii="Times New Roman" w:eastAsia="Times New Roman" w:hAnsi="Times New Roman"/>
          <w:color w:val="000000"/>
        </w:rPr>
        <w:t xml:space="preserve">- </w:t>
      </w:r>
      <w:r w:rsidRPr="00CF2ED4">
        <w:rPr>
          <w:rFonts w:ascii="Times New Roman" w:eastAsia="Times New Roman" w:hAnsi="Times New Roman"/>
        </w:rPr>
        <w:t>усвоение правил индивидуального и коллективного безопасного поведения в чрезвычайных ситуациях, угрожающих жизни и здоровью людей.</w:t>
      </w:r>
      <w:r w:rsidRPr="00CF2ED4">
        <w:rPr>
          <w:rFonts w:ascii="Times New Roman" w:eastAsia="Times New Roman" w:hAnsi="Times New Roman"/>
          <w:b/>
        </w:rPr>
        <w:t xml:space="preserve"> </w:t>
      </w:r>
    </w:p>
    <w:p w:rsidR="0046348C" w:rsidRPr="00CF2ED4" w:rsidRDefault="0046348C" w:rsidP="0046348C">
      <w:pPr>
        <w:spacing w:after="0" w:line="240" w:lineRule="auto"/>
        <w:ind w:left="57" w:firstLine="709"/>
        <w:jc w:val="both"/>
        <w:rPr>
          <w:rFonts w:ascii="Times New Roman" w:eastAsia="Times New Roman" w:hAnsi="Times New Roman"/>
          <w:b/>
        </w:rPr>
      </w:pPr>
      <w:r w:rsidRPr="00CF2ED4">
        <w:rPr>
          <w:rFonts w:ascii="Times New Roman" w:eastAsia="Times New Roman" w:hAnsi="Times New Roman"/>
          <w:b/>
          <w:u w:val="single"/>
        </w:rPr>
        <w:t>Метапредметные результаты</w:t>
      </w:r>
      <w:r w:rsidRPr="00CF2ED4">
        <w:rPr>
          <w:rFonts w:ascii="Times New Roman" w:eastAsia="Times New Roman" w:hAnsi="Times New Roman"/>
        </w:rPr>
        <w:t xml:space="preserve"> отражаются в умении самостоятельно определять цели и задачи своей деятельности и подготовки к выполнению нормативов, планировать пути достижения целей, соотносить свои действия с планируемыми результатами, развивать мотивы и интересы своей познавательной деятельности, работать индивидуально и в группе, разрешать конфликты.</w:t>
      </w:r>
      <w:r w:rsidRPr="00CF2ED4">
        <w:rPr>
          <w:rFonts w:ascii="Times New Roman" w:eastAsia="Times New Roman" w:hAnsi="Times New Roman"/>
          <w:b/>
        </w:rPr>
        <w:t xml:space="preserve"> </w:t>
      </w:r>
    </w:p>
    <w:p w:rsidR="0046348C" w:rsidRPr="00CF2ED4" w:rsidRDefault="0046348C" w:rsidP="0046348C">
      <w:pPr>
        <w:spacing w:after="0" w:line="240" w:lineRule="auto"/>
        <w:ind w:left="57" w:firstLine="709"/>
        <w:jc w:val="both"/>
        <w:rPr>
          <w:rFonts w:ascii="Times New Roman" w:eastAsia="Times New Roman" w:hAnsi="Times New Roman"/>
          <w:b/>
        </w:rPr>
      </w:pPr>
      <w:r w:rsidRPr="00CF2ED4">
        <w:rPr>
          <w:rFonts w:ascii="Times New Roman" w:eastAsia="Times New Roman" w:hAnsi="Times New Roman"/>
        </w:rPr>
        <w:t>В соответствии с ФГОС ООО, СОО метапредметные результаты включают в себя универсальные учебные действия (УУД). Выделяются три группы универсальных учебных действий: регулятивные, познавательные, коммуникативные.</w:t>
      </w:r>
      <w:r w:rsidRPr="00CF2ED4">
        <w:rPr>
          <w:rFonts w:ascii="Times New Roman" w:eastAsia="Times New Roman" w:hAnsi="Times New Roman"/>
          <w:b/>
        </w:rPr>
        <w:t xml:space="preserve"> </w:t>
      </w:r>
    </w:p>
    <w:p w:rsidR="0046348C" w:rsidRPr="00CF2ED4" w:rsidRDefault="0046348C" w:rsidP="0046348C">
      <w:pPr>
        <w:spacing w:after="0" w:line="240" w:lineRule="auto"/>
        <w:ind w:left="57" w:firstLine="709"/>
        <w:jc w:val="both"/>
        <w:rPr>
          <w:rFonts w:ascii="Times New Roman" w:eastAsia="Times New Roman" w:hAnsi="Times New Roman"/>
          <w:b/>
        </w:rPr>
      </w:pPr>
      <w:r w:rsidRPr="00CF2ED4">
        <w:rPr>
          <w:rFonts w:ascii="Times New Roman" w:eastAsia="Times New Roman" w:hAnsi="Times New Roman"/>
          <w:i/>
        </w:rPr>
        <w:t>Регулятивные УУД:</w:t>
      </w:r>
    </w:p>
    <w:p w:rsidR="0046348C" w:rsidRPr="00CF2ED4" w:rsidRDefault="0046348C" w:rsidP="0046348C">
      <w:pPr>
        <w:spacing w:after="0" w:line="240" w:lineRule="auto"/>
        <w:ind w:left="57" w:firstLine="709"/>
        <w:jc w:val="both"/>
        <w:rPr>
          <w:rFonts w:ascii="Times New Roman" w:eastAsia="Times New Roman" w:hAnsi="Times New Roman"/>
        </w:rPr>
      </w:pPr>
      <w:r w:rsidRPr="00CF2ED4">
        <w:rPr>
          <w:rFonts w:ascii="Times New Roman" w:eastAsia="Times New Roman" w:hAnsi="Times New Roman"/>
          <w:color w:val="000000"/>
        </w:rPr>
        <w:t xml:space="preserve">- </w:t>
      </w:r>
      <w:r w:rsidRPr="00CF2ED4">
        <w:rPr>
          <w:rFonts w:ascii="Times New Roman" w:eastAsia="Times New Roman" w:hAnsi="Times New Roman"/>
        </w:rPr>
        <w:t>умение самостоятельно определять цели своей деятельности, ставить и формулировать новые задачи во внеурочной деятельности, развивать мотивы и интересы своей познавательной деятельности;</w:t>
      </w:r>
    </w:p>
    <w:p w:rsidR="0046348C" w:rsidRPr="00CF2ED4" w:rsidRDefault="0046348C" w:rsidP="0046348C">
      <w:pPr>
        <w:spacing w:after="0" w:line="240" w:lineRule="auto"/>
        <w:ind w:left="57" w:firstLine="709"/>
        <w:jc w:val="both"/>
        <w:rPr>
          <w:rFonts w:ascii="Times New Roman" w:eastAsia="Times New Roman" w:hAnsi="Times New Roman"/>
        </w:rPr>
      </w:pPr>
      <w:r w:rsidRPr="00CF2ED4">
        <w:rPr>
          <w:rFonts w:ascii="Times New Roman" w:eastAsia="Times New Roman" w:hAnsi="Times New Roman"/>
          <w:color w:val="000000"/>
        </w:rPr>
        <w:t xml:space="preserve">- </w:t>
      </w:r>
      <w:r w:rsidRPr="00CF2ED4">
        <w:rPr>
          <w:rFonts w:ascii="Times New Roman" w:eastAsia="Times New Roman" w:hAnsi="Times New Roman"/>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348C" w:rsidRPr="00CF2ED4" w:rsidRDefault="0046348C" w:rsidP="0046348C">
      <w:pPr>
        <w:spacing w:after="0" w:line="240" w:lineRule="auto"/>
        <w:ind w:left="57" w:firstLine="709"/>
        <w:jc w:val="both"/>
        <w:rPr>
          <w:rFonts w:ascii="Times New Roman" w:eastAsia="Times New Roman" w:hAnsi="Times New Roman"/>
        </w:rPr>
      </w:pPr>
      <w:r w:rsidRPr="00CF2ED4">
        <w:rPr>
          <w:rFonts w:ascii="Times New Roman" w:eastAsia="Times New Roman" w:hAnsi="Times New Roman"/>
          <w:color w:val="000000"/>
        </w:rPr>
        <w:t xml:space="preserve">- </w:t>
      </w:r>
      <w:r w:rsidRPr="00CF2ED4">
        <w:rPr>
          <w:rFonts w:ascii="Times New Roman" w:eastAsia="Times New Roman" w:hAnsi="Times New Roman"/>
        </w:rPr>
        <w:t>умение оценивать правильность выполнения поставленной задачи, собственные возможности её решения;</w:t>
      </w:r>
    </w:p>
    <w:p w:rsidR="0046348C" w:rsidRPr="00CF2ED4" w:rsidRDefault="0046348C" w:rsidP="0046348C">
      <w:pPr>
        <w:spacing w:after="0" w:line="240" w:lineRule="auto"/>
        <w:ind w:left="57" w:firstLine="709"/>
        <w:jc w:val="both"/>
        <w:rPr>
          <w:rFonts w:ascii="Times New Roman" w:eastAsia="Times New Roman" w:hAnsi="Times New Roman"/>
        </w:rPr>
      </w:pPr>
      <w:r w:rsidRPr="00CF2ED4">
        <w:rPr>
          <w:rFonts w:ascii="Times New Roman" w:eastAsia="Times New Roman" w:hAnsi="Times New Roman"/>
          <w:color w:val="000000"/>
        </w:rPr>
        <w:t xml:space="preserve">- </w:t>
      </w:r>
      <w:r w:rsidRPr="00CF2ED4">
        <w:rPr>
          <w:rFonts w:ascii="Times New Roman" w:eastAsia="Times New Roman" w:hAnsi="Times New Roman"/>
        </w:rPr>
        <w:t xml:space="preserve">владение основами самоконтроля, самооценки, принятия решений и осуществления осознанного выбора во внеурочной деятельности. </w:t>
      </w:r>
    </w:p>
    <w:p w:rsidR="0046348C" w:rsidRPr="00CF2ED4" w:rsidRDefault="0046348C" w:rsidP="0046348C">
      <w:pPr>
        <w:spacing w:after="0" w:line="240" w:lineRule="auto"/>
        <w:ind w:left="57" w:firstLine="709"/>
        <w:jc w:val="both"/>
        <w:rPr>
          <w:rFonts w:ascii="Times New Roman" w:eastAsia="Times New Roman" w:hAnsi="Times New Roman"/>
        </w:rPr>
      </w:pPr>
      <w:r w:rsidRPr="00CF2ED4">
        <w:rPr>
          <w:rFonts w:ascii="Times New Roman" w:eastAsia="Times New Roman" w:hAnsi="Times New Roman"/>
          <w:i/>
        </w:rPr>
        <w:t>Познавательные УУД:</w:t>
      </w:r>
    </w:p>
    <w:p w:rsidR="0046348C" w:rsidRPr="00CF2ED4" w:rsidRDefault="0046348C" w:rsidP="0046348C">
      <w:pPr>
        <w:spacing w:after="0" w:line="240" w:lineRule="auto"/>
        <w:ind w:left="57" w:firstLine="709"/>
        <w:jc w:val="both"/>
        <w:rPr>
          <w:rFonts w:ascii="Times New Roman" w:eastAsia="Times New Roman" w:hAnsi="Times New Roman"/>
        </w:rPr>
      </w:pPr>
      <w:r w:rsidRPr="00CF2ED4">
        <w:rPr>
          <w:rFonts w:ascii="Times New Roman" w:eastAsia="Times New Roman" w:hAnsi="Times New Roman"/>
          <w:color w:val="000000"/>
        </w:rPr>
        <w:t xml:space="preserve">- </w:t>
      </w:r>
      <w:r w:rsidRPr="00CF2ED4">
        <w:rPr>
          <w:rFonts w:ascii="Times New Roman" w:eastAsia="Times New Roman" w:hAnsi="Times New Roman"/>
        </w:rPr>
        <w:t>умение создавать, применять и преобразовывать знаки и символы, модели и схемы для решения поставленных задач;</w:t>
      </w:r>
    </w:p>
    <w:p w:rsidR="0046348C" w:rsidRPr="00CF2ED4" w:rsidRDefault="0046348C" w:rsidP="0046348C">
      <w:pPr>
        <w:spacing w:after="0" w:line="240" w:lineRule="auto"/>
        <w:ind w:left="57" w:firstLine="709"/>
        <w:jc w:val="both"/>
        <w:rPr>
          <w:rFonts w:ascii="Times New Roman" w:eastAsia="Times New Roman" w:hAnsi="Times New Roman"/>
        </w:rPr>
      </w:pPr>
      <w:r w:rsidRPr="00CF2ED4">
        <w:rPr>
          <w:rFonts w:ascii="Times New Roman" w:eastAsia="Times New Roman" w:hAnsi="Times New Roman"/>
          <w:color w:val="000000"/>
        </w:rPr>
        <w:t xml:space="preserve">- </w:t>
      </w:r>
      <w:r w:rsidRPr="00CF2ED4">
        <w:rPr>
          <w:rFonts w:ascii="Times New Roman" w:eastAsia="Times New Roman" w:hAnsi="Times New Roman"/>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46348C" w:rsidRPr="00CF2ED4" w:rsidRDefault="0046348C" w:rsidP="0046348C">
      <w:pPr>
        <w:spacing w:after="0" w:line="240" w:lineRule="auto"/>
        <w:ind w:left="57" w:firstLine="709"/>
        <w:jc w:val="both"/>
        <w:rPr>
          <w:rFonts w:ascii="Times New Roman" w:eastAsia="Times New Roman" w:hAnsi="Times New Roman"/>
        </w:rPr>
      </w:pPr>
      <w:r w:rsidRPr="00CF2ED4">
        <w:rPr>
          <w:rFonts w:ascii="Times New Roman" w:eastAsia="Times New Roman" w:hAnsi="Times New Roman"/>
          <w:i/>
        </w:rPr>
        <w:t>Коммуникативные УУД:</w:t>
      </w:r>
    </w:p>
    <w:p w:rsidR="0046348C" w:rsidRPr="00CF2ED4" w:rsidRDefault="0046348C" w:rsidP="0046348C">
      <w:pPr>
        <w:spacing w:after="0" w:line="240" w:lineRule="auto"/>
        <w:ind w:left="57" w:firstLine="709"/>
        <w:jc w:val="both"/>
        <w:rPr>
          <w:rFonts w:ascii="Times New Roman" w:eastAsia="Times New Roman" w:hAnsi="Times New Roman"/>
        </w:rPr>
      </w:pPr>
      <w:r w:rsidRPr="00CF2ED4">
        <w:rPr>
          <w:rFonts w:ascii="Times New Roman" w:eastAsia="Times New Roman" w:hAnsi="Times New Roman"/>
          <w:color w:val="000000"/>
        </w:rPr>
        <w:t xml:space="preserve">- </w:t>
      </w:r>
      <w:r w:rsidRPr="00CF2ED4">
        <w:rPr>
          <w:rFonts w:ascii="Times New Roman" w:eastAsia="Times New Roman" w:hAnsi="Times New Roman"/>
        </w:rPr>
        <w:t>умение организовывать учебное сотрудничество и совместную деятельность с педагогом и сверстниками;</w:t>
      </w:r>
    </w:p>
    <w:p w:rsidR="0046348C" w:rsidRPr="00CF2ED4" w:rsidRDefault="0046348C" w:rsidP="0046348C">
      <w:pPr>
        <w:spacing w:after="0" w:line="240" w:lineRule="auto"/>
        <w:ind w:left="57" w:firstLine="709"/>
        <w:jc w:val="both"/>
        <w:rPr>
          <w:rFonts w:ascii="Times New Roman" w:eastAsia="Times New Roman" w:hAnsi="Times New Roman"/>
        </w:rPr>
      </w:pPr>
      <w:r w:rsidRPr="00CF2ED4">
        <w:rPr>
          <w:rFonts w:ascii="Times New Roman" w:eastAsia="Times New Roman" w:hAnsi="Times New Roman"/>
          <w:color w:val="000000"/>
        </w:rPr>
        <w:t xml:space="preserve">- </w:t>
      </w:r>
      <w:r w:rsidRPr="00CF2ED4">
        <w:rPr>
          <w:rFonts w:ascii="Times New Roman" w:eastAsia="Times New Roman" w:hAnsi="Times New Roman"/>
        </w:rPr>
        <w:t>умение работать индивидуально и в группе: находить общее решение и разрешать конфликты на основе согласования позиций и учёта интересов;</w:t>
      </w:r>
    </w:p>
    <w:p w:rsidR="0046348C" w:rsidRPr="00CF2ED4" w:rsidRDefault="0046348C" w:rsidP="0046348C">
      <w:pPr>
        <w:spacing w:after="0" w:line="240" w:lineRule="auto"/>
        <w:ind w:left="57" w:firstLine="709"/>
        <w:jc w:val="both"/>
        <w:rPr>
          <w:rFonts w:ascii="Times New Roman" w:eastAsia="Times New Roman" w:hAnsi="Times New Roman"/>
        </w:rPr>
      </w:pPr>
      <w:r w:rsidRPr="00CF2ED4">
        <w:rPr>
          <w:rFonts w:ascii="Times New Roman" w:eastAsia="Times New Roman" w:hAnsi="Times New Roman"/>
          <w:color w:val="000000"/>
        </w:rPr>
        <w:t xml:space="preserve">- </w:t>
      </w:r>
      <w:r w:rsidRPr="00CF2ED4">
        <w:rPr>
          <w:rFonts w:ascii="Times New Roman" w:eastAsia="Times New Roman" w:hAnsi="Times New Roman"/>
        </w:rPr>
        <w:t>умение формулировать, аргументировать и отстаивать своё мнение;</w:t>
      </w:r>
    </w:p>
    <w:p w:rsidR="0046348C" w:rsidRPr="00CF2ED4" w:rsidRDefault="0046348C" w:rsidP="0046348C">
      <w:pPr>
        <w:spacing w:after="0" w:line="240" w:lineRule="auto"/>
        <w:ind w:left="57" w:firstLine="709"/>
        <w:jc w:val="both"/>
        <w:rPr>
          <w:rFonts w:ascii="Times New Roman" w:eastAsia="Times New Roman" w:hAnsi="Times New Roman"/>
        </w:rPr>
      </w:pPr>
      <w:r w:rsidRPr="00CF2ED4">
        <w:rPr>
          <w:rFonts w:ascii="Times New Roman" w:eastAsia="Times New Roman" w:hAnsi="Times New Roman"/>
          <w:color w:val="000000"/>
        </w:rPr>
        <w:t xml:space="preserve">- </w:t>
      </w:r>
      <w:r w:rsidRPr="00CF2ED4">
        <w:rPr>
          <w:rFonts w:ascii="Times New Roman" w:eastAsia="Times New Roman" w:hAnsi="Times New Roman"/>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46348C" w:rsidRPr="00CF2ED4" w:rsidRDefault="0046348C" w:rsidP="0046348C">
      <w:pPr>
        <w:spacing w:after="0" w:line="240" w:lineRule="auto"/>
        <w:ind w:left="57" w:firstLine="709"/>
        <w:jc w:val="both"/>
        <w:rPr>
          <w:rFonts w:ascii="Times New Roman" w:eastAsia="Times New Roman" w:hAnsi="Times New Roman"/>
        </w:rPr>
      </w:pPr>
      <w:r w:rsidRPr="00CF2ED4">
        <w:rPr>
          <w:rFonts w:ascii="Times New Roman" w:eastAsia="Times New Roman" w:hAnsi="Times New Roman"/>
          <w:color w:val="000000"/>
        </w:rPr>
        <w:lastRenderedPageBreak/>
        <w:t xml:space="preserve">- </w:t>
      </w:r>
      <w:r w:rsidRPr="00CF2ED4">
        <w:rPr>
          <w:rFonts w:ascii="Times New Roman" w:eastAsia="Times New Roman" w:hAnsi="Times New Roman"/>
        </w:rPr>
        <w:t xml:space="preserve">формирование и развитие компетентности в области использования информационно-коммуникационных технологий (ИКТ). </w:t>
      </w:r>
    </w:p>
    <w:p w:rsidR="0046348C" w:rsidRPr="00CF2ED4" w:rsidRDefault="0046348C" w:rsidP="0046348C">
      <w:pPr>
        <w:spacing w:after="0" w:line="240" w:lineRule="auto"/>
        <w:ind w:left="57" w:firstLine="709"/>
        <w:jc w:val="both"/>
        <w:rPr>
          <w:rFonts w:ascii="Times New Roman" w:eastAsia="Times New Roman" w:hAnsi="Times New Roman"/>
        </w:rPr>
      </w:pPr>
      <w:r w:rsidRPr="00CF2ED4">
        <w:rPr>
          <w:rFonts w:ascii="Times New Roman" w:eastAsia="Times New Roman" w:hAnsi="Times New Roman"/>
          <w:b/>
          <w:u w:val="single"/>
        </w:rPr>
        <w:t>Предметные результаты</w:t>
      </w:r>
      <w:r w:rsidRPr="00CF2ED4">
        <w:rPr>
          <w:rFonts w:ascii="Times New Roman" w:eastAsia="Times New Roman" w:hAnsi="Times New Roman"/>
        </w:rPr>
        <w:t xml:space="preserve"> </w:t>
      </w:r>
    </w:p>
    <w:p w:rsidR="0046348C" w:rsidRPr="00CF2ED4" w:rsidRDefault="0046348C" w:rsidP="0046348C">
      <w:pPr>
        <w:spacing w:after="0" w:line="240" w:lineRule="auto"/>
        <w:ind w:left="57" w:firstLine="709"/>
        <w:jc w:val="both"/>
        <w:rPr>
          <w:rFonts w:ascii="Times New Roman" w:eastAsia="Times New Roman" w:hAnsi="Times New Roman"/>
        </w:rPr>
      </w:pPr>
      <w:r w:rsidRPr="00CF2ED4">
        <w:rPr>
          <w:rFonts w:ascii="Times New Roman" w:hAnsi="Times New Roman"/>
          <w:color w:val="000000"/>
        </w:rPr>
        <w:t xml:space="preserve">В результате освоения содержания курса обучающиеся </w:t>
      </w:r>
      <w:r w:rsidRPr="00CF2ED4">
        <w:rPr>
          <w:rFonts w:ascii="Times New Roman" w:eastAsia="Times New Roman" w:hAnsi="Times New Roman"/>
          <w:bCs/>
          <w:color w:val="000000"/>
        </w:rPr>
        <w:t xml:space="preserve">будут знать: </w:t>
      </w:r>
    </w:p>
    <w:p w:rsidR="0046348C" w:rsidRPr="00CF2ED4" w:rsidRDefault="0046348C" w:rsidP="0046348C">
      <w:pPr>
        <w:spacing w:after="0" w:line="240" w:lineRule="auto"/>
        <w:ind w:left="57" w:firstLine="709"/>
        <w:jc w:val="both"/>
        <w:rPr>
          <w:rFonts w:ascii="Times New Roman" w:eastAsia="Times New Roman" w:hAnsi="Times New Roman"/>
          <w:bCs/>
          <w:color w:val="000000"/>
        </w:rPr>
      </w:pPr>
      <w:r w:rsidRPr="00CF2ED4">
        <w:rPr>
          <w:rFonts w:ascii="Times New Roman" w:hAnsi="Times New Roman"/>
          <w:color w:val="000000"/>
        </w:rPr>
        <w:t>- ч</w:t>
      </w:r>
      <w:r w:rsidRPr="00CF2ED4">
        <w:rPr>
          <w:rFonts w:ascii="Times New Roman" w:eastAsia="Times New Roman" w:hAnsi="Times New Roman"/>
          <w:color w:val="000000"/>
        </w:rPr>
        <w:t>то такое комплекс ГТО в общеобразовательной организации;</w:t>
      </w:r>
      <w:r w:rsidRPr="00CF2ED4">
        <w:rPr>
          <w:rFonts w:ascii="Times New Roman" w:hAnsi="Times New Roman"/>
          <w:color w:val="000000"/>
        </w:rPr>
        <w:t xml:space="preserve"> </w:t>
      </w:r>
    </w:p>
    <w:p w:rsidR="0046348C" w:rsidRPr="00CF2ED4" w:rsidRDefault="0046348C" w:rsidP="0046348C">
      <w:pPr>
        <w:shd w:val="clear" w:color="auto" w:fill="FFFFFF"/>
        <w:spacing w:after="0" w:line="240" w:lineRule="auto"/>
        <w:ind w:left="57" w:firstLine="709"/>
        <w:jc w:val="both"/>
        <w:rPr>
          <w:rFonts w:ascii="Times New Roman" w:eastAsia="Times New Roman" w:hAnsi="Times New Roman"/>
          <w:color w:val="000000"/>
        </w:rPr>
      </w:pPr>
      <w:r w:rsidRPr="00CF2ED4">
        <w:rPr>
          <w:rFonts w:ascii="Times New Roman" w:eastAsia="Times New Roman" w:hAnsi="Times New Roman"/>
          <w:color w:val="000000"/>
        </w:rPr>
        <w:t xml:space="preserve">- понятие «Физическая подготовка» - основа успешного выполнения нормативов комплекса ГТО; </w:t>
      </w:r>
    </w:p>
    <w:p w:rsidR="0046348C" w:rsidRPr="00CF2ED4" w:rsidRDefault="0046348C" w:rsidP="0046348C">
      <w:pPr>
        <w:shd w:val="clear" w:color="auto" w:fill="FFFFFF"/>
        <w:spacing w:after="0" w:line="240" w:lineRule="auto"/>
        <w:ind w:left="57" w:firstLine="709"/>
        <w:jc w:val="both"/>
        <w:rPr>
          <w:rFonts w:ascii="Times New Roman" w:eastAsia="Times New Roman" w:hAnsi="Times New Roman"/>
          <w:color w:val="000000"/>
        </w:rPr>
      </w:pPr>
      <w:r w:rsidRPr="00CF2ED4">
        <w:rPr>
          <w:rFonts w:ascii="Times New Roman" w:eastAsia="Times New Roman" w:hAnsi="Times New Roman"/>
          <w:color w:val="000000"/>
        </w:rPr>
        <w:t>- виды обязательных испытаний (тестов) и испытаний (тестов) по выбору с 4-й по 5-ю ступень комплекса ГТО, правила безопасного поведения во время занятий физическими упражнениями и причины травматизма, технику и правила выполнения видов испытаний (тестов) комплекса ГТО.</w:t>
      </w:r>
    </w:p>
    <w:p w:rsidR="0046348C" w:rsidRPr="00CF2ED4" w:rsidRDefault="0046348C" w:rsidP="0046348C">
      <w:pPr>
        <w:shd w:val="clear" w:color="auto" w:fill="FFFFFF"/>
        <w:spacing w:after="0" w:line="240" w:lineRule="auto"/>
        <w:ind w:left="57" w:firstLine="709"/>
        <w:jc w:val="both"/>
        <w:rPr>
          <w:rFonts w:ascii="Times New Roman" w:eastAsia="Times New Roman" w:hAnsi="Times New Roman"/>
          <w:color w:val="000000"/>
        </w:rPr>
      </w:pPr>
      <w:r w:rsidRPr="00CF2ED4">
        <w:rPr>
          <w:rFonts w:ascii="Times New Roman" w:eastAsia="Times New Roman" w:hAnsi="Times New Roman"/>
          <w:color w:val="000000"/>
        </w:rPr>
        <w:t>Уметь:</w:t>
      </w:r>
    </w:p>
    <w:p w:rsidR="0046348C" w:rsidRPr="00CF2ED4" w:rsidRDefault="0046348C" w:rsidP="0046348C">
      <w:pPr>
        <w:shd w:val="clear" w:color="auto" w:fill="FFFFFF"/>
        <w:spacing w:after="0" w:line="240" w:lineRule="auto"/>
        <w:ind w:left="57" w:firstLine="709"/>
        <w:jc w:val="both"/>
        <w:rPr>
          <w:rFonts w:ascii="Times New Roman" w:eastAsia="Times New Roman" w:hAnsi="Times New Roman"/>
          <w:color w:val="000000"/>
        </w:rPr>
      </w:pPr>
      <w:r w:rsidRPr="00CF2ED4">
        <w:rPr>
          <w:rFonts w:ascii="Times New Roman" w:eastAsia="Times New Roman" w:hAnsi="Times New Roman"/>
          <w:color w:val="000000"/>
        </w:rPr>
        <w:t xml:space="preserve">- соблюдать меры безопасности и правила профилактики травматизма на занятиях физическими упражнениями прикладной направленности, правильно выполнять тестовые упражнения комплекса ГТО, максимально проявлять физические способности при выполнении видов испытаний (тестов) комплекса ГТО, самостоятельно заниматься физическими упражнениями, способствующими разностороннему физическому развитию; </w:t>
      </w:r>
    </w:p>
    <w:p w:rsidR="0046348C" w:rsidRPr="00CF2ED4" w:rsidRDefault="0046348C" w:rsidP="0046348C">
      <w:pPr>
        <w:shd w:val="clear" w:color="auto" w:fill="FFFFFF"/>
        <w:spacing w:after="0" w:line="240" w:lineRule="auto"/>
        <w:ind w:left="57" w:firstLine="709"/>
        <w:jc w:val="both"/>
        <w:rPr>
          <w:rFonts w:ascii="Times New Roman" w:eastAsia="Times New Roman" w:hAnsi="Times New Roman"/>
          <w:color w:val="000000"/>
        </w:rPr>
      </w:pPr>
      <w:r w:rsidRPr="00CF2ED4">
        <w:rPr>
          <w:rFonts w:ascii="Times New Roman" w:eastAsia="Times New Roman" w:hAnsi="Times New Roman"/>
          <w:color w:val="000000"/>
        </w:rPr>
        <w:t xml:space="preserve">- владеть техникой бега на 30 м, 60 м, 100 м; </w:t>
      </w:r>
    </w:p>
    <w:p w:rsidR="0046348C" w:rsidRPr="00CF2ED4" w:rsidRDefault="0046348C" w:rsidP="0046348C">
      <w:pPr>
        <w:shd w:val="clear" w:color="auto" w:fill="FFFFFF"/>
        <w:spacing w:after="0" w:line="240" w:lineRule="auto"/>
        <w:ind w:left="57" w:firstLine="709"/>
        <w:jc w:val="both"/>
        <w:rPr>
          <w:rFonts w:ascii="Times New Roman" w:eastAsia="Times New Roman" w:hAnsi="Times New Roman"/>
          <w:color w:val="000000"/>
        </w:rPr>
      </w:pPr>
      <w:r w:rsidRPr="00CF2ED4">
        <w:rPr>
          <w:rFonts w:ascii="Times New Roman" w:eastAsia="Times New Roman" w:hAnsi="Times New Roman"/>
          <w:color w:val="000000"/>
        </w:rPr>
        <w:t xml:space="preserve">- владеть техникой челночного бега; </w:t>
      </w:r>
    </w:p>
    <w:p w:rsidR="0046348C" w:rsidRPr="00CF2ED4" w:rsidRDefault="0046348C" w:rsidP="0046348C">
      <w:pPr>
        <w:shd w:val="clear" w:color="auto" w:fill="FFFFFF"/>
        <w:spacing w:after="0" w:line="240" w:lineRule="auto"/>
        <w:ind w:left="57" w:firstLine="709"/>
        <w:jc w:val="both"/>
        <w:rPr>
          <w:rFonts w:ascii="Times New Roman" w:eastAsia="Times New Roman" w:hAnsi="Times New Roman"/>
          <w:color w:val="000000"/>
        </w:rPr>
      </w:pPr>
      <w:r w:rsidRPr="00CF2ED4">
        <w:rPr>
          <w:rFonts w:ascii="Times New Roman" w:eastAsia="Times New Roman" w:hAnsi="Times New Roman"/>
          <w:color w:val="000000"/>
        </w:rPr>
        <w:t xml:space="preserve">- прыгать в длину с места, через препятствия; </w:t>
      </w:r>
    </w:p>
    <w:p w:rsidR="0046348C" w:rsidRPr="00CF2ED4" w:rsidRDefault="0046348C" w:rsidP="0046348C">
      <w:pPr>
        <w:shd w:val="clear" w:color="auto" w:fill="FFFFFF"/>
        <w:spacing w:after="0" w:line="240" w:lineRule="auto"/>
        <w:ind w:left="57" w:firstLine="709"/>
        <w:jc w:val="both"/>
        <w:rPr>
          <w:rFonts w:ascii="Times New Roman" w:eastAsia="Times New Roman" w:hAnsi="Times New Roman"/>
          <w:color w:val="000000"/>
        </w:rPr>
      </w:pPr>
      <w:r w:rsidRPr="00CF2ED4">
        <w:rPr>
          <w:rFonts w:ascii="Times New Roman" w:eastAsia="Times New Roman" w:hAnsi="Times New Roman"/>
          <w:color w:val="000000"/>
        </w:rPr>
        <w:t xml:space="preserve">- бегать на длинные дистанции: 2 км, 3 км, 5 км; </w:t>
      </w:r>
    </w:p>
    <w:p w:rsidR="0046348C" w:rsidRPr="00CF2ED4" w:rsidRDefault="0046348C" w:rsidP="0046348C">
      <w:pPr>
        <w:shd w:val="clear" w:color="auto" w:fill="FFFFFF"/>
        <w:spacing w:after="0" w:line="240" w:lineRule="auto"/>
        <w:ind w:left="57" w:firstLine="709"/>
        <w:jc w:val="both"/>
        <w:rPr>
          <w:rFonts w:ascii="Times New Roman" w:eastAsia="Times New Roman" w:hAnsi="Times New Roman"/>
          <w:color w:val="000000"/>
        </w:rPr>
      </w:pPr>
      <w:r w:rsidRPr="00CF2ED4">
        <w:rPr>
          <w:rFonts w:ascii="Times New Roman" w:eastAsia="Times New Roman" w:hAnsi="Times New Roman"/>
          <w:color w:val="000000"/>
        </w:rPr>
        <w:t xml:space="preserve">- выполнить технику лыжных ходов, спусков, торможений и подъёмов, передвигаться и бегать на лыжах; </w:t>
      </w:r>
    </w:p>
    <w:p w:rsidR="0046348C" w:rsidRPr="00CF2ED4" w:rsidRDefault="0046348C" w:rsidP="0046348C">
      <w:pPr>
        <w:shd w:val="clear" w:color="auto" w:fill="FFFFFF"/>
        <w:spacing w:after="0" w:line="240" w:lineRule="auto"/>
        <w:ind w:left="57" w:firstLine="709"/>
        <w:jc w:val="both"/>
        <w:rPr>
          <w:rFonts w:ascii="Times New Roman" w:eastAsia="Times New Roman" w:hAnsi="Times New Roman"/>
          <w:color w:val="000000"/>
        </w:rPr>
      </w:pPr>
      <w:r w:rsidRPr="00CF2ED4">
        <w:rPr>
          <w:rFonts w:ascii="Times New Roman" w:eastAsia="Times New Roman" w:hAnsi="Times New Roman"/>
          <w:color w:val="000000"/>
        </w:rPr>
        <w:t xml:space="preserve">- подтягиваться, отжиматься; </w:t>
      </w:r>
    </w:p>
    <w:p w:rsidR="0046348C" w:rsidRPr="00CF2ED4" w:rsidRDefault="0046348C" w:rsidP="0046348C">
      <w:pPr>
        <w:shd w:val="clear" w:color="auto" w:fill="FFFFFF"/>
        <w:spacing w:after="0" w:line="240" w:lineRule="auto"/>
        <w:ind w:left="57" w:firstLine="709"/>
        <w:jc w:val="both"/>
        <w:rPr>
          <w:rFonts w:ascii="Times New Roman" w:eastAsia="Times New Roman" w:hAnsi="Times New Roman"/>
          <w:color w:val="000000"/>
        </w:rPr>
      </w:pPr>
      <w:r w:rsidRPr="00CF2ED4">
        <w:rPr>
          <w:rFonts w:ascii="Times New Roman" w:eastAsia="Times New Roman" w:hAnsi="Times New Roman"/>
          <w:color w:val="000000"/>
        </w:rPr>
        <w:t xml:space="preserve">- поднимать туловище в положении лежа за 1 минуту; </w:t>
      </w:r>
    </w:p>
    <w:p w:rsidR="0046348C" w:rsidRPr="00CF2ED4" w:rsidRDefault="0046348C" w:rsidP="0046348C">
      <w:pPr>
        <w:shd w:val="clear" w:color="auto" w:fill="FFFFFF"/>
        <w:spacing w:after="0" w:line="240" w:lineRule="auto"/>
        <w:ind w:left="57" w:firstLine="709"/>
        <w:jc w:val="both"/>
        <w:rPr>
          <w:rFonts w:ascii="Times New Roman" w:eastAsia="Times New Roman" w:hAnsi="Times New Roman"/>
          <w:color w:val="000000"/>
        </w:rPr>
      </w:pPr>
      <w:r w:rsidRPr="00CF2ED4">
        <w:rPr>
          <w:rFonts w:ascii="Times New Roman" w:eastAsia="Times New Roman" w:hAnsi="Times New Roman"/>
          <w:color w:val="000000"/>
        </w:rPr>
        <w:t xml:space="preserve">- метать мяч (снаряд); </w:t>
      </w:r>
    </w:p>
    <w:p w:rsidR="0046348C" w:rsidRPr="00CF2ED4" w:rsidRDefault="0046348C" w:rsidP="0046348C">
      <w:pPr>
        <w:shd w:val="clear" w:color="auto" w:fill="FFFFFF"/>
        <w:spacing w:after="0" w:line="240" w:lineRule="auto"/>
        <w:ind w:left="57" w:firstLine="709"/>
        <w:jc w:val="both"/>
        <w:rPr>
          <w:rFonts w:ascii="Times New Roman" w:eastAsia="Times New Roman" w:hAnsi="Times New Roman"/>
          <w:color w:val="000000"/>
        </w:rPr>
      </w:pPr>
      <w:r w:rsidRPr="00CF2ED4">
        <w:rPr>
          <w:rFonts w:ascii="Times New Roman" w:eastAsia="Times New Roman" w:hAnsi="Times New Roman"/>
          <w:color w:val="000000"/>
        </w:rPr>
        <w:t xml:space="preserve">- выполнить наклон вперед из положения стоя с прямыми ногами на гимнастической скамье; </w:t>
      </w:r>
    </w:p>
    <w:p w:rsidR="0046348C" w:rsidRPr="00CF2ED4" w:rsidRDefault="0046348C" w:rsidP="0046348C">
      <w:pPr>
        <w:shd w:val="clear" w:color="auto" w:fill="FFFFFF"/>
        <w:spacing w:after="0" w:line="240" w:lineRule="auto"/>
        <w:ind w:left="57" w:firstLine="709"/>
        <w:jc w:val="both"/>
        <w:rPr>
          <w:rFonts w:ascii="Times New Roman" w:eastAsia="Times New Roman" w:hAnsi="Times New Roman"/>
          <w:color w:val="000000"/>
        </w:rPr>
      </w:pPr>
      <w:r w:rsidRPr="00CF2ED4">
        <w:rPr>
          <w:rFonts w:ascii="Times New Roman" w:eastAsia="Times New Roman" w:hAnsi="Times New Roman"/>
          <w:color w:val="000000"/>
        </w:rPr>
        <w:t>- проплывать дистанцию 50 м;</w:t>
      </w:r>
    </w:p>
    <w:p w:rsidR="0046348C" w:rsidRPr="00CF2ED4" w:rsidRDefault="0046348C" w:rsidP="0046348C">
      <w:pPr>
        <w:shd w:val="clear" w:color="auto" w:fill="FFFFFF"/>
        <w:spacing w:after="0" w:line="240" w:lineRule="auto"/>
        <w:ind w:left="57" w:firstLine="709"/>
        <w:jc w:val="both"/>
        <w:rPr>
          <w:rFonts w:ascii="Times New Roman" w:eastAsia="Times New Roman" w:hAnsi="Times New Roman"/>
          <w:color w:val="000000"/>
        </w:rPr>
      </w:pPr>
      <w:r w:rsidRPr="00CF2ED4">
        <w:rPr>
          <w:rFonts w:ascii="Times New Roman" w:eastAsia="Times New Roman" w:hAnsi="Times New Roman"/>
          <w:color w:val="000000"/>
        </w:rPr>
        <w:t>- стрелять из пневматической винтовки.</w:t>
      </w:r>
    </w:p>
    <w:p w:rsidR="0046348C" w:rsidRPr="00CF2ED4" w:rsidRDefault="0046348C" w:rsidP="0046348C">
      <w:pPr>
        <w:spacing w:after="0" w:line="240" w:lineRule="auto"/>
        <w:ind w:left="57" w:hanging="709"/>
        <w:jc w:val="both"/>
        <w:rPr>
          <w:rFonts w:ascii="Times New Roman" w:eastAsia="Times New Roman" w:hAnsi="Times New Roman"/>
          <w:bCs/>
          <w:color w:val="000000"/>
        </w:rPr>
      </w:pPr>
      <w:r w:rsidRPr="00CF2ED4">
        <w:rPr>
          <w:rFonts w:ascii="Times New Roman" w:eastAsia="Times New Roman" w:hAnsi="Times New Roman"/>
          <w:bCs/>
          <w:color w:val="000000"/>
        </w:rPr>
        <w:t xml:space="preserve">Демонстрировать: </w:t>
      </w:r>
    </w:p>
    <w:p w:rsidR="0046348C" w:rsidRPr="00CF2ED4" w:rsidRDefault="0046348C" w:rsidP="0046348C">
      <w:pPr>
        <w:spacing w:after="0" w:line="240" w:lineRule="auto"/>
        <w:ind w:left="57" w:hanging="709"/>
        <w:jc w:val="both"/>
        <w:rPr>
          <w:rFonts w:ascii="Times New Roman" w:eastAsia="Times New Roman" w:hAnsi="Times New Roman"/>
          <w:bCs/>
          <w:color w:val="000000"/>
        </w:rPr>
      </w:pPr>
      <w:r w:rsidRPr="00CF2ED4">
        <w:rPr>
          <w:rFonts w:ascii="Times New Roman" w:eastAsia="Times New Roman" w:hAnsi="Times New Roman"/>
          <w:bCs/>
          <w:color w:val="000000"/>
        </w:rPr>
        <w:t>-</w:t>
      </w:r>
      <w:r w:rsidRPr="00CF2ED4">
        <w:rPr>
          <w:rFonts w:ascii="Times New Roman" w:eastAsia="Times New Roman" w:hAnsi="Times New Roman"/>
          <w:color w:val="000000"/>
        </w:rPr>
        <w:t xml:space="preserve"> максимальный результат при сдаче норм ГТО </w:t>
      </w:r>
      <w:r w:rsidRPr="00CF2ED4">
        <w:rPr>
          <w:rFonts w:ascii="Times New Roman" w:hAnsi="Times New Roman"/>
          <w:color w:val="000000"/>
        </w:rPr>
        <w:t>4-й и 5-й ступени комплекса</w:t>
      </w:r>
      <w:r w:rsidRPr="00CF2ED4">
        <w:rPr>
          <w:rFonts w:ascii="Times New Roman" w:eastAsia="Times New Roman" w:hAnsi="Times New Roman"/>
          <w:color w:val="000000"/>
        </w:rPr>
        <w:t xml:space="preserve"> </w:t>
      </w:r>
      <w:r w:rsidRPr="00CF2ED4">
        <w:rPr>
          <w:rFonts w:ascii="Times New Roman" w:hAnsi="Times New Roman"/>
          <w:color w:val="000000"/>
        </w:rPr>
        <w:t xml:space="preserve">ГТО. </w:t>
      </w:r>
    </w:p>
    <w:p w:rsidR="0046348C" w:rsidRPr="00CF2ED4" w:rsidRDefault="0046348C" w:rsidP="0046348C">
      <w:pPr>
        <w:spacing w:after="0" w:line="240" w:lineRule="auto"/>
        <w:ind w:left="57"/>
        <w:jc w:val="both"/>
        <w:rPr>
          <w:rFonts w:ascii="Times New Roman" w:eastAsia="Times New Roman" w:hAnsi="Times New Roman"/>
          <w:color w:val="000000"/>
        </w:rPr>
      </w:pPr>
    </w:p>
    <w:p w:rsidR="0046348C" w:rsidRPr="00CF2ED4" w:rsidRDefault="0046348C" w:rsidP="0046348C">
      <w:pPr>
        <w:shd w:val="clear" w:color="auto" w:fill="FFFFFF"/>
        <w:spacing w:after="0" w:line="240" w:lineRule="auto"/>
        <w:ind w:left="57"/>
        <w:jc w:val="both"/>
        <w:rPr>
          <w:rFonts w:ascii="Times New Roman" w:eastAsia="Times New Roman" w:hAnsi="Times New Roman"/>
          <w:color w:val="000000"/>
        </w:rPr>
      </w:pPr>
      <w:r w:rsidRPr="00CF2ED4">
        <w:rPr>
          <w:rFonts w:ascii="Times New Roman" w:eastAsia="Times New Roman" w:hAnsi="Times New Roman"/>
          <w:b/>
          <w:bCs/>
          <w:color w:val="000000"/>
        </w:rPr>
        <w:t>3. Формы учета знаний и умений, система контролирующих материалов для оценки планируемых результатов освоения программы внеурочной деятельности</w:t>
      </w:r>
    </w:p>
    <w:p w:rsidR="0046348C" w:rsidRPr="00CF2ED4" w:rsidRDefault="0046348C" w:rsidP="0046348C">
      <w:pPr>
        <w:spacing w:after="0" w:line="240" w:lineRule="auto"/>
        <w:ind w:left="57"/>
        <w:jc w:val="both"/>
        <w:rPr>
          <w:rFonts w:ascii="Times New Roman" w:eastAsia="Times New Roman" w:hAnsi="Times New Roman"/>
          <w:color w:val="000000"/>
        </w:rPr>
      </w:pPr>
    </w:p>
    <w:p w:rsidR="0046348C" w:rsidRPr="00CF2ED4" w:rsidRDefault="0046348C" w:rsidP="0046348C">
      <w:pPr>
        <w:shd w:val="clear" w:color="auto" w:fill="FFFFFF"/>
        <w:spacing w:after="0" w:line="240" w:lineRule="auto"/>
        <w:ind w:left="57" w:firstLine="709"/>
        <w:jc w:val="both"/>
        <w:rPr>
          <w:rFonts w:ascii="Times New Roman" w:eastAsia="Times New Roman" w:hAnsi="Times New Roman"/>
          <w:color w:val="000000"/>
        </w:rPr>
      </w:pPr>
      <w:r w:rsidRPr="00CF2ED4">
        <w:rPr>
          <w:rFonts w:ascii="Times New Roman" w:eastAsia="Times New Roman" w:hAnsi="Times New Roman"/>
          <w:color w:val="000000"/>
        </w:rPr>
        <w:t xml:space="preserve">Педагогический контроль включает в себя педагогические методики. Комплекс методик направлен на определение уровня усвоения программного материала, степень сформированности умений осваивать новые виды деятельности, развитие коммуникативных способностей, рост личностного и социального развития обучающегося. </w:t>
      </w:r>
    </w:p>
    <w:p w:rsidR="0046348C" w:rsidRPr="00CF2ED4" w:rsidRDefault="0046348C" w:rsidP="0046348C">
      <w:pPr>
        <w:shd w:val="clear" w:color="auto" w:fill="FFFFFF"/>
        <w:spacing w:after="0" w:line="240" w:lineRule="auto"/>
        <w:ind w:left="57" w:firstLine="709"/>
        <w:jc w:val="both"/>
        <w:rPr>
          <w:rFonts w:ascii="Times New Roman" w:eastAsia="Times New Roman" w:hAnsi="Times New Roman"/>
          <w:color w:val="000000"/>
        </w:rPr>
      </w:pPr>
      <w:r w:rsidRPr="00CF2ED4">
        <w:rPr>
          <w:rFonts w:ascii="Times New Roman" w:eastAsia="Times New Roman" w:hAnsi="Times New Roman"/>
          <w:color w:val="000000"/>
        </w:rPr>
        <w:t xml:space="preserve">Применяемые методы педагогического контроля и наблюдения, позволяют контролировать и корректировать работу программы на всём протяжении ее реализации. Это дает возможность отслеживать динамику роста знаний, умений и навыков, позволяет строить для каждого обучающегося его индивидуальный путь развития. На основе полученной информации педагог вносит соответствующие коррективы в учебный процесс. </w:t>
      </w:r>
    </w:p>
    <w:p w:rsidR="0046348C" w:rsidRPr="00CF2ED4" w:rsidRDefault="0046348C" w:rsidP="0046348C">
      <w:pPr>
        <w:shd w:val="clear" w:color="auto" w:fill="FFFFFF"/>
        <w:spacing w:after="0" w:line="240" w:lineRule="auto"/>
        <w:ind w:left="57" w:firstLine="709"/>
        <w:jc w:val="both"/>
        <w:rPr>
          <w:rFonts w:ascii="Times New Roman" w:eastAsia="Times New Roman" w:hAnsi="Times New Roman"/>
          <w:color w:val="000000"/>
        </w:rPr>
      </w:pPr>
      <w:r w:rsidRPr="00CF2ED4">
        <w:rPr>
          <w:rFonts w:ascii="Times New Roman" w:eastAsia="Times New Roman" w:hAnsi="Times New Roman"/>
          <w:color w:val="000000"/>
        </w:rPr>
        <w:t xml:space="preserve">Программный материал курса составлен с учетом возрастных и половых особенностей обучающихся. Оценивание обучающихся предусмотрено как по окончанию изучения раздела, так и по мере текущего освоения умений и навыков. Для контроля и оценивания на занятиях используются следующие формы контроля: теоретический опрос, тестирование, технические нормативы, контрольные тест-упражнения, </w:t>
      </w:r>
      <w:r w:rsidRPr="00CF2ED4">
        <w:rPr>
          <w:rFonts w:ascii="Times New Roman" w:eastAsia="Times New Roman" w:hAnsi="Times New Roman"/>
        </w:rPr>
        <w:t>спортивные праздники, соревнования.</w:t>
      </w:r>
      <w:r w:rsidRPr="00CF2ED4">
        <w:rPr>
          <w:rFonts w:ascii="Times New Roman" w:eastAsia="Times New Roman" w:hAnsi="Times New Roman"/>
          <w:color w:val="000000"/>
        </w:rPr>
        <w:t xml:space="preserve"> </w:t>
      </w:r>
    </w:p>
    <w:p w:rsidR="0046348C" w:rsidRPr="00CF2ED4" w:rsidRDefault="0046348C" w:rsidP="0046348C">
      <w:pPr>
        <w:shd w:val="clear" w:color="auto" w:fill="FFFFFF"/>
        <w:spacing w:after="0" w:line="240" w:lineRule="auto"/>
        <w:ind w:left="57" w:firstLine="709"/>
        <w:jc w:val="both"/>
        <w:rPr>
          <w:rFonts w:ascii="Times New Roman" w:eastAsia="Times New Roman" w:hAnsi="Times New Roman"/>
          <w:color w:val="000000"/>
        </w:rPr>
      </w:pPr>
      <w:r w:rsidRPr="00CF2ED4">
        <w:rPr>
          <w:rFonts w:ascii="Times New Roman" w:eastAsia="Times New Roman" w:hAnsi="Times New Roman"/>
        </w:rPr>
        <w:t xml:space="preserve">Основным инструментарием для оценивания результатов является Приказ Министерства спорта РФ № 575 от 08.07.2014 г. «Об утверждении государственных требований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 </w:t>
      </w:r>
    </w:p>
    <w:p w:rsidR="0046348C" w:rsidRPr="00CF2ED4" w:rsidRDefault="0046348C" w:rsidP="0046348C">
      <w:pPr>
        <w:shd w:val="clear" w:color="auto" w:fill="FFFFFF"/>
        <w:spacing w:after="0" w:line="240" w:lineRule="auto"/>
        <w:ind w:left="57"/>
        <w:jc w:val="both"/>
        <w:rPr>
          <w:rFonts w:ascii="Times New Roman" w:eastAsia="Times New Roman" w:hAnsi="Times New Roman"/>
          <w:b/>
          <w:bCs/>
          <w:color w:val="191919"/>
        </w:rPr>
      </w:pPr>
    </w:p>
    <w:p w:rsidR="0046348C" w:rsidRPr="00CF2ED4" w:rsidRDefault="0046348C" w:rsidP="0046348C">
      <w:pPr>
        <w:shd w:val="clear" w:color="auto" w:fill="FFFFFF"/>
        <w:spacing w:after="0" w:line="240" w:lineRule="auto"/>
        <w:ind w:left="57" w:firstLine="709"/>
        <w:jc w:val="both"/>
        <w:rPr>
          <w:rFonts w:ascii="Times New Roman" w:eastAsia="Times New Roman" w:hAnsi="Times New Roman"/>
          <w:b/>
          <w:bCs/>
          <w:color w:val="191919"/>
        </w:rPr>
      </w:pPr>
      <w:r w:rsidRPr="00CF2ED4">
        <w:rPr>
          <w:rFonts w:ascii="Times New Roman" w:eastAsia="Times New Roman" w:hAnsi="Times New Roman"/>
          <w:b/>
          <w:bCs/>
          <w:color w:val="191919"/>
        </w:rPr>
        <w:t xml:space="preserve">Ожидаемые результаты: </w:t>
      </w:r>
    </w:p>
    <w:p w:rsidR="0046348C" w:rsidRPr="00CF2ED4" w:rsidRDefault="0046348C" w:rsidP="0046348C">
      <w:pPr>
        <w:shd w:val="clear" w:color="auto" w:fill="FFFFFF"/>
        <w:spacing w:after="0" w:line="240" w:lineRule="auto"/>
        <w:ind w:left="57" w:firstLine="709"/>
        <w:jc w:val="both"/>
        <w:rPr>
          <w:rFonts w:ascii="Times New Roman" w:eastAsia="Times New Roman" w:hAnsi="Times New Roman"/>
          <w:b/>
          <w:bCs/>
          <w:color w:val="191919"/>
        </w:rPr>
      </w:pPr>
      <w:r w:rsidRPr="00CF2ED4">
        <w:rPr>
          <w:rFonts w:ascii="Times New Roman" w:hAnsi="Times New Roman"/>
        </w:rPr>
        <w:lastRenderedPageBreak/>
        <w:t xml:space="preserve">- самостоятельно заниматься физическими упражнениями, способствующими разностороннему физическому развитию; </w:t>
      </w:r>
    </w:p>
    <w:p w:rsidR="0046348C" w:rsidRPr="00CF2ED4" w:rsidRDefault="0046348C" w:rsidP="0046348C">
      <w:pPr>
        <w:shd w:val="clear" w:color="auto" w:fill="FFFFFF"/>
        <w:spacing w:after="0" w:line="240" w:lineRule="auto"/>
        <w:ind w:left="57" w:firstLine="709"/>
        <w:jc w:val="both"/>
        <w:rPr>
          <w:rFonts w:ascii="Times New Roman" w:eastAsia="Times New Roman" w:hAnsi="Times New Roman"/>
          <w:b/>
          <w:bCs/>
          <w:color w:val="191919"/>
        </w:rPr>
      </w:pPr>
      <w:r w:rsidRPr="00CF2ED4">
        <w:rPr>
          <w:rFonts w:ascii="Times New Roman" w:eastAsia="Times New Roman" w:hAnsi="Times New Roman"/>
          <w:b/>
          <w:bCs/>
          <w:color w:val="191919"/>
        </w:rPr>
        <w:t xml:space="preserve">- </w:t>
      </w:r>
      <w:r w:rsidRPr="00CF2ED4">
        <w:rPr>
          <w:rFonts w:ascii="Times New Roman" w:hAnsi="Times New Roman"/>
        </w:rPr>
        <w:t>правильно выполнять тестовые упражнения комплекса ГТО, максимально проявлять физические способности;</w:t>
      </w:r>
    </w:p>
    <w:p w:rsidR="0046348C" w:rsidRPr="00CF2ED4" w:rsidRDefault="0046348C" w:rsidP="0046348C">
      <w:pPr>
        <w:shd w:val="clear" w:color="auto" w:fill="FFFFFF"/>
        <w:spacing w:after="0" w:line="240" w:lineRule="auto"/>
        <w:ind w:left="57" w:firstLine="709"/>
        <w:jc w:val="both"/>
        <w:rPr>
          <w:rFonts w:ascii="Times New Roman" w:eastAsia="Times New Roman" w:hAnsi="Times New Roman"/>
          <w:b/>
          <w:bCs/>
          <w:color w:val="191919"/>
        </w:rPr>
      </w:pPr>
      <w:r w:rsidRPr="00CF2ED4">
        <w:rPr>
          <w:rFonts w:ascii="Times New Roman" w:hAnsi="Times New Roman"/>
        </w:rPr>
        <w:t>- сдать нормативы комплекса ГТО в Центре тестирования</w:t>
      </w:r>
      <w:r w:rsidRPr="00CF2ED4">
        <w:rPr>
          <w:rFonts w:ascii="Times New Roman" w:hAnsi="Times New Roman"/>
          <w:color w:val="000000"/>
        </w:rPr>
        <w:t xml:space="preserve"> по месту жительства</w:t>
      </w:r>
      <w:r w:rsidRPr="00CF2ED4">
        <w:rPr>
          <w:rFonts w:ascii="Times New Roman" w:hAnsi="Times New Roman"/>
        </w:rPr>
        <w:t xml:space="preserve">; </w:t>
      </w:r>
    </w:p>
    <w:p w:rsidR="0046348C" w:rsidRPr="00CF2ED4" w:rsidRDefault="0046348C" w:rsidP="0046348C">
      <w:pPr>
        <w:shd w:val="clear" w:color="auto" w:fill="FFFFFF"/>
        <w:spacing w:after="0" w:line="240" w:lineRule="auto"/>
        <w:ind w:left="57" w:firstLine="709"/>
        <w:jc w:val="both"/>
        <w:rPr>
          <w:rFonts w:ascii="Times New Roman" w:eastAsia="Times New Roman" w:hAnsi="Times New Roman"/>
          <w:b/>
          <w:bCs/>
          <w:color w:val="191919"/>
        </w:rPr>
      </w:pPr>
      <w:r w:rsidRPr="00CF2ED4">
        <w:rPr>
          <w:rFonts w:ascii="Times New Roman" w:hAnsi="Times New Roman"/>
        </w:rPr>
        <w:t xml:space="preserve">- </w:t>
      </w:r>
      <w:r w:rsidRPr="00CF2ED4">
        <w:rPr>
          <w:rFonts w:ascii="Times New Roman" w:eastAsia="Times New Roman" w:hAnsi="Times New Roman"/>
          <w:color w:val="191919"/>
        </w:rPr>
        <w:t>результативное участие в соревнованиях различных уровней.</w:t>
      </w:r>
    </w:p>
    <w:p w:rsidR="0046348C" w:rsidRPr="00CF2ED4" w:rsidRDefault="0046348C" w:rsidP="0046348C">
      <w:pPr>
        <w:spacing w:after="0" w:line="240" w:lineRule="auto"/>
        <w:ind w:left="57"/>
        <w:jc w:val="both"/>
        <w:rPr>
          <w:rFonts w:ascii="Times New Roman" w:eastAsia="Times New Roman" w:hAnsi="Times New Roman"/>
        </w:rPr>
      </w:pPr>
    </w:p>
    <w:p w:rsidR="0046348C" w:rsidRPr="00CF2ED4" w:rsidRDefault="0046348C" w:rsidP="0046348C">
      <w:pPr>
        <w:keepNext/>
        <w:keepLines/>
        <w:spacing w:after="0" w:line="240" w:lineRule="auto"/>
        <w:ind w:left="57"/>
        <w:contextualSpacing/>
        <w:jc w:val="both"/>
        <w:outlineLvl w:val="2"/>
        <w:rPr>
          <w:rFonts w:ascii="Times New Roman" w:eastAsia="Times New Roman" w:hAnsi="Times New Roman"/>
          <w:b/>
          <w:bCs/>
        </w:rPr>
      </w:pPr>
      <w:r w:rsidRPr="00CF2ED4">
        <w:rPr>
          <w:rFonts w:ascii="Times New Roman" w:eastAsia="Times New Roman" w:hAnsi="Times New Roman"/>
          <w:b/>
          <w:bCs/>
        </w:rPr>
        <w:t>4. Содержание курса внеурочной деятельности</w:t>
      </w:r>
    </w:p>
    <w:p w:rsidR="0046348C" w:rsidRPr="00CF2ED4" w:rsidRDefault="0046348C" w:rsidP="0046348C">
      <w:pPr>
        <w:spacing w:after="0" w:line="240" w:lineRule="auto"/>
        <w:ind w:left="57"/>
        <w:jc w:val="both"/>
        <w:rPr>
          <w:rFonts w:ascii="Times New Roman" w:eastAsia="Times New Roman" w:hAnsi="Times New Roman"/>
        </w:rPr>
      </w:pPr>
    </w:p>
    <w:p w:rsidR="0046348C" w:rsidRPr="00CF2ED4" w:rsidRDefault="0046348C" w:rsidP="0046348C">
      <w:pPr>
        <w:spacing w:after="0" w:line="240" w:lineRule="auto"/>
        <w:ind w:left="57" w:firstLine="709"/>
        <w:jc w:val="both"/>
        <w:rPr>
          <w:rFonts w:ascii="Times New Roman" w:eastAsia="Times New Roman" w:hAnsi="Times New Roman"/>
        </w:rPr>
      </w:pPr>
      <w:r w:rsidRPr="00CF2ED4">
        <w:rPr>
          <w:rFonts w:ascii="Times New Roman" w:eastAsia="Times New Roman" w:hAnsi="Times New Roman"/>
        </w:rPr>
        <w:t>Содержание рабочей программы курса внеурочной деятельности «ГТО - путь к здоровью и физическому совершенству» состоит из трех разделов: «Теория ВФСК «ГТО»», «Физическое совершенствование» и «Спортивные мероприятия».</w:t>
      </w:r>
    </w:p>
    <w:p w:rsidR="0046348C" w:rsidRPr="00CF2ED4" w:rsidRDefault="0046348C" w:rsidP="0046348C">
      <w:pPr>
        <w:spacing w:after="0" w:line="240" w:lineRule="auto"/>
        <w:ind w:left="57"/>
        <w:jc w:val="both"/>
        <w:rPr>
          <w:rFonts w:ascii="Times New Roman" w:eastAsia="Times New Roman" w:hAnsi="Times New Roman"/>
        </w:rPr>
      </w:pPr>
    </w:p>
    <w:p w:rsidR="0046348C" w:rsidRPr="00CF2ED4" w:rsidRDefault="0046348C" w:rsidP="0046348C">
      <w:pPr>
        <w:spacing w:after="0" w:line="240" w:lineRule="auto"/>
        <w:ind w:left="57"/>
        <w:jc w:val="both"/>
        <w:rPr>
          <w:rFonts w:ascii="Times New Roman" w:eastAsia="Times New Roman" w:hAnsi="Times New Roman"/>
          <w:b/>
        </w:rPr>
      </w:pPr>
      <w:r w:rsidRPr="00CF2ED4">
        <w:rPr>
          <w:rFonts w:ascii="Times New Roman" w:eastAsia="Times New Roman" w:hAnsi="Times New Roman"/>
          <w:b/>
        </w:rPr>
        <w:t>IV СТУПЕНЬ</w:t>
      </w:r>
    </w:p>
    <w:p w:rsidR="0046348C" w:rsidRPr="00CF2ED4" w:rsidRDefault="0046348C" w:rsidP="0046348C">
      <w:pPr>
        <w:spacing w:after="0" w:line="240" w:lineRule="auto"/>
        <w:ind w:left="57" w:firstLine="709"/>
        <w:jc w:val="both"/>
        <w:rPr>
          <w:rFonts w:ascii="Times New Roman" w:eastAsia="Times New Roman" w:hAnsi="Times New Roman"/>
          <w:b/>
        </w:rPr>
      </w:pPr>
      <w:r w:rsidRPr="00CF2ED4">
        <w:rPr>
          <w:rFonts w:ascii="Times New Roman" w:eastAsia="Times New Roman" w:hAnsi="Times New Roman"/>
          <w:b/>
        </w:rPr>
        <w:t xml:space="preserve">Раздел 1. Теория ВФСК «ГТО» (2 часа). </w:t>
      </w:r>
    </w:p>
    <w:p w:rsidR="0046348C" w:rsidRPr="00CF2ED4" w:rsidRDefault="0046348C" w:rsidP="0046348C">
      <w:pPr>
        <w:spacing w:after="0" w:line="240" w:lineRule="auto"/>
        <w:ind w:left="57" w:firstLine="709"/>
        <w:jc w:val="both"/>
        <w:rPr>
          <w:rFonts w:ascii="Times New Roman" w:eastAsia="Times New Roman" w:hAnsi="Times New Roman"/>
          <w:b/>
        </w:rPr>
      </w:pPr>
      <w:r w:rsidRPr="00CF2ED4">
        <w:rPr>
          <w:rFonts w:ascii="Times New Roman" w:eastAsia="Times New Roman" w:hAnsi="Times New Roman"/>
        </w:rPr>
        <w:t xml:space="preserve">Возрождение ВФСК «ГТО». </w:t>
      </w:r>
      <w:r w:rsidRPr="00CF2ED4">
        <w:rPr>
          <w:rFonts w:ascii="Times New Roman" w:hAnsi="Times New Roman"/>
        </w:rPr>
        <w:t xml:space="preserve">Комплекс ГТО в образовательной организации. Виды испытаний (тестов) 4-й ступени комплекса ГТО, нормативные требования. </w:t>
      </w:r>
      <w:r w:rsidRPr="00CF2ED4">
        <w:rPr>
          <w:rFonts w:ascii="Times New Roman" w:eastAsia="Times New Roman" w:hAnsi="Times New Roman"/>
        </w:rPr>
        <w:t>Требования техники безопасности на занятиях внеурочной деятельностью. Первая помощь при травмах во время занятий физической культурой и спортом. 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гимнастики, физкультминуток, физкультпауз, самостоятельных занятий.</w:t>
      </w:r>
      <w:r w:rsidRPr="00CF2ED4">
        <w:rPr>
          <w:rFonts w:ascii="Times New Roman" w:eastAsia="Times New Roman" w:hAnsi="Times New Roman"/>
          <w:b/>
        </w:rPr>
        <w:t xml:space="preserve"> </w:t>
      </w:r>
    </w:p>
    <w:p w:rsidR="0046348C" w:rsidRPr="00CF2ED4" w:rsidRDefault="0046348C" w:rsidP="0046348C">
      <w:pPr>
        <w:spacing w:after="0" w:line="240" w:lineRule="auto"/>
        <w:ind w:left="57" w:firstLine="709"/>
        <w:jc w:val="both"/>
        <w:rPr>
          <w:rFonts w:ascii="Times New Roman" w:eastAsia="Times New Roman" w:hAnsi="Times New Roman"/>
          <w:b/>
        </w:rPr>
      </w:pPr>
      <w:r w:rsidRPr="00CF2ED4">
        <w:rPr>
          <w:rFonts w:ascii="Times New Roman" w:eastAsia="Times New Roman" w:hAnsi="Times New Roman"/>
          <w:b/>
        </w:rPr>
        <w:t xml:space="preserve">Раздел 2. Физическое совершенствование (26 часов). </w:t>
      </w:r>
    </w:p>
    <w:p w:rsidR="0046348C" w:rsidRPr="00CF2ED4" w:rsidRDefault="0046348C" w:rsidP="0046348C">
      <w:pPr>
        <w:spacing w:after="0" w:line="240" w:lineRule="auto"/>
        <w:ind w:left="57" w:firstLine="709"/>
        <w:jc w:val="both"/>
        <w:rPr>
          <w:rFonts w:ascii="Times New Roman" w:eastAsia="Times New Roman" w:hAnsi="Times New Roman"/>
          <w:b/>
        </w:rPr>
      </w:pPr>
      <w:r w:rsidRPr="00CF2ED4">
        <w:rPr>
          <w:rFonts w:ascii="Times New Roman" w:eastAsia="Times New Roman" w:hAnsi="Times New Roman"/>
          <w:b/>
          <w:i/>
        </w:rPr>
        <w:t xml:space="preserve">Упражнения для развития скоростно-силовых способностей: </w:t>
      </w:r>
      <w:r w:rsidRPr="00CF2ED4">
        <w:rPr>
          <w:rFonts w:ascii="Times New Roman" w:eastAsia="Times New Roman" w:hAnsi="Times New Roman"/>
        </w:rPr>
        <w:t>бег с ускорением от 30 до 60 м; техника высокого и низкого старта, стартового разгона, финиширования; бег на короткие дистанции (60 м); эстафетный бег; челночный бег 3х10 м; прыжок в длину с места, прыжки через препятствия; техника метания малого мяча на дальность; метание малого мяча на дальность в коридор 5-6 м.</w:t>
      </w:r>
      <w:r w:rsidRPr="00CF2ED4">
        <w:rPr>
          <w:rFonts w:ascii="Times New Roman" w:eastAsia="Times New Roman" w:hAnsi="Times New Roman"/>
          <w:b/>
        </w:rPr>
        <w:t xml:space="preserve"> </w:t>
      </w:r>
    </w:p>
    <w:p w:rsidR="0046348C" w:rsidRPr="00CF2ED4" w:rsidRDefault="0046348C" w:rsidP="0046348C">
      <w:pPr>
        <w:spacing w:after="0" w:line="240" w:lineRule="auto"/>
        <w:ind w:left="57" w:firstLine="709"/>
        <w:jc w:val="both"/>
        <w:rPr>
          <w:rFonts w:ascii="Times New Roman" w:eastAsia="Times New Roman" w:hAnsi="Times New Roman"/>
          <w:b/>
        </w:rPr>
      </w:pPr>
      <w:r w:rsidRPr="00CF2ED4">
        <w:rPr>
          <w:rFonts w:ascii="Times New Roman" w:eastAsia="Times New Roman" w:hAnsi="Times New Roman"/>
          <w:b/>
          <w:i/>
        </w:rPr>
        <w:t>Упражнения для развития выносливости:</w:t>
      </w:r>
      <w:r w:rsidRPr="00CF2ED4">
        <w:rPr>
          <w:rFonts w:ascii="Times New Roman" w:eastAsia="Times New Roman" w:hAnsi="Times New Roman"/>
        </w:rPr>
        <w:t xml:space="preserve"> бег в равномерном темпе от 7 до 10 минут, бег на длинные дистанции (2000 м, 3000 м), бег на лыжах от 3 до 8 км, бег на лыжах на результат (2 км, 3 км), техника выполнения лыжных ходов, спусков, торможений и подъёмов, прыжки на скакалке до 3 минут.</w:t>
      </w:r>
      <w:r w:rsidRPr="00CF2ED4">
        <w:rPr>
          <w:rFonts w:ascii="Times New Roman" w:eastAsia="Times New Roman" w:hAnsi="Times New Roman"/>
          <w:b/>
        </w:rPr>
        <w:t xml:space="preserve"> </w:t>
      </w:r>
    </w:p>
    <w:p w:rsidR="0046348C" w:rsidRPr="00CF2ED4" w:rsidRDefault="0046348C" w:rsidP="0046348C">
      <w:pPr>
        <w:spacing w:after="0" w:line="240" w:lineRule="auto"/>
        <w:ind w:left="57" w:firstLine="709"/>
        <w:jc w:val="both"/>
        <w:rPr>
          <w:rFonts w:ascii="Times New Roman" w:eastAsia="Times New Roman" w:hAnsi="Times New Roman"/>
          <w:b/>
        </w:rPr>
      </w:pPr>
      <w:r w:rsidRPr="00CF2ED4">
        <w:rPr>
          <w:rFonts w:ascii="Times New Roman" w:eastAsia="Times New Roman" w:hAnsi="Times New Roman"/>
          <w:b/>
          <w:i/>
        </w:rPr>
        <w:t xml:space="preserve">Упражнения для развития силы: </w:t>
      </w:r>
      <w:r w:rsidRPr="00CF2ED4">
        <w:rPr>
          <w:rFonts w:ascii="Times New Roman" w:eastAsia="Times New Roman" w:hAnsi="Times New Roman"/>
        </w:rPr>
        <w:t>сгибания и разгибания рук в упоре лёжа, подтягивания на высокой перекладине (юноши) и низкой перекладине (девушки), отжимания на брусьях, приседания, поднимание туловища в положении лёжа за 1 минуту, поднимание ног в висе на гимнастической стенке, броски набивных мячей 2 кг.</w:t>
      </w:r>
      <w:r w:rsidRPr="00CF2ED4">
        <w:rPr>
          <w:rFonts w:ascii="Times New Roman" w:eastAsia="Times New Roman" w:hAnsi="Times New Roman"/>
          <w:b/>
        </w:rPr>
        <w:t xml:space="preserve"> </w:t>
      </w:r>
    </w:p>
    <w:p w:rsidR="0046348C" w:rsidRPr="00CF2ED4" w:rsidRDefault="0046348C" w:rsidP="0046348C">
      <w:pPr>
        <w:spacing w:after="0" w:line="240" w:lineRule="auto"/>
        <w:ind w:left="57" w:firstLine="709"/>
        <w:jc w:val="both"/>
        <w:rPr>
          <w:rFonts w:ascii="Times New Roman" w:eastAsia="Times New Roman" w:hAnsi="Times New Roman"/>
          <w:b/>
        </w:rPr>
      </w:pPr>
      <w:r w:rsidRPr="00CF2ED4">
        <w:rPr>
          <w:rFonts w:ascii="Times New Roman" w:eastAsia="Times New Roman" w:hAnsi="Times New Roman"/>
          <w:b/>
          <w:i/>
        </w:rPr>
        <w:t xml:space="preserve">Упражнения для развития координационных способностей: </w:t>
      </w:r>
      <w:r w:rsidRPr="00CF2ED4">
        <w:rPr>
          <w:rFonts w:ascii="Times New Roman" w:eastAsia="Times New Roman" w:hAnsi="Times New Roman"/>
        </w:rPr>
        <w:t>метание мяча в горизонтальную и вертикальную цель с 6-8 м, стрельба из пневматической винтовки.</w:t>
      </w:r>
      <w:r w:rsidRPr="00CF2ED4">
        <w:rPr>
          <w:rFonts w:ascii="Times New Roman" w:eastAsia="Times New Roman" w:hAnsi="Times New Roman"/>
          <w:b/>
        </w:rPr>
        <w:t xml:space="preserve"> </w:t>
      </w:r>
    </w:p>
    <w:p w:rsidR="0046348C" w:rsidRPr="00CF2ED4" w:rsidRDefault="0046348C" w:rsidP="0046348C">
      <w:pPr>
        <w:spacing w:after="0" w:line="240" w:lineRule="auto"/>
        <w:ind w:left="57" w:firstLine="709"/>
        <w:jc w:val="both"/>
        <w:rPr>
          <w:rFonts w:ascii="Times New Roman" w:eastAsia="Times New Roman" w:hAnsi="Times New Roman"/>
          <w:b/>
        </w:rPr>
      </w:pPr>
      <w:r w:rsidRPr="00CF2ED4">
        <w:rPr>
          <w:rFonts w:ascii="Times New Roman" w:eastAsia="Times New Roman" w:hAnsi="Times New Roman"/>
          <w:b/>
          <w:i/>
        </w:rPr>
        <w:t xml:space="preserve">Упражнения для развития гибкости: </w:t>
      </w:r>
      <w:r w:rsidRPr="00CF2ED4">
        <w:rPr>
          <w:rFonts w:ascii="Times New Roman" w:eastAsia="Times New Roman" w:hAnsi="Times New Roman"/>
        </w:rPr>
        <w:t>наклон вперед из положения стоя с прямыми ногами на полу, наклон вперёд в положении сидя, с помощью партнёра, выпады вперёд и в сторону, полушпагат.</w:t>
      </w:r>
      <w:r w:rsidRPr="00CF2ED4">
        <w:rPr>
          <w:rFonts w:ascii="Times New Roman" w:eastAsia="Times New Roman" w:hAnsi="Times New Roman"/>
          <w:b/>
        </w:rPr>
        <w:t xml:space="preserve"> </w:t>
      </w:r>
    </w:p>
    <w:p w:rsidR="0046348C" w:rsidRPr="00CF2ED4" w:rsidRDefault="0046348C" w:rsidP="0046348C">
      <w:pPr>
        <w:spacing w:after="0" w:line="240" w:lineRule="auto"/>
        <w:ind w:left="57" w:firstLine="709"/>
        <w:jc w:val="both"/>
        <w:rPr>
          <w:rFonts w:ascii="Times New Roman" w:eastAsia="Times New Roman" w:hAnsi="Times New Roman"/>
          <w:b/>
        </w:rPr>
      </w:pPr>
      <w:r w:rsidRPr="00CF2ED4">
        <w:rPr>
          <w:rFonts w:ascii="Times New Roman" w:eastAsia="Times New Roman" w:hAnsi="Times New Roman"/>
          <w:b/>
          <w:i/>
        </w:rPr>
        <w:t xml:space="preserve">Упражнения прикладной направленности: </w:t>
      </w:r>
    </w:p>
    <w:p w:rsidR="0046348C" w:rsidRPr="00CF2ED4" w:rsidRDefault="0046348C" w:rsidP="0046348C">
      <w:pPr>
        <w:spacing w:after="0" w:line="240" w:lineRule="auto"/>
        <w:ind w:left="57" w:firstLine="709"/>
        <w:jc w:val="both"/>
        <w:rPr>
          <w:rFonts w:ascii="Times New Roman" w:eastAsia="Times New Roman" w:hAnsi="Times New Roman"/>
          <w:b/>
        </w:rPr>
      </w:pPr>
      <w:r w:rsidRPr="00CF2ED4">
        <w:rPr>
          <w:rFonts w:ascii="Times New Roman" w:eastAsia="Times New Roman" w:hAnsi="Times New Roman"/>
          <w:b/>
        </w:rPr>
        <w:t>С</w:t>
      </w:r>
      <w:r w:rsidRPr="00CF2ED4">
        <w:rPr>
          <w:rFonts w:ascii="Times New Roman" w:hAnsi="Times New Roman"/>
          <w:b/>
          <w:bCs/>
        </w:rPr>
        <w:t>трельба из пневматической винтовки</w:t>
      </w:r>
      <w:r w:rsidRPr="00CF2ED4">
        <w:rPr>
          <w:rFonts w:ascii="Times New Roman" w:hAnsi="Times New Roman"/>
          <w:b/>
        </w:rPr>
        <w:t>.</w:t>
      </w:r>
      <w:r w:rsidRPr="00CF2ED4">
        <w:rPr>
          <w:rFonts w:ascii="Times New Roman" w:hAnsi="Times New Roman"/>
        </w:rPr>
        <w:t xml:space="preserve"> Прицеливание. Имитация выстрела. Выполнение выстрелов по мишени на кучность и на результат. Комбинированное упражнение: стрельба по мишени из двух положений: сидя с опорой локтями о стол, затем стоя (дистанция </w:t>
      </w:r>
      <w:r w:rsidRPr="00CF2ED4">
        <w:rPr>
          <w:rFonts w:ascii="Times New Roman" w:hAnsi="Times New Roman"/>
          <w:bCs/>
        </w:rPr>
        <w:t>10</w:t>
      </w:r>
      <w:r w:rsidRPr="00CF2ED4">
        <w:rPr>
          <w:rFonts w:ascii="Times New Roman" w:hAnsi="Times New Roman"/>
          <w:b/>
          <w:bCs/>
        </w:rPr>
        <w:t xml:space="preserve"> </w:t>
      </w:r>
      <w:r w:rsidRPr="00CF2ED4">
        <w:rPr>
          <w:rFonts w:ascii="Times New Roman" w:hAnsi="Times New Roman"/>
        </w:rPr>
        <w:t>м). Стрелковые игры «Кто точнее», «Стрелковый поединок», «Турнир».</w:t>
      </w:r>
      <w:r w:rsidRPr="00CF2ED4">
        <w:rPr>
          <w:rFonts w:ascii="Times New Roman" w:eastAsia="Times New Roman" w:hAnsi="Times New Roman"/>
          <w:b/>
        </w:rPr>
        <w:t xml:space="preserve"> </w:t>
      </w:r>
    </w:p>
    <w:p w:rsidR="0046348C" w:rsidRPr="00CF2ED4" w:rsidRDefault="0046348C" w:rsidP="0046348C">
      <w:pPr>
        <w:spacing w:after="0" w:line="240" w:lineRule="auto"/>
        <w:ind w:left="57" w:firstLine="709"/>
        <w:jc w:val="both"/>
        <w:rPr>
          <w:rFonts w:ascii="Times New Roman" w:eastAsia="Times New Roman" w:hAnsi="Times New Roman"/>
          <w:b/>
        </w:rPr>
      </w:pPr>
      <w:r w:rsidRPr="00CF2ED4">
        <w:rPr>
          <w:rFonts w:ascii="Times New Roman" w:hAnsi="Times New Roman"/>
          <w:b/>
        </w:rPr>
        <w:t xml:space="preserve">Бег на лыжах. </w:t>
      </w:r>
      <w:r w:rsidRPr="00CF2ED4">
        <w:rPr>
          <w:rFonts w:ascii="Times New Roman" w:hAnsi="Times New Roman"/>
          <w:lang w:bidi="ru-RU"/>
        </w:rPr>
        <w:t xml:space="preserve">Передвижение на лыжах с равномерной скоростью в режимах умеренной и большой интенсивности в течение </w:t>
      </w:r>
      <w:r w:rsidRPr="00CF2ED4">
        <w:rPr>
          <w:rFonts w:ascii="Times New Roman" w:hAnsi="Times New Roman"/>
          <w:bCs/>
          <w:lang w:bidi="ru-RU"/>
        </w:rPr>
        <w:t xml:space="preserve">25-30 </w:t>
      </w:r>
      <w:r w:rsidRPr="00CF2ED4">
        <w:rPr>
          <w:rFonts w:ascii="Times New Roman" w:hAnsi="Times New Roman"/>
          <w:lang w:bidi="ru-RU"/>
        </w:rPr>
        <w:t xml:space="preserve">мин (юноши), </w:t>
      </w:r>
      <w:r w:rsidRPr="00CF2ED4">
        <w:rPr>
          <w:rFonts w:ascii="Times New Roman" w:hAnsi="Times New Roman"/>
          <w:bCs/>
          <w:lang w:bidi="ru-RU"/>
        </w:rPr>
        <w:t xml:space="preserve">20-25 </w:t>
      </w:r>
      <w:r w:rsidRPr="00CF2ED4">
        <w:rPr>
          <w:rFonts w:ascii="Times New Roman" w:hAnsi="Times New Roman"/>
          <w:lang w:bidi="ru-RU"/>
        </w:rPr>
        <w:t xml:space="preserve">мин (девушки). Бег на лыжах на результат </w:t>
      </w:r>
      <w:r w:rsidRPr="00CF2ED4">
        <w:rPr>
          <w:rFonts w:ascii="Times New Roman" w:hAnsi="Times New Roman"/>
          <w:bCs/>
          <w:lang w:bidi="ru-RU"/>
        </w:rPr>
        <w:t xml:space="preserve">3 </w:t>
      </w:r>
      <w:r w:rsidRPr="00CF2ED4">
        <w:rPr>
          <w:rFonts w:ascii="Times New Roman" w:hAnsi="Times New Roman"/>
          <w:lang w:bidi="ru-RU"/>
        </w:rPr>
        <w:t xml:space="preserve">км (юноши), </w:t>
      </w:r>
      <w:r w:rsidRPr="00CF2ED4">
        <w:rPr>
          <w:rFonts w:ascii="Times New Roman" w:hAnsi="Times New Roman"/>
          <w:bCs/>
          <w:lang w:bidi="ru-RU"/>
        </w:rPr>
        <w:t xml:space="preserve">2 </w:t>
      </w:r>
      <w:r w:rsidRPr="00CF2ED4">
        <w:rPr>
          <w:rFonts w:ascii="Times New Roman" w:hAnsi="Times New Roman"/>
          <w:lang w:bidi="ru-RU"/>
        </w:rPr>
        <w:t>км (девушки).</w:t>
      </w:r>
    </w:p>
    <w:p w:rsidR="0046348C" w:rsidRPr="00CF2ED4" w:rsidRDefault="0046348C" w:rsidP="0046348C">
      <w:pPr>
        <w:spacing w:after="0" w:line="240" w:lineRule="auto"/>
        <w:ind w:left="57"/>
        <w:jc w:val="both"/>
        <w:rPr>
          <w:rFonts w:ascii="Times New Roman" w:hAnsi="Times New Roman"/>
        </w:rPr>
      </w:pPr>
      <w:r w:rsidRPr="00CF2ED4">
        <w:rPr>
          <w:rFonts w:ascii="Times New Roman" w:hAnsi="Times New Roman"/>
          <w:lang w:bidi="ru-RU"/>
        </w:rPr>
        <w:t>Встречная эстафета без лыжных палок с этапами 100 м. Лыжная эстафета «Быстрая команда».</w:t>
      </w:r>
      <w:r w:rsidRPr="00CF2ED4">
        <w:rPr>
          <w:rFonts w:ascii="Times New Roman" w:hAnsi="Times New Roman"/>
        </w:rPr>
        <w:t xml:space="preserve"> </w:t>
      </w:r>
    </w:p>
    <w:p w:rsidR="0046348C" w:rsidRPr="00CF2ED4" w:rsidRDefault="0046348C" w:rsidP="0046348C">
      <w:pPr>
        <w:spacing w:after="0" w:line="240" w:lineRule="auto"/>
        <w:ind w:left="57" w:firstLine="709"/>
        <w:jc w:val="both"/>
        <w:rPr>
          <w:rFonts w:ascii="Times New Roman" w:hAnsi="Times New Roman"/>
        </w:rPr>
      </w:pPr>
      <w:r w:rsidRPr="00CF2ED4">
        <w:rPr>
          <w:rFonts w:ascii="Times New Roman" w:eastAsia="Times New Roman" w:hAnsi="Times New Roman"/>
          <w:b/>
        </w:rPr>
        <w:t>Плавание</w:t>
      </w:r>
      <w:r w:rsidRPr="00CF2ED4">
        <w:rPr>
          <w:rFonts w:ascii="Times New Roman" w:hAnsi="Times New Roman"/>
          <w:b/>
        </w:rPr>
        <w:t xml:space="preserve"> на дистанцию 50 м.</w:t>
      </w:r>
      <w:r w:rsidRPr="00CF2ED4">
        <w:rPr>
          <w:rFonts w:ascii="Times New Roman" w:eastAsia="Times New Roman" w:hAnsi="Times New Roman"/>
        </w:rPr>
        <w:t xml:space="preserve"> Плавание способом «кроль на груди», «кроль на спине», «брасс» в полной координации.</w:t>
      </w:r>
    </w:p>
    <w:p w:rsidR="0046348C" w:rsidRPr="00CF2ED4" w:rsidRDefault="0046348C" w:rsidP="0046348C">
      <w:pPr>
        <w:spacing w:after="0" w:line="240" w:lineRule="auto"/>
        <w:ind w:left="57"/>
        <w:jc w:val="both"/>
        <w:rPr>
          <w:rFonts w:ascii="Times New Roman" w:eastAsia="Times New Roman" w:hAnsi="Times New Roman"/>
        </w:rPr>
      </w:pPr>
      <w:r w:rsidRPr="00CF2ED4">
        <w:rPr>
          <w:rFonts w:ascii="Times New Roman" w:eastAsia="Times New Roman" w:hAnsi="Times New Roman"/>
        </w:rPr>
        <w:t xml:space="preserve">Старты в воду: с бортика бассейна, с тумбочки падением на руки. Стартовый прыжок с тумбочки, скольжение в воде, всплывание и первые гребковые движения. Эстафеты с плаванием различными способами по элементам. </w:t>
      </w:r>
    </w:p>
    <w:p w:rsidR="0046348C" w:rsidRPr="00CF2ED4" w:rsidRDefault="0046348C" w:rsidP="0046348C">
      <w:pPr>
        <w:spacing w:after="0" w:line="240" w:lineRule="auto"/>
        <w:ind w:left="57" w:firstLine="709"/>
        <w:jc w:val="both"/>
        <w:rPr>
          <w:rFonts w:ascii="Times New Roman" w:eastAsia="Times New Roman" w:hAnsi="Times New Roman"/>
        </w:rPr>
      </w:pPr>
      <w:r w:rsidRPr="00CF2ED4">
        <w:rPr>
          <w:rFonts w:ascii="Times New Roman" w:eastAsia="Times New Roman" w:hAnsi="Times New Roman"/>
          <w:b/>
        </w:rPr>
        <w:lastRenderedPageBreak/>
        <w:t xml:space="preserve">Раздел 3. </w:t>
      </w:r>
      <w:r w:rsidRPr="00CF2ED4">
        <w:rPr>
          <w:rFonts w:ascii="Times New Roman" w:hAnsi="Times New Roman"/>
          <w:b/>
          <w:bCs/>
        </w:rPr>
        <w:t xml:space="preserve">Спортивные мероприятия </w:t>
      </w:r>
      <w:r w:rsidRPr="00CF2ED4">
        <w:rPr>
          <w:rFonts w:ascii="Times New Roman" w:eastAsia="Times New Roman" w:hAnsi="Times New Roman"/>
          <w:b/>
        </w:rPr>
        <w:t>(6 часов).</w:t>
      </w:r>
      <w:r w:rsidRPr="00CF2ED4">
        <w:rPr>
          <w:rFonts w:ascii="Times New Roman" w:eastAsia="Times New Roman" w:hAnsi="Times New Roman"/>
        </w:rPr>
        <w:t xml:space="preserve"> </w:t>
      </w:r>
    </w:p>
    <w:p w:rsidR="0046348C" w:rsidRPr="00CF2ED4" w:rsidRDefault="0046348C" w:rsidP="0046348C">
      <w:pPr>
        <w:spacing w:after="0" w:line="240" w:lineRule="auto"/>
        <w:ind w:left="57" w:firstLine="709"/>
        <w:jc w:val="both"/>
        <w:rPr>
          <w:rFonts w:ascii="Times New Roman" w:eastAsia="Times New Roman" w:hAnsi="Times New Roman"/>
        </w:rPr>
      </w:pPr>
      <w:r w:rsidRPr="00CF2ED4">
        <w:rPr>
          <w:rFonts w:ascii="Times New Roman" w:eastAsia="Times New Roman" w:hAnsi="Times New Roman"/>
        </w:rPr>
        <w:t xml:space="preserve">Выполнение контрольных нормативов, предусмотренных в 4 ступени ВФСК «ГТО» – стартовый контроль, промежуточный контроль, итоговый контроль, Летний фестиваль ГТО, Зимний фестиваль ГТО, </w:t>
      </w:r>
      <w:r w:rsidRPr="00CF2ED4">
        <w:rPr>
          <w:rFonts w:ascii="Times New Roman" w:hAnsi="Times New Roman"/>
        </w:rPr>
        <w:t>личные соревнования по стрельбе, плаванию и лыжным гонкам.</w:t>
      </w:r>
    </w:p>
    <w:p w:rsidR="0046348C" w:rsidRPr="00CF2ED4" w:rsidRDefault="0046348C" w:rsidP="0046348C">
      <w:pPr>
        <w:spacing w:after="0" w:line="240" w:lineRule="auto"/>
        <w:ind w:left="57"/>
        <w:jc w:val="both"/>
        <w:rPr>
          <w:rFonts w:ascii="Times New Roman" w:eastAsia="Times New Roman" w:hAnsi="Times New Roman"/>
          <w:b/>
        </w:rPr>
      </w:pPr>
    </w:p>
    <w:p w:rsidR="0046348C" w:rsidRPr="00CF2ED4" w:rsidRDefault="0046348C" w:rsidP="0046348C">
      <w:pPr>
        <w:spacing w:after="0" w:line="240" w:lineRule="auto"/>
        <w:ind w:left="57"/>
        <w:jc w:val="both"/>
        <w:rPr>
          <w:rFonts w:ascii="Times New Roman" w:eastAsia="Times New Roman" w:hAnsi="Times New Roman"/>
          <w:b/>
        </w:rPr>
      </w:pPr>
      <w:r w:rsidRPr="00CF2ED4">
        <w:rPr>
          <w:rFonts w:ascii="Times New Roman" w:eastAsia="Times New Roman" w:hAnsi="Times New Roman"/>
          <w:b/>
        </w:rPr>
        <w:t>V СТУПЕНЬ</w:t>
      </w:r>
    </w:p>
    <w:p w:rsidR="0046348C" w:rsidRPr="00CF2ED4" w:rsidRDefault="0046348C" w:rsidP="0046348C">
      <w:pPr>
        <w:spacing w:after="0" w:line="240" w:lineRule="auto"/>
        <w:ind w:left="57" w:firstLine="709"/>
        <w:jc w:val="both"/>
        <w:rPr>
          <w:rFonts w:ascii="Times New Roman" w:eastAsia="Times New Roman" w:hAnsi="Times New Roman"/>
          <w:b/>
        </w:rPr>
      </w:pPr>
      <w:r w:rsidRPr="00CF2ED4">
        <w:rPr>
          <w:rFonts w:ascii="Times New Roman" w:eastAsia="Times New Roman" w:hAnsi="Times New Roman"/>
          <w:b/>
        </w:rPr>
        <w:t>Раздел 1. Теория ВФСК «ГТО» (2 часа).</w:t>
      </w:r>
    </w:p>
    <w:p w:rsidR="0046348C" w:rsidRPr="00CF2ED4" w:rsidRDefault="0046348C" w:rsidP="0046348C">
      <w:pPr>
        <w:spacing w:after="0" w:line="240" w:lineRule="auto"/>
        <w:ind w:left="57" w:firstLine="709"/>
        <w:jc w:val="both"/>
        <w:rPr>
          <w:rFonts w:ascii="Times New Roman" w:eastAsia="Times New Roman" w:hAnsi="Times New Roman"/>
          <w:b/>
        </w:rPr>
      </w:pPr>
      <w:r w:rsidRPr="00CF2ED4">
        <w:rPr>
          <w:rFonts w:ascii="Times New Roman" w:hAnsi="Times New Roman"/>
        </w:rPr>
        <w:t>Комплекс ГТО в образовательной организации: понятие, цели, задачи, структура, значение в физическом воспитании учащихся. Виды испытаний (тестов) 5-й ступени комплекса ГТО, нормативные требования. Формы и содержание самостоятельных занятий.</w:t>
      </w:r>
      <w:r w:rsidRPr="00CF2ED4">
        <w:rPr>
          <w:rFonts w:ascii="Times New Roman" w:eastAsia="Times New Roman" w:hAnsi="Times New Roman"/>
          <w:b/>
        </w:rPr>
        <w:t xml:space="preserve"> </w:t>
      </w:r>
    </w:p>
    <w:p w:rsidR="0046348C" w:rsidRPr="00CF2ED4" w:rsidRDefault="0046348C" w:rsidP="0046348C">
      <w:pPr>
        <w:spacing w:after="0" w:line="240" w:lineRule="auto"/>
        <w:ind w:left="57" w:firstLine="709"/>
        <w:jc w:val="both"/>
        <w:rPr>
          <w:rFonts w:ascii="Times New Roman" w:eastAsia="Times New Roman" w:hAnsi="Times New Roman"/>
          <w:b/>
        </w:rPr>
      </w:pPr>
      <w:r w:rsidRPr="00CF2ED4">
        <w:rPr>
          <w:rFonts w:ascii="Times New Roman" w:eastAsia="Times New Roman" w:hAnsi="Times New Roman"/>
        </w:rPr>
        <w:t xml:space="preserve">Физическая подготовка и её связь с развитием физических качеств. </w:t>
      </w:r>
      <w:r w:rsidRPr="00CF2ED4">
        <w:rPr>
          <w:rFonts w:ascii="Times New Roman" w:hAnsi="Times New Roman"/>
        </w:rPr>
        <w:t xml:space="preserve">Планирование и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девушек. Способы регулирования физических нагрузок и контроля за ними во время занятий физическими упражнениями. Взаимосвязь между интенсивностью нагрузок и уровнем физической подготовленности. Самоконтроль за эффективностью самостоятельных занятий. </w:t>
      </w:r>
      <w:r w:rsidRPr="00CF2ED4">
        <w:rPr>
          <w:rFonts w:ascii="Times New Roman" w:eastAsia="Times New Roman" w:hAnsi="Times New Roman"/>
        </w:rPr>
        <w:t xml:space="preserve">Подбор упражнений и составление индивидуальных комплексов для утренней гимнастики, коррекции осанки и телосложения. </w:t>
      </w:r>
    </w:p>
    <w:p w:rsidR="0046348C" w:rsidRPr="00CF2ED4" w:rsidRDefault="0046348C" w:rsidP="0046348C">
      <w:pPr>
        <w:spacing w:after="0" w:line="240" w:lineRule="auto"/>
        <w:ind w:left="57" w:firstLine="709"/>
        <w:jc w:val="both"/>
        <w:rPr>
          <w:rFonts w:ascii="Times New Roman" w:eastAsia="Times New Roman" w:hAnsi="Times New Roman"/>
          <w:b/>
        </w:rPr>
      </w:pPr>
      <w:r w:rsidRPr="00CF2ED4">
        <w:rPr>
          <w:rFonts w:ascii="Times New Roman" w:eastAsia="Times New Roman" w:hAnsi="Times New Roman"/>
          <w:b/>
        </w:rPr>
        <w:t xml:space="preserve">Раздел 2. Физическое совершенствование (26 часов). </w:t>
      </w:r>
    </w:p>
    <w:p w:rsidR="0046348C" w:rsidRPr="00CF2ED4" w:rsidRDefault="0046348C" w:rsidP="0046348C">
      <w:pPr>
        <w:spacing w:after="0" w:line="240" w:lineRule="auto"/>
        <w:ind w:left="57" w:firstLine="709"/>
        <w:jc w:val="both"/>
        <w:rPr>
          <w:rFonts w:ascii="Times New Roman" w:eastAsia="Times New Roman" w:hAnsi="Times New Roman"/>
          <w:b/>
        </w:rPr>
      </w:pPr>
      <w:r w:rsidRPr="00CF2ED4">
        <w:rPr>
          <w:rFonts w:ascii="Times New Roman" w:eastAsia="Times New Roman" w:hAnsi="Times New Roman"/>
          <w:b/>
          <w:i/>
        </w:rPr>
        <w:t xml:space="preserve">Упражнения для развития скоростно-силовых способностей: </w:t>
      </w:r>
      <w:r w:rsidRPr="00CF2ED4">
        <w:rPr>
          <w:rFonts w:ascii="Times New Roman" w:eastAsia="Times New Roman" w:hAnsi="Times New Roman"/>
        </w:rPr>
        <w:t>бег с ускорением от 30 до 100 м; техника низкого старта, стартового разгона, финиширования; бег на короткие дистанции (60 м, 100 м); эстафетный бег; челночный бег 3х10 м; прыжок в длину с места, прыжки в длину с разбега; прыжки через препятствия; техника метания снаряда (гранаты) на дальность; метание снаряда (гранаты) на дальность в коридор 5-6 м.</w:t>
      </w:r>
      <w:r w:rsidRPr="00CF2ED4">
        <w:rPr>
          <w:rFonts w:ascii="Times New Roman" w:eastAsia="Times New Roman" w:hAnsi="Times New Roman"/>
          <w:b/>
        </w:rPr>
        <w:t xml:space="preserve"> </w:t>
      </w:r>
    </w:p>
    <w:p w:rsidR="0046348C" w:rsidRPr="00CF2ED4" w:rsidRDefault="0046348C" w:rsidP="0046348C">
      <w:pPr>
        <w:spacing w:after="0" w:line="240" w:lineRule="auto"/>
        <w:ind w:left="57" w:firstLine="709"/>
        <w:jc w:val="both"/>
        <w:rPr>
          <w:rFonts w:ascii="Times New Roman" w:eastAsia="Times New Roman" w:hAnsi="Times New Roman"/>
          <w:b/>
        </w:rPr>
      </w:pPr>
      <w:r w:rsidRPr="00CF2ED4">
        <w:rPr>
          <w:rFonts w:ascii="Times New Roman" w:eastAsia="Times New Roman" w:hAnsi="Times New Roman"/>
          <w:b/>
          <w:i/>
        </w:rPr>
        <w:t>Упражнения для развития выносливости:</w:t>
      </w:r>
      <w:r w:rsidRPr="00CF2ED4">
        <w:rPr>
          <w:rFonts w:ascii="Times New Roman" w:eastAsia="Times New Roman" w:hAnsi="Times New Roman"/>
        </w:rPr>
        <w:t xml:space="preserve"> бег в равномерном темпе от 8 до 12 минут, бег на длинные дистанции (2 км, 3 км), бег на лыжах от 3 до 10 км, бег на лыжах на результат (2 км, 3 км, 5 км), техника выполнения лыжных ходов, спусков, торможений и подъёмов, прыжки на скакалке до 3 минут.</w:t>
      </w:r>
      <w:r w:rsidRPr="00CF2ED4">
        <w:rPr>
          <w:rFonts w:ascii="Times New Roman" w:eastAsia="Times New Roman" w:hAnsi="Times New Roman"/>
          <w:b/>
        </w:rPr>
        <w:t xml:space="preserve"> </w:t>
      </w:r>
    </w:p>
    <w:p w:rsidR="0046348C" w:rsidRPr="00CF2ED4" w:rsidRDefault="0046348C" w:rsidP="0046348C">
      <w:pPr>
        <w:spacing w:after="0" w:line="240" w:lineRule="auto"/>
        <w:ind w:left="57" w:firstLine="709"/>
        <w:jc w:val="both"/>
        <w:rPr>
          <w:rFonts w:ascii="Times New Roman" w:eastAsia="Times New Roman" w:hAnsi="Times New Roman"/>
          <w:b/>
        </w:rPr>
      </w:pPr>
      <w:r w:rsidRPr="00CF2ED4">
        <w:rPr>
          <w:rFonts w:ascii="Times New Roman" w:eastAsia="Times New Roman" w:hAnsi="Times New Roman"/>
          <w:b/>
          <w:i/>
        </w:rPr>
        <w:t xml:space="preserve">Упражнения для развития силы: </w:t>
      </w:r>
      <w:r w:rsidRPr="00CF2ED4">
        <w:rPr>
          <w:rFonts w:ascii="Times New Roman" w:eastAsia="Times New Roman" w:hAnsi="Times New Roman"/>
        </w:rPr>
        <w:t>сгибания и разгибания рук в упоре лёжа, подтягивания на высокой перекладине (юноши) и низкой перекладине (девушки), отжимания на брусьях, приседания, поднимание туловища в положении лёжа за 1 минуту, поднимание ног в висе на гимнастической стенке, броски набивных мячей 2-5 кг.</w:t>
      </w:r>
      <w:r w:rsidRPr="00CF2ED4">
        <w:rPr>
          <w:rFonts w:ascii="Times New Roman" w:eastAsia="Times New Roman" w:hAnsi="Times New Roman"/>
          <w:b/>
        </w:rPr>
        <w:t xml:space="preserve"> </w:t>
      </w:r>
    </w:p>
    <w:p w:rsidR="0046348C" w:rsidRPr="00CF2ED4" w:rsidRDefault="0046348C" w:rsidP="0046348C">
      <w:pPr>
        <w:spacing w:after="0" w:line="240" w:lineRule="auto"/>
        <w:ind w:left="57" w:firstLine="709"/>
        <w:jc w:val="both"/>
        <w:rPr>
          <w:rFonts w:ascii="Times New Roman" w:eastAsia="Times New Roman" w:hAnsi="Times New Roman"/>
          <w:b/>
        </w:rPr>
      </w:pPr>
      <w:r w:rsidRPr="00CF2ED4">
        <w:rPr>
          <w:rFonts w:ascii="Times New Roman" w:eastAsia="Times New Roman" w:hAnsi="Times New Roman"/>
          <w:b/>
          <w:i/>
        </w:rPr>
        <w:t xml:space="preserve">Упражнения для развития координационных способностей: </w:t>
      </w:r>
      <w:r w:rsidRPr="00CF2ED4">
        <w:rPr>
          <w:rFonts w:ascii="Times New Roman" w:eastAsia="Times New Roman" w:hAnsi="Times New Roman"/>
        </w:rPr>
        <w:t>метание мяча в горизонтальную и вертикальную цель с 6-8 м, стрельба из пневматической винтовки.</w:t>
      </w:r>
      <w:r w:rsidRPr="00CF2ED4">
        <w:rPr>
          <w:rFonts w:ascii="Times New Roman" w:eastAsia="Times New Roman" w:hAnsi="Times New Roman"/>
          <w:b/>
        </w:rPr>
        <w:t xml:space="preserve"> </w:t>
      </w:r>
    </w:p>
    <w:p w:rsidR="0046348C" w:rsidRPr="00CF2ED4" w:rsidRDefault="0046348C" w:rsidP="0046348C">
      <w:pPr>
        <w:spacing w:after="0" w:line="240" w:lineRule="auto"/>
        <w:ind w:left="57" w:firstLine="709"/>
        <w:jc w:val="both"/>
        <w:rPr>
          <w:rFonts w:ascii="Times New Roman" w:eastAsia="Times New Roman" w:hAnsi="Times New Roman"/>
          <w:b/>
        </w:rPr>
      </w:pPr>
      <w:r w:rsidRPr="00CF2ED4">
        <w:rPr>
          <w:rFonts w:ascii="Times New Roman" w:eastAsia="Times New Roman" w:hAnsi="Times New Roman"/>
          <w:b/>
          <w:i/>
        </w:rPr>
        <w:t xml:space="preserve">Упражнения для развития гибкости: </w:t>
      </w:r>
      <w:r w:rsidRPr="00CF2ED4">
        <w:rPr>
          <w:rFonts w:ascii="Times New Roman" w:eastAsia="Times New Roman" w:hAnsi="Times New Roman"/>
        </w:rPr>
        <w:t xml:space="preserve">наклон вперед из положения стоя с прямыми ногами на полу, наклон вперёд в положении сидя, с помощью партнёра, выпады вперёд и в сторону, полушпагат. </w:t>
      </w:r>
      <w:r w:rsidRPr="00CF2ED4">
        <w:rPr>
          <w:rFonts w:ascii="Times New Roman" w:eastAsia="Times New Roman" w:hAnsi="Times New Roman"/>
          <w:b/>
        </w:rPr>
        <w:t xml:space="preserve"> </w:t>
      </w:r>
    </w:p>
    <w:p w:rsidR="0046348C" w:rsidRPr="00CF2ED4" w:rsidRDefault="0046348C" w:rsidP="0046348C">
      <w:pPr>
        <w:spacing w:after="0" w:line="240" w:lineRule="auto"/>
        <w:ind w:left="57" w:firstLine="709"/>
        <w:jc w:val="both"/>
        <w:rPr>
          <w:rFonts w:ascii="Times New Roman" w:eastAsia="Times New Roman" w:hAnsi="Times New Roman"/>
          <w:b/>
        </w:rPr>
      </w:pPr>
      <w:r w:rsidRPr="00CF2ED4">
        <w:rPr>
          <w:rFonts w:ascii="Times New Roman" w:eastAsia="Times New Roman" w:hAnsi="Times New Roman"/>
          <w:b/>
          <w:i/>
        </w:rPr>
        <w:t xml:space="preserve">Упражнения прикладной направленности: </w:t>
      </w:r>
    </w:p>
    <w:p w:rsidR="0046348C" w:rsidRPr="00CF2ED4" w:rsidRDefault="0046348C" w:rsidP="0046348C">
      <w:pPr>
        <w:spacing w:after="0" w:line="240" w:lineRule="auto"/>
        <w:ind w:left="57" w:firstLine="709"/>
        <w:jc w:val="both"/>
        <w:rPr>
          <w:rFonts w:ascii="Times New Roman" w:hAnsi="Times New Roman"/>
        </w:rPr>
      </w:pPr>
      <w:r w:rsidRPr="00CF2ED4">
        <w:rPr>
          <w:rFonts w:ascii="Times New Roman" w:eastAsia="Times New Roman" w:hAnsi="Times New Roman"/>
          <w:b/>
        </w:rPr>
        <w:t>С</w:t>
      </w:r>
      <w:r w:rsidRPr="00CF2ED4">
        <w:rPr>
          <w:rFonts w:ascii="Times New Roman" w:hAnsi="Times New Roman"/>
          <w:b/>
          <w:bCs/>
        </w:rPr>
        <w:t>трельба из пневматической винтовки</w:t>
      </w:r>
      <w:r w:rsidRPr="00CF2ED4">
        <w:rPr>
          <w:rFonts w:ascii="Times New Roman" w:hAnsi="Times New Roman"/>
          <w:b/>
        </w:rPr>
        <w:t>.</w:t>
      </w:r>
      <w:r w:rsidRPr="00CF2ED4">
        <w:rPr>
          <w:rFonts w:ascii="Times New Roman" w:hAnsi="Times New Roman"/>
        </w:rPr>
        <w:t xml:space="preserve"> Прицеливание. Имитация выстрела. Выполнение выстрелов по мишени на кучность и на результат. Выполнение выстрелов с ограниченным временем. Комбинированное упражнение: стрельба по мишени из двух положений - сидя с опорой локтями о стол, затем стоя (дистанция </w:t>
      </w:r>
      <w:r w:rsidRPr="00CF2ED4">
        <w:rPr>
          <w:rFonts w:ascii="Times New Roman" w:hAnsi="Times New Roman"/>
          <w:bCs/>
        </w:rPr>
        <w:t xml:space="preserve">10 </w:t>
      </w:r>
      <w:r w:rsidRPr="00CF2ED4">
        <w:rPr>
          <w:rFonts w:ascii="Times New Roman" w:hAnsi="Times New Roman"/>
        </w:rPr>
        <w:t xml:space="preserve">м). </w:t>
      </w:r>
    </w:p>
    <w:p w:rsidR="0046348C" w:rsidRPr="00CF2ED4" w:rsidRDefault="0046348C" w:rsidP="0046348C">
      <w:pPr>
        <w:spacing w:after="0" w:line="240" w:lineRule="auto"/>
        <w:ind w:left="57" w:firstLine="709"/>
        <w:jc w:val="both"/>
        <w:rPr>
          <w:rFonts w:ascii="Times New Roman" w:eastAsia="Times New Roman" w:hAnsi="Times New Roman"/>
          <w:b/>
        </w:rPr>
      </w:pPr>
      <w:r w:rsidRPr="00CF2ED4">
        <w:rPr>
          <w:rFonts w:ascii="Times New Roman" w:hAnsi="Times New Roman"/>
          <w:b/>
        </w:rPr>
        <w:t xml:space="preserve">Бег на лыжах. </w:t>
      </w:r>
      <w:r w:rsidRPr="00CF2ED4">
        <w:rPr>
          <w:rFonts w:ascii="Times New Roman" w:hAnsi="Times New Roman"/>
          <w:lang w:bidi="ru-RU"/>
        </w:rPr>
        <w:t xml:space="preserve">Передвижение на лыжах с равномерной скоростью в режимах умеренной и большой интенсивности в течение </w:t>
      </w:r>
      <w:r w:rsidRPr="00CF2ED4">
        <w:rPr>
          <w:rFonts w:ascii="Times New Roman" w:hAnsi="Times New Roman"/>
          <w:bCs/>
          <w:lang w:bidi="ru-RU"/>
        </w:rPr>
        <w:t>30-35</w:t>
      </w:r>
      <w:r w:rsidRPr="00CF2ED4">
        <w:rPr>
          <w:rFonts w:ascii="Times New Roman" w:hAnsi="Times New Roman"/>
          <w:b/>
          <w:bCs/>
          <w:lang w:bidi="ru-RU"/>
        </w:rPr>
        <w:t xml:space="preserve"> </w:t>
      </w:r>
      <w:r w:rsidRPr="00CF2ED4">
        <w:rPr>
          <w:rFonts w:ascii="Times New Roman" w:hAnsi="Times New Roman"/>
          <w:lang w:bidi="ru-RU"/>
        </w:rPr>
        <w:t xml:space="preserve">мин (юноши), </w:t>
      </w:r>
      <w:r w:rsidRPr="00CF2ED4">
        <w:rPr>
          <w:rFonts w:ascii="Times New Roman" w:hAnsi="Times New Roman"/>
          <w:bCs/>
          <w:lang w:bidi="ru-RU"/>
        </w:rPr>
        <w:t>25-30</w:t>
      </w:r>
      <w:r w:rsidRPr="00CF2ED4">
        <w:rPr>
          <w:rFonts w:ascii="Times New Roman" w:hAnsi="Times New Roman"/>
          <w:b/>
          <w:bCs/>
          <w:lang w:bidi="ru-RU"/>
        </w:rPr>
        <w:t xml:space="preserve"> </w:t>
      </w:r>
      <w:r w:rsidRPr="00CF2ED4">
        <w:rPr>
          <w:rFonts w:ascii="Times New Roman" w:hAnsi="Times New Roman"/>
          <w:lang w:bidi="ru-RU"/>
        </w:rPr>
        <w:t xml:space="preserve">мин (девушки). Бег на лыжах на результат </w:t>
      </w:r>
      <w:r w:rsidRPr="00CF2ED4">
        <w:rPr>
          <w:rFonts w:ascii="Times New Roman" w:hAnsi="Times New Roman"/>
          <w:bCs/>
          <w:lang w:bidi="ru-RU"/>
        </w:rPr>
        <w:t>5</w:t>
      </w:r>
      <w:r w:rsidRPr="00CF2ED4">
        <w:rPr>
          <w:rFonts w:ascii="Times New Roman" w:hAnsi="Times New Roman"/>
          <w:b/>
          <w:bCs/>
          <w:lang w:bidi="ru-RU"/>
        </w:rPr>
        <w:t xml:space="preserve"> </w:t>
      </w:r>
      <w:r w:rsidRPr="00CF2ED4">
        <w:rPr>
          <w:rFonts w:ascii="Times New Roman" w:hAnsi="Times New Roman"/>
          <w:lang w:bidi="ru-RU"/>
        </w:rPr>
        <w:t xml:space="preserve">км (юноши), </w:t>
      </w:r>
      <w:r w:rsidRPr="00CF2ED4">
        <w:rPr>
          <w:rFonts w:ascii="Times New Roman" w:hAnsi="Times New Roman"/>
          <w:bCs/>
          <w:lang w:bidi="ru-RU"/>
        </w:rPr>
        <w:t>3</w:t>
      </w:r>
      <w:r w:rsidRPr="00CF2ED4">
        <w:rPr>
          <w:rFonts w:ascii="Times New Roman" w:hAnsi="Times New Roman"/>
          <w:b/>
          <w:bCs/>
          <w:lang w:bidi="ru-RU"/>
        </w:rPr>
        <w:t xml:space="preserve"> </w:t>
      </w:r>
      <w:r w:rsidRPr="00CF2ED4">
        <w:rPr>
          <w:rFonts w:ascii="Times New Roman" w:hAnsi="Times New Roman"/>
          <w:lang w:bidi="ru-RU"/>
        </w:rPr>
        <w:t>км (девушки).</w:t>
      </w:r>
    </w:p>
    <w:p w:rsidR="0046348C" w:rsidRPr="00CF2ED4" w:rsidRDefault="0046348C" w:rsidP="0046348C">
      <w:pPr>
        <w:spacing w:after="0" w:line="240" w:lineRule="auto"/>
        <w:ind w:left="57"/>
        <w:jc w:val="both"/>
        <w:rPr>
          <w:rFonts w:ascii="Times New Roman" w:hAnsi="Times New Roman"/>
          <w:lang w:bidi="ru-RU"/>
        </w:rPr>
      </w:pPr>
      <w:r w:rsidRPr="00CF2ED4">
        <w:rPr>
          <w:rFonts w:ascii="Times New Roman" w:hAnsi="Times New Roman"/>
          <w:lang w:bidi="ru-RU"/>
        </w:rPr>
        <w:t xml:space="preserve">Встречная эстафета без лыжных палок с этапами 100 м. Лыжная эстафета «Быстрая команда». </w:t>
      </w:r>
    </w:p>
    <w:p w:rsidR="0046348C" w:rsidRPr="00CF2ED4" w:rsidRDefault="0046348C" w:rsidP="0046348C">
      <w:pPr>
        <w:spacing w:after="0" w:line="240" w:lineRule="auto"/>
        <w:ind w:left="57" w:firstLine="709"/>
        <w:jc w:val="both"/>
        <w:rPr>
          <w:rFonts w:ascii="Times New Roman" w:hAnsi="Times New Roman"/>
          <w:lang w:bidi="ru-RU"/>
        </w:rPr>
      </w:pPr>
      <w:r w:rsidRPr="00CF2ED4">
        <w:rPr>
          <w:rFonts w:ascii="Times New Roman" w:eastAsia="Times New Roman" w:hAnsi="Times New Roman"/>
          <w:b/>
        </w:rPr>
        <w:t>Плавание</w:t>
      </w:r>
      <w:r w:rsidRPr="00CF2ED4">
        <w:rPr>
          <w:rFonts w:ascii="Times New Roman" w:hAnsi="Times New Roman"/>
          <w:b/>
        </w:rPr>
        <w:t xml:space="preserve"> на дистанцию 50 м.</w:t>
      </w:r>
      <w:r w:rsidRPr="00CF2ED4">
        <w:rPr>
          <w:rFonts w:ascii="Times New Roman" w:eastAsia="Times New Roman" w:hAnsi="Times New Roman"/>
        </w:rPr>
        <w:t xml:space="preserve"> Плавание способом «кроль на груди», «кроль на спине», «брасс» в полной координации.</w:t>
      </w:r>
    </w:p>
    <w:p w:rsidR="0046348C" w:rsidRPr="00CF2ED4" w:rsidRDefault="0046348C" w:rsidP="0046348C">
      <w:pPr>
        <w:spacing w:after="0" w:line="240" w:lineRule="auto"/>
        <w:ind w:left="57"/>
        <w:jc w:val="both"/>
        <w:rPr>
          <w:rFonts w:ascii="Times New Roman" w:eastAsia="Times New Roman" w:hAnsi="Times New Roman"/>
        </w:rPr>
      </w:pPr>
      <w:r w:rsidRPr="00CF2ED4">
        <w:rPr>
          <w:rFonts w:ascii="Times New Roman" w:eastAsia="Times New Roman" w:hAnsi="Times New Roman"/>
        </w:rPr>
        <w:t xml:space="preserve">Старты в воду: с бортика бассейна, с тумбочки падением на руки. Стартовый прыжок с тумбочки, скольжение в воде, всплывание и первые гребковые движения. </w:t>
      </w:r>
    </w:p>
    <w:p w:rsidR="0046348C" w:rsidRPr="00CF2ED4" w:rsidRDefault="0046348C" w:rsidP="0046348C">
      <w:pPr>
        <w:spacing w:after="0" w:line="240" w:lineRule="auto"/>
        <w:ind w:left="57" w:firstLine="709"/>
        <w:jc w:val="both"/>
        <w:rPr>
          <w:rFonts w:ascii="Times New Roman" w:eastAsia="Times New Roman" w:hAnsi="Times New Roman"/>
        </w:rPr>
      </w:pPr>
      <w:r w:rsidRPr="00CF2ED4">
        <w:rPr>
          <w:rFonts w:ascii="Times New Roman" w:eastAsia="Times New Roman" w:hAnsi="Times New Roman"/>
        </w:rPr>
        <w:t xml:space="preserve">Повторное проплывание дистанций 25, 50 м произвольным способом с уменьшающимся интервалом отдыха. Эстафеты с плаванием различными способами в полной координации. </w:t>
      </w:r>
    </w:p>
    <w:p w:rsidR="0046348C" w:rsidRPr="00CF2ED4" w:rsidRDefault="0046348C" w:rsidP="0046348C">
      <w:pPr>
        <w:spacing w:after="0" w:line="240" w:lineRule="auto"/>
        <w:ind w:left="57" w:firstLine="709"/>
        <w:jc w:val="both"/>
        <w:rPr>
          <w:rFonts w:ascii="Times New Roman" w:eastAsia="Times New Roman" w:hAnsi="Times New Roman"/>
        </w:rPr>
      </w:pPr>
      <w:r w:rsidRPr="00CF2ED4">
        <w:rPr>
          <w:rFonts w:ascii="Times New Roman" w:eastAsia="Times New Roman" w:hAnsi="Times New Roman"/>
          <w:b/>
        </w:rPr>
        <w:t xml:space="preserve">Раздел 3. </w:t>
      </w:r>
      <w:r w:rsidRPr="00CF2ED4">
        <w:rPr>
          <w:rFonts w:ascii="Times New Roman" w:hAnsi="Times New Roman"/>
          <w:b/>
          <w:bCs/>
        </w:rPr>
        <w:t xml:space="preserve">Спортивные мероприятия </w:t>
      </w:r>
      <w:r w:rsidRPr="00CF2ED4">
        <w:rPr>
          <w:rFonts w:ascii="Times New Roman" w:eastAsia="Times New Roman" w:hAnsi="Times New Roman"/>
          <w:b/>
        </w:rPr>
        <w:t>(6 часов).</w:t>
      </w:r>
      <w:r w:rsidRPr="00CF2ED4">
        <w:rPr>
          <w:rFonts w:ascii="Times New Roman" w:eastAsia="Times New Roman" w:hAnsi="Times New Roman"/>
          <w:b/>
          <w:i/>
        </w:rPr>
        <w:t xml:space="preserve"> </w:t>
      </w:r>
    </w:p>
    <w:p w:rsidR="0046348C" w:rsidRPr="00CF2ED4" w:rsidRDefault="0046348C" w:rsidP="0046348C">
      <w:pPr>
        <w:spacing w:after="0" w:line="240" w:lineRule="auto"/>
        <w:ind w:left="57" w:firstLine="709"/>
        <w:jc w:val="both"/>
        <w:rPr>
          <w:rFonts w:ascii="Times New Roman" w:eastAsia="Times New Roman" w:hAnsi="Times New Roman"/>
        </w:rPr>
      </w:pPr>
      <w:r w:rsidRPr="00CF2ED4">
        <w:rPr>
          <w:rFonts w:ascii="Times New Roman" w:eastAsia="Times New Roman" w:hAnsi="Times New Roman"/>
        </w:rPr>
        <w:lastRenderedPageBreak/>
        <w:t xml:space="preserve">Выполнение контрольных нормативов, предусмотренных в 5 ступени ВФСК «ГТО» – стартовый контроль, промежуточный контроль, итоговый контроль, Летний фестиваль ГТО, Зимний фестиваль ГТО, </w:t>
      </w:r>
      <w:r w:rsidRPr="00CF2ED4">
        <w:rPr>
          <w:rFonts w:ascii="Times New Roman" w:hAnsi="Times New Roman"/>
        </w:rPr>
        <w:t>лично-командные соревнования по стрельбе и плаванию.</w:t>
      </w:r>
    </w:p>
    <w:p w:rsidR="0046348C" w:rsidRPr="00CF2ED4" w:rsidRDefault="0046348C" w:rsidP="0046348C">
      <w:pPr>
        <w:spacing w:after="0" w:line="240" w:lineRule="auto"/>
        <w:ind w:left="57"/>
        <w:jc w:val="both"/>
        <w:rPr>
          <w:rFonts w:ascii="Times New Roman" w:eastAsia="Times New Roman" w:hAnsi="Times New Roman"/>
          <w:b/>
          <w:color w:val="000000"/>
        </w:rPr>
      </w:pPr>
    </w:p>
    <w:p w:rsidR="0046348C" w:rsidRPr="00CF2ED4" w:rsidRDefault="0046348C" w:rsidP="0046348C">
      <w:pPr>
        <w:spacing w:after="0" w:line="240" w:lineRule="auto"/>
        <w:ind w:left="57"/>
        <w:jc w:val="both"/>
        <w:rPr>
          <w:rFonts w:ascii="Times New Roman" w:hAnsi="Times New Roman"/>
        </w:rPr>
      </w:pPr>
      <w:r w:rsidRPr="00CF2ED4">
        <w:rPr>
          <w:rFonts w:ascii="Times New Roman" w:eastAsia="Times New Roman" w:hAnsi="Times New Roman"/>
          <w:b/>
          <w:color w:val="000000"/>
        </w:rPr>
        <w:t>5. Тематическое планирование с определением основных видов внеурочной деятельности</w:t>
      </w:r>
    </w:p>
    <w:p w:rsidR="0046348C" w:rsidRPr="00CF2ED4" w:rsidRDefault="0046348C" w:rsidP="0046348C">
      <w:pPr>
        <w:spacing w:after="0" w:line="240" w:lineRule="auto"/>
        <w:ind w:left="57"/>
        <w:jc w:val="both"/>
        <w:rPr>
          <w:rFonts w:ascii="Times New Roman" w:hAnsi="Times New Roman"/>
        </w:rPr>
      </w:pPr>
    </w:p>
    <w:p w:rsidR="0046348C" w:rsidRPr="00CF2ED4" w:rsidRDefault="0046348C" w:rsidP="0046348C">
      <w:pPr>
        <w:spacing w:after="0" w:line="240" w:lineRule="auto"/>
        <w:ind w:left="57"/>
        <w:jc w:val="both"/>
        <w:rPr>
          <w:rFonts w:ascii="Times New Roman" w:hAnsi="Times New Roman"/>
        </w:rPr>
      </w:pPr>
    </w:p>
    <w:p w:rsidR="0046348C" w:rsidRPr="00CF2ED4" w:rsidRDefault="0046348C" w:rsidP="0046348C">
      <w:pPr>
        <w:spacing w:after="0" w:line="240" w:lineRule="auto"/>
        <w:ind w:left="57"/>
        <w:jc w:val="both"/>
        <w:rPr>
          <w:rFonts w:ascii="Times New Roman" w:hAnsi="Times New Roman"/>
          <w:b/>
        </w:rPr>
      </w:pPr>
      <w:r w:rsidRPr="00CF2ED4">
        <w:rPr>
          <w:rFonts w:ascii="Times New Roman" w:hAnsi="Times New Roman"/>
          <w:b/>
        </w:rPr>
        <w:t>10-11 класс (V ступень)</w:t>
      </w:r>
    </w:p>
    <w:p w:rsidR="0046348C" w:rsidRPr="00CF2ED4" w:rsidRDefault="0046348C" w:rsidP="0046348C">
      <w:pPr>
        <w:spacing w:after="0" w:line="240" w:lineRule="auto"/>
        <w:ind w:left="57"/>
        <w:jc w:val="both"/>
        <w:rPr>
          <w:rFonts w:ascii="Times New Roman" w:hAnsi="Times New Roman"/>
          <w:b/>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2835"/>
        <w:gridCol w:w="3118"/>
        <w:gridCol w:w="2665"/>
      </w:tblGrid>
      <w:tr w:rsidR="0046348C" w:rsidRPr="00CF2ED4" w:rsidTr="005C28AD">
        <w:tc>
          <w:tcPr>
            <w:tcW w:w="1305" w:type="dxa"/>
          </w:tcPr>
          <w:p w:rsidR="0046348C" w:rsidRPr="00CF2ED4" w:rsidRDefault="0046348C" w:rsidP="005C28AD">
            <w:pPr>
              <w:spacing w:after="0" w:line="240" w:lineRule="auto"/>
              <w:ind w:left="57"/>
              <w:jc w:val="both"/>
              <w:rPr>
                <w:rFonts w:ascii="Times New Roman" w:hAnsi="Times New Roman"/>
                <w:b/>
              </w:rPr>
            </w:pPr>
            <w:r w:rsidRPr="00CF2ED4">
              <w:rPr>
                <w:rFonts w:ascii="Times New Roman" w:hAnsi="Times New Roman"/>
                <w:b/>
              </w:rPr>
              <w:t>Кол-во часов</w:t>
            </w:r>
          </w:p>
        </w:tc>
        <w:tc>
          <w:tcPr>
            <w:tcW w:w="2835" w:type="dxa"/>
          </w:tcPr>
          <w:p w:rsidR="0046348C" w:rsidRPr="00CF2ED4" w:rsidRDefault="0046348C" w:rsidP="005C28AD">
            <w:pPr>
              <w:spacing w:after="0" w:line="240" w:lineRule="auto"/>
              <w:ind w:left="57"/>
              <w:jc w:val="both"/>
              <w:rPr>
                <w:rFonts w:ascii="Times New Roman" w:eastAsia="Times New Roman" w:hAnsi="Times New Roman"/>
                <w:b/>
                <w:color w:val="000000"/>
              </w:rPr>
            </w:pPr>
            <w:r w:rsidRPr="00CF2ED4">
              <w:rPr>
                <w:rFonts w:ascii="Times New Roman" w:eastAsia="Times New Roman" w:hAnsi="Times New Roman"/>
                <w:b/>
                <w:color w:val="000000"/>
              </w:rPr>
              <w:t>Наименование тем программы</w:t>
            </w:r>
          </w:p>
        </w:tc>
        <w:tc>
          <w:tcPr>
            <w:tcW w:w="3118" w:type="dxa"/>
          </w:tcPr>
          <w:p w:rsidR="0046348C" w:rsidRPr="00CF2ED4" w:rsidRDefault="0046348C" w:rsidP="005C28AD">
            <w:pPr>
              <w:spacing w:after="0" w:line="240" w:lineRule="auto"/>
              <w:ind w:left="57"/>
              <w:jc w:val="both"/>
              <w:rPr>
                <w:rFonts w:ascii="Times New Roman" w:hAnsi="Times New Roman"/>
                <w:b/>
              </w:rPr>
            </w:pPr>
            <w:r w:rsidRPr="00CF2ED4">
              <w:rPr>
                <w:rFonts w:ascii="Times New Roman" w:eastAsia="Times New Roman" w:hAnsi="Times New Roman"/>
                <w:b/>
                <w:color w:val="000000"/>
              </w:rPr>
              <w:t>Основное содержание по темам</w:t>
            </w:r>
          </w:p>
        </w:tc>
        <w:tc>
          <w:tcPr>
            <w:tcW w:w="2665" w:type="dxa"/>
          </w:tcPr>
          <w:p w:rsidR="0046348C" w:rsidRPr="00CF2ED4" w:rsidRDefault="0046348C" w:rsidP="005C28AD">
            <w:pPr>
              <w:spacing w:after="0" w:line="240" w:lineRule="auto"/>
              <w:ind w:left="57"/>
              <w:jc w:val="both"/>
              <w:rPr>
                <w:rFonts w:ascii="Times New Roman" w:hAnsi="Times New Roman"/>
                <w:b/>
              </w:rPr>
            </w:pPr>
            <w:r w:rsidRPr="00CF2ED4">
              <w:rPr>
                <w:rFonts w:ascii="Times New Roman" w:eastAsia="Times New Roman" w:hAnsi="Times New Roman"/>
                <w:b/>
                <w:color w:val="000000"/>
              </w:rPr>
              <w:t>Виды деятельности учащихся</w:t>
            </w:r>
          </w:p>
        </w:tc>
      </w:tr>
      <w:tr w:rsidR="0046348C" w:rsidRPr="00CF2ED4" w:rsidTr="005C28AD">
        <w:tc>
          <w:tcPr>
            <w:tcW w:w="9923" w:type="dxa"/>
            <w:gridSpan w:val="4"/>
          </w:tcPr>
          <w:p w:rsidR="0046348C" w:rsidRPr="00CF2ED4" w:rsidRDefault="0046348C" w:rsidP="005C28AD">
            <w:pPr>
              <w:spacing w:after="0" w:line="240" w:lineRule="auto"/>
              <w:ind w:left="57"/>
              <w:jc w:val="both"/>
              <w:rPr>
                <w:rFonts w:ascii="Times New Roman" w:hAnsi="Times New Roman"/>
                <w:b/>
              </w:rPr>
            </w:pPr>
            <w:r w:rsidRPr="00CF2ED4">
              <w:rPr>
                <w:rFonts w:ascii="Times New Roman" w:eastAsia="Times New Roman" w:hAnsi="Times New Roman"/>
                <w:b/>
              </w:rPr>
              <w:t>Раздел 1. Теория ВФСК «ГТО» (</w:t>
            </w:r>
            <w:r w:rsidRPr="00CF2ED4">
              <w:rPr>
                <w:rFonts w:ascii="Times New Roman" w:hAnsi="Times New Roman"/>
                <w:b/>
              </w:rPr>
              <w:t>2 часа)</w:t>
            </w:r>
          </w:p>
          <w:p w:rsidR="0046348C" w:rsidRPr="00CF2ED4" w:rsidRDefault="0046348C" w:rsidP="005C28AD">
            <w:pPr>
              <w:spacing w:after="0" w:line="240" w:lineRule="auto"/>
              <w:ind w:left="57"/>
              <w:jc w:val="both"/>
              <w:rPr>
                <w:rFonts w:ascii="Times New Roman" w:eastAsia="Times New Roman" w:hAnsi="Times New Roman"/>
                <w:b/>
                <w:color w:val="000000"/>
              </w:rPr>
            </w:pPr>
          </w:p>
        </w:tc>
      </w:tr>
      <w:tr w:rsidR="0046348C" w:rsidRPr="00CF2ED4" w:rsidTr="005C28AD">
        <w:tc>
          <w:tcPr>
            <w:tcW w:w="1305" w:type="dxa"/>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1 час</w:t>
            </w:r>
          </w:p>
          <w:p w:rsidR="0046348C" w:rsidRPr="00CF2ED4" w:rsidRDefault="0046348C" w:rsidP="005C28AD">
            <w:pPr>
              <w:spacing w:after="0" w:line="240" w:lineRule="auto"/>
              <w:ind w:left="57"/>
              <w:jc w:val="both"/>
              <w:rPr>
                <w:rFonts w:ascii="Times New Roman" w:hAnsi="Times New Roman"/>
              </w:rPr>
            </w:pPr>
          </w:p>
          <w:p w:rsidR="0046348C" w:rsidRPr="00CF2ED4" w:rsidRDefault="0046348C" w:rsidP="005C28AD">
            <w:pPr>
              <w:spacing w:after="0" w:line="240" w:lineRule="auto"/>
              <w:ind w:left="57"/>
              <w:jc w:val="both"/>
              <w:rPr>
                <w:rFonts w:ascii="Times New Roman" w:hAnsi="Times New Roman"/>
              </w:rPr>
            </w:pPr>
          </w:p>
          <w:p w:rsidR="0046348C" w:rsidRPr="00CF2ED4" w:rsidRDefault="0046348C" w:rsidP="005C28AD">
            <w:pPr>
              <w:spacing w:after="0" w:line="240" w:lineRule="auto"/>
              <w:ind w:left="57"/>
              <w:jc w:val="both"/>
              <w:rPr>
                <w:rFonts w:ascii="Times New Roman" w:hAnsi="Times New Roman"/>
              </w:rPr>
            </w:pPr>
          </w:p>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1 час</w:t>
            </w:r>
          </w:p>
          <w:p w:rsidR="0046348C" w:rsidRPr="00CF2ED4" w:rsidRDefault="0046348C" w:rsidP="005C28AD">
            <w:pPr>
              <w:spacing w:after="0"/>
              <w:ind w:left="57"/>
              <w:jc w:val="both"/>
              <w:rPr>
                <w:rFonts w:ascii="Times New Roman" w:hAnsi="Times New Roman"/>
              </w:rPr>
            </w:pPr>
          </w:p>
          <w:p w:rsidR="0046348C" w:rsidRPr="00CF2ED4" w:rsidRDefault="0046348C" w:rsidP="005C28AD">
            <w:pPr>
              <w:spacing w:after="0"/>
              <w:ind w:left="57"/>
              <w:jc w:val="both"/>
              <w:rPr>
                <w:rFonts w:ascii="Times New Roman" w:hAnsi="Times New Roman"/>
              </w:rPr>
            </w:pPr>
          </w:p>
        </w:tc>
        <w:tc>
          <w:tcPr>
            <w:tcW w:w="2835" w:type="dxa"/>
          </w:tcPr>
          <w:p w:rsidR="0046348C" w:rsidRPr="00CF2ED4" w:rsidRDefault="0046348C" w:rsidP="00234C64">
            <w:pPr>
              <w:numPr>
                <w:ilvl w:val="1"/>
                <w:numId w:val="137"/>
              </w:numPr>
              <w:spacing w:after="0" w:line="240" w:lineRule="auto"/>
              <w:ind w:left="57"/>
              <w:contextualSpacing/>
              <w:jc w:val="both"/>
              <w:rPr>
                <w:rFonts w:ascii="Times New Roman" w:hAnsi="Times New Roman"/>
              </w:rPr>
            </w:pPr>
            <w:r w:rsidRPr="00CF2ED4">
              <w:rPr>
                <w:rFonts w:ascii="Times New Roman" w:hAnsi="Times New Roman"/>
              </w:rPr>
              <w:t>Комплекс ГТО в образовательной организации.</w:t>
            </w:r>
          </w:p>
          <w:p w:rsidR="0046348C" w:rsidRPr="00CF2ED4" w:rsidRDefault="0046348C" w:rsidP="005C28AD">
            <w:pPr>
              <w:spacing w:after="0" w:line="240" w:lineRule="auto"/>
              <w:ind w:left="57"/>
              <w:contextualSpacing/>
              <w:jc w:val="both"/>
              <w:rPr>
                <w:rFonts w:ascii="Times New Roman" w:hAnsi="Times New Roman"/>
              </w:rPr>
            </w:pPr>
          </w:p>
          <w:p w:rsidR="0046348C" w:rsidRPr="00CF2ED4" w:rsidRDefault="0046348C" w:rsidP="00234C64">
            <w:pPr>
              <w:numPr>
                <w:ilvl w:val="1"/>
                <w:numId w:val="137"/>
              </w:numPr>
              <w:spacing w:after="0" w:line="240" w:lineRule="auto"/>
              <w:ind w:left="57"/>
              <w:contextualSpacing/>
              <w:jc w:val="both"/>
              <w:rPr>
                <w:rFonts w:ascii="Times New Roman" w:hAnsi="Times New Roman"/>
              </w:rPr>
            </w:pPr>
            <w:r w:rsidRPr="00CF2ED4">
              <w:rPr>
                <w:rFonts w:ascii="Times New Roman" w:eastAsia="Times New Roman" w:hAnsi="Times New Roman"/>
              </w:rPr>
              <w:t>Физическая подготовка.</w:t>
            </w:r>
          </w:p>
        </w:tc>
        <w:tc>
          <w:tcPr>
            <w:tcW w:w="3118" w:type="dxa"/>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 xml:space="preserve">Виды испытаний (тестов) 5-й ступени комплекса ГТО, нормативные требования. </w:t>
            </w:r>
          </w:p>
          <w:p w:rsidR="0046348C" w:rsidRPr="00CF2ED4" w:rsidRDefault="0046348C" w:rsidP="005C28AD">
            <w:pPr>
              <w:spacing w:after="0" w:line="240" w:lineRule="auto"/>
              <w:ind w:left="57"/>
              <w:jc w:val="both"/>
              <w:rPr>
                <w:rFonts w:ascii="Times New Roman" w:hAnsi="Times New Roman"/>
              </w:rPr>
            </w:pPr>
          </w:p>
          <w:p w:rsidR="0046348C" w:rsidRPr="00CF2ED4" w:rsidRDefault="0046348C" w:rsidP="005C28AD">
            <w:pPr>
              <w:spacing w:after="0" w:line="240" w:lineRule="auto"/>
              <w:ind w:left="57"/>
              <w:jc w:val="both"/>
              <w:rPr>
                <w:rFonts w:ascii="Times New Roman" w:eastAsia="Times New Roman" w:hAnsi="Times New Roman"/>
              </w:rPr>
            </w:pPr>
            <w:r w:rsidRPr="00CF2ED4">
              <w:rPr>
                <w:rFonts w:ascii="Times New Roman" w:eastAsia="Times New Roman" w:hAnsi="Times New Roman"/>
              </w:rPr>
              <w:t xml:space="preserve">Физическая подготовка и её связь с развитием физических качеств. </w:t>
            </w:r>
            <w:r w:rsidRPr="00CF2ED4">
              <w:rPr>
                <w:rFonts w:ascii="Times New Roman" w:hAnsi="Times New Roman"/>
              </w:rPr>
              <w:t xml:space="preserve">Планирование и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девушек. Способы регулирования физических нагрузок и контроля за ними во время занятий физическими упражнениями. Самоконтроль за эффективностью самостоятельных занятий. </w:t>
            </w:r>
            <w:r w:rsidRPr="00CF2ED4">
              <w:rPr>
                <w:rFonts w:ascii="Times New Roman" w:eastAsia="Times New Roman" w:hAnsi="Times New Roman"/>
              </w:rPr>
              <w:t xml:space="preserve">Подбор упражнений и составление индивидуальных комплексов для утренней гимнастики, коррекции осанки и телосложения. </w:t>
            </w:r>
          </w:p>
        </w:tc>
        <w:tc>
          <w:tcPr>
            <w:tcW w:w="2665" w:type="dxa"/>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 xml:space="preserve">Описывают технику выполнения </w:t>
            </w:r>
            <w:r w:rsidRPr="00CF2ED4">
              <w:rPr>
                <w:rFonts w:ascii="Times New Roman" w:hAnsi="Times New Roman"/>
              </w:rPr>
              <w:br/>
              <w:t xml:space="preserve">испытаний комплекса ГТО. </w:t>
            </w:r>
          </w:p>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 xml:space="preserve">Руководствуются правилами техники </w:t>
            </w:r>
            <w:r w:rsidRPr="00CF2ED4">
              <w:rPr>
                <w:rFonts w:ascii="Times New Roman" w:hAnsi="Times New Roman"/>
              </w:rPr>
              <w:br/>
              <w:t xml:space="preserve">безопасности при выполнении </w:t>
            </w:r>
            <w:r w:rsidRPr="00CF2ED4">
              <w:rPr>
                <w:rFonts w:ascii="Times New Roman" w:hAnsi="Times New Roman"/>
              </w:rPr>
              <w:br/>
              <w:t xml:space="preserve">испытаний. Знают виды испытаний комплекса. </w:t>
            </w:r>
            <w:r w:rsidRPr="00CF2ED4">
              <w:rPr>
                <w:rFonts w:ascii="Times New Roman" w:eastAsia="Times New Roman" w:hAnsi="Times New Roman"/>
              </w:rPr>
              <w:t>Составляют план занятий спортивной подготовкой с учетом индивидуальных показаний здоровья и физического развития, двигательной (технической) и физической подготовленности. Используют в самостоятельных занятиях упражнения по совершенствованию координационных, скоростно-силовых, силовых способностей и выносливости.</w:t>
            </w:r>
          </w:p>
        </w:tc>
      </w:tr>
      <w:tr w:rsidR="0046348C" w:rsidRPr="00CF2ED4" w:rsidTr="005C28AD">
        <w:tc>
          <w:tcPr>
            <w:tcW w:w="9923" w:type="dxa"/>
            <w:gridSpan w:val="4"/>
          </w:tcPr>
          <w:p w:rsidR="0046348C" w:rsidRPr="00CF2ED4" w:rsidRDefault="0046348C" w:rsidP="005C28AD">
            <w:pPr>
              <w:spacing w:after="0" w:line="240" w:lineRule="auto"/>
              <w:ind w:left="57"/>
              <w:jc w:val="both"/>
              <w:rPr>
                <w:rFonts w:ascii="Times New Roman" w:hAnsi="Times New Roman"/>
                <w:b/>
              </w:rPr>
            </w:pPr>
            <w:r w:rsidRPr="00CF2ED4">
              <w:rPr>
                <w:rFonts w:ascii="Times New Roman" w:hAnsi="Times New Roman"/>
                <w:b/>
              </w:rPr>
              <w:t>Раздел 2. Физическое совершенствование (26 часов)</w:t>
            </w:r>
          </w:p>
          <w:p w:rsidR="0046348C" w:rsidRPr="00CF2ED4" w:rsidRDefault="0046348C" w:rsidP="005C28AD">
            <w:pPr>
              <w:spacing w:after="0" w:line="240" w:lineRule="auto"/>
              <w:ind w:left="57"/>
              <w:jc w:val="both"/>
              <w:rPr>
                <w:rFonts w:ascii="Times New Roman" w:hAnsi="Times New Roman"/>
              </w:rPr>
            </w:pPr>
          </w:p>
        </w:tc>
      </w:tr>
      <w:tr w:rsidR="0046348C" w:rsidRPr="00CF2ED4" w:rsidTr="005C28AD">
        <w:tc>
          <w:tcPr>
            <w:tcW w:w="1305" w:type="dxa"/>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5 часов</w:t>
            </w:r>
          </w:p>
          <w:p w:rsidR="0046348C" w:rsidRPr="00CF2ED4" w:rsidRDefault="0046348C" w:rsidP="005C28AD">
            <w:pPr>
              <w:spacing w:after="0"/>
              <w:ind w:left="57"/>
              <w:jc w:val="both"/>
              <w:rPr>
                <w:rFonts w:ascii="Times New Roman" w:hAnsi="Times New Roman"/>
              </w:rPr>
            </w:pPr>
          </w:p>
        </w:tc>
        <w:tc>
          <w:tcPr>
            <w:tcW w:w="2835" w:type="dxa"/>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 xml:space="preserve">2.1. Упражнения для </w:t>
            </w:r>
            <w:r w:rsidRPr="00CF2ED4">
              <w:rPr>
                <w:rFonts w:ascii="Times New Roman" w:hAnsi="Times New Roman"/>
              </w:rPr>
              <w:br/>
              <w:t>развития скоростно-</w:t>
            </w:r>
            <w:r w:rsidRPr="00CF2ED4">
              <w:rPr>
                <w:rFonts w:ascii="Times New Roman" w:hAnsi="Times New Roman"/>
              </w:rPr>
              <w:br/>
              <w:t xml:space="preserve">силовых </w:t>
            </w:r>
            <w:r w:rsidRPr="00CF2ED4">
              <w:rPr>
                <w:rFonts w:ascii="Times New Roman" w:hAnsi="Times New Roman"/>
              </w:rPr>
              <w:br/>
              <w:t>способностей</w:t>
            </w:r>
          </w:p>
        </w:tc>
        <w:tc>
          <w:tcPr>
            <w:tcW w:w="3118" w:type="dxa"/>
          </w:tcPr>
          <w:p w:rsidR="0046348C" w:rsidRPr="00CF2ED4" w:rsidRDefault="0046348C" w:rsidP="005C28AD">
            <w:pPr>
              <w:spacing w:after="0" w:line="240" w:lineRule="auto"/>
              <w:ind w:left="57"/>
              <w:jc w:val="both"/>
              <w:rPr>
                <w:rFonts w:ascii="Times New Roman" w:eastAsia="Times New Roman" w:hAnsi="Times New Roman"/>
              </w:rPr>
            </w:pPr>
            <w:r w:rsidRPr="00CF2ED4">
              <w:rPr>
                <w:rFonts w:ascii="Times New Roman" w:eastAsia="Times New Roman" w:hAnsi="Times New Roman"/>
              </w:rPr>
              <w:t xml:space="preserve">Бег с ускорением от 30 до 100 м; техника низкого старта, стартового разгона, финиширования; бег на короткие дистанции (60 м, 100 м); эстафетный бег; челночный бег 3х10 м; прыжок в длину с места, прыжки в длину с разбега; прыжки через препятствия; техника метания снаряда </w:t>
            </w:r>
            <w:r w:rsidRPr="00CF2ED4">
              <w:rPr>
                <w:rFonts w:ascii="Times New Roman" w:eastAsia="Times New Roman" w:hAnsi="Times New Roman"/>
              </w:rPr>
              <w:lastRenderedPageBreak/>
              <w:t>(гранаты) на дальность; метание снаряда (гранаты) на дальность в коридор 10 м.</w:t>
            </w:r>
          </w:p>
          <w:p w:rsidR="0046348C" w:rsidRPr="00CF2ED4" w:rsidRDefault="0046348C" w:rsidP="005C28AD">
            <w:pPr>
              <w:spacing w:after="0" w:line="240" w:lineRule="auto"/>
              <w:ind w:left="57"/>
              <w:jc w:val="both"/>
              <w:rPr>
                <w:rFonts w:ascii="Times New Roman" w:eastAsia="Times New Roman" w:hAnsi="Times New Roman"/>
              </w:rPr>
            </w:pPr>
          </w:p>
        </w:tc>
        <w:tc>
          <w:tcPr>
            <w:tcW w:w="2665" w:type="dxa"/>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lastRenderedPageBreak/>
              <w:t xml:space="preserve">Используют упражнения для развития </w:t>
            </w:r>
            <w:r w:rsidRPr="00CF2ED4">
              <w:rPr>
                <w:rFonts w:ascii="Times New Roman" w:hAnsi="Times New Roman"/>
              </w:rPr>
              <w:br/>
              <w:t xml:space="preserve">скоростно-силовых способностей. </w:t>
            </w:r>
            <w:r w:rsidRPr="00CF2ED4">
              <w:rPr>
                <w:rFonts w:ascii="Times New Roman" w:hAnsi="Times New Roman"/>
              </w:rPr>
              <w:br/>
              <w:t xml:space="preserve">Определяют степень утомления </w:t>
            </w:r>
            <w:r w:rsidRPr="00CF2ED4">
              <w:rPr>
                <w:rFonts w:ascii="Times New Roman" w:hAnsi="Times New Roman"/>
              </w:rPr>
              <w:br/>
              <w:t xml:space="preserve">организма во время занятий. Соблюдают технику безопасности при </w:t>
            </w:r>
            <w:r w:rsidRPr="00CF2ED4">
              <w:rPr>
                <w:rFonts w:ascii="Times New Roman" w:hAnsi="Times New Roman"/>
              </w:rPr>
              <w:br/>
            </w:r>
            <w:r w:rsidRPr="00CF2ED4">
              <w:rPr>
                <w:rFonts w:ascii="Times New Roman" w:hAnsi="Times New Roman"/>
              </w:rPr>
              <w:lastRenderedPageBreak/>
              <w:t>выполнении упражнений.</w:t>
            </w:r>
          </w:p>
          <w:p w:rsidR="0046348C" w:rsidRPr="00CF2ED4" w:rsidRDefault="0046348C" w:rsidP="005C28AD">
            <w:pPr>
              <w:spacing w:after="0" w:line="240" w:lineRule="auto"/>
              <w:ind w:left="57"/>
              <w:jc w:val="both"/>
              <w:rPr>
                <w:rFonts w:ascii="Times New Roman" w:eastAsia="Times New Roman" w:hAnsi="Times New Roman"/>
              </w:rPr>
            </w:pPr>
            <w:r w:rsidRPr="00CF2ED4">
              <w:rPr>
                <w:rFonts w:ascii="Times New Roman" w:eastAsia="Times New Roman" w:hAnsi="Times New Roman"/>
              </w:rPr>
              <w:t xml:space="preserve">Описывают технику выполнения беговых, прыжковых и метательных упражнений, осваивают её самостоятельно, выявляют и устраняют характерные ошибки в процессе освоения. Демонстрируют вариативное выполнение легкоатлетических упражнений. </w:t>
            </w:r>
          </w:p>
        </w:tc>
      </w:tr>
      <w:tr w:rsidR="0046348C" w:rsidRPr="00CF2ED4" w:rsidTr="005C28AD">
        <w:tc>
          <w:tcPr>
            <w:tcW w:w="1305" w:type="dxa"/>
          </w:tcPr>
          <w:p w:rsidR="0046348C" w:rsidRPr="00CF2ED4" w:rsidRDefault="0046348C" w:rsidP="005C28AD">
            <w:pPr>
              <w:spacing w:after="0"/>
              <w:ind w:left="57"/>
              <w:jc w:val="both"/>
              <w:rPr>
                <w:rFonts w:ascii="Times New Roman" w:hAnsi="Times New Roman"/>
              </w:rPr>
            </w:pPr>
            <w:r w:rsidRPr="00CF2ED4">
              <w:rPr>
                <w:rFonts w:ascii="Times New Roman" w:hAnsi="Times New Roman"/>
              </w:rPr>
              <w:lastRenderedPageBreak/>
              <w:t>3 часа</w:t>
            </w:r>
          </w:p>
        </w:tc>
        <w:tc>
          <w:tcPr>
            <w:tcW w:w="2835" w:type="dxa"/>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 xml:space="preserve">2.2. Упражнения для </w:t>
            </w:r>
            <w:r w:rsidRPr="00CF2ED4">
              <w:rPr>
                <w:rFonts w:ascii="Times New Roman" w:hAnsi="Times New Roman"/>
              </w:rPr>
              <w:br/>
              <w:t xml:space="preserve">развития </w:t>
            </w:r>
            <w:r w:rsidRPr="00CF2ED4">
              <w:rPr>
                <w:rFonts w:ascii="Times New Roman" w:hAnsi="Times New Roman"/>
              </w:rPr>
              <w:br/>
              <w:t>выносливости</w:t>
            </w:r>
          </w:p>
        </w:tc>
        <w:tc>
          <w:tcPr>
            <w:tcW w:w="3118" w:type="dxa"/>
          </w:tcPr>
          <w:p w:rsidR="0046348C" w:rsidRPr="00CF2ED4" w:rsidRDefault="0046348C" w:rsidP="005C28AD">
            <w:pPr>
              <w:spacing w:after="0" w:line="240" w:lineRule="auto"/>
              <w:ind w:left="57"/>
              <w:jc w:val="both"/>
              <w:rPr>
                <w:rFonts w:ascii="Times New Roman" w:hAnsi="Times New Roman"/>
              </w:rPr>
            </w:pPr>
            <w:r w:rsidRPr="00CF2ED4">
              <w:rPr>
                <w:rFonts w:ascii="Times New Roman" w:eastAsia="Times New Roman" w:hAnsi="Times New Roman"/>
              </w:rPr>
              <w:t>Бег в равномерном темпе от 8 до 12 минут, бег на длинные дистанции (2 км, 3 км), бег на лыжах от 3 до 10 км, бег на лыжах на результат (2 км, 3 км, 5 км), техника выполнения лыжных ходов, спусков, торможений и подъёмов, прыжки на скакалке до 3 минут.</w:t>
            </w:r>
          </w:p>
        </w:tc>
        <w:tc>
          <w:tcPr>
            <w:tcW w:w="2665" w:type="dxa"/>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 xml:space="preserve">Выполняют разученные комплексы </w:t>
            </w:r>
            <w:r w:rsidRPr="00CF2ED4">
              <w:rPr>
                <w:rFonts w:ascii="Times New Roman" w:hAnsi="Times New Roman"/>
              </w:rPr>
              <w:br/>
              <w:t xml:space="preserve">упражнений для развития выносливости. </w:t>
            </w:r>
            <w:r w:rsidRPr="00CF2ED4">
              <w:rPr>
                <w:rFonts w:ascii="Times New Roman" w:hAnsi="Times New Roman"/>
              </w:rPr>
              <w:br/>
              <w:t xml:space="preserve">Осуществляют самоконтроль за </w:t>
            </w:r>
            <w:r w:rsidRPr="00CF2ED4">
              <w:rPr>
                <w:rFonts w:ascii="Times New Roman" w:hAnsi="Times New Roman"/>
              </w:rPr>
              <w:br/>
              <w:t xml:space="preserve">физической нагрузкой во время </w:t>
            </w:r>
            <w:r w:rsidRPr="00CF2ED4">
              <w:rPr>
                <w:rFonts w:ascii="Times New Roman" w:hAnsi="Times New Roman"/>
              </w:rPr>
              <w:br/>
              <w:t xml:space="preserve">выполнения заданий. </w:t>
            </w:r>
            <w:r w:rsidRPr="00CF2ED4">
              <w:rPr>
                <w:rFonts w:ascii="Times New Roman" w:hAnsi="Times New Roman"/>
              </w:rPr>
              <w:br/>
              <w:t xml:space="preserve">Оценивают свою выносливость по </w:t>
            </w:r>
            <w:r w:rsidRPr="00CF2ED4">
              <w:rPr>
                <w:rFonts w:ascii="Times New Roman" w:hAnsi="Times New Roman"/>
              </w:rPr>
              <w:br/>
              <w:t>приведенным показателям. Совершенствуются в выполнении упражнений и тестов необходимых для выполнения нормативов физкультурно-спортивного комплекса ГТО.</w:t>
            </w:r>
          </w:p>
        </w:tc>
      </w:tr>
      <w:tr w:rsidR="0046348C" w:rsidRPr="00CF2ED4" w:rsidTr="005C28AD">
        <w:tc>
          <w:tcPr>
            <w:tcW w:w="1305" w:type="dxa"/>
          </w:tcPr>
          <w:p w:rsidR="0046348C" w:rsidRPr="00CF2ED4" w:rsidRDefault="0046348C" w:rsidP="005C28AD">
            <w:pPr>
              <w:spacing w:after="0"/>
              <w:ind w:left="57"/>
              <w:jc w:val="both"/>
              <w:rPr>
                <w:rFonts w:ascii="Times New Roman" w:hAnsi="Times New Roman"/>
              </w:rPr>
            </w:pPr>
            <w:r w:rsidRPr="00CF2ED4">
              <w:rPr>
                <w:rFonts w:ascii="Times New Roman" w:hAnsi="Times New Roman"/>
              </w:rPr>
              <w:t>3 часа</w:t>
            </w:r>
          </w:p>
        </w:tc>
        <w:tc>
          <w:tcPr>
            <w:tcW w:w="2835" w:type="dxa"/>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 xml:space="preserve">2.3. Упражнения для </w:t>
            </w:r>
            <w:r w:rsidRPr="00CF2ED4">
              <w:rPr>
                <w:rFonts w:ascii="Times New Roman" w:hAnsi="Times New Roman"/>
              </w:rPr>
              <w:br/>
              <w:t>развития силы</w:t>
            </w:r>
          </w:p>
        </w:tc>
        <w:tc>
          <w:tcPr>
            <w:tcW w:w="3118" w:type="dxa"/>
          </w:tcPr>
          <w:p w:rsidR="0046348C" w:rsidRPr="00CF2ED4" w:rsidRDefault="0046348C" w:rsidP="005C28AD">
            <w:pPr>
              <w:spacing w:after="0" w:line="240" w:lineRule="auto"/>
              <w:ind w:left="57"/>
              <w:jc w:val="both"/>
              <w:rPr>
                <w:rFonts w:ascii="Times New Roman" w:eastAsia="Times New Roman" w:hAnsi="Times New Roman"/>
              </w:rPr>
            </w:pPr>
            <w:r w:rsidRPr="00CF2ED4">
              <w:rPr>
                <w:rFonts w:ascii="Times New Roman" w:eastAsia="Times New Roman" w:hAnsi="Times New Roman"/>
              </w:rPr>
              <w:t>Сгибания и разгибания рук в упоре лёжа, подтягивания на высокой перекладине (юноши) и низкой перекладине (девушки), отжимания на брусьях, приседания, поднимание туловища в положении лёжа за 1 минуту, поднимание ног в висе на гимнастической стенке, броски набивных мячей 2-5 кг.</w:t>
            </w:r>
          </w:p>
        </w:tc>
        <w:tc>
          <w:tcPr>
            <w:tcW w:w="2665" w:type="dxa"/>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 xml:space="preserve">Выполняют разученные комплексы </w:t>
            </w:r>
            <w:r w:rsidRPr="00CF2ED4">
              <w:rPr>
                <w:rFonts w:ascii="Times New Roman" w:hAnsi="Times New Roman"/>
              </w:rPr>
              <w:br/>
              <w:t xml:space="preserve">упражнений для развития силы. </w:t>
            </w:r>
          </w:p>
          <w:p w:rsidR="0046348C" w:rsidRPr="00CF2ED4" w:rsidRDefault="0046348C" w:rsidP="005C28AD">
            <w:pPr>
              <w:spacing w:after="0" w:line="240" w:lineRule="auto"/>
              <w:ind w:left="57"/>
              <w:jc w:val="both"/>
              <w:rPr>
                <w:rFonts w:ascii="Times New Roman" w:eastAsia="Times New Roman" w:hAnsi="Times New Roman"/>
              </w:rPr>
            </w:pPr>
            <w:r w:rsidRPr="00CF2ED4">
              <w:rPr>
                <w:rFonts w:ascii="Times New Roman" w:eastAsia="Times New Roman" w:hAnsi="Times New Roman"/>
              </w:rPr>
              <w:t xml:space="preserve">Оказывают страховку и помощь во время выполнения упражнений, соблюдают технику безопасности. </w:t>
            </w:r>
          </w:p>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 xml:space="preserve">Осуществляют самоконтроль за </w:t>
            </w:r>
            <w:r w:rsidRPr="00CF2ED4">
              <w:rPr>
                <w:rFonts w:ascii="Times New Roman" w:hAnsi="Times New Roman"/>
              </w:rPr>
              <w:br/>
              <w:t xml:space="preserve">физической нагрузкой во время </w:t>
            </w:r>
            <w:r w:rsidRPr="00CF2ED4">
              <w:rPr>
                <w:rFonts w:ascii="Times New Roman" w:hAnsi="Times New Roman"/>
              </w:rPr>
              <w:br/>
              <w:t>выполнения заданий.</w:t>
            </w:r>
          </w:p>
        </w:tc>
      </w:tr>
      <w:tr w:rsidR="0046348C" w:rsidRPr="00CF2ED4" w:rsidTr="005C28AD">
        <w:tc>
          <w:tcPr>
            <w:tcW w:w="1305" w:type="dxa"/>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2 часа</w:t>
            </w:r>
          </w:p>
        </w:tc>
        <w:tc>
          <w:tcPr>
            <w:tcW w:w="2835" w:type="dxa"/>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 xml:space="preserve">2.4. Упражнения для </w:t>
            </w:r>
            <w:r w:rsidRPr="00CF2ED4">
              <w:rPr>
                <w:rFonts w:ascii="Times New Roman" w:hAnsi="Times New Roman"/>
              </w:rPr>
              <w:br/>
              <w:t xml:space="preserve">развития </w:t>
            </w:r>
            <w:r w:rsidRPr="00CF2ED4">
              <w:rPr>
                <w:rFonts w:ascii="Times New Roman" w:hAnsi="Times New Roman"/>
              </w:rPr>
              <w:br/>
              <w:t xml:space="preserve">координационных </w:t>
            </w:r>
            <w:r w:rsidRPr="00CF2ED4">
              <w:rPr>
                <w:rFonts w:ascii="Times New Roman" w:hAnsi="Times New Roman"/>
              </w:rPr>
              <w:br/>
              <w:t>способностей</w:t>
            </w:r>
          </w:p>
        </w:tc>
        <w:tc>
          <w:tcPr>
            <w:tcW w:w="3118" w:type="dxa"/>
          </w:tcPr>
          <w:p w:rsidR="0046348C" w:rsidRPr="00CF2ED4" w:rsidRDefault="0046348C" w:rsidP="005C28AD">
            <w:pPr>
              <w:spacing w:after="0" w:line="240" w:lineRule="auto"/>
              <w:ind w:left="57"/>
              <w:jc w:val="both"/>
              <w:rPr>
                <w:rFonts w:ascii="Times New Roman" w:eastAsia="Times New Roman" w:hAnsi="Times New Roman"/>
              </w:rPr>
            </w:pPr>
            <w:r w:rsidRPr="00CF2ED4">
              <w:rPr>
                <w:rFonts w:ascii="Times New Roman" w:eastAsia="Times New Roman" w:hAnsi="Times New Roman"/>
              </w:rPr>
              <w:t xml:space="preserve">Метание мяча в горизонтальную и вертикальную цель с 6-8 м, </w:t>
            </w:r>
            <w:r w:rsidRPr="00CF2ED4">
              <w:rPr>
                <w:rFonts w:ascii="Times New Roman" w:eastAsia="Times New Roman" w:hAnsi="Times New Roman"/>
              </w:rPr>
              <w:lastRenderedPageBreak/>
              <w:t>игровые задания и подвижные игры.</w:t>
            </w:r>
          </w:p>
          <w:p w:rsidR="0046348C" w:rsidRPr="00CF2ED4" w:rsidRDefault="0046348C" w:rsidP="005C28AD">
            <w:pPr>
              <w:spacing w:after="0" w:line="240" w:lineRule="auto"/>
              <w:ind w:left="57"/>
              <w:jc w:val="both"/>
              <w:rPr>
                <w:rFonts w:ascii="Times New Roman" w:eastAsia="Times New Roman" w:hAnsi="Times New Roman"/>
              </w:rPr>
            </w:pPr>
          </w:p>
        </w:tc>
        <w:tc>
          <w:tcPr>
            <w:tcW w:w="2665" w:type="dxa"/>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lastRenderedPageBreak/>
              <w:t xml:space="preserve">Используют игровые упражнения для </w:t>
            </w:r>
            <w:r w:rsidRPr="00CF2ED4">
              <w:rPr>
                <w:rFonts w:ascii="Times New Roman" w:hAnsi="Times New Roman"/>
              </w:rPr>
              <w:br/>
              <w:t xml:space="preserve">развития </w:t>
            </w:r>
            <w:r w:rsidRPr="00CF2ED4">
              <w:rPr>
                <w:rFonts w:ascii="Times New Roman" w:hAnsi="Times New Roman"/>
              </w:rPr>
              <w:lastRenderedPageBreak/>
              <w:t xml:space="preserve">координационных </w:t>
            </w:r>
            <w:r w:rsidRPr="00CF2ED4">
              <w:rPr>
                <w:rFonts w:ascii="Times New Roman" w:hAnsi="Times New Roman"/>
              </w:rPr>
              <w:br/>
              <w:t xml:space="preserve">способностей. </w:t>
            </w:r>
          </w:p>
          <w:p w:rsidR="0046348C" w:rsidRPr="00CF2ED4" w:rsidRDefault="0046348C" w:rsidP="005C28AD">
            <w:pPr>
              <w:spacing w:after="0" w:line="240" w:lineRule="auto"/>
              <w:ind w:left="57"/>
              <w:jc w:val="both"/>
              <w:rPr>
                <w:rFonts w:ascii="Times New Roman" w:eastAsia="Times New Roman" w:hAnsi="Times New Roman"/>
              </w:rPr>
            </w:pPr>
            <w:r w:rsidRPr="00CF2ED4">
              <w:rPr>
                <w:rFonts w:ascii="Times New Roman" w:eastAsia="Times New Roman" w:hAnsi="Times New Roman"/>
              </w:rPr>
              <w:t xml:space="preserve">Взаимодействуют со сверстниками в процессе совместного освоения упражнений, игровых заданий, соблюдают правила безопасности. Осваивают упражнения для организации самостоятельных тренировок. </w:t>
            </w:r>
          </w:p>
        </w:tc>
      </w:tr>
      <w:tr w:rsidR="0046348C" w:rsidRPr="00CF2ED4" w:rsidTr="005C28AD">
        <w:tc>
          <w:tcPr>
            <w:tcW w:w="1305" w:type="dxa"/>
          </w:tcPr>
          <w:p w:rsidR="0046348C" w:rsidRPr="00CF2ED4" w:rsidRDefault="0046348C" w:rsidP="005C28AD">
            <w:pPr>
              <w:spacing w:after="0"/>
              <w:ind w:left="57"/>
              <w:jc w:val="both"/>
              <w:rPr>
                <w:rFonts w:ascii="Times New Roman" w:hAnsi="Times New Roman"/>
              </w:rPr>
            </w:pPr>
            <w:r w:rsidRPr="00CF2ED4">
              <w:rPr>
                <w:rFonts w:ascii="Times New Roman" w:hAnsi="Times New Roman"/>
              </w:rPr>
              <w:lastRenderedPageBreak/>
              <w:t>2 часа</w:t>
            </w:r>
          </w:p>
        </w:tc>
        <w:tc>
          <w:tcPr>
            <w:tcW w:w="2835" w:type="dxa"/>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 xml:space="preserve">2.5. Упражнения для </w:t>
            </w:r>
            <w:r w:rsidRPr="00CF2ED4">
              <w:rPr>
                <w:rFonts w:ascii="Times New Roman" w:hAnsi="Times New Roman"/>
              </w:rPr>
              <w:br/>
              <w:t>развития гибкости</w:t>
            </w:r>
          </w:p>
        </w:tc>
        <w:tc>
          <w:tcPr>
            <w:tcW w:w="3118" w:type="dxa"/>
          </w:tcPr>
          <w:p w:rsidR="0046348C" w:rsidRPr="00CF2ED4" w:rsidRDefault="0046348C" w:rsidP="005C28AD">
            <w:pPr>
              <w:spacing w:after="0" w:line="240" w:lineRule="auto"/>
              <w:ind w:left="57"/>
              <w:jc w:val="both"/>
              <w:rPr>
                <w:rFonts w:ascii="Times New Roman" w:eastAsia="Times New Roman" w:hAnsi="Times New Roman"/>
              </w:rPr>
            </w:pPr>
            <w:r w:rsidRPr="00CF2ED4">
              <w:rPr>
                <w:rFonts w:ascii="Times New Roman" w:eastAsia="Times New Roman" w:hAnsi="Times New Roman"/>
              </w:rPr>
              <w:t>Наклон вперед из положения стоя с прямыми ногами на полу, наклон вперёд в положении сидя, с помощью партнёра, выпады вперёд и в сторону, полушпагат.</w:t>
            </w:r>
          </w:p>
        </w:tc>
        <w:tc>
          <w:tcPr>
            <w:tcW w:w="2665" w:type="dxa"/>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 xml:space="preserve">Выполняют разученные комплексы </w:t>
            </w:r>
            <w:r w:rsidRPr="00CF2ED4">
              <w:rPr>
                <w:rFonts w:ascii="Times New Roman" w:hAnsi="Times New Roman"/>
              </w:rPr>
              <w:br/>
              <w:t xml:space="preserve">упражнений для развития гибкости. Оценивают свою гибкость по </w:t>
            </w:r>
            <w:r w:rsidRPr="00CF2ED4">
              <w:rPr>
                <w:rFonts w:ascii="Times New Roman" w:hAnsi="Times New Roman"/>
              </w:rPr>
              <w:br/>
              <w:t xml:space="preserve">приведенным показателям. </w:t>
            </w:r>
          </w:p>
        </w:tc>
      </w:tr>
      <w:tr w:rsidR="0046348C" w:rsidRPr="00CF2ED4" w:rsidTr="005C28AD">
        <w:tc>
          <w:tcPr>
            <w:tcW w:w="1305" w:type="dxa"/>
          </w:tcPr>
          <w:p w:rsidR="0046348C" w:rsidRPr="00CF2ED4" w:rsidRDefault="0046348C" w:rsidP="005C28AD">
            <w:pPr>
              <w:spacing w:after="0" w:line="240" w:lineRule="auto"/>
              <w:ind w:left="57"/>
              <w:jc w:val="both"/>
              <w:rPr>
                <w:rFonts w:ascii="Times New Roman" w:hAnsi="Times New Roman"/>
              </w:rPr>
            </w:pPr>
          </w:p>
          <w:p w:rsidR="0046348C" w:rsidRPr="00CF2ED4" w:rsidRDefault="0046348C" w:rsidP="005C28AD">
            <w:pPr>
              <w:spacing w:after="0" w:line="240" w:lineRule="auto"/>
              <w:ind w:left="57"/>
              <w:jc w:val="both"/>
              <w:rPr>
                <w:rFonts w:ascii="Times New Roman" w:hAnsi="Times New Roman"/>
              </w:rPr>
            </w:pPr>
          </w:p>
          <w:p w:rsidR="0046348C" w:rsidRPr="00CF2ED4" w:rsidRDefault="0046348C" w:rsidP="005C28AD">
            <w:pPr>
              <w:spacing w:after="0" w:line="240" w:lineRule="auto"/>
              <w:ind w:left="57"/>
              <w:jc w:val="both"/>
              <w:rPr>
                <w:rFonts w:ascii="Times New Roman" w:hAnsi="Times New Roman"/>
              </w:rPr>
            </w:pPr>
          </w:p>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3 часа</w:t>
            </w:r>
          </w:p>
        </w:tc>
        <w:tc>
          <w:tcPr>
            <w:tcW w:w="2835" w:type="dxa"/>
          </w:tcPr>
          <w:p w:rsidR="0046348C" w:rsidRPr="00CF2ED4" w:rsidRDefault="0046348C" w:rsidP="005C28AD">
            <w:pPr>
              <w:spacing w:after="0" w:line="240" w:lineRule="auto"/>
              <w:ind w:left="57"/>
              <w:jc w:val="both"/>
              <w:rPr>
                <w:rFonts w:ascii="Times New Roman" w:eastAsia="Times New Roman" w:hAnsi="Times New Roman"/>
              </w:rPr>
            </w:pPr>
            <w:r w:rsidRPr="00CF2ED4">
              <w:rPr>
                <w:rFonts w:ascii="Times New Roman" w:hAnsi="Times New Roman"/>
              </w:rPr>
              <w:t xml:space="preserve">2.6. </w:t>
            </w:r>
            <w:r w:rsidRPr="00CF2ED4">
              <w:rPr>
                <w:rFonts w:ascii="Times New Roman" w:eastAsia="Times New Roman" w:hAnsi="Times New Roman"/>
              </w:rPr>
              <w:t>Упражнения прикладной направленности:</w:t>
            </w:r>
          </w:p>
          <w:p w:rsidR="0046348C" w:rsidRPr="00CF2ED4" w:rsidRDefault="0046348C" w:rsidP="005C28AD">
            <w:pPr>
              <w:spacing w:after="0" w:line="240" w:lineRule="auto"/>
              <w:ind w:left="57"/>
              <w:jc w:val="both"/>
              <w:rPr>
                <w:rFonts w:ascii="Times New Roman" w:hAnsi="Times New Roman"/>
              </w:rPr>
            </w:pPr>
            <w:r w:rsidRPr="00CF2ED4">
              <w:rPr>
                <w:rFonts w:ascii="Times New Roman" w:eastAsia="Times New Roman" w:hAnsi="Times New Roman"/>
              </w:rPr>
              <w:t>2.6.1. С</w:t>
            </w:r>
            <w:r w:rsidRPr="00CF2ED4">
              <w:rPr>
                <w:rFonts w:ascii="Times New Roman" w:hAnsi="Times New Roman"/>
                <w:bCs/>
              </w:rPr>
              <w:t>трельба из пневматической винтовки</w:t>
            </w:r>
            <w:r w:rsidRPr="00CF2ED4">
              <w:rPr>
                <w:rFonts w:ascii="Times New Roman" w:hAnsi="Times New Roman"/>
              </w:rPr>
              <w:t>.</w:t>
            </w:r>
          </w:p>
        </w:tc>
        <w:tc>
          <w:tcPr>
            <w:tcW w:w="3118" w:type="dxa"/>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 xml:space="preserve">Прицеливание. Имитация выстрела. Выполнение выстрелов по мишени на кучность и на результат. Выполнение выстрелов с ограниченным временем. Комбинированное упражнение: стрельба по мишени из двух положений - сидя с опорой локтями о стол, затем стоя (дистанция </w:t>
            </w:r>
            <w:r w:rsidRPr="00CF2ED4">
              <w:rPr>
                <w:rFonts w:ascii="Times New Roman" w:hAnsi="Times New Roman"/>
                <w:bCs/>
              </w:rPr>
              <w:t xml:space="preserve">10 </w:t>
            </w:r>
            <w:r w:rsidRPr="00CF2ED4">
              <w:rPr>
                <w:rFonts w:ascii="Times New Roman" w:hAnsi="Times New Roman"/>
              </w:rPr>
              <w:t xml:space="preserve">м). </w:t>
            </w:r>
          </w:p>
        </w:tc>
        <w:tc>
          <w:tcPr>
            <w:tcW w:w="2665" w:type="dxa"/>
          </w:tcPr>
          <w:p w:rsidR="0046348C" w:rsidRPr="00CF2ED4" w:rsidRDefault="0046348C" w:rsidP="005C28AD">
            <w:pPr>
              <w:spacing w:after="0" w:line="240" w:lineRule="auto"/>
              <w:ind w:left="57"/>
              <w:jc w:val="both"/>
              <w:rPr>
                <w:rFonts w:ascii="Times New Roman" w:eastAsia="Times New Roman" w:hAnsi="Times New Roman"/>
              </w:rPr>
            </w:pPr>
            <w:r w:rsidRPr="00CF2ED4">
              <w:rPr>
                <w:rFonts w:ascii="Times New Roman" w:eastAsia="Times New Roman" w:hAnsi="Times New Roman"/>
              </w:rPr>
              <w:t xml:space="preserve">Проводят самостоятельные занятия прикладной физической подготовкой, последовательное выполнение основных частей занятия, определяют их содержания по направленности физических упражнений и режиму нагрузки. Демонстрируют вариативное выполнение разученных упражнений. </w:t>
            </w:r>
          </w:p>
          <w:p w:rsidR="0046348C" w:rsidRPr="00CF2ED4" w:rsidRDefault="0046348C" w:rsidP="005C28AD">
            <w:pPr>
              <w:spacing w:after="0" w:line="240" w:lineRule="auto"/>
              <w:ind w:left="57"/>
              <w:jc w:val="both"/>
              <w:rPr>
                <w:rFonts w:ascii="Times New Roman" w:hAnsi="Times New Roman"/>
              </w:rPr>
            </w:pPr>
            <w:r w:rsidRPr="00CF2ED4">
              <w:rPr>
                <w:rFonts w:ascii="Times New Roman" w:eastAsia="Times New Roman" w:hAnsi="Times New Roman"/>
              </w:rPr>
              <w:t>Выполняют контрольные упражнения, тестовые нормативы по стрельбе комплекса ГТО.</w:t>
            </w:r>
          </w:p>
        </w:tc>
      </w:tr>
      <w:tr w:rsidR="0046348C" w:rsidRPr="00CF2ED4" w:rsidTr="005C28AD">
        <w:tc>
          <w:tcPr>
            <w:tcW w:w="1305" w:type="dxa"/>
          </w:tcPr>
          <w:p w:rsidR="0046348C" w:rsidRPr="00CF2ED4" w:rsidRDefault="0046348C" w:rsidP="005C28AD">
            <w:pPr>
              <w:spacing w:after="0"/>
              <w:ind w:left="57"/>
              <w:jc w:val="both"/>
              <w:rPr>
                <w:rFonts w:ascii="Times New Roman" w:hAnsi="Times New Roman"/>
              </w:rPr>
            </w:pPr>
            <w:r w:rsidRPr="00CF2ED4">
              <w:rPr>
                <w:rFonts w:ascii="Times New Roman" w:hAnsi="Times New Roman"/>
              </w:rPr>
              <w:t>4 часа</w:t>
            </w:r>
          </w:p>
        </w:tc>
        <w:tc>
          <w:tcPr>
            <w:tcW w:w="2835" w:type="dxa"/>
          </w:tcPr>
          <w:p w:rsidR="0046348C" w:rsidRPr="00CF2ED4" w:rsidRDefault="0046348C" w:rsidP="005C28AD">
            <w:pPr>
              <w:spacing w:after="0"/>
              <w:ind w:left="57"/>
              <w:jc w:val="both"/>
              <w:rPr>
                <w:rFonts w:ascii="Times New Roman" w:hAnsi="Times New Roman"/>
              </w:rPr>
            </w:pPr>
            <w:r w:rsidRPr="00CF2ED4">
              <w:rPr>
                <w:rFonts w:ascii="Times New Roman" w:hAnsi="Times New Roman"/>
              </w:rPr>
              <w:t>2.6.2. Бег на лыжах.</w:t>
            </w:r>
          </w:p>
        </w:tc>
        <w:tc>
          <w:tcPr>
            <w:tcW w:w="3118" w:type="dxa"/>
          </w:tcPr>
          <w:p w:rsidR="0046348C" w:rsidRPr="00CF2ED4" w:rsidRDefault="0046348C" w:rsidP="005C28AD">
            <w:pPr>
              <w:spacing w:after="0" w:line="240" w:lineRule="auto"/>
              <w:ind w:left="57"/>
              <w:jc w:val="both"/>
              <w:rPr>
                <w:rFonts w:ascii="Times New Roman" w:eastAsia="Bookman Old Style" w:hAnsi="Times New Roman"/>
                <w:lang w:bidi="ru-RU"/>
              </w:rPr>
            </w:pPr>
            <w:r w:rsidRPr="00CF2ED4">
              <w:rPr>
                <w:rFonts w:ascii="Times New Roman" w:eastAsia="Bookman Old Style" w:hAnsi="Times New Roman"/>
                <w:lang w:bidi="ru-RU"/>
              </w:rPr>
              <w:t xml:space="preserve">Передвижение на лыжах с равномерной скоростью в режимах умеренной и большой интенсивности в течение </w:t>
            </w:r>
            <w:r w:rsidRPr="00CF2ED4">
              <w:rPr>
                <w:rFonts w:ascii="Times New Roman" w:eastAsia="Bookman Old Style" w:hAnsi="Times New Roman"/>
                <w:bCs/>
                <w:lang w:bidi="ru-RU"/>
              </w:rPr>
              <w:t>30-35</w:t>
            </w:r>
            <w:r w:rsidRPr="00CF2ED4">
              <w:rPr>
                <w:rFonts w:ascii="Times New Roman" w:eastAsia="Bookman Old Style" w:hAnsi="Times New Roman"/>
                <w:b/>
                <w:bCs/>
                <w:lang w:bidi="ru-RU"/>
              </w:rPr>
              <w:t xml:space="preserve"> </w:t>
            </w:r>
            <w:r w:rsidRPr="00CF2ED4">
              <w:rPr>
                <w:rFonts w:ascii="Times New Roman" w:eastAsia="Bookman Old Style" w:hAnsi="Times New Roman"/>
                <w:lang w:bidi="ru-RU"/>
              </w:rPr>
              <w:t xml:space="preserve">мин (юноши), </w:t>
            </w:r>
            <w:r w:rsidRPr="00CF2ED4">
              <w:rPr>
                <w:rFonts w:ascii="Times New Roman" w:eastAsia="Bookman Old Style" w:hAnsi="Times New Roman"/>
                <w:bCs/>
                <w:lang w:bidi="ru-RU"/>
              </w:rPr>
              <w:t>25-30</w:t>
            </w:r>
            <w:r w:rsidRPr="00CF2ED4">
              <w:rPr>
                <w:rFonts w:ascii="Times New Roman" w:eastAsia="Bookman Old Style" w:hAnsi="Times New Roman"/>
                <w:b/>
                <w:bCs/>
                <w:lang w:bidi="ru-RU"/>
              </w:rPr>
              <w:t xml:space="preserve"> </w:t>
            </w:r>
            <w:r w:rsidRPr="00CF2ED4">
              <w:rPr>
                <w:rFonts w:ascii="Times New Roman" w:eastAsia="Bookman Old Style" w:hAnsi="Times New Roman"/>
                <w:lang w:bidi="ru-RU"/>
              </w:rPr>
              <w:t xml:space="preserve">мин (девушки). Бег на лыжах на результат </w:t>
            </w:r>
            <w:r w:rsidRPr="00CF2ED4">
              <w:rPr>
                <w:rFonts w:ascii="Times New Roman" w:eastAsia="Bookman Old Style" w:hAnsi="Times New Roman"/>
                <w:b/>
                <w:bCs/>
                <w:lang w:bidi="ru-RU"/>
              </w:rPr>
              <w:t xml:space="preserve">5 </w:t>
            </w:r>
            <w:r w:rsidRPr="00CF2ED4">
              <w:rPr>
                <w:rFonts w:ascii="Times New Roman" w:eastAsia="Bookman Old Style" w:hAnsi="Times New Roman"/>
                <w:lang w:bidi="ru-RU"/>
              </w:rPr>
              <w:t xml:space="preserve">км (юноши), </w:t>
            </w:r>
            <w:r w:rsidRPr="00CF2ED4">
              <w:rPr>
                <w:rFonts w:ascii="Times New Roman" w:eastAsia="Bookman Old Style" w:hAnsi="Times New Roman"/>
                <w:b/>
                <w:bCs/>
                <w:lang w:bidi="ru-RU"/>
              </w:rPr>
              <w:t xml:space="preserve">3 </w:t>
            </w:r>
            <w:r w:rsidRPr="00CF2ED4">
              <w:rPr>
                <w:rFonts w:ascii="Times New Roman" w:eastAsia="Bookman Old Style" w:hAnsi="Times New Roman"/>
                <w:lang w:bidi="ru-RU"/>
              </w:rPr>
              <w:t>км (девушки).</w:t>
            </w:r>
          </w:p>
          <w:p w:rsidR="0046348C" w:rsidRPr="00CF2ED4" w:rsidRDefault="0046348C" w:rsidP="005C28AD">
            <w:pPr>
              <w:spacing w:after="0" w:line="240" w:lineRule="auto"/>
              <w:ind w:left="57"/>
              <w:jc w:val="both"/>
              <w:rPr>
                <w:rFonts w:ascii="Times New Roman" w:eastAsia="Bookman Old Style" w:hAnsi="Times New Roman"/>
                <w:lang w:bidi="ru-RU"/>
              </w:rPr>
            </w:pPr>
            <w:r w:rsidRPr="00CF2ED4">
              <w:rPr>
                <w:rFonts w:ascii="Times New Roman" w:eastAsia="Bookman Old Style" w:hAnsi="Times New Roman"/>
                <w:lang w:bidi="ru-RU"/>
              </w:rPr>
              <w:t>Встречная эстафета без лыжных палок с этапами 100 м. Лыжная эстафета «Быстрая команда».</w:t>
            </w:r>
          </w:p>
        </w:tc>
        <w:tc>
          <w:tcPr>
            <w:tcW w:w="2665" w:type="dxa"/>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 xml:space="preserve">Овладевают основными способами передвижения на лыжах. Описывают технику лыжных ходов, осваивают их самостоятельно, выявляя и устраняя ошибки. </w:t>
            </w:r>
            <w:r w:rsidRPr="00CF2ED4">
              <w:rPr>
                <w:rFonts w:ascii="Times New Roman" w:eastAsia="Times New Roman" w:hAnsi="Times New Roman"/>
              </w:rPr>
              <w:t xml:space="preserve">Выполняют контрольные упражнения. </w:t>
            </w:r>
          </w:p>
        </w:tc>
      </w:tr>
      <w:tr w:rsidR="0046348C" w:rsidRPr="00CF2ED4" w:rsidTr="005C28AD">
        <w:tc>
          <w:tcPr>
            <w:tcW w:w="1305" w:type="dxa"/>
          </w:tcPr>
          <w:p w:rsidR="0046348C" w:rsidRPr="00CF2ED4" w:rsidRDefault="0046348C" w:rsidP="005C28AD">
            <w:pPr>
              <w:spacing w:after="0"/>
              <w:ind w:left="57"/>
              <w:jc w:val="both"/>
              <w:rPr>
                <w:rFonts w:ascii="Times New Roman" w:hAnsi="Times New Roman"/>
              </w:rPr>
            </w:pPr>
            <w:r w:rsidRPr="00CF2ED4">
              <w:rPr>
                <w:rFonts w:ascii="Times New Roman" w:hAnsi="Times New Roman"/>
              </w:rPr>
              <w:t>4 часа</w:t>
            </w:r>
          </w:p>
        </w:tc>
        <w:tc>
          <w:tcPr>
            <w:tcW w:w="2835" w:type="dxa"/>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 xml:space="preserve">2.6.3. </w:t>
            </w:r>
            <w:r w:rsidRPr="00CF2ED4">
              <w:rPr>
                <w:rFonts w:ascii="Times New Roman" w:eastAsia="Times New Roman" w:hAnsi="Times New Roman"/>
              </w:rPr>
              <w:t>Плавание</w:t>
            </w:r>
            <w:r w:rsidRPr="00CF2ED4">
              <w:rPr>
                <w:rFonts w:ascii="Times New Roman" w:hAnsi="Times New Roman"/>
              </w:rPr>
              <w:t xml:space="preserve"> на дистанцию 50 м.</w:t>
            </w:r>
          </w:p>
        </w:tc>
        <w:tc>
          <w:tcPr>
            <w:tcW w:w="3118" w:type="dxa"/>
          </w:tcPr>
          <w:p w:rsidR="0046348C" w:rsidRPr="00CF2ED4" w:rsidRDefault="0046348C" w:rsidP="005C28AD">
            <w:pPr>
              <w:spacing w:after="0" w:line="240" w:lineRule="auto"/>
              <w:ind w:left="57"/>
              <w:jc w:val="both"/>
              <w:rPr>
                <w:rFonts w:ascii="Times New Roman" w:eastAsia="Times New Roman" w:hAnsi="Times New Roman"/>
              </w:rPr>
            </w:pPr>
            <w:r w:rsidRPr="00CF2ED4">
              <w:rPr>
                <w:rFonts w:ascii="Times New Roman" w:eastAsia="Times New Roman" w:hAnsi="Times New Roman"/>
              </w:rPr>
              <w:t xml:space="preserve">Плавание способом «кроль на груди», «кроль на спине», </w:t>
            </w:r>
            <w:r w:rsidRPr="00CF2ED4">
              <w:rPr>
                <w:rFonts w:ascii="Times New Roman" w:eastAsia="Times New Roman" w:hAnsi="Times New Roman"/>
              </w:rPr>
              <w:lastRenderedPageBreak/>
              <w:t>«брасс» в полной координации.</w:t>
            </w:r>
          </w:p>
          <w:p w:rsidR="0046348C" w:rsidRPr="00CF2ED4" w:rsidRDefault="0046348C" w:rsidP="005C28AD">
            <w:pPr>
              <w:spacing w:after="0" w:line="240" w:lineRule="auto"/>
              <w:ind w:left="57"/>
              <w:jc w:val="both"/>
              <w:rPr>
                <w:rFonts w:ascii="Times New Roman" w:eastAsia="Times New Roman" w:hAnsi="Times New Roman"/>
              </w:rPr>
            </w:pPr>
            <w:r w:rsidRPr="00CF2ED4">
              <w:rPr>
                <w:rFonts w:ascii="Times New Roman" w:eastAsia="Times New Roman" w:hAnsi="Times New Roman"/>
              </w:rPr>
              <w:t xml:space="preserve">Старты в воду: с бортика бассейна, с тумбочки падением на руки. Стартовый прыжок с тумбочки, скольжение в воде, всплывание и первые гребковые движения. </w:t>
            </w:r>
          </w:p>
          <w:p w:rsidR="0046348C" w:rsidRPr="00CF2ED4" w:rsidRDefault="0046348C" w:rsidP="005C28AD">
            <w:pPr>
              <w:spacing w:after="0" w:line="240" w:lineRule="auto"/>
              <w:ind w:left="57"/>
              <w:jc w:val="both"/>
              <w:rPr>
                <w:rFonts w:ascii="Times New Roman" w:eastAsia="Times New Roman" w:hAnsi="Times New Roman"/>
              </w:rPr>
            </w:pPr>
            <w:r w:rsidRPr="00CF2ED4">
              <w:rPr>
                <w:rFonts w:ascii="Times New Roman" w:eastAsia="Times New Roman" w:hAnsi="Times New Roman"/>
              </w:rPr>
              <w:t xml:space="preserve">Повторное проплывание дистанций 25, 50 м произвольным способом с уменьшающимся интервалом отдыха. Эстафеты с плаванием различными способами в полной координации. </w:t>
            </w:r>
          </w:p>
        </w:tc>
        <w:tc>
          <w:tcPr>
            <w:tcW w:w="2665" w:type="dxa"/>
          </w:tcPr>
          <w:p w:rsidR="0046348C" w:rsidRPr="00CF2ED4" w:rsidRDefault="0046348C" w:rsidP="005C28AD">
            <w:pPr>
              <w:spacing w:after="0" w:line="240" w:lineRule="auto"/>
              <w:ind w:left="57"/>
              <w:jc w:val="both"/>
              <w:rPr>
                <w:rFonts w:ascii="Times New Roman" w:eastAsia="Times New Roman" w:hAnsi="Times New Roman"/>
              </w:rPr>
            </w:pPr>
            <w:r w:rsidRPr="00CF2ED4">
              <w:rPr>
                <w:rFonts w:ascii="Times New Roman" w:hAnsi="Times New Roman"/>
              </w:rPr>
              <w:lastRenderedPageBreak/>
              <w:t xml:space="preserve">Совершенствуются в выполнении упражнений и тестов необходимых </w:t>
            </w:r>
            <w:r w:rsidRPr="00CF2ED4">
              <w:rPr>
                <w:rFonts w:ascii="Times New Roman" w:hAnsi="Times New Roman"/>
              </w:rPr>
              <w:lastRenderedPageBreak/>
              <w:t>для выполнения нормативов физкультурно-спортивного комплекса ГТО.</w:t>
            </w:r>
            <w:r w:rsidRPr="00CF2ED4">
              <w:rPr>
                <w:rFonts w:ascii="Times New Roman" w:eastAsia="Times New Roman" w:hAnsi="Times New Roman"/>
              </w:rPr>
              <w:t xml:space="preserve"> </w:t>
            </w:r>
          </w:p>
          <w:p w:rsidR="0046348C" w:rsidRPr="00CF2ED4" w:rsidRDefault="0046348C" w:rsidP="005C28AD">
            <w:pPr>
              <w:spacing w:after="0" w:line="240" w:lineRule="auto"/>
              <w:ind w:left="57"/>
              <w:jc w:val="both"/>
              <w:rPr>
                <w:rFonts w:ascii="Times New Roman" w:hAnsi="Times New Roman"/>
              </w:rPr>
            </w:pPr>
            <w:r w:rsidRPr="00CF2ED4">
              <w:rPr>
                <w:rFonts w:ascii="Times New Roman" w:eastAsia="Times New Roman" w:hAnsi="Times New Roman"/>
              </w:rPr>
              <w:t>Выполняют контрольные упражнения, тестовые нормативы по плаванию комплекса ГТО.</w:t>
            </w:r>
          </w:p>
          <w:p w:rsidR="0046348C" w:rsidRPr="00CF2ED4" w:rsidRDefault="0046348C" w:rsidP="005C28AD">
            <w:pPr>
              <w:spacing w:after="0" w:line="240" w:lineRule="auto"/>
              <w:ind w:left="57"/>
              <w:jc w:val="both"/>
              <w:rPr>
                <w:rFonts w:ascii="Times New Roman" w:hAnsi="Times New Roman"/>
              </w:rPr>
            </w:pPr>
            <w:r w:rsidRPr="00CF2ED4">
              <w:rPr>
                <w:rFonts w:ascii="Times New Roman" w:eastAsia="Times New Roman" w:hAnsi="Times New Roman"/>
              </w:rPr>
              <w:t>Взаимодействуют со сверстниками в процессе совместного освоения упражнений, игровых заданий, соблюдают правила безопасности.</w:t>
            </w:r>
          </w:p>
        </w:tc>
      </w:tr>
      <w:tr w:rsidR="0046348C" w:rsidRPr="00CF2ED4" w:rsidTr="005C28AD">
        <w:tc>
          <w:tcPr>
            <w:tcW w:w="9923" w:type="dxa"/>
            <w:gridSpan w:val="4"/>
          </w:tcPr>
          <w:p w:rsidR="0046348C" w:rsidRPr="00CF2ED4" w:rsidRDefault="0046348C" w:rsidP="005C28AD">
            <w:pPr>
              <w:spacing w:after="0" w:line="240" w:lineRule="auto"/>
              <w:ind w:left="57"/>
              <w:jc w:val="both"/>
              <w:rPr>
                <w:rFonts w:ascii="Times New Roman" w:hAnsi="Times New Roman"/>
                <w:b/>
              </w:rPr>
            </w:pPr>
            <w:r w:rsidRPr="00CF2ED4">
              <w:rPr>
                <w:rFonts w:ascii="Times New Roman" w:eastAsia="Times New Roman" w:hAnsi="Times New Roman"/>
                <w:b/>
              </w:rPr>
              <w:lastRenderedPageBreak/>
              <w:t xml:space="preserve">Раздел 3.  </w:t>
            </w:r>
            <w:r w:rsidRPr="00CF2ED4">
              <w:rPr>
                <w:rFonts w:ascii="Times New Roman" w:hAnsi="Times New Roman"/>
                <w:b/>
                <w:bCs/>
              </w:rPr>
              <w:t>Спортивные мероприятия (</w:t>
            </w:r>
            <w:r w:rsidRPr="00CF2ED4">
              <w:rPr>
                <w:rFonts w:ascii="Times New Roman" w:hAnsi="Times New Roman"/>
                <w:b/>
              </w:rPr>
              <w:t>6 часов)</w:t>
            </w:r>
          </w:p>
          <w:p w:rsidR="0046348C" w:rsidRPr="00CF2ED4" w:rsidRDefault="0046348C" w:rsidP="005C28AD">
            <w:pPr>
              <w:spacing w:after="0" w:line="240" w:lineRule="auto"/>
              <w:ind w:left="57"/>
              <w:jc w:val="both"/>
              <w:rPr>
                <w:rFonts w:ascii="Times New Roman" w:hAnsi="Times New Roman"/>
              </w:rPr>
            </w:pPr>
          </w:p>
        </w:tc>
      </w:tr>
      <w:tr w:rsidR="0046348C" w:rsidRPr="00CF2ED4" w:rsidTr="005C28AD">
        <w:tc>
          <w:tcPr>
            <w:tcW w:w="1305" w:type="dxa"/>
          </w:tcPr>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2 часа</w:t>
            </w:r>
          </w:p>
          <w:p w:rsidR="0046348C" w:rsidRPr="00CF2ED4" w:rsidRDefault="0046348C" w:rsidP="005C28AD">
            <w:pPr>
              <w:spacing w:after="0" w:line="240" w:lineRule="auto"/>
              <w:ind w:left="57"/>
              <w:jc w:val="both"/>
              <w:rPr>
                <w:rFonts w:ascii="Times New Roman" w:hAnsi="Times New Roman"/>
              </w:rPr>
            </w:pPr>
          </w:p>
          <w:p w:rsidR="0046348C" w:rsidRPr="00CF2ED4" w:rsidRDefault="0046348C" w:rsidP="005C28AD">
            <w:pPr>
              <w:spacing w:after="0" w:line="240" w:lineRule="auto"/>
              <w:ind w:left="57"/>
              <w:jc w:val="both"/>
              <w:rPr>
                <w:rFonts w:ascii="Times New Roman" w:hAnsi="Times New Roman"/>
              </w:rPr>
            </w:pPr>
          </w:p>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1 час</w:t>
            </w:r>
          </w:p>
          <w:p w:rsidR="0046348C" w:rsidRPr="00CF2ED4" w:rsidRDefault="0046348C" w:rsidP="005C28AD">
            <w:pPr>
              <w:spacing w:after="0" w:line="240" w:lineRule="auto"/>
              <w:ind w:left="57"/>
              <w:jc w:val="both"/>
              <w:rPr>
                <w:rFonts w:ascii="Times New Roman" w:hAnsi="Times New Roman"/>
              </w:rPr>
            </w:pPr>
          </w:p>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1 час</w:t>
            </w:r>
          </w:p>
          <w:p w:rsidR="0046348C" w:rsidRPr="00CF2ED4" w:rsidRDefault="0046348C" w:rsidP="005C28AD">
            <w:pPr>
              <w:spacing w:after="0" w:line="240" w:lineRule="auto"/>
              <w:ind w:left="57"/>
              <w:jc w:val="both"/>
              <w:rPr>
                <w:rFonts w:ascii="Times New Roman" w:hAnsi="Times New Roman"/>
              </w:rPr>
            </w:pPr>
          </w:p>
          <w:p w:rsidR="0046348C" w:rsidRPr="00CF2ED4" w:rsidRDefault="0046348C" w:rsidP="005C28AD">
            <w:pPr>
              <w:spacing w:after="0" w:line="240" w:lineRule="auto"/>
              <w:ind w:left="57"/>
              <w:jc w:val="both"/>
              <w:rPr>
                <w:rFonts w:ascii="Times New Roman" w:hAnsi="Times New Roman"/>
              </w:rPr>
            </w:pPr>
            <w:r w:rsidRPr="00CF2ED4">
              <w:rPr>
                <w:rFonts w:ascii="Times New Roman" w:hAnsi="Times New Roman"/>
              </w:rPr>
              <w:t>2 часа</w:t>
            </w:r>
          </w:p>
          <w:p w:rsidR="0046348C" w:rsidRPr="00CF2ED4" w:rsidRDefault="0046348C" w:rsidP="005C28AD">
            <w:pPr>
              <w:spacing w:after="0" w:line="240" w:lineRule="auto"/>
              <w:ind w:left="57"/>
              <w:jc w:val="both"/>
              <w:rPr>
                <w:rFonts w:ascii="Times New Roman" w:hAnsi="Times New Roman"/>
              </w:rPr>
            </w:pPr>
          </w:p>
          <w:p w:rsidR="0046348C" w:rsidRPr="00CF2ED4" w:rsidRDefault="0046348C" w:rsidP="005C28AD">
            <w:pPr>
              <w:spacing w:after="0" w:line="240" w:lineRule="auto"/>
              <w:ind w:left="57"/>
              <w:jc w:val="both"/>
              <w:rPr>
                <w:rFonts w:ascii="Times New Roman" w:hAnsi="Times New Roman"/>
              </w:rPr>
            </w:pPr>
          </w:p>
        </w:tc>
        <w:tc>
          <w:tcPr>
            <w:tcW w:w="2835" w:type="dxa"/>
          </w:tcPr>
          <w:p w:rsidR="0046348C" w:rsidRPr="00CF2ED4" w:rsidRDefault="0046348C" w:rsidP="005C28AD">
            <w:pPr>
              <w:spacing w:after="0" w:line="240" w:lineRule="auto"/>
              <w:ind w:left="57"/>
              <w:jc w:val="both"/>
              <w:rPr>
                <w:rFonts w:ascii="Times New Roman" w:eastAsia="Times New Roman" w:hAnsi="Times New Roman"/>
              </w:rPr>
            </w:pPr>
            <w:r w:rsidRPr="00CF2ED4">
              <w:rPr>
                <w:rFonts w:ascii="Times New Roman" w:eastAsia="Times New Roman" w:hAnsi="Times New Roman"/>
              </w:rPr>
              <w:t xml:space="preserve">3.1. Стартовый, промежуточный и итоговый контроль. </w:t>
            </w:r>
          </w:p>
          <w:p w:rsidR="0046348C" w:rsidRPr="00CF2ED4" w:rsidRDefault="0046348C" w:rsidP="005C28AD">
            <w:pPr>
              <w:spacing w:after="0" w:line="240" w:lineRule="auto"/>
              <w:ind w:left="57"/>
              <w:jc w:val="both"/>
              <w:rPr>
                <w:rFonts w:ascii="Times New Roman" w:eastAsia="Times New Roman" w:hAnsi="Times New Roman"/>
              </w:rPr>
            </w:pPr>
            <w:r w:rsidRPr="00CF2ED4">
              <w:rPr>
                <w:rFonts w:ascii="Times New Roman" w:eastAsia="Times New Roman" w:hAnsi="Times New Roman"/>
              </w:rPr>
              <w:t xml:space="preserve">3.2. Летний фестиваль ГТО. </w:t>
            </w:r>
          </w:p>
          <w:p w:rsidR="0046348C" w:rsidRPr="00CF2ED4" w:rsidRDefault="0046348C" w:rsidP="005C28AD">
            <w:pPr>
              <w:spacing w:after="0" w:line="240" w:lineRule="auto"/>
              <w:ind w:left="57"/>
              <w:jc w:val="both"/>
              <w:rPr>
                <w:rFonts w:ascii="Times New Roman" w:eastAsia="Times New Roman" w:hAnsi="Times New Roman"/>
              </w:rPr>
            </w:pPr>
            <w:r w:rsidRPr="00CF2ED4">
              <w:rPr>
                <w:rFonts w:ascii="Times New Roman" w:eastAsia="Times New Roman" w:hAnsi="Times New Roman"/>
              </w:rPr>
              <w:t xml:space="preserve">3.3. Зимний фестиваль ГТО. </w:t>
            </w:r>
          </w:p>
          <w:p w:rsidR="0046348C" w:rsidRPr="00CF2ED4" w:rsidRDefault="0046348C" w:rsidP="005C28AD">
            <w:pPr>
              <w:spacing w:after="0" w:line="240" w:lineRule="auto"/>
              <w:ind w:left="57"/>
              <w:jc w:val="both"/>
              <w:rPr>
                <w:rFonts w:ascii="Times New Roman" w:hAnsi="Times New Roman"/>
                <w:b/>
              </w:rPr>
            </w:pPr>
            <w:r w:rsidRPr="00CF2ED4">
              <w:rPr>
                <w:rFonts w:ascii="Times New Roman" w:eastAsia="Times New Roman" w:hAnsi="Times New Roman"/>
              </w:rPr>
              <w:t xml:space="preserve">3.4. </w:t>
            </w:r>
            <w:r w:rsidRPr="00CF2ED4">
              <w:rPr>
                <w:rFonts w:ascii="Times New Roman" w:hAnsi="Times New Roman"/>
              </w:rPr>
              <w:t>Личные соревнования по стрельбе, плаванию и лыжным гонкам.</w:t>
            </w:r>
          </w:p>
        </w:tc>
        <w:tc>
          <w:tcPr>
            <w:tcW w:w="3118" w:type="dxa"/>
          </w:tcPr>
          <w:p w:rsidR="0046348C" w:rsidRPr="00CF2ED4" w:rsidRDefault="0046348C" w:rsidP="005C28AD">
            <w:pPr>
              <w:spacing w:after="0" w:line="240" w:lineRule="auto"/>
              <w:ind w:left="57"/>
              <w:jc w:val="both"/>
              <w:rPr>
                <w:rFonts w:ascii="Times New Roman" w:hAnsi="Times New Roman"/>
              </w:rPr>
            </w:pPr>
            <w:r w:rsidRPr="00CF2ED4">
              <w:rPr>
                <w:rFonts w:ascii="Times New Roman" w:eastAsia="Times New Roman" w:hAnsi="Times New Roman"/>
              </w:rPr>
              <w:t>Выполнение контрольных нормативов, предусмотренных в 5 ступени ВФСК «ГТО».</w:t>
            </w:r>
          </w:p>
        </w:tc>
        <w:tc>
          <w:tcPr>
            <w:tcW w:w="2665" w:type="dxa"/>
          </w:tcPr>
          <w:p w:rsidR="0046348C" w:rsidRPr="00CF2ED4" w:rsidRDefault="0046348C" w:rsidP="005C28AD">
            <w:pPr>
              <w:spacing w:after="0" w:line="240" w:lineRule="auto"/>
              <w:ind w:left="57"/>
              <w:jc w:val="both"/>
              <w:rPr>
                <w:rFonts w:ascii="Times New Roman" w:eastAsia="Times New Roman" w:hAnsi="Times New Roman"/>
              </w:rPr>
            </w:pPr>
            <w:r w:rsidRPr="00CF2ED4">
              <w:rPr>
                <w:rFonts w:ascii="Times New Roman" w:eastAsia="Times New Roman" w:hAnsi="Times New Roman"/>
              </w:rPr>
              <w:t xml:space="preserve">Выполняют контрольные упражнения, тестовые нормативы комплекса ГТО. </w:t>
            </w:r>
          </w:p>
          <w:p w:rsidR="0046348C" w:rsidRPr="00CF2ED4" w:rsidRDefault="0046348C" w:rsidP="005C28AD">
            <w:pPr>
              <w:spacing w:after="0" w:line="240" w:lineRule="auto"/>
              <w:ind w:left="57"/>
              <w:jc w:val="both"/>
              <w:rPr>
                <w:rFonts w:ascii="Times New Roman" w:eastAsia="Times New Roman" w:hAnsi="Times New Roman"/>
              </w:rPr>
            </w:pPr>
            <w:r w:rsidRPr="00CF2ED4">
              <w:rPr>
                <w:rFonts w:ascii="Times New Roman" w:eastAsia="Times New Roman" w:hAnsi="Times New Roman"/>
              </w:rPr>
              <w:t>Демонстрируют максимальные результаты при сдаче норм ГТО.</w:t>
            </w:r>
          </w:p>
          <w:p w:rsidR="0046348C" w:rsidRPr="00CF2ED4" w:rsidRDefault="0046348C" w:rsidP="005C28AD">
            <w:pPr>
              <w:spacing w:after="0" w:line="240" w:lineRule="auto"/>
              <w:ind w:left="57"/>
              <w:jc w:val="both"/>
              <w:rPr>
                <w:rFonts w:ascii="Times New Roman" w:eastAsia="Times New Roman" w:hAnsi="Times New Roman"/>
              </w:rPr>
            </w:pPr>
            <w:r w:rsidRPr="00CF2ED4">
              <w:rPr>
                <w:rFonts w:ascii="Times New Roman" w:eastAsia="Times New Roman" w:hAnsi="Times New Roman"/>
              </w:rPr>
              <w:t>Измеряют результаты, помогают их оценивать и проводить соревнования.</w:t>
            </w:r>
          </w:p>
          <w:p w:rsidR="0046348C" w:rsidRPr="00CF2ED4" w:rsidRDefault="0046348C" w:rsidP="005C28AD">
            <w:pPr>
              <w:shd w:val="clear" w:color="auto" w:fill="FFFFFF"/>
              <w:spacing w:after="0" w:line="240" w:lineRule="auto"/>
              <w:ind w:left="57"/>
              <w:jc w:val="both"/>
              <w:rPr>
                <w:rFonts w:ascii="Times New Roman" w:eastAsia="Times New Roman" w:hAnsi="Times New Roman"/>
                <w:color w:val="000000"/>
              </w:rPr>
            </w:pPr>
            <w:r w:rsidRPr="00CF2ED4">
              <w:rPr>
                <w:rFonts w:ascii="Times New Roman" w:hAnsi="Times New Roman"/>
              </w:rPr>
              <w:t>Участвуют в</w:t>
            </w:r>
            <w:r w:rsidRPr="00CF2ED4">
              <w:rPr>
                <w:rFonts w:ascii="Times New Roman" w:eastAsia="Times New Roman" w:hAnsi="Times New Roman"/>
                <w:color w:val="191919"/>
              </w:rPr>
              <w:t xml:space="preserve"> соревнованиях различных уровней.</w:t>
            </w:r>
          </w:p>
        </w:tc>
      </w:tr>
      <w:tr w:rsidR="0046348C" w:rsidRPr="00CF2ED4" w:rsidTr="005C28AD">
        <w:tc>
          <w:tcPr>
            <w:tcW w:w="9923" w:type="dxa"/>
            <w:gridSpan w:val="4"/>
          </w:tcPr>
          <w:p w:rsidR="0046348C" w:rsidRPr="00CF2ED4" w:rsidRDefault="0046348C" w:rsidP="005C28AD">
            <w:pPr>
              <w:spacing w:after="0"/>
              <w:ind w:left="57"/>
              <w:jc w:val="both"/>
              <w:rPr>
                <w:rFonts w:ascii="Times New Roman" w:hAnsi="Times New Roman"/>
                <w:b/>
              </w:rPr>
            </w:pPr>
            <w:r w:rsidRPr="00CF2ED4">
              <w:rPr>
                <w:rFonts w:ascii="Times New Roman" w:hAnsi="Times New Roman"/>
                <w:b/>
              </w:rPr>
              <w:t>ИТОГО:  34 часа</w:t>
            </w:r>
          </w:p>
        </w:tc>
      </w:tr>
    </w:tbl>
    <w:p w:rsidR="0046348C" w:rsidRPr="00CF2ED4" w:rsidRDefault="0046348C" w:rsidP="0046348C">
      <w:pPr>
        <w:spacing w:after="0"/>
        <w:ind w:left="57"/>
        <w:jc w:val="both"/>
        <w:rPr>
          <w:rFonts w:ascii="Times New Roman" w:hAnsi="Times New Roman"/>
        </w:rPr>
      </w:pPr>
    </w:p>
    <w:p w:rsidR="0046348C" w:rsidRPr="00CF2ED4" w:rsidRDefault="0046348C" w:rsidP="0046348C">
      <w:pPr>
        <w:spacing w:after="0"/>
        <w:ind w:left="57" w:right="-284"/>
        <w:jc w:val="both"/>
        <w:rPr>
          <w:rFonts w:ascii="Times New Roman" w:hAnsi="Times New Roman"/>
        </w:rPr>
      </w:pPr>
    </w:p>
    <w:p w:rsidR="0046348C" w:rsidRDefault="0046348C" w:rsidP="0046348C">
      <w:pPr>
        <w:spacing w:after="0" w:line="240" w:lineRule="auto"/>
        <w:ind w:left="57"/>
        <w:jc w:val="both"/>
        <w:rPr>
          <w:rFonts w:ascii="Times New Roman" w:hAnsi="Times New Roman"/>
          <w:b/>
          <w:iCs/>
        </w:rPr>
      </w:pPr>
    </w:p>
    <w:p w:rsidR="0046348C" w:rsidRPr="00CF2ED4" w:rsidRDefault="0046348C" w:rsidP="0046348C">
      <w:pPr>
        <w:spacing w:after="0" w:line="240" w:lineRule="auto"/>
        <w:ind w:left="57"/>
        <w:jc w:val="both"/>
        <w:rPr>
          <w:rFonts w:ascii="Times New Roman" w:hAnsi="Times New Roman"/>
          <w:b/>
          <w:iCs/>
        </w:rPr>
      </w:pPr>
      <w:r w:rsidRPr="00CF2ED4">
        <w:rPr>
          <w:rFonts w:ascii="Times New Roman" w:hAnsi="Times New Roman"/>
          <w:b/>
          <w:iCs/>
        </w:rPr>
        <w:t>Рабочая программа курса внеурочной деятельности  «Химия вокруг нас»</w:t>
      </w:r>
    </w:p>
    <w:p w:rsidR="0046348C" w:rsidRPr="00CF2ED4" w:rsidRDefault="0046348C" w:rsidP="0046348C">
      <w:pPr>
        <w:spacing w:after="0" w:line="240" w:lineRule="auto"/>
        <w:ind w:left="57"/>
        <w:jc w:val="both"/>
        <w:rPr>
          <w:rFonts w:ascii="Times New Roman" w:hAnsi="Times New Roman"/>
          <w:b/>
          <w:iCs/>
        </w:rPr>
      </w:pPr>
    </w:p>
    <w:p w:rsidR="0046348C" w:rsidRPr="00CF2ED4" w:rsidRDefault="0046348C" w:rsidP="0046348C">
      <w:pPr>
        <w:spacing w:after="0" w:line="240" w:lineRule="auto"/>
        <w:ind w:left="57"/>
        <w:jc w:val="both"/>
        <w:rPr>
          <w:rFonts w:ascii="Times New Roman" w:hAnsi="Times New Roman"/>
          <w:b/>
          <w:iCs/>
        </w:rPr>
      </w:pPr>
      <w:r w:rsidRPr="00CF2ED4">
        <w:rPr>
          <w:rFonts w:ascii="Times New Roman" w:hAnsi="Times New Roman"/>
          <w:b/>
          <w:iCs/>
        </w:rPr>
        <w:t>Планируемые результаты</w:t>
      </w:r>
    </w:p>
    <w:p w:rsidR="0046348C" w:rsidRPr="00CF2ED4" w:rsidRDefault="0046348C" w:rsidP="0046348C">
      <w:pPr>
        <w:spacing w:after="0"/>
        <w:ind w:left="57"/>
        <w:jc w:val="both"/>
        <w:rPr>
          <w:rFonts w:ascii="Times New Roman" w:hAnsi="Times New Roman"/>
          <w:b/>
        </w:rPr>
      </w:pPr>
    </w:p>
    <w:p w:rsidR="0046348C" w:rsidRPr="00CF2ED4" w:rsidRDefault="0046348C" w:rsidP="0046348C">
      <w:pPr>
        <w:spacing w:after="0"/>
        <w:ind w:left="57"/>
        <w:jc w:val="both"/>
        <w:rPr>
          <w:rFonts w:ascii="Times New Roman" w:hAnsi="Times New Roman"/>
        </w:rPr>
      </w:pPr>
      <w:r w:rsidRPr="00CF2ED4">
        <w:rPr>
          <w:rFonts w:ascii="Times New Roman" w:hAnsi="Times New Roman"/>
        </w:rPr>
        <w:t>Прохождение курса позволит учащимся достичь следующих результатов:</w:t>
      </w:r>
    </w:p>
    <w:p w:rsidR="0046348C" w:rsidRPr="00CF2ED4" w:rsidRDefault="0046348C" w:rsidP="0046348C">
      <w:pPr>
        <w:spacing w:after="0"/>
        <w:ind w:left="57"/>
        <w:jc w:val="both"/>
        <w:rPr>
          <w:rFonts w:ascii="Times New Roman" w:hAnsi="Times New Roman"/>
        </w:rPr>
      </w:pPr>
    </w:p>
    <w:p w:rsidR="0046348C" w:rsidRPr="00CF2ED4" w:rsidRDefault="0046348C" w:rsidP="0046348C">
      <w:pPr>
        <w:spacing w:after="0"/>
        <w:ind w:left="57"/>
        <w:jc w:val="both"/>
        <w:rPr>
          <w:rFonts w:ascii="Times New Roman" w:hAnsi="Times New Roman"/>
          <w:bCs/>
          <w:i/>
          <w:iCs/>
          <w:u w:val="single"/>
        </w:rPr>
      </w:pPr>
      <w:r w:rsidRPr="00CF2ED4">
        <w:rPr>
          <w:rFonts w:ascii="Times New Roman" w:hAnsi="Times New Roman"/>
          <w:bCs/>
          <w:i/>
          <w:iCs/>
          <w:u w:val="single"/>
        </w:rPr>
        <w:t>Личностные результаты:</w:t>
      </w:r>
    </w:p>
    <w:p w:rsidR="0046348C" w:rsidRPr="00CF2ED4" w:rsidRDefault="0046348C" w:rsidP="0046348C">
      <w:pPr>
        <w:pStyle w:val="afb"/>
        <w:tabs>
          <w:tab w:val="num" w:pos="1466"/>
        </w:tabs>
        <w:spacing w:before="0" w:beforeAutospacing="0" w:after="0" w:afterAutospacing="0" w:line="276" w:lineRule="auto"/>
        <w:ind w:left="57"/>
        <w:jc w:val="both"/>
        <w:rPr>
          <w:color w:val="000000"/>
          <w:sz w:val="22"/>
          <w:szCs w:val="22"/>
        </w:rPr>
      </w:pPr>
      <w:r w:rsidRPr="00CF2ED4">
        <w:rPr>
          <w:color w:val="000000"/>
          <w:sz w:val="22"/>
          <w:szCs w:val="22"/>
        </w:rPr>
        <w:t>- расширить знания о химической составляющей естественнонаучной картины мира, важнейших химических понятиях, законах и теориях;</w:t>
      </w:r>
    </w:p>
    <w:p w:rsidR="0046348C" w:rsidRPr="00CF2ED4" w:rsidRDefault="0046348C" w:rsidP="0046348C">
      <w:pPr>
        <w:pStyle w:val="afb"/>
        <w:tabs>
          <w:tab w:val="num" w:pos="1466"/>
        </w:tabs>
        <w:spacing w:before="0" w:beforeAutospacing="0" w:after="0" w:afterAutospacing="0" w:line="276" w:lineRule="auto"/>
        <w:ind w:left="57"/>
        <w:jc w:val="both"/>
        <w:rPr>
          <w:color w:val="000000"/>
          <w:sz w:val="22"/>
          <w:szCs w:val="22"/>
        </w:rPr>
      </w:pPr>
      <w:r w:rsidRPr="00CF2ED4">
        <w:rPr>
          <w:color w:val="000000"/>
          <w:sz w:val="22"/>
          <w:szCs w:val="22"/>
        </w:rPr>
        <w:t>- совершенствовать умения применять полученные знания для объяснения разнообразных химических явлений и свойств веществ, оценки роли химии в развитии современных технологий и получении новых материалов;</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сформировать и развить у учащихся умения самостоятельной работы со справочными материалами и учебной литературой, собственными конспектами, иными источниками информации;</w:t>
      </w:r>
    </w:p>
    <w:p w:rsidR="0046348C" w:rsidRPr="00CF2ED4" w:rsidRDefault="0046348C" w:rsidP="0046348C">
      <w:pPr>
        <w:pStyle w:val="afb"/>
        <w:tabs>
          <w:tab w:val="num" w:pos="1466"/>
        </w:tabs>
        <w:spacing w:before="0" w:beforeAutospacing="0" w:after="0" w:afterAutospacing="0" w:line="276" w:lineRule="auto"/>
        <w:ind w:left="57"/>
        <w:jc w:val="both"/>
        <w:rPr>
          <w:color w:val="000000"/>
          <w:sz w:val="22"/>
          <w:szCs w:val="22"/>
        </w:rPr>
      </w:pPr>
      <w:r w:rsidRPr="00CF2ED4">
        <w:rPr>
          <w:color w:val="000000"/>
          <w:sz w:val="22"/>
          <w:szCs w:val="22"/>
        </w:rPr>
        <w:lastRenderedPageBreak/>
        <w:t>- развить познавательные интересы и интеллектуальные способности в процессе самостоятельного приобретения химических знаний с использованием различных источников информации, в том числе компьютерных;</w:t>
      </w:r>
    </w:p>
    <w:p w:rsidR="0046348C" w:rsidRPr="00CF2ED4" w:rsidRDefault="0046348C" w:rsidP="0046348C">
      <w:pPr>
        <w:pStyle w:val="afb"/>
        <w:tabs>
          <w:tab w:val="num" w:pos="1466"/>
        </w:tabs>
        <w:spacing w:before="0" w:beforeAutospacing="0" w:after="0" w:afterAutospacing="0" w:line="276" w:lineRule="auto"/>
        <w:ind w:left="57"/>
        <w:jc w:val="both"/>
        <w:rPr>
          <w:color w:val="000000"/>
          <w:sz w:val="22"/>
          <w:szCs w:val="22"/>
        </w:rPr>
      </w:pPr>
      <w:r w:rsidRPr="00CF2ED4">
        <w:rPr>
          <w:color w:val="000000"/>
          <w:sz w:val="22"/>
          <w:szCs w:val="22"/>
        </w:rPr>
        <w:t>- воспитать убежденность в позитивной роли химии в жизни современного общества, необходимости химически грамотного отношения к своему здоровью и окружающей среде;</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 развить познавательные интересы;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умения работать в группе, вести дискуссию, отстаивать свою точку зрения;</w:t>
      </w:r>
    </w:p>
    <w:p w:rsidR="0046348C" w:rsidRPr="00CF2ED4" w:rsidRDefault="0046348C" w:rsidP="0046348C">
      <w:pPr>
        <w:spacing w:after="0"/>
        <w:ind w:left="57"/>
        <w:jc w:val="both"/>
        <w:rPr>
          <w:rFonts w:ascii="Times New Roman" w:hAnsi="Times New Roman"/>
          <w:b/>
        </w:rPr>
      </w:pPr>
    </w:p>
    <w:p w:rsidR="0046348C" w:rsidRPr="00CF2ED4" w:rsidRDefault="0046348C" w:rsidP="0046348C">
      <w:pPr>
        <w:spacing w:after="0"/>
        <w:ind w:left="57"/>
        <w:jc w:val="both"/>
        <w:rPr>
          <w:rFonts w:ascii="Times New Roman" w:hAnsi="Times New Roman"/>
          <w:bCs/>
          <w:i/>
          <w:iCs/>
          <w:u w:val="single"/>
        </w:rPr>
      </w:pPr>
      <w:r w:rsidRPr="00CF2ED4">
        <w:rPr>
          <w:rFonts w:ascii="Times New Roman" w:hAnsi="Times New Roman"/>
          <w:bCs/>
          <w:i/>
          <w:iCs/>
          <w:u w:val="single"/>
        </w:rPr>
        <w:t>Метапредметные результаты:</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 </w:t>
      </w:r>
      <w:r w:rsidRPr="00CF2ED4">
        <w:rPr>
          <w:rFonts w:ascii="Times New Roman" w:hAnsi="Times New Roman"/>
          <w:b/>
        </w:rPr>
        <w:t xml:space="preserve"> </w:t>
      </w:r>
      <w:r w:rsidRPr="00CF2ED4">
        <w:rPr>
          <w:rFonts w:ascii="Times New Roman" w:hAnsi="Times New Roman"/>
        </w:rPr>
        <w:t>показать связь химии с окружающей жизнью, с важнейшими сферами жизнедеятельности человека;</w:t>
      </w:r>
    </w:p>
    <w:p w:rsidR="0046348C" w:rsidRPr="00CF2ED4" w:rsidRDefault="0046348C" w:rsidP="0046348C">
      <w:pPr>
        <w:spacing w:after="0"/>
        <w:ind w:left="57"/>
        <w:jc w:val="both"/>
        <w:rPr>
          <w:rFonts w:ascii="Times New Roman" w:hAnsi="Times New Roman"/>
          <w:color w:val="000000"/>
        </w:rPr>
      </w:pPr>
      <w:r w:rsidRPr="00CF2ED4">
        <w:rPr>
          <w:rFonts w:ascii="Times New Roman" w:hAnsi="Times New Roman"/>
          <w:color w:val="000000"/>
        </w:rPr>
        <w:t xml:space="preserve">- применять полученные знания и умения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 </w:t>
      </w:r>
    </w:p>
    <w:p w:rsidR="0046348C" w:rsidRPr="00CF2ED4" w:rsidRDefault="0046348C" w:rsidP="0046348C">
      <w:pPr>
        <w:spacing w:after="0"/>
        <w:ind w:left="57"/>
        <w:jc w:val="both"/>
        <w:rPr>
          <w:rFonts w:ascii="Times New Roman" w:hAnsi="Times New Roman"/>
          <w:b/>
        </w:rPr>
      </w:pPr>
    </w:p>
    <w:p w:rsidR="0046348C" w:rsidRPr="00CF2ED4" w:rsidRDefault="0046348C" w:rsidP="0046348C">
      <w:pPr>
        <w:spacing w:after="0"/>
        <w:ind w:left="57"/>
        <w:jc w:val="both"/>
        <w:rPr>
          <w:rFonts w:ascii="Times New Roman" w:hAnsi="Times New Roman"/>
          <w:bCs/>
          <w:i/>
          <w:iCs/>
          <w:u w:val="single"/>
        </w:rPr>
      </w:pPr>
      <w:r w:rsidRPr="00CF2ED4">
        <w:rPr>
          <w:rFonts w:ascii="Times New Roman" w:hAnsi="Times New Roman"/>
          <w:bCs/>
          <w:i/>
          <w:iCs/>
          <w:u w:val="single"/>
        </w:rPr>
        <w:t>Предметные результаты</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при помощи практических работ закрепить, систематизировать и углубить знания учащихся о фундаментальных законах органической и общей химии;</w:t>
      </w:r>
      <w:r w:rsidRPr="00CF2ED4">
        <w:rPr>
          <w:rFonts w:ascii="Times New Roman" w:hAnsi="Times New Roman"/>
          <w:color w:val="FF0000"/>
        </w:rPr>
        <w:t xml:space="preserve"> </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научиться объяснять на современном уровне свойства соединений и химические процессы, протекающие в окружающем мире и используемые человеком;</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предоставить учащимся возможность применять химические знания на практике, формировать общенаучные и химические умения и навыки, необходимые в деятельности экспериментатора и полезные в повседневной жизни;</w:t>
      </w:r>
    </w:p>
    <w:p w:rsidR="0046348C" w:rsidRPr="00CF2ED4" w:rsidRDefault="0046348C" w:rsidP="0046348C">
      <w:pPr>
        <w:pStyle w:val="a5"/>
        <w:spacing w:line="276" w:lineRule="auto"/>
        <w:ind w:left="57"/>
        <w:jc w:val="both"/>
        <w:rPr>
          <w:b/>
          <w:sz w:val="22"/>
        </w:rPr>
      </w:pPr>
    </w:p>
    <w:p w:rsidR="0046348C" w:rsidRPr="00CF2ED4" w:rsidRDefault="0046348C" w:rsidP="0046348C">
      <w:pPr>
        <w:pStyle w:val="a5"/>
        <w:spacing w:line="276" w:lineRule="auto"/>
        <w:ind w:left="57"/>
        <w:jc w:val="both"/>
        <w:rPr>
          <w:sz w:val="22"/>
        </w:rPr>
      </w:pPr>
      <w:r w:rsidRPr="00CF2ED4">
        <w:rPr>
          <w:b/>
          <w:sz w:val="22"/>
        </w:rPr>
        <w:t xml:space="preserve">Выпускник научится: </w:t>
      </w:r>
    </w:p>
    <w:p w:rsidR="0046348C" w:rsidRPr="00CF2ED4" w:rsidRDefault="0046348C" w:rsidP="00A73B77">
      <w:pPr>
        <w:pStyle w:val="a5"/>
        <w:numPr>
          <w:ilvl w:val="0"/>
          <w:numId w:val="97"/>
        </w:numPr>
        <w:spacing w:line="276" w:lineRule="auto"/>
        <w:ind w:left="57"/>
        <w:jc w:val="both"/>
        <w:rPr>
          <w:sz w:val="22"/>
        </w:rPr>
      </w:pPr>
      <w:r w:rsidRPr="00CF2ED4">
        <w:rPr>
          <w:sz w:val="22"/>
        </w:rPr>
        <w:t>разъяснять на примерах причины многообразия органических веществ, объяснять свойства веществ на основе их химического строения;</w:t>
      </w:r>
    </w:p>
    <w:p w:rsidR="0046348C" w:rsidRPr="00CF2ED4" w:rsidRDefault="0046348C" w:rsidP="00A73B77">
      <w:pPr>
        <w:pStyle w:val="a5"/>
        <w:numPr>
          <w:ilvl w:val="0"/>
          <w:numId w:val="96"/>
        </w:numPr>
        <w:spacing w:line="276" w:lineRule="auto"/>
        <w:ind w:left="57"/>
        <w:jc w:val="both"/>
        <w:rPr>
          <w:sz w:val="22"/>
        </w:rPr>
      </w:pPr>
      <w:r w:rsidRPr="00CF2ED4">
        <w:rPr>
          <w:sz w:val="22"/>
        </w:rPr>
        <w:t>применять основные положения теории химического строения органических веществ, важнейшие функциональные группы органических соединений для объяснения обусловленных ими свойств;</w:t>
      </w:r>
    </w:p>
    <w:p w:rsidR="0046348C" w:rsidRPr="00CF2ED4" w:rsidRDefault="0046348C" w:rsidP="00A73B77">
      <w:pPr>
        <w:pStyle w:val="a5"/>
        <w:numPr>
          <w:ilvl w:val="0"/>
          <w:numId w:val="96"/>
        </w:numPr>
        <w:spacing w:line="276" w:lineRule="auto"/>
        <w:ind w:left="57"/>
        <w:jc w:val="both"/>
        <w:rPr>
          <w:sz w:val="22"/>
        </w:rPr>
      </w:pPr>
      <w:r w:rsidRPr="00CF2ED4">
        <w:rPr>
          <w:sz w:val="22"/>
        </w:rPr>
        <w:t>классифицировать природные жиры и масла, их строение, гидролиз жиров в технике, продукты переработки жиров;</w:t>
      </w:r>
    </w:p>
    <w:p w:rsidR="0046348C" w:rsidRPr="00CF2ED4" w:rsidRDefault="0046348C" w:rsidP="00A73B77">
      <w:pPr>
        <w:pStyle w:val="a5"/>
        <w:numPr>
          <w:ilvl w:val="0"/>
          <w:numId w:val="98"/>
        </w:numPr>
        <w:spacing w:line="276" w:lineRule="auto"/>
        <w:ind w:left="57"/>
        <w:jc w:val="both"/>
        <w:rPr>
          <w:sz w:val="22"/>
        </w:rPr>
      </w:pPr>
      <w:r w:rsidRPr="00CF2ED4">
        <w:rPr>
          <w:sz w:val="22"/>
        </w:rPr>
        <w:t xml:space="preserve">давать характеристику основных типов изученных химических реакций, возможности и направления их протекания, особенности реакций с участием органических веществ. </w:t>
      </w:r>
    </w:p>
    <w:p w:rsidR="0046348C" w:rsidRPr="00CF2ED4" w:rsidRDefault="0046348C" w:rsidP="00A73B77">
      <w:pPr>
        <w:pStyle w:val="a5"/>
        <w:numPr>
          <w:ilvl w:val="0"/>
          <w:numId w:val="98"/>
        </w:numPr>
        <w:spacing w:line="276" w:lineRule="auto"/>
        <w:ind w:left="57"/>
        <w:jc w:val="both"/>
        <w:rPr>
          <w:sz w:val="22"/>
        </w:rPr>
      </w:pPr>
      <w:r w:rsidRPr="00CF2ED4">
        <w:rPr>
          <w:sz w:val="22"/>
        </w:rPr>
        <w:t>использовать некоторые приемы проведения органического синтеза, выделения полученного продукта, изучения его свойств, практически познакомиться со взаимным превращением соединений различных классов;</w:t>
      </w:r>
    </w:p>
    <w:p w:rsidR="0046348C" w:rsidRPr="00CF2ED4" w:rsidRDefault="0046348C" w:rsidP="00A73B77">
      <w:pPr>
        <w:pStyle w:val="a5"/>
        <w:numPr>
          <w:ilvl w:val="0"/>
          <w:numId w:val="98"/>
        </w:numPr>
        <w:spacing w:line="276" w:lineRule="auto"/>
        <w:ind w:left="57"/>
        <w:jc w:val="both"/>
        <w:rPr>
          <w:sz w:val="22"/>
        </w:rPr>
      </w:pPr>
      <w:r w:rsidRPr="00CF2ED4">
        <w:rPr>
          <w:sz w:val="22"/>
        </w:rPr>
        <w:t>практически определять наличие углерода, водорода, хлора, серы, азота, по характерным реакциям – функциональные группы органических соединений;</w:t>
      </w:r>
    </w:p>
    <w:p w:rsidR="0046348C" w:rsidRPr="00CF2ED4" w:rsidRDefault="0046348C" w:rsidP="0046348C">
      <w:pPr>
        <w:pStyle w:val="a5"/>
        <w:spacing w:line="276" w:lineRule="auto"/>
        <w:ind w:left="57"/>
        <w:jc w:val="both"/>
        <w:rPr>
          <w:sz w:val="22"/>
        </w:rPr>
      </w:pPr>
    </w:p>
    <w:p w:rsidR="0046348C" w:rsidRPr="00CF2ED4" w:rsidRDefault="0046348C" w:rsidP="0046348C">
      <w:pPr>
        <w:pStyle w:val="a5"/>
        <w:spacing w:line="276" w:lineRule="auto"/>
        <w:ind w:left="57"/>
        <w:jc w:val="both"/>
        <w:rPr>
          <w:b/>
          <w:sz w:val="22"/>
        </w:rPr>
      </w:pPr>
      <w:r w:rsidRPr="00CF2ED4">
        <w:rPr>
          <w:b/>
          <w:sz w:val="22"/>
        </w:rPr>
        <w:t xml:space="preserve">Выпускник получит возможность научиться: </w:t>
      </w:r>
    </w:p>
    <w:p w:rsidR="0046348C" w:rsidRPr="00CF2ED4" w:rsidRDefault="0046348C" w:rsidP="00A73B77">
      <w:pPr>
        <w:pStyle w:val="a5"/>
        <w:numPr>
          <w:ilvl w:val="0"/>
          <w:numId w:val="97"/>
        </w:numPr>
        <w:spacing w:line="276" w:lineRule="auto"/>
        <w:ind w:left="57"/>
        <w:jc w:val="both"/>
        <w:rPr>
          <w:sz w:val="22"/>
        </w:rPr>
      </w:pPr>
      <w:r w:rsidRPr="00CF2ED4">
        <w:rPr>
          <w:sz w:val="22"/>
        </w:rPr>
        <w:t>составлять структурные формулы органических веществ изученных классов, уравнения химических реакций, подтверждающих свойства изученных органических веществ, их генетическую связь, способы получения;</w:t>
      </w:r>
    </w:p>
    <w:p w:rsidR="0046348C" w:rsidRPr="00CF2ED4" w:rsidRDefault="0046348C" w:rsidP="00A73B77">
      <w:pPr>
        <w:pStyle w:val="a5"/>
        <w:numPr>
          <w:ilvl w:val="0"/>
          <w:numId w:val="97"/>
        </w:numPr>
        <w:spacing w:line="276" w:lineRule="auto"/>
        <w:ind w:left="57"/>
        <w:jc w:val="both"/>
        <w:rPr>
          <w:sz w:val="22"/>
        </w:rPr>
      </w:pPr>
      <w:r w:rsidRPr="00CF2ED4">
        <w:rPr>
          <w:sz w:val="22"/>
        </w:rPr>
        <w:t>понимать и объяснять понятия скорость химической реакции, энергия активации, теория активных столкновений, катализ и катализаторы, механизм реакции;</w:t>
      </w:r>
    </w:p>
    <w:p w:rsidR="0046348C" w:rsidRPr="00CF2ED4" w:rsidRDefault="0046348C" w:rsidP="00A73B77">
      <w:pPr>
        <w:pStyle w:val="a5"/>
        <w:numPr>
          <w:ilvl w:val="0"/>
          <w:numId w:val="97"/>
        </w:numPr>
        <w:spacing w:line="276" w:lineRule="auto"/>
        <w:ind w:left="57"/>
        <w:jc w:val="both"/>
        <w:rPr>
          <w:sz w:val="22"/>
        </w:rPr>
      </w:pPr>
      <w:r w:rsidRPr="00CF2ED4">
        <w:rPr>
          <w:sz w:val="22"/>
        </w:rPr>
        <w:t>характеризовать особенности строения, свойства и применение важнейших представителей биополимеров;</w:t>
      </w:r>
    </w:p>
    <w:p w:rsidR="0046348C" w:rsidRPr="00CF2ED4" w:rsidRDefault="0046348C" w:rsidP="00A73B77">
      <w:pPr>
        <w:pStyle w:val="a5"/>
        <w:numPr>
          <w:ilvl w:val="0"/>
          <w:numId w:val="97"/>
        </w:numPr>
        <w:spacing w:line="276" w:lineRule="auto"/>
        <w:ind w:left="57"/>
        <w:jc w:val="both"/>
        <w:rPr>
          <w:sz w:val="22"/>
        </w:rPr>
      </w:pPr>
      <w:r w:rsidRPr="00CF2ED4">
        <w:rPr>
          <w:sz w:val="22"/>
        </w:rPr>
        <w:t>объяснять влияние различия в строении молекул мономеров целлюлозы и крахмала на структуру и свойства полимеров.</w:t>
      </w:r>
    </w:p>
    <w:p w:rsidR="0046348C" w:rsidRPr="00CF2ED4" w:rsidRDefault="0046348C" w:rsidP="00A73B77">
      <w:pPr>
        <w:pStyle w:val="a5"/>
        <w:numPr>
          <w:ilvl w:val="0"/>
          <w:numId w:val="97"/>
        </w:numPr>
        <w:spacing w:line="276" w:lineRule="auto"/>
        <w:ind w:left="57"/>
        <w:jc w:val="both"/>
        <w:rPr>
          <w:sz w:val="22"/>
        </w:rPr>
      </w:pPr>
      <w:r w:rsidRPr="00CF2ED4">
        <w:rPr>
          <w:sz w:val="22"/>
        </w:rPr>
        <w:lastRenderedPageBreak/>
        <w:t>распознавать полимерные материалы по соответствующим признакам;</w:t>
      </w:r>
    </w:p>
    <w:p w:rsidR="0046348C" w:rsidRPr="00CF2ED4" w:rsidRDefault="0046348C" w:rsidP="00A73B77">
      <w:pPr>
        <w:pStyle w:val="a5"/>
        <w:numPr>
          <w:ilvl w:val="0"/>
          <w:numId w:val="98"/>
        </w:numPr>
        <w:spacing w:line="276" w:lineRule="auto"/>
        <w:ind w:left="57"/>
        <w:jc w:val="both"/>
        <w:rPr>
          <w:sz w:val="22"/>
        </w:rPr>
      </w:pPr>
      <w:r w:rsidRPr="00CF2ED4">
        <w:rPr>
          <w:sz w:val="22"/>
        </w:rPr>
        <w:t>использовать технику выполнения важных химических операций, необходимых и при изучении других разделов химии;</w:t>
      </w:r>
    </w:p>
    <w:p w:rsidR="0046348C" w:rsidRPr="00CF2ED4" w:rsidRDefault="0046348C" w:rsidP="0046348C">
      <w:pPr>
        <w:pStyle w:val="a5"/>
        <w:spacing w:line="276" w:lineRule="auto"/>
        <w:ind w:left="57"/>
        <w:jc w:val="both"/>
        <w:rPr>
          <w:b/>
          <w:bCs/>
          <w:i/>
          <w:sz w:val="22"/>
        </w:rPr>
      </w:pPr>
    </w:p>
    <w:p w:rsidR="0046348C" w:rsidRPr="00CF2ED4" w:rsidRDefault="0046348C" w:rsidP="0046348C">
      <w:pPr>
        <w:pStyle w:val="a5"/>
        <w:spacing w:line="276" w:lineRule="auto"/>
        <w:ind w:left="57"/>
        <w:jc w:val="both"/>
        <w:rPr>
          <w:b/>
          <w:bCs/>
          <w:sz w:val="22"/>
        </w:rPr>
      </w:pPr>
    </w:p>
    <w:p w:rsidR="0046348C" w:rsidRPr="00CF2ED4" w:rsidRDefault="0046348C" w:rsidP="0046348C">
      <w:pPr>
        <w:pStyle w:val="a5"/>
        <w:ind w:left="57"/>
        <w:jc w:val="both"/>
        <w:rPr>
          <w:b/>
          <w:i/>
          <w:iCs/>
          <w:sz w:val="22"/>
        </w:rPr>
      </w:pPr>
      <w:r w:rsidRPr="00CF2ED4">
        <w:rPr>
          <w:b/>
          <w:bCs/>
          <w:i/>
          <w:iCs/>
          <w:sz w:val="22"/>
        </w:rPr>
        <w:t>Содержание курса</w:t>
      </w:r>
    </w:p>
    <w:p w:rsidR="0046348C" w:rsidRPr="00CF2ED4" w:rsidRDefault="0046348C" w:rsidP="0046348C">
      <w:pPr>
        <w:pStyle w:val="a5"/>
        <w:spacing w:line="276" w:lineRule="auto"/>
        <w:ind w:left="57"/>
        <w:jc w:val="both"/>
        <w:rPr>
          <w:b/>
          <w:i/>
          <w:iCs/>
          <w:sz w:val="22"/>
        </w:rPr>
      </w:pPr>
      <w:r w:rsidRPr="00CF2ED4">
        <w:rPr>
          <w:b/>
          <w:i/>
          <w:iCs/>
          <w:sz w:val="22"/>
        </w:rPr>
        <w:t>10 класс</w:t>
      </w:r>
    </w:p>
    <w:p w:rsidR="0046348C" w:rsidRPr="00CF2ED4" w:rsidRDefault="0046348C" w:rsidP="0046348C">
      <w:pPr>
        <w:pStyle w:val="a5"/>
        <w:spacing w:line="276" w:lineRule="auto"/>
        <w:ind w:left="57"/>
        <w:jc w:val="both"/>
        <w:rPr>
          <w:b/>
          <w:sz w:val="22"/>
        </w:rPr>
      </w:pPr>
      <w:r w:rsidRPr="00CF2ED4">
        <w:rPr>
          <w:b/>
          <w:sz w:val="22"/>
        </w:rPr>
        <w:t>Тема 1. Техника безопасности работы в химической лаборатории</w:t>
      </w:r>
    </w:p>
    <w:p w:rsidR="0046348C" w:rsidRPr="00CF2ED4" w:rsidRDefault="0046348C" w:rsidP="0046348C">
      <w:pPr>
        <w:pStyle w:val="a5"/>
        <w:spacing w:line="276" w:lineRule="auto"/>
        <w:ind w:left="57" w:firstLine="708"/>
        <w:jc w:val="both"/>
        <w:rPr>
          <w:b/>
          <w:sz w:val="22"/>
        </w:rPr>
      </w:pPr>
      <w:r w:rsidRPr="00CF2ED4">
        <w:rPr>
          <w:sz w:val="22"/>
        </w:rPr>
        <w:t>Инструктаж по технике безопасности.</w:t>
      </w:r>
    </w:p>
    <w:p w:rsidR="0046348C" w:rsidRPr="00CF2ED4" w:rsidRDefault="0046348C" w:rsidP="0046348C">
      <w:pPr>
        <w:pStyle w:val="a5"/>
        <w:spacing w:line="276" w:lineRule="auto"/>
        <w:ind w:left="57" w:firstLine="708"/>
        <w:jc w:val="both"/>
        <w:rPr>
          <w:sz w:val="22"/>
        </w:rPr>
      </w:pPr>
      <w:r w:rsidRPr="00CF2ED4">
        <w:rPr>
          <w:i/>
          <w:sz w:val="22"/>
        </w:rPr>
        <w:t>Практическое занятие 1.</w:t>
      </w:r>
      <w:r w:rsidRPr="00CF2ED4">
        <w:rPr>
          <w:sz w:val="22"/>
        </w:rPr>
        <w:t xml:space="preserve"> Типовые правила техники лабораторных работ. Правила техники безопасности при проведении исследований, медицинские аптечки первой помощи в кабинете химии.</w:t>
      </w:r>
    </w:p>
    <w:p w:rsidR="0046348C" w:rsidRPr="00CF2ED4" w:rsidRDefault="0046348C" w:rsidP="0046348C">
      <w:pPr>
        <w:pStyle w:val="a5"/>
        <w:spacing w:line="276" w:lineRule="auto"/>
        <w:ind w:left="57"/>
        <w:jc w:val="both"/>
        <w:rPr>
          <w:b/>
          <w:sz w:val="22"/>
        </w:rPr>
      </w:pPr>
    </w:p>
    <w:p w:rsidR="0046348C" w:rsidRPr="00CF2ED4" w:rsidRDefault="0046348C" w:rsidP="0046348C">
      <w:pPr>
        <w:spacing w:after="0"/>
        <w:ind w:left="57"/>
        <w:jc w:val="both"/>
        <w:rPr>
          <w:rFonts w:ascii="Times New Roman" w:hAnsi="Times New Roman"/>
        </w:rPr>
      </w:pPr>
      <w:r w:rsidRPr="00CF2ED4">
        <w:rPr>
          <w:rFonts w:ascii="Times New Roman" w:hAnsi="Times New Roman"/>
          <w:b/>
        </w:rPr>
        <w:t>Тема 2. Приемы обращения с лабораторным оборудованием</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rPr>
        <w:t>Приемы обращения с лабораторным оборудованием.</w:t>
      </w:r>
    </w:p>
    <w:p w:rsidR="0046348C" w:rsidRPr="00CF2ED4" w:rsidRDefault="0046348C" w:rsidP="0046348C">
      <w:pPr>
        <w:spacing w:after="0"/>
        <w:ind w:left="57"/>
        <w:jc w:val="both"/>
        <w:rPr>
          <w:rFonts w:ascii="Times New Roman" w:hAnsi="Times New Roman"/>
        </w:rPr>
      </w:pPr>
      <w:r w:rsidRPr="00CF2ED4">
        <w:rPr>
          <w:rFonts w:ascii="Times New Roman" w:hAnsi="Times New Roman"/>
          <w:i/>
        </w:rPr>
        <w:t>Практическое занятие 2.</w:t>
      </w:r>
      <w:r w:rsidRPr="00CF2ED4">
        <w:rPr>
          <w:rFonts w:ascii="Times New Roman" w:hAnsi="Times New Roman"/>
        </w:rPr>
        <w:t xml:space="preserve"> Знакомство с лабораторным оборудованием и посудой.</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xml:space="preserve">Работа со спиртовкой, весами, ареометрами. Мерная посуда. </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rPr>
        <w:t>Классификация реактивов по действию на организм, хранение реактивов, обозначение на этикетках. Оформление выполнения химического эксперимента и его результатов.</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i/>
        </w:rPr>
        <w:t>Практическое занятие 3.</w:t>
      </w:r>
      <w:r w:rsidRPr="00CF2ED4">
        <w:rPr>
          <w:rFonts w:ascii="Times New Roman" w:hAnsi="Times New Roman"/>
        </w:rPr>
        <w:t xml:space="preserve"> Работа с химическими реактивами. Оформление выполнения эксперимента и его результатов.</w:t>
      </w:r>
    </w:p>
    <w:p w:rsidR="0046348C" w:rsidRPr="00CF2ED4" w:rsidRDefault="0046348C" w:rsidP="0046348C">
      <w:pPr>
        <w:spacing w:after="0"/>
        <w:ind w:left="57"/>
        <w:jc w:val="both"/>
        <w:rPr>
          <w:rFonts w:ascii="Times New Roman" w:hAnsi="Times New Roman"/>
          <w:b/>
        </w:rPr>
      </w:pPr>
    </w:p>
    <w:p w:rsidR="0046348C" w:rsidRPr="00CF2ED4" w:rsidRDefault="0046348C" w:rsidP="0046348C">
      <w:pPr>
        <w:pStyle w:val="a5"/>
        <w:spacing w:line="276" w:lineRule="auto"/>
        <w:ind w:left="57"/>
        <w:jc w:val="both"/>
        <w:rPr>
          <w:b/>
          <w:sz w:val="22"/>
        </w:rPr>
      </w:pPr>
      <w:r w:rsidRPr="00CF2ED4">
        <w:rPr>
          <w:b/>
          <w:sz w:val="22"/>
        </w:rPr>
        <w:t>Тема 3. Качественный анализ органических соединений. Обнаружение функциональных групп органических и неорганических соединений</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rPr>
        <w:t xml:space="preserve">Качественный анализ: идентификация и обнаружение. Особенности качественного анализа органических и неорганических соединений. Общая схема процесса идентификации веществ. </w:t>
      </w:r>
    </w:p>
    <w:p w:rsidR="0046348C" w:rsidRPr="00CF2ED4" w:rsidRDefault="0046348C" w:rsidP="0046348C">
      <w:pPr>
        <w:spacing w:after="0"/>
        <w:ind w:left="57" w:firstLine="708"/>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 xml:space="preserve">Аналитические задачи при исследовании веществ. Предварительные исследования: установление агрегатного состояния, цвета, запаха, проба на горючесть, измерение физических констант, молекулярной массы. Качественный элементный анализ соединений. </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rPr>
        <w:t>Определение растворимости в воде, разбавленных растворах в органических растворителях, хлороводорода, гидроксида натрия. Обнаружение функциональных групп: спиртов, альдегидов, фенолов, кислот, аминов, кислот оснований. Реакции восстанавливающих сахаров. Получение производных предполагаемого органического соединения и проведение дополнительных реакций.</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i/>
        </w:rPr>
        <w:t>Практическое занятие 4.</w:t>
      </w:r>
      <w:r w:rsidRPr="00CF2ED4">
        <w:rPr>
          <w:rFonts w:ascii="Times New Roman" w:hAnsi="Times New Roman"/>
        </w:rPr>
        <w:t xml:space="preserve"> Качественный анализ органических и неорганических веществ. </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i/>
        </w:rPr>
        <w:t>Практическое занятие 5.</w:t>
      </w:r>
      <w:r w:rsidRPr="00CF2ED4">
        <w:rPr>
          <w:rFonts w:ascii="Times New Roman" w:hAnsi="Times New Roman"/>
        </w:rPr>
        <w:t xml:space="preserve"> Измерение физических констант: агрегатного состояния, цвета, запаха, проба на горючесть, измерение физических констант, молекулярной массы. </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i/>
        </w:rPr>
        <w:t>Практическое занятие 6.</w:t>
      </w:r>
      <w:r w:rsidRPr="00CF2ED4">
        <w:rPr>
          <w:rFonts w:ascii="Times New Roman" w:hAnsi="Times New Roman"/>
        </w:rPr>
        <w:t xml:space="preserve"> Измерение рН в растворах. </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i/>
        </w:rPr>
        <w:t>Практическое занятие 7.</w:t>
      </w:r>
      <w:r w:rsidRPr="00CF2ED4">
        <w:rPr>
          <w:rFonts w:ascii="Times New Roman" w:hAnsi="Times New Roman"/>
        </w:rPr>
        <w:t xml:space="preserve"> Обнаружение углерода, водорода, в соединениях. </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i/>
        </w:rPr>
        <w:t>Практическое занятие 8.</w:t>
      </w:r>
      <w:r w:rsidRPr="00CF2ED4">
        <w:rPr>
          <w:rFonts w:ascii="Times New Roman" w:hAnsi="Times New Roman"/>
        </w:rPr>
        <w:t xml:space="preserve"> Обнаружение серы, галогенов, азота в соединениях. Обнаружение функциональных групп: спиртов, альдегидов, фенолов, кислот, аминов, кислот оснований.</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i/>
        </w:rPr>
        <w:t>Практическое занятие 9.</w:t>
      </w:r>
      <w:r w:rsidRPr="00CF2ED4">
        <w:rPr>
          <w:rFonts w:ascii="Times New Roman" w:hAnsi="Times New Roman"/>
        </w:rPr>
        <w:t xml:space="preserve"> Обнаружение функциональных групп. Получение производных предполагаемого органического соединения и проведение дополнительных реакций.</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i/>
        </w:rPr>
        <w:t>Практическое занятие 10.</w:t>
      </w:r>
      <w:r w:rsidRPr="00CF2ED4">
        <w:rPr>
          <w:rFonts w:ascii="Times New Roman" w:hAnsi="Times New Roman"/>
        </w:rPr>
        <w:t xml:space="preserve"> Изучение реакций восстанавливающих сахаров.</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i/>
        </w:rPr>
        <w:t>Практическое занятие 11.</w:t>
      </w:r>
      <w:r w:rsidRPr="00CF2ED4">
        <w:rPr>
          <w:rFonts w:ascii="Times New Roman" w:hAnsi="Times New Roman"/>
        </w:rPr>
        <w:t xml:space="preserve"> Изучение взаимодействия органических соединений различных классов с соединениями серебра. </w:t>
      </w:r>
    </w:p>
    <w:p w:rsidR="0046348C" w:rsidRPr="00CF2ED4" w:rsidRDefault="0046348C" w:rsidP="0046348C">
      <w:pPr>
        <w:pStyle w:val="a5"/>
        <w:spacing w:line="276" w:lineRule="auto"/>
        <w:ind w:left="57" w:firstLine="708"/>
        <w:jc w:val="both"/>
        <w:rPr>
          <w:sz w:val="22"/>
        </w:rPr>
      </w:pPr>
      <w:r w:rsidRPr="00CF2ED4">
        <w:rPr>
          <w:i/>
          <w:sz w:val="22"/>
        </w:rPr>
        <w:t>Практическое занятие 12.</w:t>
      </w:r>
      <w:r w:rsidRPr="00CF2ED4">
        <w:rPr>
          <w:sz w:val="22"/>
        </w:rPr>
        <w:t xml:space="preserve"> Изучение взаимодействия органических соединений различных классов с соединениями железа (</w:t>
      </w:r>
      <w:r w:rsidRPr="00CF2ED4">
        <w:rPr>
          <w:sz w:val="22"/>
          <w:lang w:val="en-US"/>
        </w:rPr>
        <w:t>III</w:t>
      </w:r>
      <w:r w:rsidRPr="00CF2ED4">
        <w:rPr>
          <w:sz w:val="22"/>
        </w:rPr>
        <w:t xml:space="preserve">). </w:t>
      </w:r>
    </w:p>
    <w:p w:rsidR="0046348C" w:rsidRPr="00CF2ED4" w:rsidRDefault="0046348C" w:rsidP="0046348C">
      <w:pPr>
        <w:pStyle w:val="a5"/>
        <w:spacing w:line="276" w:lineRule="auto"/>
        <w:ind w:left="57"/>
        <w:jc w:val="both"/>
        <w:rPr>
          <w:sz w:val="22"/>
        </w:rPr>
      </w:pPr>
    </w:p>
    <w:p w:rsidR="0046348C" w:rsidRPr="00CF2ED4" w:rsidRDefault="0046348C" w:rsidP="0046348C">
      <w:pPr>
        <w:spacing w:after="0"/>
        <w:ind w:left="57"/>
        <w:jc w:val="both"/>
        <w:rPr>
          <w:rFonts w:ascii="Times New Roman" w:hAnsi="Times New Roman"/>
          <w:b/>
        </w:rPr>
      </w:pPr>
      <w:r w:rsidRPr="00CF2ED4">
        <w:rPr>
          <w:rFonts w:ascii="Times New Roman" w:hAnsi="Times New Roman"/>
          <w:b/>
        </w:rPr>
        <w:t>Тема 4. Химия жизни. Синтез и исследование свойств соединений</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rPr>
        <w:lastRenderedPageBreak/>
        <w:t xml:space="preserve">Химия и питание (теоретический семинар). Витамины в продуктах питания. </w:t>
      </w:r>
      <w:r w:rsidRPr="00CF2ED4">
        <w:rPr>
          <w:rFonts w:ascii="Times New Roman" w:eastAsia="Times New Roman" w:hAnsi="Times New Roman"/>
          <w:color w:val="000000"/>
          <w:lang w:eastAsia="ru-RU"/>
        </w:rPr>
        <w:t>Природные стимуляторы. Органические кислоты. Свойства, строение, получение. Органические кислоты. Кислоты – консерванты. Органические кислоты в пище. Углеводы. Состав, строение, свойства. Глюкоза, сахароза. Углеводы в пище. Молочный сахар. Углеводы. Строение, свойства, получение. Крахмал. Углеводы в пище. Одноатомные спирты. Характеристика класса. Физические свойства. Качественные реакции. Белки. Характеристика класса. Качественные реакции. Неорганические соединения на кухне. Соль, сода. Неорганические соединения на кухне. Вода. Физические и химические свойства. Жесткость и причины ее возникновения. Способы устранения. Контроль качества воды. Оценка загрязненности воды. Коллоидные растворы и пища.</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i/>
        </w:rPr>
        <w:t>Практическое занятие 13.</w:t>
      </w:r>
      <w:r w:rsidRPr="00CF2ED4">
        <w:rPr>
          <w:rFonts w:ascii="Times New Roman" w:hAnsi="Times New Roman"/>
        </w:rPr>
        <w:t xml:space="preserve"> Определение витаминов: А в подсолнечном масле, С в яблочном соке и D в рыбьем жире или курином желтке.</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i/>
        </w:rPr>
        <w:t>Практическое занятие 14.</w:t>
      </w:r>
      <w:r w:rsidRPr="00CF2ED4">
        <w:rPr>
          <w:rFonts w:ascii="Times New Roman" w:hAnsi="Times New Roman"/>
        </w:rPr>
        <w:t xml:space="preserve"> Выделение из чая кофеина. Качественная реакция на кофеин.</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i/>
        </w:rPr>
        <w:t>Практическое занятие 15.</w:t>
      </w:r>
      <w:r w:rsidRPr="00CF2ED4">
        <w:rPr>
          <w:rFonts w:ascii="Times New Roman" w:hAnsi="Times New Roman"/>
        </w:rPr>
        <w:t xml:space="preserve"> Получение и изучение свойств уксусной кислоты.</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i/>
        </w:rPr>
        <w:t>Практическое занятие 16.</w:t>
      </w:r>
      <w:r w:rsidRPr="00CF2ED4">
        <w:rPr>
          <w:rFonts w:ascii="Times New Roman" w:hAnsi="Times New Roman"/>
        </w:rPr>
        <w:t xml:space="preserve"> Изучение свойств муравьиной кислоты.</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i/>
        </w:rPr>
        <w:t>Практическое занятие 17.</w:t>
      </w:r>
      <w:r w:rsidRPr="00CF2ED4">
        <w:rPr>
          <w:rFonts w:ascii="Times New Roman" w:hAnsi="Times New Roman"/>
        </w:rPr>
        <w:t xml:space="preserve"> Обнаружение глюкозы в пище. Получение сахара из свеклы. </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i/>
        </w:rPr>
        <w:t>Практическое занятие 18.</w:t>
      </w:r>
      <w:r w:rsidRPr="00CF2ED4">
        <w:rPr>
          <w:rFonts w:ascii="Times New Roman" w:hAnsi="Times New Roman"/>
        </w:rPr>
        <w:t xml:space="preserve"> Опыты с молочным сахаром.</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i/>
        </w:rPr>
        <w:t>Практическое занятие 19.</w:t>
      </w:r>
      <w:r w:rsidRPr="00CF2ED4">
        <w:rPr>
          <w:rFonts w:ascii="Times New Roman" w:hAnsi="Times New Roman"/>
        </w:rPr>
        <w:t xml:space="preserve"> Получение патоки и глюкозы из крахмала. Качественная реакция на крахмал. Свойства крахмала.</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i/>
        </w:rPr>
        <w:t>Практическое занятие 20.</w:t>
      </w:r>
      <w:r w:rsidRPr="00CF2ED4">
        <w:rPr>
          <w:rFonts w:ascii="Times New Roman" w:hAnsi="Times New Roman"/>
        </w:rPr>
        <w:t xml:space="preserve"> Определение крахмала в листьях живых растений и маргарине.</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i/>
        </w:rPr>
        <w:t>Практическое занятие 21.</w:t>
      </w:r>
      <w:r w:rsidRPr="00CF2ED4">
        <w:rPr>
          <w:rFonts w:ascii="Times New Roman" w:hAnsi="Times New Roman"/>
        </w:rPr>
        <w:t xml:space="preserve"> Определение удельного веса спирта и изменение объема при смешивании с водой. Обнаружение спирта и высших спиртов в растворах. Качественная реакция на одноатомные спирты.</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i/>
        </w:rPr>
        <w:t>Практическое занятие 22.</w:t>
      </w:r>
      <w:r w:rsidRPr="00CF2ED4">
        <w:rPr>
          <w:rFonts w:ascii="Times New Roman" w:hAnsi="Times New Roman"/>
        </w:rPr>
        <w:t xml:space="preserve"> Определение белков в продуктах питания. Цветные реакции белков. Свойства белков.</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i/>
        </w:rPr>
        <w:t>Практическое занятие 23.</w:t>
      </w:r>
      <w:r w:rsidRPr="00CF2ED4">
        <w:rPr>
          <w:rFonts w:ascii="Times New Roman" w:hAnsi="Times New Roman"/>
        </w:rPr>
        <w:t xml:space="preserve"> Качественные реакции на ионы натрия, хлорид-ионы, карбонат-ионы. Гидролиз солей угольной кислоты. Свойства карбоната и гидрокарбоната.</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i/>
        </w:rPr>
        <w:t>Практическое занятие 24.</w:t>
      </w:r>
      <w:r w:rsidRPr="00CF2ED4">
        <w:rPr>
          <w:rFonts w:ascii="Times New Roman" w:hAnsi="Times New Roman"/>
        </w:rPr>
        <w:t xml:space="preserve"> Определение жесткости воды и ее устранение.</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i/>
        </w:rPr>
        <w:t>Практическое занятие 25.</w:t>
      </w:r>
      <w:r w:rsidRPr="00CF2ED4">
        <w:rPr>
          <w:rFonts w:ascii="Times New Roman" w:hAnsi="Times New Roman"/>
        </w:rPr>
        <w:t xml:space="preserve"> Определение концентрации кислорода, растворенного в воде. </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i/>
        </w:rPr>
        <w:t>Практическое занятие 26.</w:t>
      </w:r>
      <w:r w:rsidRPr="00CF2ED4">
        <w:rPr>
          <w:rFonts w:ascii="Times New Roman" w:hAnsi="Times New Roman"/>
        </w:rPr>
        <w:t xml:space="preserve"> Изучение молока как эмульсии.</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i/>
        </w:rPr>
        <w:t>Практическое итоговое занятие 27.</w:t>
      </w:r>
      <w:r w:rsidRPr="00CF2ED4">
        <w:rPr>
          <w:rFonts w:ascii="Times New Roman" w:hAnsi="Times New Roman"/>
        </w:rPr>
        <w:t xml:space="preserve"> Анализ качества прохладительных напитков.</w:t>
      </w:r>
    </w:p>
    <w:p w:rsidR="0046348C" w:rsidRPr="00CF2ED4" w:rsidRDefault="0046348C" w:rsidP="0046348C">
      <w:pPr>
        <w:spacing w:after="0"/>
        <w:ind w:left="57"/>
        <w:jc w:val="both"/>
        <w:rPr>
          <w:rFonts w:ascii="Times New Roman" w:hAnsi="Times New Roman"/>
        </w:rPr>
      </w:pPr>
    </w:p>
    <w:p w:rsidR="0046348C" w:rsidRPr="00CF2ED4" w:rsidRDefault="0046348C" w:rsidP="0046348C">
      <w:pPr>
        <w:spacing w:after="0"/>
        <w:ind w:left="57"/>
        <w:jc w:val="both"/>
        <w:rPr>
          <w:rFonts w:ascii="Times New Roman" w:hAnsi="Times New Roman"/>
          <w:b/>
        </w:rPr>
      </w:pPr>
      <w:r w:rsidRPr="00CF2ED4">
        <w:rPr>
          <w:rFonts w:ascii="Times New Roman" w:hAnsi="Times New Roman"/>
          <w:b/>
        </w:rPr>
        <w:t>Тема 5. Химия в быту. Синтез и исследование свойств соединений</w:t>
      </w:r>
    </w:p>
    <w:p w:rsidR="0046348C" w:rsidRPr="00CF2ED4" w:rsidRDefault="0046348C" w:rsidP="0046348C">
      <w:pPr>
        <w:spacing w:after="0"/>
        <w:ind w:left="57"/>
        <w:jc w:val="both"/>
        <w:rPr>
          <w:rFonts w:ascii="Times New Roman" w:hAnsi="Times New Roman"/>
        </w:rPr>
      </w:pPr>
      <w:r w:rsidRPr="00CF2ED4">
        <w:rPr>
          <w:rFonts w:ascii="Times New Roman" w:eastAsia="Times New Roman" w:hAnsi="Times New Roman"/>
          <w:color w:val="000000"/>
          <w:lang w:eastAsia="ru-RU"/>
        </w:rPr>
        <w:t>Моющие средства и чистящие средства. Знакомство с разнообразием, свойствами, классификацией моющих и чистящих средств. Правила безопасности со средствами бытовой химии. Мыла. Состав, строение, получение. Душистые вещества в парфюмерии, косметики, моющих средствах. Эфирные масла. Состав. Душистые вещества в парфюмерии, косметики, моющих средствах. Сложные эфиры. Состав, строение, получение. Итоговое занятие. Конференция по теме: «Химия в быту».</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i/>
        </w:rPr>
        <w:t>Практическое занятие 28.</w:t>
      </w:r>
      <w:r w:rsidRPr="00CF2ED4">
        <w:rPr>
          <w:rFonts w:ascii="Times New Roman" w:hAnsi="Times New Roman"/>
        </w:rPr>
        <w:t xml:space="preserve"> Знакомство с образцами химических средств санитарии и гигиены. Изучение инструкций по применению токсичных веществ бытовой химии в быту.</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Мыла. Состав, строение, получение.</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i/>
        </w:rPr>
        <w:t>Практическое занятие 29.</w:t>
      </w:r>
      <w:r w:rsidRPr="00CF2ED4">
        <w:rPr>
          <w:rFonts w:ascii="Times New Roman" w:hAnsi="Times New Roman"/>
        </w:rPr>
        <w:t xml:space="preserve"> Омыление жиров; получение мыла. Сравнение свойств мыла со свойствами стиральных порошков.</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i/>
        </w:rPr>
        <w:t>Практическое занятие 30.</w:t>
      </w:r>
      <w:r w:rsidRPr="00CF2ED4">
        <w:rPr>
          <w:rFonts w:ascii="Times New Roman" w:hAnsi="Times New Roman"/>
        </w:rPr>
        <w:t xml:space="preserve"> Извлечение эфирных масел из растительного материала. Перечная мята, еловое масло.</w:t>
      </w:r>
    </w:p>
    <w:p w:rsidR="0046348C" w:rsidRPr="00CF2ED4" w:rsidRDefault="0046348C" w:rsidP="0046348C">
      <w:pPr>
        <w:spacing w:after="0"/>
        <w:ind w:left="57"/>
        <w:jc w:val="both"/>
        <w:rPr>
          <w:rFonts w:ascii="Times New Roman" w:hAnsi="Times New Roman"/>
          <w:b/>
        </w:rPr>
      </w:pPr>
    </w:p>
    <w:p w:rsidR="0046348C" w:rsidRPr="00CF2ED4" w:rsidRDefault="0046348C" w:rsidP="0046348C">
      <w:pPr>
        <w:pStyle w:val="a5"/>
        <w:ind w:left="57"/>
        <w:jc w:val="both"/>
        <w:rPr>
          <w:b/>
          <w:bCs/>
          <w:i/>
          <w:iCs/>
          <w:sz w:val="22"/>
        </w:rPr>
      </w:pPr>
      <w:r w:rsidRPr="00CF2ED4">
        <w:rPr>
          <w:b/>
          <w:bCs/>
          <w:i/>
          <w:iCs/>
          <w:sz w:val="22"/>
        </w:rPr>
        <w:t>Тематическое планирование</w:t>
      </w:r>
    </w:p>
    <w:p w:rsidR="0046348C" w:rsidRPr="00CF2ED4" w:rsidRDefault="0046348C" w:rsidP="0046348C">
      <w:pPr>
        <w:spacing w:after="0" w:line="240" w:lineRule="auto"/>
        <w:ind w:left="57"/>
        <w:jc w:val="both"/>
        <w:rPr>
          <w:rFonts w:ascii="Times New Roman" w:hAnsi="Times New Roman"/>
          <w:iCs/>
        </w:rPr>
      </w:pPr>
    </w:p>
    <w:tbl>
      <w:tblPr>
        <w:tblW w:w="50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783"/>
        <w:gridCol w:w="1374"/>
        <w:gridCol w:w="1359"/>
        <w:gridCol w:w="1558"/>
      </w:tblGrid>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w:t>
            </w:r>
          </w:p>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п/п</w:t>
            </w:r>
          </w:p>
        </w:tc>
        <w:tc>
          <w:tcPr>
            <w:tcW w:w="2590"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Темы уроков</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Количество часов</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Дата проведения по плану</w:t>
            </w: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Дата фактического проведения</w:t>
            </w:r>
          </w:p>
        </w:tc>
      </w:tr>
      <w:tr w:rsidR="0046348C" w:rsidRPr="00CF2ED4" w:rsidTr="005C28AD">
        <w:trPr>
          <w:trHeight w:val="454"/>
        </w:trPr>
        <w:tc>
          <w:tcPr>
            <w:tcW w:w="5000" w:type="pct"/>
            <w:gridSpan w:val="5"/>
            <w:shd w:val="clear" w:color="auto" w:fill="auto"/>
            <w:vAlign w:val="center"/>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
              </w:rPr>
              <w:lastRenderedPageBreak/>
              <w:t xml:space="preserve">Тема 1. Техника безопасности работы в химической лаборатории </w:t>
            </w:r>
            <w:r w:rsidRPr="00CF2ED4">
              <w:rPr>
                <w:rFonts w:ascii="Times New Roman" w:hAnsi="Times New Roman"/>
              </w:rPr>
              <w:t>(</w:t>
            </w:r>
            <w:r w:rsidRPr="00CF2ED4">
              <w:rPr>
                <w:rFonts w:ascii="Times New Roman" w:hAnsi="Times New Roman"/>
                <w:b/>
              </w:rPr>
              <w:t>2 часа)</w:t>
            </w: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sz w:val="22"/>
                <w:szCs w:val="22"/>
              </w:rPr>
              <w:t>Организационное занятие. Инструктаж по технике безопасности.</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2</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i/>
                <w:sz w:val="22"/>
                <w:szCs w:val="22"/>
              </w:rPr>
              <w:t>Практическое занятие 1</w:t>
            </w:r>
            <w:r w:rsidRPr="00CF2ED4">
              <w:rPr>
                <w:sz w:val="22"/>
                <w:szCs w:val="22"/>
              </w:rPr>
              <w:t xml:space="preserve">. Типовые правила техники лабораторных работ. Правила техники безопасности при проведении исследований, медицинские аптечки первой помощи в кабинете химии. </w:t>
            </w:r>
            <w:r w:rsidRPr="00CF2ED4">
              <w:rPr>
                <w:b/>
                <w:bCs/>
                <w:sz w:val="22"/>
                <w:szCs w:val="22"/>
              </w:rPr>
              <w:t>ТБ</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rPr>
          <w:trHeight w:val="454"/>
        </w:trPr>
        <w:tc>
          <w:tcPr>
            <w:tcW w:w="5000" w:type="pct"/>
            <w:gridSpan w:val="5"/>
            <w:shd w:val="clear" w:color="auto" w:fill="auto"/>
            <w:vAlign w:val="center"/>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
              </w:rPr>
              <w:t>Тема 2. Приемы обращения с лабораторным оборудованием. (4 часа)</w:t>
            </w: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3</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sz w:val="22"/>
                <w:szCs w:val="22"/>
              </w:rPr>
              <w:t>Приемы обращения с лабораторным оборудованием.</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4</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i/>
                <w:sz w:val="22"/>
                <w:szCs w:val="22"/>
              </w:rPr>
              <w:t>Практическое занятие 2.</w:t>
            </w:r>
            <w:r w:rsidRPr="00CF2ED4">
              <w:rPr>
                <w:sz w:val="22"/>
                <w:szCs w:val="22"/>
              </w:rPr>
              <w:t xml:space="preserve"> Знакомство с лабораторным оборудованием и посудой. Работа со спиртовкой, весами, ареометрами. Мерная посуда. </w:t>
            </w:r>
            <w:r w:rsidRPr="00CF2ED4">
              <w:rPr>
                <w:b/>
                <w:bCs/>
                <w:sz w:val="22"/>
                <w:szCs w:val="22"/>
              </w:rPr>
              <w:t>ТБ</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5</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sz w:val="22"/>
                <w:szCs w:val="22"/>
              </w:rPr>
              <w:t>Классификация реактивов по действию на организм, хранение реактивов, обозначение на этикетках. Оформление выполнения химического эксперимента и его результатов.</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6</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i/>
                <w:sz w:val="22"/>
                <w:szCs w:val="22"/>
              </w:rPr>
              <w:t>Практическое занятие 3.</w:t>
            </w:r>
            <w:r w:rsidRPr="00CF2ED4">
              <w:rPr>
                <w:sz w:val="22"/>
                <w:szCs w:val="22"/>
              </w:rPr>
              <w:t xml:space="preserve"> Работа с химическими реактивами. Оформление выполнения эксперимента и его результатов. </w:t>
            </w:r>
            <w:r w:rsidRPr="00CF2ED4">
              <w:rPr>
                <w:b/>
                <w:bCs/>
                <w:sz w:val="22"/>
                <w:szCs w:val="22"/>
              </w:rPr>
              <w:t>ТБ</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5000" w:type="pct"/>
            <w:gridSpan w:val="5"/>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
              </w:rPr>
              <w:t>Тема 3. Качественный анализ органических соединений. Обнаружение функциональных групп органических и неорганических соединений. (19 часов)</w:t>
            </w: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7</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sz w:val="22"/>
                <w:szCs w:val="22"/>
              </w:rPr>
              <w:t>Качественный анализ: идентификация и обнаружение. Особенности качественного анализа органических и неорганических соединений. Общая схема процесса идентификации веществ.</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8</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i/>
                <w:sz w:val="22"/>
                <w:szCs w:val="22"/>
              </w:rPr>
              <w:t>Практическое занятие 4.</w:t>
            </w:r>
            <w:r w:rsidRPr="00CF2ED4">
              <w:rPr>
                <w:sz w:val="22"/>
                <w:szCs w:val="22"/>
              </w:rPr>
              <w:t xml:space="preserve"> Качественный анализ органических и неорганических веществ. </w:t>
            </w:r>
            <w:r w:rsidRPr="00CF2ED4">
              <w:rPr>
                <w:b/>
                <w:bCs/>
                <w:sz w:val="22"/>
                <w:szCs w:val="22"/>
              </w:rPr>
              <w:t>ТБ</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9</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sz w:val="22"/>
                <w:szCs w:val="22"/>
              </w:rPr>
              <w:t>Аналитические задачи при исследовании веществ. Предварительные исследования: установление агрегатного состояния, цвета, запаха, проба на горючесть, измерение физических констант, молекулярной массы.</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10</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i/>
                <w:sz w:val="22"/>
                <w:szCs w:val="22"/>
              </w:rPr>
              <w:t>Практическое занятие 5.</w:t>
            </w:r>
            <w:r w:rsidRPr="00CF2ED4">
              <w:rPr>
                <w:sz w:val="22"/>
                <w:szCs w:val="22"/>
              </w:rPr>
              <w:t xml:space="preserve"> Измерение физических констант: агрегатного состояния, цвета, запаха, проба на горючесть, измерение физических констант, молекулярной массы. </w:t>
            </w:r>
            <w:r w:rsidRPr="00CF2ED4">
              <w:rPr>
                <w:b/>
                <w:bCs/>
                <w:sz w:val="22"/>
                <w:szCs w:val="22"/>
              </w:rPr>
              <w:t>ТБ</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11</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sz w:val="22"/>
                <w:szCs w:val="22"/>
              </w:rPr>
              <w:t>Определение растворимости в воде, разбавленных растворах в органических растворителях, хлороводорода, гидроксида натрия.</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12</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i/>
                <w:sz w:val="22"/>
                <w:szCs w:val="22"/>
              </w:rPr>
              <w:t>Практическое занятие 6.</w:t>
            </w:r>
            <w:r w:rsidRPr="00CF2ED4">
              <w:rPr>
                <w:sz w:val="22"/>
                <w:szCs w:val="22"/>
              </w:rPr>
              <w:t xml:space="preserve"> Измерение рН в растворах. </w:t>
            </w:r>
            <w:r w:rsidRPr="00CF2ED4">
              <w:rPr>
                <w:b/>
                <w:bCs/>
                <w:sz w:val="22"/>
                <w:szCs w:val="22"/>
              </w:rPr>
              <w:t>ТБ</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13</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sz w:val="22"/>
                <w:szCs w:val="22"/>
              </w:rPr>
              <w:t>Качественный элементный анализ соединений.</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14</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i/>
                <w:sz w:val="22"/>
                <w:szCs w:val="22"/>
              </w:rPr>
              <w:t>Практическое занятие 7.</w:t>
            </w:r>
            <w:r w:rsidRPr="00CF2ED4">
              <w:rPr>
                <w:sz w:val="22"/>
                <w:szCs w:val="22"/>
              </w:rPr>
              <w:t xml:space="preserve"> Обнаружение углерода, водорода, в соединениях. </w:t>
            </w:r>
            <w:r w:rsidRPr="00CF2ED4">
              <w:rPr>
                <w:b/>
                <w:bCs/>
                <w:sz w:val="22"/>
                <w:szCs w:val="22"/>
              </w:rPr>
              <w:t>ТБ</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15</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sz w:val="22"/>
                <w:szCs w:val="22"/>
              </w:rPr>
              <w:t>Качественный элементный анализ соединений.</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16</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i/>
                <w:sz w:val="22"/>
                <w:szCs w:val="22"/>
              </w:rPr>
              <w:t>Практическое занятие 8.</w:t>
            </w:r>
            <w:r w:rsidRPr="00CF2ED4">
              <w:rPr>
                <w:sz w:val="22"/>
                <w:szCs w:val="22"/>
              </w:rPr>
              <w:t xml:space="preserve"> Обнаружение серы, </w:t>
            </w:r>
            <w:r w:rsidRPr="00CF2ED4">
              <w:rPr>
                <w:sz w:val="22"/>
                <w:szCs w:val="22"/>
              </w:rPr>
              <w:lastRenderedPageBreak/>
              <w:t xml:space="preserve">галогенов, азота в соединениях. </w:t>
            </w:r>
            <w:r w:rsidRPr="00CF2ED4">
              <w:rPr>
                <w:b/>
                <w:bCs/>
                <w:sz w:val="22"/>
                <w:szCs w:val="22"/>
              </w:rPr>
              <w:t>ТБ</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lastRenderedPageBreak/>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lastRenderedPageBreak/>
              <w:t>17</w:t>
            </w:r>
          </w:p>
        </w:tc>
        <w:tc>
          <w:tcPr>
            <w:tcW w:w="2590" w:type="pct"/>
            <w:shd w:val="clear" w:color="auto" w:fill="auto"/>
          </w:tcPr>
          <w:p w:rsidR="0046348C" w:rsidRPr="00CF2ED4" w:rsidRDefault="0046348C" w:rsidP="005C28AD">
            <w:pPr>
              <w:pStyle w:val="ConsPlusNormal"/>
              <w:spacing w:after="0" w:line="22" w:lineRule="atLeast"/>
              <w:ind w:left="57"/>
              <w:jc w:val="both"/>
              <w:rPr>
                <w:sz w:val="22"/>
                <w:szCs w:val="22"/>
              </w:rPr>
            </w:pPr>
            <w:r w:rsidRPr="00CF2ED4">
              <w:rPr>
                <w:sz w:val="22"/>
                <w:szCs w:val="22"/>
              </w:rPr>
              <w:t>Обнаружение функциональных групп: спиртов, альдегидов, фенолов, кислот, аминов, кислот, оснований.</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18</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i/>
                <w:sz w:val="22"/>
                <w:szCs w:val="22"/>
              </w:rPr>
              <w:t>Практическое занятие 9.</w:t>
            </w:r>
            <w:r w:rsidRPr="00CF2ED4">
              <w:rPr>
                <w:sz w:val="22"/>
                <w:szCs w:val="22"/>
              </w:rPr>
              <w:t xml:space="preserve"> Обнаружение функциональных групп: спиртов, альдегидов, фенолов, кислот, аминов, кислот, оснований. </w:t>
            </w:r>
            <w:r w:rsidRPr="00CF2ED4">
              <w:rPr>
                <w:b/>
                <w:bCs/>
                <w:sz w:val="22"/>
                <w:szCs w:val="22"/>
              </w:rPr>
              <w:t>ТБ</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19</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sz w:val="22"/>
                <w:szCs w:val="22"/>
              </w:rPr>
              <w:t>Реакции восстанавливающих сахаров.</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20</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i/>
                <w:sz w:val="22"/>
                <w:szCs w:val="22"/>
              </w:rPr>
              <w:t>Практическое занятие 10.</w:t>
            </w:r>
            <w:r w:rsidRPr="00CF2ED4">
              <w:rPr>
                <w:sz w:val="22"/>
                <w:szCs w:val="22"/>
              </w:rPr>
              <w:t xml:space="preserve"> Изучение реакций восстанавливающих сахаров. </w:t>
            </w:r>
            <w:r w:rsidRPr="00CF2ED4">
              <w:rPr>
                <w:b/>
                <w:bCs/>
                <w:sz w:val="22"/>
                <w:szCs w:val="22"/>
              </w:rPr>
              <w:t>ТБ</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21</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sz w:val="22"/>
                <w:szCs w:val="22"/>
              </w:rPr>
              <w:t>Получение производных предполагаемого органического соединения и проведение дополнительных реакций.</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22</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i/>
                <w:sz w:val="22"/>
                <w:szCs w:val="22"/>
              </w:rPr>
              <w:t>Практическое занятие 11.</w:t>
            </w:r>
            <w:r w:rsidRPr="00CF2ED4">
              <w:rPr>
                <w:sz w:val="22"/>
                <w:szCs w:val="22"/>
              </w:rPr>
              <w:t xml:space="preserve"> Изучение взаимодействия органических соединений различных классов с соединениями серебра. </w:t>
            </w:r>
            <w:r w:rsidRPr="00CF2ED4">
              <w:rPr>
                <w:b/>
                <w:bCs/>
                <w:sz w:val="22"/>
                <w:szCs w:val="22"/>
              </w:rPr>
              <w:t>ТБ</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23</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sz w:val="22"/>
                <w:szCs w:val="22"/>
              </w:rPr>
              <w:t>Получение производных предполагаемого органического соединения и проведение дополнительных реакций.</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24</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i/>
                <w:sz w:val="22"/>
                <w:szCs w:val="22"/>
              </w:rPr>
              <w:t>Практическое занятие 12.</w:t>
            </w:r>
            <w:r w:rsidRPr="00CF2ED4">
              <w:rPr>
                <w:sz w:val="22"/>
                <w:szCs w:val="22"/>
              </w:rPr>
              <w:t xml:space="preserve"> Изучение взаимодействия органических соединений различных классов с соединениями железа (</w:t>
            </w:r>
            <w:r w:rsidRPr="00CF2ED4">
              <w:rPr>
                <w:sz w:val="22"/>
                <w:szCs w:val="22"/>
                <w:lang w:val="en-US"/>
              </w:rPr>
              <w:t>III</w:t>
            </w:r>
            <w:r w:rsidRPr="00CF2ED4">
              <w:rPr>
                <w:sz w:val="22"/>
                <w:szCs w:val="22"/>
              </w:rPr>
              <w:t xml:space="preserve">). </w:t>
            </w:r>
            <w:r w:rsidRPr="00CF2ED4">
              <w:rPr>
                <w:b/>
                <w:bCs/>
                <w:sz w:val="22"/>
                <w:szCs w:val="22"/>
              </w:rPr>
              <w:t>ТБ</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25</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sz w:val="22"/>
                <w:szCs w:val="22"/>
              </w:rPr>
              <w:t>Итоговое занятие по теме 3.</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rPr>
          <w:trHeight w:val="454"/>
        </w:trPr>
        <w:tc>
          <w:tcPr>
            <w:tcW w:w="5000" w:type="pct"/>
            <w:gridSpan w:val="5"/>
            <w:shd w:val="clear" w:color="auto" w:fill="auto"/>
            <w:vAlign w:val="center"/>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
              </w:rPr>
              <w:t>Тема 4. Химия жизни. Синтез и исследование свойств соединений (33 часа)</w:t>
            </w: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26</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sz w:val="22"/>
                <w:szCs w:val="22"/>
              </w:rPr>
              <w:t>Химия и питание (теоретический семинар).</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27</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sz w:val="22"/>
                <w:szCs w:val="22"/>
              </w:rPr>
              <w:t>Витамины в продуктах питания.</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28</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i/>
                <w:sz w:val="22"/>
                <w:szCs w:val="22"/>
              </w:rPr>
              <w:t>Практическое занятие 13.</w:t>
            </w:r>
            <w:r w:rsidRPr="00CF2ED4">
              <w:rPr>
                <w:sz w:val="22"/>
                <w:szCs w:val="22"/>
              </w:rPr>
              <w:t xml:space="preserve"> Определение витаминов: А в подсолнечном масле, С в яблочном соке и </w:t>
            </w:r>
            <w:r w:rsidRPr="00CF2ED4">
              <w:rPr>
                <w:sz w:val="22"/>
                <w:szCs w:val="22"/>
                <w:lang w:val="en-US"/>
              </w:rPr>
              <w:t>D</w:t>
            </w:r>
            <w:r w:rsidRPr="00CF2ED4">
              <w:rPr>
                <w:sz w:val="22"/>
                <w:szCs w:val="22"/>
              </w:rPr>
              <w:t xml:space="preserve"> в рыбьем жире или курином желтке. </w:t>
            </w:r>
            <w:r w:rsidRPr="00CF2ED4">
              <w:rPr>
                <w:b/>
                <w:bCs/>
                <w:sz w:val="22"/>
                <w:szCs w:val="22"/>
              </w:rPr>
              <w:t>ТБ</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29</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sz w:val="22"/>
                <w:szCs w:val="22"/>
              </w:rPr>
              <w:t>Природные стимуляторы.</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30</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i/>
                <w:sz w:val="22"/>
                <w:szCs w:val="22"/>
              </w:rPr>
              <w:t>Практическое занятие 14.</w:t>
            </w:r>
            <w:r w:rsidRPr="00CF2ED4">
              <w:rPr>
                <w:sz w:val="22"/>
                <w:szCs w:val="22"/>
              </w:rPr>
              <w:t xml:space="preserve"> Выделение из чая кофеина. Качественная реакция на кофеин. </w:t>
            </w:r>
            <w:r w:rsidRPr="00CF2ED4">
              <w:rPr>
                <w:b/>
                <w:bCs/>
                <w:sz w:val="22"/>
                <w:szCs w:val="22"/>
              </w:rPr>
              <w:t>ТБ</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31</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sz w:val="22"/>
                <w:szCs w:val="22"/>
              </w:rPr>
              <w:t>Органические кислоты. Свойства, строение, получение.</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32</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i/>
                <w:sz w:val="22"/>
                <w:szCs w:val="22"/>
              </w:rPr>
              <w:t>Практическое занятие 15.</w:t>
            </w:r>
            <w:r w:rsidRPr="00CF2ED4">
              <w:rPr>
                <w:sz w:val="22"/>
                <w:szCs w:val="22"/>
              </w:rPr>
              <w:t xml:space="preserve"> Получение и изучение свойств уксусной кислоты. </w:t>
            </w:r>
            <w:r w:rsidRPr="00CF2ED4">
              <w:rPr>
                <w:b/>
                <w:bCs/>
                <w:sz w:val="22"/>
                <w:szCs w:val="22"/>
              </w:rPr>
              <w:t>ТБ</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33</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sz w:val="22"/>
                <w:szCs w:val="22"/>
              </w:rPr>
              <w:t>Органические кислоты. Кислоты – консерванты.</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34</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i/>
                <w:sz w:val="22"/>
                <w:szCs w:val="22"/>
              </w:rPr>
              <w:t>Практическое занятие 16.</w:t>
            </w:r>
            <w:r w:rsidRPr="00CF2ED4">
              <w:rPr>
                <w:sz w:val="22"/>
                <w:szCs w:val="22"/>
              </w:rPr>
              <w:t xml:space="preserve"> Изучение свойств муравьиной кислоты. </w:t>
            </w:r>
            <w:r w:rsidRPr="00CF2ED4">
              <w:rPr>
                <w:b/>
                <w:bCs/>
                <w:sz w:val="22"/>
                <w:szCs w:val="22"/>
              </w:rPr>
              <w:t>ТБ</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35</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sz w:val="22"/>
                <w:szCs w:val="22"/>
              </w:rPr>
              <w:t>Органические кислоты в пище на примере щавелевой, молочной и уксусной кислоты.</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36</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sz w:val="22"/>
                <w:szCs w:val="22"/>
              </w:rPr>
              <w:t>Изучение свойств щавелевой, молочной и уксусной кислоты.</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37</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sz w:val="22"/>
                <w:szCs w:val="22"/>
              </w:rPr>
              <w:t>Углеводы. Состав, строение, свойства. Глюкоза, сахароза.</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38</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i/>
                <w:sz w:val="22"/>
                <w:szCs w:val="22"/>
              </w:rPr>
              <w:t>Практическое занятие 17.</w:t>
            </w:r>
            <w:r w:rsidRPr="00CF2ED4">
              <w:rPr>
                <w:sz w:val="22"/>
                <w:szCs w:val="22"/>
              </w:rPr>
              <w:t xml:space="preserve"> Обнаружение глюкозы в пище. Получение сахара из свеклы. Свойства сахарозы. </w:t>
            </w:r>
            <w:r w:rsidRPr="00CF2ED4">
              <w:rPr>
                <w:b/>
                <w:bCs/>
                <w:sz w:val="22"/>
                <w:szCs w:val="22"/>
              </w:rPr>
              <w:t>ТБ</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lastRenderedPageBreak/>
              <w:t>39</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sz w:val="22"/>
                <w:szCs w:val="22"/>
              </w:rPr>
              <w:t>Углеводы в пище. Молочный сахар.</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40</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i/>
                <w:sz w:val="22"/>
                <w:szCs w:val="22"/>
              </w:rPr>
              <w:t>Практическое занятие 18.</w:t>
            </w:r>
            <w:r w:rsidRPr="00CF2ED4">
              <w:rPr>
                <w:sz w:val="22"/>
                <w:szCs w:val="22"/>
              </w:rPr>
              <w:t xml:space="preserve"> Опыты с молочным сахаром. </w:t>
            </w:r>
            <w:r w:rsidRPr="00CF2ED4">
              <w:rPr>
                <w:b/>
                <w:bCs/>
                <w:sz w:val="22"/>
                <w:szCs w:val="22"/>
              </w:rPr>
              <w:t>ТБ</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41</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sz w:val="22"/>
                <w:szCs w:val="22"/>
              </w:rPr>
              <w:t xml:space="preserve">Углеводы. Строение, свойства, получение. </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42</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i/>
                <w:sz w:val="22"/>
                <w:szCs w:val="22"/>
              </w:rPr>
              <w:t>Практическое занятие 19.</w:t>
            </w:r>
            <w:r w:rsidRPr="00CF2ED4">
              <w:rPr>
                <w:sz w:val="22"/>
                <w:szCs w:val="22"/>
              </w:rPr>
              <w:t xml:space="preserve"> Получение патоки и глюкозы из крахмала. Качественная реакция на крахмал. Свойства крахмала. </w:t>
            </w:r>
            <w:r w:rsidRPr="00CF2ED4">
              <w:rPr>
                <w:b/>
                <w:bCs/>
                <w:sz w:val="22"/>
                <w:szCs w:val="22"/>
              </w:rPr>
              <w:t>ТБ</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43</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sz w:val="22"/>
                <w:szCs w:val="22"/>
              </w:rPr>
              <w:t>Углеводы в пище. Крахмал</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44</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i/>
                <w:sz w:val="22"/>
                <w:szCs w:val="22"/>
              </w:rPr>
              <w:t>Практическое занятие 20.</w:t>
            </w:r>
            <w:r w:rsidRPr="00CF2ED4">
              <w:rPr>
                <w:sz w:val="22"/>
                <w:szCs w:val="22"/>
              </w:rPr>
              <w:t xml:space="preserve"> Определение крахмала в листьях живых растений и маргарине. </w:t>
            </w:r>
            <w:r w:rsidRPr="00CF2ED4">
              <w:rPr>
                <w:b/>
                <w:bCs/>
                <w:sz w:val="22"/>
                <w:szCs w:val="22"/>
              </w:rPr>
              <w:t>ТБ</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45</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sz w:val="22"/>
                <w:szCs w:val="22"/>
              </w:rPr>
              <w:t>Одноатомные спирты. Характеристика класса. Физические свойства. Качественные реакции.</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46</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i/>
                <w:sz w:val="22"/>
                <w:szCs w:val="22"/>
              </w:rPr>
              <w:t>Практическое занятие 21.</w:t>
            </w:r>
            <w:r w:rsidRPr="00CF2ED4">
              <w:rPr>
                <w:sz w:val="22"/>
                <w:szCs w:val="22"/>
              </w:rPr>
              <w:t xml:space="preserve"> Определение удельного веса спирта и изменение объема при смешивании с водой. Обнаружение спирта и высших спиртов в растворах. Качественная реакция на одноатомные спирты. </w:t>
            </w:r>
            <w:r w:rsidRPr="00CF2ED4">
              <w:rPr>
                <w:b/>
                <w:bCs/>
                <w:sz w:val="22"/>
                <w:szCs w:val="22"/>
              </w:rPr>
              <w:t>ТБ</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47</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sz w:val="22"/>
                <w:szCs w:val="22"/>
              </w:rPr>
              <w:t>Белки. Характеристика класса. Качественные реакции.</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48</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i/>
                <w:sz w:val="22"/>
                <w:szCs w:val="22"/>
              </w:rPr>
              <w:t>Практическое занятие 22.</w:t>
            </w:r>
            <w:r w:rsidRPr="00CF2ED4">
              <w:rPr>
                <w:sz w:val="22"/>
                <w:szCs w:val="22"/>
              </w:rPr>
              <w:t xml:space="preserve"> Определение белков в продуктах питания. Цветные реакции белков. Свойства белков. </w:t>
            </w:r>
            <w:r w:rsidRPr="00CF2ED4">
              <w:rPr>
                <w:b/>
                <w:bCs/>
                <w:sz w:val="22"/>
                <w:szCs w:val="22"/>
              </w:rPr>
              <w:t>ТБ</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49</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sz w:val="22"/>
                <w:szCs w:val="22"/>
              </w:rPr>
              <w:t>Неорганические соединения на кухне. Соль, сода.</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50</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i/>
                <w:sz w:val="22"/>
                <w:szCs w:val="22"/>
              </w:rPr>
              <w:t>Практическое занятие 23.</w:t>
            </w:r>
            <w:r w:rsidRPr="00CF2ED4">
              <w:rPr>
                <w:sz w:val="22"/>
                <w:szCs w:val="22"/>
              </w:rPr>
              <w:t xml:space="preserve"> Качественные реакции на ионы натрия, хлорид-ионы, карбонат-ионы. Гидролиз солей угольной кислоты. Свойства карбоната и гидрокарбоната. </w:t>
            </w:r>
            <w:r w:rsidRPr="00CF2ED4">
              <w:rPr>
                <w:b/>
                <w:bCs/>
                <w:sz w:val="22"/>
                <w:szCs w:val="22"/>
              </w:rPr>
              <w:t>ТБ</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51</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sz w:val="22"/>
                <w:szCs w:val="22"/>
              </w:rPr>
              <w:t>Неорганические соединения на кухне. Вода. Физические и химические свойства. Жесткость и причины ее возникновения. Способы устранения.</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52</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i/>
                <w:sz w:val="22"/>
                <w:szCs w:val="22"/>
              </w:rPr>
              <w:t>Практическое занятие 24.</w:t>
            </w:r>
            <w:r w:rsidRPr="00CF2ED4">
              <w:rPr>
                <w:sz w:val="22"/>
                <w:szCs w:val="22"/>
              </w:rPr>
              <w:t xml:space="preserve"> Определение жесткости воды и ее устранение. </w:t>
            </w:r>
            <w:r w:rsidRPr="00CF2ED4">
              <w:rPr>
                <w:b/>
                <w:bCs/>
                <w:sz w:val="22"/>
                <w:szCs w:val="22"/>
              </w:rPr>
              <w:t>ТБ</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53</w:t>
            </w:r>
          </w:p>
        </w:tc>
        <w:tc>
          <w:tcPr>
            <w:tcW w:w="2590" w:type="pct"/>
            <w:shd w:val="clear" w:color="auto" w:fill="auto"/>
          </w:tcPr>
          <w:p w:rsidR="0046348C" w:rsidRPr="00CF2ED4" w:rsidRDefault="0046348C" w:rsidP="005C28AD">
            <w:pPr>
              <w:pStyle w:val="ConsPlusNormal"/>
              <w:spacing w:after="0" w:line="22" w:lineRule="atLeast"/>
              <w:ind w:left="57"/>
              <w:jc w:val="both"/>
              <w:rPr>
                <w:bCs/>
                <w:sz w:val="22"/>
                <w:szCs w:val="22"/>
              </w:rPr>
            </w:pPr>
            <w:r w:rsidRPr="00CF2ED4">
              <w:rPr>
                <w:sz w:val="22"/>
                <w:szCs w:val="22"/>
              </w:rPr>
              <w:t>Контроль качества воды. Оценка загрязненности воды.</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54</w:t>
            </w:r>
          </w:p>
        </w:tc>
        <w:tc>
          <w:tcPr>
            <w:tcW w:w="2590" w:type="pct"/>
            <w:shd w:val="clear" w:color="auto" w:fill="auto"/>
          </w:tcPr>
          <w:p w:rsidR="0046348C" w:rsidRPr="00CF2ED4" w:rsidRDefault="0046348C" w:rsidP="005C28AD">
            <w:pPr>
              <w:pStyle w:val="ConsPlusNormal"/>
              <w:spacing w:after="0" w:line="22" w:lineRule="atLeast"/>
              <w:ind w:left="57"/>
              <w:jc w:val="both"/>
              <w:rPr>
                <w:sz w:val="22"/>
                <w:szCs w:val="22"/>
              </w:rPr>
            </w:pPr>
            <w:r w:rsidRPr="00CF2ED4">
              <w:rPr>
                <w:i/>
                <w:sz w:val="22"/>
                <w:szCs w:val="22"/>
              </w:rPr>
              <w:t>Практическое занятие 25.</w:t>
            </w:r>
            <w:r w:rsidRPr="00CF2ED4">
              <w:rPr>
                <w:sz w:val="22"/>
                <w:szCs w:val="22"/>
              </w:rPr>
              <w:t xml:space="preserve"> Определение концентрации кислорода, растворенного в воде. Определение рН воды.</w:t>
            </w:r>
            <w:r w:rsidRPr="00CF2ED4">
              <w:rPr>
                <w:b/>
                <w:bCs/>
                <w:sz w:val="22"/>
                <w:szCs w:val="22"/>
              </w:rPr>
              <w:t xml:space="preserve"> ТБ</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55</w:t>
            </w:r>
          </w:p>
        </w:tc>
        <w:tc>
          <w:tcPr>
            <w:tcW w:w="2590" w:type="pct"/>
            <w:shd w:val="clear" w:color="auto" w:fill="auto"/>
          </w:tcPr>
          <w:p w:rsidR="0046348C" w:rsidRPr="00CF2ED4" w:rsidRDefault="0046348C" w:rsidP="005C28AD">
            <w:pPr>
              <w:pStyle w:val="ConsPlusNormal"/>
              <w:spacing w:after="0" w:line="22" w:lineRule="atLeast"/>
              <w:ind w:left="57"/>
              <w:jc w:val="both"/>
              <w:rPr>
                <w:sz w:val="22"/>
                <w:szCs w:val="22"/>
              </w:rPr>
            </w:pPr>
            <w:r w:rsidRPr="00CF2ED4">
              <w:rPr>
                <w:sz w:val="22"/>
                <w:szCs w:val="22"/>
              </w:rPr>
              <w:t>Коллоидные растворы и пища.</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56</w:t>
            </w:r>
          </w:p>
        </w:tc>
        <w:tc>
          <w:tcPr>
            <w:tcW w:w="2590" w:type="pct"/>
            <w:shd w:val="clear" w:color="auto" w:fill="auto"/>
          </w:tcPr>
          <w:p w:rsidR="0046348C" w:rsidRPr="00CF2ED4" w:rsidRDefault="0046348C" w:rsidP="005C28AD">
            <w:pPr>
              <w:pStyle w:val="ConsPlusNormal"/>
              <w:spacing w:after="0" w:line="22" w:lineRule="atLeast"/>
              <w:ind w:left="57"/>
              <w:jc w:val="both"/>
              <w:rPr>
                <w:sz w:val="22"/>
                <w:szCs w:val="22"/>
              </w:rPr>
            </w:pPr>
            <w:r w:rsidRPr="00CF2ED4">
              <w:rPr>
                <w:i/>
                <w:sz w:val="22"/>
                <w:szCs w:val="22"/>
              </w:rPr>
              <w:t>Практическое занятие 26.</w:t>
            </w:r>
            <w:r w:rsidRPr="00CF2ED4">
              <w:rPr>
                <w:sz w:val="22"/>
                <w:szCs w:val="22"/>
              </w:rPr>
              <w:t xml:space="preserve"> Изучение молока как эмульсии. </w:t>
            </w:r>
            <w:r w:rsidRPr="00CF2ED4">
              <w:rPr>
                <w:b/>
                <w:bCs/>
                <w:sz w:val="22"/>
                <w:szCs w:val="22"/>
              </w:rPr>
              <w:t>ТБ</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57</w:t>
            </w:r>
          </w:p>
        </w:tc>
        <w:tc>
          <w:tcPr>
            <w:tcW w:w="2590" w:type="pct"/>
            <w:shd w:val="clear" w:color="auto" w:fill="auto"/>
          </w:tcPr>
          <w:p w:rsidR="0046348C" w:rsidRPr="00CF2ED4" w:rsidRDefault="0046348C" w:rsidP="005C28AD">
            <w:pPr>
              <w:pStyle w:val="ConsPlusNormal"/>
              <w:spacing w:after="0" w:line="22" w:lineRule="atLeast"/>
              <w:ind w:left="57"/>
              <w:jc w:val="both"/>
              <w:rPr>
                <w:sz w:val="22"/>
                <w:szCs w:val="22"/>
              </w:rPr>
            </w:pPr>
            <w:r w:rsidRPr="00CF2ED4">
              <w:rPr>
                <w:i/>
                <w:sz w:val="22"/>
                <w:szCs w:val="22"/>
              </w:rPr>
              <w:t>Практическое (итоговое) занятие</w:t>
            </w:r>
            <w:r w:rsidRPr="00CF2ED4">
              <w:rPr>
                <w:sz w:val="22"/>
                <w:szCs w:val="22"/>
              </w:rPr>
              <w:t xml:space="preserve"> </w:t>
            </w:r>
            <w:r w:rsidRPr="00CF2ED4">
              <w:rPr>
                <w:i/>
                <w:iCs/>
                <w:sz w:val="22"/>
                <w:szCs w:val="22"/>
              </w:rPr>
              <w:t>27</w:t>
            </w:r>
            <w:r w:rsidRPr="00CF2ED4">
              <w:rPr>
                <w:sz w:val="22"/>
                <w:szCs w:val="22"/>
              </w:rPr>
              <w:t xml:space="preserve">. Анализ качества прохладительных напитков. </w:t>
            </w:r>
            <w:r w:rsidRPr="00CF2ED4">
              <w:rPr>
                <w:b/>
                <w:bCs/>
                <w:sz w:val="22"/>
                <w:szCs w:val="22"/>
              </w:rPr>
              <w:t>ТБ</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58</w:t>
            </w:r>
          </w:p>
        </w:tc>
        <w:tc>
          <w:tcPr>
            <w:tcW w:w="2590" w:type="pct"/>
            <w:shd w:val="clear" w:color="auto" w:fill="auto"/>
          </w:tcPr>
          <w:p w:rsidR="0046348C" w:rsidRPr="00CF2ED4" w:rsidRDefault="0046348C" w:rsidP="005C28AD">
            <w:pPr>
              <w:pStyle w:val="ConsPlusNormal"/>
              <w:spacing w:after="0" w:line="22" w:lineRule="atLeast"/>
              <w:ind w:left="57"/>
              <w:jc w:val="both"/>
              <w:rPr>
                <w:iCs/>
                <w:sz w:val="22"/>
                <w:szCs w:val="22"/>
              </w:rPr>
            </w:pPr>
            <w:r w:rsidRPr="00CF2ED4">
              <w:rPr>
                <w:iCs/>
                <w:sz w:val="22"/>
                <w:szCs w:val="22"/>
              </w:rPr>
              <w:t>Итоговое занятие по теме 4.</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rPr>
          <w:trHeight w:val="454"/>
        </w:trPr>
        <w:tc>
          <w:tcPr>
            <w:tcW w:w="5000" w:type="pct"/>
            <w:gridSpan w:val="5"/>
            <w:shd w:val="clear" w:color="auto" w:fill="auto"/>
            <w:vAlign w:val="center"/>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
              </w:rPr>
              <w:t>Тема 5. Химия в быту. Синтез и исследование свойств соединений (7часов)</w:t>
            </w: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59</w:t>
            </w:r>
          </w:p>
        </w:tc>
        <w:tc>
          <w:tcPr>
            <w:tcW w:w="2590" w:type="pct"/>
            <w:shd w:val="clear" w:color="auto" w:fill="auto"/>
          </w:tcPr>
          <w:p w:rsidR="0046348C" w:rsidRPr="00CF2ED4" w:rsidRDefault="0046348C" w:rsidP="005C28AD">
            <w:pPr>
              <w:pStyle w:val="ConsPlusNormal"/>
              <w:spacing w:after="0" w:line="22" w:lineRule="atLeast"/>
              <w:ind w:left="57"/>
              <w:jc w:val="both"/>
              <w:rPr>
                <w:sz w:val="22"/>
                <w:szCs w:val="22"/>
              </w:rPr>
            </w:pPr>
            <w:r w:rsidRPr="00CF2ED4">
              <w:rPr>
                <w:sz w:val="22"/>
                <w:szCs w:val="22"/>
              </w:rPr>
              <w:t>Моющие средства и чистящие средства. Знакомство с разнообразием, свойствами, классификацией моющих и чистящих средств.</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60</w:t>
            </w:r>
          </w:p>
        </w:tc>
        <w:tc>
          <w:tcPr>
            <w:tcW w:w="2590" w:type="pct"/>
            <w:shd w:val="clear" w:color="auto" w:fill="auto"/>
          </w:tcPr>
          <w:p w:rsidR="0046348C" w:rsidRPr="00CF2ED4" w:rsidRDefault="0046348C" w:rsidP="005C28AD">
            <w:pPr>
              <w:pStyle w:val="ConsPlusNormal"/>
              <w:spacing w:after="0" w:line="22" w:lineRule="atLeast"/>
              <w:ind w:left="57"/>
              <w:jc w:val="both"/>
              <w:rPr>
                <w:sz w:val="22"/>
                <w:szCs w:val="22"/>
              </w:rPr>
            </w:pPr>
            <w:r w:rsidRPr="00CF2ED4">
              <w:rPr>
                <w:sz w:val="22"/>
                <w:szCs w:val="22"/>
              </w:rPr>
              <w:t xml:space="preserve">Правила безопасности со средствами бытовой </w:t>
            </w:r>
            <w:r w:rsidRPr="00CF2ED4">
              <w:rPr>
                <w:sz w:val="22"/>
                <w:szCs w:val="22"/>
              </w:rPr>
              <w:lastRenderedPageBreak/>
              <w:t>химии.</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lastRenderedPageBreak/>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lastRenderedPageBreak/>
              <w:t>61</w:t>
            </w:r>
          </w:p>
        </w:tc>
        <w:tc>
          <w:tcPr>
            <w:tcW w:w="2590" w:type="pct"/>
            <w:shd w:val="clear" w:color="auto" w:fill="auto"/>
          </w:tcPr>
          <w:p w:rsidR="0046348C" w:rsidRPr="00CF2ED4" w:rsidRDefault="0046348C" w:rsidP="005C28AD">
            <w:pPr>
              <w:pStyle w:val="ConsPlusNormal"/>
              <w:spacing w:after="0" w:line="22" w:lineRule="atLeast"/>
              <w:ind w:left="57"/>
              <w:jc w:val="both"/>
              <w:rPr>
                <w:sz w:val="22"/>
                <w:szCs w:val="22"/>
              </w:rPr>
            </w:pPr>
            <w:r w:rsidRPr="00CF2ED4">
              <w:rPr>
                <w:i/>
                <w:sz w:val="22"/>
                <w:szCs w:val="22"/>
              </w:rPr>
              <w:t>Практическое занятие 28.</w:t>
            </w:r>
            <w:r w:rsidRPr="00CF2ED4">
              <w:rPr>
                <w:sz w:val="22"/>
                <w:szCs w:val="22"/>
              </w:rPr>
              <w:t xml:space="preserve"> Знакомство с образцами химических средств санитарии и гигиены. Изучение инструкций по применению токсичных веществ бытовой химии в быту. </w:t>
            </w:r>
            <w:r w:rsidRPr="00CF2ED4">
              <w:rPr>
                <w:b/>
                <w:bCs/>
                <w:sz w:val="22"/>
                <w:szCs w:val="22"/>
              </w:rPr>
              <w:t>ТБ</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62</w:t>
            </w:r>
          </w:p>
        </w:tc>
        <w:tc>
          <w:tcPr>
            <w:tcW w:w="2590" w:type="pct"/>
            <w:shd w:val="clear" w:color="auto" w:fill="auto"/>
          </w:tcPr>
          <w:p w:rsidR="0046348C" w:rsidRPr="00CF2ED4" w:rsidRDefault="0046348C" w:rsidP="005C28AD">
            <w:pPr>
              <w:pStyle w:val="ConsPlusNormal"/>
              <w:spacing w:after="0" w:line="22" w:lineRule="atLeast"/>
              <w:ind w:left="57"/>
              <w:jc w:val="both"/>
              <w:rPr>
                <w:sz w:val="22"/>
                <w:szCs w:val="22"/>
              </w:rPr>
            </w:pPr>
            <w:r w:rsidRPr="00CF2ED4">
              <w:rPr>
                <w:sz w:val="22"/>
                <w:szCs w:val="22"/>
              </w:rPr>
              <w:t>Мыла. Состав, строение, получение.</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63</w:t>
            </w:r>
          </w:p>
        </w:tc>
        <w:tc>
          <w:tcPr>
            <w:tcW w:w="2590" w:type="pct"/>
            <w:shd w:val="clear" w:color="auto" w:fill="auto"/>
          </w:tcPr>
          <w:p w:rsidR="0046348C" w:rsidRPr="00CF2ED4" w:rsidRDefault="0046348C" w:rsidP="005C28AD">
            <w:pPr>
              <w:pStyle w:val="ConsPlusNormal"/>
              <w:spacing w:after="0" w:line="22" w:lineRule="atLeast"/>
              <w:ind w:left="57"/>
              <w:jc w:val="both"/>
              <w:rPr>
                <w:sz w:val="22"/>
                <w:szCs w:val="22"/>
              </w:rPr>
            </w:pPr>
            <w:r w:rsidRPr="00CF2ED4">
              <w:rPr>
                <w:i/>
                <w:sz w:val="22"/>
                <w:szCs w:val="22"/>
              </w:rPr>
              <w:t>Практическое занятие 29.</w:t>
            </w:r>
            <w:r w:rsidRPr="00CF2ED4">
              <w:rPr>
                <w:sz w:val="22"/>
                <w:szCs w:val="22"/>
              </w:rPr>
              <w:t xml:space="preserve"> Омыление жиров; получение мыла. Сравнение свойств мыла со свойствами стиральных порошков. </w:t>
            </w:r>
            <w:r w:rsidRPr="00CF2ED4">
              <w:rPr>
                <w:b/>
                <w:bCs/>
                <w:sz w:val="22"/>
                <w:szCs w:val="22"/>
              </w:rPr>
              <w:t>ТБ</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64</w:t>
            </w:r>
          </w:p>
        </w:tc>
        <w:tc>
          <w:tcPr>
            <w:tcW w:w="2590" w:type="pct"/>
            <w:shd w:val="clear" w:color="auto" w:fill="auto"/>
          </w:tcPr>
          <w:p w:rsidR="0046348C" w:rsidRPr="00CF2ED4" w:rsidRDefault="0046348C" w:rsidP="005C28AD">
            <w:pPr>
              <w:pStyle w:val="ConsPlusNormal"/>
              <w:spacing w:after="0" w:line="22" w:lineRule="atLeast"/>
              <w:ind w:left="57"/>
              <w:jc w:val="both"/>
              <w:rPr>
                <w:sz w:val="22"/>
                <w:szCs w:val="22"/>
              </w:rPr>
            </w:pPr>
            <w:r w:rsidRPr="00CF2ED4">
              <w:rPr>
                <w:sz w:val="22"/>
                <w:szCs w:val="22"/>
              </w:rPr>
              <w:t>Душистые вещества в парфюмерии, косметики, моющих средствах. Эфирные масла. Состав.</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65</w:t>
            </w:r>
          </w:p>
        </w:tc>
        <w:tc>
          <w:tcPr>
            <w:tcW w:w="2590" w:type="pct"/>
            <w:shd w:val="clear" w:color="auto" w:fill="auto"/>
          </w:tcPr>
          <w:p w:rsidR="0046348C" w:rsidRPr="00CF2ED4" w:rsidRDefault="0046348C" w:rsidP="005C28AD">
            <w:pPr>
              <w:pStyle w:val="ConsPlusNormal"/>
              <w:spacing w:after="0" w:line="22" w:lineRule="atLeast"/>
              <w:ind w:left="57"/>
              <w:jc w:val="both"/>
              <w:rPr>
                <w:b/>
                <w:bCs/>
                <w:sz w:val="22"/>
                <w:szCs w:val="22"/>
              </w:rPr>
            </w:pPr>
            <w:r w:rsidRPr="00CF2ED4">
              <w:rPr>
                <w:i/>
                <w:sz w:val="22"/>
                <w:szCs w:val="22"/>
              </w:rPr>
              <w:t>Практическое занятие 30.</w:t>
            </w:r>
            <w:r w:rsidRPr="00CF2ED4">
              <w:rPr>
                <w:sz w:val="22"/>
                <w:szCs w:val="22"/>
              </w:rPr>
              <w:t xml:space="preserve"> Извлечение эфирных масел из растительного материала. Перечная мята, еловое масло. </w:t>
            </w:r>
            <w:r w:rsidRPr="00CF2ED4">
              <w:rPr>
                <w:b/>
                <w:bCs/>
                <w:sz w:val="22"/>
                <w:szCs w:val="22"/>
              </w:rPr>
              <w:t>ТБ</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66</w:t>
            </w:r>
          </w:p>
        </w:tc>
        <w:tc>
          <w:tcPr>
            <w:tcW w:w="2590" w:type="pct"/>
            <w:shd w:val="clear" w:color="auto" w:fill="auto"/>
          </w:tcPr>
          <w:p w:rsidR="0046348C" w:rsidRPr="00CF2ED4" w:rsidRDefault="0046348C" w:rsidP="005C28AD">
            <w:pPr>
              <w:pStyle w:val="ConsPlusNormal"/>
              <w:spacing w:after="0" w:line="22" w:lineRule="atLeast"/>
              <w:ind w:left="57"/>
              <w:jc w:val="both"/>
              <w:rPr>
                <w:sz w:val="22"/>
                <w:szCs w:val="22"/>
              </w:rPr>
            </w:pPr>
            <w:r w:rsidRPr="00CF2ED4">
              <w:rPr>
                <w:sz w:val="22"/>
                <w:szCs w:val="22"/>
              </w:rPr>
              <w:t>Промежуточная аттестация. Защита работ.</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67</w:t>
            </w:r>
          </w:p>
        </w:tc>
        <w:tc>
          <w:tcPr>
            <w:tcW w:w="2590" w:type="pct"/>
            <w:shd w:val="clear" w:color="auto" w:fill="auto"/>
          </w:tcPr>
          <w:p w:rsidR="0046348C" w:rsidRPr="00CF2ED4" w:rsidRDefault="0046348C" w:rsidP="005C28AD">
            <w:pPr>
              <w:pStyle w:val="ConsPlusNormal"/>
              <w:spacing w:after="0" w:line="22" w:lineRule="atLeast"/>
              <w:ind w:left="57"/>
              <w:jc w:val="both"/>
              <w:rPr>
                <w:sz w:val="22"/>
                <w:szCs w:val="22"/>
              </w:rPr>
            </w:pPr>
            <w:r w:rsidRPr="00CF2ED4">
              <w:rPr>
                <w:sz w:val="22"/>
                <w:szCs w:val="22"/>
              </w:rPr>
              <w:t>Промежуточная аттестация. Защита работ.</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r w:rsidR="0046348C" w:rsidRPr="00CF2ED4" w:rsidTr="005C28AD">
        <w:tc>
          <w:tcPr>
            <w:tcW w:w="286"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68</w:t>
            </w:r>
          </w:p>
        </w:tc>
        <w:tc>
          <w:tcPr>
            <w:tcW w:w="2590" w:type="pct"/>
            <w:shd w:val="clear" w:color="auto" w:fill="auto"/>
          </w:tcPr>
          <w:p w:rsidR="0046348C" w:rsidRPr="00CF2ED4" w:rsidRDefault="0046348C" w:rsidP="005C28AD">
            <w:pPr>
              <w:pStyle w:val="ConsPlusNormal"/>
              <w:spacing w:after="0" w:line="22" w:lineRule="atLeast"/>
              <w:ind w:left="57"/>
              <w:jc w:val="both"/>
              <w:rPr>
                <w:sz w:val="22"/>
                <w:szCs w:val="22"/>
              </w:rPr>
            </w:pPr>
            <w:r w:rsidRPr="00CF2ED4">
              <w:rPr>
                <w:sz w:val="22"/>
                <w:szCs w:val="22"/>
              </w:rPr>
              <w:t>Итоговое занятие. Конференция по теме «Химия в быту».</w:t>
            </w:r>
          </w:p>
        </w:tc>
        <w:tc>
          <w:tcPr>
            <w:tcW w:w="679" w:type="pct"/>
            <w:shd w:val="clear" w:color="auto" w:fill="auto"/>
          </w:tcPr>
          <w:p w:rsidR="0046348C" w:rsidRPr="00CF2ED4" w:rsidRDefault="0046348C" w:rsidP="005C28AD">
            <w:pPr>
              <w:spacing w:after="0" w:line="22" w:lineRule="atLeast"/>
              <w:ind w:left="57"/>
              <w:jc w:val="both"/>
              <w:rPr>
                <w:rFonts w:ascii="Times New Roman" w:hAnsi="Times New Roman"/>
                <w:bCs/>
              </w:rPr>
            </w:pPr>
            <w:r w:rsidRPr="00CF2ED4">
              <w:rPr>
                <w:rFonts w:ascii="Times New Roman" w:hAnsi="Times New Roman"/>
                <w:bCs/>
              </w:rPr>
              <w:t>1</w:t>
            </w:r>
          </w:p>
        </w:tc>
        <w:tc>
          <w:tcPr>
            <w:tcW w:w="671" w:type="pct"/>
            <w:shd w:val="clear" w:color="auto" w:fill="auto"/>
          </w:tcPr>
          <w:p w:rsidR="0046348C" w:rsidRPr="00CF2ED4" w:rsidRDefault="0046348C" w:rsidP="005C28AD">
            <w:pPr>
              <w:spacing w:after="0" w:line="22" w:lineRule="atLeast"/>
              <w:ind w:left="57"/>
              <w:jc w:val="both"/>
              <w:rPr>
                <w:rFonts w:ascii="Times New Roman" w:hAnsi="Times New Roman"/>
                <w:bCs/>
              </w:rPr>
            </w:pPr>
          </w:p>
        </w:tc>
        <w:tc>
          <w:tcPr>
            <w:tcW w:w="775" w:type="pct"/>
            <w:shd w:val="clear" w:color="auto" w:fill="auto"/>
          </w:tcPr>
          <w:p w:rsidR="0046348C" w:rsidRPr="00CF2ED4" w:rsidRDefault="0046348C" w:rsidP="005C28AD">
            <w:pPr>
              <w:spacing w:after="0" w:line="22" w:lineRule="atLeast"/>
              <w:ind w:left="57"/>
              <w:jc w:val="both"/>
              <w:rPr>
                <w:rFonts w:ascii="Times New Roman" w:hAnsi="Times New Roman"/>
                <w:bCs/>
              </w:rPr>
            </w:pPr>
          </w:p>
        </w:tc>
      </w:tr>
    </w:tbl>
    <w:p w:rsidR="0046348C" w:rsidRPr="00CF2ED4" w:rsidRDefault="0046348C" w:rsidP="0046348C">
      <w:pPr>
        <w:spacing w:after="0" w:line="240" w:lineRule="auto"/>
        <w:ind w:left="57"/>
        <w:jc w:val="both"/>
        <w:rPr>
          <w:rFonts w:ascii="Times New Roman" w:hAnsi="Times New Roman"/>
          <w:iCs/>
        </w:rPr>
      </w:pPr>
    </w:p>
    <w:p w:rsidR="0046348C" w:rsidRDefault="0046348C" w:rsidP="0046348C">
      <w:pPr>
        <w:spacing w:after="0" w:line="360" w:lineRule="auto"/>
        <w:ind w:left="57" w:firstLine="709"/>
        <w:jc w:val="both"/>
        <w:rPr>
          <w:rFonts w:ascii="Times New Roman" w:eastAsia="SchoolBookSanPin" w:hAnsi="Times New Roman"/>
        </w:rPr>
      </w:pPr>
    </w:p>
    <w:p w:rsidR="003D658E" w:rsidRDefault="003D658E" w:rsidP="0046348C">
      <w:pPr>
        <w:pStyle w:val="1"/>
        <w:pBdr>
          <w:bottom w:val="none" w:sz="0" w:space="0" w:color="auto"/>
        </w:pBdr>
        <w:spacing w:before="0" w:line="360" w:lineRule="auto"/>
        <w:ind w:left="57" w:firstLine="708"/>
        <w:jc w:val="both"/>
        <w:rPr>
          <w:sz w:val="22"/>
          <w:szCs w:val="22"/>
          <w:lang w:val="ru-RU" w:eastAsia="ru-RU"/>
        </w:rPr>
      </w:pPr>
    </w:p>
    <w:p w:rsidR="003D658E" w:rsidRDefault="003D658E" w:rsidP="0046348C">
      <w:pPr>
        <w:pStyle w:val="1"/>
        <w:pBdr>
          <w:bottom w:val="none" w:sz="0" w:space="0" w:color="auto"/>
        </w:pBdr>
        <w:spacing w:before="0" w:line="360" w:lineRule="auto"/>
        <w:ind w:left="57" w:firstLine="708"/>
        <w:jc w:val="both"/>
        <w:rPr>
          <w:sz w:val="22"/>
          <w:szCs w:val="22"/>
          <w:lang w:val="ru-RU" w:eastAsia="ru-RU"/>
        </w:rPr>
      </w:pPr>
    </w:p>
    <w:p w:rsidR="003D658E" w:rsidRDefault="003D658E" w:rsidP="0046348C">
      <w:pPr>
        <w:pStyle w:val="1"/>
        <w:pBdr>
          <w:bottom w:val="none" w:sz="0" w:space="0" w:color="auto"/>
        </w:pBdr>
        <w:spacing w:before="0" w:line="360" w:lineRule="auto"/>
        <w:ind w:left="57" w:firstLine="708"/>
        <w:jc w:val="both"/>
        <w:rPr>
          <w:sz w:val="22"/>
          <w:szCs w:val="22"/>
          <w:lang w:val="ru-RU" w:eastAsia="ru-RU"/>
        </w:rPr>
      </w:pPr>
    </w:p>
    <w:p w:rsidR="003D658E" w:rsidRDefault="003D658E" w:rsidP="0046348C">
      <w:pPr>
        <w:pStyle w:val="1"/>
        <w:pBdr>
          <w:bottom w:val="none" w:sz="0" w:space="0" w:color="auto"/>
        </w:pBdr>
        <w:spacing w:before="0" w:line="360" w:lineRule="auto"/>
        <w:ind w:left="57" w:firstLine="708"/>
        <w:jc w:val="both"/>
        <w:rPr>
          <w:sz w:val="22"/>
          <w:szCs w:val="22"/>
          <w:lang w:val="ru-RU" w:eastAsia="ru-RU"/>
        </w:rPr>
      </w:pPr>
    </w:p>
    <w:p w:rsidR="003D658E" w:rsidRDefault="003D658E" w:rsidP="0046348C">
      <w:pPr>
        <w:pStyle w:val="1"/>
        <w:pBdr>
          <w:bottom w:val="none" w:sz="0" w:space="0" w:color="auto"/>
        </w:pBdr>
        <w:spacing w:before="0" w:line="360" w:lineRule="auto"/>
        <w:ind w:left="57" w:firstLine="708"/>
        <w:jc w:val="both"/>
        <w:rPr>
          <w:sz w:val="22"/>
          <w:szCs w:val="22"/>
          <w:lang w:val="ru-RU" w:eastAsia="ru-RU"/>
        </w:rPr>
      </w:pPr>
    </w:p>
    <w:p w:rsidR="003D658E" w:rsidRDefault="003D658E" w:rsidP="0046348C">
      <w:pPr>
        <w:pStyle w:val="1"/>
        <w:pBdr>
          <w:bottom w:val="none" w:sz="0" w:space="0" w:color="auto"/>
        </w:pBdr>
        <w:spacing w:before="0" w:line="360" w:lineRule="auto"/>
        <w:ind w:left="57" w:firstLine="708"/>
        <w:jc w:val="both"/>
        <w:rPr>
          <w:sz w:val="22"/>
          <w:szCs w:val="22"/>
          <w:lang w:val="ru-RU" w:eastAsia="ru-RU"/>
        </w:rPr>
      </w:pPr>
    </w:p>
    <w:p w:rsidR="003D658E" w:rsidRDefault="003D658E" w:rsidP="0046348C">
      <w:pPr>
        <w:pStyle w:val="1"/>
        <w:pBdr>
          <w:bottom w:val="none" w:sz="0" w:space="0" w:color="auto"/>
        </w:pBdr>
        <w:spacing w:before="0" w:line="360" w:lineRule="auto"/>
        <w:ind w:left="57" w:firstLine="708"/>
        <w:jc w:val="both"/>
        <w:rPr>
          <w:sz w:val="22"/>
          <w:szCs w:val="22"/>
          <w:lang w:val="ru-RU" w:eastAsia="ru-RU"/>
        </w:rPr>
      </w:pPr>
    </w:p>
    <w:p w:rsidR="003D658E" w:rsidRDefault="003D658E" w:rsidP="003D658E">
      <w:pPr>
        <w:rPr>
          <w:lang w:eastAsia="ru-RU"/>
        </w:rPr>
      </w:pPr>
    </w:p>
    <w:p w:rsidR="003D658E" w:rsidRDefault="003D658E" w:rsidP="003D658E">
      <w:pPr>
        <w:rPr>
          <w:lang w:eastAsia="ru-RU"/>
        </w:rPr>
      </w:pPr>
    </w:p>
    <w:p w:rsidR="003D658E" w:rsidRDefault="003D658E" w:rsidP="003D658E">
      <w:pPr>
        <w:rPr>
          <w:lang w:eastAsia="ru-RU"/>
        </w:rPr>
      </w:pPr>
    </w:p>
    <w:p w:rsidR="003D658E" w:rsidRDefault="003D658E" w:rsidP="0046348C">
      <w:pPr>
        <w:pStyle w:val="1"/>
        <w:pBdr>
          <w:bottom w:val="none" w:sz="0" w:space="0" w:color="auto"/>
        </w:pBdr>
        <w:spacing w:before="0" w:line="360" w:lineRule="auto"/>
        <w:ind w:left="57" w:firstLine="708"/>
        <w:jc w:val="both"/>
        <w:rPr>
          <w:sz w:val="22"/>
          <w:szCs w:val="22"/>
          <w:lang w:val="ru-RU" w:eastAsia="ru-RU"/>
        </w:rPr>
      </w:pPr>
    </w:p>
    <w:p w:rsidR="003D658E" w:rsidRDefault="003D658E" w:rsidP="0046348C">
      <w:pPr>
        <w:pStyle w:val="1"/>
        <w:pBdr>
          <w:bottom w:val="none" w:sz="0" w:space="0" w:color="auto"/>
        </w:pBdr>
        <w:spacing w:before="0" w:line="360" w:lineRule="auto"/>
        <w:ind w:left="57" w:firstLine="708"/>
        <w:jc w:val="both"/>
        <w:rPr>
          <w:sz w:val="22"/>
          <w:szCs w:val="22"/>
          <w:lang w:val="ru-RU" w:eastAsia="ru-RU"/>
        </w:rPr>
      </w:pPr>
    </w:p>
    <w:p w:rsidR="003D658E" w:rsidRDefault="003D658E" w:rsidP="003D658E">
      <w:pPr>
        <w:rPr>
          <w:lang w:eastAsia="ru-RU"/>
        </w:rPr>
      </w:pPr>
    </w:p>
    <w:p w:rsidR="003D658E" w:rsidRDefault="003D658E" w:rsidP="003D658E">
      <w:pPr>
        <w:rPr>
          <w:lang w:eastAsia="ru-RU"/>
        </w:rPr>
        <w:sectPr w:rsidR="003D658E" w:rsidSect="005C28AD">
          <w:headerReference w:type="default" r:id="rId430"/>
          <w:footerReference w:type="even" r:id="rId431"/>
          <w:footerReference w:type="default" r:id="rId432"/>
          <w:footerReference w:type="first" r:id="rId433"/>
          <w:pgSz w:w="11907" w:h="16840"/>
          <w:pgMar w:top="850" w:right="1134" w:bottom="1701" w:left="1134" w:header="567" w:footer="567" w:gutter="0"/>
          <w:cols w:space="720"/>
          <w:titlePg/>
          <w:docGrid w:linePitch="299"/>
        </w:sectPr>
      </w:pPr>
    </w:p>
    <w:p w:rsidR="0046348C" w:rsidRPr="00CF2ED4" w:rsidRDefault="0046348C" w:rsidP="0046348C">
      <w:pPr>
        <w:pStyle w:val="1"/>
        <w:pBdr>
          <w:bottom w:val="none" w:sz="0" w:space="0" w:color="auto"/>
        </w:pBdr>
        <w:spacing w:before="0" w:line="360" w:lineRule="auto"/>
        <w:ind w:left="57" w:firstLine="708"/>
        <w:jc w:val="both"/>
        <w:rPr>
          <w:sz w:val="22"/>
          <w:szCs w:val="22"/>
          <w:lang w:val="ru-RU" w:eastAsia="ru-RU"/>
        </w:rPr>
      </w:pPr>
      <w:r>
        <w:rPr>
          <w:sz w:val="22"/>
          <w:szCs w:val="22"/>
          <w:lang w:val="ru-RU" w:eastAsia="ru-RU"/>
        </w:rPr>
        <w:lastRenderedPageBreak/>
        <w:t>2</w:t>
      </w:r>
      <w:r w:rsidRPr="00CF2ED4">
        <w:rPr>
          <w:sz w:val="22"/>
          <w:szCs w:val="22"/>
          <w:lang w:val="ru-RU" w:eastAsia="ru-RU"/>
        </w:rPr>
        <w:t>.2 ПРОГРАММА ФОРМИРОВАНИЯ УУД</w:t>
      </w:r>
    </w:p>
    <w:p w:rsidR="003D658E" w:rsidRPr="005B05A8" w:rsidRDefault="003D658E" w:rsidP="003D658E">
      <w:pPr>
        <w:pStyle w:val="a8"/>
        <w:jc w:val="center"/>
        <w:rPr>
          <w:rFonts w:hAnsi="Times New Roman"/>
          <w:color w:val="000000"/>
          <w:sz w:val="24"/>
          <w:szCs w:val="24"/>
          <w:lang w:val="ru-RU"/>
        </w:rPr>
      </w:pPr>
      <w:r w:rsidRPr="005B05A8">
        <w:rPr>
          <w:rFonts w:hAnsi="Times New Roman"/>
          <w:b/>
          <w:bCs/>
          <w:color w:val="000000"/>
          <w:sz w:val="24"/>
          <w:szCs w:val="24"/>
          <w:lang w:val="ru-RU"/>
        </w:rPr>
        <w:t>Пояснительная</w:t>
      </w:r>
      <w:r w:rsidRPr="005B05A8">
        <w:rPr>
          <w:rFonts w:hAnsi="Times New Roman"/>
          <w:b/>
          <w:bCs/>
          <w:color w:val="000000"/>
          <w:sz w:val="24"/>
          <w:szCs w:val="24"/>
          <w:lang w:val="ru-RU"/>
        </w:rPr>
        <w:t xml:space="preserve"> </w:t>
      </w:r>
      <w:r w:rsidRPr="005B05A8">
        <w:rPr>
          <w:rFonts w:hAnsi="Times New Roman"/>
          <w:b/>
          <w:bCs/>
          <w:color w:val="000000"/>
          <w:sz w:val="24"/>
          <w:szCs w:val="24"/>
          <w:lang w:val="ru-RU"/>
        </w:rPr>
        <w:t>записка</w:t>
      </w:r>
    </w:p>
    <w:p w:rsidR="003D658E" w:rsidRPr="005B05A8" w:rsidRDefault="003D658E" w:rsidP="003D658E">
      <w:pPr>
        <w:spacing w:after="0"/>
        <w:ind w:firstLine="56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 xml:space="preserve">Программа формирования УУД конкретизирует требования ФГОС </w:t>
      </w:r>
      <w:r>
        <w:rPr>
          <w:rFonts w:ascii="Times New Roman" w:hAnsi="Times New Roman" w:cs="Times New Roman"/>
          <w:color w:val="000000"/>
          <w:sz w:val="24"/>
          <w:szCs w:val="24"/>
        </w:rPr>
        <w:t>СОО</w:t>
      </w:r>
      <w:r w:rsidRPr="005B05A8">
        <w:rPr>
          <w:rFonts w:ascii="Times New Roman" w:hAnsi="Times New Roman" w:cs="Times New Roman"/>
          <w:color w:val="000000"/>
          <w:sz w:val="24"/>
          <w:szCs w:val="24"/>
        </w:rPr>
        <w:t xml:space="preserve"> к результатам освоения основной образовательной программы основного общего образования. Программа формирования УУД нацелена на обеспечение умения школьников учиться, дальнейшее развитие способности к самосовершенствованию и саморазвитию, а также на реализацию системно-деятельностного подхода, положенного в основу ФГОС </w:t>
      </w:r>
      <w:r>
        <w:rPr>
          <w:rFonts w:ascii="Times New Roman" w:hAnsi="Times New Roman" w:cs="Times New Roman"/>
          <w:color w:val="000000"/>
          <w:sz w:val="24"/>
          <w:szCs w:val="24"/>
        </w:rPr>
        <w:t xml:space="preserve">СОО </w:t>
      </w:r>
      <w:r w:rsidRPr="005B05A8">
        <w:rPr>
          <w:rFonts w:ascii="Times New Roman" w:hAnsi="Times New Roman" w:cs="Times New Roman"/>
          <w:color w:val="000000"/>
          <w:sz w:val="24"/>
          <w:szCs w:val="24"/>
        </w:rPr>
        <w:t>и развивающего потенциала общего образования.</w:t>
      </w:r>
    </w:p>
    <w:p w:rsidR="003D658E" w:rsidRPr="005B05A8" w:rsidRDefault="003D658E" w:rsidP="003D658E">
      <w:pPr>
        <w:spacing w:after="0"/>
        <w:ind w:firstLine="56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Программа формирования УУД на уровне</w:t>
      </w:r>
      <w:r>
        <w:rPr>
          <w:rFonts w:ascii="Times New Roman" w:hAnsi="Times New Roman" w:cs="Times New Roman"/>
          <w:color w:val="000000"/>
          <w:sz w:val="24"/>
          <w:szCs w:val="24"/>
        </w:rPr>
        <w:t>, СОО</w:t>
      </w:r>
      <w:r w:rsidRPr="005B05A8">
        <w:rPr>
          <w:rFonts w:ascii="Times New Roman" w:hAnsi="Times New Roman" w:cs="Times New Roman"/>
          <w:color w:val="000000"/>
          <w:sz w:val="24"/>
          <w:szCs w:val="24"/>
        </w:rPr>
        <w:t xml:space="preserve"> составлена в соответствии с Федеральной образовательной программой основного общего образования и включает три раздела:</w:t>
      </w:r>
    </w:p>
    <w:p w:rsidR="003D658E" w:rsidRPr="005B05A8" w:rsidRDefault="003D658E" w:rsidP="00234C64">
      <w:pPr>
        <w:numPr>
          <w:ilvl w:val="0"/>
          <w:numId w:val="178"/>
        </w:numPr>
        <w:tabs>
          <w:tab w:val="clear" w:pos="720"/>
          <w:tab w:val="num" w:pos="567"/>
        </w:tabs>
        <w:spacing w:after="0" w:line="240" w:lineRule="auto"/>
        <w:ind w:left="567" w:right="180"/>
        <w:contextualSpacing/>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целевой;</w:t>
      </w:r>
    </w:p>
    <w:p w:rsidR="003D658E" w:rsidRPr="005B05A8" w:rsidRDefault="003D658E" w:rsidP="00234C64">
      <w:pPr>
        <w:numPr>
          <w:ilvl w:val="0"/>
          <w:numId w:val="178"/>
        </w:numPr>
        <w:tabs>
          <w:tab w:val="clear" w:pos="720"/>
          <w:tab w:val="num" w:pos="567"/>
        </w:tabs>
        <w:spacing w:after="0" w:line="240" w:lineRule="auto"/>
        <w:ind w:left="567" w:right="180"/>
        <w:contextualSpacing/>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содержательный;</w:t>
      </w:r>
    </w:p>
    <w:p w:rsidR="003D658E" w:rsidRPr="005B05A8" w:rsidRDefault="003D658E" w:rsidP="00234C64">
      <w:pPr>
        <w:numPr>
          <w:ilvl w:val="0"/>
          <w:numId w:val="178"/>
        </w:numPr>
        <w:tabs>
          <w:tab w:val="clear" w:pos="720"/>
          <w:tab w:val="num" w:pos="567"/>
        </w:tabs>
        <w:spacing w:after="0" w:line="240" w:lineRule="auto"/>
        <w:ind w:left="567" w:right="180"/>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организационный.</w:t>
      </w:r>
    </w:p>
    <w:p w:rsidR="003D658E" w:rsidRPr="005B05A8" w:rsidRDefault="003D658E" w:rsidP="003D658E">
      <w:pPr>
        <w:spacing w:after="0"/>
        <w:ind w:firstLine="56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 xml:space="preserve">В соответствии с ФГОС </w:t>
      </w:r>
      <w:r>
        <w:rPr>
          <w:rFonts w:ascii="Times New Roman" w:hAnsi="Times New Roman" w:cs="Times New Roman"/>
          <w:color w:val="000000"/>
          <w:sz w:val="24"/>
          <w:szCs w:val="24"/>
        </w:rPr>
        <w:t>СОО</w:t>
      </w:r>
      <w:r w:rsidRPr="005B05A8">
        <w:rPr>
          <w:rFonts w:ascii="Times New Roman" w:hAnsi="Times New Roman" w:cs="Times New Roman"/>
          <w:color w:val="000000"/>
          <w:sz w:val="24"/>
          <w:szCs w:val="24"/>
        </w:rPr>
        <w:t xml:space="preserve"> программа формирования УУД содержит:</w:t>
      </w:r>
    </w:p>
    <w:p w:rsidR="003D658E" w:rsidRPr="005B05A8" w:rsidRDefault="003D658E" w:rsidP="00234C64">
      <w:pPr>
        <w:numPr>
          <w:ilvl w:val="0"/>
          <w:numId w:val="179"/>
        </w:numPr>
        <w:tabs>
          <w:tab w:val="clear" w:pos="720"/>
          <w:tab w:val="num" w:pos="567"/>
        </w:tabs>
        <w:spacing w:after="0" w:line="240" w:lineRule="auto"/>
        <w:ind w:left="567" w:right="180" w:hanging="147"/>
        <w:contextualSpacing/>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описание взаимосвязи универсальных учебных действий с содержанием учебных предметов;</w:t>
      </w:r>
    </w:p>
    <w:p w:rsidR="003D658E" w:rsidRDefault="003D658E" w:rsidP="00234C64">
      <w:pPr>
        <w:numPr>
          <w:ilvl w:val="0"/>
          <w:numId w:val="179"/>
        </w:numPr>
        <w:tabs>
          <w:tab w:val="clear" w:pos="720"/>
          <w:tab w:val="num" w:pos="567"/>
        </w:tabs>
        <w:spacing w:after="0" w:line="240" w:lineRule="auto"/>
        <w:ind w:left="567" w:right="180" w:hanging="14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rsidR="003D658E" w:rsidRDefault="003D658E" w:rsidP="003D658E">
      <w:pPr>
        <w:pStyle w:val="a8"/>
        <w:spacing w:after="0"/>
        <w:jc w:val="center"/>
        <w:rPr>
          <w:rFonts w:ascii="Times New Roman" w:hAnsi="Times New Roman"/>
          <w:b/>
          <w:bCs/>
          <w:color w:val="000000"/>
          <w:sz w:val="24"/>
          <w:szCs w:val="24"/>
          <w:lang w:val="ru-RU"/>
        </w:rPr>
      </w:pPr>
    </w:p>
    <w:p w:rsidR="003D658E" w:rsidRPr="005B05A8" w:rsidRDefault="003D658E" w:rsidP="003D658E">
      <w:pPr>
        <w:pStyle w:val="a8"/>
        <w:spacing w:after="0"/>
        <w:jc w:val="center"/>
        <w:rPr>
          <w:rFonts w:ascii="Times New Roman" w:hAnsi="Times New Roman"/>
          <w:b/>
          <w:bCs/>
          <w:color w:val="000000"/>
          <w:sz w:val="24"/>
          <w:szCs w:val="24"/>
          <w:lang w:val="ru-RU"/>
        </w:rPr>
      </w:pPr>
      <w:r w:rsidRPr="005B05A8">
        <w:rPr>
          <w:rFonts w:ascii="Times New Roman" w:hAnsi="Times New Roman"/>
          <w:b/>
          <w:bCs/>
          <w:color w:val="000000"/>
          <w:sz w:val="24"/>
          <w:szCs w:val="24"/>
          <w:lang w:val="ru-RU"/>
        </w:rPr>
        <w:t>Целевой раздел</w:t>
      </w:r>
    </w:p>
    <w:p w:rsidR="003D658E" w:rsidRPr="005B05A8" w:rsidRDefault="003D658E" w:rsidP="003D658E">
      <w:pPr>
        <w:spacing w:after="0"/>
        <w:jc w:val="center"/>
        <w:rPr>
          <w:rFonts w:ascii="Times New Roman" w:hAnsi="Times New Roman" w:cs="Times New Roman"/>
          <w:color w:val="000000"/>
          <w:sz w:val="24"/>
          <w:szCs w:val="24"/>
        </w:rPr>
      </w:pPr>
    </w:p>
    <w:p w:rsidR="003D658E" w:rsidRPr="0016619C" w:rsidRDefault="003D658E" w:rsidP="003D658E">
      <w:pPr>
        <w:spacing w:after="0"/>
        <w:ind w:firstLine="56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 xml:space="preserve">Целью </w:t>
      </w:r>
      <w:r w:rsidRPr="0016619C">
        <w:rPr>
          <w:rFonts w:ascii="Times New Roman" w:hAnsi="Times New Roman" w:cs="Times New Roman"/>
          <w:color w:val="000000"/>
          <w:sz w:val="24"/>
          <w:szCs w:val="24"/>
        </w:rPr>
        <w:t>программы является формирование УУД обучающихся. УУД позволяют решать широкий круг задач в различных предметных областях и являются результатами освоения обучающимися ООП СОО.</w:t>
      </w:r>
    </w:p>
    <w:p w:rsidR="003D658E" w:rsidRPr="0016619C" w:rsidRDefault="003D658E" w:rsidP="003D658E">
      <w:pPr>
        <w:spacing w:after="0"/>
        <w:ind w:firstLine="567"/>
        <w:jc w:val="both"/>
        <w:rPr>
          <w:rFonts w:ascii="Times New Roman" w:hAnsi="Times New Roman" w:cs="Times New Roman"/>
          <w:color w:val="000000"/>
          <w:sz w:val="24"/>
          <w:szCs w:val="24"/>
        </w:rPr>
      </w:pPr>
      <w:r w:rsidRPr="0016619C">
        <w:rPr>
          <w:rFonts w:ascii="Times New Roman" w:hAnsi="Times New Roman" w:cs="Times New Roman"/>
          <w:color w:val="000000"/>
          <w:sz w:val="24"/>
          <w:szCs w:val="24"/>
        </w:rPr>
        <w:t>Программа формирования УУД у обучающихся в МОАУ «</w:t>
      </w:r>
      <w:r>
        <w:rPr>
          <w:rFonts w:ascii="Times New Roman" w:hAnsi="Times New Roman" w:cs="Times New Roman"/>
          <w:color w:val="000000"/>
          <w:sz w:val="24"/>
          <w:szCs w:val="24"/>
        </w:rPr>
        <w:t>Лицей №5</w:t>
      </w:r>
      <w:r w:rsidRPr="0016619C">
        <w:rPr>
          <w:rFonts w:ascii="Times New Roman" w:hAnsi="Times New Roman" w:cs="Times New Roman"/>
          <w:color w:val="000000"/>
          <w:sz w:val="24"/>
          <w:szCs w:val="24"/>
        </w:rPr>
        <w:t>» обеспечивает:</w:t>
      </w:r>
    </w:p>
    <w:p w:rsidR="003D658E" w:rsidRPr="0016619C" w:rsidRDefault="003D658E" w:rsidP="00234C64">
      <w:pPr>
        <w:numPr>
          <w:ilvl w:val="0"/>
          <w:numId w:val="180"/>
        </w:numPr>
        <w:tabs>
          <w:tab w:val="clear" w:pos="720"/>
          <w:tab w:val="num" w:pos="567"/>
        </w:tabs>
        <w:spacing w:after="0" w:line="240" w:lineRule="auto"/>
        <w:ind w:left="567" w:right="180"/>
        <w:contextualSpacing/>
        <w:jc w:val="both"/>
        <w:rPr>
          <w:rFonts w:ascii="Times New Roman" w:hAnsi="Times New Roman" w:cs="Times New Roman"/>
          <w:color w:val="000000"/>
          <w:sz w:val="24"/>
          <w:szCs w:val="24"/>
        </w:rPr>
      </w:pPr>
      <w:r w:rsidRPr="0016619C">
        <w:rPr>
          <w:rFonts w:ascii="Times New Roman" w:hAnsi="Times New Roman" w:cs="Times New Roman"/>
          <w:color w:val="000000"/>
          <w:sz w:val="24"/>
          <w:szCs w:val="24"/>
        </w:rPr>
        <w:t xml:space="preserve">развитие способности к саморазвитию и самосовершенствованию; </w:t>
      </w:r>
    </w:p>
    <w:p w:rsidR="003D658E" w:rsidRPr="0016619C" w:rsidRDefault="003D658E" w:rsidP="00234C64">
      <w:pPr>
        <w:numPr>
          <w:ilvl w:val="0"/>
          <w:numId w:val="180"/>
        </w:numPr>
        <w:tabs>
          <w:tab w:val="clear" w:pos="720"/>
          <w:tab w:val="num" w:pos="567"/>
        </w:tabs>
        <w:spacing w:after="0" w:line="240" w:lineRule="auto"/>
        <w:ind w:left="567" w:right="180"/>
        <w:contextualSpacing/>
        <w:jc w:val="both"/>
        <w:rPr>
          <w:rFonts w:ascii="Times New Roman" w:hAnsi="Times New Roman" w:cs="Times New Roman"/>
          <w:color w:val="000000"/>
          <w:sz w:val="24"/>
          <w:szCs w:val="24"/>
        </w:rPr>
      </w:pPr>
      <w:r w:rsidRPr="0016619C">
        <w:rPr>
          <w:rFonts w:ascii="Times New Roman" w:hAnsi="Times New Roman" w:cs="Times New Roman"/>
          <w:color w:val="000000"/>
          <w:sz w:val="24"/>
          <w:szCs w:val="24"/>
        </w:rPr>
        <w:t>формирование внутренней позиции личности, регулятивных, познавательных, коммуникативных УУД у обучающихся;</w:t>
      </w:r>
    </w:p>
    <w:p w:rsidR="003D658E" w:rsidRPr="0016619C" w:rsidRDefault="003D658E" w:rsidP="00234C64">
      <w:pPr>
        <w:numPr>
          <w:ilvl w:val="0"/>
          <w:numId w:val="180"/>
        </w:numPr>
        <w:tabs>
          <w:tab w:val="clear" w:pos="720"/>
          <w:tab w:val="num" w:pos="567"/>
        </w:tabs>
        <w:spacing w:after="0" w:line="240" w:lineRule="auto"/>
        <w:ind w:left="567" w:right="180"/>
        <w:contextualSpacing/>
        <w:jc w:val="both"/>
        <w:rPr>
          <w:rFonts w:ascii="Times New Roman" w:hAnsi="Times New Roman" w:cs="Times New Roman"/>
          <w:color w:val="000000"/>
          <w:sz w:val="24"/>
          <w:szCs w:val="24"/>
        </w:rPr>
      </w:pPr>
      <w:r w:rsidRPr="0016619C">
        <w:rPr>
          <w:rFonts w:ascii="Times New Roman" w:hAnsi="Times New Roman" w:cs="Times New Roman"/>
          <w:color w:val="000000"/>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3D658E" w:rsidRPr="0016619C" w:rsidRDefault="003D658E" w:rsidP="00234C64">
      <w:pPr>
        <w:numPr>
          <w:ilvl w:val="0"/>
          <w:numId w:val="180"/>
        </w:numPr>
        <w:tabs>
          <w:tab w:val="clear" w:pos="720"/>
          <w:tab w:val="num" w:pos="567"/>
        </w:tabs>
        <w:spacing w:after="0" w:line="240" w:lineRule="auto"/>
        <w:ind w:left="567" w:right="180"/>
        <w:contextualSpacing/>
        <w:jc w:val="both"/>
        <w:rPr>
          <w:rFonts w:ascii="Times New Roman" w:hAnsi="Times New Roman" w:cs="Times New Roman"/>
          <w:color w:val="000000"/>
          <w:sz w:val="24"/>
          <w:szCs w:val="24"/>
        </w:rPr>
      </w:pPr>
      <w:r w:rsidRPr="0016619C">
        <w:rPr>
          <w:rFonts w:ascii="Times New Roman" w:hAnsi="Times New Roman" w:cs="Times New Roman"/>
          <w:color w:val="000000"/>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3D658E" w:rsidRPr="0016619C" w:rsidRDefault="003D658E" w:rsidP="00234C64">
      <w:pPr>
        <w:numPr>
          <w:ilvl w:val="0"/>
          <w:numId w:val="180"/>
        </w:numPr>
        <w:tabs>
          <w:tab w:val="clear" w:pos="720"/>
          <w:tab w:val="num" w:pos="567"/>
        </w:tabs>
        <w:spacing w:after="0" w:line="240" w:lineRule="auto"/>
        <w:ind w:left="567" w:right="180"/>
        <w:contextualSpacing/>
        <w:jc w:val="both"/>
        <w:rPr>
          <w:rFonts w:ascii="Times New Roman" w:hAnsi="Times New Roman" w:cs="Times New Roman"/>
          <w:color w:val="000000"/>
          <w:sz w:val="24"/>
          <w:szCs w:val="24"/>
        </w:rPr>
      </w:pPr>
      <w:r w:rsidRPr="0016619C">
        <w:rPr>
          <w:rFonts w:ascii="Times New Roman" w:hAnsi="Times New Roman" w:cs="Times New Roman"/>
          <w:color w:val="000000"/>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3D658E" w:rsidRPr="0016619C" w:rsidRDefault="003D658E" w:rsidP="00234C64">
      <w:pPr>
        <w:numPr>
          <w:ilvl w:val="0"/>
          <w:numId w:val="180"/>
        </w:numPr>
        <w:tabs>
          <w:tab w:val="clear" w:pos="720"/>
          <w:tab w:val="num" w:pos="567"/>
        </w:tabs>
        <w:spacing w:after="0" w:line="240" w:lineRule="auto"/>
        <w:ind w:left="567" w:right="180"/>
        <w:contextualSpacing/>
        <w:jc w:val="both"/>
        <w:rPr>
          <w:rFonts w:ascii="Times New Roman" w:hAnsi="Times New Roman" w:cs="Times New Roman"/>
          <w:color w:val="000000"/>
          <w:sz w:val="24"/>
          <w:szCs w:val="24"/>
        </w:rPr>
      </w:pPr>
      <w:r w:rsidRPr="0016619C">
        <w:rPr>
          <w:rFonts w:ascii="Times New Roman" w:hAnsi="Times New Roman" w:cs="Times New Roman"/>
          <w:color w:val="000000"/>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3D658E" w:rsidRPr="0016619C" w:rsidRDefault="003D658E" w:rsidP="00234C64">
      <w:pPr>
        <w:numPr>
          <w:ilvl w:val="0"/>
          <w:numId w:val="180"/>
        </w:numPr>
        <w:tabs>
          <w:tab w:val="clear" w:pos="720"/>
          <w:tab w:val="num" w:pos="567"/>
        </w:tabs>
        <w:spacing w:after="0" w:line="240" w:lineRule="auto"/>
        <w:ind w:left="567" w:right="180"/>
        <w:contextualSpacing/>
        <w:jc w:val="both"/>
        <w:rPr>
          <w:rFonts w:ascii="Times New Roman" w:hAnsi="Times New Roman" w:cs="Times New Roman"/>
          <w:color w:val="000000"/>
          <w:sz w:val="24"/>
          <w:szCs w:val="24"/>
        </w:rPr>
      </w:pPr>
      <w:r w:rsidRPr="0016619C">
        <w:rPr>
          <w:rFonts w:ascii="Times New Roman" w:hAnsi="Times New Roman" w:cs="Times New Roman"/>
          <w:color w:val="000000"/>
          <w:sz w:val="24"/>
          <w:szCs w:val="24"/>
        </w:rPr>
        <w:t>формирование и развитие компетенций обучающихся в области использования ИКТ;</w:t>
      </w:r>
    </w:p>
    <w:p w:rsidR="003D658E" w:rsidRPr="0016619C" w:rsidRDefault="003D658E" w:rsidP="00234C64">
      <w:pPr>
        <w:numPr>
          <w:ilvl w:val="0"/>
          <w:numId w:val="180"/>
        </w:numPr>
        <w:tabs>
          <w:tab w:val="clear" w:pos="720"/>
          <w:tab w:val="num" w:pos="567"/>
        </w:tabs>
        <w:spacing w:after="0" w:line="240" w:lineRule="auto"/>
        <w:ind w:left="567" w:right="180"/>
        <w:contextualSpacing/>
        <w:jc w:val="both"/>
        <w:rPr>
          <w:rFonts w:ascii="Times New Roman" w:hAnsi="Times New Roman" w:cs="Times New Roman"/>
          <w:color w:val="000000"/>
          <w:sz w:val="24"/>
          <w:szCs w:val="24"/>
        </w:rPr>
      </w:pPr>
      <w:r w:rsidRPr="0016619C">
        <w:rPr>
          <w:rFonts w:ascii="Times New Roman" w:hAnsi="Times New Roman" w:cs="Times New Roman"/>
          <w:color w:val="000000"/>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3D658E" w:rsidRPr="0016619C" w:rsidRDefault="003D658E" w:rsidP="00234C64">
      <w:pPr>
        <w:numPr>
          <w:ilvl w:val="0"/>
          <w:numId w:val="180"/>
        </w:numPr>
        <w:tabs>
          <w:tab w:val="clear" w:pos="720"/>
          <w:tab w:val="num" w:pos="567"/>
        </w:tabs>
        <w:spacing w:after="0" w:line="240" w:lineRule="auto"/>
        <w:ind w:left="567" w:right="180"/>
        <w:jc w:val="both"/>
        <w:rPr>
          <w:rFonts w:ascii="Times New Roman" w:hAnsi="Times New Roman" w:cs="Times New Roman"/>
          <w:color w:val="000000"/>
          <w:sz w:val="24"/>
          <w:szCs w:val="24"/>
        </w:rPr>
      </w:pPr>
      <w:r w:rsidRPr="0016619C">
        <w:rPr>
          <w:rFonts w:ascii="Times New Roman" w:hAnsi="Times New Roman" w:cs="Times New Roman"/>
          <w:color w:val="000000"/>
          <w:sz w:val="24"/>
          <w:szCs w:val="24"/>
        </w:rPr>
        <w:t>формирование знаний и навыков в области финансовой грамотности и устойчивого развития общества.</w:t>
      </w:r>
    </w:p>
    <w:p w:rsidR="003D658E" w:rsidRPr="0016619C" w:rsidRDefault="003D658E" w:rsidP="003D658E">
      <w:pPr>
        <w:spacing w:after="0"/>
        <w:ind w:firstLine="567"/>
        <w:jc w:val="both"/>
        <w:rPr>
          <w:rFonts w:ascii="Times New Roman" w:hAnsi="Times New Roman" w:cs="Times New Roman"/>
          <w:color w:val="000000"/>
          <w:sz w:val="24"/>
          <w:szCs w:val="24"/>
        </w:rPr>
      </w:pPr>
      <w:r w:rsidRPr="0016619C">
        <w:rPr>
          <w:rFonts w:ascii="Times New Roman" w:hAnsi="Times New Roman" w:cs="Times New Roman"/>
          <w:color w:val="000000"/>
          <w:sz w:val="24"/>
          <w:szCs w:val="24"/>
        </w:rP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w:t>
      </w:r>
      <w:r w:rsidRPr="0016619C">
        <w:rPr>
          <w:rFonts w:ascii="Times New Roman" w:hAnsi="Times New Roman" w:cs="Times New Roman"/>
          <w:color w:val="000000"/>
          <w:sz w:val="24"/>
          <w:szCs w:val="24"/>
        </w:rPr>
        <w:lastRenderedPageBreak/>
        <w:t>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w:t>
      </w:r>
    </w:p>
    <w:p w:rsidR="003D658E" w:rsidRPr="0016619C" w:rsidRDefault="003D658E" w:rsidP="00234C64">
      <w:pPr>
        <w:numPr>
          <w:ilvl w:val="0"/>
          <w:numId w:val="181"/>
        </w:numPr>
        <w:tabs>
          <w:tab w:val="clear" w:pos="720"/>
          <w:tab w:val="num" w:pos="567"/>
        </w:tabs>
        <w:spacing w:after="0" w:line="240" w:lineRule="auto"/>
        <w:ind w:left="567" w:right="180"/>
        <w:contextualSpacing/>
        <w:jc w:val="both"/>
        <w:rPr>
          <w:rFonts w:ascii="Times New Roman" w:hAnsi="Times New Roman" w:cs="Times New Roman"/>
          <w:color w:val="000000"/>
          <w:sz w:val="24"/>
          <w:szCs w:val="24"/>
        </w:rPr>
      </w:pPr>
      <w:r w:rsidRPr="0016619C">
        <w:rPr>
          <w:rFonts w:ascii="Times New Roman" w:hAnsi="Times New Roman" w:cs="Times New Roman"/>
          <w:color w:val="000000"/>
          <w:sz w:val="24"/>
          <w:szCs w:val="24"/>
        </w:rPr>
        <w:t>на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3D658E" w:rsidRPr="0016619C" w:rsidRDefault="003D658E" w:rsidP="00234C64">
      <w:pPr>
        <w:numPr>
          <w:ilvl w:val="0"/>
          <w:numId w:val="181"/>
        </w:numPr>
        <w:tabs>
          <w:tab w:val="clear" w:pos="720"/>
          <w:tab w:val="num" w:pos="567"/>
        </w:tabs>
        <w:spacing w:after="0" w:line="240" w:lineRule="auto"/>
        <w:ind w:left="567" w:right="180"/>
        <w:contextualSpacing/>
        <w:jc w:val="both"/>
        <w:rPr>
          <w:rFonts w:ascii="Times New Roman" w:hAnsi="Times New Roman" w:cs="Times New Roman"/>
          <w:color w:val="000000"/>
          <w:sz w:val="24"/>
          <w:szCs w:val="24"/>
        </w:rPr>
      </w:pPr>
      <w:r w:rsidRPr="0016619C">
        <w:rPr>
          <w:rFonts w:ascii="Times New Roman" w:hAnsi="Times New Roman" w:cs="Times New Roman"/>
          <w:color w:val="000000"/>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3D658E" w:rsidRPr="0016619C" w:rsidRDefault="003D658E" w:rsidP="00234C64">
      <w:pPr>
        <w:numPr>
          <w:ilvl w:val="0"/>
          <w:numId w:val="181"/>
        </w:numPr>
        <w:tabs>
          <w:tab w:val="clear" w:pos="720"/>
          <w:tab w:val="num" w:pos="567"/>
        </w:tabs>
        <w:spacing w:after="0" w:line="240" w:lineRule="auto"/>
        <w:ind w:left="567" w:right="180"/>
        <w:jc w:val="both"/>
        <w:rPr>
          <w:rFonts w:ascii="Times New Roman" w:hAnsi="Times New Roman" w:cs="Times New Roman"/>
          <w:color w:val="000000"/>
          <w:sz w:val="24"/>
          <w:szCs w:val="24"/>
        </w:rPr>
      </w:pPr>
      <w:r w:rsidRPr="0016619C">
        <w:rPr>
          <w:rFonts w:ascii="Times New Roman" w:hAnsi="Times New Roman" w:cs="Times New Roman"/>
          <w:color w:val="000000"/>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3D658E" w:rsidRDefault="003D658E" w:rsidP="003D658E">
      <w:pPr>
        <w:pStyle w:val="a8"/>
        <w:spacing w:after="0"/>
        <w:jc w:val="both"/>
        <w:rPr>
          <w:rFonts w:ascii="Times New Roman" w:hAnsi="Times New Roman"/>
          <w:b/>
          <w:bCs/>
          <w:color w:val="000000"/>
          <w:sz w:val="24"/>
          <w:szCs w:val="24"/>
          <w:lang w:val="ru-RU"/>
        </w:rPr>
      </w:pPr>
    </w:p>
    <w:p w:rsidR="003D658E" w:rsidRPr="0016619C" w:rsidRDefault="003D658E" w:rsidP="003D658E">
      <w:pPr>
        <w:pStyle w:val="a8"/>
        <w:spacing w:after="0"/>
        <w:jc w:val="both"/>
        <w:rPr>
          <w:rFonts w:ascii="Times New Roman" w:hAnsi="Times New Roman"/>
          <w:b/>
          <w:bCs/>
          <w:color w:val="000000"/>
          <w:sz w:val="24"/>
          <w:szCs w:val="24"/>
          <w:lang w:val="ru-RU"/>
        </w:rPr>
      </w:pPr>
      <w:r w:rsidRPr="0016619C">
        <w:rPr>
          <w:rFonts w:ascii="Times New Roman" w:hAnsi="Times New Roman"/>
          <w:b/>
          <w:bCs/>
          <w:color w:val="000000"/>
          <w:sz w:val="24"/>
          <w:szCs w:val="24"/>
          <w:lang w:val="ru-RU"/>
        </w:rPr>
        <w:t>Содержательный раздел</w:t>
      </w:r>
    </w:p>
    <w:p w:rsidR="003D658E" w:rsidRPr="0016619C" w:rsidRDefault="003D658E" w:rsidP="003D658E">
      <w:pPr>
        <w:spacing w:after="0"/>
        <w:ind w:firstLine="567"/>
        <w:jc w:val="both"/>
        <w:rPr>
          <w:rFonts w:ascii="Times New Roman" w:hAnsi="Times New Roman" w:cs="Times New Roman"/>
          <w:color w:val="000000"/>
          <w:sz w:val="24"/>
          <w:szCs w:val="24"/>
        </w:rPr>
      </w:pPr>
      <w:r w:rsidRPr="0016619C">
        <w:rPr>
          <w:rFonts w:ascii="Times New Roman" w:hAnsi="Times New Roman" w:cs="Times New Roman"/>
          <w:color w:val="000000"/>
          <w:sz w:val="24"/>
          <w:szCs w:val="24"/>
        </w:rPr>
        <w:t xml:space="preserve">Программа формирования УУД у обучающихся </w:t>
      </w:r>
      <w:r>
        <w:rPr>
          <w:rFonts w:ascii="Times New Roman" w:hAnsi="Times New Roman" w:cs="Times New Roman"/>
          <w:color w:val="000000"/>
          <w:sz w:val="24"/>
          <w:szCs w:val="24"/>
        </w:rPr>
        <w:t xml:space="preserve"> на уровне среднего общего образования </w:t>
      </w:r>
      <w:r w:rsidRPr="0016619C">
        <w:rPr>
          <w:rFonts w:ascii="Times New Roman" w:hAnsi="Times New Roman" w:cs="Times New Roman"/>
          <w:color w:val="000000"/>
          <w:sz w:val="24"/>
          <w:szCs w:val="24"/>
        </w:rPr>
        <w:t>МОАУ «</w:t>
      </w:r>
      <w:r>
        <w:rPr>
          <w:rFonts w:ascii="Times New Roman" w:hAnsi="Times New Roman" w:cs="Times New Roman"/>
          <w:color w:val="000000"/>
          <w:sz w:val="24"/>
          <w:szCs w:val="24"/>
        </w:rPr>
        <w:t>Лицей №5</w:t>
      </w:r>
      <w:r w:rsidRPr="0016619C">
        <w:rPr>
          <w:rFonts w:ascii="Times New Roman" w:hAnsi="Times New Roman" w:cs="Times New Roman"/>
          <w:color w:val="000000"/>
          <w:sz w:val="24"/>
          <w:szCs w:val="24"/>
        </w:rPr>
        <w:t>» содержит:</w:t>
      </w:r>
    </w:p>
    <w:p w:rsidR="003D658E" w:rsidRPr="0016619C" w:rsidRDefault="003D658E" w:rsidP="00234C64">
      <w:pPr>
        <w:numPr>
          <w:ilvl w:val="0"/>
          <w:numId w:val="182"/>
        </w:numPr>
        <w:tabs>
          <w:tab w:val="num" w:pos="567"/>
        </w:tabs>
        <w:spacing w:after="0" w:line="240" w:lineRule="auto"/>
        <w:ind w:left="567" w:right="180"/>
        <w:contextualSpacing/>
        <w:jc w:val="both"/>
        <w:rPr>
          <w:rFonts w:ascii="Times New Roman" w:hAnsi="Times New Roman" w:cs="Times New Roman"/>
          <w:color w:val="000000"/>
          <w:sz w:val="24"/>
          <w:szCs w:val="24"/>
        </w:rPr>
      </w:pPr>
      <w:r w:rsidRPr="0016619C">
        <w:rPr>
          <w:rFonts w:ascii="Times New Roman" w:hAnsi="Times New Roman" w:cs="Times New Roman"/>
          <w:color w:val="000000"/>
          <w:sz w:val="24"/>
          <w:szCs w:val="24"/>
        </w:rPr>
        <w:t>Описание взаимосвязи универсальных учебных действий с содержанием учебных предметов.</w:t>
      </w:r>
    </w:p>
    <w:p w:rsidR="003D658E" w:rsidRPr="0016619C" w:rsidRDefault="003D658E" w:rsidP="00234C64">
      <w:pPr>
        <w:numPr>
          <w:ilvl w:val="0"/>
          <w:numId w:val="182"/>
        </w:numPr>
        <w:tabs>
          <w:tab w:val="num" w:pos="567"/>
        </w:tabs>
        <w:spacing w:after="0" w:line="240" w:lineRule="auto"/>
        <w:ind w:left="567" w:right="180"/>
        <w:jc w:val="both"/>
        <w:rPr>
          <w:rFonts w:ascii="Times New Roman" w:hAnsi="Times New Roman" w:cs="Times New Roman"/>
          <w:color w:val="000000"/>
          <w:sz w:val="24"/>
          <w:szCs w:val="24"/>
        </w:rPr>
      </w:pPr>
      <w:r w:rsidRPr="0016619C">
        <w:rPr>
          <w:rFonts w:ascii="Times New Roman" w:hAnsi="Times New Roman" w:cs="Times New Roman"/>
          <w:color w:val="000000"/>
          <w:sz w:val="24"/>
          <w:szCs w:val="24"/>
        </w:rPr>
        <w:t>Особенности реализации основных направлений и форм учебно-исследовательской деятельности в рамках урочной и внеурочной работы.</w:t>
      </w:r>
    </w:p>
    <w:p w:rsidR="003D658E" w:rsidRPr="0016619C" w:rsidRDefault="003D658E" w:rsidP="003D658E">
      <w:pPr>
        <w:spacing w:after="0"/>
        <w:jc w:val="both"/>
        <w:rPr>
          <w:rFonts w:ascii="Times New Roman" w:hAnsi="Times New Roman" w:cs="Times New Roman"/>
          <w:color w:val="000000"/>
          <w:sz w:val="24"/>
          <w:szCs w:val="24"/>
        </w:rPr>
      </w:pPr>
      <w:r w:rsidRPr="0016619C">
        <w:rPr>
          <w:rFonts w:ascii="Times New Roman" w:hAnsi="Times New Roman" w:cs="Times New Roman"/>
          <w:b/>
          <w:bCs/>
          <w:color w:val="000000"/>
          <w:sz w:val="24"/>
          <w:szCs w:val="24"/>
        </w:rPr>
        <w:t>1. Описание взаимосвязи УУД с содержанием учебных предметов</w:t>
      </w:r>
    </w:p>
    <w:p w:rsidR="003D658E" w:rsidRPr="0016619C" w:rsidRDefault="003D658E" w:rsidP="003D658E">
      <w:pPr>
        <w:spacing w:after="0"/>
        <w:ind w:firstLine="567"/>
        <w:jc w:val="both"/>
        <w:rPr>
          <w:rFonts w:ascii="Times New Roman" w:hAnsi="Times New Roman" w:cs="Times New Roman"/>
          <w:color w:val="000000"/>
          <w:sz w:val="24"/>
          <w:szCs w:val="24"/>
        </w:rPr>
      </w:pPr>
      <w:r w:rsidRPr="0016619C">
        <w:rPr>
          <w:rFonts w:ascii="Times New Roman" w:hAnsi="Times New Roman" w:cs="Times New Roman"/>
          <w:color w:val="000000"/>
          <w:sz w:val="24"/>
          <w:szCs w:val="24"/>
        </w:rPr>
        <w:t xml:space="preserve">Содержание </w:t>
      </w:r>
      <w:r>
        <w:rPr>
          <w:rFonts w:ascii="Times New Roman" w:hAnsi="Times New Roman" w:cs="Times New Roman"/>
          <w:color w:val="000000"/>
          <w:sz w:val="24"/>
          <w:szCs w:val="24"/>
        </w:rPr>
        <w:t>среднего</w:t>
      </w:r>
      <w:r w:rsidRPr="0016619C">
        <w:rPr>
          <w:rFonts w:ascii="Times New Roman" w:hAnsi="Times New Roman" w:cs="Times New Roman"/>
          <w:color w:val="000000"/>
          <w:sz w:val="24"/>
          <w:szCs w:val="24"/>
        </w:rPr>
        <w:t xml:space="preserve"> общего образования определяется ООП СОО. Предметное учебное содержание фиксируется в рабочих программах.</w:t>
      </w:r>
    </w:p>
    <w:p w:rsidR="003D658E" w:rsidRPr="0016619C" w:rsidRDefault="003D658E" w:rsidP="003D658E">
      <w:pPr>
        <w:spacing w:after="0"/>
        <w:ind w:firstLine="567"/>
        <w:jc w:val="both"/>
        <w:rPr>
          <w:rFonts w:ascii="Times New Roman" w:hAnsi="Times New Roman" w:cs="Times New Roman"/>
          <w:color w:val="000000"/>
          <w:sz w:val="24"/>
          <w:szCs w:val="24"/>
        </w:rPr>
      </w:pPr>
      <w:r w:rsidRPr="0016619C">
        <w:rPr>
          <w:rFonts w:ascii="Times New Roman" w:hAnsi="Times New Roman" w:cs="Times New Roman"/>
          <w:color w:val="000000"/>
          <w:sz w:val="24"/>
          <w:szCs w:val="24"/>
        </w:rPr>
        <w:t>Педагоги МОАУ «</w:t>
      </w:r>
      <w:r>
        <w:rPr>
          <w:rFonts w:ascii="Times New Roman" w:hAnsi="Times New Roman" w:cs="Times New Roman"/>
          <w:color w:val="000000"/>
          <w:sz w:val="24"/>
          <w:szCs w:val="24"/>
        </w:rPr>
        <w:t>Лицей №5</w:t>
      </w:r>
      <w:r w:rsidRPr="0016619C">
        <w:rPr>
          <w:rFonts w:ascii="Times New Roman" w:hAnsi="Times New Roman" w:cs="Times New Roman"/>
          <w:color w:val="000000"/>
          <w:sz w:val="24"/>
          <w:szCs w:val="24"/>
        </w:rPr>
        <w:t>» используют федеральные рабочие программы, в которых определенные во ФГОС СОО УУД отражаются в трех компонентах:</w:t>
      </w:r>
    </w:p>
    <w:p w:rsidR="003D658E" w:rsidRPr="0016619C" w:rsidRDefault="003D658E" w:rsidP="00234C64">
      <w:pPr>
        <w:numPr>
          <w:ilvl w:val="0"/>
          <w:numId w:val="183"/>
        </w:numPr>
        <w:tabs>
          <w:tab w:val="clear" w:pos="720"/>
          <w:tab w:val="num" w:pos="567"/>
        </w:tabs>
        <w:spacing w:after="0" w:line="240" w:lineRule="auto"/>
        <w:ind w:left="567" w:right="180"/>
        <w:contextualSpacing/>
        <w:jc w:val="both"/>
        <w:rPr>
          <w:rFonts w:ascii="Times New Roman" w:hAnsi="Times New Roman" w:cs="Times New Roman"/>
          <w:color w:val="000000"/>
          <w:sz w:val="24"/>
          <w:szCs w:val="24"/>
        </w:rPr>
      </w:pPr>
      <w:r w:rsidRPr="0016619C">
        <w:rPr>
          <w:rFonts w:ascii="Times New Roman" w:hAnsi="Times New Roman" w:cs="Times New Roman"/>
          <w:color w:val="000000"/>
          <w:sz w:val="24"/>
          <w:szCs w:val="24"/>
        </w:rPr>
        <w:t>как часть метапредметных результатов обучения в разделе «Планируемые результаты освоения учебного предмета» на уровне начального общего образования, основного общего образования и среднего общего образования (представлены в содержательном разделе ООП СОО);</w:t>
      </w:r>
    </w:p>
    <w:p w:rsidR="003D658E" w:rsidRPr="0016619C" w:rsidRDefault="003D658E" w:rsidP="00234C64">
      <w:pPr>
        <w:numPr>
          <w:ilvl w:val="0"/>
          <w:numId w:val="183"/>
        </w:numPr>
        <w:tabs>
          <w:tab w:val="clear" w:pos="720"/>
          <w:tab w:val="num" w:pos="567"/>
        </w:tabs>
        <w:spacing w:after="0" w:line="240" w:lineRule="auto"/>
        <w:ind w:left="567" w:right="180"/>
        <w:contextualSpacing/>
        <w:jc w:val="both"/>
        <w:rPr>
          <w:rFonts w:ascii="Times New Roman" w:hAnsi="Times New Roman" w:cs="Times New Roman"/>
          <w:color w:val="000000"/>
          <w:sz w:val="24"/>
          <w:szCs w:val="24"/>
        </w:rPr>
      </w:pPr>
      <w:r w:rsidRPr="0016619C">
        <w:rPr>
          <w:rFonts w:ascii="Times New Roman" w:hAnsi="Times New Roman" w:cs="Times New Roman"/>
          <w:color w:val="000000"/>
          <w:sz w:val="24"/>
          <w:szCs w:val="24"/>
        </w:rPr>
        <w:t>в соотнесении с предметными результатами по основным разделам и темам учебного содержания (представлены в содержательном разделе ООП СОО);</w:t>
      </w:r>
    </w:p>
    <w:p w:rsidR="003D658E" w:rsidRPr="0016619C" w:rsidRDefault="003D658E" w:rsidP="00234C64">
      <w:pPr>
        <w:numPr>
          <w:ilvl w:val="0"/>
          <w:numId w:val="183"/>
        </w:numPr>
        <w:tabs>
          <w:tab w:val="clear" w:pos="720"/>
          <w:tab w:val="num" w:pos="567"/>
        </w:tabs>
        <w:spacing w:after="0" w:line="240" w:lineRule="auto"/>
        <w:ind w:left="567" w:right="180"/>
        <w:jc w:val="both"/>
        <w:rPr>
          <w:rFonts w:ascii="Times New Roman" w:hAnsi="Times New Roman" w:cs="Times New Roman"/>
          <w:color w:val="000000"/>
          <w:sz w:val="24"/>
          <w:szCs w:val="24"/>
        </w:rPr>
      </w:pPr>
      <w:r w:rsidRPr="0016619C">
        <w:rPr>
          <w:rFonts w:ascii="Times New Roman" w:hAnsi="Times New Roman" w:cs="Times New Roman"/>
          <w:color w:val="000000"/>
          <w:sz w:val="24"/>
          <w:szCs w:val="24"/>
        </w:rPr>
        <w:t>в разделе «Основные виды деятельности» тематического планирования (представлены в рабочих программах по учебным предметам).</w:t>
      </w:r>
    </w:p>
    <w:p w:rsidR="003D658E" w:rsidRPr="0016619C" w:rsidRDefault="003D658E" w:rsidP="003D658E">
      <w:pPr>
        <w:spacing w:after="0"/>
        <w:ind w:left="567"/>
        <w:jc w:val="both"/>
        <w:rPr>
          <w:rFonts w:ascii="Times New Roman" w:hAnsi="Times New Roman" w:cs="Times New Roman"/>
          <w:color w:val="000000"/>
          <w:sz w:val="24"/>
          <w:szCs w:val="24"/>
        </w:rPr>
      </w:pPr>
      <w:r w:rsidRPr="0016619C">
        <w:rPr>
          <w:rFonts w:ascii="Times New Roman" w:hAnsi="Times New Roman" w:cs="Times New Roman"/>
          <w:color w:val="000000"/>
          <w:sz w:val="24"/>
          <w:szCs w:val="24"/>
        </w:rPr>
        <w:t>Описание реализации требований формирования УУД в предметных результатах и тематическом планировании по предметным областям.</w:t>
      </w:r>
    </w:p>
    <w:p w:rsidR="003D658E" w:rsidRPr="0016619C" w:rsidRDefault="003D658E" w:rsidP="003D658E">
      <w:pPr>
        <w:spacing w:after="0"/>
        <w:ind w:firstLine="567"/>
        <w:jc w:val="both"/>
        <w:rPr>
          <w:rFonts w:ascii="Times New Roman" w:eastAsia="Calibri" w:hAnsi="Times New Roman" w:cs="Times New Roman"/>
          <w:b/>
          <w:bCs/>
          <w:color w:val="000000"/>
          <w:sz w:val="24"/>
          <w:szCs w:val="24"/>
        </w:rPr>
      </w:pPr>
    </w:p>
    <w:p w:rsidR="003D658E" w:rsidRPr="0016619C" w:rsidRDefault="003D658E" w:rsidP="003D658E">
      <w:pPr>
        <w:spacing w:after="0"/>
        <w:ind w:right="180"/>
        <w:contextualSpacing/>
        <w:jc w:val="both"/>
        <w:rPr>
          <w:rFonts w:ascii="Times New Roman" w:hAnsi="Times New Roman" w:cs="Times New Roman"/>
          <w:b/>
          <w:bCs/>
          <w:color w:val="000000"/>
          <w:sz w:val="24"/>
          <w:szCs w:val="24"/>
        </w:rPr>
      </w:pPr>
    </w:p>
    <w:p w:rsidR="003D658E" w:rsidRPr="0016619C" w:rsidRDefault="003D658E" w:rsidP="003D658E">
      <w:pPr>
        <w:spacing w:after="0"/>
        <w:ind w:right="180"/>
        <w:contextualSpacing/>
        <w:jc w:val="both"/>
        <w:rPr>
          <w:rFonts w:ascii="Times New Roman" w:hAnsi="Times New Roman" w:cs="Times New Roman"/>
          <w:b/>
          <w:bCs/>
          <w:color w:val="000000"/>
          <w:sz w:val="24"/>
          <w:szCs w:val="24"/>
        </w:rPr>
      </w:pPr>
      <w:r w:rsidRPr="0016619C">
        <w:rPr>
          <w:rFonts w:ascii="Times New Roman" w:hAnsi="Times New Roman" w:cs="Times New Roman"/>
          <w:b/>
          <w:bCs/>
          <w:color w:val="000000"/>
          <w:sz w:val="24"/>
          <w:szCs w:val="24"/>
        </w:rPr>
        <w:t>Среднее общее образование</w:t>
      </w:r>
    </w:p>
    <w:p w:rsidR="003D658E" w:rsidRPr="0016619C" w:rsidRDefault="003D658E" w:rsidP="003D658E">
      <w:pPr>
        <w:spacing w:after="0"/>
        <w:ind w:left="567" w:right="180"/>
        <w:contextualSpacing/>
        <w:jc w:val="both"/>
        <w:rPr>
          <w:rFonts w:ascii="Times New Roman" w:hAnsi="Times New Roman" w:cs="Times New Roman"/>
          <w:b/>
          <w:bCs/>
          <w:color w:val="000000"/>
          <w:sz w:val="24"/>
          <w:szCs w:val="24"/>
        </w:rPr>
      </w:pPr>
      <w:r w:rsidRPr="0016619C">
        <w:rPr>
          <w:rFonts w:ascii="Times New Roman" w:hAnsi="Times New Roman" w:cs="Times New Roman"/>
          <w:b/>
          <w:bCs/>
          <w:color w:val="000000"/>
          <w:sz w:val="24"/>
          <w:szCs w:val="24"/>
        </w:rPr>
        <w:t>1.</w:t>
      </w:r>
      <w:r w:rsidRPr="0016619C">
        <w:rPr>
          <w:rFonts w:ascii="Times New Roman" w:hAnsi="Times New Roman" w:cs="Times New Roman"/>
          <w:sz w:val="24"/>
          <w:szCs w:val="24"/>
        </w:rPr>
        <w:t xml:space="preserve"> </w:t>
      </w:r>
      <w:r w:rsidRPr="0016619C">
        <w:rPr>
          <w:rFonts w:ascii="Times New Roman" w:hAnsi="Times New Roman" w:cs="Times New Roman"/>
          <w:b/>
          <w:bCs/>
          <w:color w:val="000000"/>
          <w:sz w:val="24"/>
          <w:szCs w:val="24"/>
        </w:rPr>
        <w:t>Русский язык и литература.</w:t>
      </w:r>
    </w:p>
    <w:p w:rsidR="003D658E" w:rsidRPr="0016619C"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16619C">
        <w:rPr>
          <w:rFonts w:ascii="Times New Roman" w:hAnsi="Times New Roman" w:cs="Times New Roman"/>
          <w:color w:val="000000"/>
          <w:sz w:val="24"/>
          <w:szCs w:val="24"/>
        </w:rPr>
        <w:t>1.1. Формирование универсальных учебных познавательных действий включает базовые логические действия:</w:t>
      </w:r>
    </w:p>
    <w:p w:rsidR="003D658E" w:rsidRPr="0016619C"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16619C">
        <w:rPr>
          <w:rFonts w:ascii="Times New Roman" w:hAnsi="Times New Roman" w:cs="Times New Roman"/>
          <w:color w:val="000000"/>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w:t>
      </w:r>
    </w:p>
    <w:p w:rsidR="003D658E" w:rsidRPr="0016619C"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16619C">
        <w:rPr>
          <w:rFonts w:ascii="Times New Roman" w:hAnsi="Times New Roman" w:cs="Times New Roman"/>
          <w:color w:val="000000"/>
          <w:sz w:val="24"/>
          <w:szCs w:val="24"/>
        </w:rPr>
        <w:t xml:space="preserve">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w:t>
      </w:r>
    </w:p>
    <w:p w:rsidR="003D658E" w:rsidRPr="0016619C"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16619C">
        <w:rPr>
          <w:rFonts w:ascii="Times New Roman" w:hAnsi="Times New Roman" w:cs="Times New Roman"/>
          <w:color w:val="000000"/>
          <w:sz w:val="24"/>
          <w:szCs w:val="24"/>
        </w:rPr>
        <w:lastRenderedPageBreak/>
        <w:t>сопоставлять текст с другими произведениями русской и зарубежной литературы, интерпретациями в различных видах искусств;</w:t>
      </w:r>
    </w:p>
    <w:p w:rsidR="003D658E" w:rsidRPr="0016619C"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16619C">
        <w:rPr>
          <w:rFonts w:ascii="Times New Roman" w:hAnsi="Times New Roman" w:cs="Times New Roman"/>
          <w:color w:val="000000"/>
          <w:sz w:val="24"/>
          <w:szCs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w:t>
      </w:r>
    </w:p>
    <w:p w:rsidR="003D658E" w:rsidRPr="0016619C"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16619C">
        <w:rPr>
          <w:rFonts w:ascii="Times New Roman" w:hAnsi="Times New Roman" w:cs="Times New Roman"/>
          <w:color w:val="000000"/>
          <w:sz w:val="24"/>
          <w:szCs w:val="24"/>
        </w:rPr>
        <w:t xml:space="preserve">при изучении литературных произведений, направлений, фактов историко-литературного процесса; </w:t>
      </w:r>
    </w:p>
    <w:p w:rsidR="003D658E" w:rsidRPr="0016619C"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16619C">
        <w:rPr>
          <w:rFonts w:ascii="Times New Roman" w:hAnsi="Times New Roman" w:cs="Times New Roman"/>
          <w:color w:val="000000"/>
          <w:sz w:val="24"/>
          <w:szCs w:val="24"/>
        </w:rPr>
        <w:t xml:space="preserve">анализировать изменения (например, в лексическом составе русского языка) и находить закономерности; </w:t>
      </w:r>
    </w:p>
    <w:p w:rsidR="003D658E" w:rsidRPr="0016619C"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16619C">
        <w:rPr>
          <w:rFonts w:ascii="Times New Roman" w:hAnsi="Times New Roman" w:cs="Times New Roman"/>
          <w:color w:val="000000"/>
          <w:sz w:val="24"/>
          <w:szCs w:val="24"/>
        </w:rPr>
        <w:t>формулировать и использовать определения понятий; толковать лексическое значение слова путём установления родовых и видовых смысловых компон</w:t>
      </w:r>
      <w:r>
        <w:rPr>
          <w:rFonts w:ascii="Times New Roman" w:hAnsi="Times New Roman" w:cs="Times New Roman"/>
          <w:color w:val="000000"/>
          <w:sz w:val="24"/>
          <w:szCs w:val="24"/>
        </w:rPr>
        <w:t>ентов, отражающих основные родов</w:t>
      </w:r>
      <w:r w:rsidRPr="0016619C">
        <w:rPr>
          <w:rFonts w:ascii="Times New Roman" w:hAnsi="Times New Roman" w:cs="Times New Roman"/>
          <w:color w:val="000000"/>
          <w:sz w:val="24"/>
          <w:szCs w:val="24"/>
        </w:rPr>
        <w:t>идовые признаки реалии;</w:t>
      </w:r>
    </w:p>
    <w:p w:rsidR="003D658E" w:rsidRPr="0016619C"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16619C">
        <w:rPr>
          <w:rFonts w:ascii="Times New Roman" w:hAnsi="Times New Roman" w:cs="Times New Roman"/>
          <w:color w:val="000000"/>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3D658E" w:rsidRPr="0016619C"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16619C">
        <w:rPr>
          <w:rFonts w:ascii="Times New Roman" w:hAnsi="Times New Roman" w:cs="Times New Roman"/>
          <w:color w:val="000000"/>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3D658E" w:rsidRPr="0016619C"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16619C">
        <w:rPr>
          <w:rFonts w:ascii="Times New Roman" w:hAnsi="Times New Roman" w:cs="Times New Roman"/>
          <w:color w:val="000000"/>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3D658E" w:rsidRPr="0016619C"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16619C">
        <w:rPr>
          <w:rFonts w:ascii="Times New Roman" w:hAnsi="Times New Roman" w:cs="Times New Roman"/>
          <w:color w:val="000000"/>
          <w:sz w:val="24"/>
          <w:szCs w:val="24"/>
        </w:rPr>
        <w:t>развивать критическое мышление при решении жизненных проблем с учётом собственного речевого и читательского опыта;</w:t>
      </w:r>
    </w:p>
    <w:p w:rsidR="003D658E" w:rsidRPr="0016619C"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16619C">
        <w:rPr>
          <w:rFonts w:ascii="Times New Roman" w:hAnsi="Times New Roman" w:cs="Times New Roman"/>
          <w:color w:val="000000"/>
          <w:sz w:val="24"/>
          <w:szCs w:val="24"/>
        </w:rPr>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3D658E" w:rsidRPr="0016619C"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16619C">
        <w:rPr>
          <w:rFonts w:ascii="Times New Roman" w:hAnsi="Times New Roman" w:cs="Times New Roman"/>
          <w:color w:val="000000"/>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3D658E" w:rsidRPr="0016619C"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16619C">
        <w:rPr>
          <w:rFonts w:ascii="Times New Roman" w:hAnsi="Times New Roman" w:cs="Times New Roman"/>
          <w:color w:val="000000"/>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3D658E" w:rsidRPr="0016619C" w:rsidRDefault="003D658E" w:rsidP="003D658E">
      <w:pPr>
        <w:spacing w:after="0"/>
        <w:ind w:left="284" w:right="180"/>
        <w:contextualSpacing/>
        <w:jc w:val="both"/>
        <w:rPr>
          <w:rFonts w:ascii="Times New Roman" w:hAnsi="Times New Roman" w:cs="Times New Roman"/>
          <w:color w:val="000000"/>
          <w:sz w:val="24"/>
          <w:szCs w:val="24"/>
        </w:rPr>
      </w:pPr>
    </w:p>
    <w:p w:rsidR="003D658E" w:rsidRPr="0016619C" w:rsidRDefault="003D658E" w:rsidP="003D658E">
      <w:pPr>
        <w:spacing w:after="0"/>
        <w:ind w:left="567" w:right="180"/>
        <w:jc w:val="both"/>
        <w:rPr>
          <w:rFonts w:ascii="Times New Roman" w:hAnsi="Times New Roman" w:cs="Times New Roman"/>
          <w:i/>
          <w:iCs/>
          <w:color w:val="000000"/>
          <w:sz w:val="24"/>
          <w:szCs w:val="24"/>
        </w:rPr>
      </w:pPr>
      <w:r w:rsidRPr="0016619C">
        <w:rPr>
          <w:rFonts w:ascii="Times New Roman" w:hAnsi="Times New Roman" w:cs="Times New Roman"/>
          <w:i/>
          <w:iCs/>
          <w:color w:val="000000"/>
          <w:sz w:val="24"/>
          <w:szCs w:val="24"/>
        </w:rPr>
        <w:t>1.2.</w:t>
      </w:r>
      <w:r w:rsidRPr="0016619C">
        <w:rPr>
          <w:rFonts w:ascii="Times New Roman" w:hAnsi="Times New Roman" w:cs="Times New Roman"/>
          <w:i/>
          <w:iCs/>
          <w:sz w:val="24"/>
          <w:szCs w:val="24"/>
        </w:rPr>
        <w:t xml:space="preserve"> </w:t>
      </w:r>
      <w:r w:rsidRPr="0016619C">
        <w:rPr>
          <w:rFonts w:ascii="Times New Roman" w:hAnsi="Times New Roman" w:cs="Times New Roman"/>
          <w:i/>
          <w:iCs/>
          <w:color w:val="000000"/>
          <w:sz w:val="24"/>
          <w:szCs w:val="24"/>
        </w:rPr>
        <w:t>Формирование универсальных учебных познавательных действий включает базовые исследовательские действия:</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16619C">
        <w:rPr>
          <w:rFonts w:ascii="Times New Roman" w:hAnsi="Times New Roman" w:cs="Times New Roman"/>
          <w:color w:val="000000"/>
          <w:sz w:val="24"/>
          <w:szCs w:val="24"/>
        </w:rPr>
        <w:t>формулировать вопросы исследовательского характера (напри</w:t>
      </w:r>
      <w:r w:rsidRPr="005D60AA">
        <w:rPr>
          <w:rFonts w:ascii="Times New Roman" w:hAnsi="Times New Roman" w:cs="Times New Roman"/>
          <w:color w:val="000000"/>
          <w:sz w:val="24"/>
          <w:szCs w:val="24"/>
        </w:rPr>
        <w:t xml:space="preserve">мер, о лексической сочетаемости слов, об особенности употребления стилистически окрашенной лексики и другие); </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 xml:space="preserve">анализировать результаты, полученные в ходе решения языковой и речевой задачи, критически оценивать их достоверность; </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lastRenderedPageBreak/>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3D658E"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3D658E" w:rsidRPr="00562EE6" w:rsidRDefault="003D658E" w:rsidP="003D658E">
      <w:pPr>
        <w:spacing w:after="0"/>
        <w:ind w:left="284" w:right="180"/>
        <w:contextualSpacing/>
        <w:jc w:val="both"/>
        <w:rPr>
          <w:rFonts w:ascii="Times New Roman" w:hAnsi="Times New Roman" w:cs="Times New Roman"/>
          <w:color w:val="000000"/>
          <w:sz w:val="24"/>
          <w:szCs w:val="24"/>
        </w:rPr>
      </w:pPr>
    </w:p>
    <w:p w:rsidR="003D658E" w:rsidRDefault="003D658E" w:rsidP="003D658E">
      <w:pPr>
        <w:pStyle w:val="a8"/>
        <w:spacing w:after="0"/>
        <w:ind w:left="567" w:right="180"/>
        <w:jc w:val="both"/>
        <w:rPr>
          <w:rFonts w:ascii="Times New Roman" w:hAnsi="Times New Roman"/>
          <w:i/>
          <w:iCs/>
          <w:color w:val="000000"/>
          <w:sz w:val="24"/>
          <w:szCs w:val="24"/>
          <w:lang w:val="ru-RU"/>
        </w:rPr>
      </w:pPr>
      <w:r w:rsidRPr="005D60AA">
        <w:rPr>
          <w:rFonts w:ascii="Times New Roman" w:hAnsi="Times New Roman"/>
          <w:i/>
          <w:iCs/>
          <w:color w:val="000000"/>
          <w:sz w:val="24"/>
          <w:szCs w:val="24"/>
          <w:lang w:val="ru-RU"/>
        </w:rPr>
        <w:t>1.3. Формирование универсальных учебных познавательных действий включает работу с информацией:</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3D658E"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владеть навыками защиты личной информации, соблюдать требования информационной безопасности.</w:t>
      </w:r>
    </w:p>
    <w:p w:rsidR="003D658E" w:rsidRDefault="003D658E" w:rsidP="003D658E">
      <w:pPr>
        <w:pStyle w:val="a8"/>
        <w:tabs>
          <w:tab w:val="left" w:pos="709"/>
        </w:tabs>
        <w:spacing w:after="0"/>
        <w:ind w:left="567" w:right="180"/>
        <w:jc w:val="both"/>
        <w:rPr>
          <w:rFonts w:ascii="Times New Roman" w:hAnsi="Times New Roman"/>
          <w:i/>
          <w:iCs/>
          <w:color w:val="000000"/>
          <w:sz w:val="24"/>
          <w:szCs w:val="24"/>
          <w:lang w:val="ru-RU"/>
        </w:rPr>
      </w:pPr>
    </w:p>
    <w:p w:rsidR="003D658E" w:rsidRDefault="003D658E" w:rsidP="003D658E">
      <w:pPr>
        <w:pStyle w:val="a8"/>
        <w:spacing w:after="0"/>
        <w:ind w:left="567" w:right="180"/>
        <w:jc w:val="both"/>
        <w:rPr>
          <w:rFonts w:ascii="Times New Roman" w:hAnsi="Times New Roman"/>
          <w:i/>
          <w:iCs/>
          <w:color w:val="000000"/>
          <w:sz w:val="24"/>
          <w:szCs w:val="24"/>
          <w:lang w:val="ru-RU"/>
        </w:rPr>
      </w:pPr>
      <w:r w:rsidRPr="005D60AA">
        <w:rPr>
          <w:rFonts w:ascii="Times New Roman" w:hAnsi="Times New Roman"/>
          <w:i/>
          <w:iCs/>
          <w:color w:val="000000"/>
          <w:sz w:val="24"/>
          <w:szCs w:val="24"/>
          <w:lang w:val="ru-RU"/>
        </w:rPr>
        <w:t>1.4.</w:t>
      </w:r>
      <w:r w:rsidRPr="005D60AA">
        <w:rPr>
          <w:i/>
          <w:iCs/>
          <w:lang w:val="ru-RU"/>
        </w:rPr>
        <w:t xml:space="preserve"> </w:t>
      </w:r>
      <w:r w:rsidRPr="005D60AA">
        <w:rPr>
          <w:rFonts w:ascii="Times New Roman" w:hAnsi="Times New Roman"/>
          <w:i/>
          <w:iCs/>
          <w:color w:val="000000"/>
          <w:sz w:val="24"/>
          <w:szCs w:val="24"/>
          <w:lang w:val="ru-RU"/>
        </w:rPr>
        <w:t>Формирование универсальных учебных коммуникативных действий включает умения:</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 xml:space="preserve">пользоваться невербальными средствами общения, понимать значение социальных знаков; </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 xml:space="preserve">принимать цели совместной деятельности, организовывать, координировать действия по их достижению; </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 xml:space="preserve">оценивать качество своего вклада и вклада каждого участника команды в общий результат; </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уметь обобщать мнения нескольких людей и выражать это обобщение в устной и письменной форме;</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3D658E"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участвовать в дискуссии на литературные темы, в коллективном диалоге, разрабатывать индивидуальный и (или) коллективный учебный проект.</w:t>
      </w:r>
    </w:p>
    <w:p w:rsidR="003D658E" w:rsidRDefault="003D658E" w:rsidP="003D658E">
      <w:pPr>
        <w:spacing w:after="0"/>
        <w:ind w:left="567" w:right="180"/>
        <w:jc w:val="both"/>
        <w:rPr>
          <w:rFonts w:ascii="Times New Roman" w:hAnsi="Times New Roman" w:cs="Times New Roman"/>
          <w:i/>
          <w:iCs/>
          <w:color w:val="000000"/>
          <w:sz w:val="24"/>
          <w:szCs w:val="24"/>
        </w:rPr>
      </w:pPr>
    </w:p>
    <w:p w:rsidR="003D658E" w:rsidRDefault="003D658E" w:rsidP="003D658E">
      <w:pPr>
        <w:spacing w:after="0"/>
        <w:ind w:left="567" w:right="180"/>
        <w:jc w:val="both"/>
        <w:rPr>
          <w:rFonts w:ascii="Times New Roman" w:hAnsi="Times New Roman" w:cs="Times New Roman"/>
          <w:i/>
          <w:iCs/>
          <w:color w:val="000000"/>
          <w:sz w:val="24"/>
          <w:szCs w:val="24"/>
        </w:rPr>
      </w:pPr>
      <w:r w:rsidRPr="005D60AA">
        <w:rPr>
          <w:rFonts w:ascii="Times New Roman" w:hAnsi="Times New Roman" w:cs="Times New Roman"/>
          <w:i/>
          <w:iCs/>
          <w:color w:val="000000"/>
          <w:sz w:val="24"/>
          <w:szCs w:val="24"/>
        </w:rPr>
        <w:t>1.5. Формирование универсальных учебных регулятивных действий включает умения:</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 xml:space="preserve">самостоятельно составлять план действий при анализе и создании текста, вносить необходимые коррективы; </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lastRenderedPageBreak/>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3D658E"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3D658E" w:rsidRPr="00562EE6" w:rsidRDefault="003D658E" w:rsidP="003D658E">
      <w:pPr>
        <w:spacing w:after="0"/>
        <w:ind w:left="284" w:right="180"/>
        <w:contextualSpacing/>
        <w:jc w:val="both"/>
        <w:rPr>
          <w:rFonts w:ascii="Times New Roman" w:hAnsi="Times New Roman" w:cs="Times New Roman"/>
          <w:color w:val="000000"/>
          <w:sz w:val="24"/>
          <w:szCs w:val="24"/>
        </w:rPr>
      </w:pPr>
    </w:p>
    <w:p w:rsidR="003D658E" w:rsidRPr="005D60AA" w:rsidRDefault="003D658E" w:rsidP="003D658E">
      <w:pPr>
        <w:spacing w:after="0"/>
        <w:ind w:left="567" w:right="180"/>
        <w:jc w:val="both"/>
        <w:rPr>
          <w:rFonts w:ascii="Times New Roman" w:hAnsi="Times New Roman" w:cs="Times New Roman"/>
          <w:b/>
          <w:bCs/>
          <w:color w:val="000000"/>
          <w:sz w:val="24"/>
          <w:szCs w:val="24"/>
        </w:rPr>
      </w:pPr>
      <w:r w:rsidRPr="005D60AA">
        <w:rPr>
          <w:rFonts w:ascii="Times New Roman" w:hAnsi="Times New Roman" w:cs="Times New Roman"/>
          <w:b/>
          <w:bCs/>
          <w:color w:val="000000"/>
          <w:sz w:val="24"/>
          <w:szCs w:val="24"/>
        </w:rPr>
        <w:t>2.</w:t>
      </w:r>
      <w:r>
        <w:rPr>
          <w:rFonts w:ascii="Times New Roman" w:hAnsi="Times New Roman" w:cs="Times New Roman"/>
          <w:color w:val="000000"/>
          <w:sz w:val="24"/>
          <w:szCs w:val="24"/>
        </w:rPr>
        <w:t xml:space="preserve"> </w:t>
      </w:r>
      <w:r w:rsidRPr="005D60AA">
        <w:rPr>
          <w:rFonts w:ascii="Times New Roman" w:hAnsi="Times New Roman" w:cs="Times New Roman"/>
          <w:b/>
          <w:bCs/>
          <w:color w:val="000000"/>
          <w:sz w:val="24"/>
          <w:szCs w:val="24"/>
        </w:rPr>
        <w:t>Иностранный язык.</w:t>
      </w:r>
    </w:p>
    <w:p w:rsidR="003D658E" w:rsidRPr="005D60AA" w:rsidRDefault="003D658E" w:rsidP="003D658E">
      <w:pPr>
        <w:spacing w:after="0"/>
        <w:ind w:left="567" w:right="180"/>
        <w:jc w:val="both"/>
        <w:rPr>
          <w:rFonts w:ascii="Times New Roman" w:hAnsi="Times New Roman" w:cs="Times New Roman"/>
          <w:i/>
          <w:iCs/>
          <w:color w:val="000000"/>
          <w:sz w:val="24"/>
          <w:szCs w:val="24"/>
        </w:rPr>
      </w:pPr>
      <w:r w:rsidRPr="005D60AA">
        <w:rPr>
          <w:rFonts w:ascii="Times New Roman" w:hAnsi="Times New Roman" w:cs="Times New Roman"/>
          <w:i/>
          <w:iCs/>
          <w:color w:val="000000"/>
          <w:sz w:val="24"/>
          <w:szCs w:val="24"/>
        </w:rPr>
        <w:t>2.1. Формирование универсальных учебных познавательных действий включает базовые логические и исследовательские действия:</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анализировать, устанавливать аналогии между способами выражения мысли средствами иностранного и родного языков;</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 xml:space="preserve">сравнивать разные типы и жанры устных и письменных высказываний на иностранном языке; </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 xml:space="preserve">различать в иноязычном устном и письменном тексте – факт и мнение; </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r>
        <w:rPr>
          <w:rFonts w:ascii="Times New Roman" w:hAnsi="Times New Roman" w:cs="Times New Roman"/>
          <w:color w:val="000000"/>
          <w:sz w:val="24"/>
          <w:szCs w:val="24"/>
        </w:rPr>
        <w:t>х</w:t>
      </w:r>
      <w:r w:rsidRPr="005D60AA">
        <w:rPr>
          <w:rFonts w:ascii="Times New Roman" w:hAnsi="Times New Roman" w:cs="Times New Roman"/>
          <w:color w:val="000000"/>
          <w:sz w:val="24"/>
          <w:szCs w:val="24"/>
        </w:rPr>
        <w:t>;</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самостоятельно формулировать обобщения и выводы по результатам проведённого наблюдения за языковыми явлениями;</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rsidR="003D658E" w:rsidRPr="00562EE6" w:rsidRDefault="003D658E" w:rsidP="003D658E">
      <w:pPr>
        <w:spacing w:after="0"/>
        <w:ind w:left="284" w:right="180"/>
        <w:contextualSpacing/>
        <w:jc w:val="both"/>
        <w:rPr>
          <w:rFonts w:ascii="Times New Roman" w:hAnsi="Times New Roman" w:cs="Times New Roman"/>
          <w:color w:val="000000"/>
          <w:sz w:val="24"/>
          <w:szCs w:val="24"/>
        </w:rPr>
      </w:pPr>
    </w:p>
    <w:p w:rsidR="003D658E" w:rsidRPr="005D60AA" w:rsidRDefault="003D658E" w:rsidP="003D658E">
      <w:pPr>
        <w:spacing w:after="0"/>
        <w:ind w:left="567" w:right="180"/>
        <w:jc w:val="both"/>
        <w:rPr>
          <w:rFonts w:ascii="Times New Roman" w:hAnsi="Times New Roman" w:cs="Times New Roman"/>
          <w:i/>
          <w:iCs/>
          <w:color w:val="000000"/>
          <w:sz w:val="24"/>
          <w:szCs w:val="24"/>
        </w:rPr>
      </w:pPr>
      <w:r w:rsidRPr="005D60AA">
        <w:rPr>
          <w:rFonts w:ascii="Times New Roman" w:hAnsi="Times New Roman" w:cs="Times New Roman"/>
          <w:i/>
          <w:iCs/>
          <w:color w:val="000000"/>
          <w:sz w:val="24"/>
          <w:szCs w:val="24"/>
        </w:rPr>
        <w:t>2.2. Формирование универсальных учебных познавательных действий включает работу с информацией:</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фиксировать информацию доступными средствами (в виде ключевых слов, плана, тезисов);</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lastRenderedPageBreak/>
        <w:t>соблюдать информационную безопасность при работе в сети Интернет.</w:t>
      </w:r>
    </w:p>
    <w:p w:rsidR="003D658E" w:rsidRDefault="003D658E" w:rsidP="003D658E">
      <w:pPr>
        <w:tabs>
          <w:tab w:val="left" w:pos="709"/>
        </w:tabs>
        <w:spacing w:after="0"/>
        <w:ind w:left="567" w:right="180"/>
        <w:jc w:val="both"/>
        <w:rPr>
          <w:rFonts w:ascii="Times New Roman" w:hAnsi="Times New Roman" w:cs="Times New Roman"/>
          <w:i/>
          <w:iCs/>
          <w:color w:val="000000"/>
          <w:sz w:val="24"/>
          <w:szCs w:val="24"/>
        </w:rPr>
      </w:pPr>
    </w:p>
    <w:p w:rsidR="003D658E" w:rsidRPr="005D60AA" w:rsidRDefault="003D658E" w:rsidP="003D658E">
      <w:pPr>
        <w:spacing w:after="0"/>
        <w:ind w:left="567" w:right="180"/>
        <w:jc w:val="both"/>
        <w:rPr>
          <w:rFonts w:ascii="Times New Roman" w:hAnsi="Times New Roman" w:cs="Times New Roman"/>
          <w:i/>
          <w:iCs/>
          <w:color w:val="000000"/>
          <w:sz w:val="24"/>
          <w:szCs w:val="24"/>
        </w:rPr>
      </w:pPr>
      <w:r w:rsidRPr="005D60AA">
        <w:rPr>
          <w:rFonts w:ascii="Times New Roman" w:hAnsi="Times New Roman" w:cs="Times New Roman"/>
          <w:i/>
          <w:iCs/>
          <w:color w:val="000000"/>
          <w:sz w:val="24"/>
          <w:szCs w:val="24"/>
        </w:rPr>
        <w:t>2.3. Формирование универсальных учебных коммуникативных действий включает умения:</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развернуто, логично и точно излагать свою точку зрения с использованием языковых средств изучаемого иностранного языка;</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3D658E" w:rsidRDefault="003D658E" w:rsidP="003D658E">
      <w:pPr>
        <w:spacing w:after="0"/>
        <w:ind w:left="567" w:right="180"/>
        <w:jc w:val="both"/>
        <w:rPr>
          <w:rFonts w:ascii="Times New Roman" w:hAnsi="Times New Roman" w:cs="Times New Roman"/>
          <w:color w:val="000000"/>
          <w:sz w:val="24"/>
          <w:szCs w:val="24"/>
        </w:rPr>
      </w:pPr>
    </w:p>
    <w:p w:rsidR="003D658E" w:rsidRPr="005D60AA" w:rsidRDefault="003D658E" w:rsidP="003D658E">
      <w:pPr>
        <w:spacing w:after="0"/>
        <w:ind w:left="567" w:right="180"/>
        <w:jc w:val="both"/>
        <w:rPr>
          <w:rFonts w:ascii="Times New Roman" w:hAnsi="Times New Roman" w:cs="Times New Roman"/>
          <w:i/>
          <w:iCs/>
          <w:color w:val="000000"/>
          <w:sz w:val="24"/>
          <w:szCs w:val="24"/>
        </w:rPr>
      </w:pPr>
      <w:r w:rsidRPr="005D60AA">
        <w:rPr>
          <w:rFonts w:ascii="Times New Roman" w:hAnsi="Times New Roman" w:cs="Times New Roman"/>
          <w:i/>
          <w:iCs/>
          <w:color w:val="000000"/>
          <w:sz w:val="24"/>
          <w:szCs w:val="24"/>
        </w:rPr>
        <w:t>2.4. Формирование универсальных учебных регулятивных действий включает умения:</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 xml:space="preserve">выполнять работу в условиях реального, виртуального и комбинированного взаимодействия; </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корректировать совместную деятельность с учетом возникших трудностей, новых данных или информации;</w:t>
      </w:r>
    </w:p>
    <w:p w:rsidR="003D658E"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осуществлять взаимодействие в ситуациях общения, соблюдая этикетные нормы межкультурного общения.</w:t>
      </w:r>
    </w:p>
    <w:p w:rsidR="003D658E" w:rsidRDefault="003D658E" w:rsidP="003D658E">
      <w:pPr>
        <w:pStyle w:val="a8"/>
        <w:tabs>
          <w:tab w:val="left" w:pos="709"/>
        </w:tabs>
        <w:spacing w:after="0"/>
        <w:ind w:right="180"/>
        <w:jc w:val="both"/>
        <w:rPr>
          <w:rFonts w:ascii="Times New Roman" w:hAnsi="Times New Roman"/>
          <w:color w:val="000000"/>
          <w:sz w:val="24"/>
          <w:szCs w:val="24"/>
          <w:lang w:val="ru-RU"/>
        </w:rPr>
      </w:pPr>
    </w:p>
    <w:p w:rsidR="003D658E" w:rsidRPr="005D60AA" w:rsidRDefault="003D658E" w:rsidP="003D658E">
      <w:pPr>
        <w:pStyle w:val="a8"/>
        <w:spacing w:after="0"/>
        <w:ind w:right="180"/>
        <w:jc w:val="both"/>
        <w:rPr>
          <w:rFonts w:ascii="Times New Roman" w:hAnsi="Times New Roman"/>
          <w:b/>
          <w:bCs/>
          <w:color w:val="000000"/>
          <w:sz w:val="24"/>
          <w:szCs w:val="24"/>
          <w:lang w:val="ru-RU"/>
        </w:rPr>
      </w:pPr>
      <w:r w:rsidRPr="005D60AA">
        <w:rPr>
          <w:rFonts w:ascii="Times New Roman" w:hAnsi="Times New Roman"/>
          <w:b/>
          <w:bCs/>
          <w:color w:val="000000"/>
          <w:sz w:val="24"/>
          <w:szCs w:val="24"/>
          <w:lang w:val="ru-RU"/>
        </w:rPr>
        <w:t>3. Математика и информатика.</w:t>
      </w:r>
    </w:p>
    <w:p w:rsidR="003D658E" w:rsidRPr="005D60AA" w:rsidRDefault="003D658E" w:rsidP="003D658E">
      <w:pPr>
        <w:pStyle w:val="a8"/>
        <w:tabs>
          <w:tab w:val="left" w:pos="709"/>
        </w:tabs>
        <w:spacing w:after="0"/>
        <w:ind w:left="567" w:right="180"/>
        <w:jc w:val="both"/>
        <w:rPr>
          <w:rFonts w:ascii="Times New Roman" w:hAnsi="Times New Roman"/>
          <w:i/>
          <w:iCs/>
          <w:color w:val="000000"/>
          <w:sz w:val="24"/>
          <w:szCs w:val="24"/>
          <w:lang w:val="ru-RU"/>
        </w:rPr>
      </w:pPr>
      <w:r w:rsidRPr="005D60AA">
        <w:rPr>
          <w:rFonts w:ascii="Times New Roman" w:hAnsi="Times New Roman"/>
          <w:i/>
          <w:iCs/>
          <w:color w:val="000000"/>
          <w:sz w:val="24"/>
          <w:szCs w:val="24"/>
          <w:lang w:val="ru-RU"/>
        </w:rPr>
        <w:t>3.1. Формирование универсальных учебных познавательных действий включает базовые логические действия:</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 xml:space="preserve">выявлять качества, характеристики математических понятий и отношений между понятиями; формулировать определения понятий; </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устанавливать существенный признак классификации, основания для обобщения и сравнения, критерии проводимого анализа;</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3D658E" w:rsidRPr="00562EE6" w:rsidRDefault="003D658E" w:rsidP="003D658E">
      <w:pPr>
        <w:spacing w:after="0"/>
        <w:ind w:left="284" w:right="180"/>
        <w:contextualSpacing/>
        <w:jc w:val="both"/>
        <w:rPr>
          <w:rFonts w:ascii="Times New Roman" w:hAnsi="Times New Roman" w:cs="Times New Roman"/>
          <w:color w:val="000000"/>
          <w:sz w:val="24"/>
          <w:szCs w:val="24"/>
        </w:rPr>
      </w:pPr>
    </w:p>
    <w:p w:rsidR="003D658E" w:rsidRPr="005D60AA" w:rsidRDefault="003D658E" w:rsidP="003D658E">
      <w:pPr>
        <w:pStyle w:val="a8"/>
        <w:spacing w:after="0"/>
        <w:ind w:right="180"/>
        <w:jc w:val="both"/>
        <w:rPr>
          <w:rFonts w:ascii="Times New Roman" w:hAnsi="Times New Roman"/>
          <w:i/>
          <w:iCs/>
          <w:color w:val="000000"/>
          <w:sz w:val="24"/>
          <w:szCs w:val="24"/>
          <w:lang w:val="ru-RU"/>
        </w:rPr>
      </w:pPr>
      <w:r w:rsidRPr="005D60AA">
        <w:rPr>
          <w:rFonts w:ascii="Times New Roman" w:hAnsi="Times New Roman"/>
          <w:i/>
          <w:iCs/>
          <w:color w:val="000000"/>
          <w:sz w:val="24"/>
          <w:szCs w:val="24"/>
          <w:lang w:val="ru-RU"/>
        </w:rPr>
        <w:t>3.2. Формирование универсальных учебных познавательных действий включает базовые исследовательские действия:</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 xml:space="preserve">использовать вопросы как исследовательский инструмент познания; </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3D658E" w:rsidRPr="00562EE6" w:rsidRDefault="003D658E" w:rsidP="003D658E">
      <w:pPr>
        <w:spacing w:after="0"/>
        <w:ind w:left="284" w:right="180"/>
        <w:contextualSpacing/>
        <w:jc w:val="both"/>
        <w:rPr>
          <w:rFonts w:ascii="Times New Roman" w:hAnsi="Times New Roman" w:cs="Times New Roman"/>
          <w:color w:val="000000"/>
          <w:sz w:val="24"/>
          <w:szCs w:val="24"/>
        </w:rPr>
      </w:pPr>
    </w:p>
    <w:p w:rsidR="003D658E" w:rsidRPr="005D60AA" w:rsidRDefault="003D658E" w:rsidP="003D658E">
      <w:pPr>
        <w:pStyle w:val="a8"/>
        <w:tabs>
          <w:tab w:val="left" w:pos="709"/>
        </w:tabs>
        <w:spacing w:after="0"/>
        <w:ind w:left="567" w:right="180"/>
        <w:jc w:val="both"/>
        <w:rPr>
          <w:rFonts w:ascii="Times New Roman" w:hAnsi="Times New Roman"/>
          <w:i/>
          <w:iCs/>
          <w:color w:val="000000"/>
          <w:sz w:val="24"/>
          <w:szCs w:val="24"/>
          <w:lang w:val="ru-RU"/>
        </w:rPr>
      </w:pPr>
      <w:r w:rsidRPr="005D60AA">
        <w:rPr>
          <w:rFonts w:ascii="Times New Roman" w:hAnsi="Times New Roman"/>
          <w:i/>
          <w:iCs/>
          <w:color w:val="000000"/>
          <w:sz w:val="24"/>
          <w:szCs w:val="24"/>
          <w:lang w:val="ru-RU"/>
        </w:rPr>
        <w:t>3.3. Формирование универсальных учебных познавательных действий включает работу с информацией:</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 xml:space="preserve">оценивать надежность информации по самостоятельно сформулированным критериям, воспринимать ее критически; </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выявлять дефициты информации, данных, необходимых для ответа на вопрос и для решения задачи;</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3D658E" w:rsidRDefault="003D658E" w:rsidP="003D658E">
      <w:pPr>
        <w:pStyle w:val="a8"/>
        <w:spacing w:after="0"/>
        <w:ind w:right="180" w:hanging="11"/>
        <w:jc w:val="both"/>
        <w:rPr>
          <w:rFonts w:ascii="Times New Roman" w:hAnsi="Times New Roman"/>
          <w:i/>
          <w:iCs/>
          <w:color w:val="000000"/>
          <w:sz w:val="24"/>
          <w:szCs w:val="24"/>
          <w:lang w:val="ru-RU"/>
        </w:rPr>
      </w:pPr>
    </w:p>
    <w:p w:rsidR="003D658E" w:rsidRPr="005D60AA" w:rsidRDefault="003D658E" w:rsidP="003D658E">
      <w:pPr>
        <w:pStyle w:val="a8"/>
        <w:tabs>
          <w:tab w:val="left" w:pos="709"/>
        </w:tabs>
        <w:spacing w:after="0"/>
        <w:ind w:left="567" w:right="180" w:hanging="11"/>
        <w:jc w:val="both"/>
        <w:rPr>
          <w:rFonts w:ascii="Times New Roman" w:hAnsi="Times New Roman"/>
          <w:i/>
          <w:iCs/>
          <w:color w:val="000000"/>
          <w:sz w:val="24"/>
          <w:szCs w:val="24"/>
          <w:lang w:val="ru-RU"/>
        </w:rPr>
      </w:pPr>
      <w:r w:rsidRPr="005D60AA">
        <w:rPr>
          <w:rFonts w:ascii="Times New Roman" w:hAnsi="Times New Roman"/>
          <w:i/>
          <w:iCs/>
          <w:color w:val="000000"/>
          <w:sz w:val="24"/>
          <w:szCs w:val="24"/>
          <w:lang w:val="ru-RU"/>
        </w:rPr>
        <w:t>3.4. Формирование универсальных учебных коммуникативных действий включает умения:</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воспринимать и формулировать суждения, ясно, точно, грамотно выражать свою точку зрения в устных и письменных текстах;</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3D658E"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 xml:space="preserve">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самостоятельно выбирать формат выступления с учетом задач презентации и особенностей аудитории;</w:t>
      </w:r>
    </w:p>
    <w:p w:rsidR="003D658E"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lastRenderedPageBreak/>
        <w:t xml:space="preserve">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3D658E" w:rsidRDefault="003D658E" w:rsidP="003D658E">
      <w:pPr>
        <w:pStyle w:val="a8"/>
        <w:spacing w:after="0"/>
        <w:ind w:right="180"/>
        <w:jc w:val="both"/>
        <w:rPr>
          <w:rFonts w:ascii="Times New Roman" w:hAnsi="Times New Roman"/>
          <w:i/>
          <w:iCs/>
          <w:color w:val="000000"/>
          <w:sz w:val="24"/>
          <w:szCs w:val="24"/>
          <w:lang w:val="ru-RU"/>
        </w:rPr>
      </w:pPr>
    </w:p>
    <w:p w:rsidR="003D658E" w:rsidRPr="0008522D" w:rsidRDefault="003D658E" w:rsidP="003D658E">
      <w:pPr>
        <w:pStyle w:val="a8"/>
        <w:tabs>
          <w:tab w:val="left" w:pos="709"/>
        </w:tabs>
        <w:spacing w:after="0"/>
        <w:ind w:left="567" w:right="180"/>
        <w:jc w:val="both"/>
        <w:rPr>
          <w:rFonts w:ascii="Times New Roman" w:hAnsi="Times New Roman"/>
          <w:i/>
          <w:iCs/>
          <w:color w:val="000000"/>
          <w:sz w:val="24"/>
          <w:szCs w:val="24"/>
          <w:lang w:val="ru-RU"/>
        </w:rPr>
      </w:pPr>
      <w:r w:rsidRPr="0008522D">
        <w:rPr>
          <w:rFonts w:ascii="Times New Roman" w:hAnsi="Times New Roman"/>
          <w:i/>
          <w:iCs/>
          <w:color w:val="000000"/>
          <w:sz w:val="24"/>
          <w:szCs w:val="24"/>
          <w:lang w:val="ru-RU"/>
        </w:rPr>
        <w:t>3.5. Формирование универсальных учебных регулятивных действий включает умения:</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3D658E" w:rsidRPr="005D60AA"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3D658E"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 xml:space="preserve">оценивать соответствие результата цели и условиям, меру собственной самостоятельности, затруднения, дефициты, ошибки, приобретенный опыт; </w:t>
      </w:r>
    </w:p>
    <w:p w:rsidR="003D658E"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D60AA">
        <w:rPr>
          <w:rFonts w:ascii="Times New Roman" w:hAnsi="Times New Roman" w:cs="Times New Roman"/>
          <w:color w:val="000000"/>
          <w:sz w:val="24"/>
          <w:szCs w:val="24"/>
        </w:rPr>
        <w:t>объяснять причины достижения или недостижения результатов деятельности.</w:t>
      </w:r>
    </w:p>
    <w:p w:rsidR="003D658E" w:rsidRDefault="003D658E" w:rsidP="003D658E">
      <w:pPr>
        <w:pStyle w:val="a8"/>
        <w:tabs>
          <w:tab w:val="left" w:pos="993"/>
        </w:tabs>
        <w:spacing w:after="0"/>
        <w:ind w:left="709" w:right="180" w:hanging="11"/>
        <w:jc w:val="both"/>
        <w:rPr>
          <w:rFonts w:ascii="Times New Roman" w:hAnsi="Times New Roman"/>
          <w:color w:val="000000"/>
          <w:sz w:val="24"/>
          <w:szCs w:val="24"/>
          <w:lang w:val="ru-RU"/>
        </w:rPr>
      </w:pPr>
    </w:p>
    <w:p w:rsidR="003D658E" w:rsidRPr="0008522D" w:rsidRDefault="003D658E" w:rsidP="003D658E">
      <w:pPr>
        <w:pStyle w:val="a8"/>
        <w:spacing w:after="0"/>
        <w:ind w:left="928" w:right="180"/>
        <w:jc w:val="both"/>
        <w:rPr>
          <w:rFonts w:ascii="Times New Roman" w:hAnsi="Times New Roman"/>
          <w:b/>
          <w:bCs/>
          <w:color w:val="000000"/>
          <w:sz w:val="24"/>
          <w:szCs w:val="24"/>
          <w:lang w:val="ru-RU"/>
        </w:rPr>
      </w:pPr>
      <w:r w:rsidRPr="0008522D">
        <w:rPr>
          <w:rFonts w:ascii="Times New Roman" w:hAnsi="Times New Roman"/>
          <w:b/>
          <w:bCs/>
          <w:color w:val="000000"/>
          <w:sz w:val="24"/>
          <w:szCs w:val="24"/>
          <w:lang w:val="ru-RU"/>
        </w:rPr>
        <w:t>4.</w:t>
      </w:r>
      <w:r w:rsidRPr="0008522D">
        <w:rPr>
          <w:b/>
          <w:bCs/>
          <w:lang w:val="ru-RU"/>
        </w:rPr>
        <w:t xml:space="preserve"> </w:t>
      </w:r>
      <w:r w:rsidRPr="0008522D">
        <w:rPr>
          <w:rFonts w:ascii="Times New Roman" w:hAnsi="Times New Roman"/>
          <w:b/>
          <w:bCs/>
          <w:color w:val="000000"/>
          <w:sz w:val="24"/>
          <w:szCs w:val="24"/>
          <w:lang w:val="ru-RU"/>
        </w:rPr>
        <w:t>Естественнонаучные предметы.</w:t>
      </w:r>
    </w:p>
    <w:p w:rsidR="003D658E" w:rsidRPr="0008522D" w:rsidRDefault="003D658E" w:rsidP="003D658E">
      <w:pPr>
        <w:pStyle w:val="a8"/>
        <w:spacing w:after="0"/>
        <w:ind w:left="567" w:right="180"/>
        <w:jc w:val="both"/>
        <w:rPr>
          <w:rFonts w:ascii="Times New Roman" w:hAnsi="Times New Roman"/>
          <w:i/>
          <w:iCs/>
          <w:color w:val="000000"/>
          <w:sz w:val="24"/>
          <w:szCs w:val="24"/>
          <w:lang w:val="ru-RU"/>
        </w:rPr>
      </w:pPr>
      <w:r w:rsidRPr="0008522D">
        <w:rPr>
          <w:rFonts w:ascii="Times New Roman" w:hAnsi="Times New Roman"/>
          <w:i/>
          <w:iCs/>
          <w:color w:val="000000"/>
          <w:sz w:val="24"/>
          <w:szCs w:val="24"/>
          <w:lang w:val="ru-RU"/>
        </w:rPr>
        <w:t>4.1. Формирование универсальных учебных познавательных действий включает базовые логические действия:</w:t>
      </w:r>
    </w:p>
    <w:p w:rsidR="003D658E" w:rsidRPr="0008522D"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08522D">
        <w:rPr>
          <w:rFonts w:ascii="Times New Roman" w:hAnsi="Times New Roman" w:cs="Times New Roman"/>
          <w:color w:val="000000"/>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rsidR="003D658E" w:rsidRPr="0008522D"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08522D">
        <w:rPr>
          <w:rFonts w:ascii="Times New Roman" w:hAnsi="Times New Roman" w:cs="Times New Roman"/>
          <w:color w:val="000000"/>
          <w:sz w:val="24"/>
          <w:szCs w:val="24"/>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3D658E" w:rsidRPr="0008522D"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08522D">
        <w:rPr>
          <w:rFonts w:ascii="Times New Roman" w:hAnsi="Times New Roman" w:cs="Times New Roman"/>
          <w:color w:val="000000"/>
          <w:sz w:val="24"/>
          <w:szCs w:val="24"/>
        </w:rPr>
        <w:t>выбирать основания и критерии для классификации веществ и химических реакций;</w:t>
      </w:r>
    </w:p>
    <w:p w:rsidR="003D658E" w:rsidRPr="0008522D"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08522D">
        <w:rPr>
          <w:rFonts w:ascii="Times New Roman" w:hAnsi="Times New Roman" w:cs="Times New Roman"/>
          <w:color w:val="000000"/>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3D658E" w:rsidRPr="0008522D"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08522D">
        <w:rPr>
          <w:rFonts w:ascii="Times New Roman" w:hAnsi="Times New Roman" w:cs="Times New Roman"/>
          <w:color w:val="000000"/>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3D658E" w:rsidRPr="0008522D"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08522D">
        <w:rPr>
          <w:rFonts w:ascii="Times New Roman" w:hAnsi="Times New Roman" w:cs="Times New Roman"/>
          <w:color w:val="000000"/>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3D658E" w:rsidRPr="0008522D"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08522D">
        <w:rPr>
          <w:rFonts w:ascii="Times New Roman" w:hAnsi="Times New Roman" w:cs="Times New Roman"/>
          <w:color w:val="000000"/>
          <w:sz w:val="24"/>
          <w:szCs w:val="24"/>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rsidR="003D658E" w:rsidRDefault="003D658E" w:rsidP="003D658E">
      <w:pPr>
        <w:pStyle w:val="a8"/>
        <w:spacing w:after="0"/>
        <w:ind w:left="567" w:right="180"/>
        <w:jc w:val="both"/>
        <w:rPr>
          <w:rFonts w:ascii="Times New Roman" w:hAnsi="Times New Roman"/>
          <w:i/>
          <w:iCs/>
          <w:color w:val="000000"/>
          <w:sz w:val="24"/>
          <w:szCs w:val="24"/>
          <w:lang w:val="ru-RU"/>
        </w:rPr>
      </w:pPr>
    </w:p>
    <w:p w:rsidR="003D658E" w:rsidRPr="0008522D" w:rsidRDefault="003D658E" w:rsidP="003D658E">
      <w:pPr>
        <w:pStyle w:val="a8"/>
        <w:spacing w:after="0"/>
        <w:ind w:left="567" w:right="180"/>
        <w:jc w:val="both"/>
        <w:rPr>
          <w:rFonts w:ascii="Times New Roman" w:hAnsi="Times New Roman"/>
          <w:i/>
          <w:iCs/>
          <w:color w:val="000000"/>
          <w:sz w:val="24"/>
          <w:szCs w:val="24"/>
          <w:lang w:val="ru-RU"/>
        </w:rPr>
      </w:pPr>
      <w:r w:rsidRPr="0008522D">
        <w:rPr>
          <w:rFonts w:ascii="Times New Roman" w:hAnsi="Times New Roman"/>
          <w:i/>
          <w:iCs/>
          <w:color w:val="000000"/>
          <w:sz w:val="24"/>
          <w:szCs w:val="24"/>
          <w:lang w:val="ru-RU"/>
        </w:rPr>
        <w:lastRenderedPageBreak/>
        <w:t>4.2. Формирование универсальных учебных познавательных действий включает базовые исследовательские действия:</w:t>
      </w:r>
    </w:p>
    <w:p w:rsidR="003D658E" w:rsidRPr="0008522D"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08522D">
        <w:rPr>
          <w:rFonts w:ascii="Times New Roman" w:hAnsi="Times New Roman" w:cs="Times New Roman"/>
          <w:color w:val="000000"/>
          <w:sz w:val="24"/>
          <w:szCs w:val="24"/>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3D658E" w:rsidRPr="0008522D"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08522D">
        <w:rPr>
          <w:rFonts w:ascii="Times New Roman" w:hAnsi="Times New Roman" w:cs="Times New Roman"/>
          <w:color w:val="000000"/>
          <w:sz w:val="24"/>
          <w:szCs w:val="24"/>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rsidR="003D658E" w:rsidRPr="0008522D"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08522D">
        <w:rPr>
          <w:rFonts w:ascii="Times New Roman" w:hAnsi="Times New Roman" w:cs="Times New Roman"/>
          <w:color w:val="000000"/>
          <w:sz w:val="24"/>
          <w:szCs w:val="24"/>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rsidR="003D658E" w:rsidRPr="0008522D"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08522D">
        <w:rPr>
          <w:rFonts w:ascii="Times New Roman" w:hAnsi="Times New Roman" w:cs="Times New Roman"/>
          <w:color w:val="000000"/>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3D658E" w:rsidRPr="0008522D"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08522D">
        <w:rPr>
          <w:rFonts w:ascii="Times New Roman" w:hAnsi="Times New Roman" w:cs="Times New Roman"/>
          <w:color w:val="000000"/>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rsidR="003D658E" w:rsidRPr="0008522D"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08522D">
        <w:rPr>
          <w:rFonts w:ascii="Times New Roman" w:hAnsi="Times New Roman" w:cs="Times New Roman"/>
          <w:color w:val="000000"/>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заданной физической моделью, требующие применения знаний из разных разделов школьного курса физики, а также интеграции знаний из других предметов естественно-научного цикла;</w:t>
      </w:r>
    </w:p>
    <w:p w:rsidR="003D658E" w:rsidRPr="0008522D"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08522D">
        <w:rPr>
          <w:rFonts w:ascii="Times New Roman" w:hAnsi="Times New Roman" w:cs="Times New Roman"/>
          <w:color w:val="000000"/>
          <w:sz w:val="24"/>
          <w:szCs w:val="24"/>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3D658E" w:rsidRPr="0008522D"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08522D">
        <w:rPr>
          <w:rFonts w:ascii="Times New Roman" w:hAnsi="Times New Roman" w:cs="Times New Roman"/>
          <w:color w:val="000000"/>
          <w:sz w:val="24"/>
          <w:szCs w:val="24"/>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3D658E" w:rsidRDefault="003D658E" w:rsidP="003D658E">
      <w:pPr>
        <w:pStyle w:val="a8"/>
        <w:tabs>
          <w:tab w:val="left" w:pos="709"/>
        </w:tabs>
        <w:spacing w:after="0"/>
        <w:ind w:left="567" w:right="180"/>
        <w:jc w:val="both"/>
        <w:rPr>
          <w:rFonts w:ascii="Times New Roman" w:hAnsi="Times New Roman"/>
          <w:color w:val="000000"/>
          <w:sz w:val="24"/>
          <w:szCs w:val="24"/>
          <w:lang w:val="ru-RU"/>
        </w:rPr>
      </w:pPr>
    </w:p>
    <w:p w:rsidR="003D658E" w:rsidRPr="0008522D" w:rsidRDefault="003D658E" w:rsidP="003D658E">
      <w:pPr>
        <w:pStyle w:val="a8"/>
        <w:spacing w:after="0"/>
        <w:ind w:left="567" w:right="180"/>
        <w:jc w:val="both"/>
        <w:rPr>
          <w:rFonts w:ascii="Times New Roman" w:hAnsi="Times New Roman"/>
          <w:i/>
          <w:iCs/>
          <w:color w:val="000000"/>
          <w:sz w:val="24"/>
          <w:szCs w:val="24"/>
          <w:lang w:val="ru-RU"/>
        </w:rPr>
      </w:pPr>
      <w:r w:rsidRPr="0008522D">
        <w:rPr>
          <w:rFonts w:ascii="Times New Roman" w:hAnsi="Times New Roman"/>
          <w:i/>
          <w:iCs/>
          <w:color w:val="000000"/>
          <w:sz w:val="24"/>
          <w:szCs w:val="24"/>
          <w:lang w:val="ru-RU"/>
        </w:rPr>
        <w:t>4.3. Формирование универсальных учебных познавательных действий включает работу с информацией:</w:t>
      </w:r>
    </w:p>
    <w:p w:rsidR="003D658E" w:rsidRPr="0008522D"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08522D">
        <w:rPr>
          <w:rFonts w:ascii="Times New Roman" w:hAnsi="Times New Roman" w:cs="Times New Roman"/>
          <w:color w:val="000000"/>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3D658E" w:rsidRPr="0008522D"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08522D">
        <w:rPr>
          <w:rFonts w:ascii="Times New Roman" w:hAnsi="Times New Roman" w:cs="Times New Roman"/>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3D658E" w:rsidRPr="0008522D"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08522D">
        <w:rPr>
          <w:rFonts w:ascii="Times New Roman" w:hAnsi="Times New Roman" w:cs="Times New Roman"/>
          <w:color w:val="000000"/>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3D658E" w:rsidRPr="00562EE6" w:rsidRDefault="003D658E" w:rsidP="003D658E">
      <w:pPr>
        <w:spacing w:after="0"/>
        <w:ind w:left="284" w:right="180"/>
        <w:contextualSpacing/>
        <w:jc w:val="both"/>
        <w:rPr>
          <w:rFonts w:ascii="Times New Roman" w:hAnsi="Times New Roman" w:cs="Times New Roman"/>
          <w:color w:val="000000"/>
          <w:sz w:val="24"/>
          <w:szCs w:val="24"/>
        </w:rPr>
      </w:pPr>
    </w:p>
    <w:p w:rsidR="003D658E" w:rsidRPr="0008522D" w:rsidRDefault="003D658E" w:rsidP="003D658E">
      <w:pPr>
        <w:pStyle w:val="a8"/>
        <w:spacing w:after="0"/>
        <w:ind w:left="567" w:right="180"/>
        <w:jc w:val="both"/>
        <w:rPr>
          <w:rFonts w:ascii="Times New Roman" w:hAnsi="Times New Roman"/>
          <w:i/>
          <w:iCs/>
          <w:color w:val="000000"/>
          <w:sz w:val="24"/>
          <w:szCs w:val="24"/>
          <w:lang w:val="ru-RU"/>
        </w:rPr>
      </w:pPr>
      <w:r w:rsidRPr="0008522D">
        <w:rPr>
          <w:rFonts w:ascii="Times New Roman" w:hAnsi="Times New Roman"/>
          <w:i/>
          <w:iCs/>
          <w:color w:val="000000"/>
          <w:sz w:val="24"/>
          <w:szCs w:val="24"/>
          <w:lang w:val="ru-RU"/>
        </w:rPr>
        <w:t>4.4. Формирование универсальных учебных коммуникативных действий включает умения:</w:t>
      </w:r>
    </w:p>
    <w:p w:rsidR="003D658E" w:rsidRPr="0008522D"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08522D">
        <w:rPr>
          <w:rFonts w:ascii="Times New Roman" w:hAnsi="Times New Roman" w:cs="Times New Roman"/>
          <w:color w:val="000000"/>
          <w:sz w:val="24"/>
          <w:szCs w:val="24"/>
        </w:rPr>
        <w:t xml:space="preserve">аргументированно вести диалог, развернуто и логично излагать свою точку зрения; </w:t>
      </w:r>
    </w:p>
    <w:p w:rsidR="003D658E" w:rsidRPr="0008522D"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08522D">
        <w:rPr>
          <w:rFonts w:ascii="Times New Roman" w:hAnsi="Times New Roman" w:cs="Times New Roman"/>
          <w:color w:val="000000"/>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3D658E" w:rsidRPr="0008522D"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08522D">
        <w:rPr>
          <w:rFonts w:ascii="Times New Roman" w:hAnsi="Times New Roman" w:cs="Times New Roman"/>
          <w:color w:val="000000"/>
          <w:sz w:val="24"/>
          <w:szCs w:val="24"/>
        </w:rPr>
        <w:lastRenderedPageBreak/>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3D658E" w:rsidRDefault="003D658E" w:rsidP="003D658E">
      <w:pPr>
        <w:pStyle w:val="a8"/>
        <w:spacing w:after="0"/>
        <w:ind w:left="567" w:right="180"/>
        <w:jc w:val="both"/>
        <w:rPr>
          <w:rFonts w:ascii="Times New Roman" w:hAnsi="Times New Roman"/>
          <w:i/>
          <w:iCs/>
          <w:color w:val="000000"/>
          <w:sz w:val="24"/>
          <w:szCs w:val="24"/>
          <w:lang w:val="ru-RU"/>
        </w:rPr>
      </w:pPr>
    </w:p>
    <w:p w:rsidR="003D658E" w:rsidRPr="0008522D" w:rsidRDefault="003D658E" w:rsidP="003D658E">
      <w:pPr>
        <w:pStyle w:val="a8"/>
        <w:spacing w:after="0"/>
        <w:ind w:left="567" w:right="180"/>
        <w:jc w:val="both"/>
        <w:rPr>
          <w:rFonts w:ascii="Times New Roman" w:hAnsi="Times New Roman"/>
          <w:i/>
          <w:iCs/>
          <w:color w:val="000000"/>
          <w:sz w:val="24"/>
          <w:szCs w:val="24"/>
          <w:lang w:val="ru-RU"/>
        </w:rPr>
      </w:pPr>
      <w:r w:rsidRPr="0008522D">
        <w:rPr>
          <w:rFonts w:ascii="Times New Roman" w:hAnsi="Times New Roman"/>
          <w:i/>
          <w:iCs/>
          <w:color w:val="000000"/>
          <w:sz w:val="24"/>
          <w:szCs w:val="24"/>
          <w:lang w:val="ru-RU"/>
        </w:rPr>
        <w:t>4.5. Формирование универсальных учебных регулятивных действий включает умения:</w:t>
      </w:r>
    </w:p>
    <w:p w:rsidR="003D658E" w:rsidRPr="0008522D"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08522D">
        <w:rPr>
          <w:rFonts w:ascii="Times New Roman" w:hAnsi="Times New Roman" w:cs="Times New Roman"/>
          <w:color w:val="000000"/>
          <w:sz w:val="24"/>
          <w:szCs w:val="24"/>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3D658E" w:rsidRPr="0008522D"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08522D">
        <w:rPr>
          <w:rFonts w:ascii="Times New Roman" w:hAnsi="Times New Roman" w:cs="Times New Roman"/>
          <w:color w:val="000000"/>
          <w:sz w:val="24"/>
          <w:szCs w:val="24"/>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rsidR="003D658E" w:rsidRPr="0008522D"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08522D">
        <w:rPr>
          <w:rFonts w:ascii="Times New Roman" w:hAnsi="Times New Roman" w:cs="Times New Roman"/>
          <w:color w:val="000000"/>
          <w:sz w:val="24"/>
          <w:szCs w:val="24"/>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3D658E" w:rsidRPr="0008522D"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08522D">
        <w:rPr>
          <w:rFonts w:ascii="Times New Roman" w:hAnsi="Times New Roman" w:cs="Times New Roman"/>
          <w:color w:val="000000"/>
          <w:sz w:val="24"/>
          <w:szCs w:val="24"/>
        </w:rPr>
        <w:t xml:space="preserve">использовать приёмы рефлексии для оценки ситуации, выбора верного решения при решении качественных и расчетных задач; </w:t>
      </w:r>
    </w:p>
    <w:p w:rsidR="003D658E" w:rsidRPr="0008522D"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08522D">
        <w:rPr>
          <w:rFonts w:ascii="Times New Roman" w:hAnsi="Times New Roman" w:cs="Times New Roman"/>
          <w:color w:val="000000"/>
          <w:sz w:val="24"/>
          <w:szCs w:val="24"/>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3D658E" w:rsidRDefault="003D658E" w:rsidP="003D658E">
      <w:pPr>
        <w:pStyle w:val="a8"/>
        <w:spacing w:after="0"/>
        <w:ind w:left="928" w:right="180"/>
        <w:jc w:val="both"/>
        <w:rPr>
          <w:rFonts w:ascii="Times New Roman" w:hAnsi="Times New Roman"/>
          <w:color w:val="000000"/>
          <w:sz w:val="24"/>
          <w:szCs w:val="24"/>
          <w:lang w:val="ru-RU"/>
        </w:rPr>
      </w:pPr>
    </w:p>
    <w:p w:rsidR="003D658E" w:rsidRPr="0008522D" w:rsidRDefault="003D658E" w:rsidP="003D658E">
      <w:pPr>
        <w:pStyle w:val="a8"/>
        <w:spacing w:after="0"/>
        <w:ind w:left="567" w:right="180"/>
        <w:jc w:val="both"/>
        <w:rPr>
          <w:rFonts w:ascii="Times New Roman" w:hAnsi="Times New Roman"/>
          <w:b/>
          <w:bCs/>
          <w:color w:val="000000"/>
          <w:sz w:val="24"/>
          <w:szCs w:val="24"/>
          <w:lang w:val="ru-RU"/>
        </w:rPr>
      </w:pPr>
      <w:r w:rsidRPr="0008522D">
        <w:rPr>
          <w:rFonts w:ascii="Times New Roman" w:hAnsi="Times New Roman"/>
          <w:b/>
          <w:bCs/>
          <w:color w:val="000000"/>
          <w:sz w:val="24"/>
          <w:szCs w:val="24"/>
          <w:lang w:val="ru-RU"/>
        </w:rPr>
        <w:t>5. Общественно-научные предметы.</w:t>
      </w:r>
    </w:p>
    <w:p w:rsidR="003D658E" w:rsidRPr="0008522D" w:rsidRDefault="003D658E" w:rsidP="003D658E">
      <w:pPr>
        <w:pStyle w:val="a8"/>
        <w:spacing w:after="0"/>
        <w:ind w:left="567" w:right="180"/>
        <w:jc w:val="both"/>
        <w:rPr>
          <w:rFonts w:ascii="Times New Roman" w:hAnsi="Times New Roman"/>
          <w:i/>
          <w:iCs/>
          <w:color w:val="000000"/>
          <w:sz w:val="24"/>
          <w:szCs w:val="24"/>
          <w:lang w:val="ru-RU"/>
        </w:rPr>
      </w:pPr>
      <w:r w:rsidRPr="0008522D">
        <w:rPr>
          <w:rFonts w:ascii="Times New Roman" w:hAnsi="Times New Roman"/>
          <w:i/>
          <w:iCs/>
          <w:color w:val="000000"/>
          <w:sz w:val="24"/>
          <w:szCs w:val="24"/>
          <w:lang w:val="ru-RU"/>
        </w:rPr>
        <w:t>5.1. Формирование универсальных учебных познавательных действий включает базовые логические действия:</w:t>
      </w:r>
    </w:p>
    <w:p w:rsidR="003D658E" w:rsidRPr="0008522D"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08522D">
        <w:rPr>
          <w:rFonts w:ascii="Times New Roman" w:hAnsi="Times New Roman" w:cs="Times New Roman"/>
          <w:color w:val="000000"/>
          <w:sz w:val="24"/>
          <w:szCs w:val="24"/>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3D658E" w:rsidRPr="0008522D"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08522D">
        <w:rPr>
          <w:rFonts w:ascii="Times New Roman" w:hAnsi="Times New Roman" w:cs="Times New Roman"/>
          <w:color w:val="000000"/>
          <w:sz w:val="24"/>
          <w:szCs w:val="24"/>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3D658E" w:rsidRPr="0008522D"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08522D">
        <w:rPr>
          <w:rFonts w:ascii="Times New Roman" w:hAnsi="Times New Roman" w:cs="Times New Roman"/>
          <w:color w:val="000000"/>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3D658E" w:rsidRPr="0008522D"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08522D">
        <w:rPr>
          <w:rFonts w:ascii="Times New Roman" w:hAnsi="Times New Roman" w:cs="Times New Roman"/>
          <w:color w:val="000000"/>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3D658E" w:rsidRPr="0008522D"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08522D">
        <w:rPr>
          <w:rFonts w:ascii="Times New Roman" w:hAnsi="Times New Roman" w:cs="Times New Roman"/>
          <w:color w:val="000000"/>
          <w:sz w:val="24"/>
          <w:szCs w:val="24"/>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3D658E" w:rsidRPr="0008522D"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08522D">
        <w:rPr>
          <w:rFonts w:ascii="Times New Roman" w:hAnsi="Times New Roman" w:cs="Times New Roman"/>
          <w:color w:val="000000"/>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3D658E" w:rsidRDefault="003D658E" w:rsidP="003D658E">
      <w:pPr>
        <w:pStyle w:val="a8"/>
        <w:spacing w:after="0"/>
        <w:ind w:left="567" w:right="180"/>
        <w:jc w:val="both"/>
        <w:rPr>
          <w:rFonts w:ascii="Times New Roman" w:hAnsi="Times New Roman"/>
          <w:i/>
          <w:iCs/>
          <w:color w:val="000000"/>
          <w:sz w:val="24"/>
          <w:szCs w:val="24"/>
          <w:lang w:val="ru-RU"/>
        </w:rPr>
      </w:pPr>
    </w:p>
    <w:p w:rsidR="003D658E" w:rsidRPr="0008522D" w:rsidRDefault="003D658E" w:rsidP="003D658E">
      <w:pPr>
        <w:pStyle w:val="a8"/>
        <w:spacing w:after="0"/>
        <w:ind w:left="567" w:right="180"/>
        <w:jc w:val="both"/>
        <w:rPr>
          <w:rFonts w:ascii="Times New Roman" w:hAnsi="Times New Roman"/>
          <w:i/>
          <w:iCs/>
          <w:color w:val="000000"/>
          <w:sz w:val="24"/>
          <w:szCs w:val="24"/>
          <w:lang w:val="ru-RU"/>
        </w:rPr>
      </w:pPr>
      <w:r w:rsidRPr="0008522D">
        <w:rPr>
          <w:rFonts w:ascii="Times New Roman" w:hAnsi="Times New Roman"/>
          <w:i/>
          <w:iCs/>
          <w:color w:val="000000"/>
          <w:sz w:val="24"/>
          <w:szCs w:val="24"/>
          <w:lang w:val="ru-RU"/>
        </w:rPr>
        <w:lastRenderedPageBreak/>
        <w:t>5.2. Формирование универсальных учебных познавательных действий включает базовые исследовательские действия:</w:t>
      </w:r>
    </w:p>
    <w:p w:rsidR="003D658E" w:rsidRPr="0008522D"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08522D">
        <w:rPr>
          <w:rFonts w:ascii="Times New Roman" w:hAnsi="Times New Roman" w:cs="Times New Roman"/>
          <w:color w:val="000000"/>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3D658E" w:rsidRPr="0008522D"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08522D">
        <w:rPr>
          <w:rFonts w:ascii="Times New Roman" w:hAnsi="Times New Roman" w:cs="Times New Roman"/>
          <w:color w:val="000000"/>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3D658E" w:rsidRPr="0008522D"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08522D">
        <w:rPr>
          <w:rFonts w:ascii="Times New Roman" w:hAnsi="Times New Roman" w:cs="Times New Roman"/>
          <w:color w:val="000000"/>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3D658E" w:rsidRPr="0008522D"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08522D">
        <w:rPr>
          <w:rFonts w:ascii="Times New Roman" w:hAnsi="Times New Roman" w:cs="Times New Roman"/>
          <w:color w:val="000000"/>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3D658E" w:rsidRPr="0008522D"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08522D">
        <w:rPr>
          <w:rFonts w:ascii="Times New Roman" w:hAnsi="Times New Roman" w:cs="Times New Roman"/>
          <w:color w:val="000000"/>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3D658E" w:rsidRDefault="003D658E" w:rsidP="003D658E">
      <w:pPr>
        <w:spacing w:after="0"/>
        <w:ind w:left="284" w:right="180"/>
        <w:contextualSpacing/>
        <w:jc w:val="both"/>
        <w:rPr>
          <w:rFonts w:ascii="Times New Roman" w:hAnsi="Times New Roman" w:cs="Times New Roman"/>
          <w:color w:val="000000"/>
          <w:sz w:val="24"/>
          <w:szCs w:val="24"/>
        </w:rPr>
      </w:pPr>
    </w:p>
    <w:p w:rsidR="003D658E" w:rsidRPr="0008522D" w:rsidRDefault="003D658E" w:rsidP="003D658E">
      <w:pPr>
        <w:pStyle w:val="a8"/>
        <w:spacing w:after="0"/>
        <w:ind w:left="567" w:right="180"/>
        <w:jc w:val="both"/>
        <w:rPr>
          <w:rFonts w:ascii="Times New Roman" w:hAnsi="Times New Roman"/>
          <w:i/>
          <w:iCs/>
          <w:color w:val="000000"/>
          <w:sz w:val="24"/>
          <w:szCs w:val="24"/>
          <w:lang w:val="ru-RU"/>
        </w:rPr>
      </w:pPr>
      <w:r w:rsidRPr="0008522D">
        <w:rPr>
          <w:rFonts w:ascii="Times New Roman" w:hAnsi="Times New Roman"/>
          <w:i/>
          <w:iCs/>
          <w:color w:val="000000"/>
          <w:sz w:val="24"/>
          <w:szCs w:val="24"/>
          <w:lang w:val="ru-RU"/>
        </w:rPr>
        <w:t>5.3. Формирование универсальных учебных познавательных действий включает работу с информацией:</w:t>
      </w:r>
    </w:p>
    <w:p w:rsidR="003D658E" w:rsidRPr="0008522D"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08522D">
        <w:rPr>
          <w:rFonts w:ascii="Times New Roman" w:hAnsi="Times New Roman" w:cs="Times New Roman"/>
          <w:color w:val="000000"/>
          <w:sz w:val="24"/>
          <w:szCs w:val="24"/>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3D658E" w:rsidRPr="0008522D"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08522D">
        <w:rPr>
          <w:rFonts w:ascii="Times New Roman" w:hAnsi="Times New Roman" w:cs="Times New Roman"/>
          <w:color w:val="000000"/>
          <w:sz w:val="24"/>
          <w:szCs w:val="24"/>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rsidR="003D658E" w:rsidRPr="0008522D"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08522D">
        <w:rPr>
          <w:rFonts w:ascii="Times New Roman" w:hAnsi="Times New Roman" w:cs="Times New Roman"/>
          <w:color w:val="000000"/>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D658E" w:rsidRPr="0008522D"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08522D">
        <w:rPr>
          <w:rFonts w:ascii="Times New Roman" w:hAnsi="Times New Roman" w:cs="Times New Roman"/>
          <w:color w:val="000000"/>
          <w:sz w:val="24"/>
          <w:szCs w:val="24"/>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3D658E" w:rsidRPr="00562EE6" w:rsidRDefault="003D658E" w:rsidP="003D658E">
      <w:pPr>
        <w:spacing w:after="0"/>
        <w:ind w:left="284" w:right="180"/>
        <w:contextualSpacing/>
        <w:jc w:val="both"/>
        <w:rPr>
          <w:rFonts w:ascii="Times New Roman" w:hAnsi="Times New Roman" w:cs="Times New Roman"/>
          <w:color w:val="000000"/>
          <w:sz w:val="24"/>
          <w:szCs w:val="24"/>
        </w:rPr>
      </w:pPr>
    </w:p>
    <w:p w:rsidR="003D658E" w:rsidRPr="0008522D" w:rsidRDefault="003D658E" w:rsidP="003D658E">
      <w:pPr>
        <w:pStyle w:val="a8"/>
        <w:spacing w:after="0"/>
        <w:ind w:left="567" w:right="180"/>
        <w:jc w:val="both"/>
        <w:rPr>
          <w:rFonts w:ascii="Times New Roman" w:hAnsi="Times New Roman"/>
          <w:i/>
          <w:iCs/>
          <w:color w:val="000000"/>
          <w:sz w:val="24"/>
          <w:szCs w:val="24"/>
          <w:lang w:val="ru-RU"/>
        </w:rPr>
      </w:pPr>
      <w:r w:rsidRPr="0008522D">
        <w:rPr>
          <w:rFonts w:ascii="Times New Roman" w:hAnsi="Times New Roman"/>
          <w:i/>
          <w:iCs/>
          <w:color w:val="000000"/>
          <w:sz w:val="24"/>
          <w:szCs w:val="24"/>
          <w:lang w:val="ru-RU"/>
        </w:rPr>
        <w:t>5.4. Формирование универсальных учебных коммуникативных действий включает умения:</w:t>
      </w:r>
    </w:p>
    <w:p w:rsidR="003D658E" w:rsidRPr="0008522D"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08522D">
        <w:rPr>
          <w:rFonts w:ascii="Times New Roman" w:hAnsi="Times New Roman" w:cs="Times New Roman"/>
          <w:color w:val="000000"/>
          <w:sz w:val="24"/>
          <w:szCs w:val="24"/>
        </w:rPr>
        <w:t xml:space="preserve">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w:t>
      </w:r>
      <w:r w:rsidRPr="0008522D">
        <w:rPr>
          <w:rFonts w:ascii="Times New Roman" w:hAnsi="Times New Roman" w:cs="Times New Roman"/>
          <w:color w:val="000000"/>
          <w:sz w:val="24"/>
          <w:szCs w:val="24"/>
        </w:rPr>
        <w:lastRenderedPageBreak/>
        <w:t>России как многонационального государства, знакомство с культурой, традициями и обычаями народов России;</w:t>
      </w:r>
    </w:p>
    <w:p w:rsidR="003D658E" w:rsidRPr="0008522D"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08522D">
        <w:rPr>
          <w:rFonts w:ascii="Times New Roman" w:hAnsi="Times New Roman" w:cs="Times New Roman"/>
          <w:color w:val="000000"/>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3D658E" w:rsidRPr="0008522D"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08522D">
        <w:rPr>
          <w:rFonts w:ascii="Times New Roman" w:hAnsi="Times New Roman" w:cs="Times New Roman"/>
          <w:color w:val="000000"/>
          <w:sz w:val="24"/>
          <w:szCs w:val="24"/>
        </w:rPr>
        <w:t>ориентироваться в направлениях профессиональной деятельности, связанных с социально-гуманитарной подготовкой.</w:t>
      </w:r>
    </w:p>
    <w:p w:rsidR="003D658E" w:rsidRDefault="003D658E" w:rsidP="003D658E">
      <w:pPr>
        <w:pStyle w:val="a8"/>
        <w:spacing w:after="0"/>
        <w:ind w:left="567" w:right="180"/>
        <w:jc w:val="both"/>
        <w:rPr>
          <w:rFonts w:ascii="Times New Roman" w:hAnsi="Times New Roman"/>
          <w:color w:val="000000"/>
          <w:sz w:val="24"/>
          <w:szCs w:val="24"/>
          <w:lang w:val="ru-RU"/>
        </w:rPr>
      </w:pPr>
    </w:p>
    <w:p w:rsidR="003D658E" w:rsidRPr="0008522D" w:rsidRDefault="003D658E" w:rsidP="003D658E">
      <w:pPr>
        <w:pStyle w:val="a8"/>
        <w:spacing w:after="0"/>
        <w:ind w:left="567" w:right="180"/>
        <w:jc w:val="both"/>
        <w:rPr>
          <w:rFonts w:ascii="Times New Roman" w:hAnsi="Times New Roman"/>
          <w:i/>
          <w:iCs/>
          <w:color w:val="000000"/>
          <w:sz w:val="24"/>
          <w:szCs w:val="24"/>
          <w:lang w:val="ru-RU"/>
        </w:rPr>
      </w:pPr>
      <w:r w:rsidRPr="0008522D">
        <w:rPr>
          <w:rFonts w:ascii="Times New Roman" w:hAnsi="Times New Roman"/>
          <w:i/>
          <w:iCs/>
          <w:color w:val="000000"/>
          <w:sz w:val="24"/>
          <w:szCs w:val="24"/>
          <w:lang w:val="ru-RU"/>
        </w:rPr>
        <w:t>5.5. Формирование универсальных учебных регулятивных действий включает умения:</w:t>
      </w:r>
    </w:p>
    <w:p w:rsidR="003D658E" w:rsidRPr="0008522D"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562EE6">
        <w:rPr>
          <w:rFonts w:ascii="Times New Roman" w:hAnsi="Times New Roman" w:cs="Times New Roman"/>
          <w:color w:val="000000"/>
          <w:sz w:val="24"/>
          <w:szCs w:val="24"/>
        </w:rPr>
        <w:t xml:space="preserve">самостоятельно осуществлять познавательную деятельность, выявлять проблемы, </w:t>
      </w:r>
      <w:r w:rsidRPr="0008522D">
        <w:rPr>
          <w:rFonts w:ascii="Times New Roman" w:hAnsi="Times New Roman" w:cs="Times New Roman"/>
          <w:color w:val="000000"/>
          <w:sz w:val="24"/>
          <w:szCs w:val="24"/>
        </w:rPr>
        <w:t>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D658E" w:rsidRDefault="003D658E" w:rsidP="00234C64">
      <w:pPr>
        <w:numPr>
          <w:ilvl w:val="0"/>
          <w:numId w:val="180"/>
        </w:numPr>
        <w:spacing w:after="0" w:line="240" w:lineRule="auto"/>
        <w:ind w:left="284" w:right="180" w:firstLine="0"/>
        <w:contextualSpacing/>
        <w:jc w:val="both"/>
        <w:rPr>
          <w:rFonts w:ascii="Times New Roman" w:hAnsi="Times New Roman" w:cs="Times New Roman"/>
          <w:color w:val="000000"/>
          <w:sz w:val="24"/>
          <w:szCs w:val="24"/>
        </w:rPr>
      </w:pPr>
      <w:r w:rsidRPr="0008522D">
        <w:rPr>
          <w:rFonts w:ascii="Times New Roman" w:hAnsi="Times New Roman" w:cs="Times New Roman"/>
          <w:color w:val="000000"/>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3D658E" w:rsidRDefault="003D658E" w:rsidP="003D658E">
      <w:pPr>
        <w:tabs>
          <w:tab w:val="left" w:pos="709"/>
        </w:tabs>
        <w:spacing w:after="0"/>
        <w:ind w:left="567"/>
        <w:rPr>
          <w:rFonts w:ascii="Times New Roman" w:hAnsi="Times New Roman" w:cs="Times New Roman"/>
          <w:b/>
          <w:bCs/>
          <w:color w:val="000000"/>
          <w:sz w:val="24"/>
          <w:szCs w:val="24"/>
        </w:rPr>
      </w:pPr>
    </w:p>
    <w:p w:rsidR="003D658E" w:rsidRPr="005B05A8" w:rsidRDefault="003D658E" w:rsidP="003D658E">
      <w:pPr>
        <w:spacing w:after="0"/>
        <w:ind w:firstLine="567"/>
        <w:jc w:val="center"/>
        <w:rPr>
          <w:rFonts w:ascii="Times New Roman" w:hAnsi="Times New Roman" w:cs="Times New Roman"/>
          <w:color w:val="000000"/>
          <w:sz w:val="24"/>
          <w:szCs w:val="24"/>
        </w:rPr>
      </w:pPr>
      <w:r w:rsidRPr="005B05A8">
        <w:rPr>
          <w:rFonts w:ascii="Times New Roman" w:hAnsi="Times New Roman" w:cs="Times New Roman"/>
          <w:b/>
          <w:bCs/>
          <w:color w:val="000000"/>
          <w:sz w:val="24"/>
          <w:szCs w:val="24"/>
        </w:rPr>
        <w:t>2.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3D658E" w:rsidRPr="005B05A8" w:rsidRDefault="003D658E" w:rsidP="003D658E">
      <w:pPr>
        <w:spacing w:after="0"/>
        <w:ind w:firstLine="709"/>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 xml:space="preserve">С целью формирования УУД на уровне </w:t>
      </w:r>
      <w:r>
        <w:rPr>
          <w:rFonts w:ascii="Times New Roman" w:hAnsi="Times New Roman" w:cs="Times New Roman"/>
          <w:color w:val="000000"/>
          <w:sz w:val="24"/>
          <w:szCs w:val="24"/>
        </w:rPr>
        <w:t>С</w:t>
      </w:r>
      <w:r w:rsidRPr="005B05A8">
        <w:rPr>
          <w:rFonts w:ascii="Times New Roman" w:hAnsi="Times New Roman" w:cs="Times New Roman"/>
          <w:color w:val="000000"/>
          <w:sz w:val="24"/>
          <w:szCs w:val="24"/>
        </w:rPr>
        <w:t xml:space="preserve">ОО в </w:t>
      </w:r>
      <w:r w:rsidRPr="0016619C">
        <w:rPr>
          <w:rFonts w:ascii="Times New Roman" w:hAnsi="Times New Roman" w:cs="Times New Roman"/>
          <w:color w:val="000000"/>
          <w:sz w:val="24"/>
          <w:szCs w:val="24"/>
        </w:rPr>
        <w:t>МОАУ «</w:t>
      </w:r>
      <w:r>
        <w:rPr>
          <w:rFonts w:ascii="Times New Roman" w:hAnsi="Times New Roman" w:cs="Times New Roman"/>
          <w:color w:val="000000"/>
          <w:sz w:val="24"/>
          <w:szCs w:val="24"/>
        </w:rPr>
        <w:t>Лицей №5</w:t>
      </w:r>
      <w:r w:rsidRPr="0016619C">
        <w:rPr>
          <w:rFonts w:ascii="Times New Roman" w:hAnsi="Times New Roman" w:cs="Times New Roman"/>
          <w:color w:val="000000"/>
          <w:sz w:val="24"/>
          <w:szCs w:val="24"/>
        </w:rPr>
        <w:t xml:space="preserve">» </w:t>
      </w:r>
      <w:r w:rsidRPr="005B05A8">
        <w:rPr>
          <w:rFonts w:ascii="Times New Roman" w:hAnsi="Times New Roman" w:cs="Times New Roman"/>
          <w:color w:val="000000"/>
          <w:sz w:val="24"/>
          <w:szCs w:val="24"/>
        </w:rPr>
        <w:t>организована учебно-исследовательская и проектная деятельность обучающихся (далее — УИПД).</w:t>
      </w:r>
    </w:p>
    <w:p w:rsidR="003D658E" w:rsidRPr="005B05A8" w:rsidRDefault="003D658E" w:rsidP="003D658E">
      <w:pPr>
        <w:spacing w:after="0"/>
        <w:ind w:firstLine="56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Организация УИПД обеспечивает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3D658E" w:rsidRPr="005B05A8" w:rsidRDefault="003D658E" w:rsidP="003D658E">
      <w:pPr>
        <w:spacing w:after="0"/>
        <w:ind w:firstLine="56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3D658E" w:rsidRPr="005B05A8" w:rsidRDefault="003D658E" w:rsidP="003D658E">
      <w:pPr>
        <w:spacing w:after="0"/>
        <w:ind w:firstLine="56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 xml:space="preserve">УИПД в </w:t>
      </w:r>
      <w:r w:rsidRPr="0016619C">
        <w:rPr>
          <w:rFonts w:ascii="Times New Roman" w:hAnsi="Times New Roman" w:cs="Times New Roman"/>
          <w:color w:val="000000"/>
          <w:sz w:val="24"/>
          <w:szCs w:val="24"/>
        </w:rPr>
        <w:t>МОАУ «</w:t>
      </w:r>
      <w:r>
        <w:rPr>
          <w:rFonts w:ascii="Times New Roman" w:hAnsi="Times New Roman" w:cs="Times New Roman"/>
          <w:color w:val="000000"/>
          <w:sz w:val="24"/>
          <w:szCs w:val="24"/>
        </w:rPr>
        <w:t>Лицей №5</w:t>
      </w:r>
      <w:r w:rsidRPr="0016619C">
        <w:rPr>
          <w:rFonts w:ascii="Times New Roman" w:hAnsi="Times New Roman" w:cs="Times New Roman"/>
          <w:color w:val="000000"/>
          <w:sz w:val="24"/>
          <w:szCs w:val="24"/>
        </w:rPr>
        <w:t xml:space="preserve">» </w:t>
      </w:r>
      <w:r w:rsidRPr="005B05A8">
        <w:rPr>
          <w:rFonts w:ascii="Times New Roman" w:hAnsi="Times New Roman" w:cs="Times New Roman"/>
          <w:color w:val="000000"/>
          <w:sz w:val="24"/>
          <w:szCs w:val="24"/>
        </w:rPr>
        <w:t>осуществляется обучающимися индивидуально и коллективно (в составе малых групп, класса).</w:t>
      </w:r>
    </w:p>
    <w:p w:rsidR="003D658E" w:rsidRPr="005B05A8" w:rsidRDefault="003D658E" w:rsidP="003D658E">
      <w:pPr>
        <w:spacing w:after="0"/>
        <w:ind w:firstLine="56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 xml:space="preserve">Результаты учебных исследований и проектов, реализуемых </w:t>
      </w:r>
      <w:r w:rsidRPr="0016619C">
        <w:rPr>
          <w:rFonts w:ascii="Times New Roman" w:hAnsi="Times New Roman" w:cs="Times New Roman"/>
          <w:color w:val="000000"/>
          <w:sz w:val="24"/>
          <w:szCs w:val="24"/>
        </w:rPr>
        <w:t>МОАУ «</w:t>
      </w:r>
      <w:r>
        <w:rPr>
          <w:rFonts w:ascii="Times New Roman" w:hAnsi="Times New Roman" w:cs="Times New Roman"/>
          <w:color w:val="000000"/>
          <w:sz w:val="24"/>
          <w:szCs w:val="24"/>
        </w:rPr>
        <w:t>Лицей №5</w:t>
      </w:r>
      <w:r w:rsidRPr="0016619C">
        <w:rPr>
          <w:rFonts w:ascii="Times New Roman" w:hAnsi="Times New Roman" w:cs="Times New Roman"/>
          <w:color w:val="000000"/>
          <w:sz w:val="24"/>
          <w:szCs w:val="24"/>
        </w:rPr>
        <w:t xml:space="preserve">» </w:t>
      </w:r>
      <w:r w:rsidRPr="005B05A8">
        <w:rPr>
          <w:rFonts w:ascii="Times New Roman" w:hAnsi="Times New Roman" w:cs="Times New Roman"/>
          <w:color w:val="000000"/>
          <w:sz w:val="24"/>
          <w:szCs w:val="24"/>
        </w:rPr>
        <w:t xml:space="preserve">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3D658E" w:rsidRPr="005B05A8" w:rsidRDefault="003D658E" w:rsidP="003D658E">
      <w:pPr>
        <w:spacing w:after="0"/>
        <w:ind w:firstLine="56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 xml:space="preserve">Материально-техническое оснащение образовательного процесса в </w:t>
      </w:r>
      <w:r w:rsidRPr="0016619C">
        <w:rPr>
          <w:rFonts w:ascii="Times New Roman" w:hAnsi="Times New Roman" w:cs="Times New Roman"/>
          <w:color w:val="000000"/>
          <w:sz w:val="24"/>
          <w:szCs w:val="24"/>
        </w:rPr>
        <w:t>МОАУ «</w:t>
      </w:r>
      <w:r>
        <w:rPr>
          <w:rFonts w:ascii="Times New Roman" w:hAnsi="Times New Roman" w:cs="Times New Roman"/>
          <w:color w:val="000000"/>
          <w:sz w:val="24"/>
          <w:szCs w:val="24"/>
        </w:rPr>
        <w:t>Лицей №5</w:t>
      </w:r>
      <w:r w:rsidRPr="0016619C">
        <w:rPr>
          <w:rFonts w:ascii="Times New Roman" w:hAnsi="Times New Roman" w:cs="Times New Roman"/>
          <w:color w:val="000000"/>
          <w:sz w:val="24"/>
          <w:szCs w:val="24"/>
        </w:rPr>
        <w:t xml:space="preserve">» </w:t>
      </w:r>
      <w:r w:rsidRPr="005B05A8">
        <w:rPr>
          <w:rFonts w:ascii="Times New Roman" w:hAnsi="Times New Roman" w:cs="Times New Roman"/>
          <w:color w:val="000000"/>
          <w:sz w:val="24"/>
          <w:szCs w:val="24"/>
        </w:rPr>
        <w:t>обеспечивает возможность включения всех обучающихся в УИПД.</w:t>
      </w:r>
    </w:p>
    <w:p w:rsidR="003D658E" w:rsidRPr="005B05A8" w:rsidRDefault="003D658E" w:rsidP="003D658E">
      <w:pPr>
        <w:spacing w:after="0"/>
        <w:ind w:firstLine="56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школы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3D658E" w:rsidRPr="005B05A8" w:rsidRDefault="003D658E" w:rsidP="003D658E">
      <w:pPr>
        <w:spacing w:after="0"/>
        <w:ind w:firstLine="56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 xml:space="preserve">УИПД на уровне </w:t>
      </w:r>
      <w:r>
        <w:rPr>
          <w:rFonts w:ascii="Times New Roman" w:hAnsi="Times New Roman" w:cs="Times New Roman"/>
          <w:color w:val="000000"/>
          <w:sz w:val="24"/>
          <w:szCs w:val="24"/>
        </w:rPr>
        <w:t>СОО</w:t>
      </w:r>
      <w:r w:rsidRPr="005B05A8">
        <w:rPr>
          <w:rFonts w:ascii="Times New Roman" w:hAnsi="Times New Roman" w:cs="Times New Roman"/>
          <w:color w:val="000000"/>
          <w:sz w:val="24"/>
          <w:szCs w:val="24"/>
        </w:rPr>
        <w:t xml:space="preserve"> в </w:t>
      </w:r>
      <w:r w:rsidRPr="0016619C">
        <w:rPr>
          <w:rFonts w:ascii="Times New Roman" w:hAnsi="Times New Roman" w:cs="Times New Roman"/>
          <w:color w:val="000000"/>
          <w:sz w:val="24"/>
          <w:szCs w:val="24"/>
        </w:rPr>
        <w:t>МОАУ «</w:t>
      </w:r>
      <w:r>
        <w:rPr>
          <w:rFonts w:ascii="Times New Roman" w:hAnsi="Times New Roman" w:cs="Times New Roman"/>
          <w:color w:val="000000"/>
          <w:sz w:val="24"/>
          <w:szCs w:val="24"/>
        </w:rPr>
        <w:t>Лицей №5</w:t>
      </w:r>
      <w:r w:rsidRPr="0016619C">
        <w:rPr>
          <w:rFonts w:ascii="Times New Roman" w:hAnsi="Times New Roman" w:cs="Times New Roman"/>
          <w:color w:val="000000"/>
          <w:sz w:val="24"/>
          <w:szCs w:val="24"/>
        </w:rPr>
        <w:t xml:space="preserve">» </w:t>
      </w:r>
      <w:r w:rsidRPr="005B05A8">
        <w:rPr>
          <w:rFonts w:ascii="Times New Roman" w:hAnsi="Times New Roman" w:cs="Times New Roman"/>
          <w:color w:val="000000"/>
          <w:sz w:val="24"/>
          <w:szCs w:val="24"/>
        </w:rPr>
        <w:t xml:space="preserve">реализуется в соответствии с Положением об организации учебно-исследовательской и проектной деятельности в МОАУ </w:t>
      </w:r>
      <w:r w:rsidRPr="0016619C">
        <w:rPr>
          <w:rFonts w:ascii="Times New Roman" w:hAnsi="Times New Roman" w:cs="Times New Roman"/>
          <w:color w:val="000000"/>
          <w:sz w:val="24"/>
          <w:szCs w:val="24"/>
        </w:rPr>
        <w:t>МОАУ «</w:t>
      </w:r>
      <w:r>
        <w:rPr>
          <w:rFonts w:ascii="Times New Roman" w:hAnsi="Times New Roman" w:cs="Times New Roman"/>
          <w:color w:val="000000"/>
          <w:sz w:val="24"/>
          <w:szCs w:val="24"/>
        </w:rPr>
        <w:t>Лицей №5</w:t>
      </w:r>
      <w:r w:rsidRPr="0016619C">
        <w:rPr>
          <w:rFonts w:ascii="Times New Roman" w:hAnsi="Times New Roman" w:cs="Times New Roman"/>
          <w:color w:val="000000"/>
          <w:sz w:val="24"/>
          <w:szCs w:val="24"/>
        </w:rPr>
        <w:t xml:space="preserve">» </w:t>
      </w:r>
      <w:r w:rsidRPr="005B05A8">
        <w:rPr>
          <w:rFonts w:ascii="Times New Roman" w:hAnsi="Times New Roman" w:cs="Times New Roman"/>
          <w:color w:val="000000"/>
          <w:sz w:val="24"/>
          <w:szCs w:val="24"/>
        </w:rPr>
        <w:t>г. Ор</w:t>
      </w:r>
      <w:r>
        <w:rPr>
          <w:rFonts w:ascii="Times New Roman" w:hAnsi="Times New Roman" w:cs="Times New Roman"/>
          <w:color w:val="000000"/>
          <w:sz w:val="24"/>
          <w:szCs w:val="24"/>
        </w:rPr>
        <w:t>енбурга</w:t>
      </w:r>
      <w:r w:rsidRPr="005B05A8">
        <w:rPr>
          <w:rFonts w:ascii="Times New Roman" w:hAnsi="Times New Roman" w:cs="Times New Roman"/>
          <w:color w:val="000000"/>
          <w:sz w:val="24"/>
          <w:szCs w:val="24"/>
        </w:rPr>
        <w:t>».</w:t>
      </w:r>
    </w:p>
    <w:p w:rsidR="003D658E" w:rsidRDefault="003D658E" w:rsidP="003D658E">
      <w:pPr>
        <w:spacing w:after="0"/>
        <w:rPr>
          <w:rFonts w:ascii="Times New Roman" w:hAnsi="Times New Roman" w:cs="Times New Roman"/>
          <w:b/>
          <w:bCs/>
          <w:color w:val="000000"/>
          <w:sz w:val="24"/>
          <w:szCs w:val="24"/>
        </w:rPr>
      </w:pPr>
    </w:p>
    <w:p w:rsidR="003D658E" w:rsidRPr="005B05A8" w:rsidRDefault="003D658E" w:rsidP="003D658E">
      <w:pPr>
        <w:spacing w:after="0"/>
        <w:rPr>
          <w:rFonts w:ascii="Times New Roman" w:hAnsi="Times New Roman" w:cs="Times New Roman"/>
          <w:color w:val="000000"/>
          <w:sz w:val="24"/>
          <w:szCs w:val="24"/>
        </w:rPr>
      </w:pPr>
      <w:r w:rsidRPr="005B05A8">
        <w:rPr>
          <w:rFonts w:ascii="Times New Roman" w:hAnsi="Times New Roman" w:cs="Times New Roman"/>
          <w:b/>
          <w:bCs/>
          <w:color w:val="000000"/>
          <w:sz w:val="24"/>
          <w:szCs w:val="24"/>
        </w:rPr>
        <w:lastRenderedPageBreak/>
        <w:t>2.1. Особенности реализации учебно-исследовательской деятельности</w:t>
      </w:r>
    </w:p>
    <w:p w:rsidR="003D658E" w:rsidRPr="005B05A8" w:rsidRDefault="003D658E" w:rsidP="003D658E">
      <w:pPr>
        <w:spacing w:after="0"/>
        <w:ind w:firstLine="56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Особенность учебно-исследовательской деятельности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3D658E" w:rsidRPr="005B05A8" w:rsidRDefault="003D658E" w:rsidP="003D658E">
      <w:pPr>
        <w:spacing w:after="0"/>
        <w:ind w:firstLine="56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УИД направлена на решение следующих педагогических задач:</w:t>
      </w:r>
    </w:p>
    <w:p w:rsidR="003D658E" w:rsidRPr="005B05A8" w:rsidRDefault="003D658E" w:rsidP="00234C64">
      <w:pPr>
        <w:numPr>
          <w:ilvl w:val="0"/>
          <w:numId w:val="184"/>
        </w:numPr>
        <w:tabs>
          <w:tab w:val="clear" w:pos="720"/>
          <w:tab w:val="num" w:pos="567"/>
        </w:tabs>
        <w:spacing w:after="0" w:line="240" w:lineRule="auto"/>
        <w:ind w:left="567" w:right="180"/>
        <w:contextualSpacing/>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3D658E" w:rsidRPr="005B05A8" w:rsidRDefault="003D658E" w:rsidP="00234C64">
      <w:pPr>
        <w:numPr>
          <w:ilvl w:val="0"/>
          <w:numId w:val="184"/>
        </w:numPr>
        <w:tabs>
          <w:tab w:val="clear" w:pos="720"/>
          <w:tab w:val="num" w:pos="567"/>
        </w:tabs>
        <w:spacing w:after="0" w:line="240" w:lineRule="auto"/>
        <w:ind w:left="567" w:right="180"/>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3D658E" w:rsidRPr="005B05A8" w:rsidRDefault="003D658E" w:rsidP="003D658E">
      <w:pPr>
        <w:spacing w:after="0"/>
        <w:ind w:firstLine="56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3D658E" w:rsidRPr="005B05A8" w:rsidRDefault="003D658E" w:rsidP="003D658E">
      <w:pPr>
        <w:spacing w:after="0"/>
        <w:ind w:firstLine="56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УИД обучающихся включает в себя ряд этапов:</w:t>
      </w:r>
    </w:p>
    <w:p w:rsidR="003D658E" w:rsidRPr="005B05A8" w:rsidRDefault="003D658E" w:rsidP="00234C64">
      <w:pPr>
        <w:numPr>
          <w:ilvl w:val="0"/>
          <w:numId w:val="185"/>
        </w:numPr>
        <w:tabs>
          <w:tab w:val="clear" w:pos="785"/>
          <w:tab w:val="num" w:pos="567"/>
        </w:tabs>
        <w:spacing w:after="0" w:line="240" w:lineRule="auto"/>
        <w:ind w:left="567" w:right="180"/>
        <w:contextualSpacing/>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обоснование актуальности исследования;</w:t>
      </w:r>
    </w:p>
    <w:p w:rsidR="003D658E" w:rsidRPr="005B05A8" w:rsidRDefault="003D658E" w:rsidP="00234C64">
      <w:pPr>
        <w:numPr>
          <w:ilvl w:val="0"/>
          <w:numId w:val="185"/>
        </w:numPr>
        <w:tabs>
          <w:tab w:val="clear" w:pos="785"/>
          <w:tab w:val="num" w:pos="567"/>
        </w:tabs>
        <w:spacing w:after="0" w:line="240" w:lineRule="auto"/>
        <w:ind w:left="567" w:right="180"/>
        <w:contextualSpacing/>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3D658E" w:rsidRPr="005B05A8" w:rsidRDefault="003D658E" w:rsidP="00234C64">
      <w:pPr>
        <w:numPr>
          <w:ilvl w:val="0"/>
          <w:numId w:val="185"/>
        </w:numPr>
        <w:tabs>
          <w:tab w:val="clear" w:pos="785"/>
          <w:tab w:val="num" w:pos="567"/>
        </w:tabs>
        <w:spacing w:after="0" w:line="240" w:lineRule="auto"/>
        <w:ind w:left="567" w:right="180"/>
        <w:contextualSpacing/>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собственно проведение исследования с обязательным поэтапным контролем и коррекцией результатов работ, проверка гипотезы;</w:t>
      </w:r>
    </w:p>
    <w:p w:rsidR="003D658E" w:rsidRPr="005B05A8" w:rsidRDefault="003D658E" w:rsidP="00234C64">
      <w:pPr>
        <w:numPr>
          <w:ilvl w:val="0"/>
          <w:numId w:val="185"/>
        </w:numPr>
        <w:tabs>
          <w:tab w:val="clear" w:pos="785"/>
          <w:tab w:val="num" w:pos="567"/>
        </w:tabs>
        <w:spacing w:after="0" w:line="240" w:lineRule="auto"/>
        <w:ind w:left="567" w:right="180"/>
        <w:contextualSpacing/>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описание процесса исследования, оформление результатов учебно-исследовательской деятельности в виде конечного продукта;</w:t>
      </w:r>
    </w:p>
    <w:p w:rsidR="003D658E" w:rsidRPr="005B05A8" w:rsidRDefault="003D658E" w:rsidP="00234C64">
      <w:pPr>
        <w:numPr>
          <w:ilvl w:val="0"/>
          <w:numId w:val="185"/>
        </w:numPr>
        <w:tabs>
          <w:tab w:val="clear" w:pos="785"/>
          <w:tab w:val="num" w:pos="567"/>
        </w:tabs>
        <w:spacing w:after="0" w:line="240" w:lineRule="auto"/>
        <w:ind w:left="567" w:right="180"/>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3D658E" w:rsidRDefault="003D658E" w:rsidP="003D658E">
      <w:pPr>
        <w:spacing w:after="0"/>
        <w:rPr>
          <w:rFonts w:ascii="Times New Roman" w:hAnsi="Times New Roman" w:cs="Times New Roman"/>
          <w:b/>
          <w:bCs/>
          <w:color w:val="000000"/>
          <w:sz w:val="24"/>
          <w:szCs w:val="24"/>
        </w:rPr>
      </w:pPr>
    </w:p>
    <w:p w:rsidR="003D658E" w:rsidRPr="005B05A8" w:rsidRDefault="003D658E" w:rsidP="003D658E">
      <w:pPr>
        <w:spacing w:after="0"/>
        <w:rPr>
          <w:rFonts w:ascii="Times New Roman" w:hAnsi="Times New Roman" w:cs="Times New Roman"/>
          <w:color w:val="000000"/>
          <w:sz w:val="24"/>
          <w:szCs w:val="24"/>
        </w:rPr>
      </w:pPr>
      <w:r w:rsidRPr="005B05A8">
        <w:rPr>
          <w:rFonts w:ascii="Times New Roman" w:hAnsi="Times New Roman" w:cs="Times New Roman"/>
          <w:b/>
          <w:bCs/>
          <w:color w:val="000000"/>
          <w:sz w:val="24"/>
          <w:szCs w:val="24"/>
        </w:rPr>
        <w:t>2.1.1. Особенность организации УИД обучающихся в рамках урочной деятельности</w:t>
      </w:r>
    </w:p>
    <w:p w:rsidR="003D658E" w:rsidRPr="005B05A8" w:rsidRDefault="003D658E" w:rsidP="003D658E">
      <w:pPr>
        <w:spacing w:after="0"/>
        <w:ind w:firstLine="56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УИД обучающихся в рамках урочной деятельности осуществляется в учебное время, которое специально выделено на организацию полноценной исследовательской работы в классе и в рамках выполнения домашних заданий.</w:t>
      </w:r>
    </w:p>
    <w:p w:rsidR="003D658E" w:rsidRPr="005B05A8" w:rsidRDefault="003D658E" w:rsidP="003D658E">
      <w:pPr>
        <w:spacing w:after="0"/>
        <w:ind w:firstLine="56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С учетом того, что учебное время крайне ограничено и ориентировано в первую очередь на реализацию задач предметного обучения, УИД обучающихся в урочное время в </w:t>
      </w:r>
      <w:r w:rsidRPr="0016619C">
        <w:rPr>
          <w:rFonts w:ascii="Times New Roman" w:hAnsi="Times New Roman" w:cs="Times New Roman"/>
          <w:color w:val="000000"/>
          <w:sz w:val="24"/>
          <w:szCs w:val="24"/>
        </w:rPr>
        <w:t>МОАУ «</w:t>
      </w:r>
      <w:r>
        <w:rPr>
          <w:rFonts w:ascii="Times New Roman" w:hAnsi="Times New Roman" w:cs="Times New Roman"/>
          <w:color w:val="000000"/>
          <w:sz w:val="24"/>
          <w:szCs w:val="24"/>
        </w:rPr>
        <w:t>Лицей №5</w:t>
      </w:r>
      <w:r w:rsidRPr="0016619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5B05A8">
        <w:rPr>
          <w:rFonts w:ascii="Times New Roman" w:hAnsi="Times New Roman" w:cs="Times New Roman"/>
          <w:color w:val="000000"/>
          <w:sz w:val="24"/>
          <w:szCs w:val="24"/>
        </w:rPr>
        <w:t>включает два основных направления исследований:</w:t>
      </w:r>
    </w:p>
    <w:p w:rsidR="003D658E" w:rsidRPr="005B05A8" w:rsidRDefault="003D658E" w:rsidP="00234C64">
      <w:pPr>
        <w:numPr>
          <w:ilvl w:val="0"/>
          <w:numId w:val="186"/>
        </w:numPr>
        <w:spacing w:after="0" w:line="240" w:lineRule="auto"/>
        <w:ind w:left="780" w:right="180"/>
        <w:contextualSpacing/>
        <w:rPr>
          <w:rFonts w:ascii="Times New Roman" w:hAnsi="Times New Roman" w:cs="Times New Roman"/>
          <w:color w:val="000000"/>
          <w:sz w:val="24"/>
          <w:szCs w:val="24"/>
        </w:rPr>
      </w:pPr>
      <w:r w:rsidRPr="005B05A8">
        <w:rPr>
          <w:rFonts w:ascii="Times New Roman" w:hAnsi="Times New Roman" w:cs="Times New Roman"/>
          <w:color w:val="000000"/>
          <w:sz w:val="24"/>
          <w:szCs w:val="24"/>
        </w:rPr>
        <w:t>предметные учебные исследования;</w:t>
      </w:r>
    </w:p>
    <w:p w:rsidR="003D658E" w:rsidRPr="005B05A8" w:rsidRDefault="003D658E" w:rsidP="00234C64">
      <w:pPr>
        <w:numPr>
          <w:ilvl w:val="0"/>
          <w:numId w:val="186"/>
        </w:numPr>
        <w:spacing w:after="0" w:line="240" w:lineRule="auto"/>
        <w:ind w:left="780" w:right="180"/>
        <w:rPr>
          <w:rFonts w:ascii="Times New Roman" w:hAnsi="Times New Roman" w:cs="Times New Roman"/>
          <w:color w:val="000000"/>
          <w:sz w:val="24"/>
          <w:szCs w:val="24"/>
        </w:rPr>
      </w:pPr>
      <w:r w:rsidRPr="005B05A8">
        <w:rPr>
          <w:rFonts w:ascii="Times New Roman" w:hAnsi="Times New Roman" w:cs="Times New Roman"/>
          <w:color w:val="000000"/>
          <w:sz w:val="24"/>
          <w:szCs w:val="24"/>
        </w:rPr>
        <w:t>междисциплинарные учебные исследования.</w:t>
      </w:r>
    </w:p>
    <w:p w:rsidR="003D658E" w:rsidRPr="005B05A8" w:rsidRDefault="003D658E" w:rsidP="003D658E">
      <w:pPr>
        <w:spacing w:after="0"/>
        <w:ind w:firstLine="56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Предметные учебные исследования нацелены на решение задач, связанных с освоением содержания одного учебного предмета.</w:t>
      </w:r>
    </w:p>
    <w:p w:rsidR="003D658E" w:rsidRPr="005B05A8" w:rsidRDefault="003D658E" w:rsidP="003D658E">
      <w:pPr>
        <w:spacing w:after="0"/>
        <w:ind w:firstLine="56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3D658E" w:rsidRPr="005B05A8" w:rsidRDefault="003D658E" w:rsidP="003D658E">
      <w:pPr>
        <w:spacing w:after="0"/>
        <w:ind w:firstLine="56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или групповом форматах.</w:t>
      </w:r>
    </w:p>
    <w:p w:rsidR="003D658E" w:rsidRPr="005B05A8" w:rsidRDefault="003D658E" w:rsidP="003D658E">
      <w:pPr>
        <w:spacing w:after="0"/>
        <w:ind w:firstLine="56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В рамках урочной деятельности в школе реализуются следующие формы организации исследовательской деятельности обучающихся:</w:t>
      </w:r>
    </w:p>
    <w:p w:rsidR="003D658E" w:rsidRPr="005B05A8" w:rsidRDefault="003D658E" w:rsidP="00234C64">
      <w:pPr>
        <w:numPr>
          <w:ilvl w:val="0"/>
          <w:numId w:val="187"/>
        </w:numPr>
        <w:tabs>
          <w:tab w:val="clear" w:pos="720"/>
          <w:tab w:val="num" w:pos="567"/>
        </w:tabs>
        <w:spacing w:after="0" w:line="240" w:lineRule="auto"/>
        <w:ind w:left="567" w:right="180" w:hanging="147"/>
        <w:contextualSpacing/>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урок-исследование;</w:t>
      </w:r>
    </w:p>
    <w:p w:rsidR="003D658E" w:rsidRPr="005B05A8" w:rsidRDefault="003D658E" w:rsidP="00234C64">
      <w:pPr>
        <w:numPr>
          <w:ilvl w:val="0"/>
          <w:numId w:val="187"/>
        </w:numPr>
        <w:tabs>
          <w:tab w:val="clear" w:pos="720"/>
          <w:tab w:val="num" w:pos="567"/>
        </w:tabs>
        <w:spacing w:after="0" w:line="240" w:lineRule="auto"/>
        <w:ind w:left="567" w:right="180" w:hanging="147"/>
        <w:contextualSpacing/>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урок с использованием интерактивной беседы в исследовательском ключе;</w:t>
      </w:r>
    </w:p>
    <w:p w:rsidR="003D658E" w:rsidRPr="005B05A8" w:rsidRDefault="003D658E" w:rsidP="00234C64">
      <w:pPr>
        <w:numPr>
          <w:ilvl w:val="0"/>
          <w:numId w:val="187"/>
        </w:numPr>
        <w:tabs>
          <w:tab w:val="clear" w:pos="720"/>
          <w:tab w:val="num" w:pos="567"/>
        </w:tabs>
        <w:spacing w:after="0" w:line="240" w:lineRule="auto"/>
        <w:ind w:left="567" w:right="180" w:hanging="147"/>
        <w:contextualSpacing/>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3D658E" w:rsidRPr="005B05A8" w:rsidRDefault="003D658E" w:rsidP="00234C64">
      <w:pPr>
        <w:numPr>
          <w:ilvl w:val="0"/>
          <w:numId w:val="187"/>
        </w:numPr>
        <w:tabs>
          <w:tab w:val="clear" w:pos="720"/>
          <w:tab w:val="num" w:pos="567"/>
        </w:tabs>
        <w:spacing w:after="0" w:line="240" w:lineRule="auto"/>
        <w:ind w:left="567" w:right="180" w:hanging="147"/>
        <w:contextualSpacing/>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lastRenderedPageBreak/>
        <w:t>урок-консультация;</w:t>
      </w:r>
    </w:p>
    <w:p w:rsidR="003D658E" w:rsidRPr="005B05A8" w:rsidRDefault="003D658E" w:rsidP="00234C64">
      <w:pPr>
        <w:numPr>
          <w:ilvl w:val="0"/>
          <w:numId w:val="187"/>
        </w:numPr>
        <w:tabs>
          <w:tab w:val="clear" w:pos="720"/>
          <w:tab w:val="num" w:pos="567"/>
        </w:tabs>
        <w:spacing w:after="0" w:line="240" w:lineRule="auto"/>
        <w:ind w:left="567" w:right="180" w:hanging="14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мини-исследование в рамках домашнего задания.</w:t>
      </w:r>
    </w:p>
    <w:p w:rsidR="003D658E" w:rsidRPr="005B05A8" w:rsidRDefault="003D658E" w:rsidP="003D658E">
      <w:pPr>
        <w:spacing w:after="0"/>
        <w:ind w:firstLine="56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Формами представления итогов учебных исследований обучающихся являются:</w:t>
      </w:r>
    </w:p>
    <w:p w:rsidR="003D658E" w:rsidRPr="005B05A8" w:rsidRDefault="003D658E" w:rsidP="00234C64">
      <w:pPr>
        <w:numPr>
          <w:ilvl w:val="0"/>
          <w:numId w:val="188"/>
        </w:numPr>
        <w:spacing w:after="0" w:line="240" w:lineRule="auto"/>
        <w:ind w:left="780" w:right="180"/>
        <w:contextualSpacing/>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доклад, реферат;</w:t>
      </w:r>
    </w:p>
    <w:p w:rsidR="003D658E" w:rsidRPr="005B05A8" w:rsidRDefault="003D658E" w:rsidP="00234C64">
      <w:pPr>
        <w:numPr>
          <w:ilvl w:val="0"/>
          <w:numId w:val="188"/>
        </w:numPr>
        <w:spacing w:after="0" w:line="240" w:lineRule="auto"/>
        <w:ind w:left="780" w:right="180"/>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статьи, обзоры, отчеты и заключения по итогам исследований по различным предметным областям.</w:t>
      </w:r>
    </w:p>
    <w:p w:rsidR="003D658E" w:rsidRDefault="003D658E" w:rsidP="003D658E">
      <w:pPr>
        <w:spacing w:after="0"/>
        <w:rPr>
          <w:rFonts w:ascii="Times New Roman" w:hAnsi="Times New Roman" w:cs="Times New Roman"/>
          <w:b/>
          <w:bCs/>
          <w:color w:val="000000"/>
          <w:sz w:val="24"/>
          <w:szCs w:val="24"/>
        </w:rPr>
      </w:pPr>
    </w:p>
    <w:p w:rsidR="003D658E" w:rsidRPr="005B05A8" w:rsidRDefault="003D658E" w:rsidP="003D658E">
      <w:pPr>
        <w:spacing w:after="0"/>
        <w:rPr>
          <w:rFonts w:ascii="Times New Roman" w:hAnsi="Times New Roman" w:cs="Times New Roman"/>
          <w:color w:val="000000"/>
          <w:sz w:val="24"/>
          <w:szCs w:val="24"/>
        </w:rPr>
      </w:pPr>
      <w:r w:rsidRPr="005B05A8">
        <w:rPr>
          <w:rFonts w:ascii="Times New Roman" w:hAnsi="Times New Roman" w:cs="Times New Roman"/>
          <w:b/>
          <w:bCs/>
          <w:color w:val="000000"/>
          <w:sz w:val="24"/>
          <w:szCs w:val="24"/>
        </w:rPr>
        <w:t>2.1.2. Особенность организации УИД обучающихся в рамках внеурочной деятельности</w:t>
      </w:r>
    </w:p>
    <w:p w:rsidR="003D658E" w:rsidRPr="005B05A8" w:rsidRDefault="003D658E" w:rsidP="003D658E">
      <w:pPr>
        <w:spacing w:after="0"/>
        <w:ind w:firstLine="56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В рамках внеурочной деятельности имеется достаточно времени на организацию и проведение развернутого и полноценного исследования.</w:t>
      </w:r>
    </w:p>
    <w:p w:rsidR="003D658E" w:rsidRPr="005B05A8" w:rsidRDefault="003D658E" w:rsidP="003D658E">
      <w:pPr>
        <w:spacing w:after="0"/>
        <w:ind w:firstLine="56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В рамках внеурочной деятельности обучающиеся осуществляют учебные исследования по следующим направлениям:</w:t>
      </w:r>
    </w:p>
    <w:p w:rsidR="003D658E" w:rsidRPr="00630588" w:rsidRDefault="003D658E" w:rsidP="00234C64">
      <w:pPr>
        <w:numPr>
          <w:ilvl w:val="0"/>
          <w:numId w:val="189"/>
        </w:numPr>
        <w:tabs>
          <w:tab w:val="clear" w:pos="720"/>
          <w:tab w:val="num" w:pos="567"/>
        </w:tabs>
        <w:spacing w:after="0" w:line="240" w:lineRule="auto"/>
        <w:ind w:left="567" w:right="180" w:hanging="147"/>
        <w:contextualSpacing/>
        <w:rPr>
          <w:rFonts w:ascii="Times New Roman" w:hAnsi="Times New Roman" w:cs="Times New Roman"/>
          <w:color w:val="000000"/>
          <w:sz w:val="24"/>
          <w:szCs w:val="24"/>
        </w:rPr>
      </w:pPr>
      <w:r w:rsidRPr="00630588">
        <w:rPr>
          <w:rFonts w:ascii="Times New Roman" w:hAnsi="Times New Roman" w:cs="Times New Roman"/>
          <w:color w:val="000000"/>
          <w:sz w:val="24"/>
          <w:szCs w:val="24"/>
        </w:rPr>
        <w:t xml:space="preserve">гуманитарное; </w:t>
      </w:r>
    </w:p>
    <w:p w:rsidR="003D658E" w:rsidRPr="005B05A8" w:rsidRDefault="003D658E" w:rsidP="00234C64">
      <w:pPr>
        <w:numPr>
          <w:ilvl w:val="0"/>
          <w:numId w:val="189"/>
        </w:numPr>
        <w:tabs>
          <w:tab w:val="clear" w:pos="720"/>
          <w:tab w:val="num" w:pos="567"/>
        </w:tabs>
        <w:spacing w:after="0" w:line="240" w:lineRule="auto"/>
        <w:ind w:left="567" w:right="180" w:hanging="147"/>
        <w:contextualSpacing/>
        <w:rPr>
          <w:rFonts w:ascii="Times New Roman" w:hAnsi="Times New Roman" w:cs="Times New Roman"/>
          <w:color w:val="000000"/>
          <w:sz w:val="24"/>
          <w:szCs w:val="24"/>
        </w:rPr>
      </w:pPr>
      <w:r w:rsidRPr="005B05A8">
        <w:rPr>
          <w:rFonts w:ascii="Times New Roman" w:hAnsi="Times New Roman" w:cs="Times New Roman"/>
          <w:color w:val="000000"/>
          <w:sz w:val="24"/>
          <w:szCs w:val="24"/>
        </w:rPr>
        <w:t>естественно-научное;</w:t>
      </w:r>
    </w:p>
    <w:p w:rsidR="003D658E" w:rsidRPr="005B05A8" w:rsidRDefault="003D658E" w:rsidP="00234C64">
      <w:pPr>
        <w:numPr>
          <w:ilvl w:val="0"/>
          <w:numId w:val="189"/>
        </w:numPr>
        <w:tabs>
          <w:tab w:val="clear" w:pos="720"/>
          <w:tab w:val="num" w:pos="567"/>
        </w:tabs>
        <w:spacing w:after="0" w:line="240" w:lineRule="auto"/>
        <w:ind w:left="567" w:right="180" w:hanging="147"/>
        <w:contextualSpacing/>
        <w:rPr>
          <w:rFonts w:ascii="Times New Roman" w:hAnsi="Times New Roman" w:cs="Times New Roman"/>
          <w:color w:val="000000"/>
          <w:sz w:val="24"/>
          <w:szCs w:val="24"/>
        </w:rPr>
      </w:pPr>
      <w:r w:rsidRPr="005B05A8">
        <w:rPr>
          <w:rFonts w:ascii="Times New Roman" w:hAnsi="Times New Roman" w:cs="Times New Roman"/>
          <w:color w:val="000000"/>
          <w:sz w:val="24"/>
          <w:szCs w:val="24"/>
        </w:rPr>
        <w:t>технологическое;</w:t>
      </w:r>
    </w:p>
    <w:p w:rsidR="003D658E" w:rsidRPr="005B05A8" w:rsidRDefault="003D658E" w:rsidP="00234C64">
      <w:pPr>
        <w:numPr>
          <w:ilvl w:val="0"/>
          <w:numId w:val="189"/>
        </w:numPr>
        <w:tabs>
          <w:tab w:val="clear" w:pos="720"/>
          <w:tab w:val="num" w:pos="567"/>
        </w:tabs>
        <w:spacing w:after="0" w:line="240" w:lineRule="auto"/>
        <w:ind w:left="567" w:right="180" w:hanging="147"/>
        <w:rPr>
          <w:rFonts w:ascii="Times New Roman" w:hAnsi="Times New Roman" w:cs="Times New Roman"/>
          <w:color w:val="000000"/>
          <w:sz w:val="24"/>
          <w:szCs w:val="24"/>
        </w:rPr>
      </w:pPr>
      <w:r w:rsidRPr="005B05A8">
        <w:rPr>
          <w:rFonts w:ascii="Times New Roman" w:hAnsi="Times New Roman" w:cs="Times New Roman"/>
          <w:color w:val="000000"/>
          <w:sz w:val="24"/>
          <w:szCs w:val="24"/>
        </w:rPr>
        <w:t>междисциплинарное.</w:t>
      </w:r>
    </w:p>
    <w:p w:rsidR="003D658E" w:rsidRPr="005B05A8" w:rsidRDefault="003D658E" w:rsidP="003D658E">
      <w:pPr>
        <w:spacing w:after="0"/>
        <w:ind w:firstLine="56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Основными формами организации учебно-исследовательской деятельности обучающихся во внеурочное время являются:</w:t>
      </w:r>
    </w:p>
    <w:p w:rsidR="003D658E" w:rsidRPr="005B05A8" w:rsidRDefault="003D658E" w:rsidP="00234C64">
      <w:pPr>
        <w:numPr>
          <w:ilvl w:val="0"/>
          <w:numId w:val="190"/>
        </w:numPr>
        <w:tabs>
          <w:tab w:val="clear" w:pos="720"/>
          <w:tab w:val="num" w:pos="567"/>
        </w:tabs>
        <w:spacing w:after="0" w:line="240" w:lineRule="auto"/>
        <w:ind w:left="567" w:right="180" w:hanging="147"/>
        <w:contextualSpacing/>
        <w:rPr>
          <w:rFonts w:ascii="Times New Roman" w:hAnsi="Times New Roman" w:cs="Times New Roman"/>
          <w:color w:val="000000"/>
          <w:sz w:val="24"/>
          <w:szCs w:val="24"/>
        </w:rPr>
      </w:pPr>
      <w:r w:rsidRPr="005B05A8">
        <w:rPr>
          <w:rFonts w:ascii="Times New Roman" w:hAnsi="Times New Roman" w:cs="Times New Roman"/>
          <w:color w:val="000000"/>
          <w:sz w:val="24"/>
          <w:szCs w:val="24"/>
        </w:rPr>
        <w:t>конференция, семинар, дискуссия, диспут; брифинг, интервью, телемост;</w:t>
      </w:r>
    </w:p>
    <w:p w:rsidR="003D658E" w:rsidRPr="005B05A8" w:rsidRDefault="003D658E" w:rsidP="00234C64">
      <w:pPr>
        <w:numPr>
          <w:ilvl w:val="0"/>
          <w:numId w:val="190"/>
        </w:numPr>
        <w:tabs>
          <w:tab w:val="clear" w:pos="720"/>
          <w:tab w:val="num" w:pos="567"/>
        </w:tabs>
        <w:spacing w:after="0" w:line="240" w:lineRule="auto"/>
        <w:ind w:left="567" w:right="180" w:hanging="147"/>
        <w:contextualSpacing/>
        <w:rPr>
          <w:rFonts w:ascii="Times New Roman" w:hAnsi="Times New Roman" w:cs="Times New Roman"/>
          <w:color w:val="000000"/>
          <w:sz w:val="24"/>
          <w:szCs w:val="24"/>
        </w:rPr>
      </w:pPr>
      <w:r w:rsidRPr="005B05A8">
        <w:rPr>
          <w:rFonts w:ascii="Times New Roman" w:hAnsi="Times New Roman" w:cs="Times New Roman"/>
          <w:color w:val="000000"/>
          <w:sz w:val="24"/>
          <w:szCs w:val="24"/>
        </w:rPr>
        <w:t>исследовательская практика, образовательные экспедиции, походы, поездки, экскурсии;</w:t>
      </w:r>
    </w:p>
    <w:p w:rsidR="003D658E" w:rsidRPr="005B05A8" w:rsidRDefault="003D658E" w:rsidP="00234C64">
      <w:pPr>
        <w:numPr>
          <w:ilvl w:val="0"/>
          <w:numId w:val="190"/>
        </w:numPr>
        <w:tabs>
          <w:tab w:val="clear" w:pos="720"/>
          <w:tab w:val="num" w:pos="567"/>
        </w:tabs>
        <w:spacing w:after="0" w:line="240" w:lineRule="auto"/>
        <w:ind w:left="567" w:right="180" w:hanging="147"/>
        <w:rPr>
          <w:rFonts w:ascii="Times New Roman" w:hAnsi="Times New Roman" w:cs="Times New Roman"/>
          <w:color w:val="000000"/>
          <w:sz w:val="24"/>
          <w:szCs w:val="24"/>
        </w:rPr>
      </w:pPr>
      <w:r w:rsidRPr="005B05A8">
        <w:rPr>
          <w:rFonts w:ascii="Times New Roman" w:hAnsi="Times New Roman" w:cs="Times New Roman"/>
          <w:color w:val="000000"/>
          <w:sz w:val="24"/>
          <w:szCs w:val="24"/>
        </w:rPr>
        <w:t>научно-исследовательское общество учащихся.</w:t>
      </w:r>
    </w:p>
    <w:p w:rsidR="003D658E" w:rsidRPr="005B05A8" w:rsidRDefault="003D658E" w:rsidP="003D658E">
      <w:pPr>
        <w:spacing w:after="0"/>
        <w:ind w:firstLine="56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Для представления итогов учебно-исследовательской деятельности обучающихся во внеурочное время используются следующие формы предъявления результатов:</w:t>
      </w:r>
    </w:p>
    <w:p w:rsidR="003D658E" w:rsidRPr="005B05A8" w:rsidRDefault="003D658E" w:rsidP="00234C64">
      <w:pPr>
        <w:numPr>
          <w:ilvl w:val="0"/>
          <w:numId w:val="191"/>
        </w:numPr>
        <w:tabs>
          <w:tab w:val="clear" w:pos="720"/>
          <w:tab w:val="num" w:pos="567"/>
        </w:tabs>
        <w:spacing w:after="0" w:line="240" w:lineRule="auto"/>
        <w:ind w:left="567" w:right="180"/>
        <w:contextualSpacing/>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письменная исследовательская работа (эссе, доклад, реферат);</w:t>
      </w:r>
    </w:p>
    <w:p w:rsidR="003D658E" w:rsidRPr="005B05A8" w:rsidRDefault="003D658E" w:rsidP="00234C64">
      <w:pPr>
        <w:numPr>
          <w:ilvl w:val="0"/>
          <w:numId w:val="191"/>
        </w:numPr>
        <w:tabs>
          <w:tab w:val="clear" w:pos="720"/>
          <w:tab w:val="num" w:pos="567"/>
        </w:tabs>
        <w:spacing w:after="0" w:line="240" w:lineRule="auto"/>
        <w:ind w:left="567" w:right="180"/>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3D658E" w:rsidRDefault="003D658E" w:rsidP="003D658E">
      <w:pPr>
        <w:spacing w:after="0"/>
        <w:rPr>
          <w:rFonts w:ascii="Times New Roman" w:hAnsi="Times New Roman" w:cs="Times New Roman"/>
          <w:b/>
          <w:bCs/>
          <w:color w:val="000000"/>
          <w:sz w:val="24"/>
          <w:szCs w:val="24"/>
        </w:rPr>
      </w:pPr>
    </w:p>
    <w:p w:rsidR="003D658E" w:rsidRPr="005B05A8" w:rsidRDefault="003D658E" w:rsidP="003D658E">
      <w:pPr>
        <w:spacing w:after="0"/>
        <w:rPr>
          <w:rFonts w:ascii="Times New Roman" w:hAnsi="Times New Roman" w:cs="Times New Roman"/>
          <w:color w:val="000000"/>
          <w:sz w:val="24"/>
          <w:szCs w:val="24"/>
        </w:rPr>
      </w:pPr>
      <w:r w:rsidRPr="005B05A8">
        <w:rPr>
          <w:rFonts w:ascii="Times New Roman" w:hAnsi="Times New Roman" w:cs="Times New Roman"/>
          <w:b/>
          <w:bCs/>
          <w:color w:val="000000"/>
          <w:sz w:val="24"/>
          <w:szCs w:val="24"/>
        </w:rPr>
        <w:t>2.1.3. Оценивание результатов УИД обучающихся</w:t>
      </w:r>
    </w:p>
    <w:p w:rsidR="003D658E" w:rsidRPr="005B05A8" w:rsidRDefault="003D658E" w:rsidP="003D658E">
      <w:pPr>
        <w:spacing w:after="0"/>
        <w:ind w:firstLine="56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Основными критериями оценивания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3D658E" w:rsidRPr="005B05A8" w:rsidRDefault="003D658E" w:rsidP="003D658E">
      <w:pPr>
        <w:spacing w:after="0"/>
        <w:ind w:firstLine="56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Оценка результатов УИД учитывает, насколько обучающимся в рамках проведения исследования удалось продемонстрировать базовые исследовательские действия:</w:t>
      </w:r>
    </w:p>
    <w:p w:rsidR="003D658E" w:rsidRPr="005B05A8" w:rsidRDefault="003D658E" w:rsidP="00234C64">
      <w:pPr>
        <w:numPr>
          <w:ilvl w:val="0"/>
          <w:numId w:val="192"/>
        </w:numPr>
        <w:tabs>
          <w:tab w:val="clear" w:pos="720"/>
          <w:tab w:val="num" w:pos="567"/>
        </w:tabs>
        <w:spacing w:after="0" w:line="240" w:lineRule="auto"/>
        <w:ind w:left="567" w:right="180" w:hanging="147"/>
        <w:contextualSpacing/>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использовать вопросы как исследовательский инструмент познания;</w:t>
      </w:r>
    </w:p>
    <w:p w:rsidR="003D658E" w:rsidRPr="005B05A8" w:rsidRDefault="003D658E" w:rsidP="00234C64">
      <w:pPr>
        <w:numPr>
          <w:ilvl w:val="0"/>
          <w:numId w:val="192"/>
        </w:numPr>
        <w:tabs>
          <w:tab w:val="clear" w:pos="720"/>
          <w:tab w:val="num" w:pos="567"/>
        </w:tabs>
        <w:spacing w:after="0" w:line="240" w:lineRule="auto"/>
        <w:ind w:left="567" w:right="180" w:hanging="147"/>
        <w:contextualSpacing/>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D658E" w:rsidRPr="005B05A8" w:rsidRDefault="003D658E" w:rsidP="00234C64">
      <w:pPr>
        <w:numPr>
          <w:ilvl w:val="0"/>
          <w:numId w:val="192"/>
        </w:numPr>
        <w:tabs>
          <w:tab w:val="clear" w:pos="720"/>
          <w:tab w:val="num" w:pos="567"/>
        </w:tabs>
        <w:spacing w:after="0" w:line="240" w:lineRule="auto"/>
        <w:ind w:left="567" w:right="180" w:hanging="147"/>
        <w:contextualSpacing/>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формировать гипотезу об истинности собственных суждений и суждений других, аргументировать свою позицию, мнение;</w:t>
      </w:r>
    </w:p>
    <w:p w:rsidR="003D658E" w:rsidRPr="005B05A8" w:rsidRDefault="003D658E" w:rsidP="00234C64">
      <w:pPr>
        <w:numPr>
          <w:ilvl w:val="0"/>
          <w:numId w:val="192"/>
        </w:numPr>
        <w:tabs>
          <w:tab w:val="clear" w:pos="720"/>
          <w:tab w:val="num" w:pos="567"/>
        </w:tabs>
        <w:spacing w:after="0" w:line="240" w:lineRule="auto"/>
        <w:ind w:left="567" w:right="180" w:hanging="147"/>
        <w:contextualSpacing/>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проводить по самостоятельно составленному плану опыт, несложный эксперимент, небольшое исследование;</w:t>
      </w:r>
    </w:p>
    <w:p w:rsidR="003D658E" w:rsidRPr="005B05A8" w:rsidRDefault="003D658E" w:rsidP="00234C64">
      <w:pPr>
        <w:numPr>
          <w:ilvl w:val="0"/>
          <w:numId w:val="192"/>
        </w:numPr>
        <w:tabs>
          <w:tab w:val="clear" w:pos="720"/>
          <w:tab w:val="num" w:pos="567"/>
        </w:tabs>
        <w:spacing w:after="0" w:line="240" w:lineRule="auto"/>
        <w:ind w:left="567" w:right="180" w:hanging="147"/>
        <w:contextualSpacing/>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оценивать на применимость и достоверность информацию, полученную в ходе исследования (эксперимента);</w:t>
      </w:r>
    </w:p>
    <w:p w:rsidR="003D658E" w:rsidRPr="005B05A8" w:rsidRDefault="003D658E" w:rsidP="00234C64">
      <w:pPr>
        <w:numPr>
          <w:ilvl w:val="0"/>
          <w:numId w:val="192"/>
        </w:numPr>
        <w:tabs>
          <w:tab w:val="clear" w:pos="720"/>
          <w:tab w:val="num" w:pos="567"/>
        </w:tabs>
        <w:spacing w:after="0" w:line="240" w:lineRule="auto"/>
        <w:ind w:left="567" w:right="180" w:hanging="147"/>
        <w:contextualSpacing/>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3D658E" w:rsidRPr="005B05A8" w:rsidRDefault="003D658E" w:rsidP="00234C64">
      <w:pPr>
        <w:numPr>
          <w:ilvl w:val="0"/>
          <w:numId w:val="192"/>
        </w:numPr>
        <w:tabs>
          <w:tab w:val="clear" w:pos="720"/>
          <w:tab w:val="num" w:pos="567"/>
        </w:tabs>
        <w:spacing w:after="0" w:line="240" w:lineRule="auto"/>
        <w:ind w:left="567" w:right="180" w:hanging="14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D658E" w:rsidRDefault="003D658E" w:rsidP="003D658E">
      <w:pPr>
        <w:spacing w:after="0"/>
        <w:rPr>
          <w:rFonts w:ascii="Times New Roman" w:hAnsi="Times New Roman" w:cs="Times New Roman"/>
          <w:b/>
          <w:bCs/>
          <w:color w:val="000000"/>
          <w:sz w:val="24"/>
          <w:szCs w:val="24"/>
        </w:rPr>
      </w:pPr>
    </w:p>
    <w:p w:rsidR="003D658E" w:rsidRPr="005B05A8" w:rsidRDefault="003D658E" w:rsidP="003D658E">
      <w:pPr>
        <w:spacing w:after="0"/>
        <w:rPr>
          <w:rFonts w:ascii="Times New Roman" w:hAnsi="Times New Roman" w:cs="Times New Roman"/>
          <w:color w:val="000000"/>
          <w:sz w:val="24"/>
          <w:szCs w:val="24"/>
        </w:rPr>
      </w:pPr>
      <w:r w:rsidRPr="005B05A8">
        <w:rPr>
          <w:rFonts w:ascii="Times New Roman" w:hAnsi="Times New Roman" w:cs="Times New Roman"/>
          <w:b/>
          <w:bCs/>
          <w:color w:val="000000"/>
          <w:sz w:val="24"/>
          <w:szCs w:val="24"/>
        </w:rPr>
        <w:lastRenderedPageBreak/>
        <w:t>2.2. Особенности реализации проектной деятельности</w:t>
      </w:r>
    </w:p>
    <w:p w:rsidR="003D658E" w:rsidRPr="005B05A8" w:rsidRDefault="003D658E" w:rsidP="003D658E">
      <w:pPr>
        <w:spacing w:after="0"/>
        <w:ind w:firstLine="56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Проектная деятельность обучающихся (ПД)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3D658E" w:rsidRPr="005B05A8" w:rsidRDefault="003D658E" w:rsidP="003D658E">
      <w:pPr>
        <w:spacing w:after="0"/>
        <w:ind w:firstLine="56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Проектные задачи нацелены на формирование и развитие у обучающихся умений:</w:t>
      </w:r>
    </w:p>
    <w:p w:rsidR="003D658E" w:rsidRPr="005B05A8" w:rsidRDefault="003D658E" w:rsidP="00234C64">
      <w:pPr>
        <w:numPr>
          <w:ilvl w:val="0"/>
          <w:numId w:val="193"/>
        </w:numPr>
        <w:tabs>
          <w:tab w:val="clear" w:pos="720"/>
          <w:tab w:val="num" w:pos="567"/>
        </w:tabs>
        <w:spacing w:after="0" w:line="240" w:lineRule="auto"/>
        <w:ind w:left="567" w:right="180" w:hanging="147"/>
        <w:contextualSpacing/>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3D658E" w:rsidRPr="005B05A8" w:rsidRDefault="003D658E" w:rsidP="00234C64">
      <w:pPr>
        <w:numPr>
          <w:ilvl w:val="0"/>
          <w:numId w:val="193"/>
        </w:numPr>
        <w:tabs>
          <w:tab w:val="clear" w:pos="720"/>
          <w:tab w:val="num" w:pos="567"/>
        </w:tabs>
        <w:spacing w:after="0" w:line="240" w:lineRule="auto"/>
        <w:ind w:left="567" w:right="180" w:hanging="14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3D658E" w:rsidRPr="005B05A8" w:rsidRDefault="003D658E" w:rsidP="003D658E">
      <w:pPr>
        <w:spacing w:after="0"/>
        <w:ind w:firstLine="56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3D658E" w:rsidRDefault="003D658E" w:rsidP="003D658E">
      <w:pPr>
        <w:spacing w:after="0"/>
        <w:rPr>
          <w:rFonts w:ascii="Times New Roman" w:hAnsi="Times New Roman" w:cs="Times New Roman"/>
          <w:b/>
          <w:bCs/>
          <w:color w:val="000000"/>
          <w:sz w:val="24"/>
          <w:szCs w:val="24"/>
        </w:rPr>
      </w:pPr>
    </w:p>
    <w:p w:rsidR="003D658E" w:rsidRPr="005B05A8" w:rsidRDefault="003D658E" w:rsidP="003D658E">
      <w:pPr>
        <w:spacing w:after="0"/>
        <w:rPr>
          <w:rFonts w:ascii="Times New Roman" w:hAnsi="Times New Roman" w:cs="Times New Roman"/>
          <w:color w:val="000000"/>
          <w:sz w:val="24"/>
          <w:szCs w:val="24"/>
        </w:rPr>
      </w:pPr>
      <w:r w:rsidRPr="005B05A8">
        <w:rPr>
          <w:rFonts w:ascii="Times New Roman" w:hAnsi="Times New Roman" w:cs="Times New Roman"/>
          <w:b/>
          <w:bCs/>
          <w:color w:val="000000"/>
          <w:sz w:val="24"/>
          <w:szCs w:val="24"/>
        </w:rPr>
        <w:t>2.2.1. Особенность организации ПД обучающихся в рамках урочной деятельности</w:t>
      </w:r>
    </w:p>
    <w:p w:rsidR="003D658E" w:rsidRPr="005B05A8" w:rsidRDefault="003D658E" w:rsidP="003D658E">
      <w:pPr>
        <w:spacing w:after="0"/>
        <w:ind w:firstLine="56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Проектная деятельность обучающихся в урочное время реализуется по двум направлениям:</w:t>
      </w:r>
    </w:p>
    <w:p w:rsidR="003D658E" w:rsidRPr="005B05A8" w:rsidRDefault="003D658E" w:rsidP="00234C64">
      <w:pPr>
        <w:numPr>
          <w:ilvl w:val="0"/>
          <w:numId w:val="194"/>
        </w:numPr>
        <w:tabs>
          <w:tab w:val="clear" w:pos="720"/>
          <w:tab w:val="num" w:pos="567"/>
        </w:tabs>
        <w:spacing w:after="0" w:line="240" w:lineRule="auto"/>
        <w:ind w:left="567" w:right="180"/>
        <w:contextualSpacing/>
        <w:rPr>
          <w:rFonts w:ascii="Times New Roman" w:hAnsi="Times New Roman" w:cs="Times New Roman"/>
          <w:color w:val="000000"/>
          <w:sz w:val="24"/>
          <w:szCs w:val="24"/>
        </w:rPr>
      </w:pPr>
      <w:r w:rsidRPr="005B05A8">
        <w:rPr>
          <w:rFonts w:ascii="Times New Roman" w:hAnsi="Times New Roman" w:cs="Times New Roman"/>
          <w:color w:val="000000"/>
          <w:sz w:val="24"/>
          <w:szCs w:val="24"/>
        </w:rPr>
        <w:t>предметные проекты;</w:t>
      </w:r>
    </w:p>
    <w:p w:rsidR="003D658E" w:rsidRPr="005B05A8" w:rsidRDefault="003D658E" w:rsidP="00234C64">
      <w:pPr>
        <w:numPr>
          <w:ilvl w:val="0"/>
          <w:numId w:val="194"/>
        </w:numPr>
        <w:tabs>
          <w:tab w:val="clear" w:pos="720"/>
          <w:tab w:val="num" w:pos="567"/>
        </w:tabs>
        <w:spacing w:after="0" w:line="240" w:lineRule="auto"/>
        <w:ind w:left="567" w:right="180"/>
        <w:rPr>
          <w:rFonts w:ascii="Times New Roman" w:hAnsi="Times New Roman" w:cs="Times New Roman"/>
          <w:color w:val="000000"/>
          <w:sz w:val="24"/>
          <w:szCs w:val="24"/>
        </w:rPr>
      </w:pPr>
      <w:r w:rsidRPr="005B05A8">
        <w:rPr>
          <w:rFonts w:ascii="Times New Roman" w:hAnsi="Times New Roman" w:cs="Times New Roman"/>
          <w:color w:val="000000"/>
          <w:sz w:val="24"/>
          <w:szCs w:val="24"/>
        </w:rPr>
        <w:t>метапредметные проекты.</w:t>
      </w:r>
    </w:p>
    <w:p w:rsidR="003D658E" w:rsidRPr="005B05A8" w:rsidRDefault="003D658E" w:rsidP="003D658E">
      <w:pPr>
        <w:spacing w:after="0"/>
        <w:ind w:firstLine="56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Предметные проекты нацелены на решение задач предметного обучения. Метапредметные проекты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3D658E" w:rsidRPr="005B05A8" w:rsidRDefault="003D658E" w:rsidP="003D658E">
      <w:pPr>
        <w:spacing w:after="0"/>
        <w:ind w:firstLine="56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Проектная деятельность обучающихся реализуется в следующих формах:</w:t>
      </w:r>
    </w:p>
    <w:p w:rsidR="003D658E" w:rsidRPr="005B05A8" w:rsidRDefault="003D658E" w:rsidP="00234C64">
      <w:pPr>
        <w:numPr>
          <w:ilvl w:val="0"/>
          <w:numId w:val="195"/>
        </w:numPr>
        <w:tabs>
          <w:tab w:val="clear" w:pos="720"/>
          <w:tab w:val="num" w:pos="567"/>
        </w:tabs>
        <w:spacing w:after="0" w:line="240" w:lineRule="auto"/>
        <w:ind w:left="567" w:right="180"/>
        <w:contextualSpacing/>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монопроект (использование содержания одного предмета);</w:t>
      </w:r>
    </w:p>
    <w:p w:rsidR="003D658E" w:rsidRPr="005B05A8" w:rsidRDefault="003D658E" w:rsidP="00234C64">
      <w:pPr>
        <w:numPr>
          <w:ilvl w:val="0"/>
          <w:numId w:val="195"/>
        </w:numPr>
        <w:tabs>
          <w:tab w:val="clear" w:pos="720"/>
          <w:tab w:val="num" w:pos="567"/>
        </w:tabs>
        <w:spacing w:after="0" w:line="240" w:lineRule="auto"/>
        <w:ind w:left="567" w:right="180"/>
        <w:contextualSpacing/>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межпредметный проект (использование интегрированного знания и способов учебной деятельности различных предметов);</w:t>
      </w:r>
    </w:p>
    <w:p w:rsidR="003D658E" w:rsidRPr="005B05A8" w:rsidRDefault="003D658E" w:rsidP="00234C64">
      <w:pPr>
        <w:numPr>
          <w:ilvl w:val="0"/>
          <w:numId w:val="195"/>
        </w:numPr>
        <w:tabs>
          <w:tab w:val="clear" w:pos="720"/>
          <w:tab w:val="num" w:pos="567"/>
        </w:tabs>
        <w:spacing w:after="0" w:line="240" w:lineRule="auto"/>
        <w:ind w:left="567" w:right="180"/>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метапроект (использование областей знания и методов деятельности, выходящих за рамки предметного обучения).</w:t>
      </w:r>
    </w:p>
    <w:p w:rsidR="003D658E" w:rsidRPr="005B05A8" w:rsidRDefault="003D658E" w:rsidP="003D658E">
      <w:pPr>
        <w:spacing w:after="0"/>
        <w:ind w:firstLine="56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Основными формами представления итогов проектной деятельности, проводимой в урочное время, являются:</w:t>
      </w:r>
    </w:p>
    <w:p w:rsidR="003D658E" w:rsidRPr="005B05A8" w:rsidRDefault="003D658E" w:rsidP="00234C64">
      <w:pPr>
        <w:numPr>
          <w:ilvl w:val="0"/>
          <w:numId w:val="196"/>
        </w:numPr>
        <w:tabs>
          <w:tab w:val="clear" w:pos="720"/>
          <w:tab w:val="num" w:pos="567"/>
        </w:tabs>
        <w:spacing w:after="0" w:line="240" w:lineRule="auto"/>
        <w:ind w:left="567" w:right="180" w:hanging="147"/>
        <w:contextualSpacing/>
        <w:rPr>
          <w:rFonts w:ascii="Times New Roman" w:hAnsi="Times New Roman" w:cs="Times New Roman"/>
          <w:color w:val="000000"/>
          <w:sz w:val="24"/>
          <w:szCs w:val="24"/>
        </w:rPr>
      </w:pPr>
      <w:r w:rsidRPr="005B05A8">
        <w:rPr>
          <w:rFonts w:ascii="Times New Roman" w:hAnsi="Times New Roman" w:cs="Times New Roman"/>
          <w:color w:val="000000"/>
          <w:sz w:val="24"/>
          <w:szCs w:val="24"/>
        </w:rPr>
        <w:t>материальный объект, макет, конструкторское изделие;</w:t>
      </w:r>
    </w:p>
    <w:p w:rsidR="003D658E" w:rsidRPr="005B05A8" w:rsidRDefault="003D658E" w:rsidP="00234C64">
      <w:pPr>
        <w:numPr>
          <w:ilvl w:val="0"/>
          <w:numId w:val="196"/>
        </w:numPr>
        <w:tabs>
          <w:tab w:val="clear" w:pos="720"/>
          <w:tab w:val="num" w:pos="567"/>
        </w:tabs>
        <w:spacing w:after="0" w:line="240" w:lineRule="auto"/>
        <w:ind w:left="567" w:right="180" w:hanging="147"/>
        <w:rPr>
          <w:rFonts w:ascii="Times New Roman" w:hAnsi="Times New Roman" w:cs="Times New Roman"/>
          <w:color w:val="000000"/>
          <w:sz w:val="24"/>
          <w:szCs w:val="24"/>
        </w:rPr>
      </w:pPr>
      <w:r w:rsidRPr="005B05A8">
        <w:rPr>
          <w:rFonts w:ascii="Times New Roman" w:hAnsi="Times New Roman" w:cs="Times New Roman"/>
          <w:color w:val="000000"/>
          <w:sz w:val="24"/>
          <w:szCs w:val="24"/>
        </w:rPr>
        <w:t>отчетные материалы по проекту (тексты, мультимедийные продукты).</w:t>
      </w:r>
    </w:p>
    <w:p w:rsidR="003D658E" w:rsidRPr="005B05A8" w:rsidRDefault="003D658E" w:rsidP="003D658E">
      <w:pPr>
        <w:spacing w:after="0"/>
        <w:ind w:firstLine="56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 xml:space="preserve">При недостаточности времени на реализацию полноценного проекта на уроке педагоги </w:t>
      </w:r>
      <w:r w:rsidRPr="0016619C">
        <w:rPr>
          <w:rFonts w:ascii="Times New Roman" w:hAnsi="Times New Roman" w:cs="Times New Roman"/>
          <w:color w:val="000000"/>
          <w:sz w:val="24"/>
          <w:szCs w:val="24"/>
        </w:rPr>
        <w:t>МОАУ «</w:t>
      </w:r>
      <w:r>
        <w:rPr>
          <w:rFonts w:ascii="Times New Roman" w:hAnsi="Times New Roman" w:cs="Times New Roman"/>
          <w:color w:val="000000"/>
          <w:sz w:val="24"/>
          <w:szCs w:val="24"/>
        </w:rPr>
        <w:t>Лицей №5</w:t>
      </w:r>
      <w:r w:rsidRPr="0016619C">
        <w:rPr>
          <w:rFonts w:ascii="Times New Roman" w:hAnsi="Times New Roman" w:cs="Times New Roman"/>
          <w:color w:val="000000"/>
          <w:sz w:val="24"/>
          <w:szCs w:val="24"/>
        </w:rPr>
        <w:t xml:space="preserve">» </w:t>
      </w:r>
      <w:r w:rsidRPr="005B05A8">
        <w:rPr>
          <w:rFonts w:ascii="Times New Roman" w:hAnsi="Times New Roman" w:cs="Times New Roman"/>
          <w:color w:val="000000"/>
          <w:sz w:val="24"/>
          <w:szCs w:val="24"/>
        </w:rPr>
        <w:t>используют на уроках учебные задачи, которые нацеливают обучающихся на решение следующих практико-ориентированных проблем:</w:t>
      </w:r>
    </w:p>
    <w:p w:rsidR="003D658E" w:rsidRPr="005B05A8" w:rsidRDefault="003D658E" w:rsidP="00234C64">
      <w:pPr>
        <w:numPr>
          <w:ilvl w:val="0"/>
          <w:numId w:val="197"/>
        </w:numPr>
        <w:tabs>
          <w:tab w:val="clear" w:pos="720"/>
          <w:tab w:val="num" w:pos="567"/>
        </w:tabs>
        <w:spacing w:after="0" w:line="240" w:lineRule="auto"/>
        <w:ind w:left="567" w:right="180" w:hanging="147"/>
        <w:contextualSpacing/>
        <w:rPr>
          <w:rFonts w:ascii="Times New Roman" w:hAnsi="Times New Roman" w:cs="Times New Roman"/>
          <w:color w:val="000000"/>
          <w:sz w:val="24"/>
          <w:szCs w:val="24"/>
        </w:rPr>
      </w:pPr>
      <w:r w:rsidRPr="005B05A8">
        <w:rPr>
          <w:rFonts w:ascii="Times New Roman" w:hAnsi="Times New Roman" w:cs="Times New Roman"/>
          <w:color w:val="000000"/>
          <w:sz w:val="24"/>
          <w:szCs w:val="24"/>
        </w:rPr>
        <w:t>Какое средство поможет в решении проблемы... (опишите, объясните)?</w:t>
      </w:r>
    </w:p>
    <w:p w:rsidR="003D658E" w:rsidRPr="005B05A8" w:rsidRDefault="003D658E" w:rsidP="00234C64">
      <w:pPr>
        <w:numPr>
          <w:ilvl w:val="0"/>
          <w:numId w:val="197"/>
        </w:numPr>
        <w:tabs>
          <w:tab w:val="clear" w:pos="720"/>
          <w:tab w:val="num" w:pos="567"/>
        </w:tabs>
        <w:spacing w:after="0" w:line="240" w:lineRule="auto"/>
        <w:ind w:left="567" w:right="180" w:hanging="147"/>
        <w:contextualSpacing/>
        <w:rPr>
          <w:rFonts w:ascii="Times New Roman" w:hAnsi="Times New Roman" w:cs="Times New Roman"/>
          <w:color w:val="000000"/>
          <w:sz w:val="24"/>
          <w:szCs w:val="24"/>
        </w:rPr>
      </w:pPr>
      <w:r w:rsidRPr="005B05A8">
        <w:rPr>
          <w:rFonts w:ascii="Times New Roman" w:hAnsi="Times New Roman" w:cs="Times New Roman"/>
          <w:color w:val="000000"/>
          <w:sz w:val="24"/>
          <w:szCs w:val="24"/>
        </w:rPr>
        <w:t>Каким должно быть средство для решения проблемы... (опишите, смоделируйте)?</w:t>
      </w:r>
    </w:p>
    <w:p w:rsidR="003D658E" w:rsidRPr="005B05A8" w:rsidRDefault="003D658E" w:rsidP="00234C64">
      <w:pPr>
        <w:numPr>
          <w:ilvl w:val="0"/>
          <w:numId w:val="197"/>
        </w:numPr>
        <w:tabs>
          <w:tab w:val="clear" w:pos="720"/>
          <w:tab w:val="num" w:pos="567"/>
        </w:tabs>
        <w:spacing w:after="0" w:line="240" w:lineRule="auto"/>
        <w:ind w:left="567" w:right="180" w:hanging="147"/>
        <w:contextualSpacing/>
        <w:rPr>
          <w:rFonts w:ascii="Times New Roman" w:hAnsi="Times New Roman" w:cs="Times New Roman"/>
          <w:color w:val="000000"/>
          <w:sz w:val="24"/>
          <w:szCs w:val="24"/>
        </w:rPr>
      </w:pPr>
      <w:r w:rsidRPr="005B05A8">
        <w:rPr>
          <w:rFonts w:ascii="Times New Roman" w:hAnsi="Times New Roman" w:cs="Times New Roman"/>
          <w:color w:val="000000"/>
          <w:sz w:val="24"/>
          <w:szCs w:val="24"/>
        </w:rPr>
        <w:t>Как сделать средство для решения проблемы (дайте инструкцию)?</w:t>
      </w:r>
    </w:p>
    <w:p w:rsidR="003D658E" w:rsidRPr="005B05A8" w:rsidRDefault="003D658E" w:rsidP="00234C64">
      <w:pPr>
        <w:numPr>
          <w:ilvl w:val="0"/>
          <w:numId w:val="197"/>
        </w:numPr>
        <w:tabs>
          <w:tab w:val="clear" w:pos="720"/>
          <w:tab w:val="num" w:pos="567"/>
        </w:tabs>
        <w:spacing w:after="0" w:line="240" w:lineRule="auto"/>
        <w:ind w:left="567" w:right="180" w:hanging="147"/>
        <w:contextualSpacing/>
        <w:rPr>
          <w:rFonts w:ascii="Times New Roman" w:hAnsi="Times New Roman" w:cs="Times New Roman"/>
          <w:color w:val="000000"/>
          <w:sz w:val="24"/>
          <w:szCs w:val="24"/>
        </w:rPr>
      </w:pPr>
      <w:r w:rsidRPr="005B05A8">
        <w:rPr>
          <w:rFonts w:ascii="Times New Roman" w:hAnsi="Times New Roman" w:cs="Times New Roman"/>
          <w:color w:val="000000"/>
          <w:sz w:val="24"/>
          <w:szCs w:val="24"/>
        </w:rPr>
        <w:t>Как выглядело... (опишите, реконструируйте)?</w:t>
      </w:r>
    </w:p>
    <w:p w:rsidR="003D658E" w:rsidRPr="005B05A8" w:rsidRDefault="003D658E" w:rsidP="00234C64">
      <w:pPr>
        <w:numPr>
          <w:ilvl w:val="0"/>
          <w:numId w:val="197"/>
        </w:numPr>
        <w:tabs>
          <w:tab w:val="clear" w:pos="720"/>
          <w:tab w:val="num" w:pos="567"/>
        </w:tabs>
        <w:spacing w:after="0" w:line="240" w:lineRule="auto"/>
        <w:ind w:left="567" w:right="180" w:hanging="147"/>
        <w:rPr>
          <w:rFonts w:ascii="Times New Roman" w:hAnsi="Times New Roman" w:cs="Times New Roman"/>
          <w:color w:val="000000"/>
          <w:sz w:val="24"/>
          <w:szCs w:val="24"/>
        </w:rPr>
      </w:pPr>
      <w:r w:rsidRPr="005B05A8">
        <w:rPr>
          <w:rFonts w:ascii="Times New Roman" w:hAnsi="Times New Roman" w:cs="Times New Roman"/>
          <w:color w:val="000000"/>
          <w:sz w:val="24"/>
          <w:szCs w:val="24"/>
        </w:rPr>
        <w:t>Как будет выглядеть... (опишите, спрогнозируйте)?</w:t>
      </w:r>
    </w:p>
    <w:p w:rsidR="003D658E" w:rsidRDefault="003D658E" w:rsidP="003D658E">
      <w:pPr>
        <w:spacing w:after="0"/>
        <w:rPr>
          <w:rFonts w:ascii="Times New Roman" w:hAnsi="Times New Roman" w:cs="Times New Roman"/>
          <w:b/>
          <w:bCs/>
          <w:color w:val="000000"/>
          <w:sz w:val="24"/>
          <w:szCs w:val="24"/>
        </w:rPr>
      </w:pPr>
    </w:p>
    <w:p w:rsidR="003D658E" w:rsidRPr="005B05A8" w:rsidRDefault="003D658E" w:rsidP="003D658E">
      <w:pPr>
        <w:spacing w:after="0"/>
        <w:rPr>
          <w:rFonts w:ascii="Times New Roman" w:hAnsi="Times New Roman" w:cs="Times New Roman"/>
          <w:color w:val="000000"/>
          <w:sz w:val="24"/>
          <w:szCs w:val="24"/>
        </w:rPr>
      </w:pPr>
      <w:r w:rsidRPr="005B05A8">
        <w:rPr>
          <w:rFonts w:ascii="Times New Roman" w:hAnsi="Times New Roman" w:cs="Times New Roman"/>
          <w:b/>
          <w:bCs/>
          <w:color w:val="000000"/>
          <w:sz w:val="24"/>
          <w:szCs w:val="24"/>
        </w:rPr>
        <w:t>2.2.2. Особенность организации ПД обучающихся в рамках внеурочной деятельности</w:t>
      </w:r>
    </w:p>
    <w:p w:rsidR="003D658E" w:rsidRPr="005B05A8" w:rsidRDefault="003D658E" w:rsidP="003D658E">
      <w:pPr>
        <w:spacing w:after="0"/>
        <w:ind w:firstLine="56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Проектная деятельность обучающихся во внеурочное время осуществляется по следующим направлениям:</w:t>
      </w:r>
    </w:p>
    <w:p w:rsidR="003D658E" w:rsidRPr="00630588" w:rsidRDefault="003D658E" w:rsidP="00234C64">
      <w:pPr>
        <w:numPr>
          <w:ilvl w:val="0"/>
          <w:numId w:val="198"/>
        </w:numPr>
        <w:spacing w:after="0" w:line="240" w:lineRule="auto"/>
        <w:ind w:left="780" w:right="180"/>
        <w:contextualSpacing/>
        <w:rPr>
          <w:rFonts w:ascii="Times New Roman" w:hAnsi="Times New Roman" w:cs="Times New Roman"/>
          <w:color w:val="000000"/>
          <w:sz w:val="24"/>
          <w:szCs w:val="24"/>
        </w:rPr>
      </w:pPr>
      <w:r w:rsidRPr="00630588">
        <w:rPr>
          <w:rFonts w:ascii="Times New Roman" w:hAnsi="Times New Roman" w:cs="Times New Roman"/>
          <w:color w:val="000000"/>
          <w:sz w:val="24"/>
          <w:szCs w:val="24"/>
        </w:rPr>
        <w:t xml:space="preserve">гуманитарное; </w:t>
      </w:r>
    </w:p>
    <w:p w:rsidR="003D658E" w:rsidRPr="00630588" w:rsidRDefault="003D658E" w:rsidP="00234C64">
      <w:pPr>
        <w:numPr>
          <w:ilvl w:val="0"/>
          <w:numId w:val="198"/>
        </w:numPr>
        <w:spacing w:after="0" w:line="240" w:lineRule="auto"/>
        <w:ind w:left="780" w:right="180"/>
        <w:contextualSpacing/>
        <w:rPr>
          <w:rFonts w:ascii="Times New Roman" w:hAnsi="Times New Roman" w:cs="Times New Roman"/>
          <w:color w:val="000000"/>
          <w:sz w:val="24"/>
          <w:szCs w:val="24"/>
        </w:rPr>
      </w:pPr>
      <w:r w:rsidRPr="00630588">
        <w:rPr>
          <w:rFonts w:ascii="Times New Roman" w:hAnsi="Times New Roman" w:cs="Times New Roman"/>
          <w:color w:val="000000"/>
          <w:sz w:val="24"/>
          <w:szCs w:val="24"/>
        </w:rPr>
        <w:t xml:space="preserve">естественно-научное; опыт, </w:t>
      </w:r>
    </w:p>
    <w:p w:rsidR="003D658E" w:rsidRPr="005B05A8" w:rsidRDefault="003D658E" w:rsidP="00234C64">
      <w:pPr>
        <w:numPr>
          <w:ilvl w:val="0"/>
          <w:numId w:val="198"/>
        </w:numPr>
        <w:spacing w:after="0" w:line="240" w:lineRule="auto"/>
        <w:ind w:left="780" w:right="180"/>
        <w:contextualSpacing/>
        <w:rPr>
          <w:rFonts w:ascii="Times New Roman" w:hAnsi="Times New Roman" w:cs="Times New Roman"/>
          <w:color w:val="000000"/>
          <w:sz w:val="24"/>
          <w:szCs w:val="24"/>
        </w:rPr>
      </w:pPr>
      <w:r w:rsidRPr="005B05A8">
        <w:rPr>
          <w:rFonts w:ascii="Times New Roman" w:hAnsi="Times New Roman" w:cs="Times New Roman"/>
          <w:color w:val="000000"/>
          <w:sz w:val="24"/>
          <w:szCs w:val="24"/>
        </w:rPr>
        <w:t>социально-ориентированное;</w:t>
      </w:r>
    </w:p>
    <w:p w:rsidR="003D658E" w:rsidRPr="005B05A8" w:rsidRDefault="003D658E" w:rsidP="00234C64">
      <w:pPr>
        <w:numPr>
          <w:ilvl w:val="0"/>
          <w:numId w:val="198"/>
        </w:numPr>
        <w:spacing w:after="0" w:line="240" w:lineRule="auto"/>
        <w:ind w:left="780" w:right="180"/>
        <w:contextualSpacing/>
        <w:rPr>
          <w:rFonts w:ascii="Times New Roman" w:hAnsi="Times New Roman" w:cs="Times New Roman"/>
          <w:color w:val="000000"/>
          <w:sz w:val="24"/>
          <w:szCs w:val="24"/>
        </w:rPr>
      </w:pPr>
      <w:r w:rsidRPr="005B05A8">
        <w:rPr>
          <w:rFonts w:ascii="Times New Roman" w:hAnsi="Times New Roman" w:cs="Times New Roman"/>
          <w:color w:val="000000"/>
          <w:sz w:val="24"/>
          <w:szCs w:val="24"/>
        </w:rPr>
        <w:t>инженерно-техническое;</w:t>
      </w:r>
    </w:p>
    <w:p w:rsidR="003D658E" w:rsidRPr="005B05A8" w:rsidRDefault="003D658E" w:rsidP="00234C64">
      <w:pPr>
        <w:numPr>
          <w:ilvl w:val="0"/>
          <w:numId w:val="198"/>
        </w:numPr>
        <w:spacing w:after="0" w:line="240" w:lineRule="auto"/>
        <w:ind w:left="780" w:right="180"/>
        <w:contextualSpacing/>
        <w:rPr>
          <w:rFonts w:ascii="Times New Roman" w:hAnsi="Times New Roman" w:cs="Times New Roman"/>
          <w:color w:val="000000"/>
          <w:sz w:val="24"/>
          <w:szCs w:val="24"/>
        </w:rPr>
      </w:pPr>
      <w:r w:rsidRPr="005B05A8">
        <w:rPr>
          <w:rFonts w:ascii="Times New Roman" w:hAnsi="Times New Roman" w:cs="Times New Roman"/>
          <w:color w:val="000000"/>
          <w:sz w:val="24"/>
          <w:szCs w:val="24"/>
        </w:rPr>
        <w:t>художественно-творческое;</w:t>
      </w:r>
    </w:p>
    <w:p w:rsidR="003D658E" w:rsidRPr="005B05A8" w:rsidRDefault="003D658E" w:rsidP="00234C64">
      <w:pPr>
        <w:numPr>
          <w:ilvl w:val="0"/>
          <w:numId w:val="198"/>
        </w:numPr>
        <w:spacing w:after="0" w:line="240" w:lineRule="auto"/>
        <w:ind w:left="780" w:right="180"/>
        <w:contextualSpacing/>
        <w:rPr>
          <w:rFonts w:ascii="Times New Roman" w:hAnsi="Times New Roman" w:cs="Times New Roman"/>
          <w:color w:val="000000"/>
          <w:sz w:val="24"/>
          <w:szCs w:val="24"/>
        </w:rPr>
      </w:pPr>
      <w:r w:rsidRPr="005B05A8">
        <w:rPr>
          <w:rFonts w:ascii="Times New Roman" w:hAnsi="Times New Roman" w:cs="Times New Roman"/>
          <w:color w:val="000000"/>
          <w:sz w:val="24"/>
          <w:szCs w:val="24"/>
        </w:rPr>
        <w:lastRenderedPageBreak/>
        <w:t>спортивно-оздоровительное;</w:t>
      </w:r>
    </w:p>
    <w:p w:rsidR="003D658E" w:rsidRPr="005B05A8" w:rsidRDefault="003D658E" w:rsidP="00234C64">
      <w:pPr>
        <w:numPr>
          <w:ilvl w:val="0"/>
          <w:numId w:val="198"/>
        </w:numPr>
        <w:spacing w:after="0" w:line="240" w:lineRule="auto"/>
        <w:ind w:left="780" w:right="180"/>
        <w:rPr>
          <w:rFonts w:ascii="Times New Roman" w:hAnsi="Times New Roman" w:cs="Times New Roman"/>
          <w:color w:val="000000"/>
          <w:sz w:val="24"/>
          <w:szCs w:val="24"/>
        </w:rPr>
      </w:pPr>
      <w:r w:rsidRPr="005B05A8">
        <w:rPr>
          <w:rFonts w:ascii="Times New Roman" w:hAnsi="Times New Roman" w:cs="Times New Roman"/>
          <w:color w:val="000000"/>
          <w:sz w:val="24"/>
          <w:szCs w:val="24"/>
        </w:rPr>
        <w:t>туристско-краеведческое.</w:t>
      </w:r>
    </w:p>
    <w:p w:rsidR="003D658E" w:rsidRPr="005B05A8" w:rsidRDefault="003D658E" w:rsidP="003D658E">
      <w:pPr>
        <w:spacing w:after="0"/>
        <w:ind w:firstLine="56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Основными формами организации проектной деятельности обучающихся во внеурочное время являются:</w:t>
      </w:r>
    </w:p>
    <w:p w:rsidR="003D658E" w:rsidRPr="005B05A8" w:rsidRDefault="003D658E" w:rsidP="00234C64">
      <w:pPr>
        <w:numPr>
          <w:ilvl w:val="0"/>
          <w:numId w:val="199"/>
        </w:numPr>
        <w:tabs>
          <w:tab w:val="clear" w:pos="720"/>
          <w:tab w:val="num" w:pos="567"/>
        </w:tabs>
        <w:spacing w:after="0" w:line="240" w:lineRule="auto"/>
        <w:ind w:left="567" w:right="180"/>
        <w:contextualSpacing/>
        <w:rPr>
          <w:rFonts w:ascii="Times New Roman" w:hAnsi="Times New Roman" w:cs="Times New Roman"/>
          <w:color w:val="000000"/>
          <w:sz w:val="24"/>
          <w:szCs w:val="24"/>
        </w:rPr>
      </w:pPr>
      <w:r w:rsidRPr="005B05A8">
        <w:rPr>
          <w:rFonts w:ascii="Times New Roman" w:hAnsi="Times New Roman" w:cs="Times New Roman"/>
          <w:color w:val="000000"/>
          <w:sz w:val="24"/>
          <w:szCs w:val="24"/>
        </w:rPr>
        <w:t>творческие мастерские;</w:t>
      </w:r>
    </w:p>
    <w:p w:rsidR="003D658E" w:rsidRPr="005B05A8" w:rsidRDefault="003D658E" w:rsidP="00234C64">
      <w:pPr>
        <w:numPr>
          <w:ilvl w:val="0"/>
          <w:numId w:val="199"/>
        </w:numPr>
        <w:tabs>
          <w:tab w:val="clear" w:pos="720"/>
          <w:tab w:val="num" w:pos="567"/>
        </w:tabs>
        <w:spacing w:after="0" w:line="240" w:lineRule="auto"/>
        <w:ind w:left="567" w:right="180"/>
        <w:contextualSpacing/>
        <w:rPr>
          <w:rFonts w:ascii="Times New Roman" w:hAnsi="Times New Roman" w:cs="Times New Roman"/>
          <w:color w:val="000000"/>
          <w:sz w:val="24"/>
          <w:szCs w:val="24"/>
        </w:rPr>
      </w:pPr>
      <w:r w:rsidRPr="005B05A8">
        <w:rPr>
          <w:rFonts w:ascii="Times New Roman" w:hAnsi="Times New Roman" w:cs="Times New Roman"/>
          <w:color w:val="000000"/>
          <w:sz w:val="24"/>
          <w:szCs w:val="24"/>
        </w:rPr>
        <w:t>экспериментальные лаборатории;</w:t>
      </w:r>
    </w:p>
    <w:p w:rsidR="003D658E" w:rsidRPr="005B05A8" w:rsidRDefault="003D658E" w:rsidP="00234C64">
      <w:pPr>
        <w:numPr>
          <w:ilvl w:val="0"/>
          <w:numId w:val="199"/>
        </w:numPr>
        <w:tabs>
          <w:tab w:val="clear" w:pos="720"/>
          <w:tab w:val="num" w:pos="567"/>
        </w:tabs>
        <w:spacing w:after="0" w:line="240" w:lineRule="auto"/>
        <w:ind w:left="567" w:right="180"/>
        <w:contextualSpacing/>
        <w:rPr>
          <w:rFonts w:ascii="Times New Roman" w:hAnsi="Times New Roman" w:cs="Times New Roman"/>
          <w:color w:val="000000"/>
          <w:sz w:val="24"/>
          <w:szCs w:val="24"/>
        </w:rPr>
      </w:pPr>
      <w:r w:rsidRPr="005B05A8">
        <w:rPr>
          <w:rFonts w:ascii="Times New Roman" w:hAnsi="Times New Roman" w:cs="Times New Roman"/>
          <w:color w:val="000000"/>
          <w:sz w:val="24"/>
          <w:szCs w:val="24"/>
        </w:rPr>
        <w:t>конструкторское бюро;</w:t>
      </w:r>
    </w:p>
    <w:p w:rsidR="003D658E" w:rsidRPr="005B05A8" w:rsidRDefault="003D658E" w:rsidP="00234C64">
      <w:pPr>
        <w:numPr>
          <w:ilvl w:val="0"/>
          <w:numId w:val="199"/>
        </w:numPr>
        <w:tabs>
          <w:tab w:val="clear" w:pos="720"/>
          <w:tab w:val="num" w:pos="567"/>
        </w:tabs>
        <w:spacing w:after="0" w:line="240" w:lineRule="auto"/>
        <w:ind w:left="567" w:right="180"/>
        <w:contextualSpacing/>
        <w:rPr>
          <w:rFonts w:ascii="Times New Roman" w:hAnsi="Times New Roman" w:cs="Times New Roman"/>
          <w:color w:val="000000"/>
          <w:sz w:val="24"/>
          <w:szCs w:val="24"/>
        </w:rPr>
      </w:pPr>
      <w:r w:rsidRPr="005B05A8">
        <w:rPr>
          <w:rFonts w:ascii="Times New Roman" w:hAnsi="Times New Roman" w:cs="Times New Roman"/>
          <w:color w:val="000000"/>
          <w:sz w:val="24"/>
          <w:szCs w:val="24"/>
        </w:rPr>
        <w:t>проектные недели;</w:t>
      </w:r>
    </w:p>
    <w:p w:rsidR="003D658E" w:rsidRPr="005B05A8" w:rsidRDefault="003D658E" w:rsidP="00234C64">
      <w:pPr>
        <w:numPr>
          <w:ilvl w:val="0"/>
          <w:numId w:val="199"/>
        </w:numPr>
        <w:tabs>
          <w:tab w:val="clear" w:pos="720"/>
          <w:tab w:val="num" w:pos="567"/>
        </w:tabs>
        <w:spacing w:after="0" w:line="240" w:lineRule="auto"/>
        <w:ind w:left="567" w:right="180"/>
        <w:rPr>
          <w:rFonts w:ascii="Times New Roman" w:hAnsi="Times New Roman" w:cs="Times New Roman"/>
          <w:color w:val="000000"/>
          <w:sz w:val="24"/>
          <w:szCs w:val="24"/>
        </w:rPr>
      </w:pPr>
      <w:r w:rsidRPr="005B05A8">
        <w:rPr>
          <w:rFonts w:ascii="Times New Roman" w:hAnsi="Times New Roman" w:cs="Times New Roman"/>
          <w:color w:val="000000"/>
          <w:sz w:val="24"/>
          <w:szCs w:val="24"/>
        </w:rPr>
        <w:t>практикумы.</w:t>
      </w:r>
    </w:p>
    <w:p w:rsidR="003D658E" w:rsidRPr="005B05A8" w:rsidRDefault="003D658E" w:rsidP="003D658E">
      <w:pPr>
        <w:spacing w:after="0"/>
        <w:ind w:firstLine="56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Для представления итогов проектной деятельности обучающихся во внеурочное время используются следующие формы предъявления результатов:</w:t>
      </w:r>
    </w:p>
    <w:p w:rsidR="003D658E" w:rsidRPr="005B05A8" w:rsidRDefault="003D658E" w:rsidP="00234C64">
      <w:pPr>
        <w:numPr>
          <w:ilvl w:val="0"/>
          <w:numId w:val="200"/>
        </w:numPr>
        <w:tabs>
          <w:tab w:val="clear" w:pos="720"/>
          <w:tab w:val="num" w:pos="567"/>
        </w:tabs>
        <w:spacing w:after="0" w:line="240" w:lineRule="auto"/>
        <w:ind w:left="567" w:right="180" w:hanging="147"/>
        <w:contextualSpacing/>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материальный продукт (объект, макет, конструкторское изделие и др.);</w:t>
      </w:r>
    </w:p>
    <w:p w:rsidR="003D658E" w:rsidRPr="005B05A8" w:rsidRDefault="003D658E" w:rsidP="00234C64">
      <w:pPr>
        <w:numPr>
          <w:ilvl w:val="0"/>
          <w:numId w:val="200"/>
        </w:numPr>
        <w:tabs>
          <w:tab w:val="clear" w:pos="720"/>
          <w:tab w:val="num" w:pos="567"/>
        </w:tabs>
        <w:spacing w:after="0" w:line="240" w:lineRule="auto"/>
        <w:ind w:left="567" w:right="180" w:hanging="147"/>
        <w:contextualSpacing/>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медийный продукт (плакат, газета, журнал, рекламная продукция, фильм и др.);</w:t>
      </w:r>
    </w:p>
    <w:p w:rsidR="003D658E" w:rsidRPr="005B05A8" w:rsidRDefault="003D658E" w:rsidP="00234C64">
      <w:pPr>
        <w:numPr>
          <w:ilvl w:val="0"/>
          <w:numId w:val="200"/>
        </w:numPr>
        <w:tabs>
          <w:tab w:val="clear" w:pos="720"/>
          <w:tab w:val="num" w:pos="567"/>
        </w:tabs>
        <w:spacing w:after="0" w:line="240" w:lineRule="auto"/>
        <w:ind w:left="567" w:right="180" w:hanging="147"/>
        <w:contextualSpacing/>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публичное мероприятие (образовательное событие, социальное мероприятие (акция), театральная постановка и др.);</w:t>
      </w:r>
    </w:p>
    <w:p w:rsidR="003D658E" w:rsidRPr="005B05A8" w:rsidRDefault="003D658E" w:rsidP="00234C64">
      <w:pPr>
        <w:numPr>
          <w:ilvl w:val="0"/>
          <w:numId w:val="200"/>
        </w:numPr>
        <w:tabs>
          <w:tab w:val="clear" w:pos="720"/>
          <w:tab w:val="num" w:pos="567"/>
        </w:tabs>
        <w:spacing w:after="0" w:line="240" w:lineRule="auto"/>
        <w:ind w:left="567" w:right="180" w:hanging="14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отчетные материалы по проекту (тексты, мультимедийные продукты).</w:t>
      </w:r>
    </w:p>
    <w:p w:rsidR="003D658E" w:rsidRDefault="003D658E" w:rsidP="003D658E">
      <w:pPr>
        <w:spacing w:after="0"/>
        <w:rPr>
          <w:rFonts w:ascii="Times New Roman" w:hAnsi="Times New Roman" w:cs="Times New Roman"/>
          <w:b/>
          <w:bCs/>
          <w:color w:val="000000"/>
          <w:sz w:val="24"/>
          <w:szCs w:val="24"/>
        </w:rPr>
      </w:pPr>
    </w:p>
    <w:p w:rsidR="003D658E" w:rsidRPr="005B05A8" w:rsidRDefault="003D658E" w:rsidP="003D658E">
      <w:pPr>
        <w:spacing w:after="0"/>
        <w:rPr>
          <w:rFonts w:ascii="Times New Roman" w:hAnsi="Times New Roman" w:cs="Times New Roman"/>
          <w:color w:val="000000"/>
          <w:sz w:val="24"/>
          <w:szCs w:val="24"/>
        </w:rPr>
      </w:pPr>
      <w:r w:rsidRPr="005B05A8">
        <w:rPr>
          <w:rFonts w:ascii="Times New Roman" w:hAnsi="Times New Roman" w:cs="Times New Roman"/>
          <w:b/>
          <w:bCs/>
          <w:color w:val="000000"/>
          <w:sz w:val="24"/>
          <w:szCs w:val="24"/>
        </w:rPr>
        <w:t>2.2.3. Оценивание результатов ПД обучающихся</w:t>
      </w:r>
    </w:p>
    <w:p w:rsidR="003D658E" w:rsidRPr="005B05A8" w:rsidRDefault="003D658E" w:rsidP="003D658E">
      <w:pPr>
        <w:spacing w:after="0"/>
        <w:ind w:firstLine="56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Основными критериями оценивания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3D658E" w:rsidRPr="005B05A8" w:rsidRDefault="003D658E" w:rsidP="003D658E">
      <w:pPr>
        <w:spacing w:after="0"/>
        <w:ind w:firstLine="56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В ходе оценки учитывается, насколько обучающемуся удалось продемонстрировать базовые проектные действия:</w:t>
      </w:r>
    </w:p>
    <w:p w:rsidR="003D658E" w:rsidRPr="005B05A8" w:rsidRDefault="003D658E" w:rsidP="00234C64">
      <w:pPr>
        <w:numPr>
          <w:ilvl w:val="0"/>
          <w:numId w:val="201"/>
        </w:numPr>
        <w:tabs>
          <w:tab w:val="clear" w:pos="720"/>
          <w:tab w:val="num" w:pos="567"/>
        </w:tabs>
        <w:spacing w:after="0" w:line="240" w:lineRule="auto"/>
        <w:ind w:left="567" w:right="180" w:hanging="147"/>
        <w:contextualSpacing/>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понимание проблемы, связанных с нею цели и задач;</w:t>
      </w:r>
    </w:p>
    <w:p w:rsidR="003D658E" w:rsidRPr="005B05A8" w:rsidRDefault="003D658E" w:rsidP="00234C64">
      <w:pPr>
        <w:numPr>
          <w:ilvl w:val="0"/>
          <w:numId w:val="201"/>
        </w:numPr>
        <w:tabs>
          <w:tab w:val="clear" w:pos="720"/>
          <w:tab w:val="num" w:pos="567"/>
        </w:tabs>
        <w:spacing w:after="0" w:line="240" w:lineRule="auto"/>
        <w:ind w:left="567" w:right="180" w:hanging="147"/>
        <w:contextualSpacing/>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умение определить оптимальный путь решения проблемы;</w:t>
      </w:r>
    </w:p>
    <w:p w:rsidR="003D658E" w:rsidRPr="005B05A8" w:rsidRDefault="003D658E" w:rsidP="00234C64">
      <w:pPr>
        <w:numPr>
          <w:ilvl w:val="0"/>
          <w:numId w:val="201"/>
        </w:numPr>
        <w:tabs>
          <w:tab w:val="clear" w:pos="720"/>
          <w:tab w:val="num" w:pos="567"/>
        </w:tabs>
        <w:spacing w:after="0" w:line="240" w:lineRule="auto"/>
        <w:ind w:left="567" w:right="180" w:hanging="147"/>
        <w:contextualSpacing/>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умение планировать и работать по плану;</w:t>
      </w:r>
    </w:p>
    <w:p w:rsidR="003D658E" w:rsidRPr="005B05A8" w:rsidRDefault="003D658E" w:rsidP="00234C64">
      <w:pPr>
        <w:numPr>
          <w:ilvl w:val="0"/>
          <w:numId w:val="201"/>
        </w:numPr>
        <w:tabs>
          <w:tab w:val="clear" w:pos="720"/>
          <w:tab w:val="num" w:pos="567"/>
        </w:tabs>
        <w:spacing w:after="0" w:line="240" w:lineRule="auto"/>
        <w:ind w:left="567" w:right="180" w:hanging="147"/>
        <w:contextualSpacing/>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умение реализовать проектный замысел и оформить его в виде реального «продукта»;</w:t>
      </w:r>
    </w:p>
    <w:p w:rsidR="003D658E" w:rsidRPr="005B05A8" w:rsidRDefault="003D658E" w:rsidP="00234C64">
      <w:pPr>
        <w:numPr>
          <w:ilvl w:val="0"/>
          <w:numId w:val="201"/>
        </w:numPr>
        <w:tabs>
          <w:tab w:val="clear" w:pos="720"/>
          <w:tab w:val="num" w:pos="567"/>
        </w:tabs>
        <w:spacing w:after="0" w:line="240" w:lineRule="auto"/>
        <w:ind w:left="567" w:right="180" w:hanging="14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умение осуществлять самооценку деятельности и результата, взаимооценку деятельности в группе.</w:t>
      </w:r>
    </w:p>
    <w:p w:rsidR="003D658E" w:rsidRPr="005B05A8" w:rsidRDefault="003D658E" w:rsidP="003D658E">
      <w:pPr>
        <w:spacing w:after="0"/>
        <w:ind w:firstLine="56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Оценивание ПД происходит в рамках публичной презентации проекта. В процессе публичной презентации оценивается:</w:t>
      </w:r>
    </w:p>
    <w:p w:rsidR="003D658E" w:rsidRPr="005B05A8" w:rsidRDefault="003D658E" w:rsidP="00234C64">
      <w:pPr>
        <w:numPr>
          <w:ilvl w:val="0"/>
          <w:numId w:val="202"/>
        </w:numPr>
        <w:tabs>
          <w:tab w:val="clear" w:pos="720"/>
          <w:tab w:val="num" w:pos="567"/>
        </w:tabs>
        <w:spacing w:after="0" w:line="240" w:lineRule="auto"/>
        <w:ind w:left="567" w:right="180" w:hanging="147"/>
        <w:contextualSpacing/>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3D658E" w:rsidRPr="005B05A8" w:rsidRDefault="003D658E" w:rsidP="00234C64">
      <w:pPr>
        <w:numPr>
          <w:ilvl w:val="0"/>
          <w:numId w:val="202"/>
        </w:numPr>
        <w:tabs>
          <w:tab w:val="clear" w:pos="720"/>
          <w:tab w:val="num" w:pos="567"/>
        </w:tabs>
        <w:spacing w:after="0" w:line="240" w:lineRule="auto"/>
        <w:ind w:left="567" w:right="180" w:hanging="147"/>
        <w:contextualSpacing/>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3D658E" w:rsidRPr="005B05A8" w:rsidRDefault="003D658E" w:rsidP="00234C64">
      <w:pPr>
        <w:numPr>
          <w:ilvl w:val="0"/>
          <w:numId w:val="202"/>
        </w:numPr>
        <w:tabs>
          <w:tab w:val="clear" w:pos="720"/>
          <w:tab w:val="num" w:pos="567"/>
        </w:tabs>
        <w:spacing w:after="0" w:line="240" w:lineRule="auto"/>
        <w:ind w:left="567" w:right="180" w:hanging="147"/>
        <w:contextualSpacing/>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качество письменного текста (соответствие плану, оформление работы, грамотность изложения);</w:t>
      </w:r>
    </w:p>
    <w:p w:rsidR="003D658E" w:rsidRDefault="003D658E" w:rsidP="00234C64">
      <w:pPr>
        <w:numPr>
          <w:ilvl w:val="0"/>
          <w:numId w:val="202"/>
        </w:numPr>
        <w:tabs>
          <w:tab w:val="clear" w:pos="720"/>
          <w:tab w:val="num" w:pos="567"/>
        </w:tabs>
        <w:spacing w:after="0" w:line="240" w:lineRule="auto"/>
        <w:ind w:left="567" w:right="180" w:hanging="14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3D658E" w:rsidRPr="005B05A8" w:rsidRDefault="003D658E" w:rsidP="003D658E">
      <w:pPr>
        <w:spacing w:after="0"/>
        <w:ind w:left="567" w:right="180"/>
        <w:jc w:val="both"/>
        <w:rPr>
          <w:rFonts w:ascii="Times New Roman" w:hAnsi="Times New Roman" w:cs="Times New Roman"/>
          <w:color w:val="000000"/>
          <w:sz w:val="24"/>
          <w:szCs w:val="24"/>
        </w:rPr>
      </w:pPr>
    </w:p>
    <w:p w:rsidR="003D658E" w:rsidRDefault="003D658E" w:rsidP="00234C64">
      <w:pPr>
        <w:pStyle w:val="a8"/>
        <w:widowControl/>
        <w:numPr>
          <w:ilvl w:val="0"/>
          <w:numId w:val="182"/>
        </w:numPr>
        <w:spacing w:after="0" w:line="240" w:lineRule="auto"/>
        <w:jc w:val="center"/>
        <w:rPr>
          <w:rFonts w:ascii="Times New Roman" w:hAnsi="Times New Roman"/>
          <w:b/>
          <w:bCs/>
          <w:color w:val="000000"/>
          <w:sz w:val="24"/>
          <w:szCs w:val="24"/>
          <w:lang w:val="ru-RU"/>
        </w:rPr>
      </w:pPr>
      <w:r w:rsidRPr="005B05A8">
        <w:rPr>
          <w:rFonts w:ascii="Times New Roman" w:hAnsi="Times New Roman"/>
          <w:b/>
          <w:bCs/>
          <w:color w:val="000000"/>
          <w:sz w:val="24"/>
          <w:szCs w:val="24"/>
          <w:lang w:val="ru-RU"/>
        </w:rPr>
        <w:t>Организационный раздел</w:t>
      </w:r>
    </w:p>
    <w:p w:rsidR="003D658E" w:rsidRPr="004122AA" w:rsidRDefault="003D658E" w:rsidP="003D658E">
      <w:pPr>
        <w:spacing w:after="0"/>
        <w:ind w:left="360"/>
        <w:rPr>
          <w:rFonts w:ascii="Times New Roman" w:hAnsi="Times New Roman" w:cs="Times New Roman"/>
          <w:color w:val="000000"/>
          <w:sz w:val="24"/>
          <w:szCs w:val="24"/>
        </w:rPr>
      </w:pPr>
      <w:r w:rsidRPr="004122AA">
        <w:rPr>
          <w:rFonts w:ascii="Times New Roman" w:hAnsi="Times New Roman" w:cs="Times New Roman"/>
          <w:b/>
          <w:bCs/>
          <w:color w:val="000000"/>
          <w:sz w:val="24"/>
          <w:szCs w:val="24"/>
        </w:rPr>
        <w:t>3.</w:t>
      </w:r>
      <w:r>
        <w:rPr>
          <w:rFonts w:ascii="Times New Roman" w:hAnsi="Times New Roman" w:cs="Times New Roman"/>
          <w:b/>
          <w:bCs/>
          <w:color w:val="000000"/>
          <w:sz w:val="24"/>
          <w:szCs w:val="24"/>
        </w:rPr>
        <w:t>1</w:t>
      </w:r>
      <w:r w:rsidRPr="004122AA">
        <w:rPr>
          <w:rFonts w:ascii="Times New Roman" w:hAnsi="Times New Roman" w:cs="Times New Roman"/>
          <w:b/>
          <w:bCs/>
          <w:color w:val="000000"/>
          <w:sz w:val="24"/>
          <w:szCs w:val="24"/>
        </w:rPr>
        <w:t>. Кадровые условия реализации программы формирования УУД</w:t>
      </w:r>
    </w:p>
    <w:p w:rsidR="003D658E" w:rsidRDefault="003D658E" w:rsidP="003D658E">
      <w:pPr>
        <w:spacing w:after="0"/>
        <w:jc w:val="both"/>
        <w:rPr>
          <w:rFonts w:ascii="Times New Roman" w:hAnsi="Times New Roman" w:cs="Times New Roman"/>
          <w:color w:val="000000"/>
          <w:sz w:val="24"/>
          <w:szCs w:val="24"/>
        </w:rPr>
      </w:pPr>
      <w:r w:rsidRPr="004122AA">
        <w:rPr>
          <w:rFonts w:ascii="Times New Roman" w:hAnsi="Times New Roman" w:cs="Times New Roman"/>
          <w:color w:val="000000"/>
          <w:sz w:val="24"/>
          <w:szCs w:val="24"/>
        </w:rPr>
        <w:t xml:space="preserve">Педагогические кадры </w:t>
      </w:r>
      <w:r w:rsidRPr="0016619C">
        <w:rPr>
          <w:rFonts w:ascii="Times New Roman" w:hAnsi="Times New Roman" w:cs="Times New Roman"/>
          <w:color w:val="000000"/>
          <w:sz w:val="24"/>
          <w:szCs w:val="24"/>
        </w:rPr>
        <w:t>МОАУ «</w:t>
      </w:r>
      <w:r>
        <w:rPr>
          <w:rFonts w:ascii="Times New Roman" w:hAnsi="Times New Roman" w:cs="Times New Roman"/>
          <w:color w:val="000000"/>
          <w:sz w:val="24"/>
          <w:szCs w:val="24"/>
        </w:rPr>
        <w:t>Лицей №5</w:t>
      </w:r>
      <w:r w:rsidRPr="0016619C">
        <w:rPr>
          <w:rFonts w:ascii="Times New Roman" w:hAnsi="Times New Roman" w:cs="Times New Roman"/>
          <w:color w:val="000000"/>
          <w:sz w:val="24"/>
          <w:szCs w:val="24"/>
        </w:rPr>
        <w:t xml:space="preserve">» </w:t>
      </w:r>
      <w:r w:rsidRPr="004122AA">
        <w:rPr>
          <w:rFonts w:ascii="Times New Roman" w:hAnsi="Times New Roman" w:cs="Times New Roman"/>
          <w:color w:val="000000"/>
          <w:sz w:val="24"/>
          <w:szCs w:val="24"/>
        </w:rPr>
        <w:t xml:space="preserve">имеют необходимый уровень подготовки для реализации программы формирования УУД на уровне </w:t>
      </w:r>
      <w:r>
        <w:rPr>
          <w:rFonts w:ascii="Times New Roman" w:hAnsi="Times New Roman" w:cs="Times New Roman"/>
          <w:color w:val="000000"/>
          <w:sz w:val="24"/>
          <w:szCs w:val="24"/>
        </w:rPr>
        <w:t>СОО</w:t>
      </w:r>
      <w:r w:rsidRPr="004122AA">
        <w:rPr>
          <w:rFonts w:ascii="Times New Roman" w:hAnsi="Times New Roman" w:cs="Times New Roman"/>
          <w:color w:val="000000"/>
          <w:sz w:val="24"/>
          <w:szCs w:val="24"/>
        </w:rPr>
        <w:t>.</w:t>
      </w:r>
    </w:p>
    <w:p w:rsidR="003D658E" w:rsidRDefault="003D658E" w:rsidP="003D658E">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100% учителей имеют высшее педагогическое образование. 97 % педагогов имеют высшую квалификационную категорию.  Свыше 70% педагогов прошли курсы по реализации  ФООП, 100% - по актуальным вопросам реализации ФГОС.</w:t>
      </w:r>
    </w:p>
    <w:p w:rsidR="003D658E" w:rsidRDefault="003D658E" w:rsidP="003D658E">
      <w:pPr>
        <w:spacing w:after="0"/>
        <w:ind w:left="360"/>
        <w:rPr>
          <w:rFonts w:ascii="Times New Roman" w:hAnsi="Times New Roman" w:cs="Times New Roman"/>
          <w:b/>
          <w:bCs/>
          <w:color w:val="000000"/>
          <w:sz w:val="24"/>
          <w:szCs w:val="24"/>
        </w:rPr>
      </w:pPr>
    </w:p>
    <w:p w:rsidR="003D658E" w:rsidRPr="005B05A8" w:rsidRDefault="003D658E" w:rsidP="003D658E">
      <w:pPr>
        <w:spacing w:after="0"/>
        <w:rPr>
          <w:rFonts w:ascii="Times New Roman" w:hAnsi="Times New Roman" w:cs="Times New Roman"/>
          <w:color w:val="000000"/>
          <w:sz w:val="24"/>
          <w:szCs w:val="24"/>
        </w:rPr>
      </w:pPr>
      <w:r w:rsidRPr="005B05A8">
        <w:rPr>
          <w:rFonts w:ascii="Times New Roman" w:hAnsi="Times New Roman" w:cs="Times New Roman"/>
          <w:b/>
          <w:bCs/>
          <w:color w:val="000000"/>
          <w:sz w:val="24"/>
          <w:szCs w:val="24"/>
        </w:rPr>
        <w:t>3.</w:t>
      </w:r>
      <w:r>
        <w:rPr>
          <w:rFonts w:ascii="Times New Roman" w:hAnsi="Times New Roman" w:cs="Times New Roman"/>
          <w:b/>
          <w:bCs/>
          <w:color w:val="000000"/>
          <w:sz w:val="24"/>
          <w:szCs w:val="24"/>
        </w:rPr>
        <w:t>2</w:t>
      </w:r>
      <w:r w:rsidRPr="005B05A8">
        <w:rPr>
          <w:rFonts w:ascii="Times New Roman" w:hAnsi="Times New Roman" w:cs="Times New Roman"/>
          <w:b/>
          <w:bCs/>
          <w:color w:val="000000"/>
          <w:sz w:val="24"/>
          <w:szCs w:val="24"/>
        </w:rPr>
        <w:t>. Материально-технические условия реализации программы формирования УУД</w:t>
      </w:r>
    </w:p>
    <w:p w:rsidR="003D658E" w:rsidRPr="005B05A8" w:rsidRDefault="003D658E" w:rsidP="003D658E">
      <w:pPr>
        <w:spacing w:after="0"/>
        <w:ind w:firstLine="56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lastRenderedPageBreak/>
        <w:t xml:space="preserve">В </w:t>
      </w:r>
      <w:r w:rsidRPr="0016619C">
        <w:rPr>
          <w:rFonts w:ascii="Times New Roman" w:hAnsi="Times New Roman" w:cs="Times New Roman"/>
          <w:color w:val="000000"/>
          <w:sz w:val="24"/>
          <w:szCs w:val="24"/>
        </w:rPr>
        <w:t>МОАУ «</w:t>
      </w:r>
      <w:r>
        <w:rPr>
          <w:rFonts w:ascii="Times New Roman" w:hAnsi="Times New Roman" w:cs="Times New Roman"/>
          <w:color w:val="000000"/>
          <w:sz w:val="24"/>
          <w:szCs w:val="24"/>
        </w:rPr>
        <w:t>Лицей №5</w:t>
      </w:r>
      <w:r w:rsidRPr="0016619C">
        <w:rPr>
          <w:rFonts w:ascii="Times New Roman" w:hAnsi="Times New Roman" w:cs="Times New Roman"/>
          <w:color w:val="000000"/>
          <w:sz w:val="24"/>
          <w:szCs w:val="24"/>
        </w:rPr>
        <w:t xml:space="preserve">» </w:t>
      </w:r>
      <w:r w:rsidRPr="005B05A8">
        <w:rPr>
          <w:rFonts w:ascii="Times New Roman" w:hAnsi="Times New Roman" w:cs="Times New Roman"/>
          <w:color w:val="000000"/>
          <w:sz w:val="24"/>
          <w:szCs w:val="24"/>
        </w:rPr>
        <w:t xml:space="preserve">созданы материально-технические условия, которые обеспечивают реализацию программы формирования УУД и достижение обучающимися метапредметных результатов освоения ООП </w:t>
      </w:r>
      <w:r>
        <w:rPr>
          <w:rFonts w:ascii="Times New Roman" w:hAnsi="Times New Roman" w:cs="Times New Roman"/>
          <w:color w:val="000000"/>
          <w:sz w:val="24"/>
          <w:szCs w:val="24"/>
        </w:rPr>
        <w:t xml:space="preserve">СОО, </w:t>
      </w:r>
      <w:r w:rsidRPr="005B05A8">
        <w:rPr>
          <w:rFonts w:ascii="Times New Roman" w:hAnsi="Times New Roman" w:cs="Times New Roman"/>
          <w:color w:val="000000"/>
          <w:sz w:val="24"/>
          <w:szCs w:val="24"/>
        </w:rPr>
        <w:t>требования к которым установлены ФГОС.</w:t>
      </w:r>
    </w:p>
    <w:tbl>
      <w:tblPr>
        <w:tblW w:w="0" w:type="auto"/>
        <w:tblCellMar>
          <w:top w:w="15" w:type="dxa"/>
          <w:left w:w="15" w:type="dxa"/>
          <w:bottom w:w="15" w:type="dxa"/>
          <w:right w:w="15" w:type="dxa"/>
        </w:tblCellMar>
        <w:tblLook w:val="0600" w:firstRow="0" w:lastRow="0" w:firstColumn="0" w:lastColumn="0" w:noHBand="1" w:noVBand="1"/>
      </w:tblPr>
      <w:tblGrid>
        <w:gridCol w:w="7000"/>
        <w:gridCol w:w="1792"/>
        <w:gridCol w:w="1397"/>
      </w:tblGrid>
      <w:tr w:rsidR="003D658E" w:rsidRPr="005B05A8" w:rsidTr="00C80697">
        <w:tc>
          <w:tcPr>
            <w:tcW w:w="0" w:type="auto"/>
            <w:tcBorders>
              <w:top w:val="single" w:sz="6" w:space="0" w:color="000000"/>
              <w:left w:val="single" w:sz="6" w:space="0" w:color="000000"/>
              <w:bottom w:val="single" w:sz="6" w:space="0" w:color="000000"/>
              <w:right w:val="single" w:sz="6" w:space="0" w:color="000000"/>
            </w:tcBorders>
            <w:vAlign w:val="center"/>
          </w:tcPr>
          <w:p w:rsidR="003D658E" w:rsidRPr="005B05A8" w:rsidRDefault="003D658E" w:rsidP="00C80697">
            <w:pPr>
              <w:spacing w:after="0"/>
              <w:rPr>
                <w:rFonts w:ascii="Times New Roman" w:hAnsi="Times New Roman" w:cs="Times New Roman"/>
                <w:b/>
                <w:bCs/>
                <w:color w:val="000000"/>
                <w:sz w:val="24"/>
                <w:szCs w:val="24"/>
              </w:rPr>
            </w:pPr>
            <w:r w:rsidRPr="005B05A8">
              <w:rPr>
                <w:rFonts w:ascii="Times New Roman" w:hAnsi="Times New Roman" w:cs="Times New Roman"/>
                <w:b/>
                <w:bCs/>
                <w:color w:val="000000"/>
                <w:sz w:val="24"/>
                <w:szCs w:val="24"/>
              </w:rPr>
              <w:t>Условие реализации программы</w:t>
            </w:r>
          </w:p>
        </w:tc>
        <w:tc>
          <w:tcPr>
            <w:tcW w:w="0" w:type="auto"/>
            <w:tcBorders>
              <w:top w:val="single" w:sz="6" w:space="0" w:color="000000"/>
              <w:left w:val="single" w:sz="6" w:space="0" w:color="000000"/>
              <w:bottom w:val="single" w:sz="6" w:space="0" w:color="000000"/>
              <w:right w:val="single" w:sz="6" w:space="0" w:color="000000"/>
            </w:tcBorders>
            <w:vAlign w:val="center"/>
          </w:tcPr>
          <w:p w:rsidR="003D658E" w:rsidRPr="005B05A8" w:rsidRDefault="003D658E" w:rsidP="00C80697">
            <w:pPr>
              <w:spacing w:after="0"/>
              <w:rPr>
                <w:rFonts w:ascii="Times New Roman" w:hAnsi="Times New Roman" w:cs="Times New Roman"/>
                <w:b/>
                <w:bCs/>
                <w:color w:val="000000"/>
                <w:sz w:val="24"/>
                <w:szCs w:val="24"/>
              </w:rPr>
            </w:pPr>
            <w:r w:rsidRPr="005B05A8">
              <w:rPr>
                <w:rFonts w:ascii="Times New Roman" w:hAnsi="Times New Roman" w:cs="Times New Roman"/>
                <w:b/>
                <w:bCs/>
                <w:color w:val="000000"/>
                <w:sz w:val="24"/>
                <w:szCs w:val="24"/>
              </w:rPr>
              <w:t>Отметка о соответствии</w:t>
            </w:r>
          </w:p>
        </w:tc>
        <w:tc>
          <w:tcPr>
            <w:tcW w:w="0" w:type="auto"/>
            <w:tcBorders>
              <w:top w:val="single" w:sz="6" w:space="0" w:color="000000"/>
              <w:left w:val="single" w:sz="6" w:space="0" w:color="000000"/>
              <w:bottom w:val="single" w:sz="6" w:space="0" w:color="000000"/>
              <w:right w:val="single" w:sz="6" w:space="0" w:color="000000"/>
            </w:tcBorders>
            <w:vAlign w:val="center"/>
          </w:tcPr>
          <w:p w:rsidR="003D658E" w:rsidRPr="005B05A8" w:rsidRDefault="003D658E" w:rsidP="00C80697">
            <w:pPr>
              <w:spacing w:after="0"/>
              <w:rPr>
                <w:rFonts w:ascii="Times New Roman" w:hAnsi="Times New Roman" w:cs="Times New Roman"/>
                <w:b/>
                <w:bCs/>
                <w:color w:val="000000"/>
                <w:sz w:val="24"/>
                <w:szCs w:val="24"/>
              </w:rPr>
            </w:pPr>
            <w:r w:rsidRPr="005B05A8">
              <w:rPr>
                <w:rFonts w:ascii="Times New Roman" w:hAnsi="Times New Roman" w:cs="Times New Roman"/>
                <w:b/>
                <w:bCs/>
                <w:color w:val="000000"/>
                <w:sz w:val="24"/>
                <w:szCs w:val="24"/>
              </w:rPr>
              <w:t>Примечание</w:t>
            </w:r>
          </w:p>
        </w:tc>
      </w:tr>
      <w:tr w:rsidR="003D658E" w:rsidRPr="00696C60" w:rsidTr="00C806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 xml:space="preserve">Кабинеты по предметным областям оснащены комплектами наглядных пособий, карт, учебных макетов, специального оборудования, обеспечивающих развитие УУД в соответствии с ООП </w:t>
            </w:r>
            <w:r>
              <w:rPr>
                <w:rFonts w:ascii="Times New Roman" w:hAnsi="Times New Roman" w:cs="Times New Roman"/>
                <w:color w:val="000000"/>
                <w:sz w:val="24"/>
                <w:szCs w:val="24"/>
              </w:rPr>
              <w:t>С</w:t>
            </w:r>
            <w:r w:rsidRPr="005B05A8">
              <w:rPr>
                <w:rFonts w:ascii="Times New Roman" w:hAnsi="Times New Roman" w:cs="Times New Roman"/>
                <w:color w:val="000000"/>
                <w:sz w:val="24"/>
                <w:szCs w:val="24"/>
              </w:rPr>
              <w:t>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C80697">
            <w:pPr>
              <w:spacing w:after="0"/>
              <w:ind w:left="75" w:right="75"/>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C80697">
            <w:pPr>
              <w:spacing w:after="0"/>
              <w:ind w:left="75" w:right="75"/>
              <w:rPr>
                <w:rFonts w:ascii="Times New Roman" w:hAnsi="Times New Roman" w:cs="Times New Roman"/>
                <w:color w:val="000000"/>
                <w:sz w:val="24"/>
                <w:szCs w:val="24"/>
              </w:rPr>
            </w:pPr>
          </w:p>
        </w:tc>
      </w:tr>
      <w:tr w:rsidR="003D658E" w:rsidRPr="00696C60" w:rsidTr="00C806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234C64">
            <w:pPr>
              <w:numPr>
                <w:ilvl w:val="0"/>
                <w:numId w:val="204"/>
              </w:numPr>
              <w:spacing w:after="0" w:line="240" w:lineRule="auto"/>
              <w:ind w:left="780" w:right="180"/>
              <w:rPr>
                <w:rFonts w:ascii="Times New Roman" w:hAnsi="Times New Roman" w:cs="Times New Roman"/>
                <w:color w:val="000000"/>
                <w:sz w:val="24"/>
                <w:szCs w:val="24"/>
              </w:rPr>
            </w:pPr>
            <w:r w:rsidRPr="005B05A8">
              <w:rPr>
                <w:rFonts w:ascii="Times New Roman" w:hAnsi="Times New Roman" w:cs="Times New Roman"/>
                <w:color w:val="000000"/>
                <w:sz w:val="24"/>
                <w:szCs w:val="24"/>
              </w:rPr>
              <w:t>кабинет русского языка и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BE5029" w:rsidRDefault="003D658E" w:rsidP="00C80697">
            <w:pPr>
              <w:spacing w:after="0"/>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BE5029" w:rsidRDefault="003D658E" w:rsidP="00C80697">
            <w:pPr>
              <w:spacing w:after="0"/>
              <w:rPr>
                <w:rFonts w:ascii="Times New Roman" w:hAnsi="Times New Roman" w:cs="Times New Roman"/>
                <w:sz w:val="24"/>
                <w:szCs w:val="24"/>
              </w:rPr>
            </w:pPr>
          </w:p>
        </w:tc>
      </w:tr>
      <w:tr w:rsidR="003D658E" w:rsidRPr="005B05A8" w:rsidTr="00C806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234C64">
            <w:pPr>
              <w:numPr>
                <w:ilvl w:val="0"/>
                <w:numId w:val="205"/>
              </w:numPr>
              <w:spacing w:after="0" w:line="240" w:lineRule="auto"/>
              <w:ind w:left="780" w:right="180"/>
              <w:rPr>
                <w:rFonts w:ascii="Times New Roman" w:hAnsi="Times New Roman" w:cs="Times New Roman"/>
                <w:color w:val="000000"/>
                <w:sz w:val="24"/>
                <w:szCs w:val="24"/>
              </w:rPr>
            </w:pPr>
            <w:r w:rsidRPr="005B05A8">
              <w:rPr>
                <w:rFonts w:ascii="Times New Roman" w:hAnsi="Times New Roman" w:cs="Times New Roman"/>
                <w:color w:val="000000"/>
                <w:sz w:val="24"/>
                <w:szCs w:val="24"/>
              </w:rPr>
              <w:t>кабинет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6D725E" w:rsidRDefault="003D658E" w:rsidP="00C80697">
            <w:pPr>
              <w:spacing w:after="0"/>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C80697">
            <w:pPr>
              <w:spacing w:after="0"/>
              <w:rPr>
                <w:rFonts w:ascii="Times New Roman" w:hAnsi="Times New Roman" w:cs="Times New Roman"/>
                <w:sz w:val="24"/>
                <w:szCs w:val="24"/>
              </w:rPr>
            </w:pPr>
          </w:p>
        </w:tc>
      </w:tr>
      <w:tr w:rsidR="003D658E" w:rsidRPr="005B05A8" w:rsidTr="00C806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234C64">
            <w:pPr>
              <w:numPr>
                <w:ilvl w:val="0"/>
                <w:numId w:val="206"/>
              </w:numPr>
              <w:spacing w:after="0" w:line="240" w:lineRule="auto"/>
              <w:ind w:left="780" w:right="180"/>
              <w:rPr>
                <w:rFonts w:ascii="Times New Roman" w:hAnsi="Times New Roman" w:cs="Times New Roman"/>
                <w:color w:val="000000"/>
                <w:sz w:val="24"/>
                <w:szCs w:val="24"/>
              </w:rPr>
            </w:pPr>
            <w:r w:rsidRPr="005B05A8">
              <w:rPr>
                <w:rFonts w:ascii="Times New Roman" w:hAnsi="Times New Roman" w:cs="Times New Roman"/>
                <w:color w:val="000000"/>
                <w:sz w:val="24"/>
                <w:szCs w:val="24"/>
              </w:rPr>
              <w:t>кабинет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6D725E" w:rsidRDefault="003D658E" w:rsidP="00C80697">
            <w:pPr>
              <w:spacing w:after="0"/>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C80697">
            <w:pPr>
              <w:spacing w:after="0"/>
              <w:rPr>
                <w:rFonts w:ascii="Times New Roman" w:hAnsi="Times New Roman" w:cs="Times New Roman"/>
                <w:sz w:val="24"/>
                <w:szCs w:val="24"/>
              </w:rPr>
            </w:pPr>
          </w:p>
        </w:tc>
      </w:tr>
      <w:tr w:rsidR="003D658E" w:rsidRPr="006F4CA7" w:rsidTr="00C806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234C64">
            <w:pPr>
              <w:numPr>
                <w:ilvl w:val="0"/>
                <w:numId w:val="207"/>
              </w:numPr>
              <w:spacing w:after="0" w:line="240" w:lineRule="auto"/>
              <w:ind w:left="780" w:right="180"/>
              <w:rPr>
                <w:rFonts w:ascii="Times New Roman" w:hAnsi="Times New Roman" w:cs="Times New Roman"/>
                <w:color w:val="000000"/>
                <w:sz w:val="24"/>
                <w:szCs w:val="24"/>
              </w:rPr>
            </w:pPr>
            <w:r w:rsidRPr="005B05A8">
              <w:rPr>
                <w:rFonts w:ascii="Times New Roman" w:hAnsi="Times New Roman" w:cs="Times New Roman"/>
                <w:color w:val="000000"/>
                <w:sz w:val="24"/>
                <w:szCs w:val="24"/>
              </w:rPr>
              <w:t>кабинет</w:t>
            </w:r>
            <w:r>
              <w:rPr>
                <w:rFonts w:ascii="Times New Roman" w:hAnsi="Times New Roman" w:cs="Times New Roman"/>
                <w:color w:val="000000"/>
                <w:sz w:val="24"/>
                <w:szCs w:val="24"/>
              </w:rPr>
              <w:t>ы</w:t>
            </w:r>
            <w:r w:rsidRPr="005B05A8">
              <w:rPr>
                <w:rFonts w:ascii="Times New Roman" w:hAnsi="Times New Roman" w:cs="Times New Roman"/>
                <w:color w:val="000000"/>
                <w:sz w:val="24"/>
                <w:szCs w:val="24"/>
              </w:rPr>
              <w:t xml:space="preserve"> информатики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6D725E" w:rsidRDefault="003D658E" w:rsidP="00C80697">
            <w:pPr>
              <w:spacing w:after="0"/>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C80697">
            <w:pPr>
              <w:spacing w:after="0"/>
              <w:rPr>
                <w:rFonts w:ascii="Times New Roman" w:hAnsi="Times New Roman" w:cs="Times New Roman"/>
                <w:sz w:val="24"/>
                <w:szCs w:val="24"/>
              </w:rPr>
            </w:pPr>
          </w:p>
        </w:tc>
      </w:tr>
      <w:tr w:rsidR="003D658E" w:rsidRPr="00696C60" w:rsidTr="00C806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Кабинеты естественно-научного цикла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C80697">
            <w:pPr>
              <w:spacing w:after="0"/>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C80697">
            <w:pPr>
              <w:spacing w:after="0"/>
              <w:rPr>
                <w:rFonts w:ascii="Times New Roman" w:hAnsi="Times New Roman" w:cs="Times New Roman"/>
                <w:sz w:val="24"/>
                <w:szCs w:val="24"/>
              </w:rPr>
            </w:pPr>
          </w:p>
        </w:tc>
      </w:tr>
      <w:tr w:rsidR="003D658E" w:rsidRPr="005B05A8" w:rsidTr="00C806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234C64">
            <w:pPr>
              <w:numPr>
                <w:ilvl w:val="0"/>
                <w:numId w:val="208"/>
              </w:numPr>
              <w:spacing w:after="0" w:line="240" w:lineRule="auto"/>
              <w:ind w:left="780" w:right="180"/>
              <w:rPr>
                <w:rFonts w:ascii="Times New Roman" w:hAnsi="Times New Roman" w:cs="Times New Roman"/>
                <w:color w:val="000000"/>
                <w:sz w:val="24"/>
                <w:szCs w:val="24"/>
              </w:rPr>
            </w:pPr>
            <w:r w:rsidRPr="005B05A8">
              <w:rPr>
                <w:rFonts w:ascii="Times New Roman" w:hAnsi="Times New Roman" w:cs="Times New Roman"/>
                <w:color w:val="000000"/>
                <w:sz w:val="24"/>
                <w:szCs w:val="24"/>
              </w:rPr>
              <w:t>кабинет физики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6D725E" w:rsidRDefault="003D658E" w:rsidP="00C80697">
            <w:pPr>
              <w:spacing w:after="0"/>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C80697">
            <w:pPr>
              <w:spacing w:after="0"/>
              <w:rPr>
                <w:rFonts w:ascii="Times New Roman" w:hAnsi="Times New Roman" w:cs="Times New Roman"/>
                <w:sz w:val="24"/>
                <w:szCs w:val="24"/>
              </w:rPr>
            </w:pPr>
          </w:p>
        </w:tc>
      </w:tr>
      <w:tr w:rsidR="003D658E" w:rsidRPr="005B05A8" w:rsidTr="00C806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234C64">
            <w:pPr>
              <w:numPr>
                <w:ilvl w:val="0"/>
                <w:numId w:val="209"/>
              </w:numPr>
              <w:spacing w:after="0" w:line="240" w:lineRule="auto"/>
              <w:ind w:left="780" w:right="180"/>
              <w:rPr>
                <w:rFonts w:ascii="Times New Roman" w:hAnsi="Times New Roman" w:cs="Times New Roman"/>
                <w:color w:val="000000"/>
                <w:sz w:val="24"/>
                <w:szCs w:val="24"/>
              </w:rPr>
            </w:pPr>
            <w:r w:rsidRPr="005B05A8">
              <w:rPr>
                <w:rFonts w:ascii="Times New Roman" w:hAnsi="Times New Roman" w:cs="Times New Roman"/>
                <w:color w:val="000000"/>
                <w:sz w:val="24"/>
                <w:szCs w:val="24"/>
              </w:rPr>
              <w:t>кабинет химии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6D725E" w:rsidRDefault="003D658E" w:rsidP="00C80697">
            <w:pPr>
              <w:spacing w:after="0"/>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C80697">
            <w:pPr>
              <w:spacing w:after="0"/>
              <w:rPr>
                <w:rFonts w:ascii="Times New Roman" w:hAnsi="Times New Roman" w:cs="Times New Roman"/>
                <w:sz w:val="24"/>
                <w:szCs w:val="24"/>
              </w:rPr>
            </w:pPr>
          </w:p>
        </w:tc>
      </w:tr>
      <w:tr w:rsidR="003D658E" w:rsidRPr="005B05A8" w:rsidTr="00C806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234C64">
            <w:pPr>
              <w:numPr>
                <w:ilvl w:val="0"/>
                <w:numId w:val="210"/>
              </w:numPr>
              <w:spacing w:after="0" w:line="240" w:lineRule="auto"/>
              <w:ind w:left="780" w:right="180"/>
              <w:rPr>
                <w:rFonts w:ascii="Times New Roman" w:hAnsi="Times New Roman" w:cs="Times New Roman"/>
                <w:color w:val="000000"/>
                <w:sz w:val="24"/>
                <w:szCs w:val="24"/>
              </w:rPr>
            </w:pPr>
            <w:r w:rsidRPr="005B05A8">
              <w:rPr>
                <w:rFonts w:ascii="Times New Roman" w:hAnsi="Times New Roman" w:cs="Times New Roman"/>
                <w:color w:val="000000"/>
                <w:sz w:val="24"/>
                <w:szCs w:val="24"/>
              </w:rPr>
              <w:t>кабинет биологии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6D725E" w:rsidRDefault="003D658E" w:rsidP="00C80697">
            <w:pPr>
              <w:spacing w:after="0"/>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C80697">
            <w:pPr>
              <w:spacing w:after="0"/>
              <w:rPr>
                <w:rFonts w:ascii="Times New Roman" w:hAnsi="Times New Roman" w:cs="Times New Roman"/>
                <w:sz w:val="24"/>
                <w:szCs w:val="24"/>
              </w:rPr>
            </w:pPr>
          </w:p>
        </w:tc>
      </w:tr>
      <w:tr w:rsidR="003D658E" w:rsidRPr="000A496A" w:rsidTr="00C806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C80697">
            <w:pPr>
              <w:spacing w:after="0"/>
              <w:rPr>
                <w:rFonts w:ascii="Times New Roman" w:hAnsi="Times New Roman" w:cs="Times New Roman"/>
                <w:sz w:val="24"/>
                <w:szCs w:val="24"/>
              </w:rPr>
            </w:pPr>
            <w:r w:rsidRPr="005B05A8">
              <w:rPr>
                <w:rFonts w:ascii="Times New Roman" w:hAnsi="Times New Roman" w:cs="Times New Roman"/>
                <w:color w:val="000000"/>
                <w:sz w:val="24"/>
                <w:szCs w:val="24"/>
              </w:rPr>
              <w:t>Информационно-образовательная среда школы обеспечивает: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C80697">
            <w:pPr>
              <w:spacing w:after="0"/>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C80697">
            <w:pPr>
              <w:spacing w:after="0"/>
              <w:rPr>
                <w:rFonts w:ascii="Times New Roman" w:hAnsi="Times New Roman" w:cs="Times New Roman"/>
                <w:sz w:val="24"/>
                <w:szCs w:val="24"/>
              </w:rPr>
            </w:pPr>
          </w:p>
        </w:tc>
      </w:tr>
      <w:tr w:rsidR="003D658E" w:rsidRPr="00696C60" w:rsidTr="00C806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234C64">
            <w:pPr>
              <w:numPr>
                <w:ilvl w:val="0"/>
                <w:numId w:val="211"/>
              </w:numPr>
              <w:spacing w:after="0" w:line="240" w:lineRule="auto"/>
              <w:ind w:left="780" w:right="180"/>
              <w:rPr>
                <w:rFonts w:ascii="Times New Roman" w:hAnsi="Times New Roman" w:cs="Times New Roman"/>
                <w:color w:val="000000"/>
                <w:sz w:val="24"/>
                <w:szCs w:val="24"/>
              </w:rPr>
            </w:pPr>
            <w:r w:rsidRPr="005B05A8">
              <w:rPr>
                <w:rFonts w:ascii="Times New Roman" w:hAnsi="Times New Roman" w:cs="Times New Roman"/>
                <w:color w:val="000000"/>
                <w:sz w:val="24"/>
                <w:szCs w:val="24"/>
              </w:rPr>
              <w:t>современные процедуры создания, поиска, сбора, анализа, обработки, хранения и представления информации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BE5029" w:rsidRDefault="003D658E" w:rsidP="00C80697">
            <w:pPr>
              <w:spacing w:after="0"/>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BE5029" w:rsidRDefault="003D658E" w:rsidP="00C80697">
            <w:pPr>
              <w:spacing w:after="0"/>
              <w:rPr>
                <w:rFonts w:ascii="Times New Roman" w:hAnsi="Times New Roman" w:cs="Times New Roman"/>
                <w:sz w:val="24"/>
                <w:szCs w:val="24"/>
              </w:rPr>
            </w:pPr>
          </w:p>
        </w:tc>
      </w:tr>
      <w:tr w:rsidR="003D658E" w:rsidRPr="00696C60" w:rsidTr="00C806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234C64">
            <w:pPr>
              <w:numPr>
                <w:ilvl w:val="0"/>
                <w:numId w:val="212"/>
              </w:numPr>
              <w:spacing w:after="0" w:line="240" w:lineRule="auto"/>
              <w:ind w:left="780" w:right="180"/>
              <w:rPr>
                <w:rFonts w:ascii="Times New Roman" w:hAnsi="Times New Roman" w:cs="Times New Roman"/>
                <w:color w:val="000000"/>
                <w:sz w:val="24"/>
                <w:szCs w:val="24"/>
              </w:rPr>
            </w:pPr>
            <w:r w:rsidRPr="005B05A8">
              <w:rPr>
                <w:rFonts w:ascii="Times New Roman" w:hAnsi="Times New Roman" w:cs="Times New Roman"/>
                <w:color w:val="000000"/>
                <w:sz w:val="24"/>
                <w:szCs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BE5029" w:rsidRDefault="003D658E" w:rsidP="00C80697">
            <w:pPr>
              <w:spacing w:after="0"/>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BE5029" w:rsidRDefault="003D658E" w:rsidP="00C80697">
            <w:pPr>
              <w:spacing w:after="0"/>
              <w:rPr>
                <w:rFonts w:ascii="Times New Roman" w:hAnsi="Times New Roman" w:cs="Times New Roman"/>
                <w:sz w:val="24"/>
                <w:szCs w:val="24"/>
              </w:rPr>
            </w:pPr>
          </w:p>
        </w:tc>
      </w:tr>
      <w:tr w:rsidR="003D658E" w:rsidRPr="00696C60" w:rsidTr="00C806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BE5029" w:rsidRDefault="003D658E" w:rsidP="00C80697">
            <w:pPr>
              <w:spacing w:after="0"/>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BE5029" w:rsidRDefault="003D658E" w:rsidP="00C80697">
            <w:pPr>
              <w:spacing w:after="0"/>
              <w:ind w:left="75" w:right="75"/>
              <w:rPr>
                <w:rFonts w:ascii="Times New Roman" w:hAnsi="Times New Roman" w:cs="Times New Roman"/>
                <w:color w:val="000000"/>
                <w:sz w:val="24"/>
                <w:szCs w:val="24"/>
              </w:rPr>
            </w:pPr>
          </w:p>
        </w:tc>
      </w:tr>
    </w:tbl>
    <w:p w:rsidR="003D658E" w:rsidRPr="00BE5029" w:rsidRDefault="003D658E" w:rsidP="003D658E">
      <w:pPr>
        <w:spacing w:after="0"/>
        <w:rPr>
          <w:rFonts w:ascii="Times New Roman" w:hAnsi="Times New Roman" w:cs="Times New Roman"/>
          <w:sz w:val="24"/>
          <w:szCs w:val="24"/>
        </w:rPr>
      </w:pPr>
    </w:p>
    <w:p w:rsidR="003D658E" w:rsidRDefault="003D658E" w:rsidP="003D658E">
      <w:pPr>
        <w:spacing w:after="0"/>
        <w:rPr>
          <w:rFonts w:ascii="Times New Roman" w:hAnsi="Times New Roman" w:cs="Times New Roman"/>
          <w:b/>
          <w:bCs/>
          <w:color w:val="000000"/>
          <w:sz w:val="24"/>
          <w:szCs w:val="24"/>
        </w:rPr>
      </w:pPr>
    </w:p>
    <w:p w:rsidR="003D658E" w:rsidRPr="005B05A8" w:rsidRDefault="003D658E" w:rsidP="003D658E">
      <w:pPr>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3.3</w:t>
      </w:r>
      <w:r w:rsidRPr="005B05A8">
        <w:rPr>
          <w:rFonts w:ascii="Times New Roman" w:hAnsi="Times New Roman" w:cs="Times New Roman"/>
          <w:b/>
          <w:bCs/>
          <w:color w:val="000000"/>
          <w:sz w:val="24"/>
          <w:szCs w:val="24"/>
        </w:rPr>
        <w:t>. Формы взаимодействия участников образовательного процесса при создании и реализации программы формирования УУД</w:t>
      </w:r>
    </w:p>
    <w:p w:rsidR="003D658E" w:rsidRPr="005B05A8" w:rsidRDefault="003D658E" w:rsidP="003D658E">
      <w:pPr>
        <w:spacing w:after="0"/>
        <w:ind w:firstLine="56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 xml:space="preserve">С целью разработки и реализации программы формирования УУД в </w:t>
      </w:r>
      <w:r w:rsidRPr="0016619C">
        <w:rPr>
          <w:rFonts w:ascii="Times New Roman" w:hAnsi="Times New Roman" w:cs="Times New Roman"/>
          <w:color w:val="000000"/>
          <w:sz w:val="24"/>
          <w:szCs w:val="24"/>
        </w:rPr>
        <w:t>МОАУ «</w:t>
      </w:r>
      <w:r>
        <w:rPr>
          <w:rFonts w:ascii="Times New Roman" w:hAnsi="Times New Roman" w:cs="Times New Roman"/>
          <w:color w:val="000000"/>
          <w:sz w:val="24"/>
          <w:szCs w:val="24"/>
        </w:rPr>
        <w:t>Лицей №5</w:t>
      </w:r>
      <w:r w:rsidRPr="0016619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5B05A8">
        <w:rPr>
          <w:rFonts w:ascii="Times New Roman" w:hAnsi="Times New Roman" w:cs="Times New Roman"/>
          <w:color w:val="000000"/>
          <w:sz w:val="24"/>
          <w:szCs w:val="24"/>
        </w:rPr>
        <w:t>создается рабочая группа.</w:t>
      </w:r>
    </w:p>
    <w:p w:rsidR="003D658E" w:rsidRPr="005B05A8" w:rsidRDefault="003D658E" w:rsidP="003D658E">
      <w:pPr>
        <w:spacing w:after="0"/>
        <w:ind w:firstLine="567"/>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Рабочая группа реализует свою деятельность по следующим направлениям:</w:t>
      </w:r>
    </w:p>
    <w:p w:rsidR="003D658E" w:rsidRPr="005B05A8" w:rsidRDefault="003D658E" w:rsidP="00234C64">
      <w:pPr>
        <w:numPr>
          <w:ilvl w:val="0"/>
          <w:numId w:val="203"/>
        </w:numPr>
        <w:tabs>
          <w:tab w:val="clear" w:pos="720"/>
          <w:tab w:val="num" w:pos="567"/>
        </w:tabs>
        <w:spacing w:after="0" w:line="240" w:lineRule="auto"/>
        <w:ind w:left="567" w:right="180"/>
        <w:contextualSpacing/>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 xml:space="preserve">разработка плана координации деятельности учителей-предметников, направленной на формирование УУД на основе ФОП и ФРП, выделение общих для всех предметов </w:t>
      </w:r>
      <w:r w:rsidRPr="005B05A8">
        <w:rPr>
          <w:rFonts w:ascii="Times New Roman" w:hAnsi="Times New Roman" w:cs="Times New Roman"/>
          <w:color w:val="000000"/>
          <w:sz w:val="24"/>
          <w:szCs w:val="24"/>
        </w:rPr>
        <w:lastRenderedPageBreak/>
        <w:t>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3D658E" w:rsidRPr="005B05A8" w:rsidRDefault="003D658E" w:rsidP="00234C64">
      <w:pPr>
        <w:numPr>
          <w:ilvl w:val="0"/>
          <w:numId w:val="203"/>
        </w:numPr>
        <w:tabs>
          <w:tab w:val="clear" w:pos="720"/>
          <w:tab w:val="num" w:pos="567"/>
        </w:tabs>
        <w:spacing w:after="0" w:line="240" w:lineRule="auto"/>
        <w:ind w:left="567" w:right="180"/>
        <w:contextualSpacing/>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w:t>
      </w:r>
    </w:p>
    <w:p w:rsidR="003D658E" w:rsidRPr="005B05A8" w:rsidRDefault="003D658E" w:rsidP="00234C64">
      <w:pPr>
        <w:numPr>
          <w:ilvl w:val="0"/>
          <w:numId w:val="203"/>
        </w:numPr>
        <w:tabs>
          <w:tab w:val="clear" w:pos="720"/>
          <w:tab w:val="num" w:pos="567"/>
        </w:tabs>
        <w:spacing w:after="0" w:line="240" w:lineRule="auto"/>
        <w:ind w:left="567" w:right="180"/>
        <w:contextualSpacing/>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определение этапов и форм постепенного усложнения деятельности учащихся по овладению УУД;</w:t>
      </w:r>
    </w:p>
    <w:p w:rsidR="003D658E" w:rsidRPr="005B05A8" w:rsidRDefault="003D658E" w:rsidP="00234C64">
      <w:pPr>
        <w:numPr>
          <w:ilvl w:val="0"/>
          <w:numId w:val="203"/>
        </w:numPr>
        <w:tabs>
          <w:tab w:val="clear" w:pos="720"/>
          <w:tab w:val="num" w:pos="567"/>
        </w:tabs>
        <w:spacing w:after="0" w:line="240" w:lineRule="auto"/>
        <w:ind w:left="567" w:right="180"/>
        <w:contextualSpacing/>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разработка общего алгоритма (технологической схемы) урока, имеющего два целевых фокуса (предметный и метапредметный);</w:t>
      </w:r>
    </w:p>
    <w:p w:rsidR="003D658E" w:rsidRPr="005B05A8" w:rsidRDefault="003D658E" w:rsidP="00234C64">
      <w:pPr>
        <w:numPr>
          <w:ilvl w:val="0"/>
          <w:numId w:val="203"/>
        </w:numPr>
        <w:tabs>
          <w:tab w:val="clear" w:pos="720"/>
          <w:tab w:val="num" w:pos="567"/>
        </w:tabs>
        <w:spacing w:after="0" w:line="240" w:lineRule="auto"/>
        <w:ind w:left="567" w:right="180"/>
        <w:contextualSpacing/>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3D658E" w:rsidRPr="005B05A8" w:rsidRDefault="003D658E" w:rsidP="00234C64">
      <w:pPr>
        <w:numPr>
          <w:ilvl w:val="0"/>
          <w:numId w:val="203"/>
        </w:numPr>
        <w:tabs>
          <w:tab w:val="clear" w:pos="720"/>
          <w:tab w:val="num" w:pos="567"/>
        </w:tabs>
        <w:spacing w:after="0" w:line="240" w:lineRule="auto"/>
        <w:ind w:left="567" w:right="180"/>
        <w:contextualSpacing/>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разработка основных подходов к организации учебной деятельности по формированию и развитию ИКТ-компетенций;</w:t>
      </w:r>
    </w:p>
    <w:p w:rsidR="003D658E" w:rsidRPr="005B05A8" w:rsidRDefault="003D658E" w:rsidP="00234C64">
      <w:pPr>
        <w:numPr>
          <w:ilvl w:val="0"/>
          <w:numId w:val="203"/>
        </w:numPr>
        <w:tabs>
          <w:tab w:val="clear" w:pos="720"/>
          <w:tab w:val="num" w:pos="567"/>
        </w:tabs>
        <w:spacing w:after="0" w:line="240" w:lineRule="auto"/>
        <w:ind w:left="567" w:right="180"/>
        <w:contextualSpacing/>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3D658E" w:rsidRPr="005B05A8" w:rsidRDefault="003D658E" w:rsidP="00234C64">
      <w:pPr>
        <w:numPr>
          <w:ilvl w:val="0"/>
          <w:numId w:val="203"/>
        </w:numPr>
        <w:tabs>
          <w:tab w:val="clear" w:pos="720"/>
          <w:tab w:val="num" w:pos="567"/>
        </w:tabs>
        <w:spacing w:after="0" w:line="240" w:lineRule="auto"/>
        <w:ind w:left="567" w:right="180"/>
        <w:contextualSpacing/>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разработка методики и инструментария мониторинга успешности освоения и применения обучающимися УУД;</w:t>
      </w:r>
    </w:p>
    <w:p w:rsidR="003D658E" w:rsidRPr="005B05A8" w:rsidRDefault="003D658E" w:rsidP="00234C64">
      <w:pPr>
        <w:numPr>
          <w:ilvl w:val="0"/>
          <w:numId w:val="203"/>
        </w:numPr>
        <w:tabs>
          <w:tab w:val="clear" w:pos="720"/>
          <w:tab w:val="num" w:pos="567"/>
        </w:tabs>
        <w:spacing w:after="0" w:line="240" w:lineRule="auto"/>
        <w:ind w:left="567" w:right="180"/>
        <w:contextualSpacing/>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3D658E" w:rsidRPr="005B05A8" w:rsidRDefault="003D658E" w:rsidP="00234C64">
      <w:pPr>
        <w:numPr>
          <w:ilvl w:val="0"/>
          <w:numId w:val="203"/>
        </w:numPr>
        <w:tabs>
          <w:tab w:val="clear" w:pos="720"/>
          <w:tab w:val="num" w:pos="567"/>
        </w:tabs>
        <w:spacing w:after="0" w:line="240" w:lineRule="auto"/>
        <w:ind w:left="567" w:right="180"/>
        <w:contextualSpacing/>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3D658E" w:rsidRPr="005B05A8" w:rsidRDefault="003D658E" w:rsidP="00234C64">
      <w:pPr>
        <w:numPr>
          <w:ilvl w:val="0"/>
          <w:numId w:val="203"/>
        </w:numPr>
        <w:tabs>
          <w:tab w:val="clear" w:pos="720"/>
          <w:tab w:val="num" w:pos="567"/>
        </w:tabs>
        <w:spacing w:after="0" w:line="240" w:lineRule="auto"/>
        <w:ind w:left="567" w:right="180"/>
        <w:contextualSpacing/>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3D658E" w:rsidRPr="005B05A8" w:rsidRDefault="003D658E" w:rsidP="00234C64">
      <w:pPr>
        <w:numPr>
          <w:ilvl w:val="0"/>
          <w:numId w:val="203"/>
        </w:numPr>
        <w:tabs>
          <w:tab w:val="clear" w:pos="720"/>
          <w:tab w:val="num" w:pos="567"/>
        </w:tabs>
        <w:spacing w:after="0" w:line="240" w:lineRule="auto"/>
        <w:ind w:left="567" w:right="180"/>
        <w:contextualSpacing/>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организация разъяснительной (просветительской работы) с родителями по проблемам развития УУД у обучающихся;</w:t>
      </w:r>
    </w:p>
    <w:p w:rsidR="003D658E" w:rsidRPr="005B05A8" w:rsidRDefault="003D658E" w:rsidP="00234C64">
      <w:pPr>
        <w:numPr>
          <w:ilvl w:val="0"/>
          <w:numId w:val="203"/>
        </w:numPr>
        <w:tabs>
          <w:tab w:val="clear" w:pos="720"/>
          <w:tab w:val="num" w:pos="567"/>
        </w:tabs>
        <w:spacing w:after="0" w:line="240" w:lineRule="auto"/>
        <w:ind w:left="567" w:right="180"/>
        <w:jc w:val="both"/>
        <w:rPr>
          <w:rFonts w:ascii="Times New Roman" w:hAnsi="Times New Roman" w:cs="Times New Roman"/>
          <w:color w:val="000000"/>
          <w:sz w:val="24"/>
          <w:szCs w:val="24"/>
        </w:rPr>
      </w:pPr>
      <w:r w:rsidRPr="005B05A8">
        <w:rPr>
          <w:rFonts w:ascii="Times New Roman" w:hAnsi="Times New Roman" w:cs="Times New Roman"/>
          <w:color w:val="000000"/>
          <w:sz w:val="24"/>
          <w:szCs w:val="24"/>
        </w:rPr>
        <w:t xml:space="preserve">организация отражения аналитических материалов о результатах работы по формированию УУД у обучающихся на сайте </w:t>
      </w:r>
      <w:r w:rsidRPr="0016619C">
        <w:rPr>
          <w:rFonts w:ascii="Times New Roman" w:hAnsi="Times New Roman" w:cs="Times New Roman"/>
          <w:color w:val="000000"/>
          <w:sz w:val="24"/>
          <w:szCs w:val="24"/>
        </w:rPr>
        <w:t>МОАУ «</w:t>
      </w:r>
      <w:r>
        <w:rPr>
          <w:rFonts w:ascii="Times New Roman" w:hAnsi="Times New Roman" w:cs="Times New Roman"/>
          <w:color w:val="000000"/>
          <w:sz w:val="24"/>
          <w:szCs w:val="24"/>
        </w:rPr>
        <w:t>Лицей №5</w:t>
      </w:r>
      <w:r w:rsidRPr="0016619C">
        <w:rPr>
          <w:rFonts w:ascii="Times New Roman" w:hAnsi="Times New Roman" w:cs="Times New Roman"/>
          <w:color w:val="000000"/>
          <w:sz w:val="24"/>
          <w:szCs w:val="24"/>
        </w:rPr>
        <w:t>»</w:t>
      </w:r>
    </w:p>
    <w:p w:rsidR="003D658E" w:rsidRDefault="003D658E" w:rsidP="003D658E">
      <w:pPr>
        <w:spacing w:after="0"/>
        <w:rPr>
          <w:rFonts w:ascii="Times New Roman" w:hAnsi="Times New Roman" w:cs="Times New Roman"/>
          <w:b/>
          <w:bCs/>
          <w:color w:val="000000"/>
          <w:sz w:val="24"/>
          <w:szCs w:val="24"/>
        </w:rPr>
      </w:pPr>
    </w:p>
    <w:p w:rsidR="003D658E" w:rsidRPr="005B05A8" w:rsidRDefault="003D658E" w:rsidP="003D658E">
      <w:pPr>
        <w:spacing w:after="0"/>
        <w:rPr>
          <w:rFonts w:ascii="Times New Roman" w:hAnsi="Times New Roman" w:cs="Times New Roman"/>
          <w:color w:val="000000"/>
          <w:sz w:val="24"/>
          <w:szCs w:val="24"/>
        </w:rPr>
      </w:pPr>
      <w:r w:rsidRPr="005B05A8">
        <w:rPr>
          <w:rFonts w:ascii="Times New Roman" w:hAnsi="Times New Roman" w:cs="Times New Roman"/>
          <w:b/>
          <w:bCs/>
          <w:color w:val="000000"/>
          <w:sz w:val="24"/>
          <w:szCs w:val="24"/>
        </w:rPr>
        <w:t>3.</w:t>
      </w:r>
      <w:r>
        <w:rPr>
          <w:rFonts w:ascii="Times New Roman" w:hAnsi="Times New Roman" w:cs="Times New Roman"/>
          <w:b/>
          <w:bCs/>
          <w:color w:val="000000"/>
          <w:sz w:val="24"/>
          <w:szCs w:val="24"/>
        </w:rPr>
        <w:t>4</w:t>
      </w:r>
      <w:r w:rsidRPr="005B05A8">
        <w:rPr>
          <w:rFonts w:ascii="Times New Roman" w:hAnsi="Times New Roman" w:cs="Times New Roman"/>
          <w:b/>
          <w:bCs/>
          <w:color w:val="000000"/>
          <w:sz w:val="24"/>
          <w:szCs w:val="24"/>
        </w:rPr>
        <w:t>. Основные подходы к формированию УУД на уроках</w:t>
      </w:r>
    </w:p>
    <w:tbl>
      <w:tblPr>
        <w:tblW w:w="0" w:type="auto"/>
        <w:tblCellMar>
          <w:top w:w="15" w:type="dxa"/>
          <w:left w:w="15" w:type="dxa"/>
          <w:bottom w:w="15" w:type="dxa"/>
          <w:right w:w="15" w:type="dxa"/>
        </w:tblCellMar>
        <w:tblLook w:val="0600" w:firstRow="0" w:lastRow="0" w:firstColumn="0" w:lastColumn="0" w:noHBand="1" w:noVBand="1"/>
      </w:tblPr>
      <w:tblGrid>
        <w:gridCol w:w="2079"/>
        <w:gridCol w:w="3924"/>
        <w:gridCol w:w="4186"/>
      </w:tblGrid>
      <w:tr w:rsidR="003D658E" w:rsidRPr="000A496A" w:rsidTr="00C80697">
        <w:tc>
          <w:tcPr>
            <w:tcW w:w="1977" w:type="dxa"/>
            <w:tcBorders>
              <w:top w:val="single" w:sz="6" w:space="0" w:color="000000"/>
              <w:left w:val="single" w:sz="6" w:space="0" w:color="000000"/>
              <w:bottom w:val="single" w:sz="6" w:space="0" w:color="000000"/>
              <w:right w:val="single" w:sz="6" w:space="0" w:color="000000"/>
            </w:tcBorders>
            <w:vAlign w:val="center"/>
          </w:tcPr>
          <w:p w:rsidR="003D658E" w:rsidRPr="005B05A8" w:rsidRDefault="003D658E" w:rsidP="00C80697">
            <w:pPr>
              <w:spacing w:after="0"/>
              <w:rPr>
                <w:rFonts w:ascii="Times New Roman" w:hAnsi="Times New Roman" w:cs="Times New Roman"/>
                <w:b/>
                <w:bCs/>
                <w:color w:val="000000"/>
                <w:sz w:val="24"/>
                <w:szCs w:val="24"/>
              </w:rPr>
            </w:pPr>
            <w:r w:rsidRPr="005B05A8">
              <w:rPr>
                <w:rFonts w:ascii="Times New Roman" w:hAnsi="Times New Roman" w:cs="Times New Roman"/>
                <w:b/>
                <w:bCs/>
                <w:color w:val="000000"/>
                <w:sz w:val="24"/>
                <w:szCs w:val="24"/>
              </w:rPr>
              <w:t>УУД</w:t>
            </w:r>
          </w:p>
        </w:tc>
        <w:tc>
          <w:tcPr>
            <w:tcW w:w="3969" w:type="dxa"/>
            <w:tcBorders>
              <w:top w:val="single" w:sz="6" w:space="0" w:color="000000"/>
              <w:left w:val="single" w:sz="6" w:space="0" w:color="000000"/>
              <w:bottom w:val="single" w:sz="6" w:space="0" w:color="000000"/>
              <w:right w:val="single" w:sz="6" w:space="0" w:color="000000"/>
            </w:tcBorders>
            <w:vAlign w:val="center"/>
          </w:tcPr>
          <w:p w:rsidR="003D658E" w:rsidRPr="005B05A8" w:rsidRDefault="003D658E" w:rsidP="00C80697">
            <w:pPr>
              <w:spacing w:after="0"/>
              <w:rPr>
                <w:rFonts w:ascii="Times New Roman" w:hAnsi="Times New Roman" w:cs="Times New Roman"/>
                <w:b/>
                <w:bCs/>
                <w:color w:val="000000"/>
                <w:sz w:val="24"/>
                <w:szCs w:val="24"/>
              </w:rPr>
            </w:pPr>
            <w:r w:rsidRPr="005B05A8">
              <w:rPr>
                <w:rFonts w:ascii="Times New Roman" w:hAnsi="Times New Roman" w:cs="Times New Roman"/>
                <w:b/>
                <w:bCs/>
                <w:color w:val="000000"/>
                <w:sz w:val="24"/>
                <w:szCs w:val="24"/>
              </w:rPr>
              <w:t>Формы организации деятельности по формированию УУД</w:t>
            </w:r>
          </w:p>
        </w:tc>
        <w:tc>
          <w:tcPr>
            <w:tcW w:w="4243" w:type="dxa"/>
            <w:tcBorders>
              <w:top w:val="single" w:sz="6" w:space="0" w:color="000000"/>
              <w:left w:val="single" w:sz="6" w:space="0" w:color="000000"/>
              <w:bottom w:val="single" w:sz="6" w:space="0" w:color="000000"/>
              <w:right w:val="single" w:sz="6" w:space="0" w:color="000000"/>
            </w:tcBorders>
            <w:vAlign w:val="center"/>
          </w:tcPr>
          <w:p w:rsidR="003D658E" w:rsidRPr="005B05A8" w:rsidRDefault="003D658E" w:rsidP="00C80697">
            <w:pPr>
              <w:spacing w:after="0"/>
              <w:rPr>
                <w:rFonts w:ascii="Times New Roman" w:hAnsi="Times New Roman" w:cs="Times New Roman"/>
                <w:b/>
                <w:bCs/>
                <w:color w:val="000000"/>
                <w:sz w:val="24"/>
                <w:szCs w:val="24"/>
              </w:rPr>
            </w:pPr>
            <w:r w:rsidRPr="005B05A8">
              <w:rPr>
                <w:rFonts w:ascii="Times New Roman" w:hAnsi="Times New Roman" w:cs="Times New Roman"/>
                <w:b/>
                <w:bCs/>
                <w:color w:val="000000"/>
                <w:sz w:val="24"/>
                <w:szCs w:val="24"/>
              </w:rPr>
              <w:t>Основные виды деятельности, обеспечивающие формирование УУД</w:t>
            </w:r>
          </w:p>
        </w:tc>
      </w:tr>
      <w:tr w:rsidR="003D658E" w:rsidRPr="005B05A8" w:rsidTr="00C80697">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C80697">
            <w:pPr>
              <w:spacing w:after="0"/>
              <w:rPr>
                <w:rFonts w:ascii="Times New Roman" w:hAnsi="Times New Roman" w:cs="Times New Roman"/>
                <w:sz w:val="24"/>
                <w:szCs w:val="24"/>
              </w:rPr>
            </w:pPr>
            <w:r w:rsidRPr="005B05A8">
              <w:rPr>
                <w:rFonts w:ascii="Times New Roman" w:hAnsi="Times New Roman" w:cs="Times New Roman"/>
                <w:b/>
                <w:bCs/>
                <w:color w:val="000000"/>
                <w:sz w:val="24"/>
                <w:szCs w:val="24"/>
              </w:rPr>
              <w:t>Познавательные</w:t>
            </w:r>
          </w:p>
        </w:tc>
      </w:tr>
      <w:tr w:rsidR="003D658E" w:rsidRPr="000A496A" w:rsidTr="00C80697">
        <w:tc>
          <w:tcPr>
            <w:tcW w:w="1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Базовые логические действия</w:t>
            </w:r>
          </w:p>
        </w:tc>
        <w:tc>
          <w:tcPr>
            <w:tcW w:w="3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Уроки по предметам;</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внеурочные занятия;</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кружки;</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участие в олимпиадах и интеллектуальных соревнованиях;</w:t>
            </w:r>
          </w:p>
          <w:p w:rsidR="003D658E" w:rsidRPr="005B05A8" w:rsidRDefault="003D658E" w:rsidP="00C80697">
            <w:pPr>
              <w:spacing w:after="0"/>
              <w:rPr>
                <w:rFonts w:ascii="Times New Roman" w:hAnsi="Times New Roman" w:cs="Times New Roman"/>
                <w:color w:val="000000"/>
                <w:sz w:val="24"/>
                <w:szCs w:val="24"/>
              </w:rPr>
            </w:pPr>
          </w:p>
        </w:tc>
        <w:tc>
          <w:tcPr>
            <w:tcW w:w="42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Анализ текста;</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сравнение объектов;</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создание сравнительных таблиц;</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решение уравнений;</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применение формул;</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применение понятий для решения учебных задач;</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применение знания предмета для решения задач из других предметов;</w:t>
            </w:r>
          </w:p>
          <w:p w:rsidR="003D658E" w:rsidRPr="005B05A8" w:rsidRDefault="003D658E" w:rsidP="00C80697">
            <w:pPr>
              <w:spacing w:after="0"/>
              <w:rPr>
                <w:rFonts w:ascii="Times New Roman" w:hAnsi="Times New Roman" w:cs="Times New Roman"/>
                <w:color w:val="000000"/>
                <w:sz w:val="24"/>
                <w:szCs w:val="24"/>
              </w:rPr>
            </w:pPr>
          </w:p>
        </w:tc>
      </w:tr>
      <w:tr w:rsidR="003D658E" w:rsidRPr="000A496A" w:rsidTr="00C80697">
        <w:tc>
          <w:tcPr>
            <w:tcW w:w="1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Базовые исследовательские действия</w:t>
            </w:r>
          </w:p>
        </w:tc>
        <w:tc>
          <w:tcPr>
            <w:tcW w:w="3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 xml:space="preserve">Интегративные межпредметные проекты в рамках проектной </w:t>
            </w:r>
            <w:r w:rsidRPr="005B05A8">
              <w:rPr>
                <w:rFonts w:ascii="Times New Roman" w:hAnsi="Times New Roman" w:cs="Times New Roman"/>
                <w:color w:val="000000"/>
                <w:sz w:val="24"/>
                <w:szCs w:val="24"/>
              </w:rPr>
              <w:lastRenderedPageBreak/>
              <w:t>и учебно-исследовательской деятельности;</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школьные и внешкольные конференции;</w:t>
            </w:r>
          </w:p>
          <w:p w:rsidR="003D658E" w:rsidRPr="005B05A8" w:rsidRDefault="003D658E" w:rsidP="00C80697">
            <w:pPr>
              <w:spacing w:after="0"/>
              <w:rPr>
                <w:rFonts w:ascii="Times New Roman" w:hAnsi="Times New Roman" w:cs="Times New Roman"/>
                <w:color w:val="000000"/>
                <w:sz w:val="24"/>
                <w:szCs w:val="24"/>
              </w:rPr>
            </w:pPr>
          </w:p>
        </w:tc>
        <w:tc>
          <w:tcPr>
            <w:tcW w:w="42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lastRenderedPageBreak/>
              <w:t>Выявление противоречий;</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построение гипотез;</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проведение эксперимента;</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lastRenderedPageBreak/>
              <w:t>обобщение данных, полученных в ходе эксперимента;</w:t>
            </w:r>
          </w:p>
          <w:p w:rsidR="003D658E" w:rsidRPr="005B05A8" w:rsidRDefault="003D658E" w:rsidP="00C80697">
            <w:pPr>
              <w:spacing w:after="0"/>
              <w:rPr>
                <w:rFonts w:ascii="Times New Roman" w:hAnsi="Times New Roman" w:cs="Times New Roman"/>
                <w:color w:val="000000"/>
                <w:sz w:val="24"/>
                <w:szCs w:val="24"/>
              </w:rPr>
            </w:pPr>
          </w:p>
        </w:tc>
      </w:tr>
      <w:tr w:rsidR="003D658E" w:rsidRPr="005B05A8" w:rsidTr="00C80697">
        <w:tc>
          <w:tcPr>
            <w:tcW w:w="1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C80697">
            <w:pPr>
              <w:spacing w:after="0"/>
              <w:rPr>
                <w:rFonts w:ascii="Times New Roman" w:hAnsi="Times New Roman" w:cs="Times New Roman"/>
                <w:sz w:val="24"/>
                <w:szCs w:val="24"/>
              </w:rPr>
            </w:pPr>
            <w:r w:rsidRPr="005B05A8">
              <w:rPr>
                <w:rFonts w:ascii="Times New Roman" w:hAnsi="Times New Roman" w:cs="Times New Roman"/>
                <w:color w:val="000000"/>
                <w:sz w:val="24"/>
                <w:szCs w:val="24"/>
              </w:rPr>
              <w:lastRenderedPageBreak/>
              <w:t>Работа с информацией</w:t>
            </w:r>
          </w:p>
        </w:tc>
        <w:tc>
          <w:tcPr>
            <w:tcW w:w="3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Уроки по предметам;</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внеурочные занятия;</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интегративные межпредметные проекты в рамках проектной и учебно-исследовательской деятельности;</w:t>
            </w:r>
          </w:p>
        </w:tc>
        <w:tc>
          <w:tcPr>
            <w:tcW w:w="42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Создание и редактирование текстов;</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поиск и анализ информации в Интернете;</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создание и редактирование электронных таблиц;</w:t>
            </w:r>
            <w:r>
              <w:rPr>
                <w:rFonts w:ascii="Times New Roman" w:hAnsi="Times New Roman" w:cs="Times New Roman"/>
                <w:color w:val="000000"/>
                <w:sz w:val="24"/>
                <w:szCs w:val="24"/>
              </w:rPr>
              <w:t xml:space="preserve"> </w:t>
            </w:r>
            <w:r w:rsidRPr="005B05A8">
              <w:rPr>
                <w:rFonts w:ascii="Times New Roman" w:hAnsi="Times New Roman" w:cs="Times New Roman"/>
                <w:color w:val="000000"/>
                <w:sz w:val="24"/>
                <w:szCs w:val="24"/>
              </w:rPr>
              <w:t>использование средств для построения диаграмм, графиков, блок-схем, других графических объектов;</w:t>
            </w:r>
          </w:p>
          <w:p w:rsidR="003D658E"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создание и редактирование презентаций;</w:t>
            </w:r>
          </w:p>
          <w:p w:rsidR="003D658E" w:rsidRDefault="003D658E" w:rsidP="00C80697">
            <w:pPr>
              <w:spacing w:after="0"/>
              <w:rPr>
                <w:rFonts w:ascii="Times New Roman" w:hAnsi="Times New Roman" w:cs="Times New Roman"/>
                <w:color w:val="000000"/>
                <w:sz w:val="24"/>
                <w:szCs w:val="24"/>
              </w:rPr>
            </w:pPr>
          </w:p>
          <w:p w:rsidR="003D658E" w:rsidRDefault="003D658E" w:rsidP="00C80697">
            <w:pPr>
              <w:spacing w:after="0"/>
              <w:rPr>
                <w:rFonts w:ascii="Times New Roman" w:hAnsi="Times New Roman" w:cs="Times New Roman"/>
                <w:color w:val="000000"/>
                <w:sz w:val="24"/>
                <w:szCs w:val="24"/>
              </w:rPr>
            </w:pPr>
          </w:p>
          <w:p w:rsidR="003D658E" w:rsidRDefault="003D658E" w:rsidP="00C80697">
            <w:pPr>
              <w:spacing w:after="0"/>
              <w:rPr>
                <w:rFonts w:ascii="Times New Roman" w:hAnsi="Times New Roman" w:cs="Times New Roman"/>
                <w:color w:val="000000"/>
                <w:sz w:val="24"/>
                <w:szCs w:val="24"/>
              </w:rPr>
            </w:pPr>
          </w:p>
          <w:p w:rsidR="003D658E" w:rsidRDefault="003D658E" w:rsidP="00C80697">
            <w:pPr>
              <w:spacing w:after="0"/>
              <w:rPr>
                <w:rFonts w:ascii="Times New Roman" w:hAnsi="Times New Roman" w:cs="Times New Roman"/>
                <w:color w:val="000000"/>
                <w:sz w:val="24"/>
                <w:szCs w:val="24"/>
              </w:rPr>
            </w:pPr>
          </w:p>
          <w:p w:rsidR="003D658E" w:rsidRPr="005B05A8" w:rsidRDefault="003D658E" w:rsidP="00C80697">
            <w:pPr>
              <w:spacing w:after="0"/>
              <w:rPr>
                <w:rFonts w:ascii="Times New Roman" w:hAnsi="Times New Roman" w:cs="Times New Roman"/>
                <w:color w:val="000000"/>
                <w:sz w:val="24"/>
                <w:szCs w:val="24"/>
              </w:rPr>
            </w:pPr>
          </w:p>
        </w:tc>
      </w:tr>
      <w:tr w:rsidR="003D658E" w:rsidRPr="005B05A8" w:rsidTr="00C80697">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C80697">
            <w:pPr>
              <w:spacing w:after="0"/>
              <w:rPr>
                <w:rFonts w:ascii="Times New Roman" w:hAnsi="Times New Roman" w:cs="Times New Roman"/>
                <w:sz w:val="24"/>
                <w:szCs w:val="24"/>
              </w:rPr>
            </w:pPr>
            <w:r w:rsidRPr="005B05A8">
              <w:rPr>
                <w:rFonts w:ascii="Times New Roman" w:hAnsi="Times New Roman" w:cs="Times New Roman"/>
                <w:b/>
                <w:bCs/>
                <w:color w:val="000000"/>
                <w:sz w:val="24"/>
                <w:szCs w:val="24"/>
              </w:rPr>
              <w:t>Коммуникативные</w:t>
            </w:r>
          </w:p>
        </w:tc>
      </w:tr>
      <w:tr w:rsidR="003D658E" w:rsidRPr="000A496A" w:rsidTr="00C80697">
        <w:trPr>
          <w:trHeight w:val="1891"/>
        </w:trPr>
        <w:tc>
          <w:tcPr>
            <w:tcW w:w="1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C80697">
            <w:pPr>
              <w:spacing w:after="0"/>
              <w:rPr>
                <w:rFonts w:ascii="Times New Roman" w:hAnsi="Times New Roman" w:cs="Times New Roman"/>
                <w:sz w:val="24"/>
                <w:szCs w:val="24"/>
              </w:rPr>
            </w:pPr>
            <w:r w:rsidRPr="005B05A8">
              <w:rPr>
                <w:rFonts w:ascii="Times New Roman" w:hAnsi="Times New Roman" w:cs="Times New Roman"/>
                <w:color w:val="000000"/>
                <w:sz w:val="24"/>
                <w:szCs w:val="24"/>
              </w:rPr>
              <w:t>Общение</w:t>
            </w:r>
          </w:p>
        </w:tc>
        <w:tc>
          <w:tcPr>
            <w:tcW w:w="3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Уроки по предметам;</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внеурочные занятия;</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кружки;</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внеурочные и внешкольные активности;</w:t>
            </w:r>
          </w:p>
          <w:p w:rsidR="003D658E" w:rsidRPr="005B05A8" w:rsidRDefault="003D658E" w:rsidP="00C80697">
            <w:pPr>
              <w:spacing w:after="0"/>
              <w:rPr>
                <w:rFonts w:ascii="Times New Roman" w:hAnsi="Times New Roman" w:cs="Times New Roman"/>
                <w:color w:val="000000"/>
                <w:sz w:val="24"/>
                <w:szCs w:val="24"/>
              </w:rPr>
            </w:pPr>
          </w:p>
        </w:tc>
        <w:tc>
          <w:tcPr>
            <w:tcW w:w="42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Выступление с докладом, сообщением;</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участие в диалогах и дискуссиях;</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участие в дебатах;</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участие в конференциях;</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сетевая коммуникация между учениками и (или) учителем;</w:t>
            </w:r>
          </w:p>
        </w:tc>
      </w:tr>
      <w:tr w:rsidR="003D658E" w:rsidRPr="005B05A8" w:rsidTr="00C80697">
        <w:tc>
          <w:tcPr>
            <w:tcW w:w="1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C80697">
            <w:pPr>
              <w:spacing w:after="0"/>
              <w:rPr>
                <w:rFonts w:ascii="Times New Roman" w:hAnsi="Times New Roman" w:cs="Times New Roman"/>
                <w:sz w:val="24"/>
                <w:szCs w:val="24"/>
              </w:rPr>
            </w:pPr>
            <w:r w:rsidRPr="005B05A8">
              <w:rPr>
                <w:rFonts w:ascii="Times New Roman" w:hAnsi="Times New Roman" w:cs="Times New Roman"/>
                <w:color w:val="000000"/>
                <w:sz w:val="24"/>
                <w:szCs w:val="24"/>
              </w:rPr>
              <w:t>Совместная деятельность</w:t>
            </w:r>
          </w:p>
        </w:tc>
        <w:tc>
          <w:tcPr>
            <w:tcW w:w="3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Уроки по предметам;</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внеурочные занятия;</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интегративные межпредметные проекты в рамках проектной и учебно-исследовательской деятельности;</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внеурочные и внешкольные активности;</w:t>
            </w:r>
          </w:p>
          <w:p w:rsidR="003D658E" w:rsidRPr="005B05A8" w:rsidRDefault="003D658E" w:rsidP="00C80697">
            <w:pPr>
              <w:spacing w:after="0"/>
              <w:rPr>
                <w:rFonts w:ascii="Times New Roman" w:hAnsi="Times New Roman" w:cs="Times New Roman"/>
                <w:color w:val="000000"/>
                <w:sz w:val="24"/>
                <w:szCs w:val="24"/>
              </w:rPr>
            </w:pPr>
          </w:p>
        </w:tc>
        <w:tc>
          <w:tcPr>
            <w:tcW w:w="42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Работа в группах, в парах;</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подготовка группового проекта;</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подготовка образовательных событий;</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участие в самоуправлении;</w:t>
            </w:r>
          </w:p>
          <w:p w:rsidR="003D658E" w:rsidRPr="005B05A8" w:rsidRDefault="003D658E" w:rsidP="00C80697">
            <w:pPr>
              <w:spacing w:after="0"/>
              <w:rPr>
                <w:rFonts w:ascii="Times New Roman" w:hAnsi="Times New Roman" w:cs="Times New Roman"/>
                <w:color w:val="000000"/>
                <w:sz w:val="24"/>
                <w:szCs w:val="24"/>
              </w:rPr>
            </w:pPr>
          </w:p>
        </w:tc>
      </w:tr>
      <w:tr w:rsidR="003D658E" w:rsidRPr="005B05A8" w:rsidTr="00C80697">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C80697">
            <w:pPr>
              <w:spacing w:after="0"/>
              <w:rPr>
                <w:rFonts w:ascii="Times New Roman" w:hAnsi="Times New Roman" w:cs="Times New Roman"/>
                <w:sz w:val="24"/>
                <w:szCs w:val="24"/>
              </w:rPr>
            </w:pPr>
            <w:r w:rsidRPr="005B05A8">
              <w:rPr>
                <w:rFonts w:ascii="Times New Roman" w:hAnsi="Times New Roman" w:cs="Times New Roman"/>
                <w:b/>
                <w:bCs/>
                <w:color w:val="000000"/>
                <w:sz w:val="24"/>
                <w:szCs w:val="24"/>
              </w:rPr>
              <w:t>Регулятивные</w:t>
            </w:r>
          </w:p>
        </w:tc>
      </w:tr>
      <w:tr w:rsidR="003D658E" w:rsidRPr="005B05A8" w:rsidTr="00C80697">
        <w:tc>
          <w:tcPr>
            <w:tcW w:w="1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C80697">
            <w:pPr>
              <w:spacing w:after="0"/>
              <w:rPr>
                <w:rFonts w:ascii="Times New Roman" w:hAnsi="Times New Roman" w:cs="Times New Roman"/>
                <w:sz w:val="24"/>
                <w:szCs w:val="24"/>
              </w:rPr>
            </w:pPr>
            <w:r w:rsidRPr="005B05A8">
              <w:rPr>
                <w:rFonts w:ascii="Times New Roman" w:hAnsi="Times New Roman" w:cs="Times New Roman"/>
                <w:color w:val="000000"/>
                <w:sz w:val="24"/>
                <w:szCs w:val="24"/>
              </w:rPr>
              <w:t>Самоорганизация</w:t>
            </w:r>
          </w:p>
        </w:tc>
        <w:tc>
          <w:tcPr>
            <w:tcW w:w="3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Уроки по предметам;</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внеурочные занятия;</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интегративные межпредметные проекты в рамках проектной и учебно-исследовательской деятельности;</w:t>
            </w:r>
          </w:p>
        </w:tc>
        <w:tc>
          <w:tcPr>
            <w:tcW w:w="42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Планирование работы;</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выбор способа решения учебной задачи;</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составление алгоритма действий;</w:t>
            </w:r>
          </w:p>
          <w:p w:rsidR="003D658E" w:rsidRPr="005B05A8" w:rsidRDefault="003D658E" w:rsidP="00C80697">
            <w:pPr>
              <w:spacing w:after="0"/>
              <w:rPr>
                <w:rFonts w:ascii="Times New Roman" w:hAnsi="Times New Roman" w:cs="Times New Roman"/>
                <w:color w:val="000000"/>
                <w:sz w:val="24"/>
                <w:szCs w:val="24"/>
              </w:rPr>
            </w:pPr>
          </w:p>
        </w:tc>
      </w:tr>
      <w:tr w:rsidR="003D658E" w:rsidRPr="000A496A" w:rsidTr="00C80697">
        <w:tc>
          <w:tcPr>
            <w:tcW w:w="1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C80697">
            <w:pPr>
              <w:spacing w:after="0"/>
              <w:rPr>
                <w:rFonts w:ascii="Times New Roman" w:hAnsi="Times New Roman" w:cs="Times New Roman"/>
                <w:sz w:val="24"/>
                <w:szCs w:val="24"/>
              </w:rPr>
            </w:pPr>
            <w:r w:rsidRPr="005B05A8">
              <w:rPr>
                <w:rFonts w:ascii="Times New Roman" w:hAnsi="Times New Roman" w:cs="Times New Roman"/>
                <w:color w:val="000000"/>
                <w:sz w:val="24"/>
                <w:szCs w:val="24"/>
              </w:rPr>
              <w:lastRenderedPageBreak/>
              <w:t>Самоконтроль</w:t>
            </w:r>
          </w:p>
        </w:tc>
        <w:tc>
          <w:tcPr>
            <w:tcW w:w="3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Уроки по предметам;</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внеурочные занятия;</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интегративные межпредметные проекты в рамках проектной и учебно-исследовательской деятельности;</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внеурочные и внешкольные активности;</w:t>
            </w:r>
          </w:p>
        </w:tc>
        <w:tc>
          <w:tcPr>
            <w:tcW w:w="42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Рефлексия на уроках;</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рефлексия на внеурочных занятиях;</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самооценка выполнения проекта;</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анализ ошибок;</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оценка, самооценка и взаимооценка при работе в группах и парах;</w:t>
            </w:r>
          </w:p>
          <w:p w:rsidR="003D658E" w:rsidRPr="005B05A8" w:rsidRDefault="003D658E" w:rsidP="00C80697">
            <w:pPr>
              <w:spacing w:after="0"/>
              <w:rPr>
                <w:rFonts w:ascii="Times New Roman" w:hAnsi="Times New Roman" w:cs="Times New Roman"/>
                <w:color w:val="000000"/>
                <w:sz w:val="24"/>
                <w:szCs w:val="24"/>
              </w:rPr>
            </w:pPr>
          </w:p>
        </w:tc>
      </w:tr>
      <w:tr w:rsidR="003D658E" w:rsidRPr="000A496A" w:rsidTr="00C80697">
        <w:trPr>
          <w:trHeight w:val="1610"/>
        </w:trPr>
        <w:tc>
          <w:tcPr>
            <w:tcW w:w="1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C80697">
            <w:pPr>
              <w:spacing w:after="0"/>
              <w:rPr>
                <w:rFonts w:ascii="Times New Roman" w:hAnsi="Times New Roman" w:cs="Times New Roman"/>
                <w:sz w:val="24"/>
                <w:szCs w:val="24"/>
              </w:rPr>
            </w:pPr>
            <w:r w:rsidRPr="005B05A8">
              <w:rPr>
                <w:rFonts w:ascii="Times New Roman" w:hAnsi="Times New Roman" w:cs="Times New Roman"/>
                <w:color w:val="000000"/>
                <w:sz w:val="24"/>
                <w:szCs w:val="24"/>
              </w:rPr>
              <w:t>Эмоциональный интеллект</w:t>
            </w:r>
          </w:p>
        </w:tc>
        <w:tc>
          <w:tcPr>
            <w:tcW w:w="3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Уроки по предметам;</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внеурочные занятия;</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внеурочные и внешкольные активности;</w:t>
            </w:r>
          </w:p>
          <w:p w:rsidR="003D658E" w:rsidRPr="005B05A8" w:rsidRDefault="003D658E" w:rsidP="00C80697">
            <w:pPr>
              <w:spacing w:after="0"/>
              <w:rPr>
                <w:rFonts w:ascii="Times New Roman" w:hAnsi="Times New Roman" w:cs="Times New Roman"/>
                <w:color w:val="000000"/>
                <w:sz w:val="24"/>
                <w:szCs w:val="24"/>
              </w:rPr>
            </w:pPr>
          </w:p>
        </w:tc>
        <w:tc>
          <w:tcPr>
            <w:tcW w:w="42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Анализ действий литературных героев;</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анализ эмоций литературных героев;</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участие в театральных постановках;</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обсуждение спектаклей и кинофильмов;</w:t>
            </w:r>
          </w:p>
        </w:tc>
      </w:tr>
      <w:tr w:rsidR="003D658E" w:rsidRPr="000A496A" w:rsidTr="00C80697">
        <w:tc>
          <w:tcPr>
            <w:tcW w:w="1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C80697">
            <w:pPr>
              <w:spacing w:after="0"/>
              <w:rPr>
                <w:rFonts w:ascii="Times New Roman" w:hAnsi="Times New Roman" w:cs="Times New Roman"/>
                <w:sz w:val="24"/>
                <w:szCs w:val="24"/>
              </w:rPr>
            </w:pPr>
            <w:r w:rsidRPr="005B05A8">
              <w:rPr>
                <w:rFonts w:ascii="Times New Roman" w:hAnsi="Times New Roman" w:cs="Times New Roman"/>
                <w:color w:val="000000"/>
                <w:sz w:val="24"/>
                <w:szCs w:val="24"/>
              </w:rPr>
              <w:t>Принятие себя и других</w:t>
            </w:r>
          </w:p>
        </w:tc>
        <w:tc>
          <w:tcPr>
            <w:tcW w:w="3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Интегративные межпредметные проекты в рамках проектной и учебно-исследовательской деятельности;</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внеурочные и внешкольные активности;</w:t>
            </w:r>
          </w:p>
        </w:tc>
        <w:tc>
          <w:tcPr>
            <w:tcW w:w="42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Принятие мнения другого человека;</w:t>
            </w:r>
          </w:p>
          <w:p w:rsidR="003D658E" w:rsidRPr="005B05A8" w:rsidRDefault="003D658E" w:rsidP="00C80697">
            <w:pPr>
              <w:spacing w:after="0"/>
              <w:rPr>
                <w:rFonts w:ascii="Times New Roman" w:hAnsi="Times New Roman" w:cs="Times New Roman"/>
                <w:color w:val="000000"/>
                <w:sz w:val="24"/>
                <w:szCs w:val="24"/>
              </w:rPr>
            </w:pPr>
            <w:r w:rsidRPr="005B05A8">
              <w:rPr>
                <w:rFonts w:ascii="Times New Roman" w:hAnsi="Times New Roman" w:cs="Times New Roman"/>
                <w:color w:val="000000"/>
                <w:sz w:val="24"/>
                <w:szCs w:val="24"/>
              </w:rPr>
              <w:t>признание права на ошибку;</w:t>
            </w:r>
          </w:p>
          <w:p w:rsidR="003D658E" w:rsidRPr="005B05A8" w:rsidRDefault="003D658E" w:rsidP="00C80697">
            <w:pPr>
              <w:spacing w:after="0"/>
              <w:rPr>
                <w:rFonts w:ascii="Times New Roman" w:hAnsi="Times New Roman" w:cs="Times New Roman"/>
                <w:color w:val="000000"/>
                <w:sz w:val="24"/>
                <w:szCs w:val="24"/>
              </w:rPr>
            </w:pPr>
          </w:p>
        </w:tc>
      </w:tr>
    </w:tbl>
    <w:p w:rsidR="00C80697" w:rsidRDefault="00C80697" w:rsidP="003D658E">
      <w:pPr>
        <w:spacing w:after="0"/>
        <w:rPr>
          <w:rFonts w:ascii="Times New Roman" w:hAnsi="Times New Roman" w:cs="Times New Roman"/>
          <w:b/>
          <w:bCs/>
          <w:color w:val="000000"/>
          <w:sz w:val="24"/>
          <w:szCs w:val="24"/>
        </w:rPr>
      </w:pPr>
    </w:p>
    <w:p w:rsidR="00C80697" w:rsidRPr="00C80697" w:rsidRDefault="00C80697" w:rsidP="00C80697">
      <w:pPr>
        <w:rPr>
          <w:rFonts w:ascii="Times New Roman" w:hAnsi="Times New Roman" w:cs="Times New Roman"/>
          <w:sz w:val="24"/>
          <w:szCs w:val="24"/>
        </w:rPr>
      </w:pPr>
    </w:p>
    <w:p w:rsidR="00C80697" w:rsidRPr="00C80697" w:rsidRDefault="00C80697" w:rsidP="00C80697">
      <w:pPr>
        <w:rPr>
          <w:rFonts w:ascii="Times New Roman" w:hAnsi="Times New Roman" w:cs="Times New Roman"/>
          <w:sz w:val="24"/>
          <w:szCs w:val="24"/>
        </w:rPr>
      </w:pPr>
    </w:p>
    <w:p w:rsidR="00C80697" w:rsidRPr="00C80697" w:rsidRDefault="00C80697" w:rsidP="00C80697">
      <w:pPr>
        <w:rPr>
          <w:rFonts w:ascii="Times New Roman" w:hAnsi="Times New Roman" w:cs="Times New Roman"/>
          <w:sz w:val="24"/>
          <w:szCs w:val="24"/>
        </w:rPr>
      </w:pPr>
    </w:p>
    <w:p w:rsidR="00C80697" w:rsidRPr="00C80697" w:rsidRDefault="00C80697" w:rsidP="00C80697">
      <w:pPr>
        <w:rPr>
          <w:rFonts w:ascii="Times New Roman" w:hAnsi="Times New Roman" w:cs="Times New Roman"/>
          <w:sz w:val="24"/>
          <w:szCs w:val="24"/>
        </w:rPr>
      </w:pPr>
    </w:p>
    <w:p w:rsidR="00C80697" w:rsidRPr="00C80697" w:rsidRDefault="00C80697" w:rsidP="00C80697">
      <w:pPr>
        <w:rPr>
          <w:rFonts w:ascii="Times New Roman" w:hAnsi="Times New Roman" w:cs="Times New Roman"/>
          <w:sz w:val="24"/>
          <w:szCs w:val="24"/>
        </w:rPr>
      </w:pPr>
    </w:p>
    <w:p w:rsidR="00C80697" w:rsidRPr="00C80697" w:rsidRDefault="00C80697" w:rsidP="00C80697">
      <w:pPr>
        <w:rPr>
          <w:rFonts w:ascii="Times New Roman" w:hAnsi="Times New Roman" w:cs="Times New Roman"/>
          <w:sz w:val="24"/>
          <w:szCs w:val="24"/>
        </w:rPr>
      </w:pPr>
    </w:p>
    <w:p w:rsidR="00C80697" w:rsidRPr="00C80697" w:rsidRDefault="00C80697" w:rsidP="00C80697">
      <w:pPr>
        <w:rPr>
          <w:rFonts w:ascii="Times New Roman" w:hAnsi="Times New Roman" w:cs="Times New Roman"/>
          <w:sz w:val="24"/>
          <w:szCs w:val="24"/>
        </w:rPr>
      </w:pPr>
    </w:p>
    <w:p w:rsidR="00C80697" w:rsidRPr="00C80697" w:rsidRDefault="00C80697" w:rsidP="00C80697">
      <w:pPr>
        <w:rPr>
          <w:rFonts w:ascii="Times New Roman" w:hAnsi="Times New Roman" w:cs="Times New Roman"/>
          <w:sz w:val="24"/>
          <w:szCs w:val="24"/>
        </w:rPr>
      </w:pPr>
    </w:p>
    <w:p w:rsidR="00C80697" w:rsidRPr="00C80697" w:rsidRDefault="00C80697" w:rsidP="00C80697">
      <w:pPr>
        <w:rPr>
          <w:rFonts w:ascii="Times New Roman" w:hAnsi="Times New Roman" w:cs="Times New Roman"/>
          <w:sz w:val="24"/>
          <w:szCs w:val="24"/>
        </w:rPr>
      </w:pPr>
    </w:p>
    <w:p w:rsidR="00C80697" w:rsidRPr="00C80697" w:rsidRDefault="00C80697" w:rsidP="00C80697">
      <w:pPr>
        <w:rPr>
          <w:rFonts w:ascii="Times New Roman" w:hAnsi="Times New Roman" w:cs="Times New Roman"/>
          <w:sz w:val="24"/>
          <w:szCs w:val="24"/>
        </w:rPr>
      </w:pPr>
    </w:p>
    <w:p w:rsidR="00C80697" w:rsidRDefault="00C80697" w:rsidP="00C80697">
      <w:pPr>
        <w:rPr>
          <w:rFonts w:ascii="Times New Roman" w:hAnsi="Times New Roman" w:cs="Times New Roman"/>
          <w:sz w:val="24"/>
          <w:szCs w:val="24"/>
        </w:rPr>
      </w:pPr>
    </w:p>
    <w:p w:rsidR="00C80697" w:rsidRDefault="00C80697" w:rsidP="00C80697">
      <w:pPr>
        <w:jc w:val="center"/>
        <w:rPr>
          <w:rFonts w:ascii="Times New Roman" w:hAnsi="Times New Roman" w:cs="Times New Roman"/>
          <w:sz w:val="24"/>
          <w:szCs w:val="24"/>
        </w:rPr>
        <w:sectPr w:rsidR="00C80697" w:rsidSect="00C80697">
          <w:pgSz w:w="11907" w:h="16839"/>
          <w:pgMar w:top="567" w:right="851" w:bottom="567" w:left="851" w:header="720" w:footer="720" w:gutter="0"/>
          <w:cols w:space="720"/>
        </w:sectPr>
      </w:pPr>
    </w:p>
    <w:p w:rsidR="003D658E" w:rsidRDefault="003D658E" w:rsidP="003D658E">
      <w:pPr>
        <w:spacing w:after="0"/>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3.5. План координации деятельности учителей-предметников и администрации школы по формированию УУД на основе ФООП и ФРП и методические</w:t>
      </w:r>
      <w:r w:rsidRPr="005B05A8">
        <w:rPr>
          <w:rFonts w:ascii="Times New Roman" w:hAnsi="Times New Roman" w:cs="Times New Roman"/>
          <w:b/>
          <w:bCs/>
          <w:color w:val="000000"/>
          <w:sz w:val="24"/>
          <w:szCs w:val="24"/>
        </w:rPr>
        <w:t xml:space="preserve"> условия реализации программы формирования УУД обучающихся</w:t>
      </w:r>
      <w:r>
        <w:rPr>
          <w:rFonts w:ascii="Times New Roman" w:hAnsi="Times New Roman" w:cs="Times New Roman"/>
          <w:b/>
          <w:bCs/>
          <w:color w:val="000000"/>
          <w:sz w:val="24"/>
          <w:szCs w:val="24"/>
        </w:rPr>
        <w:t>.</w:t>
      </w:r>
    </w:p>
    <w:p w:rsidR="003D658E" w:rsidRDefault="003D658E" w:rsidP="003D658E">
      <w:pPr>
        <w:spacing w:after="0"/>
        <w:rPr>
          <w:rFonts w:ascii="Times New Roman" w:hAnsi="Times New Roman" w:cs="Times New Roman"/>
          <w:b/>
          <w:bCs/>
          <w:color w:val="000000"/>
          <w:sz w:val="24"/>
          <w:szCs w:val="24"/>
        </w:rPr>
      </w:pPr>
    </w:p>
    <w:tbl>
      <w:tblPr>
        <w:tblStyle w:val="aff"/>
        <w:tblW w:w="15196" w:type="dxa"/>
        <w:tblInd w:w="250" w:type="dxa"/>
        <w:tblLayout w:type="fixed"/>
        <w:tblLook w:val="04A0" w:firstRow="1" w:lastRow="0" w:firstColumn="1" w:lastColumn="0" w:noHBand="0" w:noVBand="1"/>
      </w:tblPr>
      <w:tblGrid>
        <w:gridCol w:w="1276"/>
        <w:gridCol w:w="2268"/>
        <w:gridCol w:w="1984"/>
        <w:gridCol w:w="1598"/>
        <w:gridCol w:w="2405"/>
        <w:gridCol w:w="3116"/>
        <w:gridCol w:w="1134"/>
        <w:gridCol w:w="1415"/>
      </w:tblGrid>
      <w:tr w:rsidR="003D658E" w:rsidRPr="00142E6C" w:rsidTr="00C80697">
        <w:trPr>
          <w:trHeight w:val="759"/>
        </w:trPr>
        <w:tc>
          <w:tcPr>
            <w:tcW w:w="1276" w:type="dxa"/>
            <w:shd w:val="clear" w:color="auto" w:fill="auto"/>
          </w:tcPr>
          <w:p w:rsidR="003D658E" w:rsidRPr="007C6E39" w:rsidRDefault="003D658E" w:rsidP="00C80697">
            <w:pPr>
              <w:rPr>
                <w:rFonts w:ascii="Times New Roman" w:hAnsi="Times New Roman"/>
                <w:b/>
                <w:bCs/>
                <w:color w:val="000000"/>
              </w:rPr>
            </w:pPr>
            <w:r w:rsidRPr="007C6E39">
              <w:rPr>
                <w:rFonts w:ascii="Times New Roman" w:hAnsi="Times New Roman"/>
                <w:b/>
                <w:bCs/>
                <w:color w:val="000000"/>
              </w:rPr>
              <w:t>Период</w:t>
            </w:r>
          </w:p>
        </w:tc>
        <w:tc>
          <w:tcPr>
            <w:tcW w:w="2268" w:type="dxa"/>
            <w:shd w:val="clear" w:color="auto" w:fill="auto"/>
          </w:tcPr>
          <w:p w:rsidR="003D658E" w:rsidRPr="007C6E39" w:rsidRDefault="003D658E" w:rsidP="00C80697">
            <w:pPr>
              <w:rPr>
                <w:rFonts w:ascii="Times New Roman" w:hAnsi="Times New Roman"/>
                <w:b/>
                <w:bCs/>
                <w:color w:val="000000"/>
              </w:rPr>
            </w:pPr>
            <w:r w:rsidRPr="007C6E39">
              <w:rPr>
                <w:rFonts w:ascii="Times New Roman" w:hAnsi="Times New Roman"/>
                <w:b/>
                <w:bCs/>
                <w:color w:val="000000"/>
              </w:rPr>
              <w:t>Деятельность педагогического состава</w:t>
            </w:r>
          </w:p>
        </w:tc>
        <w:tc>
          <w:tcPr>
            <w:tcW w:w="1984" w:type="dxa"/>
            <w:shd w:val="clear" w:color="auto" w:fill="auto"/>
          </w:tcPr>
          <w:p w:rsidR="003D658E" w:rsidRPr="007C6E39" w:rsidRDefault="003D658E" w:rsidP="00C80697">
            <w:pPr>
              <w:rPr>
                <w:rFonts w:ascii="Times New Roman" w:hAnsi="Times New Roman"/>
                <w:b/>
                <w:bCs/>
                <w:color w:val="000000"/>
              </w:rPr>
            </w:pPr>
            <w:r w:rsidRPr="007C6E39">
              <w:rPr>
                <w:rFonts w:ascii="Times New Roman" w:hAnsi="Times New Roman"/>
                <w:b/>
                <w:bCs/>
                <w:color w:val="000000"/>
              </w:rPr>
              <w:t>Содержание</w:t>
            </w:r>
          </w:p>
        </w:tc>
        <w:tc>
          <w:tcPr>
            <w:tcW w:w="1598" w:type="dxa"/>
            <w:shd w:val="clear" w:color="auto" w:fill="auto"/>
          </w:tcPr>
          <w:p w:rsidR="003D658E" w:rsidRPr="007C6E39" w:rsidRDefault="003D658E" w:rsidP="00C80697">
            <w:pPr>
              <w:rPr>
                <w:rFonts w:ascii="Times New Roman" w:hAnsi="Times New Roman"/>
                <w:b/>
                <w:bCs/>
                <w:color w:val="000000"/>
              </w:rPr>
            </w:pPr>
            <w:r w:rsidRPr="007C6E39">
              <w:rPr>
                <w:rFonts w:ascii="Times New Roman" w:hAnsi="Times New Roman"/>
                <w:b/>
                <w:bCs/>
                <w:color w:val="000000"/>
              </w:rPr>
              <w:t>Ответственные</w:t>
            </w:r>
          </w:p>
        </w:tc>
        <w:tc>
          <w:tcPr>
            <w:tcW w:w="2405" w:type="dxa"/>
            <w:shd w:val="clear" w:color="auto" w:fill="auto"/>
          </w:tcPr>
          <w:p w:rsidR="003D658E" w:rsidRPr="007C6E39" w:rsidRDefault="003D658E" w:rsidP="00C80697">
            <w:pPr>
              <w:rPr>
                <w:rFonts w:ascii="Times New Roman" w:hAnsi="Times New Roman"/>
                <w:b/>
                <w:bCs/>
                <w:color w:val="000000"/>
              </w:rPr>
            </w:pPr>
            <w:r w:rsidRPr="007C6E39">
              <w:rPr>
                <w:rFonts w:ascii="Times New Roman" w:hAnsi="Times New Roman"/>
                <w:b/>
                <w:bCs/>
                <w:color w:val="000000"/>
              </w:rPr>
              <w:t>Административные мероприятия</w:t>
            </w:r>
          </w:p>
        </w:tc>
        <w:tc>
          <w:tcPr>
            <w:tcW w:w="3116" w:type="dxa"/>
            <w:shd w:val="clear" w:color="auto" w:fill="auto"/>
          </w:tcPr>
          <w:p w:rsidR="003D658E" w:rsidRPr="007C6E39" w:rsidRDefault="003D658E" w:rsidP="00C80697">
            <w:pPr>
              <w:rPr>
                <w:rFonts w:ascii="Times New Roman" w:hAnsi="Times New Roman"/>
                <w:b/>
                <w:bCs/>
                <w:color w:val="000000"/>
              </w:rPr>
            </w:pPr>
            <w:r w:rsidRPr="007C6E39">
              <w:rPr>
                <w:rFonts w:ascii="Times New Roman" w:hAnsi="Times New Roman"/>
                <w:b/>
                <w:bCs/>
                <w:color w:val="000000"/>
              </w:rPr>
              <w:t>Содержание мероприятия</w:t>
            </w:r>
          </w:p>
        </w:tc>
        <w:tc>
          <w:tcPr>
            <w:tcW w:w="1134" w:type="dxa"/>
            <w:shd w:val="clear" w:color="auto" w:fill="auto"/>
          </w:tcPr>
          <w:p w:rsidR="003D658E" w:rsidRPr="007C6E39" w:rsidRDefault="003D658E" w:rsidP="00C80697">
            <w:pPr>
              <w:rPr>
                <w:rFonts w:ascii="Times New Roman" w:hAnsi="Times New Roman"/>
                <w:b/>
                <w:bCs/>
                <w:color w:val="000000"/>
              </w:rPr>
            </w:pPr>
            <w:r w:rsidRPr="007C6E39">
              <w:rPr>
                <w:rFonts w:ascii="Times New Roman" w:hAnsi="Times New Roman"/>
                <w:b/>
                <w:bCs/>
                <w:color w:val="000000"/>
              </w:rPr>
              <w:t>Сроки</w:t>
            </w:r>
          </w:p>
        </w:tc>
        <w:tc>
          <w:tcPr>
            <w:tcW w:w="1415" w:type="dxa"/>
            <w:shd w:val="clear" w:color="auto" w:fill="auto"/>
          </w:tcPr>
          <w:p w:rsidR="003D658E" w:rsidRPr="007C6E39" w:rsidRDefault="003D658E" w:rsidP="00C80697">
            <w:pPr>
              <w:rPr>
                <w:rFonts w:ascii="Times New Roman" w:hAnsi="Times New Roman"/>
                <w:b/>
                <w:bCs/>
                <w:color w:val="000000"/>
              </w:rPr>
            </w:pPr>
            <w:r w:rsidRPr="007C6E39">
              <w:rPr>
                <w:rFonts w:ascii="Times New Roman" w:hAnsi="Times New Roman"/>
                <w:b/>
                <w:bCs/>
                <w:color w:val="000000"/>
              </w:rPr>
              <w:t>Ответственные</w:t>
            </w:r>
          </w:p>
          <w:p w:rsidR="003D658E" w:rsidRPr="007C6E39" w:rsidRDefault="003D658E" w:rsidP="00C80697">
            <w:pPr>
              <w:rPr>
                <w:rFonts w:ascii="Times New Roman" w:hAnsi="Times New Roman"/>
                <w:b/>
                <w:bCs/>
                <w:color w:val="000000"/>
              </w:rPr>
            </w:pPr>
            <w:r w:rsidRPr="007C6E39">
              <w:rPr>
                <w:rFonts w:ascii="Times New Roman" w:hAnsi="Times New Roman"/>
                <w:b/>
                <w:bCs/>
                <w:color w:val="000000"/>
              </w:rPr>
              <w:t>(ФИО)</w:t>
            </w:r>
          </w:p>
        </w:tc>
      </w:tr>
      <w:tr w:rsidR="003D658E" w:rsidRPr="00696C60" w:rsidTr="00C80697">
        <w:trPr>
          <w:trHeight w:val="1905"/>
        </w:trPr>
        <w:tc>
          <w:tcPr>
            <w:tcW w:w="1276" w:type="dxa"/>
            <w:vMerge w:val="restart"/>
            <w:shd w:val="clear" w:color="auto" w:fill="auto"/>
          </w:tcPr>
          <w:p w:rsidR="003D658E" w:rsidRPr="007C6E39" w:rsidRDefault="003D658E" w:rsidP="00C80697">
            <w:pPr>
              <w:rPr>
                <w:rFonts w:ascii="Times New Roman" w:hAnsi="Times New Roman"/>
                <w:b/>
                <w:bCs/>
                <w:color w:val="000000"/>
              </w:rPr>
            </w:pPr>
            <w:r w:rsidRPr="007C6E39">
              <w:rPr>
                <w:rFonts w:ascii="Times New Roman" w:hAnsi="Times New Roman"/>
                <w:b/>
                <w:bCs/>
                <w:color w:val="000000"/>
              </w:rPr>
              <w:t>1 четверть</w:t>
            </w:r>
          </w:p>
          <w:p w:rsidR="003D658E" w:rsidRPr="007C6E39" w:rsidRDefault="003D658E" w:rsidP="00C80697">
            <w:pPr>
              <w:rPr>
                <w:rFonts w:ascii="Times New Roman" w:hAnsi="Times New Roman"/>
                <w:b/>
                <w:bCs/>
                <w:color w:val="000000"/>
              </w:rPr>
            </w:pPr>
            <w:r w:rsidRPr="007C6E39">
              <w:rPr>
                <w:rFonts w:ascii="Times New Roman" w:hAnsi="Times New Roman"/>
                <w:bCs/>
                <w:color w:val="000000"/>
              </w:rPr>
              <w:t>(Диагностический</w:t>
            </w:r>
            <w:r w:rsidRPr="007C6E39">
              <w:rPr>
                <w:rFonts w:ascii="Times New Roman" w:hAnsi="Times New Roman"/>
                <w:b/>
                <w:bCs/>
                <w:color w:val="000000"/>
              </w:rPr>
              <w:t>)</w:t>
            </w:r>
          </w:p>
        </w:tc>
        <w:tc>
          <w:tcPr>
            <w:tcW w:w="2268" w:type="dxa"/>
            <w:shd w:val="clear" w:color="auto" w:fill="auto"/>
          </w:tcPr>
          <w:p w:rsidR="003D658E" w:rsidRPr="007C6E39" w:rsidRDefault="003D658E" w:rsidP="00C80697">
            <w:pPr>
              <w:rPr>
                <w:rFonts w:ascii="Times New Roman" w:hAnsi="Times New Roman"/>
                <w:color w:val="000000"/>
              </w:rPr>
            </w:pPr>
            <w:r w:rsidRPr="007C6E39">
              <w:rPr>
                <w:rFonts w:ascii="Times New Roman" w:hAnsi="Times New Roman"/>
                <w:color w:val="000000"/>
              </w:rPr>
              <w:t>1.Стартовая диагностика по оценке готовности обучающихся к обучению на новом уровне образования СОО.</w:t>
            </w:r>
          </w:p>
        </w:tc>
        <w:tc>
          <w:tcPr>
            <w:tcW w:w="1984" w:type="dxa"/>
            <w:shd w:val="clear" w:color="auto" w:fill="auto"/>
          </w:tcPr>
          <w:p w:rsidR="003D658E" w:rsidRPr="007C6E39" w:rsidRDefault="003D658E" w:rsidP="00C80697">
            <w:pPr>
              <w:rPr>
                <w:rFonts w:ascii="Times New Roman" w:hAnsi="Times New Roman"/>
                <w:color w:val="000000"/>
              </w:rPr>
            </w:pPr>
            <w:r w:rsidRPr="007C6E39">
              <w:rPr>
                <w:rFonts w:ascii="Times New Roman" w:hAnsi="Times New Roman"/>
                <w:color w:val="000000"/>
              </w:rPr>
              <w:t>Проведение диагностики</w:t>
            </w:r>
          </w:p>
          <w:p w:rsidR="003D658E" w:rsidRPr="007C6E39" w:rsidRDefault="003D658E" w:rsidP="00C80697">
            <w:pPr>
              <w:rPr>
                <w:rFonts w:ascii="Times New Roman" w:hAnsi="Times New Roman"/>
                <w:color w:val="000000"/>
              </w:rPr>
            </w:pPr>
          </w:p>
        </w:tc>
        <w:tc>
          <w:tcPr>
            <w:tcW w:w="1598" w:type="dxa"/>
            <w:shd w:val="clear" w:color="auto" w:fill="auto"/>
          </w:tcPr>
          <w:p w:rsidR="003D658E" w:rsidRPr="007C6E39" w:rsidRDefault="003D658E" w:rsidP="00C80697">
            <w:pPr>
              <w:rPr>
                <w:rFonts w:ascii="Times New Roman" w:eastAsia="Times New Roman" w:hAnsi="Times New Roman"/>
                <w:lang w:eastAsia="ru-RU"/>
              </w:rPr>
            </w:pPr>
          </w:p>
          <w:p w:rsidR="003D658E" w:rsidRPr="007C6E39" w:rsidRDefault="003D658E" w:rsidP="00C80697">
            <w:pPr>
              <w:rPr>
                <w:rFonts w:ascii="Times New Roman" w:eastAsia="Times New Roman" w:hAnsi="Times New Roman"/>
                <w:lang w:eastAsia="ru-RU"/>
              </w:rPr>
            </w:pPr>
            <w:r w:rsidRPr="007C6E39">
              <w:rPr>
                <w:rFonts w:ascii="Times New Roman" w:eastAsia="Times New Roman" w:hAnsi="Times New Roman"/>
                <w:lang w:eastAsia="ru-RU"/>
              </w:rPr>
              <w:t>Учителя- предметники.</w:t>
            </w:r>
          </w:p>
        </w:tc>
        <w:tc>
          <w:tcPr>
            <w:tcW w:w="2405" w:type="dxa"/>
            <w:vMerge w:val="restart"/>
            <w:shd w:val="clear" w:color="auto" w:fill="auto"/>
          </w:tcPr>
          <w:p w:rsidR="003D658E" w:rsidRPr="007C6E39" w:rsidRDefault="003D658E" w:rsidP="00C80697">
            <w:pPr>
              <w:rPr>
                <w:rFonts w:ascii="Times New Roman" w:eastAsia="Times New Roman" w:hAnsi="Times New Roman"/>
                <w:lang w:eastAsia="ru-RU"/>
              </w:rPr>
            </w:pPr>
            <w:r w:rsidRPr="007C6E39">
              <w:rPr>
                <w:rFonts w:ascii="Times New Roman" w:eastAsia="Times New Roman" w:hAnsi="Times New Roman"/>
                <w:lang w:eastAsia="ru-RU"/>
              </w:rPr>
              <w:t>Совещание при директоре. Тема: «Формирование УУД как фактор повышения качества образования».</w:t>
            </w:r>
          </w:p>
          <w:p w:rsidR="003D658E" w:rsidRPr="007C6E39" w:rsidRDefault="003D658E" w:rsidP="00C80697">
            <w:pPr>
              <w:rPr>
                <w:rFonts w:ascii="Times New Roman" w:eastAsia="Times New Roman" w:hAnsi="Times New Roman"/>
                <w:lang w:eastAsia="ru-RU"/>
              </w:rPr>
            </w:pPr>
          </w:p>
          <w:p w:rsidR="003D658E" w:rsidRPr="007C6E39" w:rsidRDefault="003D658E" w:rsidP="00C80697">
            <w:pPr>
              <w:rPr>
                <w:rFonts w:ascii="Times New Roman" w:hAnsi="Times New Roman"/>
                <w:color w:val="000000"/>
              </w:rPr>
            </w:pPr>
          </w:p>
        </w:tc>
        <w:tc>
          <w:tcPr>
            <w:tcW w:w="3116" w:type="dxa"/>
            <w:vMerge w:val="restart"/>
            <w:shd w:val="clear" w:color="auto" w:fill="auto"/>
          </w:tcPr>
          <w:p w:rsidR="003D658E" w:rsidRPr="007C6E39" w:rsidRDefault="003D658E" w:rsidP="00234C64">
            <w:pPr>
              <w:pStyle w:val="a8"/>
              <w:widowControl/>
              <w:numPr>
                <w:ilvl w:val="2"/>
                <w:numId w:val="209"/>
              </w:numPr>
              <w:spacing w:beforeAutospacing="1" w:after="240" w:line="240" w:lineRule="auto"/>
              <w:ind w:left="34" w:hanging="709"/>
              <w:rPr>
                <w:rFonts w:ascii="Times New Roman" w:eastAsia="Times New Roman" w:hAnsi="Times New Roman"/>
                <w:lang w:val="ru-RU" w:eastAsia="ru-RU"/>
              </w:rPr>
            </w:pPr>
            <w:r w:rsidRPr="007C6E39">
              <w:rPr>
                <w:rFonts w:ascii="Times New Roman" w:eastAsia="Times New Roman" w:hAnsi="Times New Roman"/>
                <w:lang w:val="ru-RU" w:eastAsia="ru-RU"/>
              </w:rPr>
              <w:t xml:space="preserve">1. Анализ результатов диагностики УУД предыдущего уровня обучения. </w:t>
            </w:r>
            <w:r w:rsidRPr="007C6E39">
              <w:rPr>
                <w:rFonts w:ascii="Times New Roman" w:eastAsia="Times New Roman" w:hAnsi="Times New Roman"/>
                <w:lang w:val="ru-RU" w:eastAsia="ru-RU"/>
              </w:rPr>
              <w:br/>
            </w:r>
          </w:p>
          <w:p w:rsidR="003D658E" w:rsidRPr="007C6E39" w:rsidRDefault="003D658E" w:rsidP="00234C64">
            <w:pPr>
              <w:pStyle w:val="a8"/>
              <w:widowControl/>
              <w:numPr>
                <w:ilvl w:val="2"/>
                <w:numId w:val="209"/>
              </w:numPr>
              <w:spacing w:beforeAutospacing="1" w:after="0" w:line="240" w:lineRule="auto"/>
              <w:ind w:left="34" w:hanging="709"/>
              <w:rPr>
                <w:rFonts w:ascii="Times New Roman" w:eastAsia="Times New Roman" w:hAnsi="Times New Roman"/>
                <w:lang w:val="ru-RU" w:eastAsia="ru-RU"/>
              </w:rPr>
            </w:pPr>
            <w:r w:rsidRPr="007C6E39">
              <w:rPr>
                <w:rFonts w:ascii="Times New Roman" w:eastAsia="Times New Roman" w:hAnsi="Times New Roman"/>
                <w:lang w:val="ru-RU" w:eastAsia="ru-RU"/>
              </w:rPr>
              <w:t>2. Выявление типичных затруднений по освоению УУД.</w:t>
            </w:r>
          </w:p>
          <w:p w:rsidR="003D658E" w:rsidRPr="007C6E39" w:rsidRDefault="003D658E" w:rsidP="00234C64">
            <w:pPr>
              <w:pStyle w:val="a8"/>
              <w:widowControl/>
              <w:numPr>
                <w:ilvl w:val="2"/>
                <w:numId w:val="209"/>
              </w:numPr>
              <w:spacing w:beforeAutospacing="1" w:after="0" w:line="240" w:lineRule="auto"/>
              <w:ind w:left="34" w:hanging="709"/>
              <w:rPr>
                <w:rFonts w:ascii="Times New Roman" w:eastAsia="Times New Roman" w:hAnsi="Times New Roman"/>
                <w:lang w:val="ru-RU" w:eastAsia="ru-RU"/>
              </w:rPr>
            </w:pPr>
          </w:p>
          <w:p w:rsidR="003D658E" w:rsidRPr="007C6E39" w:rsidRDefault="003D658E" w:rsidP="00234C64">
            <w:pPr>
              <w:pStyle w:val="a8"/>
              <w:widowControl/>
              <w:numPr>
                <w:ilvl w:val="2"/>
                <w:numId w:val="209"/>
              </w:numPr>
              <w:spacing w:beforeAutospacing="1" w:after="0" w:line="240" w:lineRule="auto"/>
              <w:ind w:left="34" w:hanging="709"/>
              <w:rPr>
                <w:rFonts w:ascii="Times New Roman" w:eastAsia="Times New Roman" w:hAnsi="Times New Roman"/>
                <w:lang w:val="ru-RU" w:eastAsia="ru-RU"/>
              </w:rPr>
            </w:pPr>
            <w:r w:rsidRPr="007C6E39">
              <w:rPr>
                <w:rFonts w:ascii="Times New Roman" w:eastAsia="Times New Roman" w:hAnsi="Times New Roman"/>
                <w:lang w:val="ru-RU" w:eastAsia="ru-RU"/>
              </w:rPr>
              <w:t>3. Разработка рекомендаций по устранению затруднений по формированию УУД для учителей, работающих на новом уровне образования.</w:t>
            </w:r>
          </w:p>
          <w:p w:rsidR="003D658E" w:rsidRPr="007C6E39" w:rsidRDefault="003D658E" w:rsidP="00234C64">
            <w:pPr>
              <w:pStyle w:val="a8"/>
              <w:widowControl/>
              <w:numPr>
                <w:ilvl w:val="2"/>
                <w:numId w:val="209"/>
              </w:numPr>
              <w:spacing w:beforeAutospacing="1" w:after="0" w:line="240" w:lineRule="auto"/>
              <w:ind w:left="34" w:hanging="709"/>
              <w:rPr>
                <w:rFonts w:ascii="Times New Roman" w:eastAsia="Times New Roman" w:hAnsi="Times New Roman"/>
                <w:lang w:val="ru-RU" w:eastAsia="ru-RU"/>
              </w:rPr>
            </w:pPr>
          </w:p>
        </w:tc>
        <w:tc>
          <w:tcPr>
            <w:tcW w:w="1134" w:type="dxa"/>
            <w:vMerge w:val="restart"/>
            <w:shd w:val="clear" w:color="auto" w:fill="auto"/>
          </w:tcPr>
          <w:p w:rsidR="003D658E" w:rsidRPr="007C6E39" w:rsidRDefault="003D658E" w:rsidP="00C80697">
            <w:pPr>
              <w:rPr>
                <w:rFonts w:ascii="Times New Roman" w:hAnsi="Times New Roman"/>
                <w:color w:val="000000"/>
              </w:rPr>
            </w:pPr>
            <w:r w:rsidRPr="007C6E39">
              <w:rPr>
                <w:rFonts w:ascii="Times New Roman" w:hAnsi="Times New Roman"/>
                <w:color w:val="000000"/>
              </w:rPr>
              <w:t>Сентябрь</w:t>
            </w:r>
          </w:p>
        </w:tc>
        <w:tc>
          <w:tcPr>
            <w:tcW w:w="1415" w:type="dxa"/>
            <w:vMerge w:val="restart"/>
            <w:shd w:val="clear" w:color="auto" w:fill="auto"/>
          </w:tcPr>
          <w:p w:rsidR="003D658E" w:rsidRPr="007C6E39" w:rsidRDefault="003D658E" w:rsidP="00C80697">
            <w:pPr>
              <w:rPr>
                <w:rFonts w:ascii="Times New Roman" w:hAnsi="Times New Roman"/>
                <w:color w:val="000000"/>
              </w:rPr>
            </w:pPr>
            <w:r w:rsidRPr="007C6E39">
              <w:rPr>
                <w:rFonts w:ascii="Times New Roman" w:hAnsi="Times New Roman"/>
                <w:color w:val="000000"/>
              </w:rPr>
              <w:t>Директор</w:t>
            </w:r>
          </w:p>
          <w:p w:rsidR="003D658E" w:rsidRPr="007C6E39" w:rsidRDefault="003D658E" w:rsidP="00C80697">
            <w:pPr>
              <w:rPr>
                <w:rFonts w:ascii="Times New Roman" w:hAnsi="Times New Roman"/>
                <w:color w:val="000000"/>
              </w:rPr>
            </w:pPr>
            <w:r w:rsidRPr="007C6E39">
              <w:rPr>
                <w:rFonts w:ascii="Times New Roman" w:hAnsi="Times New Roman"/>
                <w:color w:val="000000"/>
              </w:rPr>
              <w:t>Зам. директора по УВР</w:t>
            </w:r>
          </w:p>
          <w:p w:rsidR="003D658E" w:rsidRPr="007C6E39" w:rsidRDefault="003D658E" w:rsidP="00C80697">
            <w:pPr>
              <w:rPr>
                <w:rFonts w:ascii="Times New Roman" w:hAnsi="Times New Roman"/>
                <w:color w:val="000000"/>
              </w:rPr>
            </w:pPr>
            <w:r w:rsidRPr="007C6E39">
              <w:rPr>
                <w:rFonts w:ascii="Times New Roman" w:hAnsi="Times New Roman"/>
                <w:color w:val="000000"/>
              </w:rPr>
              <w:t>Рук. ШМО</w:t>
            </w:r>
          </w:p>
          <w:p w:rsidR="003D658E" w:rsidRPr="007C6E39" w:rsidRDefault="003D658E" w:rsidP="00C80697">
            <w:pPr>
              <w:rPr>
                <w:rFonts w:ascii="Times New Roman" w:hAnsi="Times New Roman"/>
                <w:color w:val="000000"/>
              </w:rPr>
            </w:pPr>
          </w:p>
        </w:tc>
      </w:tr>
      <w:tr w:rsidR="003D658E" w:rsidRPr="006473B6" w:rsidTr="00C80697">
        <w:trPr>
          <w:trHeight w:val="1535"/>
        </w:trPr>
        <w:tc>
          <w:tcPr>
            <w:tcW w:w="1276" w:type="dxa"/>
            <w:vMerge/>
            <w:shd w:val="clear" w:color="auto" w:fill="D9E2F3" w:themeFill="accent5" w:themeFillTint="33"/>
          </w:tcPr>
          <w:p w:rsidR="003D658E" w:rsidRPr="007C6E39" w:rsidRDefault="003D658E" w:rsidP="00C80697">
            <w:pPr>
              <w:rPr>
                <w:rFonts w:ascii="Times New Roman" w:hAnsi="Times New Roman"/>
                <w:b/>
                <w:bCs/>
                <w:color w:val="000000"/>
              </w:rPr>
            </w:pPr>
          </w:p>
        </w:tc>
        <w:tc>
          <w:tcPr>
            <w:tcW w:w="2268" w:type="dxa"/>
            <w:vMerge w:val="restart"/>
            <w:shd w:val="clear" w:color="auto" w:fill="auto"/>
          </w:tcPr>
          <w:p w:rsidR="003D658E" w:rsidRPr="007C6E39" w:rsidRDefault="003D658E" w:rsidP="00C80697">
            <w:pPr>
              <w:rPr>
                <w:rFonts w:ascii="Times New Roman" w:hAnsi="Times New Roman"/>
                <w:color w:val="000000"/>
              </w:rPr>
            </w:pPr>
            <w:r w:rsidRPr="007C6E39">
              <w:rPr>
                <w:rFonts w:ascii="Times New Roman" w:hAnsi="Times New Roman"/>
                <w:color w:val="000000"/>
              </w:rPr>
              <w:t>2.Диагностика педагога-психолога</w:t>
            </w:r>
          </w:p>
          <w:p w:rsidR="003D658E" w:rsidRPr="007C6E39" w:rsidRDefault="003D658E" w:rsidP="00C80697">
            <w:pPr>
              <w:rPr>
                <w:rFonts w:ascii="Times New Roman" w:hAnsi="Times New Roman"/>
                <w:color w:val="000000"/>
              </w:rPr>
            </w:pPr>
          </w:p>
          <w:p w:rsidR="003D658E" w:rsidRPr="007C6E39" w:rsidRDefault="003D658E" w:rsidP="00C80697">
            <w:pPr>
              <w:rPr>
                <w:rFonts w:ascii="Times New Roman" w:hAnsi="Times New Roman"/>
                <w:color w:val="000000"/>
              </w:rPr>
            </w:pPr>
          </w:p>
          <w:p w:rsidR="003D658E" w:rsidRPr="007C6E39" w:rsidRDefault="003D658E" w:rsidP="00C80697">
            <w:pPr>
              <w:rPr>
                <w:rFonts w:ascii="Times New Roman" w:hAnsi="Times New Roman"/>
                <w:color w:val="000000"/>
              </w:rPr>
            </w:pPr>
          </w:p>
        </w:tc>
        <w:tc>
          <w:tcPr>
            <w:tcW w:w="1984" w:type="dxa"/>
            <w:vMerge w:val="restart"/>
            <w:shd w:val="clear" w:color="auto" w:fill="auto"/>
          </w:tcPr>
          <w:p w:rsidR="003D658E" w:rsidRPr="007C6E39" w:rsidRDefault="003D658E" w:rsidP="00C80697">
            <w:pPr>
              <w:rPr>
                <w:rFonts w:ascii="Times New Roman" w:hAnsi="Times New Roman"/>
                <w:color w:val="000000"/>
              </w:rPr>
            </w:pPr>
            <w:r w:rsidRPr="007C6E39">
              <w:rPr>
                <w:rFonts w:ascii="Times New Roman" w:hAnsi="Times New Roman"/>
                <w:color w:val="000000"/>
              </w:rPr>
              <w:t>Проведение психолого-педагогической диагностики, направленной на изучение уровня психологической адаптации учащихся</w:t>
            </w:r>
            <w:r>
              <w:rPr>
                <w:rFonts w:ascii="Times New Roman" w:hAnsi="Times New Roman"/>
                <w:color w:val="000000"/>
              </w:rPr>
              <w:t xml:space="preserve"> </w:t>
            </w:r>
            <w:r w:rsidRPr="007C6E39">
              <w:rPr>
                <w:rFonts w:ascii="Times New Roman" w:hAnsi="Times New Roman"/>
                <w:color w:val="000000"/>
              </w:rPr>
              <w:t>10 классов к учебному процессу.</w:t>
            </w:r>
          </w:p>
        </w:tc>
        <w:tc>
          <w:tcPr>
            <w:tcW w:w="1598" w:type="dxa"/>
            <w:vMerge w:val="restart"/>
            <w:shd w:val="clear" w:color="auto" w:fill="auto"/>
          </w:tcPr>
          <w:p w:rsidR="003D658E" w:rsidRPr="007C6E39" w:rsidRDefault="003D658E" w:rsidP="00C80697">
            <w:pPr>
              <w:rPr>
                <w:rFonts w:ascii="Times New Roman" w:eastAsia="Times New Roman" w:hAnsi="Times New Roman"/>
                <w:lang w:eastAsia="ru-RU"/>
              </w:rPr>
            </w:pPr>
            <w:r w:rsidRPr="007C6E39">
              <w:rPr>
                <w:rFonts w:ascii="Times New Roman" w:eastAsia="Times New Roman" w:hAnsi="Times New Roman"/>
                <w:lang w:eastAsia="ru-RU"/>
              </w:rPr>
              <w:t>Педагог-психолог.</w:t>
            </w:r>
          </w:p>
        </w:tc>
        <w:tc>
          <w:tcPr>
            <w:tcW w:w="2405" w:type="dxa"/>
            <w:vMerge/>
            <w:tcBorders>
              <w:bottom w:val="single" w:sz="4" w:space="0" w:color="auto"/>
            </w:tcBorders>
            <w:shd w:val="clear" w:color="auto" w:fill="auto"/>
          </w:tcPr>
          <w:p w:rsidR="003D658E" w:rsidRPr="007C6E39" w:rsidRDefault="003D658E" w:rsidP="00C80697">
            <w:pPr>
              <w:rPr>
                <w:rFonts w:ascii="Times New Roman" w:eastAsia="Times New Roman" w:hAnsi="Times New Roman"/>
                <w:lang w:eastAsia="ru-RU"/>
              </w:rPr>
            </w:pPr>
          </w:p>
        </w:tc>
        <w:tc>
          <w:tcPr>
            <w:tcW w:w="3116" w:type="dxa"/>
            <w:vMerge/>
            <w:tcBorders>
              <w:bottom w:val="single" w:sz="4" w:space="0" w:color="auto"/>
            </w:tcBorders>
            <w:shd w:val="clear" w:color="auto" w:fill="auto"/>
          </w:tcPr>
          <w:p w:rsidR="003D658E" w:rsidRPr="007C6E39" w:rsidRDefault="003D658E" w:rsidP="00234C64">
            <w:pPr>
              <w:pStyle w:val="a8"/>
              <w:widowControl/>
              <w:numPr>
                <w:ilvl w:val="2"/>
                <w:numId w:val="209"/>
              </w:numPr>
              <w:spacing w:beforeAutospacing="1" w:after="0" w:afterAutospacing="1" w:line="240" w:lineRule="auto"/>
              <w:ind w:left="34" w:hanging="709"/>
              <w:rPr>
                <w:rFonts w:ascii="Times New Roman" w:eastAsia="Times New Roman" w:hAnsi="Times New Roman"/>
                <w:lang w:val="ru-RU" w:eastAsia="ru-RU"/>
              </w:rPr>
            </w:pPr>
          </w:p>
        </w:tc>
        <w:tc>
          <w:tcPr>
            <w:tcW w:w="1134" w:type="dxa"/>
            <w:vMerge/>
            <w:tcBorders>
              <w:bottom w:val="single" w:sz="4" w:space="0" w:color="auto"/>
            </w:tcBorders>
            <w:shd w:val="clear" w:color="auto" w:fill="FFF2CC" w:themeFill="accent4" w:themeFillTint="33"/>
          </w:tcPr>
          <w:p w:rsidR="003D658E" w:rsidRPr="007C6E39" w:rsidRDefault="003D658E" w:rsidP="00C80697">
            <w:pPr>
              <w:rPr>
                <w:rFonts w:ascii="Times New Roman" w:hAnsi="Times New Roman"/>
                <w:color w:val="000000"/>
              </w:rPr>
            </w:pPr>
          </w:p>
        </w:tc>
        <w:tc>
          <w:tcPr>
            <w:tcW w:w="1415" w:type="dxa"/>
            <w:vMerge/>
            <w:tcBorders>
              <w:bottom w:val="single" w:sz="4" w:space="0" w:color="auto"/>
            </w:tcBorders>
            <w:shd w:val="clear" w:color="auto" w:fill="FFF2CC" w:themeFill="accent4" w:themeFillTint="33"/>
          </w:tcPr>
          <w:p w:rsidR="003D658E" w:rsidRPr="007C6E39" w:rsidRDefault="003D658E" w:rsidP="00C80697">
            <w:pPr>
              <w:rPr>
                <w:rFonts w:ascii="Times New Roman" w:hAnsi="Times New Roman"/>
                <w:color w:val="000000"/>
              </w:rPr>
            </w:pPr>
          </w:p>
        </w:tc>
      </w:tr>
      <w:tr w:rsidR="003D658E" w:rsidRPr="00A75887" w:rsidTr="00C80697">
        <w:trPr>
          <w:trHeight w:val="465"/>
        </w:trPr>
        <w:tc>
          <w:tcPr>
            <w:tcW w:w="1276" w:type="dxa"/>
            <w:vMerge/>
            <w:shd w:val="clear" w:color="auto" w:fill="D9E2F3" w:themeFill="accent5" w:themeFillTint="33"/>
          </w:tcPr>
          <w:p w:rsidR="003D658E" w:rsidRPr="007C6E39" w:rsidRDefault="003D658E" w:rsidP="00C80697">
            <w:pPr>
              <w:rPr>
                <w:rFonts w:ascii="Times New Roman" w:hAnsi="Times New Roman"/>
                <w:b/>
                <w:bCs/>
                <w:color w:val="000000"/>
              </w:rPr>
            </w:pPr>
          </w:p>
        </w:tc>
        <w:tc>
          <w:tcPr>
            <w:tcW w:w="2268" w:type="dxa"/>
            <w:vMerge/>
            <w:shd w:val="clear" w:color="auto" w:fill="auto"/>
          </w:tcPr>
          <w:p w:rsidR="003D658E" w:rsidRPr="007C6E39" w:rsidRDefault="003D658E" w:rsidP="00C80697">
            <w:pPr>
              <w:rPr>
                <w:rFonts w:ascii="Times New Roman" w:hAnsi="Times New Roman"/>
                <w:color w:val="000000"/>
              </w:rPr>
            </w:pPr>
          </w:p>
        </w:tc>
        <w:tc>
          <w:tcPr>
            <w:tcW w:w="1984" w:type="dxa"/>
            <w:vMerge/>
            <w:shd w:val="clear" w:color="auto" w:fill="auto"/>
          </w:tcPr>
          <w:p w:rsidR="003D658E" w:rsidRPr="007C6E39" w:rsidRDefault="003D658E" w:rsidP="00C80697">
            <w:pPr>
              <w:rPr>
                <w:rFonts w:ascii="Times New Roman" w:hAnsi="Times New Roman"/>
                <w:color w:val="000000"/>
              </w:rPr>
            </w:pPr>
          </w:p>
        </w:tc>
        <w:tc>
          <w:tcPr>
            <w:tcW w:w="1598" w:type="dxa"/>
            <w:vMerge/>
            <w:shd w:val="clear" w:color="auto" w:fill="auto"/>
          </w:tcPr>
          <w:p w:rsidR="003D658E" w:rsidRPr="007C6E39" w:rsidRDefault="003D658E" w:rsidP="00C80697">
            <w:pPr>
              <w:rPr>
                <w:rFonts w:ascii="Times New Roman" w:eastAsia="Times New Roman" w:hAnsi="Times New Roman"/>
                <w:lang w:eastAsia="ru-RU"/>
              </w:rPr>
            </w:pPr>
          </w:p>
        </w:tc>
        <w:tc>
          <w:tcPr>
            <w:tcW w:w="2405" w:type="dxa"/>
            <w:tcBorders>
              <w:bottom w:val="single" w:sz="4" w:space="0" w:color="auto"/>
            </w:tcBorders>
            <w:shd w:val="clear" w:color="auto" w:fill="auto"/>
          </w:tcPr>
          <w:p w:rsidR="003D658E" w:rsidRPr="007C6E39" w:rsidRDefault="003D658E" w:rsidP="00C80697">
            <w:pPr>
              <w:rPr>
                <w:rFonts w:ascii="Times New Roman" w:eastAsia="Times New Roman" w:hAnsi="Times New Roman"/>
                <w:lang w:eastAsia="ru-RU"/>
              </w:rPr>
            </w:pPr>
            <w:r w:rsidRPr="007C6E39">
              <w:rPr>
                <w:rFonts w:ascii="Times New Roman" w:eastAsia="Times New Roman" w:hAnsi="Times New Roman"/>
                <w:lang w:eastAsia="ru-RU"/>
              </w:rPr>
              <w:t>Заседание ШМО</w:t>
            </w:r>
          </w:p>
          <w:p w:rsidR="003D658E" w:rsidRPr="007C6E39" w:rsidRDefault="003D658E" w:rsidP="00C80697">
            <w:pPr>
              <w:rPr>
                <w:rFonts w:ascii="Times New Roman" w:eastAsia="Times New Roman" w:hAnsi="Times New Roman"/>
                <w:lang w:eastAsia="ru-RU"/>
              </w:rPr>
            </w:pPr>
            <w:r w:rsidRPr="007C6E39">
              <w:rPr>
                <w:rFonts w:ascii="Times New Roman" w:eastAsia="Times New Roman" w:hAnsi="Times New Roman"/>
                <w:lang w:eastAsia="ru-RU"/>
              </w:rPr>
              <w:t xml:space="preserve">Тема: «Разработка методических рекомендации по устранению затруднений по формированию УУД» </w:t>
            </w:r>
          </w:p>
        </w:tc>
        <w:tc>
          <w:tcPr>
            <w:tcW w:w="3116" w:type="dxa"/>
            <w:tcBorders>
              <w:bottom w:val="single" w:sz="4" w:space="0" w:color="auto"/>
            </w:tcBorders>
            <w:shd w:val="clear" w:color="auto" w:fill="auto"/>
          </w:tcPr>
          <w:p w:rsidR="003D658E" w:rsidRPr="007C6E39" w:rsidRDefault="003D658E" w:rsidP="00234C64">
            <w:pPr>
              <w:pStyle w:val="a8"/>
              <w:widowControl/>
              <w:numPr>
                <w:ilvl w:val="2"/>
                <w:numId w:val="209"/>
              </w:numPr>
              <w:spacing w:beforeAutospacing="1" w:after="0" w:line="240" w:lineRule="auto"/>
              <w:ind w:left="34" w:hanging="709"/>
              <w:rPr>
                <w:rFonts w:ascii="Times New Roman" w:eastAsia="Times New Roman" w:hAnsi="Times New Roman"/>
                <w:lang w:val="ru-RU" w:eastAsia="ru-RU"/>
              </w:rPr>
            </w:pPr>
            <w:r w:rsidRPr="007C6E39">
              <w:rPr>
                <w:rFonts w:ascii="Times New Roman" w:eastAsia="Times New Roman" w:hAnsi="Times New Roman"/>
                <w:lang w:val="ru-RU" w:eastAsia="ru-RU"/>
              </w:rPr>
              <w:t>Рекомендаций по устранению затруднений по формированию УУД.</w:t>
            </w:r>
          </w:p>
          <w:p w:rsidR="003D658E" w:rsidRPr="007C6E39" w:rsidRDefault="003D658E" w:rsidP="00234C64">
            <w:pPr>
              <w:pStyle w:val="a8"/>
              <w:widowControl/>
              <w:numPr>
                <w:ilvl w:val="2"/>
                <w:numId w:val="209"/>
              </w:numPr>
              <w:spacing w:beforeAutospacing="1" w:after="0" w:line="240" w:lineRule="auto"/>
              <w:ind w:left="34" w:hanging="709"/>
              <w:rPr>
                <w:rFonts w:ascii="Times New Roman" w:eastAsia="Times New Roman" w:hAnsi="Times New Roman"/>
                <w:lang w:val="ru-RU" w:eastAsia="ru-RU"/>
              </w:rPr>
            </w:pPr>
          </w:p>
        </w:tc>
        <w:tc>
          <w:tcPr>
            <w:tcW w:w="1134" w:type="dxa"/>
            <w:shd w:val="clear" w:color="auto" w:fill="auto"/>
          </w:tcPr>
          <w:p w:rsidR="003D658E" w:rsidRPr="007C6E39" w:rsidRDefault="003D658E" w:rsidP="00C80697">
            <w:pPr>
              <w:rPr>
                <w:rFonts w:ascii="Times New Roman" w:hAnsi="Times New Roman"/>
                <w:color w:val="000000"/>
              </w:rPr>
            </w:pPr>
            <w:r w:rsidRPr="007C6E39">
              <w:rPr>
                <w:rFonts w:ascii="Times New Roman" w:eastAsia="Times New Roman" w:hAnsi="Times New Roman"/>
                <w:lang w:eastAsia="ru-RU"/>
              </w:rPr>
              <w:t>Сентябрь</w:t>
            </w:r>
          </w:p>
        </w:tc>
        <w:tc>
          <w:tcPr>
            <w:tcW w:w="1415" w:type="dxa"/>
            <w:tcBorders>
              <w:bottom w:val="single" w:sz="4" w:space="0" w:color="auto"/>
            </w:tcBorders>
            <w:shd w:val="clear" w:color="auto" w:fill="auto"/>
          </w:tcPr>
          <w:p w:rsidR="003D658E" w:rsidRPr="007C6E39" w:rsidRDefault="003D658E" w:rsidP="00C80697">
            <w:pPr>
              <w:rPr>
                <w:rFonts w:ascii="Times New Roman" w:hAnsi="Times New Roman"/>
                <w:color w:val="000000"/>
              </w:rPr>
            </w:pPr>
            <w:r w:rsidRPr="007C6E39">
              <w:rPr>
                <w:rFonts w:ascii="Times New Roman" w:hAnsi="Times New Roman"/>
                <w:color w:val="000000"/>
              </w:rPr>
              <w:t>Рук. ШМО</w:t>
            </w:r>
          </w:p>
        </w:tc>
      </w:tr>
      <w:tr w:rsidR="003D658E" w:rsidRPr="00696C60" w:rsidTr="00C80697">
        <w:trPr>
          <w:trHeight w:val="1771"/>
        </w:trPr>
        <w:tc>
          <w:tcPr>
            <w:tcW w:w="1276" w:type="dxa"/>
            <w:vMerge/>
            <w:tcBorders>
              <w:bottom w:val="single" w:sz="4" w:space="0" w:color="auto"/>
            </w:tcBorders>
            <w:shd w:val="clear" w:color="auto" w:fill="D9E2F3" w:themeFill="accent5" w:themeFillTint="33"/>
          </w:tcPr>
          <w:p w:rsidR="003D658E" w:rsidRPr="007C6E39" w:rsidRDefault="003D658E" w:rsidP="00C80697">
            <w:pPr>
              <w:rPr>
                <w:rFonts w:ascii="Times New Roman" w:hAnsi="Times New Roman"/>
                <w:b/>
                <w:bCs/>
                <w:color w:val="000000"/>
              </w:rPr>
            </w:pPr>
          </w:p>
        </w:tc>
        <w:tc>
          <w:tcPr>
            <w:tcW w:w="2268" w:type="dxa"/>
            <w:vMerge w:val="restart"/>
            <w:tcBorders>
              <w:bottom w:val="single" w:sz="4" w:space="0" w:color="auto"/>
            </w:tcBorders>
            <w:shd w:val="clear" w:color="auto" w:fill="auto"/>
          </w:tcPr>
          <w:p w:rsidR="003D658E" w:rsidRPr="007C6E39" w:rsidRDefault="003D658E" w:rsidP="00234C64">
            <w:pPr>
              <w:pStyle w:val="a8"/>
              <w:widowControl/>
              <w:numPr>
                <w:ilvl w:val="2"/>
                <w:numId w:val="210"/>
              </w:numPr>
              <w:spacing w:after="0" w:line="240" w:lineRule="auto"/>
              <w:ind w:left="0" w:firstLine="0"/>
              <w:rPr>
                <w:rFonts w:ascii="Times New Roman" w:hAnsi="Times New Roman"/>
                <w:color w:val="000000"/>
                <w:lang w:val="ru-RU"/>
              </w:rPr>
            </w:pPr>
            <w:r w:rsidRPr="007C6E39">
              <w:rPr>
                <w:rFonts w:ascii="Times New Roman" w:hAnsi="Times New Roman"/>
                <w:color w:val="000000"/>
                <w:lang w:val="ru-RU"/>
              </w:rPr>
              <w:t xml:space="preserve">Диагностика по освоению УУД совместно с учителями </w:t>
            </w:r>
          </w:p>
        </w:tc>
        <w:tc>
          <w:tcPr>
            <w:tcW w:w="1984" w:type="dxa"/>
            <w:vMerge w:val="restart"/>
            <w:tcBorders>
              <w:bottom w:val="single" w:sz="4" w:space="0" w:color="auto"/>
            </w:tcBorders>
            <w:shd w:val="clear" w:color="auto" w:fill="auto"/>
          </w:tcPr>
          <w:p w:rsidR="003D658E" w:rsidRPr="007C6E39" w:rsidRDefault="003D658E" w:rsidP="00C80697">
            <w:pPr>
              <w:rPr>
                <w:rFonts w:ascii="Times New Roman" w:hAnsi="Times New Roman"/>
                <w:color w:val="000000"/>
              </w:rPr>
            </w:pPr>
            <w:r w:rsidRPr="007C6E39">
              <w:rPr>
                <w:rFonts w:ascii="Times New Roman" w:hAnsi="Times New Roman"/>
                <w:color w:val="000000"/>
              </w:rPr>
              <w:t>Проведение контрольных срезов по освоению УУД.</w:t>
            </w:r>
          </w:p>
        </w:tc>
        <w:tc>
          <w:tcPr>
            <w:tcW w:w="1598" w:type="dxa"/>
            <w:vMerge w:val="restart"/>
            <w:tcBorders>
              <w:bottom w:val="single" w:sz="4" w:space="0" w:color="auto"/>
            </w:tcBorders>
            <w:shd w:val="clear" w:color="auto" w:fill="auto"/>
          </w:tcPr>
          <w:p w:rsidR="003D658E" w:rsidRPr="007C6E39" w:rsidRDefault="003D658E" w:rsidP="00C80697">
            <w:pPr>
              <w:rPr>
                <w:rFonts w:ascii="Times New Roman" w:eastAsia="Times New Roman" w:hAnsi="Times New Roman"/>
                <w:lang w:eastAsia="ru-RU"/>
              </w:rPr>
            </w:pPr>
            <w:r w:rsidRPr="007C6E39">
              <w:rPr>
                <w:rFonts w:ascii="Times New Roman" w:eastAsia="Times New Roman" w:hAnsi="Times New Roman"/>
                <w:lang w:eastAsia="ru-RU"/>
              </w:rPr>
              <w:t>Учителя- предметники.</w:t>
            </w:r>
          </w:p>
        </w:tc>
        <w:tc>
          <w:tcPr>
            <w:tcW w:w="2405" w:type="dxa"/>
            <w:tcBorders>
              <w:bottom w:val="single" w:sz="4" w:space="0" w:color="auto"/>
            </w:tcBorders>
            <w:shd w:val="clear" w:color="auto" w:fill="auto"/>
          </w:tcPr>
          <w:p w:rsidR="003D658E" w:rsidRPr="007C6E39" w:rsidRDefault="003D658E" w:rsidP="00C80697">
            <w:pPr>
              <w:rPr>
                <w:rFonts w:ascii="Times New Roman" w:eastAsia="Times New Roman" w:hAnsi="Times New Roman"/>
                <w:lang w:eastAsia="ru-RU"/>
              </w:rPr>
            </w:pPr>
          </w:p>
        </w:tc>
        <w:tc>
          <w:tcPr>
            <w:tcW w:w="3116" w:type="dxa"/>
            <w:tcBorders>
              <w:bottom w:val="single" w:sz="4" w:space="0" w:color="auto"/>
            </w:tcBorders>
            <w:shd w:val="clear" w:color="auto" w:fill="auto"/>
          </w:tcPr>
          <w:p w:rsidR="003D658E" w:rsidRPr="007C6E39" w:rsidRDefault="003D658E" w:rsidP="00C80697">
            <w:pPr>
              <w:rPr>
                <w:rFonts w:ascii="Times New Roman" w:eastAsia="Times New Roman" w:hAnsi="Times New Roman"/>
                <w:lang w:eastAsia="ru-RU"/>
              </w:rPr>
            </w:pPr>
          </w:p>
        </w:tc>
        <w:tc>
          <w:tcPr>
            <w:tcW w:w="1134" w:type="dxa"/>
            <w:tcBorders>
              <w:bottom w:val="single" w:sz="4" w:space="0" w:color="auto"/>
            </w:tcBorders>
            <w:shd w:val="clear" w:color="auto" w:fill="auto"/>
          </w:tcPr>
          <w:p w:rsidR="003D658E" w:rsidRPr="007C6E39" w:rsidRDefault="003D658E" w:rsidP="00C80697">
            <w:pPr>
              <w:rPr>
                <w:rFonts w:ascii="Times New Roman" w:eastAsia="Times New Roman" w:hAnsi="Times New Roman"/>
                <w:lang w:eastAsia="ru-RU"/>
              </w:rPr>
            </w:pPr>
          </w:p>
        </w:tc>
        <w:tc>
          <w:tcPr>
            <w:tcW w:w="1415" w:type="dxa"/>
            <w:tcBorders>
              <w:bottom w:val="single" w:sz="4" w:space="0" w:color="auto"/>
            </w:tcBorders>
            <w:shd w:val="clear" w:color="auto" w:fill="auto"/>
          </w:tcPr>
          <w:p w:rsidR="003D658E" w:rsidRPr="007C6E39" w:rsidRDefault="003D658E" w:rsidP="00C80697">
            <w:pPr>
              <w:rPr>
                <w:rFonts w:ascii="Times New Roman" w:hAnsi="Times New Roman"/>
                <w:color w:val="000000"/>
              </w:rPr>
            </w:pPr>
          </w:p>
        </w:tc>
      </w:tr>
      <w:tr w:rsidR="003D658E" w:rsidRPr="00A26870" w:rsidTr="00C80697">
        <w:trPr>
          <w:trHeight w:val="825"/>
        </w:trPr>
        <w:tc>
          <w:tcPr>
            <w:tcW w:w="1276" w:type="dxa"/>
            <w:vMerge/>
            <w:shd w:val="clear" w:color="auto" w:fill="D9E2F3" w:themeFill="accent5" w:themeFillTint="33"/>
          </w:tcPr>
          <w:p w:rsidR="003D658E" w:rsidRPr="007C6E39" w:rsidRDefault="003D658E" w:rsidP="00C80697">
            <w:pPr>
              <w:rPr>
                <w:rFonts w:ascii="Times New Roman" w:hAnsi="Times New Roman"/>
                <w:b/>
                <w:bCs/>
                <w:color w:val="000000"/>
              </w:rPr>
            </w:pPr>
          </w:p>
        </w:tc>
        <w:tc>
          <w:tcPr>
            <w:tcW w:w="2268" w:type="dxa"/>
            <w:vMerge/>
            <w:shd w:val="clear" w:color="auto" w:fill="auto"/>
          </w:tcPr>
          <w:p w:rsidR="003D658E" w:rsidRPr="007C6E39" w:rsidRDefault="003D658E" w:rsidP="00C80697">
            <w:pPr>
              <w:rPr>
                <w:rFonts w:ascii="Times New Roman" w:hAnsi="Times New Roman"/>
                <w:color w:val="000000"/>
              </w:rPr>
            </w:pPr>
          </w:p>
        </w:tc>
        <w:tc>
          <w:tcPr>
            <w:tcW w:w="1984" w:type="dxa"/>
            <w:vMerge/>
            <w:shd w:val="clear" w:color="auto" w:fill="auto"/>
          </w:tcPr>
          <w:p w:rsidR="003D658E" w:rsidRPr="007C6E39" w:rsidRDefault="003D658E" w:rsidP="00C80697">
            <w:pPr>
              <w:rPr>
                <w:rFonts w:ascii="Times New Roman" w:hAnsi="Times New Roman"/>
                <w:color w:val="000000"/>
              </w:rPr>
            </w:pPr>
          </w:p>
        </w:tc>
        <w:tc>
          <w:tcPr>
            <w:tcW w:w="1598" w:type="dxa"/>
            <w:vMerge/>
            <w:shd w:val="clear" w:color="auto" w:fill="auto"/>
          </w:tcPr>
          <w:p w:rsidR="003D658E" w:rsidRPr="007C6E39" w:rsidRDefault="003D658E" w:rsidP="00C80697">
            <w:pPr>
              <w:rPr>
                <w:rFonts w:ascii="Times New Roman" w:eastAsia="Times New Roman" w:hAnsi="Times New Roman"/>
                <w:lang w:eastAsia="ru-RU"/>
              </w:rPr>
            </w:pPr>
          </w:p>
        </w:tc>
        <w:tc>
          <w:tcPr>
            <w:tcW w:w="2405" w:type="dxa"/>
            <w:shd w:val="clear" w:color="auto" w:fill="auto"/>
          </w:tcPr>
          <w:p w:rsidR="003D658E" w:rsidRPr="007C6E39" w:rsidRDefault="003D658E" w:rsidP="00C80697">
            <w:pPr>
              <w:rPr>
                <w:rFonts w:ascii="Times New Roman" w:eastAsia="Times New Roman" w:hAnsi="Times New Roman"/>
                <w:lang w:eastAsia="ru-RU"/>
              </w:rPr>
            </w:pPr>
            <w:r w:rsidRPr="007C6E39">
              <w:rPr>
                <w:rFonts w:ascii="Times New Roman" w:eastAsia="Times New Roman" w:hAnsi="Times New Roman"/>
                <w:lang w:eastAsia="ru-RU"/>
              </w:rPr>
              <w:t>Текущий контроль со стороны администрации с целью анализа эффективности методических приемов учителя, формирующих прочность освоения УУД.</w:t>
            </w:r>
          </w:p>
        </w:tc>
        <w:tc>
          <w:tcPr>
            <w:tcW w:w="3116" w:type="dxa"/>
            <w:shd w:val="clear" w:color="auto" w:fill="auto"/>
          </w:tcPr>
          <w:p w:rsidR="003D658E" w:rsidRPr="007C6E39" w:rsidRDefault="003D658E" w:rsidP="00C80697">
            <w:pPr>
              <w:rPr>
                <w:rFonts w:ascii="Times New Roman" w:eastAsia="Times New Roman" w:hAnsi="Times New Roman"/>
                <w:lang w:eastAsia="ru-RU"/>
              </w:rPr>
            </w:pPr>
            <w:r w:rsidRPr="007C6E39">
              <w:rPr>
                <w:rFonts w:ascii="Times New Roman" w:eastAsia="Times New Roman" w:hAnsi="Times New Roman"/>
                <w:lang w:eastAsia="ru-RU"/>
              </w:rPr>
              <w:t>Посещение уроков учителей 10-11 классов.</w:t>
            </w:r>
          </w:p>
        </w:tc>
        <w:tc>
          <w:tcPr>
            <w:tcW w:w="1134" w:type="dxa"/>
            <w:shd w:val="clear" w:color="auto" w:fill="auto"/>
          </w:tcPr>
          <w:p w:rsidR="003D658E" w:rsidRPr="007C6E39" w:rsidRDefault="003D658E" w:rsidP="00C80697">
            <w:pPr>
              <w:rPr>
                <w:rFonts w:ascii="Times New Roman" w:eastAsia="Times New Roman" w:hAnsi="Times New Roman"/>
                <w:lang w:eastAsia="ru-RU"/>
              </w:rPr>
            </w:pPr>
            <w:r w:rsidRPr="007C6E39">
              <w:rPr>
                <w:rFonts w:ascii="Times New Roman" w:hAnsi="Times New Roman"/>
                <w:color w:val="000000"/>
              </w:rPr>
              <w:t>Октябрь</w:t>
            </w:r>
          </w:p>
        </w:tc>
        <w:tc>
          <w:tcPr>
            <w:tcW w:w="1415" w:type="dxa"/>
            <w:shd w:val="clear" w:color="auto" w:fill="auto"/>
          </w:tcPr>
          <w:p w:rsidR="003D658E" w:rsidRPr="007C6E39" w:rsidRDefault="003D658E" w:rsidP="00C80697">
            <w:pPr>
              <w:rPr>
                <w:rFonts w:ascii="Times New Roman" w:hAnsi="Times New Roman"/>
                <w:color w:val="000000"/>
              </w:rPr>
            </w:pPr>
            <w:r w:rsidRPr="007C6E39">
              <w:rPr>
                <w:rFonts w:ascii="Times New Roman" w:hAnsi="Times New Roman"/>
                <w:color w:val="000000"/>
              </w:rPr>
              <w:t>Директор</w:t>
            </w:r>
          </w:p>
          <w:p w:rsidR="003D658E" w:rsidRPr="007C6E39" w:rsidRDefault="003D658E" w:rsidP="00C80697">
            <w:pPr>
              <w:rPr>
                <w:rFonts w:ascii="Times New Roman" w:hAnsi="Times New Roman"/>
                <w:color w:val="000000"/>
              </w:rPr>
            </w:pPr>
            <w:r w:rsidRPr="007C6E39">
              <w:rPr>
                <w:rFonts w:ascii="Times New Roman" w:hAnsi="Times New Roman"/>
                <w:color w:val="000000"/>
              </w:rPr>
              <w:t xml:space="preserve">Зам. директора по </w:t>
            </w:r>
          </w:p>
        </w:tc>
      </w:tr>
      <w:tr w:rsidR="003D658E" w:rsidRPr="000A496A" w:rsidTr="00C80697">
        <w:trPr>
          <w:trHeight w:val="253"/>
        </w:trPr>
        <w:tc>
          <w:tcPr>
            <w:tcW w:w="1276" w:type="dxa"/>
            <w:vMerge/>
            <w:shd w:val="clear" w:color="auto" w:fill="D9E2F3" w:themeFill="accent5" w:themeFillTint="33"/>
          </w:tcPr>
          <w:p w:rsidR="003D658E" w:rsidRPr="007C6E39" w:rsidRDefault="003D658E" w:rsidP="00C80697">
            <w:pPr>
              <w:rPr>
                <w:rFonts w:ascii="Times New Roman" w:hAnsi="Times New Roman"/>
                <w:b/>
                <w:bCs/>
                <w:color w:val="000000"/>
              </w:rPr>
            </w:pPr>
          </w:p>
        </w:tc>
        <w:tc>
          <w:tcPr>
            <w:tcW w:w="2268" w:type="dxa"/>
            <w:vMerge/>
            <w:shd w:val="clear" w:color="auto" w:fill="auto"/>
          </w:tcPr>
          <w:p w:rsidR="003D658E" w:rsidRPr="007C6E39" w:rsidRDefault="003D658E" w:rsidP="00C80697">
            <w:pPr>
              <w:rPr>
                <w:rFonts w:ascii="Times New Roman" w:hAnsi="Times New Roman"/>
                <w:color w:val="000000"/>
              </w:rPr>
            </w:pPr>
          </w:p>
        </w:tc>
        <w:tc>
          <w:tcPr>
            <w:tcW w:w="1984" w:type="dxa"/>
            <w:vMerge/>
            <w:shd w:val="clear" w:color="auto" w:fill="auto"/>
          </w:tcPr>
          <w:p w:rsidR="003D658E" w:rsidRPr="007C6E39" w:rsidRDefault="003D658E" w:rsidP="00C80697">
            <w:pPr>
              <w:rPr>
                <w:rFonts w:ascii="Times New Roman" w:hAnsi="Times New Roman"/>
                <w:color w:val="000000"/>
              </w:rPr>
            </w:pPr>
          </w:p>
        </w:tc>
        <w:tc>
          <w:tcPr>
            <w:tcW w:w="1598" w:type="dxa"/>
            <w:vMerge/>
            <w:shd w:val="clear" w:color="auto" w:fill="auto"/>
          </w:tcPr>
          <w:p w:rsidR="003D658E" w:rsidRPr="007C6E39" w:rsidRDefault="003D658E" w:rsidP="00C80697">
            <w:pPr>
              <w:rPr>
                <w:rFonts w:ascii="Times New Roman" w:eastAsia="Times New Roman" w:hAnsi="Times New Roman"/>
                <w:lang w:eastAsia="ru-RU"/>
              </w:rPr>
            </w:pPr>
          </w:p>
        </w:tc>
        <w:tc>
          <w:tcPr>
            <w:tcW w:w="2405" w:type="dxa"/>
            <w:vMerge w:val="restart"/>
            <w:shd w:val="clear" w:color="auto" w:fill="auto"/>
          </w:tcPr>
          <w:p w:rsidR="003D658E" w:rsidRPr="007C6E39" w:rsidRDefault="003D658E" w:rsidP="00C80697">
            <w:pPr>
              <w:rPr>
                <w:rFonts w:ascii="Times New Roman" w:eastAsia="Times New Roman" w:hAnsi="Times New Roman"/>
                <w:lang w:eastAsia="ru-RU"/>
              </w:rPr>
            </w:pPr>
            <w:r w:rsidRPr="007C6E39">
              <w:rPr>
                <w:rFonts w:ascii="Times New Roman" w:eastAsia="Times New Roman" w:hAnsi="Times New Roman"/>
                <w:lang w:eastAsia="ru-RU"/>
              </w:rPr>
              <w:t>Методический</w:t>
            </w:r>
          </w:p>
          <w:p w:rsidR="003D658E" w:rsidRPr="007C6E39" w:rsidRDefault="003D658E" w:rsidP="00C80697">
            <w:pPr>
              <w:rPr>
                <w:rFonts w:ascii="Times New Roman" w:eastAsia="Times New Roman" w:hAnsi="Times New Roman"/>
                <w:lang w:eastAsia="ru-RU"/>
              </w:rPr>
            </w:pPr>
            <w:r w:rsidRPr="007C6E39">
              <w:rPr>
                <w:rFonts w:ascii="Times New Roman" w:eastAsia="Times New Roman" w:hAnsi="Times New Roman"/>
                <w:lang w:eastAsia="ru-RU"/>
              </w:rPr>
              <w:t>семинар-практикум</w:t>
            </w:r>
          </w:p>
          <w:p w:rsidR="003D658E" w:rsidRPr="007C6E39" w:rsidRDefault="003D658E" w:rsidP="00C80697">
            <w:pPr>
              <w:rPr>
                <w:rFonts w:ascii="Times New Roman" w:eastAsia="Times New Roman" w:hAnsi="Times New Roman"/>
                <w:lang w:eastAsia="ru-RU"/>
              </w:rPr>
            </w:pPr>
            <w:r w:rsidRPr="007C6E39">
              <w:rPr>
                <w:rFonts w:ascii="Times New Roman" w:eastAsia="Times New Roman" w:hAnsi="Times New Roman"/>
                <w:lang w:eastAsia="ru-RU"/>
              </w:rPr>
              <w:t>с учителями. Тема: «Использование современных образовательных технологий для формирования универсальных учебных действий».</w:t>
            </w:r>
          </w:p>
        </w:tc>
        <w:tc>
          <w:tcPr>
            <w:tcW w:w="3116" w:type="dxa"/>
            <w:vMerge w:val="restart"/>
            <w:shd w:val="clear" w:color="auto" w:fill="auto"/>
          </w:tcPr>
          <w:p w:rsidR="003D658E" w:rsidRPr="007C6E39" w:rsidRDefault="003D658E" w:rsidP="00C80697">
            <w:pPr>
              <w:spacing w:after="240"/>
              <w:rPr>
                <w:rFonts w:ascii="Times New Roman" w:eastAsia="Times New Roman" w:hAnsi="Times New Roman"/>
                <w:lang w:eastAsia="ru-RU"/>
              </w:rPr>
            </w:pPr>
            <w:r w:rsidRPr="007C6E39">
              <w:rPr>
                <w:rFonts w:ascii="Times New Roman" w:eastAsia="Times New Roman" w:hAnsi="Times New Roman"/>
                <w:lang w:eastAsia="ru-RU"/>
              </w:rPr>
              <w:t xml:space="preserve">  </w:t>
            </w:r>
            <w:r w:rsidRPr="007C6E39">
              <w:rPr>
                <w:rFonts w:ascii="Times New Roman" w:eastAsia="Times New Roman" w:hAnsi="Times New Roman"/>
                <w:b/>
                <w:bCs/>
                <w:lang w:eastAsia="ru-RU"/>
              </w:rPr>
              <w:t>Мастер-класс:</w:t>
            </w:r>
            <w:r w:rsidRPr="007C6E39">
              <w:rPr>
                <w:rFonts w:ascii="Times New Roman" w:eastAsia="Times New Roman" w:hAnsi="Times New Roman"/>
                <w:lang w:eastAsia="ru-RU"/>
              </w:rPr>
              <w:t xml:space="preserve"> </w:t>
            </w:r>
            <w:r w:rsidRPr="007C6E39">
              <w:rPr>
                <w:rFonts w:ascii="Times New Roman" w:eastAsia="Times New Roman" w:hAnsi="Times New Roman"/>
                <w:lang w:eastAsia="ru-RU"/>
              </w:rPr>
              <w:br/>
              <w:t xml:space="preserve">-Технология проблемного диалога. </w:t>
            </w:r>
            <w:r w:rsidRPr="007C6E39">
              <w:rPr>
                <w:rFonts w:ascii="Times New Roman" w:eastAsia="Times New Roman" w:hAnsi="Times New Roman"/>
                <w:lang w:eastAsia="ru-RU"/>
              </w:rPr>
              <w:br/>
              <w:t xml:space="preserve">-Технология продуктивного чтения. </w:t>
            </w:r>
            <w:r w:rsidRPr="007C6E39">
              <w:rPr>
                <w:rFonts w:ascii="Times New Roman" w:eastAsia="Times New Roman" w:hAnsi="Times New Roman"/>
                <w:lang w:eastAsia="ru-RU"/>
              </w:rPr>
              <w:br/>
              <w:t>-Технология системно-деятельностного подхода</w:t>
            </w:r>
            <w:r w:rsidRPr="007C6E39">
              <w:rPr>
                <w:rFonts w:ascii="Times New Roman" w:eastAsia="Times New Roman" w:hAnsi="Times New Roman"/>
                <w:lang w:eastAsia="ru-RU"/>
              </w:rPr>
              <w:br/>
              <w:t>(выбор по усмотрению администрации школы на основе своих результатов диагностики)</w:t>
            </w:r>
            <w:r w:rsidRPr="007C6E39">
              <w:rPr>
                <w:rFonts w:ascii="Times New Roman" w:eastAsia="Times New Roman" w:hAnsi="Times New Roman"/>
                <w:lang w:eastAsia="ru-RU"/>
              </w:rPr>
              <w:br/>
              <w:t>2. Определение приоритетных технологий для формирования УУД.</w:t>
            </w:r>
          </w:p>
        </w:tc>
        <w:tc>
          <w:tcPr>
            <w:tcW w:w="1134" w:type="dxa"/>
            <w:vMerge w:val="restart"/>
            <w:shd w:val="clear" w:color="auto" w:fill="auto"/>
          </w:tcPr>
          <w:p w:rsidR="003D658E" w:rsidRPr="007C6E39" w:rsidRDefault="003D658E" w:rsidP="00C80697">
            <w:pPr>
              <w:rPr>
                <w:rFonts w:ascii="Times New Roman" w:eastAsia="Times New Roman" w:hAnsi="Times New Roman"/>
                <w:lang w:eastAsia="ru-RU"/>
              </w:rPr>
            </w:pPr>
            <w:r w:rsidRPr="007C6E39">
              <w:rPr>
                <w:rFonts w:ascii="Times New Roman" w:eastAsia="Times New Roman" w:hAnsi="Times New Roman"/>
                <w:lang w:eastAsia="ru-RU"/>
              </w:rPr>
              <w:t>Октябрь</w:t>
            </w:r>
          </w:p>
        </w:tc>
        <w:tc>
          <w:tcPr>
            <w:tcW w:w="1415" w:type="dxa"/>
            <w:vMerge w:val="restart"/>
            <w:shd w:val="clear" w:color="auto" w:fill="auto"/>
          </w:tcPr>
          <w:p w:rsidR="003D658E" w:rsidRPr="007C6E39" w:rsidRDefault="003D658E" w:rsidP="00C80697">
            <w:pPr>
              <w:rPr>
                <w:rFonts w:ascii="Times New Roman" w:hAnsi="Times New Roman"/>
                <w:color w:val="000000"/>
              </w:rPr>
            </w:pPr>
            <w:r w:rsidRPr="007C6E39">
              <w:rPr>
                <w:rFonts w:ascii="Times New Roman" w:hAnsi="Times New Roman"/>
                <w:color w:val="000000"/>
              </w:rPr>
              <w:t>Рук. ШМО</w:t>
            </w:r>
            <w:r w:rsidRPr="007C6E39">
              <w:rPr>
                <w:rFonts w:ascii="Times New Roman" w:hAnsi="Times New Roman"/>
                <w:color w:val="000000"/>
              </w:rPr>
              <w:br/>
              <w:t xml:space="preserve">Творческие группы </w:t>
            </w:r>
            <w:r w:rsidRPr="007C6E39">
              <w:rPr>
                <w:rFonts w:ascii="Times New Roman" w:hAnsi="Times New Roman"/>
                <w:color w:val="000000"/>
              </w:rPr>
              <w:br/>
              <w:t>Зам. директора по УВР</w:t>
            </w:r>
          </w:p>
          <w:p w:rsidR="003D658E" w:rsidRPr="007C6E39" w:rsidRDefault="003D658E" w:rsidP="00C80697">
            <w:pPr>
              <w:rPr>
                <w:rFonts w:ascii="Times New Roman" w:hAnsi="Times New Roman"/>
                <w:color w:val="000000"/>
              </w:rPr>
            </w:pPr>
          </w:p>
        </w:tc>
      </w:tr>
      <w:tr w:rsidR="003D658E" w:rsidRPr="00696C60" w:rsidTr="00C80697">
        <w:trPr>
          <w:trHeight w:val="735"/>
        </w:trPr>
        <w:tc>
          <w:tcPr>
            <w:tcW w:w="1276" w:type="dxa"/>
            <w:vMerge/>
            <w:shd w:val="clear" w:color="auto" w:fill="D9E2F3" w:themeFill="accent5" w:themeFillTint="33"/>
          </w:tcPr>
          <w:p w:rsidR="003D658E" w:rsidRPr="007C6E39" w:rsidRDefault="003D658E" w:rsidP="00C80697">
            <w:pPr>
              <w:rPr>
                <w:rFonts w:ascii="Times New Roman" w:hAnsi="Times New Roman"/>
                <w:b/>
                <w:bCs/>
                <w:color w:val="000000"/>
              </w:rPr>
            </w:pPr>
          </w:p>
        </w:tc>
        <w:tc>
          <w:tcPr>
            <w:tcW w:w="2268" w:type="dxa"/>
            <w:shd w:val="clear" w:color="auto" w:fill="auto"/>
          </w:tcPr>
          <w:p w:rsidR="003D658E" w:rsidRPr="007C6E39" w:rsidRDefault="003D658E" w:rsidP="00234C64">
            <w:pPr>
              <w:pStyle w:val="a8"/>
              <w:widowControl/>
              <w:numPr>
                <w:ilvl w:val="2"/>
                <w:numId w:val="210"/>
              </w:numPr>
              <w:spacing w:after="0" w:line="240" w:lineRule="auto"/>
              <w:ind w:left="0" w:firstLine="0"/>
              <w:rPr>
                <w:rFonts w:ascii="Times New Roman" w:hAnsi="Times New Roman"/>
                <w:color w:val="000000"/>
                <w:lang w:val="ru-RU"/>
              </w:rPr>
            </w:pPr>
            <w:r w:rsidRPr="007C6E39">
              <w:rPr>
                <w:rFonts w:ascii="Times New Roman" w:hAnsi="Times New Roman"/>
                <w:color w:val="000000"/>
                <w:lang w:val="ru-RU"/>
              </w:rPr>
              <w:t>Разработка индивидуальных маршрутов с целью устранения затруднений по формированию УУД.</w:t>
            </w:r>
          </w:p>
        </w:tc>
        <w:tc>
          <w:tcPr>
            <w:tcW w:w="1984" w:type="dxa"/>
            <w:shd w:val="clear" w:color="auto" w:fill="auto"/>
          </w:tcPr>
          <w:p w:rsidR="003D658E" w:rsidRPr="007C6E39" w:rsidRDefault="003D658E" w:rsidP="00C80697">
            <w:pPr>
              <w:rPr>
                <w:rFonts w:ascii="Times New Roman" w:hAnsi="Times New Roman"/>
                <w:color w:val="000000"/>
              </w:rPr>
            </w:pPr>
            <w:r w:rsidRPr="007C6E39">
              <w:rPr>
                <w:rFonts w:ascii="Times New Roman" w:hAnsi="Times New Roman"/>
                <w:color w:val="000000"/>
              </w:rPr>
              <w:t>Индивидуальный маршрут</w:t>
            </w:r>
          </w:p>
        </w:tc>
        <w:tc>
          <w:tcPr>
            <w:tcW w:w="1598" w:type="dxa"/>
            <w:shd w:val="clear" w:color="auto" w:fill="auto"/>
          </w:tcPr>
          <w:p w:rsidR="003D658E" w:rsidRPr="007C6E39" w:rsidRDefault="003D658E" w:rsidP="00C80697">
            <w:pPr>
              <w:rPr>
                <w:rFonts w:ascii="Times New Roman" w:eastAsia="Times New Roman" w:hAnsi="Times New Roman"/>
                <w:lang w:eastAsia="ru-RU"/>
              </w:rPr>
            </w:pPr>
            <w:r w:rsidRPr="007C6E39">
              <w:rPr>
                <w:rFonts w:ascii="Times New Roman" w:eastAsia="Times New Roman" w:hAnsi="Times New Roman"/>
                <w:lang w:eastAsia="ru-RU"/>
              </w:rPr>
              <w:t>Учителя- предметники.</w:t>
            </w:r>
          </w:p>
        </w:tc>
        <w:tc>
          <w:tcPr>
            <w:tcW w:w="2405" w:type="dxa"/>
            <w:vMerge/>
            <w:shd w:val="clear" w:color="auto" w:fill="auto"/>
          </w:tcPr>
          <w:p w:rsidR="003D658E" w:rsidRPr="007C6E39" w:rsidRDefault="003D658E" w:rsidP="00C80697">
            <w:pPr>
              <w:rPr>
                <w:rFonts w:ascii="Times New Roman" w:eastAsia="Times New Roman" w:hAnsi="Times New Roman"/>
                <w:lang w:eastAsia="ru-RU"/>
              </w:rPr>
            </w:pPr>
          </w:p>
        </w:tc>
        <w:tc>
          <w:tcPr>
            <w:tcW w:w="3116" w:type="dxa"/>
            <w:vMerge/>
            <w:shd w:val="clear" w:color="auto" w:fill="auto"/>
          </w:tcPr>
          <w:p w:rsidR="003D658E" w:rsidRPr="007C6E39" w:rsidRDefault="003D658E" w:rsidP="00C80697">
            <w:pPr>
              <w:spacing w:after="240"/>
              <w:rPr>
                <w:rFonts w:ascii="Times New Roman" w:eastAsia="Times New Roman" w:hAnsi="Times New Roman"/>
                <w:lang w:eastAsia="ru-RU"/>
              </w:rPr>
            </w:pPr>
          </w:p>
        </w:tc>
        <w:tc>
          <w:tcPr>
            <w:tcW w:w="1134" w:type="dxa"/>
            <w:vMerge/>
            <w:shd w:val="clear" w:color="auto" w:fill="auto"/>
          </w:tcPr>
          <w:p w:rsidR="003D658E" w:rsidRPr="007C6E39" w:rsidRDefault="003D658E" w:rsidP="00C80697">
            <w:pPr>
              <w:rPr>
                <w:rFonts w:ascii="Times New Roman" w:eastAsia="Times New Roman" w:hAnsi="Times New Roman"/>
                <w:lang w:eastAsia="ru-RU"/>
              </w:rPr>
            </w:pPr>
          </w:p>
        </w:tc>
        <w:tc>
          <w:tcPr>
            <w:tcW w:w="1415" w:type="dxa"/>
            <w:vMerge/>
            <w:shd w:val="clear" w:color="auto" w:fill="auto"/>
          </w:tcPr>
          <w:p w:rsidR="003D658E" w:rsidRPr="007C6E39" w:rsidRDefault="003D658E" w:rsidP="00C80697">
            <w:pPr>
              <w:rPr>
                <w:rFonts w:ascii="Times New Roman" w:hAnsi="Times New Roman"/>
                <w:color w:val="000000"/>
              </w:rPr>
            </w:pPr>
          </w:p>
        </w:tc>
      </w:tr>
      <w:tr w:rsidR="003D658E" w:rsidRPr="00696C60" w:rsidTr="00C80697">
        <w:trPr>
          <w:trHeight w:val="1325"/>
        </w:trPr>
        <w:tc>
          <w:tcPr>
            <w:tcW w:w="1276" w:type="dxa"/>
            <w:vMerge/>
            <w:shd w:val="clear" w:color="auto" w:fill="D9E2F3" w:themeFill="accent5" w:themeFillTint="33"/>
          </w:tcPr>
          <w:p w:rsidR="003D658E" w:rsidRPr="007C6E39" w:rsidRDefault="003D658E" w:rsidP="00C80697">
            <w:pPr>
              <w:rPr>
                <w:rFonts w:ascii="Times New Roman" w:hAnsi="Times New Roman"/>
                <w:b/>
                <w:bCs/>
                <w:color w:val="000000"/>
              </w:rPr>
            </w:pPr>
          </w:p>
        </w:tc>
        <w:tc>
          <w:tcPr>
            <w:tcW w:w="2268" w:type="dxa"/>
            <w:vMerge w:val="restart"/>
            <w:shd w:val="clear" w:color="auto" w:fill="auto"/>
          </w:tcPr>
          <w:p w:rsidR="003D658E" w:rsidRPr="007C6E39" w:rsidRDefault="003D658E" w:rsidP="00C80697">
            <w:pPr>
              <w:rPr>
                <w:rFonts w:ascii="Times New Roman" w:hAnsi="Times New Roman"/>
                <w:color w:val="000000"/>
              </w:rPr>
            </w:pPr>
            <w:r w:rsidRPr="007C6E39">
              <w:rPr>
                <w:rFonts w:ascii="Times New Roman" w:hAnsi="Times New Roman"/>
                <w:color w:val="000000"/>
              </w:rPr>
              <w:t>6.Текущий контроль по развитию УУД учителями - предметниками.</w:t>
            </w:r>
          </w:p>
          <w:p w:rsidR="003D658E" w:rsidRPr="007C6E39" w:rsidRDefault="003D658E" w:rsidP="00C80697">
            <w:pPr>
              <w:jc w:val="center"/>
              <w:rPr>
                <w:rFonts w:ascii="Times New Roman" w:hAnsi="Times New Roman"/>
                <w:color w:val="000000"/>
              </w:rPr>
            </w:pPr>
          </w:p>
        </w:tc>
        <w:tc>
          <w:tcPr>
            <w:tcW w:w="1984" w:type="dxa"/>
            <w:vMerge w:val="restart"/>
            <w:shd w:val="clear" w:color="auto" w:fill="auto"/>
          </w:tcPr>
          <w:p w:rsidR="003D658E" w:rsidRPr="007C6E39" w:rsidRDefault="003D658E" w:rsidP="00C80697">
            <w:pPr>
              <w:rPr>
                <w:rFonts w:ascii="Times New Roman" w:hAnsi="Times New Roman"/>
                <w:color w:val="000000"/>
              </w:rPr>
            </w:pPr>
            <w:r w:rsidRPr="007C6E39">
              <w:rPr>
                <w:rFonts w:ascii="Times New Roman" w:hAnsi="Times New Roman"/>
                <w:color w:val="000000"/>
              </w:rPr>
              <w:t>Анализ освоения УУД учителями-предметниками.</w:t>
            </w:r>
          </w:p>
          <w:p w:rsidR="003D658E" w:rsidRPr="007C6E39" w:rsidRDefault="003D658E" w:rsidP="00C80697">
            <w:pPr>
              <w:rPr>
                <w:rFonts w:ascii="Times New Roman" w:hAnsi="Times New Roman"/>
                <w:color w:val="000000"/>
              </w:rPr>
            </w:pPr>
            <w:r w:rsidRPr="007C6E39">
              <w:rPr>
                <w:rFonts w:ascii="Times New Roman" w:hAnsi="Times New Roman"/>
                <w:color w:val="000000"/>
              </w:rPr>
              <w:t>(</w:t>
            </w:r>
            <w:r w:rsidRPr="007C6E39">
              <w:rPr>
                <w:rFonts w:ascii="Times New Roman" w:hAnsi="Times New Roman"/>
                <w:color w:val="000000"/>
              </w:rPr>
              <w:tab/>
              <w:t>письменные работы, устный ответ, экспертной оценка индивидуального или группового проекта обучающихся и иных форм, предусмотренных учебным планом).</w:t>
            </w:r>
          </w:p>
          <w:p w:rsidR="003D658E" w:rsidRPr="007C6E39" w:rsidRDefault="003D658E" w:rsidP="00C80697">
            <w:pPr>
              <w:rPr>
                <w:rFonts w:ascii="Times New Roman" w:hAnsi="Times New Roman"/>
                <w:color w:val="000000"/>
              </w:rPr>
            </w:pPr>
          </w:p>
          <w:p w:rsidR="003D658E" w:rsidRPr="007C6E39" w:rsidRDefault="003D658E" w:rsidP="00C80697">
            <w:pPr>
              <w:rPr>
                <w:rFonts w:ascii="Times New Roman" w:hAnsi="Times New Roman"/>
                <w:color w:val="000000"/>
              </w:rPr>
            </w:pPr>
          </w:p>
          <w:p w:rsidR="003D658E" w:rsidRPr="007C6E39" w:rsidRDefault="003D658E" w:rsidP="00C80697">
            <w:pPr>
              <w:rPr>
                <w:rFonts w:ascii="Times New Roman" w:hAnsi="Times New Roman"/>
                <w:color w:val="000000"/>
              </w:rPr>
            </w:pPr>
          </w:p>
          <w:p w:rsidR="003D658E" w:rsidRPr="007C6E39" w:rsidRDefault="003D658E" w:rsidP="00C80697">
            <w:pPr>
              <w:rPr>
                <w:rFonts w:ascii="Times New Roman" w:hAnsi="Times New Roman"/>
                <w:color w:val="000000"/>
              </w:rPr>
            </w:pPr>
          </w:p>
          <w:p w:rsidR="003D658E" w:rsidRPr="007C6E39" w:rsidRDefault="003D658E" w:rsidP="00C80697">
            <w:pPr>
              <w:rPr>
                <w:rFonts w:ascii="Times New Roman" w:hAnsi="Times New Roman"/>
                <w:color w:val="000000"/>
              </w:rPr>
            </w:pPr>
          </w:p>
          <w:p w:rsidR="003D658E" w:rsidRPr="007C6E39" w:rsidRDefault="003D658E" w:rsidP="00C80697">
            <w:pPr>
              <w:rPr>
                <w:rFonts w:ascii="Times New Roman" w:hAnsi="Times New Roman"/>
                <w:color w:val="000000"/>
              </w:rPr>
            </w:pPr>
          </w:p>
          <w:p w:rsidR="003D658E" w:rsidRPr="007C6E39" w:rsidRDefault="003D658E" w:rsidP="00C80697">
            <w:pPr>
              <w:rPr>
                <w:rFonts w:ascii="Times New Roman" w:hAnsi="Times New Roman"/>
                <w:color w:val="000000"/>
              </w:rPr>
            </w:pPr>
          </w:p>
          <w:p w:rsidR="003D658E" w:rsidRPr="007C6E39" w:rsidRDefault="003D658E" w:rsidP="00C80697">
            <w:pPr>
              <w:rPr>
                <w:rFonts w:ascii="Times New Roman" w:hAnsi="Times New Roman"/>
                <w:color w:val="000000"/>
              </w:rPr>
            </w:pPr>
          </w:p>
        </w:tc>
        <w:tc>
          <w:tcPr>
            <w:tcW w:w="1598" w:type="dxa"/>
            <w:vMerge w:val="restart"/>
            <w:shd w:val="clear" w:color="auto" w:fill="auto"/>
          </w:tcPr>
          <w:p w:rsidR="003D658E" w:rsidRPr="007C6E39" w:rsidRDefault="003D658E" w:rsidP="00C80697">
            <w:pPr>
              <w:rPr>
                <w:rFonts w:ascii="Times New Roman" w:eastAsia="Times New Roman" w:hAnsi="Times New Roman"/>
                <w:lang w:eastAsia="ru-RU"/>
              </w:rPr>
            </w:pPr>
            <w:r w:rsidRPr="007C6E39">
              <w:rPr>
                <w:rFonts w:ascii="Times New Roman" w:eastAsia="Times New Roman" w:hAnsi="Times New Roman"/>
                <w:lang w:eastAsia="ru-RU"/>
              </w:rPr>
              <w:lastRenderedPageBreak/>
              <w:t>Учителя- предметники.</w:t>
            </w:r>
          </w:p>
        </w:tc>
        <w:tc>
          <w:tcPr>
            <w:tcW w:w="2405" w:type="dxa"/>
            <w:vMerge/>
            <w:shd w:val="clear" w:color="auto" w:fill="auto"/>
          </w:tcPr>
          <w:p w:rsidR="003D658E" w:rsidRPr="007C6E39" w:rsidRDefault="003D658E" w:rsidP="00C80697">
            <w:pPr>
              <w:rPr>
                <w:rFonts w:ascii="Times New Roman" w:eastAsia="Times New Roman" w:hAnsi="Times New Roman"/>
                <w:lang w:eastAsia="ru-RU"/>
              </w:rPr>
            </w:pPr>
          </w:p>
        </w:tc>
        <w:tc>
          <w:tcPr>
            <w:tcW w:w="3116" w:type="dxa"/>
            <w:vMerge/>
            <w:shd w:val="clear" w:color="auto" w:fill="auto"/>
          </w:tcPr>
          <w:p w:rsidR="003D658E" w:rsidRPr="007C6E39" w:rsidRDefault="003D658E" w:rsidP="00C80697">
            <w:pPr>
              <w:spacing w:after="240"/>
              <w:rPr>
                <w:rFonts w:ascii="Times New Roman" w:eastAsia="Times New Roman" w:hAnsi="Times New Roman"/>
                <w:lang w:eastAsia="ru-RU"/>
              </w:rPr>
            </w:pPr>
          </w:p>
        </w:tc>
        <w:tc>
          <w:tcPr>
            <w:tcW w:w="1134" w:type="dxa"/>
            <w:vMerge/>
            <w:shd w:val="clear" w:color="auto" w:fill="auto"/>
          </w:tcPr>
          <w:p w:rsidR="003D658E" w:rsidRPr="007C6E39" w:rsidRDefault="003D658E" w:rsidP="00C80697">
            <w:pPr>
              <w:rPr>
                <w:rFonts w:ascii="Times New Roman" w:eastAsia="Times New Roman" w:hAnsi="Times New Roman"/>
                <w:lang w:eastAsia="ru-RU"/>
              </w:rPr>
            </w:pPr>
          </w:p>
        </w:tc>
        <w:tc>
          <w:tcPr>
            <w:tcW w:w="1415" w:type="dxa"/>
            <w:vMerge/>
            <w:shd w:val="clear" w:color="auto" w:fill="auto"/>
          </w:tcPr>
          <w:p w:rsidR="003D658E" w:rsidRPr="007C6E39" w:rsidRDefault="003D658E" w:rsidP="00C80697">
            <w:pPr>
              <w:rPr>
                <w:rFonts w:ascii="Times New Roman" w:hAnsi="Times New Roman"/>
                <w:color w:val="000000"/>
              </w:rPr>
            </w:pPr>
          </w:p>
        </w:tc>
      </w:tr>
      <w:tr w:rsidR="003D658E" w:rsidRPr="000A496A" w:rsidTr="00C80697">
        <w:trPr>
          <w:trHeight w:val="735"/>
        </w:trPr>
        <w:tc>
          <w:tcPr>
            <w:tcW w:w="1276" w:type="dxa"/>
            <w:vMerge/>
            <w:shd w:val="clear" w:color="auto" w:fill="D9E2F3" w:themeFill="accent5" w:themeFillTint="33"/>
          </w:tcPr>
          <w:p w:rsidR="003D658E" w:rsidRPr="007C6E39" w:rsidRDefault="003D658E" w:rsidP="00C80697">
            <w:pPr>
              <w:rPr>
                <w:rFonts w:ascii="Times New Roman" w:hAnsi="Times New Roman"/>
                <w:b/>
                <w:bCs/>
                <w:color w:val="000000"/>
              </w:rPr>
            </w:pPr>
          </w:p>
        </w:tc>
        <w:tc>
          <w:tcPr>
            <w:tcW w:w="2268" w:type="dxa"/>
            <w:vMerge/>
            <w:shd w:val="clear" w:color="auto" w:fill="auto"/>
          </w:tcPr>
          <w:p w:rsidR="003D658E" w:rsidRPr="007C6E39" w:rsidRDefault="003D658E" w:rsidP="00C80697">
            <w:pPr>
              <w:rPr>
                <w:rFonts w:ascii="Times New Roman" w:hAnsi="Times New Roman"/>
                <w:color w:val="000000"/>
              </w:rPr>
            </w:pPr>
          </w:p>
        </w:tc>
        <w:tc>
          <w:tcPr>
            <w:tcW w:w="1984" w:type="dxa"/>
            <w:vMerge/>
            <w:shd w:val="clear" w:color="auto" w:fill="auto"/>
          </w:tcPr>
          <w:p w:rsidR="003D658E" w:rsidRPr="007C6E39" w:rsidRDefault="003D658E" w:rsidP="00C80697">
            <w:pPr>
              <w:rPr>
                <w:rFonts w:ascii="Times New Roman" w:hAnsi="Times New Roman"/>
                <w:color w:val="000000"/>
              </w:rPr>
            </w:pPr>
          </w:p>
        </w:tc>
        <w:tc>
          <w:tcPr>
            <w:tcW w:w="1598" w:type="dxa"/>
            <w:vMerge/>
            <w:shd w:val="clear" w:color="auto" w:fill="auto"/>
          </w:tcPr>
          <w:p w:rsidR="003D658E" w:rsidRPr="007C6E39" w:rsidRDefault="003D658E" w:rsidP="00C80697">
            <w:pPr>
              <w:rPr>
                <w:rFonts w:ascii="Times New Roman" w:eastAsia="Times New Roman" w:hAnsi="Times New Roman"/>
                <w:lang w:eastAsia="ru-RU"/>
              </w:rPr>
            </w:pPr>
          </w:p>
        </w:tc>
        <w:tc>
          <w:tcPr>
            <w:tcW w:w="2405" w:type="dxa"/>
            <w:shd w:val="clear" w:color="auto" w:fill="auto"/>
          </w:tcPr>
          <w:p w:rsidR="003D658E" w:rsidRPr="007C6E39" w:rsidRDefault="003D658E" w:rsidP="00C80697">
            <w:pPr>
              <w:rPr>
                <w:rFonts w:ascii="Times New Roman" w:eastAsia="Times New Roman" w:hAnsi="Times New Roman"/>
                <w:lang w:eastAsia="ru-RU"/>
              </w:rPr>
            </w:pPr>
            <w:r w:rsidRPr="007C6E39">
              <w:rPr>
                <w:rFonts w:ascii="Times New Roman" w:eastAsia="Times New Roman" w:hAnsi="Times New Roman"/>
                <w:lang w:eastAsia="ru-RU"/>
              </w:rPr>
              <w:t xml:space="preserve">Методический тренажер. </w:t>
            </w:r>
            <w:r w:rsidRPr="007C6E39">
              <w:rPr>
                <w:rFonts w:ascii="Times New Roman" w:eastAsia="Times New Roman" w:hAnsi="Times New Roman"/>
                <w:lang w:eastAsia="ru-RU"/>
              </w:rPr>
              <w:br/>
              <w:t>Тема: «Современные приёмы, методы и технологии, способствующие развитию УУД на уроках»</w:t>
            </w:r>
          </w:p>
        </w:tc>
        <w:tc>
          <w:tcPr>
            <w:tcW w:w="3116" w:type="dxa"/>
            <w:shd w:val="clear" w:color="auto" w:fill="auto"/>
          </w:tcPr>
          <w:p w:rsidR="003D658E" w:rsidRPr="007C6E39" w:rsidRDefault="003D658E" w:rsidP="00C80697">
            <w:pPr>
              <w:spacing w:after="240"/>
              <w:rPr>
                <w:rFonts w:ascii="Times New Roman" w:eastAsia="Times New Roman" w:hAnsi="Times New Roman"/>
                <w:lang w:eastAsia="ru-RU"/>
              </w:rPr>
            </w:pPr>
            <w:r w:rsidRPr="007C6E39">
              <w:rPr>
                <w:rFonts w:ascii="Times New Roman" w:eastAsia="Times New Roman" w:hAnsi="Times New Roman"/>
                <w:lang w:eastAsia="ru-RU"/>
              </w:rPr>
              <w:t>1.Приёмы и методы по развитию личностных УУД на уроках гуманитарного цикла.</w:t>
            </w:r>
            <w:r w:rsidRPr="007C6E39">
              <w:rPr>
                <w:rFonts w:ascii="Times New Roman" w:eastAsia="Times New Roman" w:hAnsi="Times New Roman"/>
                <w:lang w:eastAsia="ru-RU"/>
              </w:rPr>
              <w:br/>
              <w:t>2. Коммуникативные УУД на уроках математического цикла.</w:t>
            </w:r>
            <w:r w:rsidRPr="007C6E39">
              <w:rPr>
                <w:rFonts w:ascii="Times New Roman" w:eastAsia="Times New Roman" w:hAnsi="Times New Roman"/>
                <w:lang w:eastAsia="ru-RU"/>
              </w:rPr>
              <w:br/>
              <w:t>3. Регулятивные УУД на уроках естественно-научного.</w:t>
            </w:r>
          </w:p>
          <w:p w:rsidR="003D658E" w:rsidRPr="007C6E39" w:rsidRDefault="003D658E" w:rsidP="00C80697">
            <w:pPr>
              <w:spacing w:after="240"/>
              <w:rPr>
                <w:rFonts w:ascii="Times New Roman" w:eastAsia="Times New Roman" w:hAnsi="Times New Roman"/>
                <w:lang w:eastAsia="ru-RU"/>
              </w:rPr>
            </w:pPr>
            <w:r w:rsidRPr="007C6E39">
              <w:rPr>
                <w:rFonts w:ascii="Times New Roman" w:eastAsia="Times New Roman" w:hAnsi="Times New Roman"/>
                <w:lang w:eastAsia="ru-RU"/>
              </w:rPr>
              <w:t>4. Познавательные УУД в предметных областях.</w:t>
            </w:r>
          </w:p>
        </w:tc>
        <w:tc>
          <w:tcPr>
            <w:tcW w:w="1134" w:type="dxa"/>
            <w:shd w:val="clear" w:color="auto" w:fill="auto"/>
          </w:tcPr>
          <w:p w:rsidR="003D658E" w:rsidRPr="007C6E39" w:rsidRDefault="003D658E" w:rsidP="00C80697">
            <w:pPr>
              <w:rPr>
                <w:rFonts w:ascii="Times New Roman" w:eastAsia="Times New Roman" w:hAnsi="Times New Roman"/>
                <w:lang w:eastAsia="ru-RU"/>
              </w:rPr>
            </w:pPr>
            <w:r w:rsidRPr="007C6E39">
              <w:rPr>
                <w:rFonts w:ascii="Times New Roman" w:eastAsia="Times New Roman" w:hAnsi="Times New Roman"/>
                <w:lang w:eastAsia="ru-RU"/>
              </w:rPr>
              <w:t>Октябрь</w:t>
            </w:r>
          </w:p>
        </w:tc>
        <w:tc>
          <w:tcPr>
            <w:tcW w:w="1415" w:type="dxa"/>
            <w:shd w:val="clear" w:color="auto" w:fill="auto"/>
          </w:tcPr>
          <w:p w:rsidR="003D658E" w:rsidRPr="007C6E39" w:rsidRDefault="003D658E" w:rsidP="00C80697">
            <w:pPr>
              <w:rPr>
                <w:rFonts w:ascii="Times New Roman" w:hAnsi="Times New Roman"/>
                <w:color w:val="000000"/>
              </w:rPr>
            </w:pPr>
            <w:r w:rsidRPr="007C6E39">
              <w:rPr>
                <w:rFonts w:ascii="Times New Roman" w:hAnsi="Times New Roman"/>
                <w:color w:val="000000"/>
              </w:rPr>
              <w:t>Рук. ШМО</w:t>
            </w:r>
            <w:r w:rsidRPr="007C6E39">
              <w:rPr>
                <w:rFonts w:ascii="Times New Roman" w:hAnsi="Times New Roman"/>
                <w:color w:val="000000"/>
              </w:rPr>
              <w:br/>
              <w:t>Рук. рабочей группы</w:t>
            </w:r>
            <w:r w:rsidRPr="007C6E39">
              <w:rPr>
                <w:rFonts w:ascii="Times New Roman" w:hAnsi="Times New Roman"/>
                <w:color w:val="000000"/>
              </w:rPr>
              <w:br/>
              <w:t>Зам. директора по УВР</w:t>
            </w:r>
          </w:p>
          <w:p w:rsidR="003D658E" w:rsidRPr="007C6E39" w:rsidRDefault="003D658E" w:rsidP="00C80697">
            <w:pPr>
              <w:rPr>
                <w:rFonts w:ascii="Times New Roman" w:hAnsi="Times New Roman"/>
                <w:color w:val="000000"/>
              </w:rPr>
            </w:pPr>
          </w:p>
        </w:tc>
      </w:tr>
      <w:tr w:rsidR="003D658E" w:rsidRPr="00F06A72" w:rsidTr="00C80697">
        <w:trPr>
          <w:trHeight w:val="2530"/>
        </w:trPr>
        <w:tc>
          <w:tcPr>
            <w:tcW w:w="1276" w:type="dxa"/>
            <w:vMerge w:val="restart"/>
            <w:tcBorders>
              <w:bottom w:val="single" w:sz="4" w:space="0" w:color="auto"/>
            </w:tcBorders>
            <w:shd w:val="clear" w:color="auto" w:fill="auto"/>
          </w:tcPr>
          <w:p w:rsidR="003D658E" w:rsidRPr="007C6E39" w:rsidRDefault="003D658E" w:rsidP="00C80697">
            <w:pPr>
              <w:rPr>
                <w:rFonts w:ascii="Times New Roman" w:hAnsi="Times New Roman"/>
                <w:b/>
                <w:bCs/>
                <w:color w:val="000000"/>
              </w:rPr>
            </w:pPr>
            <w:r w:rsidRPr="007C6E39">
              <w:rPr>
                <w:rFonts w:ascii="Times New Roman" w:hAnsi="Times New Roman"/>
                <w:b/>
                <w:bCs/>
                <w:color w:val="000000"/>
              </w:rPr>
              <w:lastRenderedPageBreak/>
              <w:t xml:space="preserve">2 четверть – </w:t>
            </w:r>
            <w:r w:rsidRPr="007C6E39">
              <w:rPr>
                <w:rFonts w:ascii="Times New Roman" w:hAnsi="Times New Roman"/>
                <w:b/>
                <w:bCs/>
                <w:color w:val="000000"/>
              </w:rPr>
              <w:br/>
              <w:t>3 четверть</w:t>
            </w:r>
          </w:p>
          <w:p w:rsidR="003D658E" w:rsidRPr="007C6E39" w:rsidRDefault="003D658E" w:rsidP="00C80697">
            <w:pPr>
              <w:rPr>
                <w:rFonts w:ascii="Times New Roman" w:eastAsia="Times New Roman" w:hAnsi="Times New Roman"/>
                <w:b/>
                <w:sz w:val="32"/>
                <w:lang w:eastAsia="ru-RU"/>
              </w:rPr>
            </w:pPr>
            <w:r w:rsidRPr="007C6E39">
              <w:rPr>
                <w:rFonts w:ascii="Times New Roman" w:hAnsi="Times New Roman"/>
                <w:bCs/>
                <w:color w:val="000000"/>
              </w:rPr>
              <w:t>(Коррекционно-развивающий)</w:t>
            </w:r>
          </w:p>
        </w:tc>
        <w:tc>
          <w:tcPr>
            <w:tcW w:w="2268" w:type="dxa"/>
            <w:tcBorders>
              <w:bottom w:val="single" w:sz="4" w:space="0" w:color="auto"/>
            </w:tcBorders>
            <w:shd w:val="clear" w:color="auto" w:fill="auto"/>
          </w:tcPr>
          <w:p w:rsidR="003D658E" w:rsidRPr="007C6E39" w:rsidRDefault="003D658E" w:rsidP="00C80697">
            <w:pPr>
              <w:rPr>
                <w:rFonts w:ascii="Times New Roman" w:hAnsi="Times New Roman"/>
                <w:color w:val="000000"/>
              </w:rPr>
            </w:pPr>
            <w:r w:rsidRPr="007C6E39">
              <w:rPr>
                <w:rFonts w:ascii="Times New Roman" w:hAnsi="Times New Roman"/>
                <w:color w:val="000000"/>
              </w:rPr>
              <w:t>1.Организация мероприятий урочной, внеклассной и внеурочной деятельности по развитию УУД.</w:t>
            </w:r>
          </w:p>
          <w:p w:rsidR="003D658E" w:rsidRPr="007C6E39" w:rsidRDefault="003D658E" w:rsidP="00C80697">
            <w:pPr>
              <w:rPr>
                <w:rFonts w:ascii="Times New Roman" w:eastAsia="Times New Roman" w:hAnsi="Times New Roman"/>
                <w:b/>
                <w:sz w:val="32"/>
                <w:lang w:eastAsia="ru-RU"/>
              </w:rPr>
            </w:pPr>
          </w:p>
        </w:tc>
        <w:tc>
          <w:tcPr>
            <w:tcW w:w="1984" w:type="dxa"/>
            <w:tcBorders>
              <w:bottom w:val="single" w:sz="4" w:space="0" w:color="auto"/>
            </w:tcBorders>
            <w:shd w:val="clear" w:color="auto" w:fill="auto"/>
          </w:tcPr>
          <w:p w:rsidR="003D658E" w:rsidRPr="007C6E39" w:rsidRDefault="003D658E" w:rsidP="00C80697">
            <w:pPr>
              <w:rPr>
                <w:rFonts w:ascii="Times New Roman" w:hAnsi="Times New Roman"/>
                <w:color w:val="000000"/>
              </w:rPr>
            </w:pPr>
            <w:r w:rsidRPr="007C6E39">
              <w:rPr>
                <w:rFonts w:ascii="Times New Roman" w:hAnsi="Times New Roman"/>
                <w:b/>
                <w:bCs/>
                <w:color w:val="000000"/>
              </w:rPr>
              <w:t>Урочная деятельность:</w:t>
            </w:r>
            <w:r w:rsidRPr="007C6E39">
              <w:rPr>
                <w:rFonts w:ascii="Times New Roman" w:hAnsi="Times New Roman"/>
                <w:color w:val="000000"/>
              </w:rPr>
              <w:t xml:space="preserve"> проведение уроков</w:t>
            </w:r>
          </w:p>
          <w:p w:rsidR="003D658E" w:rsidRPr="007C6E39" w:rsidRDefault="003D658E" w:rsidP="00C80697">
            <w:pPr>
              <w:rPr>
                <w:rFonts w:ascii="Times New Roman" w:hAnsi="Times New Roman"/>
                <w:b/>
                <w:bCs/>
                <w:color w:val="000000"/>
              </w:rPr>
            </w:pPr>
            <w:r w:rsidRPr="007C6E39">
              <w:rPr>
                <w:rFonts w:ascii="Times New Roman" w:hAnsi="Times New Roman"/>
                <w:b/>
                <w:bCs/>
                <w:color w:val="000000"/>
              </w:rPr>
              <w:t>Внеклассная деятельность:</w:t>
            </w:r>
            <w:r w:rsidRPr="007C6E39">
              <w:rPr>
                <w:rFonts w:ascii="Times New Roman" w:hAnsi="Times New Roman"/>
                <w:color w:val="000000"/>
              </w:rPr>
              <w:t xml:space="preserve"> классные часы</w:t>
            </w:r>
          </w:p>
          <w:p w:rsidR="003D658E" w:rsidRPr="007C6E39" w:rsidRDefault="003D658E" w:rsidP="00C80697">
            <w:pPr>
              <w:rPr>
                <w:rFonts w:ascii="Times New Roman" w:eastAsia="Times New Roman" w:hAnsi="Times New Roman"/>
                <w:b/>
                <w:sz w:val="32"/>
                <w:lang w:eastAsia="ru-RU"/>
              </w:rPr>
            </w:pPr>
            <w:r w:rsidRPr="007C6E39">
              <w:rPr>
                <w:rFonts w:ascii="Times New Roman" w:hAnsi="Times New Roman"/>
                <w:b/>
                <w:bCs/>
                <w:color w:val="000000"/>
              </w:rPr>
              <w:t>Внеурочная деятельность:</w:t>
            </w:r>
            <w:r w:rsidRPr="007C6E39">
              <w:rPr>
                <w:rFonts w:ascii="Times New Roman" w:hAnsi="Times New Roman"/>
                <w:color w:val="000000"/>
              </w:rPr>
              <w:t xml:space="preserve"> кружки, секции, курсы.</w:t>
            </w:r>
          </w:p>
        </w:tc>
        <w:tc>
          <w:tcPr>
            <w:tcW w:w="1598" w:type="dxa"/>
            <w:tcBorders>
              <w:bottom w:val="single" w:sz="4" w:space="0" w:color="auto"/>
            </w:tcBorders>
            <w:shd w:val="clear" w:color="auto" w:fill="auto"/>
          </w:tcPr>
          <w:p w:rsidR="003D658E" w:rsidRPr="007C6E39" w:rsidRDefault="003D658E" w:rsidP="00C80697">
            <w:pPr>
              <w:rPr>
                <w:rFonts w:ascii="Times New Roman" w:eastAsia="Times New Roman" w:hAnsi="Times New Roman"/>
                <w:lang w:eastAsia="ru-RU"/>
              </w:rPr>
            </w:pPr>
            <w:r w:rsidRPr="007C6E39">
              <w:rPr>
                <w:rFonts w:ascii="Times New Roman" w:eastAsia="Times New Roman" w:hAnsi="Times New Roman"/>
                <w:lang w:eastAsia="ru-RU"/>
              </w:rPr>
              <w:t>Учителя-предметники.</w:t>
            </w:r>
          </w:p>
          <w:p w:rsidR="003D658E" w:rsidRPr="007C6E39" w:rsidRDefault="003D658E" w:rsidP="00C80697">
            <w:pPr>
              <w:rPr>
                <w:rFonts w:ascii="Times New Roman" w:eastAsia="Times New Roman" w:hAnsi="Times New Roman"/>
                <w:b/>
                <w:sz w:val="32"/>
                <w:lang w:eastAsia="ru-RU"/>
              </w:rPr>
            </w:pPr>
            <w:r w:rsidRPr="007C6E39">
              <w:rPr>
                <w:rFonts w:ascii="Times New Roman" w:eastAsia="Times New Roman" w:hAnsi="Times New Roman"/>
                <w:lang w:eastAsia="ru-RU"/>
              </w:rPr>
              <w:t>.</w:t>
            </w:r>
          </w:p>
        </w:tc>
        <w:tc>
          <w:tcPr>
            <w:tcW w:w="2405" w:type="dxa"/>
            <w:tcBorders>
              <w:bottom w:val="single" w:sz="4" w:space="0" w:color="auto"/>
            </w:tcBorders>
            <w:shd w:val="clear" w:color="auto" w:fill="auto"/>
          </w:tcPr>
          <w:p w:rsidR="003D658E" w:rsidRPr="007C6E39" w:rsidRDefault="003D658E" w:rsidP="00C80697">
            <w:pPr>
              <w:pStyle w:val="a8"/>
              <w:tabs>
                <w:tab w:val="left" w:pos="256"/>
              </w:tabs>
              <w:ind w:left="0"/>
              <w:rPr>
                <w:rFonts w:ascii="Times New Roman" w:eastAsia="Times New Roman" w:hAnsi="Times New Roman"/>
                <w:b/>
                <w:sz w:val="32"/>
                <w:lang w:val="ru-RU" w:eastAsia="ru-RU"/>
              </w:rPr>
            </w:pPr>
            <w:r w:rsidRPr="007C6E39">
              <w:rPr>
                <w:rFonts w:ascii="Times New Roman" w:eastAsia="Times New Roman" w:hAnsi="Times New Roman"/>
                <w:lang w:val="ru-RU" w:eastAsia="ru-RU"/>
              </w:rPr>
              <w:t>Контроль состояния образовательного процесса с точки зрения применения учителями определенных технологий.</w:t>
            </w:r>
          </w:p>
        </w:tc>
        <w:tc>
          <w:tcPr>
            <w:tcW w:w="3116" w:type="dxa"/>
            <w:tcBorders>
              <w:bottom w:val="single" w:sz="4" w:space="0" w:color="auto"/>
            </w:tcBorders>
            <w:shd w:val="clear" w:color="auto" w:fill="auto"/>
          </w:tcPr>
          <w:p w:rsidR="003D658E" w:rsidRPr="007C6E39" w:rsidRDefault="003D658E" w:rsidP="00C80697">
            <w:pPr>
              <w:pStyle w:val="a8"/>
              <w:tabs>
                <w:tab w:val="left" w:pos="256"/>
              </w:tabs>
              <w:ind w:left="0"/>
              <w:rPr>
                <w:rFonts w:ascii="Times New Roman" w:eastAsia="Times New Roman" w:hAnsi="Times New Roman"/>
                <w:lang w:val="ru-RU" w:eastAsia="ru-RU"/>
              </w:rPr>
            </w:pPr>
            <w:r w:rsidRPr="007C6E39">
              <w:rPr>
                <w:rFonts w:ascii="Times New Roman" w:eastAsia="Times New Roman" w:hAnsi="Times New Roman"/>
                <w:lang w:val="ru-RU" w:eastAsia="ru-RU"/>
              </w:rPr>
              <w:t xml:space="preserve">Посещение уроков математики и русского языка. </w:t>
            </w:r>
          </w:p>
          <w:p w:rsidR="003D658E" w:rsidRPr="007C6E39" w:rsidRDefault="003D658E" w:rsidP="00C80697">
            <w:pPr>
              <w:pStyle w:val="a8"/>
              <w:tabs>
                <w:tab w:val="left" w:pos="256"/>
              </w:tabs>
              <w:ind w:left="30"/>
              <w:rPr>
                <w:rFonts w:ascii="Times New Roman" w:eastAsia="Times New Roman" w:hAnsi="Times New Roman"/>
                <w:lang w:val="ru-RU" w:eastAsia="ru-RU"/>
              </w:rPr>
            </w:pPr>
            <w:r w:rsidRPr="007C6E39">
              <w:rPr>
                <w:rFonts w:ascii="Times New Roman" w:eastAsia="Times New Roman" w:hAnsi="Times New Roman"/>
                <w:lang w:val="ru-RU" w:eastAsia="ru-RU"/>
              </w:rPr>
              <w:t>Цель: Эффективность использования технологий,</w:t>
            </w:r>
          </w:p>
          <w:p w:rsidR="003D658E" w:rsidRPr="007C6E39" w:rsidRDefault="003D658E" w:rsidP="00C80697">
            <w:pPr>
              <w:pStyle w:val="a8"/>
              <w:tabs>
                <w:tab w:val="left" w:pos="256"/>
              </w:tabs>
              <w:ind w:left="30"/>
              <w:rPr>
                <w:rFonts w:ascii="Times New Roman" w:eastAsia="Times New Roman" w:hAnsi="Times New Roman"/>
                <w:lang w:val="ru-RU" w:eastAsia="ru-RU"/>
              </w:rPr>
            </w:pPr>
            <w:r w:rsidRPr="007C6E39">
              <w:rPr>
                <w:rFonts w:ascii="Times New Roman" w:eastAsia="Times New Roman" w:hAnsi="Times New Roman"/>
                <w:lang w:val="ru-RU" w:eastAsia="ru-RU"/>
              </w:rPr>
              <w:t>формирующих УУД и функциональную грамотность</w:t>
            </w:r>
          </w:p>
          <w:p w:rsidR="003D658E" w:rsidRPr="007C6E39" w:rsidRDefault="003D658E" w:rsidP="00C80697">
            <w:pPr>
              <w:pStyle w:val="a8"/>
              <w:tabs>
                <w:tab w:val="left" w:pos="256"/>
              </w:tabs>
              <w:ind w:left="0"/>
              <w:rPr>
                <w:rFonts w:ascii="Times New Roman" w:eastAsia="Times New Roman" w:hAnsi="Times New Roman"/>
                <w:b/>
                <w:sz w:val="32"/>
                <w:lang w:val="ru-RU" w:eastAsia="ru-RU"/>
              </w:rPr>
            </w:pPr>
            <w:r w:rsidRPr="007C6E39">
              <w:rPr>
                <w:rFonts w:ascii="Times New Roman" w:eastAsia="Times New Roman" w:hAnsi="Times New Roman"/>
                <w:lang w:val="ru-RU" w:eastAsia="ru-RU"/>
              </w:rPr>
              <w:t>обучающихся.</w:t>
            </w:r>
          </w:p>
        </w:tc>
        <w:tc>
          <w:tcPr>
            <w:tcW w:w="1134" w:type="dxa"/>
            <w:tcBorders>
              <w:bottom w:val="single" w:sz="4" w:space="0" w:color="auto"/>
            </w:tcBorders>
            <w:shd w:val="clear" w:color="auto" w:fill="auto"/>
          </w:tcPr>
          <w:p w:rsidR="003D658E" w:rsidRPr="007C6E39" w:rsidRDefault="003D658E" w:rsidP="00C80697">
            <w:pPr>
              <w:pStyle w:val="a8"/>
              <w:ind w:left="0"/>
              <w:rPr>
                <w:rFonts w:ascii="Times New Roman" w:eastAsia="Times New Roman" w:hAnsi="Times New Roman"/>
                <w:lang w:val="ru-RU" w:eastAsia="ru-RU"/>
              </w:rPr>
            </w:pPr>
            <w:r w:rsidRPr="007C6E39">
              <w:rPr>
                <w:lang w:val="ru-RU"/>
              </w:rPr>
              <w:t>Ноябрь</w:t>
            </w:r>
          </w:p>
        </w:tc>
        <w:tc>
          <w:tcPr>
            <w:tcW w:w="1415" w:type="dxa"/>
            <w:tcBorders>
              <w:bottom w:val="single" w:sz="4" w:space="0" w:color="auto"/>
            </w:tcBorders>
            <w:shd w:val="clear" w:color="auto" w:fill="auto"/>
          </w:tcPr>
          <w:p w:rsidR="003D658E" w:rsidRPr="007C6E39" w:rsidRDefault="003D658E" w:rsidP="00C80697">
            <w:pPr>
              <w:rPr>
                <w:rFonts w:ascii="Times New Roman" w:eastAsia="Times New Roman" w:hAnsi="Times New Roman"/>
                <w:b/>
                <w:sz w:val="32"/>
                <w:lang w:eastAsia="ru-RU"/>
              </w:rPr>
            </w:pPr>
            <w:r w:rsidRPr="007C6E39">
              <w:rPr>
                <w:rFonts w:ascii="Times New Roman" w:eastAsia="Times New Roman" w:hAnsi="Times New Roman"/>
                <w:lang w:eastAsia="ru-RU"/>
              </w:rPr>
              <w:t>Зам. директора по УВР</w:t>
            </w:r>
          </w:p>
        </w:tc>
      </w:tr>
      <w:tr w:rsidR="003D658E" w:rsidRPr="00E55D0E" w:rsidTr="00C80697">
        <w:trPr>
          <w:trHeight w:val="559"/>
        </w:trPr>
        <w:tc>
          <w:tcPr>
            <w:tcW w:w="1276" w:type="dxa"/>
            <w:vMerge/>
            <w:shd w:val="clear" w:color="auto" w:fill="auto"/>
          </w:tcPr>
          <w:p w:rsidR="003D658E" w:rsidRPr="007C6E39" w:rsidRDefault="003D658E" w:rsidP="00C80697">
            <w:pPr>
              <w:rPr>
                <w:rFonts w:ascii="Times New Roman" w:hAnsi="Times New Roman"/>
                <w:b/>
                <w:bCs/>
                <w:color w:val="000000"/>
              </w:rPr>
            </w:pPr>
          </w:p>
        </w:tc>
        <w:tc>
          <w:tcPr>
            <w:tcW w:w="2268" w:type="dxa"/>
            <w:vMerge w:val="restart"/>
            <w:shd w:val="clear" w:color="auto" w:fill="auto"/>
          </w:tcPr>
          <w:p w:rsidR="003D658E" w:rsidRPr="007C6E39" w:rsidRDefault="003D658E" w:rsidP="00C80697">
            <w:pPr>
              <w:rPr>
                <w:rFonts w:ascii="Times New Roman" w:hAnsi="Times New Roman"/>
                <w:color w:val="000000"/>
              </w:rPr>
            </w:pPr>
            <w:r w:rsidRPr="007C6E39">
              <w:rPr>
                <w:rFonts w:ascii="Times New Roman" w:hAnsi="Times New Roman"/>
                <w:color w:val="000000"/>
              </w:rPr>
              <w:t>2. Информирование обучающихся о критериях оценивания знаний.</w:t>
            </w:r>
          </w:p>
          <w:p w:rsidR="003D658E" w:rsidRPr="007C6E39" w:rsidRDefault="003D658E" w:rsidP="00C80697">
            <w:pPr>
              <w:rPr>
                <w:rFonts w:ascii="Times New Roman" w:hAnsi="Times New Roman"/>
                <w:color w:val="000000"/>
              </w:rPr>
            </w:pPr>
          </w:p>
          <w:p w:rsidR="003D658E" w:rsidRPr="007C6E39" w:rsidRDefault="003D658E" w:rsidP="00C80697">
            <w:pPr>
              <w:rPr>
                <w:rFonts w:ascii="Times New Roman" w:hAnsi="Times New Roman"/>
                <w:color w:val="000000"/>
              </w:rPr>
            </w:pPr>
          </w:p>
          <w:p w:rsidR="003D658E" w:rsidRPr="007C6E39" w:rsidRDefault="003D658E" w:rsidP="00C80697">
            <w:pPr>
              <w:rPr>
                <w:rFonts w:ascii="Times New Roman" w:hAnsi="Times New Roman"/>
                <w:color w:val="000000"/>
              </w:rPr>
            </w:pPr>
          </w:p>
          <w:p w:rsidR="003D658E" w:rsidRPr="007C6E39" w:rsidRDefault="003D658E" w:rsidP="00C80697">
            <w:pPr>
              <w:rPr>
                <w:rFonts w:ascii="Times New Roman" w:hAnsi="Times New Roman"/>
                <w:color w:val="000000"/>
              </w:rPr>
            </w:pPr>
          </w:p>
        </w:tc>
        <w:tc>
          <w:tcPr>
            <w:tcW w:w="1984" w:type="dxa"/>
            <w:vMerge w:val="restart"/>
            <w:shd w:val="clear" w:color="auto" w:fill="auto"/>
          </w:tcPr>
          <w:p w:rsidR="003D658E" w:rsidRPr="007C6E39" w:rsidRDefault="003D658E" w:rsidP="00C80697">
            <w:pPr>
              <w:rPr>
                <w:rFonts w:ascii="Times New Roman" w:hAnsi="Times New Roman"/>
                <w:color w:val="000000"/>
              </w:rPr>
            </w:pPr>
            <w:r w:rsidRPr="007C6E39">
              <w:rPr>
                <w:rFonts w:ascii="Times New Roman" w:hAnsi="Times New Roman"/>
                <w:color w:val="000000"/>
              </w:rPr>
              <w:t>Ознакомить с критериями оценивания обучающихся по изучаемому предмету.</w:t>
            </w:r>
          </w:p>
          <w:p w:rsidR="003D658E" w:rsidRPr="007C6E39" w:rsidRDefault="003D658E" w:rsidP="00C80697">
            <w:pPr>
              <w:rPr>
                <w:rFonts w:ascii="Times New Roman" w:hAnsi="Times New Roman"/>
                <w:color w:val="000000"/>
              </w:rPr>
            </w:pPr>
          </w:p>
        </w:tc>
        <w:tc>
          <w:tcPr>
            <w:tcW w:w="1598" w:type="dxa"/>
            <w:vMerge w:val="restart"/>
            <w:shd w:val="clear" w:color="auto" w:fill="auto"/>
          </w:tcPr>
          <w:p w:rsidR="003D658E" w:rsidRPr="007C6E39" w:rsidRDefault="003D658E" w:rsidP="00C80697">
            <w:pPr>
              <w:rPr>
                <w:rFonts w:ascii="Times New Roman" w:eastAsia="Times New Roman" w:hAnsi="Times New Roman"/>
                <w:lang w:eastAsia="ru-RU"/>
              </w:rPr>
            </w:pPr>
            <w:r w:rsidRPr="007C6E39">
              <w:rPr>
                <w:rFonts w:ascii="Times New Roman" w:eastAsia="Times New Roman" w:hAnsi="Times New Roman"/>
                <w:lang w:eastAsia="ru-RU"/>
              </w:rPr>
              <w:t>Учителя- предметники.</w:t>
            </w:r>
          </w:p>
        </w:tc>
        <w:tc>
          <w:tcPr>
            <w:tcW w:w="2405" w:type="dxa"/>
            <w:shd w:val="clear" w:color="auto" w:fill="auto"/>
          </w:tcPr>
          <w:p w:rsidR="003D658E" w:rsidRPr="007C6E39" w:rsidRDefault="003D658E" w:rsidP="00C80697">
            <w:pPr>
              <w:tabs>
                <w:tab w:val="left" w:pos="0"/>
                <w:tab w:val="left" w:pos="286"/>
              </w:tabs>
              <w:rPr>
                <w:rFonts w:ascii="Times New Roman" w:eastAsia="Times New Roman" w:hAnsi="Times New Roman"/>
                <w:lang w:eastAsia="ru-RU"/>
              </w:rPr>
            </w:pPr>
            <w:r w:rsidRPr="007C6E39">
              <w:rPr>
                <w:rFonts w:ascii="Times New Roman" w:eastAsia="Times New Roman" w:hAnsi="Times New Roman"/>
                <w:lang w:eastAsia="ru-RU"/>
              </w:rPr>
              <w:t>«Круглый стол» рабочей группы.</w:t>
            </w:r>
          </w:p>
        </w:tc>
        <w:tc>
          <w:tcPr>
            <w:tcW w:w="3116" w:type="dxa"/>
            <w:shd w:val="clear" w:color="auto" w:fill="auto"/>
          </w:tcPr>
          <w:p w:rsidR="003D658E" w:rsidRPr="007C6E39" w:rsidRDefault="003D658E" w:rsidP="00C80697">
            <w:r w:rsidRPr="007C6E39">
              <w:t>Разработка общего алгоритма (технологической схемы) урока, имеющего два целевых фокуса (предметный и метапредметный).</w:t>
            </w:r>
          </w:p>
        </w:tc>
        <w:tc>
          <w:tcPr>
            <w:tcW w:w="1134" w:type="dxa"/>
            <w:shd w:val="clear" w:color="auto" w:fill="auto"/>
          </w:tcPr>
          <w:p w:rsidR="003D658E" w:rsidRPr="007C6E39" w:rsidRDefault="003D658E" w:rsidP="00C80697">
            <w:pPr>
              <w:rPr>
                <w:rFonts w:ascii="Times New Roman" w:eastAsia="Times New Roman" w:hAnsi="Times New Roman"/>
                <w:lang w:eastAsia="ru-RU"/>
              </w:rPr>
            </w:pPr>
            <w:r w:rsidRPr="007C6E39">
              <w:rPr>
                <w:rFonts w:ascii="Times New Roman" w:eastAsia="Times New Roman" w:hAnsi="Times New Roman"/>
                <w:lang w:eastAsia="ru-RU"/>
              </w:rPr>
              <w:t>Ноябрь</w:t>
            </w:r>
          </w:p>
        </w:tc>
        <w:tc>
          <w:tcPr>
            <w:tcW w:w="1415" w:type="dxa"/>
            <w:shd w:val="clear" w:color="auto" w:fill="auto"/>
          </w:tcPr>
          <w:p w:rsidR="003D658E" w:rsidRPr="007C6E39" w:rsidRDefault="003D658E" w:rsidP="00C80697">
            <w:pPr>
              <w:rPr>
                <w:rFonts w:ascii="Times New Roman" w:hAnsi="Times New Roman"/>
                <w:color w:val="000000"/>
              </w:rPr>
            </w:pPr>
            <w:r w:rsidRPr="007C6E39">
              <w:rPr>
                <w:rFonts w:ascii="Times New Roman" w:eastAsia="Times New Roman" w:hAnsi="Times New Roman"/>
                <w:lang w:eastAsia="ru-RU"/>
              </w:rPr>
              <w:t>Зам. директора по УВР</w:t>
            </w:r>
          </w:p>
        </w:tc>
      </w:tr>
      <w:tr w:rsidR="003D658E" w:rsidRPr="00E55D0E" w:rsidTr="00C80697">
        <w:trPr>
          <w:trHeight w:val="510"/>
        </w:trPr>
        <w:tc>
          <w:tcPr>
            <w:tcW w:w="1276" w:type="dxa"/>
            <w:vMerge/>
            <w:shd w:val="clear" w:color="auto" w:fill="auto"/>
          </w:tcPr>
          <w:p w:rsidR="003D658E" w:rsidRPr="007C6E39" w:rsidRDefault="003D658E" w:rsidP="00C80697">
            <w:pPr>
              <w:rPr>
                <w:rFonts w:ascii="Times New Roman" w:hAnsi="Times New Roman"/>
                <w:b/>
                <w:bCs/>
                <w:color w:val="000000"/>
              </w:rPr>
            </w:pPr>
          </w:p>
        </w:tc>
        <w:tc>
          <w:tcPr>
            <w:tcW w:w="2268" w:type="dxa"/>
            <w:vMerge/>
            <w:shd w:val="clear" w:color="auto" w:fill="auto"/>
          </w:tcPr>
          <w:p w:rsidR="003D658E" w:rsidRPr="007C6E39" w:rsidRDefault="003D658E" w:rsidP="00C80697">
            <w:pPr>
              <w:rPr>
                <w:rFonts w:ascii="Times New Roman" w:hAnsi="Times New Roman"/>
                <w:color w:val="000000"/>
              </w:rPr>
            </w:pPr>
          </w:p>
        </w:tc>
        <w:tc>
          <w:tcPr>
            <w:tcW w:w="1984" w:type="dxa"/>
            <w:vMerge/>
            <w:shd w:val="clear" w:color="auto" w:fill="auto"/>
          </w:tcPr>
          <w:p w:rsidR="003D658E" w:rsidRPr="007C6E39" w:rsidRDefault="003D658E" w:rsidP="00C80697">
            <w:pPr>
              <w:rPr>
                <w:rFonts w:ascii="Times New Roman" w:hAnsi="Times New Roman"/>
                <w:color w:val="000000"/>
              </w:rPr>
            </w:pPr>
          </w:p>
        </w:tc>
        <w:tc>
          <w:tcPr>
            <w:tcW w:w="1598" w:type="dxa"/>
            <w:vMerge/>
            <w:shd w:val="clear" w:color="auto" w:fill="auto"/>
          </w:tcPr>
          <w:p w:rsidR="003D658E" w:rsidRPr="007C6E39" w:rsidRDefault="003D658E" w:rsidP="00C80697">
            <w:pPr>
              <w:rPr>
                <w:rFonts w:ascii="Times New Roman" w:eastAsia="Times New Roman" w:hAnsi="Times New Roman"/>
                <w:lang w:eastAsia="ru-RU"/>
              </w:rPr>
            </w:pPr>
          </w:p>
        </w:tc>
        <w:tc>
          <w:tcPr>
            <w:tcW w:w="2405" w:type="dxa"/>
            <w:vMerge w:val="restart"/>
            <w:shd w:val="clear" w:color="auto" w:fill="auto"/>
          </w:tcPr>
          <w:p w:rsidR="003D658E" w:rsidRPr="007C6E39" w:rsidRDefault="003D658E" w:rsidP="00C80697">
            <w:pPr>
              <w:pStyle w:val="a8"/>
              <w:tabs>
                <w:tab w:val="left" w:pos="0"/>
                <w:tab w:val="left" w:pos="130"/>
              </w:tabs>
              <w:ind w:left="0"/>
              <w:rPr>
                <w:rFonts w:ascii="Times New Roman" w:eastAsia="Times New Roman" w:hAnsi="Times New Roman"/>
                <w:lang w:val="ru-RU" w:eastAsia="ru-RU"/>
              </w:rPr>
            </w:pPr>
            <w:r w:rsidRPr="007C6E39">
              <w:rPr>
                <w:rFonts w:ascii="Times New Roman" w:eastAsia="Times New Roman" w:hAnsi="Times New Roman"/>
                <w:lang w:val="ru-RU" w:eastAsia="ru-RU"/>
              </w:rPr>
              <w:t>Методический совет. Тема: «От общеучебных умений и навыков – к универсальным учебным действиям».</w:t>
            </w:r>
          </w:p>
        </w:tc>
        <w:tc>
          <w:tcPr>
            <w:tcW w:w="3116" w:type="dxa"/>
            <w:vMerge w:val="restart"/>
            <w:shd w:val="clear" w:color="auto" w:fill="auto"/>
          </w:tcPr>
          <w:p w:rsidR="003D658E" w:rsidRPr="007C6E39" w:rsidRDefault="003D658E" w:rsidP="00C80697">
            <w:pPr>
              <w:pStyle w:val="a8"/>
              <w:ind w:left="30"/>
              <w:rPr>
                <w:lang w:val="ru-RU"/>
              </w:rPr>
            </w:pPr>
            <w:r w:rsidRPr="007C6E39">
              <w:rPr>
                <w:lang w:val="ru-RU"/>
              </w:rPr>
              <w:t>Рассмотрение познавательных УУД сформированность которых существенно влияет на результаты обучающихся (на основе анализов ГИА, ВПР).</w:t>
            </w:r>
          </w:p>
        </w:tc>
        <w:tc>
          <w:tcPr>
            <w:tcW w:w="1134" w:type="dxa"/>
            <w:vMerge w:val="restart"/>
            <w:shd w:val="clear" w:color="auto" w:fill="auto"/>
          </w:tcPr>
          <w:p w:rsidR="003D658E" w:rsidRPr="007C6E39" w:rsidRDefault="003D658E" w:rsidP="00C80697">
            <w:pPr>
              <w:pStyle w:val="a8"/>
              <w:ind w:left="0"/>
              <w:rPr>
                <w:rFonts w:ascii="Times New Roman" w:eastAsia="Times New Roman" w:hAnsi="Times New Roman"/>
                <w:lang w:val="ru-RU" w:eastAsia="ru-RU"/>
              </w:rPr>
            </w:pPr>
            <w:r w:rsidRPr="007C6E39">
              <w:rPr>
                <w:lang w:val="ru-RU"/>
              </w:rPr>
              <w:t>Декабрь</w:t>
            </w:r>
          </w:p>
        </w:tc>
        <w:tc>
          <w:tcPr>
            <w:tcW w:w="1415" w:type="dxa"/>
            <w:vMerge w:val="restart"/>
            <w:shd w:val="clear" w:color="auto" w:fill="auto"/>
          </w:tcPr>
          <w:p w:rsidR="003D658E" w:rsidRPr="007C6E39" w:rsidRDefault="003D658E" w:rsidP="00C80697">
            <w:pPr>
              <w:pStyle w:val="a8"/>
              <w:ind w:left="0"/>
              <w:rPr>
                <w:rFonts w:ascii="Times New Roman" w:eastAsia="Times New Roman" w:hAnsi="Times New Roman"/>
                <w:lang w:val="ru-RU" w:eastAsia="ru-RU"/>
              </w:rPr>
            </w:pPr>
            <w:r w:rsidRPr="007C6E39">
              <w:rPr>
                <w:rFonts w:ascii="Times New Roman" w:eastAsia="Times New Roman" w:hAnsi="Times New Roman"/>
                <w:lang w:val="ru-RU" w:eastAsia="ru-RU"/>
              </w:rPr>
              <w:t>Зам. директора по УВР</w:t>
            </w:r>
          </w:p>
        </w:tc>
      </w:tr>
      <w:tr w:rsidR="003D658E" w:rsidRPr="00696C60" w:rsidTr="00C80697">
        <w:trPr>
          <w:trHeight w:val="1185"/>
        </w:trPr>
        <w:tc>
          <w:tcPr>
            <w:tcW w:w="1276" w:type="dxa"/>
            <w:vMerge/>
            <w:shd w:val="clear" w:color="auto" w:fill="D9E2F3" w:themeFill="accent5" w:themeFillTint="33"/>
          </w:tcPr>
          <w:p w:rsidR="003D658E" w:rsidRPr="007C6E39" w:rsidRDefault="003D658E" w:rsidP="00C80697">
            <w:pPr>
              <w:rPr>
                <w:rFonts w:ascii="Times New Roman" w:hAnsi="Times New Roman"/>
                <w:b/>
                <w:bCs/>
                <w:color w:val="000000"/>
              </w:rPr>
            </w:pPr>
          </w:p>
        </w:tc>
        <w:tc>
          <w:tcPr>
            <w:tcW w:w="2268" w:type="dxa"/>
            <w:vMerge w:val="restart"/>
            <w:shd w:val="clear" w:color="auto" w:fill="auto"/>
          </w:tcPr>
          <w:p w:rsidR="003D658E" w:rsidRPr="007C6E39" w:rsidRDefault="003D658E" w:rsidP="00C80697">
            <w:pPr>
              <w:rPr>
                <w:rFonts w:ascii="Times New Roman" w:hAnsi="Times New Roman"/>
                <w:color w:val="000000"/>
              </w:rPr>
            </w:pPr>
            <w:r w:rsidRPr="007C6E39">
              <w:rPr>
                <w:rFonts w:ascii="Times New Roman" w:hAnsi="Times New Roman"/>
                <w:color w:val="000000"/>
              </w:rPr>
              <w:t>3.Проведение консультационной и просветительской работы с родителями обучающихся по ознакомлению основными задачами и трудностями.</w:t>
            </w:r>
          </w:p>
          <w:p w:rsidR="003D658E" w:rsidRPr="007C6E39" w:rsidRDefault="003D658E" w:rsidP="00C80697">
            <w:pPr>
              <w:rPr>
                <w:rFonts w:ascii="Times New Roman" w:hAnsi="Times New Roman"/>
                <w:color w:val="000000"/>
              </w:rPr>
            </w:pPr>
          </w:p>
        </w:tc>
        <w:tc>
          <w:tcPr>
            <w:tcW w:w="1984" w:type="dxa"/>
            <w:vMerge w:val="restart"/>
            <w:shd w:val="clear" w:color="auto" w:fill="auto"/>
          </w:tcPr>
          <w:p w:rsidR="003D658E" w:rsidRPr="007C6E39" w:rsidRDefault="003D658E" w:rsidP="00C80697">
            <w:pPr>
              <w:rPr>
                <w:rFonts w:ascii="Times New Roman" w:hAnsi="Times New Roman"/>
                <w:color w:val="000000"/>
              </w:rPr>
            </w:pPr>
            <w:r w:rsidRPr="007C6E39">
              <w:rPr>
                <w:rFonts w:ascii="Times New Roman" w:hAnsi="Times New Roman"/>
                <w:color w:val="000000"/>
              </w:rPr>
              <w:t xml:space="preserve">Проведение родительских собраний, </w:t>
            </w:r>
          </w:p>
          <w:p w:rsidR="003D658E" w:rsidRPr="007C6E39" w:rsidRDefault="003D658E" w:rsidP="00C80697">
            <w:pPr>
              <w:rPr>
                <w:rFonts w:ascii="Times New Roman" w:hAnsi="Times New Roman"/>
                <w:color w:val="000000"/>
              </w:rPr>
            </w:pPr>
            <w:r w:rsidRPr="007C6E39">
              <w:rPr>
                <w:rFonts w:ascii="Times New Roman" w:hAnsi="Times New Roman"/>
                <w:color w:val="000000"/>
              </w:rPr>
              <w:t>индивидуальные консультации с родителями.</w:t>
            </w:r>
          </w:p>
          <w:p w:rsidR="003D658E" w:rsidRPr="007C6E39" w:rsidRDefault="003D658E" w:rsidP="00C80697">
            <w:pPr>
              <w:rPr>
                <w:rFonts w:ascii="Times New Roman" w:hAnsi="Times New Roman"/>
                <w:color w:val="000000"/>
              </w:rPr>
            </w:pPr>
          </w:p>
          <w:p w:rsidR="003D658E" w:rsidRPr="007C6E39" w:rsidRDefault="003D658E" w:rsidP="00C80697">
            <w:pPr>
              <w:rPr>
                <w:rFonts w:ascii="Times New Roman" w:hAnsi="Times New Roman"/>
                <w:color w:val="000000"/>
              </w:rPr>
            </w:pPr>
          </w:p>
          <w:p w:rsidR="003D658E" w:rsidRPr="007C6E39" w:rsidRDefault="003D658E" w:rsidP="00C80697">
            <w:pPr>
              <w:rPr>
                <w:rFonts w:ascii="Times New Roman" w:hAnsi="Times New Roman"/>
                <w:color w:val="000000"/>
              </w:rPr>
            </w:pPr>
          </w:p>
          <w:p w:rsidR="003D658E" w:rsidRPr="007C6E39" w:rsidRDefault="003D658E" w:rsidP="00C80697">
            <w:pPr>
              <w:rPr>
                <w:rFonts w:ascii="Times New Roman" w:hAnsi="Times New Roman"/>
                <w:color w:val="000000"/>
              </w:rPr>
            </w:pPr>
          </w:p>
          <w:p w:rsidR="003D658E" w:rsidRPr="007C6E39" w:rsidRDefault="003D658E" w:rsidP="00C80697">
            <w:pPr>
              <w:rPr>
                <w:rFonts w:ascii="Times New Roman" w:hAnsi="Times New Roman"/>
                <w:color w:val="000000"/>
              </w:rPr>
            </w:pPr>
          </w:p>
          <w:p w:rsidR="003D658E" w:rsidRPr="007C6E39" w:rsidRDefault="003D658E" w:rsidP="00C80697">
            <w:pPr>
              <w:rPr>
                <w:rFonts w:ascii="Times New Roman" w:hAnsi="Times New Roman"/>
                <w:color w:val="000000"/>
              </w:rPr>
            </w:pPr>
          </w:p>
          <w:p w:rsidR="003D658E" w:rsidRPr="007C6E39" w:rsidRDefault="003D658E" w:rsidP="00C80697">
            <w:pPr>
              <w:rPr>
                <w:rFonts w:ascii="Times New Roman" w:hAnsi="Times New Roman"/>
                <w:color w:val="000000"/>
              </w:rPr>
            </w:pPr>
          </w:p>
          <w:p w:rsidR="003D658E" w:rsidRPr="007C6E39" w:rsidRDefault="003D658E" w:rsidP="00C80697">
            <w:pPr>
              <w:rPr>
                <w:rFonts w:ascii="Times New Roman" w:hAnsi="Times New Roman"/>
                <w:color w:val="000000"/>
              </w:rPr>
            </w:pPr>
          </w:p>
          <w:p w:rsidR="003D658E" w:rsidRPr="007C6E39" w:rsidRDefault="003D658E" w:rsidP="00C80697">
            <w:pPr>
              <w:rPr>
                <w:rFonts w:ascii="Times New Roman" w:hAnsi="Times New Roman"/>
                <w:color w:val="000000"/>
              </w:rPr>
            </w:pPr>
          </w:p>
        </w:tc>
        <w:tc>
          <w:tcPr>
            <w:tcW w:w="1598" w:type="dxa"/>
            <w:vMerge w:val="restart"/>
            <w:shd w:val="clear" w:color="auto" w:fill="auto"/>
          </w:tcPr>
          <w:p w:rsidR="003D658E" w:rsidRPr="007C6E39" w:rsidRDefault="003D658E" w:rsidP="00C80697">
            <w:pPr>
              <w:rPr>
                <w:rFonts w:ascii="Times New Roman" w:eastAsia="Times New Roman" w:hAnsi="Times New Roman"/>
                <w:lang w:eastAsia="ru-RU"/>
              </w:rPr>
            </w:pPr>
          </w:p>
          <w:p w:rsidR="003D658E" w:rsidRPr="007C6E39" w:rsidRDefault="003D658E" w:rsidP="00C80697">
            <w:pPr>
              <w:rPr>
                <w:rFonts w:ascii="Times New Roman" w:eastAsia="Times New Roman" w:hAnsi="Times New Roman"/>
                <w:lang w:eastAsia="ru-RU"/>
              </w:rPr>
            </w:pPr>
            <w:r w:rsidRPr="007C6E39">
              <w:rPr>
                <w:rFonts w:ascii="Times New Roman" w:eastAsia="Times New Roman" w:hAnsi="Times New Roman"/>
                <w:lang w:eastAsia="ru-RU"/>
              </w:rPr>
              <w:t>Учителя- предметники.</w:t>
            </w:r>
          </w:p>
        </w:tc>
        <w:tc>
          <w:tcPr>
            <w:tcW w:w="2405" w:type="dxa"/>
            <w:vMerge/>
            <w:shd w:val="clear" w:color="auto" w:fill="auto"/>
          </w:tcPr>
          <w:p w:rsidR="003D658E" w:rsidRPr="007C6E39" w:rsidRDefault="003D658E" w:rsidP="00C80697">
            <w:pPr>
              <w:pStyle w:val="a8"/>
              <w:tabs>
                <w:tab w:val="left" w:pos="0"/>
                <w:tab w:val="left" w:pos="130"/>
              </w:tabs>
              <w:ind w:left="0"/>
              <w:rPr>
                <w:rFonts w:ascii="Times New Roman" w:eastAsia="Times New Roman" w:hAnsi="Times New Roman"/>
                <w:lang w:val="ru-RU" w:eastAsia="ru-RU"/>
              </w:rPr>
            </w:pPr>
          </w:p>
        </w:tc>
        <w:tc>
          <w:tcPr>
            <w:tcW w:w="3116" w:type="dxa"/>
            <w:vMerge/>
            <w:shd w:val="clear" w:color="auto" w:fill="auto"/>
          </w:tcPr>
          <w:p w:rsidR="003D658E" w:rsidRPr="007C6E39" w:rsidRDefault="003D658E" w:rsidP="00C80697">
            <w:pPr>
              <w:pStyle w:val="a8"/>
              <w:ind w:left="30"/>
              <w:rPr>
                <w:lang w:val="ru-RU"/>
              </w:rPr>
            </w:pPr>
          </w:p>
        </w:tc>
        <w:tc>
          <w:tcPr>
            <w:tcW w:w="1134" w:type="dxa"/>
            <w:vMerge/>
            <w:shd w:val="clear" w:color="auto" w:fill="auto"/>
          </w:tcPr>
          <w:p w:rsidR="003D658E" w:rsidRPr="007C6E39" w:rsidRDefault="003D658E" w:rsidP="00C80697">
            <w:pPr>
              <w:pStyle w:val="a8"/>
              <w:ind w:left="0"/>
              <w:rPr>
                <w:lang w:val="ru-RU"/>
              </w:rPr>
            </w:pPr>
          </w:p>
        </w:tc>
        <w:tc>
          <w:tcPr>
            <w:tcW w:w="1415" w:type="dxa"/>
            <w:vMerge/>
            <w:shd w:val="clear" w:color="auto" w:fill="auto"/>
          </w:tcPr>
          <w:p w:rsidR="003D658E" w:rsidRPr="007C6E39" w:rsidRDefault="003D658E" w:rsidP="00C80697">
            <w:pPr>
              <w:pStyle w:val="a8"/>
              <w:ind w:left="0"/>
              <w:rPr>
                <w:rFonts w:ascii="Times New Roman" w:eastAsia="Times New Roman" w:hAnsi="Times New Roman"/>
                <w:lang w:val="ru-RU" w:eastAsia="ru-RU"/>
              </w:rPr>
            </w:pPr>
          </w:p>
        </w:tc>
      </w:tr>
      <w:tr w:rsidR="003D658E" w:rsidRPr="00A26870" w:rsidTr="00C80697">
        <w:trPr>
          <w:trHeight w:val="1590"/>
        </w:trPr>
        <w:tc>
          <w:tcPr>
            <w:tcW w:w="1276" w:type="dxa"/>
            <w:vMerge/>
            <w:shd w:val="clear" w:color="auto" w:fill="D9E2F3" w:themeFill="accent5" w:themeFillTint="33"/>
          </w:tcPr>
          <w:p w:rsidR="003D658E" w:rsidRPr="007C6E39" w:rsidRDefault="003D658E" w:rsidP="00C80697">
            <w:pPr>
              <w:rPr>
                <w:rFonts w:ascii="Times New Roman" w:hAnsi="Times New Roman"/>
                <w:b/>
                <w:bCs/>
                <w:color w:val="000000"/>
              </w:rPr>
            </w:pPr>
          </w:p>
        </w:tc>
        <w:tc>
          <w:tcPr>
            <w:tcW w:w="2268" w:type="dxa"/>
            <w:vMerge/>
            <w:shd w:val="clear" w:color="auto" w:fill="auto"/>
          </w:tcPr>
          <w:p w:rsidR="003D658E" w:rsidRPr="007C6E39" w:rsidRDefault="003D658E" w:rsidP="00C80697">
            <w:pPr>
              <w:rPr>
                <w:rFonts w:ascii="Times New Roman" w:hAnsi="Times New Roman"/>
                <w:color w:val="000000"/>
              </w:rPr>
            </w:pPr>
          </w:p>
        </w:tc>
        <w:tc>
          <w:tcPr>
            <w:tcW w:w="1984" w:type="dxa"/>
            <w:vMerge/>
            <w:shd w:val="clear" w:color="auto" w:fill="auto"/>
          </w:tcPr>
          <w:p w:rsidR="003D658E" w:rsidRPr="007C6E39" w:rsidRDefault="003D658E" w:rsidP="00C80697">
            <w:pPr>
              <w:rPr>
                <w:rFonts w:ascii="Times New Roman" w:hAnsi="Times New Roman"/>
                <w:color w:val="000000"/>
              </w:rPr>
            </w:pPr>
          </w:p>
        </w:tc>
        <w:tc>
          <w:tcPr>
            <w:tcW w:w="1598" w:type="dxa"/>
            <w:vMerge/>
            <w:shd w:val="clear" w:color="auto" w:fill="auto"/>
          </w:tcPr>
          <w:p w:rsidR="003D658E" w:rsidRPr="007C6E39" w:rsidRDefault="003D658E" w:rsidP="00C80697">
            <w:pPr>
              <w:rPr>
                <w:rFonts w:ascii="Times New Roman" w:eastAsia="Times New Roman" w:hAnsi="Times New Roman"/>
                <w:lang w:eastAsia="ru-RU"/>
              </w:rPr>
            </w:pPr>
          </w:p>
        </w:tc>
        <w:tc>
          <w:tcPr>
            <w:tcW w:w="2405" w:type="dxa"/>
            <w:vMerge w:val="restart"/>
            <w:shd w:val="clear" w:color="auto" w:fill="auto"/>
          </w:tcPr>
          <w:p w:rsidR="003D658E" w:rsidRPr="007C6E39" w:rsidRDefault="003D658E" w:rsidP="00C80697">
            <w:pPr>
              <w:pStyle w:val="a8"/>
              <w:tabs>
                <w:tab w:val="left" w:pos="0"/>
                <w:tab w:val="left" w:pos="130"/>
              </w:tabs>
              <w:ind w:left="0"/>
              <w:rPr>
                <w:rFonts w:ascii="Times New Roman" w:eastAsia="Times New Roman" w:hAnsi="Times New Roman"/>
                <w:lang w:val="ru-RU" w:eastAsia="ru-RU"/>
              </w:rPr>
            </w:pPr>
            <w:r w:rsidRPr="007C6E39">
              <w:rPr>
                <w:rFonts w:ascii="Times New Roman" w:eastAsia="Times New Roman" w:hAnsi="Times New Roman"/>
                <w:lang w:val="ru-RU" w:eastAsia="ru-RU"/>
              </w:rPr>
              <w:t>Текущий контроль состояния учебного процесса с точки зрения применения заданий на формирование УУД.</w:t>
            </w:r>
          </w:p>
        </w:tc>
        <w:tc>
          <w:tcPr>
            <w:tcW w:w="3116" w:type="dxa"/>
            <w:vMerge w:val="restart"/>
            <w:shd w:val="clear" w:color="auto" w:fill="auto"/>
          </w:tcPr>
          <w:p w:rsidR="003D658E" w:rsidRPr="007C6E39" w:rsidRDefault="003D658E" w:rsidP="00C80697">
            <w:pPr>
              <w:pStyle w:val="a8"/>
              <w:ind w:left="30"/>
              <w:rPr>
                <w:lang w:val="ru-RU"/>
              </w:rPr>
            </w:pPr>
            <w:r w:rsidRPr="007C6E39">
              <w:rPr>
                <w:lang w:val="ru-RU"/>
              </w:rPr>
              <w:t>Посещение уроков учителей иностранного языка.</w:t>
            </w:r>
          </w:p>
          <w:p w:rsidR="003D658E" w:rsidRPr="007C6E39" w:rsidRDefault="003D658E" w:rsidP="00C80697">
            <w:pPr>
              <w:pStyle w:val="a8"/>
              <w:ind w:left="30"/>
              <w:rPr>
                <w:lang w:val="ru-RU"/>
              </w:rPr>
            </w:pPr>
            <w:r w:rsidRPr="007C6E39">
              <w:rPr>
                <w:lang w:val="ru-RU"/>
              </w:rPr>
              <w:t>Цель: изучить методическую копилку учителей – предметников по формированию УУД.</w:t>
            </w:r>
          </w:p>
        </w:tc>
        <w:tc>
          <w:tcPr>
            <w:tcW w:w="1134" w:type="dxa"/>
            <w:vMerge w:val="restart"/>
            <w:shd w:val="clear" w:color="auto" w:fill="auto"/>
          </w:tcPr>
          <w:p w:rsidR="003D658E" w:rsidRPr="007C6E39" w:rsidRDefault="003D658E" w:rsidP="00C80697">
            <w:pPr>
              <w:pStyle w:val="a8"/>
              <w:ind w:left="0"/>
              <w:rPr>
                <w:rFonts w:ascii="Times New Roman" w:eastAsia="Times New Roman" w:hAnsi="Times New Roman"/>
                <w:lang w:val="ru-RU" w:eastAsia="ru-RU"/>
              </w:rPr>
            </w:pPr>
            <w:r w:rsidRPr="007C6E39">
              <w:rPr>
                <w:lang w:val="ru-RU"/>
              </w:rPr>
              <w:t>Январь</w:t>
            </w:r>
          </w:p>
        </w:tc>
        <w:tc>
          <w:tcPr>
            <w:tcW w:w="1415" w:type="dxa"/>
            <w:vMerge w:val="restart"/>
            <w:shd w:val="clear" w:color="auto" w:fill="auto"/>
          </w:tcPr>
          <w:p w:rsidR="003D658E" w:rsidRPr="007C6E39" w:rsidRDefault="003D658E" w:rsidP="00C80697">
            <w:pPr>
              <w:pStyle w:val="a8"/>
              <w:ind w:left="0"/>
              <w:rPr>
                <w:rFonts w:ascii="Times New Roman" w:eastAsia="Times New Roman" w:hAnsi="Times New Roman"/>
                <w:lang w:val="ru-RU" w:eastAsia="ru-RU"/>
              </w:rPr>
            </w:pPr>
            <w:r w:rsidRPr="007C6E39">
              <w:rPr>
                <w:rFonts w:ascii="Times New Roman" w:eastAsia="Times New Roman" w:hAnsi="Times New Roman"/>
                <w:lang w:val="ru-RU" w:eastAsia="ru-RU"/>
              </w:rPr>
              <w:t>Зам. директора по УВР</w:t>
            </w:r>
          </w:p>
        </w:tc>
      </w:tr>
      <w:tr w:rsidR="003D658E" w:rsidRPr="00696C60" w:rsidTr="00C80697">
        <w:trPr>
          <w:trHeight w:val="253"/>
        </w:trPr>
        <w:tc>
          <w:tcPr>
            <w:tcW w:w="1276" w:type="dxa"/>
            <w:vMerge/>
            <w:shd w:val="clear" w:color="auto" w:fill="D9E2F3" w:themeFill="accent5" w:themeFillTint="33"/>
          </w:tcPr>
          <w:p w:rsidR="003D658E" w:rsidRPr="007C6E39" w:rsidRDefault="003D658E" w:rsidP="00C80697">
            <w:pPr>
              <w:rPr>
                <w:rFonts w:ascii="Times New Roman" w:hAnsi="Times New Roman"/>
                <w:b/>
                <w:bCs/>
                <w:color w:val="000000"/>
              </w:rPr>
            </w:pPr>
          </w:p>
        </w:tc>
        <w:tc>
          <w:tcPr>
            <w:tcW w:w="2268" w:type="dxa"/>
            <w:vMerge w:val="restart"/>
            <w:shd w:val="clear" w:color="auto" w:fill="auto"/>
          </w:tcPr>
          <w:p w:rsidR="003D658E" w:rsidRPr="007C6E39" w:rsidRDefault="003D658E" w:rsidP="00C80697">
            <w:pPr>
              <w:rPr>
                <w:rFonts w:ascii="Times New Roman" w:hAnsi="Times New Roman"/>
                <w:color w:val="000000"/>
              </w:rPr>
            </w:pPr>
            <w:r w:rsidRPr="007C6E39">
              <w:rPr>
                <w:rFonts w:ascii="Times New Roman" w:hAnsi="Times New Roman"/>
                <w:color w:val="000000"/>
              </w:rPr>
              <w:t>4.Реализация индивидуальных образовательных маршрутов</w:t>
            </w:r>
          </w:p>
        </w:tc>
        <w:tc>
          <w:tcPr>
            <w:tcW w:w="1984" w:type="dxa"/>
            <w:vMerge w:val="restart"/>
            <w:shd w:val="clear" w:color="auto" w:fill="auto"/>
          </w:tcPr>
          <w:p w:rsidR="003D658E" w:rsidRPr="007C6E39" w:rsidRDefault="003D658E" w:rsidP="00C80697">
            <w:pPr>
              <w:rPr>
                <w:rFonts w:ascii="Times New Roman" w:hAnsi="Times New Roman"/>
                <w:color w:val="000000"/>
              </w:rPr>
            </w:pPr>
            <w:r w:rsidRPr="007C6E39">
              <w:rPr>
                <w:rFonts w:ascii="Times New Roman" w:hAnsi="Times New Roman"/>
                <w:color w:val="000000"/>
              </w:rPr>
              <w:t>Отработка навыков регулятивных, коммуникативных, познавательных умений.</w:t>
            </w:r>
          </w:p>
        </w:tc>
        <w:tc>
          <w:tcPr>
            <w:tcW w:w="1598" w:type="dxa"/>
            <w:vMerge w:val="restart"/>
            <w:shd w:val="clear" w:color="auto" w:fill="auto"/>
          </w:tcPr>
          <w:p w:rsidR="003D658E" w:rsidRPr="007C6E39" w:rsidRDefault="003D658E" w:rsidP="00C80697">
            <w:pPr>
              <w:rPr>
                <w:rFonts w:ascii="Times New Roman" w:eastAsia="Times New Roman" w:hAnsi="Times New Roman"/>
                <w:lang w:eastAsia="ru-RU"/>
              </w:rPr>
            </w:pPr>
            <w:r w:rsidRPr="007C6E39">
              <w:rPr>
                <w:rFonts w:ascii="Times New Roman" w:eastAsia="Times New Roman" w:hAnsi="Times New Roman"/>
                <w:lang w:eastAsia="ru-RU"/>
              </w:rPr>
              <w:t>Учителя- предметники.</w:t>
            </w:r>
          </w:p>
        </w:tc>
        <w:tc>
          <w:tcPr>
            <w:tcW w:w="2405" w:type="dxa"/>
            <w:vMerge/>
            <w:shd w:val="clear" w:color="auto" w:fill="auto"/>
          </w:tcPr>
          <w:p w:rsidR="003D658E" w:rsidRPr="007C6E39" w:rsidRDefault="003D658E" w:rsidP="00C80697">
            <w:pPr>
              <w:rPr>
                <w:rFonts w:ascii="Times New Roman" w:eastAsia="Times New Roman" w:hAnsi="Times New Roman"/>
                <w:lang w:eastAsia="ru-RU"/>
              </w:rPr>
            </w:pPr>
          </w:p>
        </w:tc>
        <w:tc>
          <w:tcPr>
            <w:tcW w:w="3116" w:type="dxa"/>
            <w:vMerge/>
            <w:shd w:val="clear" w:color="auto" w:fill="auto"/>
          </w:tcPr>
          <w:p w:rsidR="003D658E" w:rsidRPr="007C6E39" w:rsidRDefault="003D658E" w:rsidP="00234C64">
            <w:pPr>
              <w:pStyle w:val="a8"/>
              <w:widowControl/>
              <w:numPr>
                <w:ilvl w:val="2"/>
                <w:numId w:val="211"/>
              </w:numPr>
              <w:spacing w:beforeAutospacing="1" w:after="240" w:line="240" w:lineRule="auto"/>
              <w:ind w:left="0" w:firstLine="0"/>
              <w:rPr>
                <w:rFonts w:ascii="Times New Roman" w:eastAsia="Times New Roman" w:hAnsi="Times New Roman"/>
                <w:lang w:val="ru-RU" w:eastAsia="ru-RU"/>
              </w:rPr>
            </w:pPr>
          </w:p>
        </w:tc>
        <w:tc>
          <w:tcPr>
            <w:tcW w:w="1134" w:type="dxa"/>
            <w:vMerge/>
            <w:shd w:val="clear" w:color="auto" w:fill="auto"/>
          </w:tcPr>
          <w:p w:rsidR="003D658E" w:rsidRPr="007C6E39" w:rsidRDefault="003D658E" w:rsidP="00C80697">
            <w:pPr>
              <w:rPr>
                <w:rFonts w:ascii="Times New Roman" w:eastAsia="Times New Roman" w:hAnsi="Times New Roman"/>
                <w:lang w:eastAsia="ru-RU"/>
              </w:rPr>
            </w:pPr>
          </w:p>
        </w:tc>
        <w:tc>
          <w:tcPr>
            <w:tcW w:w="1415" w:type="dxa"/>
            <w:vMerge/>
            <w:shd w:val="clear" w:color="auto" w:fill="auto"/>
          </w:tcPr>
          <w:p w:rsidR="003D658E" w:rsidRPr="007C6E39" w:rsidRDefault="003D658E" w:rsidP="00C80697">
            <w:pPr>
              <w:rPr>
                <w:rFonts w:ascii="Times New Roman" w:eastAsia="Times New Roman" w:hAnsi="Times New Roman"/>
                <w:lang w:eastAsia="ru-RU"/>
              </w:rPr>
            </w:pPr>
          </w:p>
        </w:tc>
      </w:tr>
      <w:tr w:rsidR="003D658E" w:rsidRPr="007C4656" w:rsidTr="00C80697">
        <w:trPr>
          <w:trHeight w:val="1058"/>
        </w:trPr>
        <w:tc>
          <w:tcPr>
            <w:tcW w:w="1276" w:type="dxa"/>
            <w:vMerge/>
            <w:shd w:val="clear" w:color="auto" w:fill="D9E2F3" w:themeFill="accent5" w:themeFillTint="33"/>
          </w:tcPr>
          <w:p w:rsidR="003D658E" w:rsidRPr="007C6E39" w:rsidRDefault="003D658E" w:rsidP="00C80697">
            <w:pPr>
              <w:rPr>
                <w:rFonts w:ascii="Times New Roman" w:hAnsi="Times New Roman"/>
                <w:b/>
                <w:bCs/>
                <w:color w:val="000000"/>
              </w:rPr>
            </w:pPr>
          </w:p>
        </w:tc>
        <w:tc>
          <w:tcPr>
            <w:tcW w:w="2268" w:type="dxa"/>
            <w:vMerge/>
            <w:shd w:val="clear" w:color="auto" w:fill="auto"/>
          </w:tcPr>
          <w:p w:rsidR="003D658E" w:rsidRPr="007C6E39" w:rsidRDefault="003D658E" w:rsidP="00C80697">
            <w:pPr>
              <w:rPr>
                <w:rFonts w:ascii="Times New Roman" w:hAnsi="Times New Roman"/>
                <w:color w:val="000000"/>
              </w:rPr>
            </w:pPr>
          </w:p>
        </w:tc>
        <w:tc>
          <w:tcPr>
            <w:tcW w:w="1984" w:type="dxa"/>
            <w:vMerge/>
            <w:shd w:val="clear" w:color="auto" w:fill="auto"/>
          </w:tcPr>
          <w:p w:rsidR="003D658E" w:rsidRPr="007C6E39" w:rsidRDefault="003D658E" w:rsidP="00C80697">
            <w:pPr>
              <w:rPr>
                <w:rFonts w:ascii="Times New Roman" w:hAnsi="Times New Roman"/>
                <w:color w:val="000000"/>
              </w:rPr>
            </w:pPr>
          </w:p>
        </w:tc>
        <w:tc>
          <w:tcPr>
            <w:tcW w:w="1598" w:type="dxa"/>
            <w:vMerge/>
            <w:shd w:val="clear" w:color="auto" w:fill="auto"/>
          </w:tcPr>
          <w:p w:rsidR="003D658E" w:rsidRPr="007C6E39" w:rsidRDefault="003D658E" w:rsidP="00C80697">
            <w:pPr>
              <w:pStyle w:val="a8"/>
              <w:tabs>
                <w:tab w:val="left" w:pos="256"/>
              </w:tabs>
              <w:ind w:left="0"/>
              <w:rPr>
                <w:rFonts w:ascii="Times New Roman" w:eastAsia="Times New Roman" w:hAnsi="Times New Roman"/>
                <w:lang w:val="ru-RU" w:eastAsia="ru-RU"/>
              </w:rPr>
            </w:pPr>
          </w:p>
        </w:tc>
        <w:tc>
          <w:tcPr>
            <w:tcW w:w="2405" w:type="dxa"/>
            <w:vMerge w:val="restart"/>
            <w:shd w:val="clear" w:color="auto" w:fill="auto"/>
          </w:tcPr>
          <w:p w:rsidR="003D658E" w:rsidRPr="007C6E39" w:rsidRDefault="003D658E" w:rsidP="00C80697">
            <w:pPr>
              <w:pStyle w:val="a8"/>
              <w:tabs>
                <w:tab w:val="left" w:pos="256"/>
              </w:tabs>
              <w:ind w:left="0"/>
              <w:rPr>
                <w:rFonts w:ascii="Times New Roman" w:eastAsia="Times New Roman" w:hAnsi="Times New Roman"/>
                <w:lang w:val="ru-RU" w:eastAsia="ru-RU"/>
              </w:rPr>
            </w:pPr>
            <w:r w:rsidRPr="007C6E39">
              <w:rPr>
                <w:rFonts w:ascii="Times New Roman" w:eastAsia="Times New Roman" w:hAnsi="Times New Roman"/>
                <w:lang w:val="ru-RU" w:eastAsia="ru-RU"/>
              </w:rPr>
              <w:t>Контроль состояния образовательного процесса с точки зрения методологии в работе учителями.</w:t>
            </w:r>
          </w:p>
          <w:p w:rsidR="003D658E" w:rsidRPr="007C6E39" w:rsidRDefault="003D658E" w:rsidP="00C80697">
            <w:pPr>
              <w:pStyle w:val="a8"/>
              <w:tabs>
                <w:tab w:val="left" w:pos="0"/>
                <w:tab w:val="left" w:pos="130"/>
              </w:tabs>
              <w:ind w:left="0"/>
              <w:rPr>
                <w:rFonts w:ascii="Times New Roman" w:eastAsia="Times New Roman" w:hAnsi="Times New Roman"/>
                <w:lang w:val="ru-RU" w:eastAsia="ru-RU"/>
              </w:rPr>
            </w:pPr>
          </w:p>
        </w:tc>
        <w:tc>
          <w:tcPr>
            <w:tcW w:w="3116" w:type="dxa"/>
            <w:vMerge w:val="restart"/>
            <w:shd w:val="clear" w:color="auto" w:fill="auto"/>
          </w:tcPr>
          <w:p w:rsidR="003D658E" w:rsidRPr="007C6E39" w:rsidRDefault="003D658E" w:rsidP="00C80697">
            <w:pPr>
              <w:pStyle w:val="a8"/>
              <w:ind w:left="30"/>
              <w:rPr>
                <w:lang w:val="ru-RU"/>
              </w:rPr>
            </w:pPr>
            <w:r w:rsidRPr="007C6E39">
              <w:rPr>
                <w:lang w:val="ru-RU"/>
              </w:rPr>
              <w:t>Посещение уроков учителей методического объединения гуманитарного цикла в 11 классов.</w:t>
            </w:r>
          </w:p>
          <w:p w:rsidR="003D658E" w:rsidRPr="007C6E39" w:rsidRDefault="003D658E" w:rsidP="00C80697">
            <w:pPr>
              <w:pStyle w:val="a8"/>
              <w:ind w:left="30"/>
              <w:rPr>
                <w:lang w:val="ru-RU"/>
              </w:rPr>
            </w:pPr>
            <w:r w:rsidRPr="007C6E39">
              <w:rPr>
                <w:lang w:val="ru-RU"/>
              </w:rPr>
              <w:t>Цель: изучить методы и приемы в работе учителя, обеспечивающие положительные результаты в формировании УУД.</w:t>
            </w:r>
          </w:p>
          <w:p w:rsidR="003D658E" w:rsidRPr="007C6E39" w:rsidRDefault="003D658E" w:rsidP="00C80697">
            <w:pPr>
              <w:pStyle w:val="a8"/>
              <w:ind w:left="30"/>
              <w:rPr>
                <w:rFonts w:ascii="Times New Roman" w:eastAsia="Times New Roman" w:hAnsi="Times New Roman"/>
                <w:lang w:val="ru-RU" w:eastAsia="ru-RU"/>
              </w:rPr>
            </w:pPr>
          </w:p>
        </w:tc>
        <w:tc>
          <w:tcPr>
            <w:tcW w:w="1134" w:type="dxa"/>
            <w:vMerge w:val="restart"/>
            <w:shd w:val="clear" w:color="auto" w:fill="auto"/>
          </w:tcPr>
          <w:p w:rsidR="003D658E" w:rsidRPr="007C6E39" w:rsidRDefault="003D658E" w:rsidP="00C80697">
            <w:pPr>
              <w:pStyle w:val="a8"/>
              <w:tabs>
                <w:tab w:val="left" w:pos="0"/>
                <w:tab w:val="left" w:pos="130"/>
              </w:tabs>
              <w:ind w:left="0"/>
              <w:rPr>
                <w:rFonts w:ascii="Times New Roman" w:eastAsia="Times New Roman" w:hAnsi="Times New Roman"/>
                <w:lang w:val="ru-RU" w:eastAsia="ru-RU"/>
              </w:rPr>
            </w:pPr>
            <w:r w:rsidRPr="007C6E39">
              <w:rPr>
                <w:rFonts w:ascii="Times New Roman" w:eastAsia="Times New Roman" w:hAnsi="Times New Roman"/>
                <w:lang w:val="ru-RU" w:eastAsia="ru-RU"/>
              </w:rPr>
              <w:t>Январь</w:t>
            </w:r>
          </w:p>
        </w:tc>
        <w:tc>
          <w:tcPr>
            <w:tcW w:w="1415" w:type="dxa"/>
            <w:vMerge w:val="restart"/>
            <w:shd w:val="clear" w:color="auto" w:fill="auto"/>
          </w:tcPr>
          <w:p w:rsidR="003D658E" w:rsidRPr="007C6E39" w:rsidRDefault="003D658E" w:rsidP="00C80697">
            <w:pPr>
              <w:pStyle w:val="a8"/>
              <w:ind w:left="0"/>
              <w:rPr>
                <w:rFonts w:ascii="Times New Roman" w:eastAsia="Times New Roman" w:hAnsi="Times New Roman"/>
                <w:lang w:val="ru-RU" w:eastAsia="ru-RU"/>
              </w:rPr>
            </w:pPr>
            <w:r w:rsidRPr="007C6E39">
              <w:rPr>
                <w:rFonts w:ascii="Times New Roman" w:eastAsia="Times New Roman" w:hAnsi="Times New Roman"/>
                <w:lang w:val="ru-RU" w:eastAsia="ru-RU"/>
              </w:rPr>
              <w:t>Зам. директора по УВР</w:t>
            </w:r>
          </w:p>
        </w:tc>
      </w:tr>
      <w:tr w:rsidR="003D658E" w:rsidRPr="007C4656" w:rsidTr="00C80697">
        <w:trPr>
          <w:trHeight w:val="701"/>
        </w:trPr>
        <w:tc>
          <w:tcPr>
            <w:tcW w:w="1276" w:type="dxa"/>
            <w:vMerge/>
            <w:shd w:val="clear" w:color="auto" w:fill="D9E2F3" w:themeFill="accent5" w:themeFillTint="33"/>
          </w:tcPr>
          <w:p w:rsidR="003D658E" w:rsidRPr="007C6E39" w:rsidRDefault="003D658E" w:rsidP="00C80697">
            <w:pPr>
              <w:rPr>
                <w:rFonts w:ascii="Times New Roman" w:hAnsi="Times New Roman"/>
                <w:b/>
                <w:bCs/>
                <w:color w:val="000000"/>
              </w:rPr>
            </w:pPr>
          </w:p>
        </w:tc>
        <w:tc>
          <w:tcPr>
            <w:tcW w:w="2268" w:type="dxa"/>
            <w:vMerge w:val="restart"/>
            <w:shd w:val="clear" w:color="auto" w:fill="auto"/>
          </w:tcPr>
          <w:p w:rsidR="003D658E" w:rsidRPr="007C6E39" w:rsidRDefault="003D658E" w:rsidP="00C80697">
            <w:pPr>
              <w:rPr>
                <w:rFonts w:ascii="Times New Roman" w:hAnsi="Times New Roman"/>
                <w:color w:val="000000"/>
              </w:rPr>
            </w:pPr>
            <w:r w:rsidRPr="007C6E39">
              <w:rPr>
                <w:rFonts w:ascii="Times New Roman" w:hAnsi="Times New Roman"/>
                <w:color w:val="000000"/>
              </w:rPr>
              <w:t>5.Текущий контроль</w:t>
            </w:r>
          </w:p>
        </w:tc>
        <w:tc>
          <w:tcPr>
            <w:tcW w:w="1984" w:type="dxa"/>
            <w:vMerge w:val="restart"/>
            <w:shd w:val="clear" w:color="auto" w:fill="auto"/>
          </w:tcPr>
          <w:p w:rsidR="003D658E" w:rsidRPr="007C6E39" w:rsidRDefault="003D658E" w:rsidP="00C80697">
            <w:pPr>
              <w:rPr>
                <w:rFonts w:ascii="Times New Roman" w:hAnsi="Times New Roman"/>
                <w:color w:val="000000"/>
              </w:rPr>
            </w:pPr>
            <w:r w:rsidRPr="007C6E39">
              <w:rPr>
                <w:rFonts w:ascii="Times New Roman" w:hAnsi="Times New Roman"/>
                <w:color w:val="000000"/>
              </w:rPr>
              <w:t>Письменные работы, устный ответ, экспертной оценка индивидуального или группового проекта обучающихся и иных форм, предусмотренных учебным планом</w:t>
            </w:r>
          </w:p>
        </w:tc>
        <w:tc>
          <w:tcPr>
            <w:tcW w:w="1598" w:type="dxa"/>
            <w:vMerge w:val="restart"/>
            <w:shd w:val="clear" w:color="auto" w:fill="auto"/>
          </w:tcPr>
          <w:p w:rsidR="003D658E" w:rsidRPr="007C6E39" w:rsidRDefault="003D658E" w:rsidP="00C80697">
            <w:pPr>
              <w:rPr>
                <w:rFonts w:ascii="Times New Roman" w:eastAsia="Times New Roman" w:hAnsi="Times New Roman"/>
                <w:lang w:eastAsia="ru-RU"/>
              </w:rPr>
            </w:pPr>
            <w:r w:rsidRPr="007C6E39">
              <w:rPr>
                <w:rFonts w:ascii="Times New Roman" w:eastAsia="Times New Roman" w:hAnsi="Times New Roman"/>
                <w:lang w:eastAsia="ru-RU"/>
              </w:rPr>
              <w:t>Учителя-предметники.</w:t>
            </w:r>
          </w:p>
        </w:tc>
        <w:tc>
          <w:tcPr>
            <w:tcW w:w="2405" w:type="dxa"/>
            <w:vMerge/>
            <w:shd w:val="clear" w:color="auto" w:fill="auto"/>
          </w:tcPr>
          <w:p w:rsidR="003D658E" w:rsidRPr="007C6E39" w:rsidRDefault="003D658E" w:rsidP="00C80697">
            <w:pPr>
              <w:pStyle w:val="a8"/>
              <w:tabs>
                <w:tab w:val="left" w:pos="256"/>
              </w:tabs>
              <w:ind w:left="0"/>
              <w:rPr>
                <w:rFonts w:ascii="Times New Roman" w:eastAsia="Times New Roman" w:hAnsi="Times New Roman"/>
                <w:lang w:val="ru-RU" w:eastAsia="ru-RU"/>
              </w:rPr>
            </w:pPr>
          </w:p>
        </w:tc>
        <w:tc>
          <w:tcPr>
            <w:tcW w:w="3116" w:type="dxa"/>
            <w:vMerge/>
            <w:shd w:val="clear" w:color="auto" w:fill="auto"/>
          </w:tcPr>
          <w:p w:rsidR="003D658E" w:rsidRPr="007C6E39" w:rsidRDefault="003D658E" w:rsidP="00C80697">
            <w:pPr>
              <w:pStyle w:val="a8"/>
              <w:ind w:left="30"/>
              <w:rPr>
                <w:lang w:val="ru-RU"/>
              </w:rPr>
            </w:pPr>
          </w:p>
        </w:tc>
        <w:tc>
          <w:tcPr>
            <w:tcW w:w="1134" w:type="dxa"/>
            <w:vMerge/>
            <w:shd w:val="clear" w:color="auto" w:fill="auto"/>
          </w:tcPr>
          <w:p w:rsidR="003D658E" w:rsidRPr="007C6E39" w:rsidRDefault="003D658E" w:rsidP="00C80697">
            <w:pPr>
              <w:pStyle w:val="a8"/>
              <w:tabs>
                <w:tab w:val="left" w:pos="0"/>
                <w:tab w:val="left" w:pos="130"/>
              </w:tabs>
              <w:ind w:left="0"/>
              <w:rPr>
                <w:rFonts w:ascii="Times New Roman" w:eastAsia="Times New Roman" w:hAnsi="Times New Roman"/>
                <w:lang w:val="ru-RU" w:eastAsia="ru-RU"/>
              </w:rPr>
            </w:pPr>
          </w:p>
        </w:tc>
        <w:tc>
          <w:tcPr>
            <w:tcW w:w="1415" w:type="dxa"/>
            <w:vMerge/>
            <w:shd w:val="clear" w:color="auto" w:fill="auto"/>
          </w:tcPr>
          <w:p w:rsidR="003D658E" w:rsidRPr="007C6E39" w:rsidRDefault="003D658E" w:rsidP="00C80697">
            <w:pPr>
              <w:pStyle w:val="a8"/>
              <w:ind w:left="0"/>
              <w:rPr>
                <w:rFonts w:ascii="Times New Roman" w:eastAsia="Times New Roman" w:hAnsi="Times New Roman"/>
                <w:lang w:val="ru-RU" w:eastAsia="ru-RU"/>
              </w:rPr>
            </w:pPr>
          </w:p>
        </w:tc>
      </w:tr>
      <w:tr w:rsidR="003D658E" w:rsidRPr="000A496A" w:rsidTr="00C80697">
        <w:trPr>
          <w:trHeight w:val="1431"/>
        </w:trPr>
        <w:tc>
          <w:tcPr>
            <w:tcW w:w="1276" w:type="dxa"/>
            <w:vMerge/>
            <w:shd w:val="clear" w:color="auto" w:fill="D9E2F3" w:themeFill="accent5" w:themeFillTint="33"/>
          </w:tcPr>
          <w:p w:rsidR="003D658E" w:rsidRPr="007C6E39" w:rsidRDefault="003D658E" w:rsidP="00C80697">
            <w:pPr>
              <w:rPr>
                <w:rFonts w:ascii="Times New Roman" w:hAnsi="Times New Roman"/>
                <w:b/>
                <w:bCs/>
                <w:color w:val="000000"/>
              </w:rPr>
            </w:pPr>
          </w:p>
        </w:tc>
        <w:tc>
          <w:tcPr>
            <w:tcW w:w="2268" w:type="dxa"/>
            <w:vMerge/>
            <w:tcBorders>
              <w:bottom w:val="single" w:sz="4" w:space="0" w:color="auto"/>
            </w:tcBorders>
            <w:shd w:val="clear" w:color="auto" w:fill="auto"/>
          </w:tcPr>
          <w:p w:rsidR="003D658E" w:rsidRPr="007C6E39" w:rsidRDefault="003D658E" w:rsidP="00C80697">
            <w:pPr>
              <w:rPr>
                <w:rFonts w:ascii="Times New Roman" w:hAnsi="Times New Roman"/>
                <w:color w:val="000000"/>
              </w:rPr>
            </w:pPr>
          </w:p>
        </w:tc>
        <w:tc>
          <w:tcPr>
            <w:tcW w:w="1984" w:type="dxa"/>
            <w:vMerge/>
            <w:tcBorders>
              <w:bottom w:val="single" w:sz="4" w:space="0" w:color="auto"/>
            </w:tcBorders>
            <w:shd w:val="clear" w:color="auto" w:fill="auto"/>
          </w:tcPr>
          <w:p w:rsidR="003D658E" w:rsidRPr="007C6E39" w:rsidRDefault="003D658E" w:rsidP="00C80697">
            <w:pPr>
              <w:rPr>
                <w:rFonts w:ascii="Times New Roman" w:hAnsi="Times New Roman"/>
                <w:color w:val="000000"/>
              </w:rPr>
            </w:pPr>
          </w:p>
        </w:tc>
        <w:tc>
          <w:tcPr>
            <w:tcW w:w="1598" w:type="dxa"/>
            <w:vMerge/>
            <w:tcBorders>
              <w:bottom w:val="single" w:sz="4" w:space="0" w:color="auto"/>
            </w:tcBorders>
            <w:shd w:val="clear" w:color="auto" w:fill="auto"/>
          </w:tcPr>
          <w:p w:rsidR="003D658E" w:rsidRPr="007C6E39" w:rsidRDefault="003D658E" w:rsidP="00C80697">
            <w:pPr>
              <w:pStyle w:val="a8"/>
              <w:tabs>
                <w:tab w:val="left" w:pos="256"/>
              </w:tabs>
              <w:ind w:left="0"/>
              <w:rPr>
                <w:rFonts w:ascii="Times New Roman" w:eastAsia="Times New Roman" w:hAnsi="Times New Roman"/>
                <w:lang w:val="ru-RU" w:eastAsia="ru-RU"/>
              </w:rPr>
            </w:pPr>
          </w:p>
        </w:tc>
        <w:tc>
          <w:tcPr>
            <w:tcW w:w="2405" w:type="dxa"/>
            <w:vMerge w:val="restart"/>
            <w:shd w:val="clear" w:color="auto" w:fill="auto"/>
          </w:tcPr>
          <w:p w:rsidR="003D658E" w:rsidRPr="007C6E39" w:rsidRDefault="003D658E" w:rsidP="00C80697">
            <w:pPr>
              <w:pStyle w:val="a8"/>
              <w:tabs>
                <w:tab w:val="left" w:pos="256"/>
              </w:tabs>
              <w:ind w:left="0"/>
              <w:rPr>
                <w:rFonts w:ascii="Times New Roman" w:eastAsia="Times New Roman" w:hAnsi="Times New Roman"/>
                <w:lang w:val="ru-RU" w:eastAsia="ru-RU"/>
              </w:rPr>
            </w:pPr>
            <w:r w:rsidRPr="007C6E39">
              <w:rPr>
                <w:rFonts w:ascii="Times New Roman" w:eastAsia="Times New Roman" w:hAnsi="Times New Roman"/>
                <w:lang w:val="ru-RU" w:eastAsia="ru-RU"/>
              </w:rPr>
              <w:t>Заседание ШМО. Тема: «Развитие приоритетных</w:t>
            </w:r>
            <w:r>
              <w:rPr>
                <w:rFonts w:ascii="Times New Roman" w:eastAsia="Times New Roman" w:hAnsi="Times New Roman"/>
                <w:lang w:val="ru-RU" w:eastAsia="ru-RU"/>
              </w:rPr>
              <w:t xml:space="preserve"> УУД </w:t>
            </w:r>
            <w:r w:rsidRPr="007C6E39">
              <w:rPr>
                <w:rFonts w:ascii="Times New Roman" w:eastAsia="Times New Roman" w:hAnsi="Times New Roman"/>
                <w:lang w:val="ru-RU" w:eastAsia="ru-RU"/>
              </w:rPr>
              <w:t>».</w:t>
            </w:r>
          </w:p>
        </w:tc>
        <w:tc>
          <w:tcPr>
            <w:tcW w:w="3116" w:type="dxa"/>
            <w:vMerge w:val="restart"/>
            <w:shd w:val="clear" w:color="auto" w:fill="auto"/>
          </w:tcPr>
          <w:p w:rsidR="003D658E" w:rsidRPr="007C6E39" w:rsidRDefault="003D658E" w:rsidP="00C80697">
            <w:pPr>
              <w:tabs>
                <w:tab w:val="left" w:pos="256"/>
              </w:tabs>
              <w:rPr>
                <w:rFonts w:ascii="Times New Roman" w:eastAsia="Times New Roman" w:hAnsi="Times New Roman"/>
                <w:lang w:eastAsia="ru-RU"/>
              </w:rPr>
            </w:pPr>
            <w:r w:rsidRPr="007C6E39">
              <w:rPr>
                <w:rFonts w:ascii="Times New Roman" w:eastAsia="Times New Roman" w:hAnsi="Times New Roman"/>
                <w:lang w:eastAsia="ru-RU"/>
              </w:rPr>
              <w:t>1. Определение наиболее эффективных форм, методов, приёмов по развитию у обучающихся коммуникативных УУД.</w:t>
            </w:r>
          </w:p>
          <w:p w:rsidR="003D658E" w:rsidRPr="007C6E39" w:rsidRDefault="003D658E" w:rsidP="00C80697">
            <w:pPr>
              <w:tabs>
                <w:tab w:val="left" w:pos="256"/>
              </w:tabs>
              <w:rPr>
                <w:rFonts w:ascii="Times New Roman" w:eastAsia="Times New Roman" w:hAnsi="Times New Roman"/>
                <w:lang w:eastAsia="ru-RU"/>
              </w:rPr>
            </w:pPr>
            <w:r w:rsidRPr="007C6E39">
              <w:rPr>
                <w:rFonts w:ascii="Times New Roman" w:eastAsia="Times New Roman" w:hAnsi="Times New Roman"/>
                <w:lang w:eastAsia="ru-RU"/>
              </w:rPr>
              <w:t>2.Представление опыта «Трансляция опыта учителей-предметников по формированию и оценке УУД».</w:t>
            </w:r>
          </w:p>
        </w:tc>
        <w:tc>
          <w:tcPr>
            <w:tcW w:w="1134" w:type="dxa"/>
            <w:vMerge w:val="restart"/>
            <w:shd w:val="clear" w:color="auto" w:fill="auto"/>
          </w:tcPr>
          <w:p w:rsidR="003D658E" w:rsidRPr="007C6E39" w:rsidRDefault="003D658E" w:rsidP="00C80697">
            <w:pPr>
              <w:pStyle w:val="a8"/>
              <w:ind w:left="0"/>
              <w:rPr>
                <w:rFonts w:ascii="Times New Roman" w:eastAsia="Times New Roman" w:hAnsi="Times New Roman"/>
                <w:lang w:val="ru-RU" w:eastAsia="ru-RU"/>
              </w:rPr>
            </w:pPr>
            <w:r w:rsidRPr="007C6E39">
              <w:rPr>
                <w:rFonts w:ascii="Times New Roman" w:eastAsia="Times New Roman" w:hAnsi="Times New Roman"/>
                <w:lang w:val="ru-RU" w:eastAsia="ru-RU"/>
              </w:rPr>
              <w:t>Февраль</w:t>
            </w:r>
          </w:p>
        </w:tc>
        <w:tc>
          <w:tcPr>
            <w:tcW w:w="1415" w:type="dxa"/>
            <w:vMerge w:val="restart"/>
            <w:shd w:val="clear" w:color="auto" w:fill="auto"/>
          </w:tcPr>
          <w:p w:rsidR="003D658E" w:rsidRPr="007C6E39" w:rsidRDefault="003D658E" w:rsidP="00C80697">
            <w:pPr>
              <w:pStyle w:val="a8"/>
              <w:ind w:left="0"/>
              <w:rPr>
                <w:rFonts w:ascii="Times New Roman" w:eastAsia="Times New Roman" w:hAnsi="Times New Roman"/>
                <w:lang w:val="ru-RU" w:eastAsia="ru-RU"/>
              </w:rPr>
            </w:pPr>
            <w:r w:rsidRPr="007C6E39">
              <w:rPr>
                <w:rFonts w:ascii="Times New Roman" w:eastAsia="Times New Roman" w:hAnsi="Times New Roman"/>
                <w:lang w:val="ru-RU" w:eastAsia="ru-RU"/>
              </w:rPr>
              <w:t>Зам. директора по УВР</w:t>
            </w:r>
          </w:p>
          <w:p w:rsidR="003D658E" w:rsidRPr="007C6E39" w:rsidRDefault="003D658E" w:rsidP="00C80697">
            <w:pPr>
              <w:pStyle w:val="a8"/>
              <w:ind w:left="0"/>
              <w:rPr>
                <w:rFonts w:ascii="Times New Roman" w:eastAsia="Times New Roman" w:hAnsi="Times New Roman"/>
                <w:lang w:val="ru-RU" w:eastAsia="ru-RU"/>
              </w:rPr>
            </w:pPr>
            <w:r w:rsidRPr="007C6E39">
              <w:rPr>
                <w:rFonts w:ascii="Times New Roman" w:eastAsia="Times New Roman" w:hAnsi="Times New Roman"/>
                <w:lang w:val="ru-RU" w:eastAsia="ru-RU"/>
              </w:rPr>
              <w:t>Рук. ШМО</w:t>
            </w:r>
          </w:p>
        </w:tc>
      </w:tr>
      <w:tr w:rsidR="003D658E" w:rsidRPr="000A496A" w:rsidTr="00C80697">
        <w:trPr>
          <w:trHeight w:val="795"/>
        </w:trPr>
        <w:tc>
          <w:tcPr>
            <w:tcW w:w="1276" w:type="dxa"/>
            <w:vMerge/>
            <w:shd w:val="clear" w:color="auto" w:fill="D9E2F3" w:themeFill="accent5" w:themeFillTint="33"/>
          </w:tcPr>
          <w:p w:rsidR="003D658E" w:rsidRPr="007C6E39" w:rsidRDefault="003D658E" w:rsidP="00C80697">
            <w:pPr>
              <w:rPr>
                <w:rFonts w:ascii="Times New Roman" w:hAnsi="Times New Roman"/>
                <w:b/>
                <w:bCs/>
                <w:color w:val="000000"/>
              </w:rPr>
            </w:pPr>
          </w:p>
        </w:tc>
        <w:tc>
          <w:tcPr>
            <w:tcW w:w="2268" w:type="dxa"/>
            <w:vMerge w:val="restart"/>
            <w:shd w:val="clear" w:color="auto" w:fill="auto"/>
          </w:tcPr>
          <w:p w:rsidR="003D658E" w:rsidRPr="007C6E39" w:rsidRDefault="003D658E" w:rsidP="00234C64">
            <w:pPr>
              <w:pStyle w:val="a8"/>
              <w:widowControl/>
              <w:numPr>
                <w:ilvl w:val="2"/>
                <w:numId w:val="210"/>
              </w:numPr>
              <w:spacing w:after="0" w:line="240" w:lineRule="auto"/>
              <w:ind w:left="0" w:firstLine="0"/>
              <w:rPr>
                <w:rFonts w:ascii="Times New Roman" w:hAnsi="Times New Roman"/>
                <w:color w:val="000000"/>
                <w:lang w:val="ru-RU"/>
              </w:rPr>
            </w:pPr>
            <w:r w:rsidRPr="007C6E39">
              <w:rPr>
                <w:rFonts w:ascii="Times New Roman" w:hAnsi="Times New Roman"/>
                <w:color w:val="000000"/>
                <w:lang w:val="ru-RU"/>
              </w:rPr>
              <w:t xml:space="preserve">Промежуточный контроль </w:t>
            </w:r>
            <w:r w:rsidRPr="007C6E39">
              <w:rPr>
                <w:rFonts w:ascii="Times New Roman" w:hAnsi="Times New Roman"/>
                <w:color w:val="000000"/>
                <w:lang w:val="ru-RU"/>
              </w:rPr>
              <w:br/>
              <w:t>(в урочной и внеурочной деятельности)</w:t>
            </w:r>
          </w:p>
        </w:tc>
        <w:tc>
          <w:tcPr>
            <w:tcW w:w="1984" w:type="dxa"/>
            <w:vMerge w:val="restart"/>
            <w:shd w:val="clear" w:color="auto" w:fill="auto"/>
          </w:tcPr>
          <w:p w:rsidR="003D658E" w:rsidRPr="007C6E39" w:rsidRDefault="003D658E" w:rsidP="00C80697">
            <w:pPr>
              <w:rPr>
                <w:rFonts w:ascii="Times New Roman" w:hAnsi="Times New Roman"/>
                <w:color w:val="000000"/>
              </w:rPr>
            </w:pPr>
            <w:r w:rsidRPr="007C6E39">
              <w:rPr>
                <w:rFonts w:ascii="Times New Roman" w:hAnsi="Times New Roman"/>
                <w:b/>
                <w:bCs/>
                <w:color w:val="000000"/>
              </w:rPr>
              <w:t>Урочная деятельность:</w:t>
            </w:r>
            <w:r w:rsidRPr="007C6E39">
              <w:rPr>
                <w:rFonts w:ascii="Times New Roman" w:hAnsi="Times New Roman"/>
                <w:color w:val="000000"/>
              </w:rPr>
              <w:t xml:space="preserve"> проведение полугодовых контрольных работ</w:t>
            </w:r>
          </w:p>
          <w:p w:rsidR="003D658E" w:rsidRPr="007C6E39" w:rsidRDefault="003D658E" w:rsidP="00C80697">
            <w:pPr>
              <w:rPr>
                <w:rFonts w:ascii="Times New Roman" w:hAnsi="Times New Roman"/>
                <w:color w:val="000000"/>
              </w:rPr>
            </w:pPr>
            <w:r w:rsidRPr="007C6E39">
              <w:rPr>
                <w:rFonts w:ascii="Times New Roman" w:hAnsi="Times New Roman"/>
                <w:b/>
                <w:bCs/>
                <w:color w:val="000000"/>
              </w:rPr>
              <w:t>Внеурочная деятельность:</w:t>
            </w:r>
            <w:r w:rsidRPr="007C6E39">
              <w:rPr>
                <w:rFonts w:ascii="Times New Roman" w:hAnsi="Times New Roman"/>
                <w:color w:val="000000"/>
              </w:rPr>
              <w:t xml:space="preserve"> участие обучающихся в олимпиадах, конкурсах, конференциях</w:t>
            </w:r>
          </w:p>
        </w:tc>
        <w:tc>
          <w:tcPr>
            <w:tcW w:w="1598" w:type="dxa"/>
            <w:vMerge w:val="restart"/>
            <w:shd w:val="clear" w:color="auto" w:fill="auto"/>
          </w:tcPr>
          <w:p w:rsidR="003D658E" w:rsidRPr="007C6E39" w:rsidRDefault="003D658E" w:rsidP="00C80697">
            <w:pPr>
              <w:pStyle w:val="a8"/>
              <w:ind w:left="0"/>
              <w:rPr>
                <w:rFonts w:ascii="Times New Roman" w:eastAsia="Times New Roman" w:hAnsi="Times New Roman"/>
                <w:lang w:val="ru-RU" w:eastAsia="ru-RU"/>
              </w:rPr>
            </w:pPr>
            <w:r w:rsidRPr="007C6E39">
              <w:rPr>
                <w:rFonts w:ascii="Times New Roman" w:eastAsia="Times New Roman" w:hAnsi="Times New Roman"/>
                <w:lang w:val="ru-RU" w:eastAsia="ru-RU"/>
              </w:rPr>
              <w:t>Зам. директора по УВР.</w:t>
            </w:r>
          </w:p>
          <w:p w:rsidR="003D658E" w:rsidRPr="007C6E39" w:rsidRDefault="003D658E" w:rsidP="00C80697">
            <w:pPr>
              <w:pStyle w:val="a8"/>
              <w:tabs>
                <w:tab w:val="left" w:pos="256"/>
              </w:tabs>
              <w:ind w:left="0"/>
              <w:rPr>
                <w:rFonts w:ascii="Times New Roman" w:eastAsia="Times New Roman" w:hAnsi="Times New Roman"/>
                <w:lang w:val="ru-RU" w:eastAsia="ru-RU"/>
              </w:rPr>
            </w:pPr>
            <w:r w:rsidRPr="007C6E39">
              <w:rPr>
                <w:rFonts w:ascii="Times New Roman" w:eastAsia="Times New Roman" w:hAnsi="Times New Roman"/>
                <w:lang w:val="ru-RU" w:eastAsia="ru-RU"/>
              </w:rPr>
              <w:t>Учителя-предметники.</w:t>
            </w:r>
          </w:p>
        </w:tc>
        <w:tc>
          <w:tcPr>
            <w:tcW w:w="2405" w:type="dxa"/>
            <w:vMerge/>
            <w:tcBorders>
              <w:bottom w:val="single" w:sz="4" w:space="0" w:color="auto"/>
            </w:tcBorders>
            <w:shd w:val="clear" w:color="auto" w:fill="auto"/>
          </w:tcPr>
          <w:p w:rsidR="003D658E" w:rsidRPr="007C6E39" w:rsidRDefault="003D658E" w:rsidP="00C80697">
            <w:pPr>
              <w:pStyle w:val="a8"/>
              <w:tabs>
                <w:tab w:val="left" w:pos="256"/>
              </w:tabs>
              <w:ind w:left="0"/>
              <w:rPr>
                <w:rFonts w:ascii="Times New Roman" w:eastAsia="Times New Roman" w:hAnsi="Times New Roman"/>
                <w:lang w:val="ru-RU" w:eastAsia="ru-RU"/>
              </w:rPr>
            </w:pPr>
          </w:p>
        </w:tc>
        <w:tc>
          <w:tcPr>
            <w:tcW w:w="3116" w:type="dxa"/>
            <w:vMerge/>
            <w:tcBorders>
              <w:bottom w:val="single" w:sz="4" w:space="0" w:color="auto"/>
            </w:tcBorders>
            <w:shd w:val="clear" w:color="auto" w:fill="auto"/>
          </w:tcPr>
          <w:p w:rsidR="003D658E" w:rsidRPr="007C6E39" w:rsidRDefault="003D658E" w:rsidP="00C80697">
            <w:pPr>
              <w:tabs>
                <w:tab w:val="left" w:pos="256"/>
              </w:tabs>
              <w:rPr>
                <w:rFonts w:ascii="Times New Roman" w:eastAsia="Times New Roman" w:hAnsi="Times New Roman"/>
                <w:lang w:eastAsia="ru-RU"/>
              </w:rPr>
            </w:pPr>
          </w:p>
        </w:tc>
        <w:tc>
          <w:tcPr>
            <w:tcW w:w="1134" w:type="dxa"/>
            <w:vMerge/>
            <w:tcBorders>
              <w:bottom w:val="single" w:sz="4" w:space="0" w:color="auto"/>
            </w:tcBorders>
            <w:shd w:val="clear" w:color="auto" w:fill="auto"/>
          </w:tcPr>
          <w:p w:rsidR="003D658E" w:rsidRPr="007C6E39" w:rsidRDefault="003D658E" w:rsidP="00C80697">
            <w:pPr>
              <w:pStyle w:val="a8"/>
              <w:ind w:left="0"/>
              <w:rPr>
                <w:lang w:val="ru-RU"/>
              </w:rPr>
            </w:pPr>
          </w:p>
        </w:tc>
        <w:tc>
          <w:tcPr>
            <w:tcW w:w="1415" w:type="dxa"/>
            <w:vMerge/>
            <w:tcBorders>
              <w:bottom w:val="single" w:sz="4" w:space="0" w:color="auto"/>
            </w:tcBorders>
            <w:shd w:val="clear" w:color="auto" w:fill="auto"/>
          </w:tcPr>
          <w:p w:rsidR="003D658E" w:rsidRPr="007C6E39" w:rsidRDefault="003D658E" w:rsidP="00C80697">
            <w:pPr>
              <w:pStyle w:val="a8"/>
              <w:ind w:left="0"/>
              <w:rPr>
                <w:rFonts w:ascii="Times New Roman" w:eastAsia="Times New Roman" w:hAnsi="Times New Roman"/>
                <w:lang w:val="ru-RU" w:eastAsia="ru-RU"/>
              </w:rPr>
            </w:pPr>
          </w:p>
        </w:tc>
      </w:tr>
      <w:tr w:rsidR="003D658E" w:rsidRPr="003B6B7C" w:rsidTr="00C80697">
        <w:trPr>
          <w:trHeight w:val="2235"/>
        </w:trPr>
        <w:tc>
          <w:tcPr>
            <w:tcW w:w="1276" w:type="dxa"/>
            <w:vMerge/>
            <w:tcBorders>
              <w:bottom w:val="single" w:sz="4" w:space="0" w:color="auto"/>
            </w:tcBorders>
            <w:shd w:val="clear" w:color="auto" w:fill="D9E2F3" w:themeFill="accent5" w:themeFillTint="33"/>
          </w:tcPr>
          <w:p w:rsidR="003D658E" w:rsidRPr="007C6E39" w:rsidRDefault="003D658E" w:rsidP="00C80697">
            <w:pPr>
              <w:rPr>
                <w:rFonts w:ascii="Times New Roman" w:hAnsi="Times New Roman"/>
                <w:b/>
                <w:bCs/>
                <w:color w:val="000000"/>
              </w:rPr>
            </w:pPr>
          </w:p>
        </w:tc>
        <w:tc>
          <w:tcPr>
            <w:tcW w:w="2268" w:type="dxa"/>
            <w:vMerge/>
            <w:tcBorders>
              <w:bottom w:val="single" w:sz="4" w:space="0" w:color="auto"/>
            </w:tcBorders>
            <w:shd w:val="clear" w:color="auto" w:fill="auto"/>
          </w:tcPr>
          <w:p w:rsidR="003D658E" w:rsidRPr="007C6E39" w:rsidRDefault="003D658E" w:rsidP="00234C64">
            <w:pPr>
              <w:pStyle w:val="a8"/>
              <w:widowControl/>
              <w:numPr>
                <w:ilvl w:val="2"/>
                <w:numId w:val="210"/>
              </w:numPr>
              <w:spacing w:after="0" w:line="240" w:lineRule="auto"/>
              <w:ind w:left="0" w:firstLine="0"/>
              <w:rPr>
                <w:rFonts w:ascii="Times New Roman" w:hAnsi="Times New Roman"/>
                <w:color w:val="000000"/>
                <w:lang w:val="ru-RU"/>
              </w:rPr>
            </w:pPr>
          </w:p>
        </w:tc>
        <w:tc>
          <w:tcPr>
            <w:tcW w:w="1984" w:type="dxa"/>
            <w:vMerge/>
            <w:tcBorders>
              <w:bottom w:val="single" w:sz="4" w:space="0" w:color="auto"/>
            </w:tcBorders>
            <w:shd w:val="clear" w:color="auto" w:fill="auto"/>
          </w:tcPr>
          <w:p w:rsidR="003D658E" w:rsidRPr="007C6E39" w:rsidRDefault="003D658E" w:rsidP="00C80697">
            <w:pPr>
              <w:rPr>
                <w:rFonts w:ascii="Times New Roman" w:hAnsi="Times New Roman"/>
                <w:b/>
                <w:bCs/>
                <w:color w:val="000000"/>
              </w:rPr>
            </w:pPr>
          </w:p>
        </w:tc>
        <w:tc>
          <w:tcPr>
            <w:tcW w:w="1598" w:type="dxa"/>
            <w:vMerge/>
            <w:tcBorders>
              <w:bottom w:val="single" w:sz="4" w:space="0" w:color="auto"/>
            </w:tcBorders>
            <w:shd w:val="clear" w:color="auto" w:fill="auto"/>
          </w:tcPr>
          <w:p w:rsidR="003D658E" w:rsidRPr="007C6E39" w:rsidRDefault="003D658E" w:rsidP="00C80697">
            <w:pPr>
              <w:pStyle w:val="a8"/>
              <w:ind w:left="0"/>
              <w:rPr>
                <w:rFonts w:ascii="Times New Roman" w:eastAsia="Times New Roman" w:hAnsi="Times New Roman"/>
                <w:lang w:val="ru-RU" w:eastAsia="ru-RU"/>
              </w:rPr>
            </w:pPr>
          </w:p>
        </w:tc>
        <w:tc>
          <w:tcPr>
            <w:tcW w:w="2405" w:type="dxa"/>
            <w:vMerge w:val="restart"/>
            <w:shd w:val="clear" w:color="auto" w:fill="auto"/>
          </w:tcPr>
          <w:p w:rsidR="003D658E" w:rsidRPr="007C6E39" w:rsidRDefault="003D658E" w:rsidP="00C80697">
            <w:pPr>
              <w:pStyle w:val="a8"/>
              <w:tabs>
                <w:tab w:val="left" w:pos="256"/>
              </w:tabs>
              <w:ind w:left="0"/>
              <w:rPr>
                <w:rFonts w:ascii="Times New Roman" w:eastAsia="Times New Roman" w:hAnsi="Times New Roman"/>
                <w:lang w:val="ru-RU" w:eastAsia="ru-RU"/>
              </w:rPr>
            </w:pPr>
            <w:r w:rsidRPr="007C6E39">
              <w:rPr>
                <w:rFonts w:ascii="Times New Roman" w:eastAsia="Times New Roman" w:hAnsi="Times New Roman"/>
                <w:lang w:val="ru-RU" w:eastAsia="ru-RU"/>
              </w:rPr>
              <w:t>Контроль состояния образовательного процесса с позиции формирования функциональной грамотности.</w:t>
            </w:r>
          </w:p>
        </w:tc>
        <w:tc>
          <w:tcPr>
            <w:tcW w:w="3116" w:type="dxa"/>
            <w:vMerge w:val="restart"/>
            <w:shd w:val="clear" w:color="auto" w:fill="auto"/>
          </w:tcPr>
          <w:p w:rsidR="003D658E" w:rsidRPr="007C6E39" w:rsidRDefault="003D658E" w:rsidP="00C80697">
            <w:pPr>
              <w:pStyle w:val="a8"/>
              <w:tabs>
                <w:tab w:val="left" w:pos="256"/>
              </w:tabs>
              <w:ind w:left="0"/>
              <w:rPr>
                <w:rFonts w:ascii="Times New Roman" w:eastAsia="Times New Roman" w:hAnsi="Times New Roman"/>
                <w:lang w:val="ru-RU" w:eastAsia="ru-RU"/>
              </w:rPr>
            </w:pPr>
            <w:r w:rsidRPr="007C6E39">
              <w:rPr>
                <w:rFonts w:ascii="Times New Roman" w:eastAsia="Times New Roman" w:hAnsi="Times New Roman"/>
                <w:lang w:val="ru-RU" w:eastAsia="ru-RU"/>
              </w:rPr>
              <w:t>Посещение уроков предметов естественно-научного цикла в 10-11 классах.</w:t>
            </w:r>
          </w:p>
          <w:p w:rsidR="003D658E" w:rsidRPr="007C6E39" w:rsidRDefault="003D658E" w:rsidP="00C80697">
            <w:pPr>
              <w:pStyle w:val="a8"/>
              <w:tabs>
                <w:tab w:val="left" w:pos="256"/>
              </w:tabs>
              <w:ind w:left="0"/>
              <w:rPr>
                <w:rFonts w:ascii="Times New Roman" w:eastAsia="Times New Roman" w:hAnsi="Times New Roman"/>
                <w:lang w:val="ru-RU" w:eastAsia="ru-RU"/>
              </w:rPr>
            </w:pPr>
            <w:r w:rsidRPr="007C6E39">
              <w:rPr>
                <w:rFonts w:ascii="Times New Roman" w:eastAsia="Times New Roman" w:hAnsi="Times New Roman"/>
                <w:lang w:val="ru-RU" w:eastAsia="ru-RU"/>
              </w:rPr>
              <w:t>Цель: Приемы формирования понятийного аппарата по предмету у обучающихся.</w:t>
            </w:r>
          </w:p>
        </w:tc>
        <w:tc>
          <w:tcPr>
            <w:tcW w:w="1134" w:type="dxa"/>
            <w:vMerge w:val="restart"/>
            <w:shd w:val="clear" w:color="auto" w:fill="auto"/>
          </w:tcPr>
          <w:p w:rsidR="003D658E" w:rsidRPr="007C6E39" w:rsidRDefault="003D658E" w:rsidP="00C80697">
            <w:pPr>
              <w:pStyle w:val="a8"/>
              <w:ind w:left="0"/>
              <w:rPr>
                <w:lang w:val="ru-RU"/>
              </w:rPr>
            </w:pPr>
            <w:r w:rsidRPr="007C6E39">
              <w:rPr>
                <w:lang w:val="ru-RU"/>
              </w:rPr>
              <w:t>Февраль</w:t>
            </w:r>
          </w:p>
        </w:tc>
        <w:tc>
          <w:tcPr>
            <w:tcW w:w="1415" w:type="dxa"/>
            <w:vMerge w:val="restart"/>
            <w:shd w:val="clear" w:color="auto" w:fill="auto"/>
          </w:tcPr>
          <w:p w:rsidR="003D658E" w:rsidRPr="007C6E39" w:rsidRDefault="003D658E" w:rsidP="00C80697">
            <w:pPr>
              <w:pStyle w:val="a8"/>
              <w:ind w:left="0"/>
              <w:rPr>
                <w:rFonts w:ascii="Times New Roman" w:eastAsia="Times New Roman" w:hAnsi="Times New Roman"/>
                <w:lang w:val="ru-RU" w:eastAsia="ru-RU"/>
              </w:rPr>
            </w:pPr>
            <w:r w:rsidRPr="007C6E39">
              <w:rPr>
                <w:lang w:val="ru-RU"/>
              </w:rPr>
              <w:t>Зам. директора по УВР</w:t>
            </w:r>
          </w:p>
        </w:tc>
      </w:tr>
      <w:tr w:rsidR="003D658E" w:rsidRPr="00DE6E4F" w:rsidTr="00C80697">
        <w:trPr>
          <w:trHeight w:val="1556"/>
        </w:trPr>
        <w:tc>
          <w:tcPr>
            <w:tcW w:w="1276" w:type="dxa"/>
            <w:vMerge w:val="restart"/>
            <w:tcBorders>
              <w:bottom w:val="single" w:sz="4" w:space="0" w:color="auto"/>
            </w:tcBorders>
            <w:shd w:val="clear" w:color="auto" w:fill="auto"/>
          </w:tcPr>
          <w:p w:rsidR="003D658E" w:rsidRPr="007C6E39" w:rsidRDefault="003D658E" w:rsidP="00C80697">
            <w:pPr>
              <w:rPr>
                <w:rFonts w:ascii="Times New Roman" w:eastAsia="Times New Roman" w:hAnsi="Times New Roman"/>
                <w:lang w:eastAsia="ru-RU"/>
              </w:rPr>
            </w:pPr>
            <w:r w:rsidRPr="007C6E39">
              <w:rPr>
                <w:rFonts w:ascii="Times New Roman" w:hAnsi="Times New Roman"/>
                <w:b/>
                <w:bCs/>
                <w:color w:val="000000"/>
              </w:rPr>
              <w:lastRenderedPageBreak/>
              <w:t>4 четверть (</w:t>
            </w:r>
            <w:r w:rsidRPr="007C6E39">
              <w:rPr>
                <w:rFonts w:ascii="Times New Roman" w:hAnsi="Times New Roman"/>
                <w:bCs/>
                <w:color w:val="000000"/>
              </w:rPr>
              <w:t>Промежуточный/ Итоговый (Аналитический)</w:t>
            </w:r>
          </w:p>
        </w:tc>
        <w:tc>
          <w:tcPr>
            <w:tcW w:w="2268" w:type="dxa"/>
            <w:vMerge w:val="restart"/>
            <w:tcBorders>
              <w:bottom w:val="single" w:sz="4" w:space="0" w:color="auto"/>
            </w:tcBorders>
            <w:shd w:val="clear" w:color="auto" w:fill="auto"/>
          </w:tcPr>
          <w:p w:rsidR="003D658E" w:rsidRPr="007C6E39" w:rsidRDefault="003D658E" w:rsidP="00C80697">
            <w:pPr>
              <w:rPr>
                <w:rFonts w:ascii="Times New Roman" w:hAnsi="Times New Roman"/>
                <w:color w:val="000000"/>
              </w:rPr>
            </w:pPr>
            <w:r w:rsidRPr="007C6E39">
              <w:rPr>
                <w:rFonts w:ascii="Times New Roman" w:hAnsi="Times New Roman"/>
                <w:color w:val="000000"/>
              </w:rPr>
              <w:t>1.Текущий контроль</w:t>
            </w:r>
          </w:p>
          <w:p w:rsidR="003D658E" w:rsidRPr="007C6E39" w:rsidRDefault="003D658E" w:rsidP="00C80697">
            <w:pPr>
              <w:rPr>
                <w:rFonts w:ascii="Times New Roman" w:hAnsi="Times New Roman"/>
                <w:color w:val="000000"/>
              </w:rPr>
            </w:pPr>
            <w:r w:rsidRPr="007C6E39">
              <w:rPr>
                <w:rFonts w:ascii="Times New Roman" w:hAnsi="Times New Roman"/>
                <w:color w:val="000000"/>
              </w:rPr>
              <w:t>по развитию УУД</w:t>
            </w:r>
          </w:p>
          <w:p w:rsidR="003D658E" w:rsidRPr="007C6E39" w:rsidRDefault="003D658E" w:rsidP="00C80697">
            <w:pPr>
              <w:rPr>
                <w:rFonts w:ascii="Times New Roman" w:hAnsi="Times New Roman"/>
                <w:color w:val="000000"/>
              </w:rPr>
            </w:pPr>
          </w:p>
          <w:p w:rsidR="003D658E" w:rsidRPr="007C6E39" w:rsidRDefault="003D658E" w:rsidP="00C80697">
            <w:pPr>
              <w:rPr>
                <w:rFonts w:ascii="Times New Roman" w:eastAsia="Times New Roman" w:hAnsi="Times New Roman"/>
                <w:lang w:eastAsia="ru-RU"/>
              </w:rPr>
            </w:pPr>
          </w:p>
        </w:tc>
        <w:tc>
          <w:tcPr>
            <w:tcW w:w="1984" w:type="dxa"/>
            <w:vMerge w:val="restart"/>
            <w:tcBorders>
              <w:bottom w:val="single" w:sz="4" w:space="0" w:color="auto"/>
            </w:tcBorders>
            <w:shd w:val="clear" w:color="auto" w:fill="auto"/>
          </w:tcPr>
          <w:p w:rsidR="003D658E" w:rsidRPr="007C6E39" w:rsidRDefault="003D658E" w:rsidP="00C80697">
            <w:pPr>
              <w:rPr>
                <w:rFonts w:ascii="Times New Roman" w:eastAsia="Times New Roman" w:hAnsi="Times New Roman"/>
                <w:lang w:eastAsia="ru-RU"/>
              </w:rPr>
            </w:pPr>
            <w:r w:rsidRPr="007C6E39">
              <w:rPr>
                <w:rFonts w:ascii="Times New Roman" w:hAnsi="Times New Roman"/>
                <w:color w:val="000000"/>
              </w:rPr>
              <w:t>Письменные работы, устный ответ, экспертная оценка индивидуального или группового проекта обучающихся и иных форм, предусмотренных учебным планом.</w:t>
            </w:r>
          </w:p>
        </w:tc>
        <w:tc>
          <w:tcPr>
            <w:tcW w:w="1598" w:type="dxa"/>
            <w:vMerge w:val="restart"/>
            <w:tcBorders>
              <w:bottom w:val="single" w:sz="4" w:space="0" w:color="auto"/>
            </w:tcBorders>
            <w:shd w:val="clear" w:color="auto" w:fill="auto"/>
          </w:tcPr>
          <w:p w:rsidR="003D658E" w:rsidRPr="007C6E39" w:rsidRDefault="003D658E" w:rsidP="00C80697">
            <w:pPr>
              <w:rPr>
                <w:rFonts w:ascii="Times New Roman" w:eastAsia="Times New Roman" w:hAnsi="Times New Roman"/>
                <w:lang w:eastAsia="ru-RU"/>
              </w:rPr>
            </w:pPr>
            <w:r w:rsidRPr="007C6E39">
              <w:rPr>
                <w:rFonts w:ascii="Times New Roman" w:eastAsia="Times New Roman" w:hAnsi="Times New Roman"/>
                <w:lang w:eastAsia="ru-RU"/>
              </w:rPr>
              <w:t>Учителя-предметники.</w:t>
            </w:r>
          </w:p>
        </w:tc>
        <w:tc>
          <w:tcPr>
            <w:tcW w:w="2405" w:type="dxa"/>
            <w:vMerge/>
            <w:tcBorders>
              <w:bottom w:val="single" w:sz="4" w:space="0" w:color="auto"/>
            </w:tcBorders>
            <w:shd w:val="clear" w:color="auto" w:fill="auto"/>
          </w:tcPr>
          <w:p w:rsidR="003D658E" w:rsidRPr="007C6E39" w:rsidRDefault="003D658E" w:rsidP="00C80697">
            <w:pPr>
              <w:pStyle w:val="a8"/>
              <w:tabs>
                <w:tab w:val="left" w:pos="256"/>
              </w:tabs>
              <w:ind w:left="0"/>
              <w:rPr>
                <w:rFonts w:ascii="Times New Roman" w:eastAsia="Times New Roman" w:hAnsi="Times New Roman"/>
                <w:lang w:val="ru-RU" w:eastAsia="ru-RU"/>
              </w:rPr>
            </w:pPr>
          </w:p>
        </w:tc>
        <w:tc>
          <w:tcPr>
            <w:tcW w:w="3116" w:type="dxa"/>
            <w:vMerge/>
            <w:tcBorders>
              <w:bottom w:val="single" w:sz="4" w:space="0" w:color="auto"/>
            </w:tcBorders>
            <w:shd w:val="clear" w:color="auto" w:fill="auto"/>
          </w:tcPr>
          <w:p w:rsidR="003D658E" w:rsidRPr="007C6E39" w:rsidRDefault="003D658E" w:rsidP="00C80697">
            <w:pPr>
              <w:pStyle w:val="a8"/>
              <w:tabs>
                <w:tab w:val="left" w:pos="256"/>
              </w:tabs>
              <w:ind w:left="0"/>
              <w:rPr>
                <w:rFonts w:ascii="Times New Roman" w:eastAsia="Times New Roman" w:hAnsi="Times New Roman"/>
                <w:lang w:val="ru-RU" w:eastAsia="ru-RU"/>
              </w:rPr>
            </w:pPr>
          </w:p>
        </w:tc>
        <w:tc>
          <w:tcPr>
            <w:tcW w:w="1134" w:type="dxa"/>
            <w:vMerge/>
            <w:tcBorders>
              <w:bottom w:val="single" w:sz="4" w:space="0" w:color="auto"/>
            </w:tcBorders>
            <w:shd w:val="clear" w:color="auto" w:fill="auto"/>
          </w:tcPr>
          <w:p w:rsidR="003D658E" w:rsidRPr="007C6E39" w:rsidRDefault="003D658E" w:rsidP="00C80697">
            <w:pPr>
              <w:pStyle w:val="a8"/>
              <w:ind w:left="0"/>
              <w:rPr>
                <w:rFonts w:ascii="Times New Roman" w:eastAsia="Times New Roman" w:hAnsi="Times New Roman"/>
                <w:lang w:val="ru-RU" w:eastAsia="ru-RU"/>
              </w:rPr>
            </w:pPr>
          </w:p>
        </w:tc>
        <w:tc>
          <w:tcPr>
            <w:tcW w:w="1415" w:type="dxa"/>
            <w:vMerge/>
            <w:tcBorders>
              <w:bottom w:val="single" w:sz="4" w:space="0" w:color="auto"/>
            </w:tcBorders>
            <w:shd w:val="clear" w:color="auto" w:fill="auto"/>
          </w:tcPr>
          <w:p w:rsidR="003D658E" w:rsidRPr="007C6E39" w:rsidRDefault="003D658E" w:rsidP="00C80697">
            <w:pPr>
              <w:pStyle w:val="a8"/>
              <w:ind w:left="0"/>
              <w:rPr>
                <w:rFonts w:ascii="Times New Roman" w:eastAsia="Times New Roman" w:hAnsi="Times New Roman"/>
                <w:lang w:val="ru-RU" w:eastAsia="ru-RU"/>
              </w:rPr>
            </w:pPr>
          </w:p>
        </w:tc>
      </w:tr>
      <w:tr w:rsidR="003D658E" w:rsidRPr="00E55D0E" w:rsidTr="00C80697">
        <w:trPr>
          <w:trHeight w:val="1127"/>
        </w:trPr>
        <w:tc>
          <w:tcPr>
            <w:tcW w:w="1276" w:type="dxa"/>
            <w:vMerge/>
            <w:shd w:val="clear" w:color="auto" w:fill="auto"/>
          </w:tcPr>
          <w:p w:rsidR="003D658E" w:rsidRPr="007C6E39" w:rsidRDefault="003D658E" w:rsidP="00C80697">
            <w:pPr>
              <w:rPr>
                <w:rFonts w:ascii="Times New Roman" w:hAnsi="Times New Roman"/>
                <w:b/>
                <w:bCs/>
                <w:color w:val="000000"/>
              </w:rPr>
            </w:pPr>
          </w:p>
        </w:tc>
        <w:tc>
          <w:tcPr>
            <w:tcW w:w="2268" w:type="dxa"/>
            <w:vMerge/>
            <w:shd w:val="clear" w:color="auto" w:fill="auto"/>
          </w:tcPr>
          <w:p w:rsidR="003D658E" w:rsidRPr="007C6E39" w:rsidRDefault="003D658E" w:rsidP="00C80697">
            <w:pPr>
              <w:rPr>
                <w:rFonts w:ascii="Times New Roman" w:hAnsi="Times New Roman"/>
                <w:color w:val="000000"/>
              </w:rPr>
            </w:pPr>
          </w:p>
        </w:tc>
        <w:tc>
          <w:tcPr>
            <w:tcW w:w="1984" w:type="dxa"/>
            <w:vMerge/>
            <w:shd w:val="clear" w:color="auto" w:fill="auto"/>
          </w:tcPr>
          <w:p w:rsidR="003D658E" w:rsidRPr="007C6E39" w:rsidRDefault="003D658E" w:rsidP="00C80697">
            <w:pPr>
              <w:rPr>
                <w:rFonts w:ascii="Times New Roman" w:hAnsi="Times New Roman"/>
                <w:color w:val="000000"/>
              </w:rPr>
            </w:pPr>
          </w:p>
        </w:tc>
        <w:tc>
          <w:tcPr>
            <w:tcW w:w="1598" w:type="dxa"/>
            <w:vMerge/>
            <w:tcBorders>
              <w:bottom w:val="single" w:sz="4" w:space="0" w:color="auto"/>
            </w:tcBorders>
            <w:shd w:val="clear" w:color="auto" w:fill="auto"/>
          </w:tcPr>
          <w:p w:rsidR="003D658E" w:rsidRPr="007C6E39" w:rsidRDefault="003D658E" w:rsidP="00C80697">
            <w:pPr>
              <w:pStyle w:val="a8"/>
              <w:tabs>
                <w:tab w:val="left" w:pos="256"/>
              </w:tabs>
              <w:ind w:left="0"/>
              <w:rPr>
                <w:rFonts w:ascii="Times New Roman" w:eastAsia="Times New Roman" w:hAnsi="Times New Roman"/>
                <w:lang w:val="ru-RU" w:eastAsia="ru-RU"/>
              </w:rPr>
            </w:pPr>
          </w:p>
        </w:tc>
        <w:tc>
          <w:tcPr>
            <w:tcW w:w="2405" w:type="dxa"/>
            <w:vMerge w:val="restart"/>
            <w:shd w:val="clear" w:color="auto" w:fill="auto"/>
          </w:tcPr>
          <w:p w:rsidR="003D658E" w:rsidRPr="007C6E39" w:rsidRDefault="003D658E" w:rsidP="00C80697">
            <w:pPr>
              <w:tabs>
                <w:tab w:val="left" w:pos="0"/>
                <w:tab w:val="left" w:pos="286"/>
              </w:tabs>
              <w:rPr>
                <w:rFonts w:ascii="Times New Roman" w:eastAsia="Times New Roman" w:hAnsi="Times New Roman"/>
                <w:lang w:eastAsia="ru-RU"/>
              </w:rPr>
            </w:pPr>
            <w:r w:rsidRPr="007C6E39">
              <w:rPr>
                <w:rFonts w:ascii="Times New Roman" w:eastAsia="Times New Roman" w:hAnsi="Times New Roman"/>
                <w:lang w:eastAsia="ru-RU"/>
              </w:rPr>
              <w:t xml:space="preserve">Консалтинг для педагогов-предметников. Тема: «Обеспечение преемственности программы формирования универсальных учебных действий при переходе к </w:t>
            </w:r>
            <w:r>
              <w:rPr>
                <w:rFonts w:ascii="Times New Roman" w:eastAsia="Times New Roman" w:hAnsi="Times New Roman"/>
                <w:lang w:eastAsia="ru-RU"/>
              </w:rPr>
              <w:t xml:space="preserve">среднему </w:t>
            </w:r>
            <w:r w:rsidRPr="007C6E39">
              <w:rPr>
                <w:rFonts w:ascii="Times New Roman" w:eastAsia="Times New Roman" w:hAnsi="Times New Roman"/>
                <w:lang w:eastAsia="ru-RU"/>
              </w:rPr>
              <w:t>общему образованию».</w:t>
            </w:r>
          </w:p>
        </w:tc>
        <w:tc>
          <w:tcPr>
            <w:tcW w:w="3116" w:type="dxa"/>
            <w:vMerge w:val="restart"/>
            <w:shd w:val="clear" w:color="auto" w:fill="auto"/>
          </w:tcPr>
          <w:p w:rsidR="003D658E" w:rsidRPr="007C6E39" w:rsidRDefault="003D658E" w:rsidP="00C80697">
            <w:pPr>
              <w:pStyle w:val="a8"/>
              <w:ind w:left="0"/>
              <w:rPr>
                <w:lang w:val="ru-RU"/>
              </w:rPr>
            </w:pPr>
          </w:p>
        </w:tc>
        <w:tc>
          <w:tcPr>
            <w:tcW w:w="1134" w:type="dxa"/>
            <w:vMerge w:val="restart"/>
            <w:shd w:val="clear" w:color="auto" w:fill="auto"/>
          </w:tcPr>
          <w:p w:rsidR="003D658E" w:rsidRPr="007C6E39" w:rsidRDefault="003D658E" w:rsidP="00C80697">
            <w:pPr>
              <w:pStyle w:val="a8"/>
              <w:tabs>
                <w:tab w:val="left" w:pos="0"/>
                <w:tab w:val="left" w:pos="130"/>
              </w:tabs>
              <w:ind w:left="0"/>
              <w:rPr>
                <w:rFonts w:ascii="Times New Roman" w:eastAsia="Times New Roman" w:hAnsi="Times New Roman"/>
                <w:lang w:val="ru-RU" w:eastAsia="ru-RU"/>
              </w:rPr>
            </w:pPr>
            <w:r w:rsidRPr="007C6E39">
              <w:rPr>
                <w:rFonts w:ascii="Times New Roman" w:eastAsia="Times New Roman" w:hAnsi="Times New Roman"/>
                <w:lang w:val="ru-RU" w:eastAsia="ru-RU"/>
              </w:rPr>
              <w:t>Март</w:t>
            </w:r>
          </w:p>
        </w:tc>
        <w:tc>
          <w:tcPr>
            <w:tcW w:w="1415" w:type="dxa"/>
            <w:vMerge w:val="restart"/>
            <w:shd w:val="clear" w:color="auto" w:fill="auto"/>
          </w:tcPr>
          <w:p w:rsidR="003D658E" w:rsidRPr="007C6E39" w:rsidRDefault="003D658E" w:rsidP="00C80697">
            <w:pPr>
              <w:pStyle w:val="a8"/>
              <w:ind w:left="26"/>
              <w:rPr>
                <w:lang w:val="ru-RU"/>
              </w:rPr>
            </w:pPr>
            <w:r w:rsidRPr="007C6E39">
              <w:rPr>
                <w:lang w:val="ru-RU"/>
              </w:rPr>
              <w:t>Заместитель</w:t>
            </w:r>
          </w:p>
          <w:p w:rsidR="003D658E" w:rsidRPr="007C6E39" w:rsidRDefault="003D658E" w:rsidP="00C80697">
            <w:pPr>
              <w:pStyle w:val="a8"/>
              <w:ind w:left="26"/>
              <w:rPr>
                <w:lang w:val="ru-RU"/>
              </w:rPr>
            </w:pPr>
            <w:r w:rsidRPr="007C6E39">
              <w:rPr>
                <w:lang w:val="ru-RU"/>
              </w:rPr>
              <w:t>директора</w:t>
            </w:r>
          </w:p>
          <w:p w:rsidR="003D658E" w:rsidRPr="007C6E39" w:rsidRDefault="003D658E" w:rsidP="00C80697">
            <w:pPr>
              <w:pStyle w:val="a8"/>
              <w:ind w:left="0"/>
              <w:rPr>
                <w:rFonts w:ascii="Times New Roman" w:eastAsia="Times New Roman" w:hAnsi="Times New Roman"/>
                <w:lang w:val="ru-RU" w:eastAsia="ru-RU"/>
              </w:rPr>
            </w:pPr>
            <w:r w:rsidRPr="007C6E39">
              <w:rPr>
                <w:lang w:val="ru-RU"/>
              </w:rPr>
              <w:t>по УВР</w:t>
            </w:r>
          </w:p>
        </w:tc>
      </w:tr>
      <w:tr w:rsidR="003D658E" w:rsidRPr="00A26870" w:rsidTr="00C80697">
        <w:trPr>
          <w:trHeight w:val="825"/>
        </w:trPr>
        <w:tc>
          <w:tcPr>
            <w:tcW w:w="1276" w:type="dxa"/>
            <w:vMerge/>
            <w:shd w:val="clear" w:color="auto" w:fill="auto"/>
          </w:tcPr>
          <w:p w:rsidR="003D658E" w:rsidRPr="007C6E39" w:rsidRDefault="003D658E" w:rsidP="00C80697">
            <w:pPr>
              <w:rPr>
                <w:rFonts w:ascii="Times New Roman" w:hAnsi="Times New Roman"/>
                <w:b/>
                <w:bCs/>
                <w:color w:val="000000"/>
              </w:rPr>
            </w:pPr>
          </w:p>
        </w:tc>
        <w:tc>
          <w:tcPr>
            <w:tcW w:w="2268" w:type="dxa"/>
            <w:vMerge w:val="restart"/>
            <w:shd w:val="clear" w:color="auto" w:fill="auto"/>
          </w:tcPr>
          <w:p w:rsidR="003D658E" w:rsidRPr="007C6E39" w:rsidRDefault="003D658E" w:rsidP="00C80697">
            <w:pPr>
              <w:rPr>
                <w:rFonts w:ascii="Times New Roman" w:hAnsi="Times New Roman"/>
                <w:color w:val="000000"/>
              </w:rPr>
            </w:pPr>
            <w:r w:rsidRPr="007C6E39">
              <w:rPr>
                <w:rFonts w:ascii="Times New Roman" w:hAnsi="Times New Roman"/>
                <w:color w:val="000000"/>
              </w:rPr>
              <w:t>2.Промежуточная диагностика УУД педагога -психолога/</w:t>
            </w:r>
            <w:r w:rsidRPr="007C6E39">
              <w:t xml:space="preserve"> </w:t>
            </w:r>
            <w:r w:rsidRPr="007C6E39">
              <w:rPr>
                <w:rFonts w:ascii="Times New Roman" w:hAnsi="Times New Roman"/>
                <w:color w:val="000000"/>
              </w:rPr>
              <w:t>Итоговая диагностика УУД педагога -психолога.</w:t>
            </w:r>
          </w:p>
          <w:p w:rsidR="003D658E" w:rsidRPr="007C6E39" w:rsidRDefault="003D658E" w:rsidP="00C80697">
            <w:pPr>
              <w:rPr>
                <w:rFonts w:ascii="Times New Roman" w:hAnsi="Times New Roman"/>
                <w:color w:val="000000"/>
              </w:rPr>
            </w:pPr>
          </w:p>
          <w:p w:rsidR="003D658E" w:rsidRPr="007C6E39" w:rsidRDefault="003D658E" w:rsidP="00C80697">
            <w:pPr>
              <w:rPr>
                <w:rFonts w:ascii="Times New Roman" w:hAnsi="Times New Roman"/>
                <w:color w:val="000000"/>
              </w:rPr>
            </w:pPr>
          </w:p>
          <w:p w:rsidR="003D658E" w:rsidRPr="007C6E39" w:rsidRDefault="003D658E" w:rsidP="00C80697">
            <w:pPr>
              <w:rPr>
                <w:rFonts w:ascii="Times New Roman" w:hAnsi="Times New Roman"/>
                <w:color w:val="000000"/>
              </w:rPr>
            </w:pPr>
          </w:p>
        </w:tc>
        <w:tc>
          <w:tcPr>
            <w:tcW w:w="1984" w:type="dxa"/>
            <w:vMerge w:val="restart"/>
            <w:shd w:val="clear" w:color="auto" w:fill="auto"/>
          </w:tcPr>
          <w:p w:rsidR="003D658E" w:rsidRPr="007C6E39" w:rsidRDefault="003D658E" w:rsidP="00C80697">
            <w:pPr>
              <w:rPr>
                <w:rFonts w:ascii="Times New Roman" w:hAnsi="Times New Roman"/>
                <w:color w:val="000000"/>
              </w:rPr>
            </w:pPr>
            <w:r w:rsidRPr="007C6E39">
              <w:rPr>
                <w:rFonts w:ascii="Times New Roman" w:hAnsi="Times New Roman"/>
                <w:color w:val="000000"/>
              </w:rPr>
              <w:t>Мониторинг динамики развития адаптационного процесса обучающихся 10 классов.</w:t>
            </w:r>
            <w:r>
              <w:rPr>
                <w:rFonts w:ascii="Times New Roman" w:hAnsi="Times New Roman"/>
                <w:color w:val="000000"/>
              </w:rPr>
              <w:t xml:space="preserve"> </w:t>
            </w:r>
            <w:r w:rsidRPr="007C6E39">
              <w:rPr>
                <w:rFonts w:ascii="Times New Roman" w:hAnsi="Times New Roman"/>
                <w:color w:val="000000"/>
              </w:rPr>
              <w:t xml:space="preserve"> </w:t>
            </w:r>
          </w:p>
          <w:p w:rsidR="003D658E" w:rsidRPr="007C6E39" w:rsidRDefault="003D658E" w:rsidP="00C80697">
            <w:pPr>
              <w:rPr>
                <w:rFonts w:ascii="Times New Roman" w:hAnsi="Times New Roman"/>
                <w:color w:val="000000"/>
              </w:rPr>
            </w:pPr>
          </w:p>
        </w:tc>
        <w:tc>
          <w:tcPr>
            <w:tcW w:w="1598" w:type="dxa"/>
            <w:vMerge w:val="restart"/>
            <w:shd w:val="clear" w:color="auto" w:fill="auto"/>
          </w:tcPr>
          <w:p w:rsidR="003D658E" w:rsidRPr="007C6E39" w:rsidRDefault="003D658E" w:rsidP="00C80697">
            <w:pPr>
              <w:pStyle w:val="a8"/>
              <w:tabs>
                <w:tab w:val="left" w:pos="256"/>
              </w:tabs>
              <w:ind w:left="0"/>
              <w:rPr>
                <w:rFonts w:ascii="Times New Roman" w:eastAsia="Times New Roman" w:hAnsi="Times New Roman"/>
                <w:lang w:val="ru-RU" w:eastAsia="ru-RU"/>
              </w:rPr>
            </w:pPr>
            <w:r w:rsidRPr="007C6E39">
              <w:rPr>
                <w:rFonts w:ascii="Times New Roman" w:eastAsia="Times New Roman" w:hAnsi="Times New Roman"/>
                <w:lang w:val="ru-RU" w:eastAsia="ru-RU"/>
              </w:rPr>
              <w:t>Педагог-психолог</w:t>
            </w:r>
          </w:p>
        </w:tc>
        <w:tc>
          <w:tcPr>
            <w:tcW w:w="2405" w:type="dxa"/>
            <w:vMerge/>
            <w:shd w:val="clear" w:color="auto" w:fill="auto"/>
          </w:tcPr>
          <w:p w:rsidR="003D658E" w:rsidRPr="007C6E39" w:rsidRDefault="003D658E" w:rsidP="00C80697">
            <w:pPr>
              <w:pStyle w:val="a8"/>
              <w:tabs>
                <w:tab w:val="left" w:pos="0"/>
                <w:tab w:val="left" w:pos="130"/>
              </w:tabs>
              <w:ind w:left="0"/>
              <w:rPr>
                <w:rFonts w:ascii="Times New Roman" w:eastAsia="Times New Roman" w:hAnsi="Times New Roman"/>
                <w:lang w:val="ru-RU" w:eastAsia="ru-RU"/>
              </w:rPr>
            </w:pPr>
          </w:p>
        </w:tc>
        <w:tc>
          <w:tcPr>
            <w:tcW w:w="3116" w:type="dxa"/>
            <w:vMerge/>
            <w:shd w:val="clear" w:color="auto" w:fill="auto"/>
          </w:tcPr>
          <w:p w:rsidR="003D658E" w:rsidRPr="007C6E39" w:rsidRDefault="003D658E" w:rsidP="00C80697">
            <w:pPr>
              <w:pStyle w:val="a8"/>
              <w:ind w:left="30"/>
              <w:rPr>
                <w:rFonts w:ascii="Times New Roman" w:eastAsia="Times New Roman" w:hAnsi="Times New Roman"/>
                <w:lang w:val="ru-RU" w:eastAsia="ru-RU"/>
              </w:rPr>
            </w:pPr>
          </w:p>
        </w:tc>
        <w:tc>
          <w:tcPr>
            <w:tcW w:w="1134" w:type="dxa"/>
            <w:vMerge/>
            <w:shd w:val="clear" w:color="auto" w:fill="auto"/>
          </w:tcPr>
          <w:p w:rsidR="003D658E" w:rsidRPr="007C6E39" w:rsidRDefault="003D658E" w:rsidP="00C80697">
            <w:pPr>
              <w:pStyle w:val="a8"/>
              <w:tabs>
                <w:tab w:val="left" w:pos="0"/>
                <w:tab w:val="left" w:pos="130"/>
              </w:tabs>
              <w:ind w:left="0"/>
              <w:rPr>
                <w:rFonts w:ascii="Times New Roman" w:eastAsia="Times New Roman" w:hAnsi="Times New Roman"/>
                <w:lang w:val="ru-RU" w:eastAsia="ru-RU"/>
              </w:rPr>
            </w:pPr>
          </w:p>
        </w:tc>
        <w:tc>
          <w:tcPr>
            <w:tcW w:w="1415" w:type="dxa"/>
            <w:vMerge/>
            <w:shd w:val="clear" w:color="auto" w:fill="auto"/>
          </w:tcPr>
          <w:p w:rsidR="003D658E" w:rsidRPr="007C6E39" w:rsidRDefault="003D658E" w:rsidP="00C80697">
            <w:pPr>
              <w:pStyle w:val="a8"/>
              <w:ind w:left="0"/>
              <w:rPr>
                <w:rFonts w:ascii="Times New Roman" w:eastAsia="Times New Roman" w:hAnsi="Times New Roman"/>
                <w:lang w:val="ru-RU" w:eastAsia="ru-RU"/>
              </w:rPr>
            </w:pPr>
          </w:p>
        </w:tc>
      </w:tr>
      <w:tr w:rsidR="003D658E" w:rsidRPr="00A26870" w:rsidTr="00C80697">
        <w:trPr>
          <w:trHeight w:val="1101"/>
        </w:trPr>
        <w:tc>
          <w:tcPr>
            <w:tcW w:w="1276" w:type="dxa"/>
            <w:vMerge/>
            <w:shd w:val="clear" w:color="auto" w:fill="auto"/>
          </w:tcPr>
          <w:p w:rsidR="003D658E" w:rsidRPr="007C6E39" w:rsidRDefault="003D658E" w:rsidP="00C80697">
            <w:pPr>
              <w:rPr>
                <w:rFonts w:ascii="Times New Roman" w:hAnsi="Times New Roman"/>
                <w:b/>
                <w:bCs/>
                <w:color w:val="000000"/>
              </w:rPr>
            </w:pPr>
          </w:p>
        </w:tc>
        <w:tc>
          <w:tcPr>
            <w:tcW w:w="2268" w:type="dxa"/>
            <w:vMerge/>
            <w:shd w:val="clear" w:color="auto" w:fill="auto"/>
          </w:tcPr>
          <w:p w:rsidR="003D658E" w:rsidRPr="007C6E39" w:rsidRDefault="003D658E" w:rsidP="00C80697">
            <w:pPr>
              <w:rPr>
                <w:rFonts w:ascii="Times New Roman" w:hAnsi="Times New Roman"/>
                <w:color w:val="000000"/>
              </w:rPr>
            </w:pPr>
          </w:p>
        </w:tc>
        <w:tc>
          <w:tcPr>
            <w:tcW w:w="1984" w:type="dxa"/>
            <w:vMerge/>
            <w:shd w:val="clear" w:color="auto" w:fill="auto"/>
          </w:tcPr>
          <w:p w:rsidR="003D658E" w:rsidRPr="007C6E39" w:rsidRDefault="003D658E" w:rsidP="00C80697">
            <w:pPr>
              <w:rPr>
                <w:rFonts w:ascii="Times New Roman" w:hAnsi="Times New Roman"/>
                <w:color w:val="000000"/>
              </w:rPr>
            </w:pPr>
          </w:p>
        </w:tc>
        <w:tc>
          <w:tcPr>
            <w:tcW w:w="1598" w:type="dxa"/>
            <w:vMerge/>
            <w:tcBorders>
              <w:bottom w:val="single" w:sz="4" w:space="0" w:color="auto"/>
            </w:tcBorders>
            <w:shd w:val="clear" w:color="auto" w:fill="auto"/>
          </w:tcPr>
          <w:p w:rsidR="003D658E" w:rsidRPr="007C6E39" w:rsidRDefault="003D658E" w:rsidP="00C80697">
            <w:pPr>
              <w:pStyle w:val="a8"/>
              <w:tabs>
                <w:tab w:val="left" w:pos="256"/>
              </w:tabs>
              <w:ind w:left="0"/>
              <w:rPr>
                <w:rFonts w:ascii="Times New Roman" w:eastAsia="Times New Roman" w:hAnsi="Times New Roman"/>
                <w:lang w:val="ru-RU" w:eastAsia="ru-RU"/>
              </w:rPr>
            </w:pPr>
          </w:p>
        </w:tc>
        <w:tc>
          <w:tcPr>
            <w:tcW w:w="2405" w:type="dxa"/>
            <w:shd w:val="clear" w:color="auto" w:fill="auto"/>
          </w:tcPr>
          <w:p w:rsidR="003D658E" w:rsidRPr="007C6E39" w:rsidRDefault="003D658E" w:rsidP="00C80697">
            <w:pPr>
              <w:tabs>
                <w:tab w:val="left" w:pos="0"/>
                <w:tab w:val="left" w:pos="286"/>
              </w:tabs>
              <w:rPr>
                <w:rFonts w:ascii="Times New Roman" w:eastAsia="Times New Roman" w:hAnsi="Times New Roman"/>
                <w:lang w:eastAsia="ru-RU"/>
              </w:rPr>
            </w:pPr>
            <w:r w:rsidRPr="007C6E39">
              <w:rPr>
                <w:rFonts w:ascii="Times New Roman" w:eastAsia="Times New Roman" w:hAnsi="Times New Roman"/>
                <w:lang w:eastAsia="ru-RU"/>
              </w:rPr>
              <w:t>«Круглый стол» рабочей группы.</w:t>
            </w:r>
          </w:p>
        </w:tc>
        <w:tc>
          <w:tcPr>
            <w:tcW w:w="3116" w:type="dxa"/>
            <w:shd w:val="clear" w:color="auto" w:fill="auto"/>
          </w:tcPr>
          <w:p w:rsidR="003D658E" w:rsidRPr="007C6E39" w:rsidRDefault="003D658E" w:rsidP="00C80697">
            <w:pPr>
              <w:rPr>
                <w:rFonts w:ascii="Times New Roman" w:eastAsia="Times New Roman" w:hAnsi="Times New Roman"/>
                <w:lang w:eastAsia="ru-RU"/>
              </w:rPr>
            </w:pPr>
            <w:r w:rsidRPr="007C6E39">
              <w:t>Разработка комплекса мер по организации системы оценки деятельности образовательной организации по формированию и развитию УУД у обучающихся.</w:t>
            </w:r>
          </w:p>
        </w:tc>
        <w:tc>
          <w:tcPr>
            <w:tcW w:w="1134" w:type="dxa"/>
            <w:shd w:val="clear" w:color="auto" w:fill="auto"/>
          </w:tcPr>
          <w:p w:rsidR="003D658E" w:rsidRPr="007C6E39" w:rsidRDefault="003D658E" w:rsidP="00C80697">
            <w:pPr>
              <w:pStyle w:val="a8"/>
              <w:ind w:left="0"/>
              <w:rPr>
                <w:lang w:val="ru-RU"/>
              </w:rPr>
            </w:pPr>
            <w:r w:rsidRPr="007C6E39">
              <w:rPr>
                <w:rFonts w:ascii="Times New Roman" w:hAnsi="Times New Roman"/>
                <w:color w:val="000000"/>
                <w:lang w:val="ru-RU"/>
              </w:rPr>
              <w:t>Апрель</w:t>
            </w:r>
          </w:p>
        </w:tc>
        <w:tc>
          <w:tcPr>
            <w:tcW w:w="1415" w:type="dxa"/>
            <w:shd w:val="clear" w:color="auto" w:fill="auto"/>
          </w:tcPr>
          <w:p w:rsidR="003D658E" w:rsidRPr="007C6E39" w:rsidRDefault="003D658E" w:rsidP="00C80697">
            <w:pPr>
              <w:pStyle w:val="a8"/>
              <w:ind w:left="26"/>
              <w:rPr>
                <w:lang w:val="ru-RU"/>
              </w:rPr>
            </w:pPr>
            <w:r w:rsidRPr="007C6E39">
              <w:rPr>
                <w:lang w:val="ru-RU"/>
              </w:rPr>
              <w:t>Заместитель</w:t>
            </w:r>
          </w:p>
          <w:p w:rsidR="003D658E" w:rsidRPr="007C6E39" w:rsidRDefault="003D658E" w:rsidP="00C80697">
            <w:pPr>
              <w:pStyle w:val="a8"/>
              <w:ind w:left="26"/>
              <w:rPr>
                <w:lang w:val="ru-RU"/>
              </w:rPr>
            </w:pPr>
            <w:r w:rsidRPr="007C6E39">
              <w:rPr>
                <w:lang w:val="ru-RU"/>
              </w:rPr>
              <w:t>директора</w:t>
            </w:r>
          </w:p>
          <w:p w:rsidR="003D658E" w:rsidRPr="007C6E39" w:rsidRDefault="003D658E" w:rsidP="00C80697">
            <w:pPr>
              <w:pStyle w:val="a8"/>
              <w:ind w:left="26"/>
              <w:rPr>
                <w:lang w:val="ru-RU"/>
              </w:rPr>
            </w:pPr>
            <w:r w:rsidRPr="007C6E39">
              <w:rPr>
                <w:lang w:val="ru-RU"/>
              </w:rPr>
              <w:t>по УВР</w:t>
            </w:r>
          </w:p>
        </w:tc>
      </w:tr>
      <w:tr w:rsidR="003D658E" w:rsidRPr="000A496A" w:rsidTr="00C80697">
        <w:trPr>
          <w:trHeight w:val="253"/>
        </w:trPr>
        <w:tc>
          <w:tcPr>
            <w:tcW w:w="1276" w:type="dxa"/>
            <w:vMerge/>
            <w:shd w:val="clear" w:color="auto" w:fill="auto"/>
          </w:tcPr>
          <w:p w:rsidR="003D658E" w:rsidRPr="007C6E39" w:rsidRDefault="003D658E" w:rsidP="00C80697">
            <w:pPr>
              <w:rPr>
                <w:rFonts w:ascii="Times New Roman" w:hAnsi="Times New Roman"/>
                <w:b/>
                <w:bCs/>
                <w:color w:val="000000"/>
              </w:rPr>
            </w:pPr>
          </w:p>
        </w:tc>
        <w:tc>
          <w:tcPr>
            <w:tcW w:w="2268" w:type="dxa"/>
            <w:vMerge/>
            <w:tcBorders>
              <w:bottom w:val="single" w:sz="4" w:space="0" w:color="auto"/>
            </w:tcBorders>
            <w:shd w:val="clear" w:color="auto" w:fill="auto"/>
          </w:tcPr>
          <w:p w:rsidR="003D658E" w:rsidRPr="007C6E39" w:rsidRDefault="003D658E" w:rsidP="00C80697">
            <w:pPr>
              <w:rPr>
                <w:rFonts w:ascii="Times New Roman" w:hAnsi="Times New Roman"/>
                <w:color w:val="000000"/>
              </w:rPr>
            </w:pPr>
          </w:p>
        </w:tc>
        <w:tc>
          <w:tcPr>
            <w:tcW w:w="1984" w:type="dxa"/>
            <w:vMerge/>
            <w:tcBorders>
              <w:bottom w:val="single" w:sz="4" w:space="0" w:color="auto"/>
            </w:tcBorders>
            <w:shd w:val="clear" w:color="auto" w:fill="auto"/>
          </w:tcPr>
          <w:p w:rsidR="003D658E" w:rsidRPr="007C6E39" w:rsidRDefault="003D658E" w:rsidP="00C80697">
            <w:pPr>
              <w:rPr>
                <w:rFonts w:ascii="Times New Roman" w:hAnsi="Times New Roman"/>
                <w:color w:val="000000"/>
              </w:rPr>
            </w:pPr>
          </w:p>
        </w:tc>
        <w:tc>
          <w:tcPr>
            <w:tcW w:w="1598" w:type="dxa"/>
            <w:vMerge/>
            <w:tcBorders>
              <w:bottom w:val="single" w:sz="4" w:space="0" w:color="auto"/>
            </w:tcBorders>
            <w:shd w:val="clear" w:color="auto" w:fill="auto"/>
          </w:tcPr>
          <w:p w:rsidR="003D658E" w:rsidRPr="007C6E39" w:rsidRDefault="003D658E" w:rsidP="00C80697">
            <w:pPr>
              <w:pStyle w:val="a8"/>
              <w:tabs>
                <w:tab w:val="left" w:pos="256"/>
              </w:tabs>
              <w:ind w:left="0"/>
              <w:rPr>
                <w:rFonts w:ascii="Times New Roman" w:eastAsia="Times New Roman" w:hAnsi="Times New Roman"/>
                <w:lang w:val="ru-RU" w:eastAsia="ru-RU"/>
              </w:rPr>
            </w:pPr>
          </w:p>
        </w:tc>
        <w:tc>
          <w:tcPr>
            <w:tcW w:w="2405" w:type="dxa"/>
            <w:vMerge w:val="restart"/>
            <w:shd w:val="clear" w:color="auto" w:fill="auto"/>
          </w:tcPr>
          <w:p w:rsidR="003D658E" w:rsidRPr="007C6E39" w:rsidRDefault="003D658E" w:rsidP="00C80697">
            <w:r w:rsidRPr="007C6E39">
              <w:rPr>
                <w:rFonts w:ascii="Times New Roman" w:hAnsi="Times New Roman"/>
                <w:color w:val="000000"/>
              </w:rPr>
              <w:t>Методический совет. Тема: «Развитие УУД и формирование компетенций обучающихся в учебно-исследовательской и проектной деятельности в ходе реализации ООП на всех уровнях обучения».</w:t>
            </w:r>
          </w:p>
        </w:tc>
        <w:tc>
          <w:tcPr>
            <w:tcW w:w="3116" w:type="dxa"/>
            <w:vMerge w:val="restart"/>
            <w:shd w:val="clear" w:color="auto" w:fill="auto"/>
          </w:tcPr>
          <w:p w:rsidR="003D658E" w:rsidRPr="007C6E39" w:rsidRDefault="003D658E" w:rsidP="00C80697">
            <w:r w:rsidRPr="007C6E39">
              <w:t>1.</w:t>
            </w:r>
            <w:r w:rsidRPr="007C6E39">
              <w:tab/>
              <w:t>Итоги обобщения успешного опыта работы учителей – предметников по реализации учебно-исследовательской и проектной деятельности.</w:t>
            </w:r>
            <w:r w:rsidRPr="007C6E39">
              <w:br/>
              <w:t>2.</w:t>
            </w:r>
            <w:r w:rsidRPr="007C6E39">
              <w:tab/>
              <w:t xml:space="preserve"> Рекомендации по итогу проведения школьной научно-практической конференции.</w:t>
            </w:r>
          </w:p>
        </w:tc>
        <w:tc>
          <w:tcPr>
            <w:tcW w:w="1134" w:type="dxa"/>
            <w:vMerge w:val="restart"/>
            <w:shd w:val="clear" w:color="auto" w:fill="auto"/>
          </w:tcPr>
          <w:p w:rsidR="003D658E" w:rsidRPr="007C6E39" w:rsidRDefault="003D658E" w:rsidP="00C80697">
            <w:pPr>
              <w:rPr>
                <w:rFonts w:ascii="Times New Roman" w:hAnsi="Times New Roman"/>
                <w:color w:val="000000"/>
              </w:rPr>
            </w:pPr>
            <w:r w:rsidRPr="007C6E39">
              <w:rPr>
                <w:rFonts w:ascii="Times New Roman" w:hAnsi="Times New Roman"/>
                <w:color w:val="000000"/>
              </w:rPr>
              <w:t>Апрель</w:t>
            </w:r>
          </w:p>
        </w:tc>
        <w:tc>
          <w:tcPr>
            <w:tcW w:w="1415" w:type="dxa"/>
            <w:vMerge w:val="restart"/>
            <w:shd w:val="clear" w:color="auto" w:fill="auto"/>
          </w:tcPr>
          <w:p w:rsidR="003D658E" w:rsidRPr="007C6E39" w:rsidRDefault="003D658E" w:rsidP="00C80697">
            <w:pPr>
              <w:pStyle w:val="a8"/>
              <w:ind w:left="26"/>
              <w:rPr>
                <w:lang w:val="ru-RU"/>
              </w:rPr>
            </w:pPr>
            <w:r w:rsidRPr="007C6E39">
              <w:rPr>
                <w:lang w:val="ru-RU"/>
              </w:rPr>
              <w:t>Заместитель</w:t>
            </w:r>
          </w:p>
          <w:p w:rsidR="003D658E" w:rsidRPr="007C6E39" w:rsidRDefault="003D658E" w:rsidP="00C80697">
            <w:pPr>
              <w:pStyle w:val="a8"/>
              <w:ind w:left="26"/>
              <w:rPr>
                <w:lang w:val="ru-RU"/>
              </w:rPr>
            </w:pPr>
            <w:r w:rsidRPr="007C6E39">
              <w:rPr>
                <w:lang w:val="ru-RU"/>
              </w:rPr>
              <w:t>директора</w:t>
            </w:r>
          </w:p>
          <w:p w:rsidR="003D658E" w:rsidRPr="007C6E39" w:rsidRDefault="003D658E" w:rsidP="00C80697">
            <w:pPr>
              <w:pStyle w:val="a8"/>
              <w:ind w:left="26"/>
              <w:rPr>
                <w:lang w:val="ru-RU"/>
              </w:rPr>
            </w:pPr>
            <w:r w:rsidRPr="007C6E39">
              <w:rPr>
                <w:lang w:val="ru-RU"/>
              </w:rPr>
              <w:t>по УВР</w:t>
            </w:r>
          </w:p>
          <w:p w:rsidR="003D658E" w:rsidRPr="007C6E39" w:rsidRDefault="003D658E" w:rsidP="00C80697">
            <w:pPr>
              <w:pStyle w:val="a8"/>
              <w:ind w:left="26"/>
              <w:rPr>
                <w:lang w:val="ru-RU"/>
              </w:rPr>
            </w:pPr>
            <w:r w:rsidRPr="007C6E39">
              <w:rPr>
                <w:lang w:val="ru-RU"/>
              </w:rPr>
              <w:t>Рук. рабочей группы</w:t>
            </w:r>
          </w:p>
        </w:tc>
      </w:tr>
      <w:tr w:rsidR="003D658E" w:rsidRPr="00696C60" w:rsidTr="00C80697">
        <w:trPr>
          <w:trHeight w:val="1065"/>
        </w:trPr>
        <w:tc>
          <w:tcPr>
            <w:tcW w:w="1276" w:type="dxa"/>
            <w:vMerge/>
            <w:shd w:val="clear" w:color="auto" w:fill="auto"/>
          </w:tcPr>
          <w:p w:rsidR="003D658E" w:rsidRPr="007C6E39" w:rsidRDefault="003D658E" w:rsidP="00C80697">
            <w:pPr>
              <w:rPr>
                <w:rFonts w:ascii="Times New Roman" w:hAnsi="Times New Roman"/>
                <w:b/>
                <w:bCs/>
                <w:color w:val="000000"/>
              </w:rPr>
            </w:pPr>
          </w:p>
        </w:tc>
        <w:tc>
          <w:tcPr>
            <w:tcW w:w="2268" w:type="dxa"/>
            <w:vMerge w:val="restart"/>
            <w:shd w:val="clear" w:color="auto" w:fill="auto"/>
          </w:tcPr>
          <w:p w:rsidR="003D658E" w:rsidRPr="007C6E39" w:rsidRDefault="003D658E" w:rsidP="00C80697">
            <w:pPr>
              <w:rPr>
                <w:rFonts w:ascii="Times New Roman" w:hAnsi="Times New Roman"/>
                <w:color w:val="000000"/>
              </w:rPr>
            </w:pPr>
            <w:r w:rsidRPr="007C6E39">
              <w:rPr>
                <w:rFonts w:ascii="Times New Roman" w:hAnsi="Times New Roman"/>
                <w:color w:val="000000"/>
              </w:rPr>
              <w:t>4.Промежуточная диагностика УУД совместно с педагогами. /Итоговая диагностика УУД совместно с педагогами.</w:t>
            </w:r>
          </w:p>
        </w:tc>
        <w:tc>
          <w:tcPr>
            <w:tcW w:w="1984" w:type="dxa"/>
            <w:vMerge w:val="restart"/>
            <w:shd w:val="clear" w:color="auto" w:fill="auto"/>
          </w:tcPr>
          <w:p w:rsidR="003D658E" w:rsidRPr="007C6E39" w:rsidRDefault="003D658E" w:rsidP="00C80697">
            <w:pPr>
              <w:rPr>
                <w:rFonts w:ascii="Times New Roman" w:hAnsi="Times New Roman"/>
                <w:color w:val="000000"/>
              </w:rPr>
            </w:pPr>
            <w:r w:rsidRPr="007C6E39">
              <w:rPr>
                <w:rFonts w:ascii="Times New Roman" w:hAnsi="Times New Roman"/>
                <w:color w:val="000000"/>
              </w:rPr>
              <w:t>Промежуточная аттестация/ГИА, ВПР.</w:t>
            </w:r>
          </w:p>
        </w:tc>
        <w:tc>
          <w:tcPr>
            <w:tcW w:w="1598" w:type="dxa"/>
            <w:vMerge w:val="restart"/>
            <w:shd w:val="clear" w:color="auto" w:fill="auto"/>
          </w:tcPr>
          <w:p w:rsidR="003D658E" w:rsidRPr="007C6E39" w:rsidRDefault="003D658E" w:rsidP="00C80697">
            <w:pPr>
              <w:rPr>
                <w:rFonts w:ascii="Times New Roman" w:eastAsia="Times New Roman" w:hAnsi="Times New Roman"/>
                <w:lang w:eastAsia="ru-RU"/>
              </w:rPr>
            </w:pPr>
            <w:r>
              <w:rPr>
                <w:rFonts w:ascii="Times New Roman" w:eastAsia="Times New Roman" w:hAnsi="Times New Roman"/>
                <w:lang w:eastAsia="ru-RU"/>
              </w:rPr>
              <w:t xml:space="preserve">  </w:t>
            </w:r>
          </w:p>
          <w:p w:rsidR="003D658E" w:rsidRPr="007C6E39" w:rsidRDefault="003D658E" w:rsidP="00C80697">
            <w:pPr>
              <w:pStyle w:val="a8"/>
              <w:tabs>
                <w:tab w:val="left" w:pos="256"/>
              </w:tabs>
              <w:ind w:left="0"/>
              <w:rPr>
                <w:rFonts w:ascii="Times New Roman" w:eastAsia="Times New Roman" w:hAnsi="Times New Roman"/>
                <w:lang w:val="ru-RU" w:eastAsia="ru-RU"/>
              </w:rPr>
            </w:pPr>
            <w:r w:rsidRPr="007C6E39">
              <w:rPr>
                <w:rFonts w:ascii="Times New Roman" w:eastAsia="Times New Roman" w:hAnsi="Times New Roman"/>
                <w:lang w:val="ru-RU" w:eastAsia="ru-RU"/>
              </w:rPr>
              <w:t>Учителя- предметники.</w:t>
            </w:r>
          </w:p>
        </w:tc>
        <w:tc>
          <w:tcPr>
            <w:tcW w:w="2405" w:type="dxa"/>
            <w:vMerge/>
            <w:shd w:val="clear" w:color="auto" w:fill="auto"/>
          </w:tcPr>
          <w:p w:rsidR="003D658E" w:rsidRPr="007C6E39" w:rsidRDefault="003D658E" w:rsidP="00C80697">
            <w:pPr>
              <w:pStyle w:val="a8"/>
              <w:tabs>
                <w:tab w:val="left" w:pos="256"/>
              </w:tabs>
              <w:ind w:left="0"/>
              <w:rPr>
                <w:rFonts w:ascii="Times New Roman" w:eastAsia="Times New Roman" w:hAnsi="Times New Roman"/>
                <w:lang w:val="ru-RU" w:eastAsia="ru-RU"/>
              </w:rPr>
            </w:pPr>
          </w:p>
        </w:tc>
        <w:tc>
          <w:tcPr>
            <w:tcW w:w="3116" w:type="dxa"/>
            <w:vMerge/>
            <w:shd w:val="clear" w:color="auto" w:fill="auto"/>
          </w:tcPr>
          <w:p w:rsidR="003D658E" w:rsidRPr="007C6E39" w:rsidRDefault="003D658E" w:rsidP="00C80697">
            <w:pPr>
              <w:tabs>
                <w:tab w:val="left" w:pos="256"/>
              </w:tabs>
              <w:rPr>
                <w:rFonts w:ascii="Times New Roman" w:eastAsia="Times New Roman" w:hAnsi="Times New Roman"/>
                <w:lang w:eastAsia="ru-RU"/>
              </w:rPr>
            </w:pPr>
          </w:p>
        </w:tc>
        <w:tc>
          <w:tcPr>
            <w:tcW w:w="1134" w:type="dxa"/>
            <w:vMerge/>
            <w:shd w:val="clear" w:color="auto" w:fill="auto"/>
          </w:tcPr>
          <w:p w:rsidR="003D658E" w:rsidRPr="007C6E39" w:rsidRDefault="003D658E" w:rsidP="00C80697">
            <w:pPr>
              <w:pStyle w:val="a8"/>
              <w:ind w:left="0"/>
              <w:rPr>
                <w:lang w:val="ru-RU"/>
              </w:rPr>
            </w:pPr>
          </w:p>
        </w:tc>
        <w:tc>
          <w:tcPr>
            <w:tcW w:w="1415" w:type="dxa"/>
            <w:vMerge/>
            <w:shd w:val="clear" w:color="auto" w:fill="auto"/>
          </w:tcPr>
          <w:p w:rsidR="003D658E" w:rsidRPr="007C6E39" w:rsidRDefault="003D658E" w:rsidP="00C80697">
            <w:pPr>
              <w:pStyle w:val="a8"/>
              <w:ind w:left="0"/>
              <w:rPr>
                <w:rFonts w:ascii="Times New Roman" w:eastAsia="Times New Roman" w:hAnsi="Times New Roman"/>
                <w:lang w:val="ru-RU" w:eastAsia="ru-RU"/>
              </w:rPr>
            </w:pPr>
          </w:p>
        </w:tc>
      </w:tr>
      <w:tr w:rsidR="003D658E" w:rsidRPr="00A26870" w:rsidTr="00C80697">
        <w:trPr>
          <w:trHeight w:val="253"/>
        </w:trPr>
        <w:tc>
          <w:tcPr>
            <w:tcW w:w="1276" w:type="dxa"/>
            <w:vMerge/>
            <w:shd w:val="clear" w:color="auto" w:fill="auto"/>
          </w:tcPr>
          <w:p w:rsidR="003D658E" w:rsidRPr="007C6E39" w:rsidRDefault="003D658E" w:rsidP="00C80697">
            <w:pPr>
              <w:rPr>
                <w:rFonts w:ascii="Times New Roman" w:hAnsi="Times New Roman"/>
                <w:b/>
                <w:bCs/>
                <w:color w:val="000000"/>
              </w:rPr>
            </w:pPr>
          </w:p>
        </w:tc>
        <w:tc>
          <w:tcPr>
            <w:tcW w:w="2268" w:type="dxa"/>
            <w:vMerge/>
            <w:tcBorders>
              <w:bottom w:val="single" w:sz="4" w:space="0" w:color="auto"/>
            </w:tcBorders>
            <w:shd w:val="clear" w:color="auto" w:fill="auto"/>
          </w:tcPr>
          <w:p w:rsidR="003D658E" w:rsidRPr="007C6E39" w:rsidRDefault="003D658E" w:rsidP="00C80697">
            <w:pPr>
              <w:rPr>
                <w:rFonts w:ascii="Times New Roman" w:hAnsi="Times New Roman"/>
                <w:color w:val="000000"/>
              </w:rPr>
            </w:pPr>
          </w:p>
        </w:tc>
        <w:tc>
          <w:tcPr>
            <w:tcW w:w="1984" w:type="dxa"/>
            <w:vMerge/>
            <w:tcBorders>
              <w:bottom w:val="single" w:sz="4" w:space="0" w:color="auto"/>
            </w:tcBorders>
            <w:shd w:val="clear" w:color="auto" w:fill="auto"/>
          </w:tcPr>
          <w:p w:rsidR="003D658E" w:rsidRPr="007C6E39" w:rsidRDefault="003D658E" w:rsidP="00C80697">
            <w:pPr>
              <w:rPr>
                <w:rFonts w:ascii="Times New Roman" w:hAnsi="Times New Roman"/>
                <w:color w:val="000000"/>
              </w:rPr>
            </w:pPr>
          </w:p>
        </w:tc>
        <w:tc>
          <w:tcPr>
            <w:tcW w:w="1598" w:type="dxa"/>
            <w:vMerge/>
            <w:tcBorders>
              <w:bottom w:val="single" w:sz="4" w:space="0" w:color="auto"/>
            </w:tcBorders>
            <w:shd w:val="clear" w:color="auto" w:fill="auto"/>
          </w:tcPr>
          <w:p w:rsidR="003D658E" w:rsidRPr="007C6E39" w:rsidRDefault="003D658E" w:rsidP="00C80697">
            <w:pPr>
              <w:pStyle w:val="a8"/>
              <w:tabs>
                <w:tab w:val="left" w:pos="256"/>
              </w:tabs>
              <w:ind w:left="0"/>
              <w:rPr>
                <w:rFonts w:ascii="Times New Roman" w:eastAsia="Times New Roman" w:hAnsi="Times New Roman"/>
                <w:lang w:val="ru-RU" w:eastAsia="ru-RU"/>
              </w:rPr>
            </w:pPr>
          </w:p>
        </w:tc>
        <w:tc>
          <w:tcPr>
            <w:tcW w:w="2405" w:type="dxa"/>
            <w:vMerge w:val="restart"/>
            <w:shd w:val="clear" w:color="auto" w:fill="auto"/>
          </w:tcPr>
          <w:p w:rsidR="003D658E" w:rsidRPr="007C6E39" w:rsidRDefault="003D658E" w:rsidP="00C80697">
            <w:pPr>
              <w:pStyle w:val="a8"/>
              <w:ind w:left="0"/>
              <w:rPr>
                <w:rFonts w:ascii="Times New Roman" w:eastAsia="Times New Roman" w:hAnsi="Times New Roman"/>
                <w:lang w:val="ru-RU" w:eastAsia="ru-RU"/>
              </w:rPr>
            </w:pPr>
            <w:r w:rsidRPr="007C6E39">
              <w:rPr>
                <w:rFonts w:ascii="Times New Roman" w:eastAsia="Times New Roman" w:hAnsi="Times New Roman"/>
                <w:lang w:val="ru-RU" w:eastAsia="ru-RU"/>
              </w:rPr>
              <w:t>Заседание ШМО. Тема: «Анализ результатов итоговой диагностики УУД и причин их затруднений».</w:t>
            </w:r>
          </w:p>
        </w:tc>
        <w:tc>
          <w:tcPr>
            <w:tcW w:w="3116" w:type="dxa"/>
            <w:vMerge w:val="restart"/>
            <w:shd w:val="clear" w:color="auto" w:fill="auto"/>
          </w:tcPr>
          <w:p w:rsidR="003D658E" w:rsidRPr="007C6E39" w:rsidRDefault="003D658E" w:rsidP="00234C64">
            <w:pPr>
              <w:pStyle w:val="a8"/>
              <w:widowControl/>
              <w:numPr>
                <w:ilvl w:val="2"/>
                <w:numId w:val="182"/>
              </w:numPr>
              <w:tabs>
                <w:tab w:val="clear" w:pos="2160"/>
              </w:tabs>
              <w:spacing w:beforeAutospacing="1" w:after="0" w:afterAutospacing="1" w:line="240" w:lineRule="auto"/>
              <w:ind w:left="30" w:hanging="30"/>
              <w:rPr>
                <w:rFonts w:ascii="Times New Roman" w:eastAsia="Times New Roman" w:hAnsi="Times New Roman"/>
                <w:lang w:val="ru-RU" w:eastAsia="ru-RU"/>
              </w:rPr>
            </w:pPr>
            <w:r w:rsidRPr="007C6E39">
              <w:rPr>
                <w:rFonts w:ascii="Times New Roman" w:eastAsia="Times New Roman" w:hAnsi="Times New Roman"/>
                <w:lang w:val="ru-RU" w:eastAsia="ru-RU"/>
              </w:rPr>
              <w:t>Сравнительный анализ результатов сформированности УУД за учебный год.</w:t>
            </w:r>
          </w:p>
          <w:p w:rsidR="003D658E" w:rsidRPr="007C6E39" w:rsidRDefault="003D658E" w:rsidP="00234C64">
            <w:pPr>
              <w:pStyle w:val="a8"/>
              <w:widowControl/>
              <w:numPr>
                <w:ilvl w:val="2"/>
                <w:numId w:val="182"/>
              </w:numPr>
              <w:tabs>
                <w:tab w:val="clear" w:pos="2160"/>
              </w:tabs>
              <w:spacing w:beforeAutospacing="1" w:after="0" w:afterAutospacing="1" w:line="240" w:lineRule="auto"/>
              <w:ind w:left="30" w:hanging="30"/>
              <w:rPr>
                <w:rFonts w:ascii="Times New Roman" w:eastAsia="Times New Roman" w:hAnsi="Times New Roman"/>
                <w:lang w:val="ru-RU" w:eastAsia="ru-RU"/>
              </w:rPr>
            </w:pPr>
            <w:r w:rsidRPr="007C6E39">
              <w:rPr>
                <w:rFonts w:ascii="Times New Roman" w:eastAsia="Times New Roman" w:hAnsi="Times New Roman"/>
                <w:lang w:val="ru-RU" w:eastAsia="ru-RU"/>
              </w:rPr>
              <w:t xml:space="preserve"> Анализ причины недостаточного уровня сформированности УУД.</w:t>
            </w:r>
          </w:p>
          <w:p w:rsidR="003D658E" w:rsidRPr="007C6E39" w:rsidRDefault="003D658E" w:rsidP="00234C64">
            <w:pPr>
              <w:pStyle w:val="a8"/>
              <w:widowControl/>
              <w:numPr>
                <w:ilvl w:val="2"/>
                <w:numId w:val="182"/>
              </w:numPr>
              <w:tabs>
                <w:tab w:val="clear" w:pos="2160"/>
              </w:tabs>
              <w:spacing w:beforeAutospacing="1" w:after="0" w:afterAutospacing="1" w:line="240" w:lineRule="auto"/>
              <w:ind w:left="30" w:hanging="30"/>
              <w:rPr>
                <w:rFonts w:ascii="Times New Roman" w:eastAsia="Times New Roman" w:hAnsi="Times New Roman"/>
                <w:lang w:val="ru-RU" w:eastAsia="ru-RU"/>
              </w:rPr>
            </w:pPr>
            <w:r w:rsidRPr="007C6E39">
              <w:rPr>
                <w:rFonts w:ascii="Times New Roman" w:eastAsia="Times New Roman" w:hAnsi="Times New Roman"/>
                <w:lang w:val="ru-RU" w:eastAsia="ru-RU"/>
              </w:rPr>
              <w:t>Систематизация методической копилки по формированию УУД (брошюра).</w:t>
            </w:r>
          </w:p>
        </w:tc>
        <w:tc>
          <w:tcPr>
            <w:tcW w:w="1134" w:type="dxa"/>
            <w:vMerge w:val="restart"/>
            <w:shd w:val="clear" w:color="auto" w:fill="auto"/>
          </w:tcPr>
          <w:p w:rsidR="003D658E" w:rsidRPr="007C6E39" w:rsidRDefault="003D658E" w:rsidP="00C80697">
            <w:pPr>
              <w:pStyle w:val="a8"/>
              <w:ind w:left="0"/>
              <w:rPr>
                <w:rFonts w:ascii="Times New Roman" w:eastAsia="Times New Roman" w:hAnsi="Times New Roman"/>
                <w:lang w:val="ru-RU" w:eastAsia="ru-RU"/>
              </w:rPr>
            </w:pPr>
            <w:r w:rsidRPr="007C6E39">
              <w:rPr>
                <w:rFonts w:ascii="Times New Roman" w:eastAsia="Times New Roman" w:hAnsi="Times New Roman"/>
                <w:lang w:val="ru-RU" w:eastAsia="ru-RU"/>
              </w:rPr>
              <w:t>Май</w:t>
            </w:r>
          </w:p>
        </w:tc>
        <w:tc>
          <w:tcPr>
            <w:tcW w:w="1415" w:type="dxa"/>
            <w:vMerge w:val="restart"/>
            <w:shd w:val="clear" w:color="auto" w:fill="auto"/>
          </w:tcPr>
          <w:p w:rsidR="003D658E" w:rsidRPr="007C6E39" w:rsidRDefault="003D658E" w:rsidP="00C80697">
            <w:pPr>
              <w:pStyle w:val="a8"/>
              <w:ind w:left="26"/>
              <w:rPr>
                <w:rFonts w:ascii="Times New Roman" w:hAnsi="Times New Roman"/>
                <w:color w:val="000000"/>
                <w:lang w:val="ru-RU"/>
              </w:rPr>
            </w:pPr>
            <w:r w:rsidRPr="007C6E39">
              <w:rPr>
                <w:rFonts w:ascii="Times New Roman" w:eastAsia="Times New Roman" w:hAnsi="Times New Roman"/>
                <w:bCs/>
                <w:lang w:val="ru-RU"/>
              </w:rPr>
              <w:t>Зам. директора по УВР</w:t>
            </w:r>
          </w:p>
        </w:tc>
      </w:tr>
      <w:tr w:rsidR="003D658E" w:rsidRPr="00696C60" w:rsidTr="00C80697">
        <w:trPr>
          <w:trHeight w:val="267"/>
        </w:trPr>
        <w:tc>
          <w:tcPr>
            <w:tcW w:w="1276" w:type="dxa"/>
            <w:vMerge/>
            <w:shd w:val="clear" w:color="auto" w:fill="auto"/>
          </w:tcPr>
          <w:p w:rsidR="003D658E" w:rsidRPr="007C6E39" w:rsidRDefault="003D658E" w:rsidP="00C80697">
            <w:pPr>
              <w:rPr>
                <w:rFonts w:ascii="Times New Roman" w:hAnsi="Times New Roman"/>
                <w:color w:val="000000"/>
              </w:rPr>
            </w:pPr>
          </w:p>
        </w:tc>
        <w:tc>
          <w:tcPr>
            <w:tcW w:w="2268" w:type="dxa"/>
            <w:vMerge w:val="restart"/>
            <w:shd w:val="clear" w:color="auto" w:fill="auto"/>
          </w:tcPr>
          <w:p w:rsidR="003D658E" w:rsidRPr="007C6E39" w:rsidRDefault="003D658E" w:rsidP="00C80697">
            <w:pPr>
              <w:rPr>
                <w:rFonts w:ascii="Times New Roman" w:hAnsi="Times New Roman"/>
                <w:color w:val="000000"/>
              </w:rPr>
            </w:pPr>
            <w:r w:rsidRPr="007C6E39">
              <w:rPr>
                <w:rFonts w:ascii="Times New Roman" w:hAnsi="Times New Roman"/>
                <w:color w:val="000000"/>
              </w:rPr>
              <w:t xml:space="preserve">5.Аналитическая работа. </w:t>
            </w:r>
          </w:p>
        </w:tc>
        <w:tc>
          <w:tcPr>
            <w:tcW w:w="1984" w:type="dxa"/>
            <w:vMerge w:val="restart"/>
            <w:shd w:val="clear" w:color="auto" w:fill="auto"/>
          </w:tcPr>
          <w:p w:rsidR="003D658E" w:rsidRPr="007C6E39" w:rsidRDefault="003D658E" w:rsidP="00C80697">
            <w:pPr>
              <w:rPr>
                <w:rFonts w:ascii="Times New Roman" w:hAnsi="Times New Roman"/>
                <w:color w:val="000000"/>
              </w:rPr>
            </w:pPr>
            <w:r w:rsidRPr="007C6E39">
              <w:rPr>
                <w:rFonts w:ascii="Times New Roman" w:hAnsi="Times New Roman"/>
                <w:color w:val="000000"/>
              </w:rPr>
              <w:t>Аналитическая работа, направленная на выявление затруднений по усвоению УУД на уроках и во внеурочной деятельности.</w:t>
            </w:r>
          </w:p>
        </w:tc>
        <w:tc>
          <w:tcPr>
            <w:tcW w:w="1598" w:type="dxa"/>
            <w:vMerge w:val="restart"/>
            <w:shd w:val="clear" w:color="auto" w:fill="auto"/>
          </w:tcPr>
          <w:p w:rsidR="003D658E" w:rsidRPr="007C6E39" w:rsidRDefault="003D658E" w:rsidP="00C80697">
            <w:pPr>
              <w:rPr>
                <w:rFonts w:ascii="Times New Roman" w:eastAsia="Times New Roman" w:hAnsi="Times New Roman"/>
                <w:lang w:eastAsia="ru-RU"/>
              </w:rPr>
            </w:pPr>
            <w:r w:rsidRPr="007C6E39">
              <w:rPr>
                <w:rFonts w:ascii="Times New Roman" w:eastAsia="Times New Roman" w:hAnsi="Times New Roman"/>
                <w:lang w:eastAsia="ru-RU"/>
              </w:rPr>
              <w:t>Учителя- предметники.</w:t>
            </w:r>
          </w:p>
        </w:tc>
        <w:tc>
          <w:tcPr>
            <w:tcW w:w="2405" w:type="dxa"/>
            <w:vMerge/>
            <w:tcBorders>
              <w:bottom w:val="single" w:sz="4" w:space="0" w:color="auto"/>
            </w:tcBorders>
            <w:shd w:val="clear" w:color="auto" w:fill="auto"/>
          </w:tcPr>
          <w:p w:rsidR="003D658E" w:rsidRPr="007C6E39" w:rsidRDefault="003D658E" w:rsidP="00C80697">
            <w:pPr>
              <w:pStyle w:val="a8"/>
              <w:tabs>
                <w:tab w:val="left" w:pos="256"/>
              </w:tabs>
              <w:ind w:left="0"/>
              <w:rPr>
                <w:rFonts w:ascii="Times New Roman" w:eastAsia="Times New Roman" w:hAnsi="Times New Roman"/>
                <w:lang w:val="ru-RU" w:eastAsia="ru-RU"/>
              </w:rPr>
            </w:pPr>
          </w:p>
        </w:tc>
        <w:tc>
          <w:tcPr>
            <w:tcW w:w="3116" w:type="dxa"/>
            <w:vMerge/>
            <w:tcBorders>
              <w:bottom w:val="single" w:sz="4" w:space="0" w:color="auto"/>
            </w:tcBorders>
            <w:shd w:val="clear" w:color="auto" w:fill="auto"/>
          </w:tcPr>
          <w:p w:rsidR="003D658E" w:rsidRPr="007C6E39" w:rsidRDefault="003D658E" w:rsidP="00C80697">
            <w:pPr>
              <w:tabs>
                <w:tab w:val="left" w:pos="256"/>
              </w:tabs>
              <w:rPr>
                <w:rFonts w:ascii="Times New Roman" w:eastAsia="Times New Roman" w:hAnsi="Times New Roman"/>
                <w:lang w:eastAsia="ru-RU"/>
              </w:rPr>
            </w:pPr>
          </w:p>
        </w:tc>
        <w:tc>
          <w:tcPr>
            <w:tcW w:w="1134" w:type="dxa"/>
            <w:vMerge/>
            <w:tcBorders>
              <w:bottom w:val="single" w:sz="4" w:space="0" w:color="auto"/>
            </w:tcBorders>
            <w:shd w:val="clear" w:color="auto" w:fill="auto"/>
          </w:tcPr>
          <w:p w:rsidR="003D658E" w:rsidRPr="007C6E39" w:rsidRDefault="003D658E" w:rsidP="00C80697">
            <w:pPr>
              <w:pStyle w:val="a8"/>
              <w:ind w:left="0"/>
              <w:rPr>
                <w:lang w:val="ru-RU"/>
              </w:rPr>
            </w:pPr>
          </w:p>
        </w:tc>
        <w:tc>
          <w:tcPr>
            <w:tcW w:w="1415" w:type="dxa"/>
            <w:vMerge/>
            <w:tcBorders>
              <w:bottom w:val="single" w:sz="4" w:space="0" w:color="auto"/>
            </w:tcBorders>
            <w:shd w:val="clear" w:color="auto" w:fill="auto"/>
          </w:tcPr>
          <w:p w:rsidR="003D658E" w:rsidRPr="007C6E39" w:rsidRDefault="003D658E" w:rsidP="00C80697">
            <w:pPr>
              <w:pStyle w:val="a8"/>
              <w:ind w:left="26"/>
              <w:rPr>
                <w:lang w:val="ru-RU"/>
              </w:rPr>
            </w:pPr>
          </w:p>
        </w:tc>
      </w:tr>
      <w:tr w:rsidR="003D658E" w:rsidRPr="00420DC1" w:rsidTr="00C80697">
        <w:trPr>
          <w:trHeight w:val="1126"/>
        </w:trPr>
        <w:tc>
          <w:tcPr>
            <w:tcW w:w="1276" w:type="dxa"/>
            <w:vMerge/>
            <w:shd w:val="clear" w:color="auto" w:fill="auto"/>
          </w:tcPr>
          <w:p w:rsidR="003D658E" w:rsidRPr="007C6E39" w:rsidRDefault="003D658E" w:rsidP="00C80697">
            <w:pPr>
              <w:rPr>
                <w:rFonts w:ascii="Times New Roman" w:hAnsi="Times New Roman"/>
                <w:b/>
                <w:bCs/>
                <w:color w:val="000000"/>
              </w:rPr>
            </w:pPr>
          </w:p>
        </w:tc>
        <w:tc>
          <w:tcPr>
            <w:tcW w:w="2268" w:type="dxa"/>
            <w:vMerge/>
            <w:shd w:val="clear" w:color="auto" w:fill="auto"/>
          </w:tcPr>
          <w:p w:rsidR="003D658E" w:rsidRPr="007C6E39" w:rsidRDefault="003D658E" w:rsidP="00C80697">
            <w:pPr>
              <w:rPr>
                <w:rFonts w:ascii="Times New Roman" w:hAnsi="Times New Roman"/>
                <w:color w:val="000000"/>
              </w:rPr>
            </w:pPr>
          </w:p>
        </w:tc>
        <w:tc>
          <w:tcPr>
            <w:tcW w:w="1984" w:type="dxa"/>
            <w:vMerge/>
            <w:shd w:val="clear" w:color="auto" w:fill="auto"/>
          </w:tcPr>
          <w:p w:rsidR="003D658E" w:rsidRPr="007C6E39" w:rsidRDefault="003D658E" w:rsidP="00C80697">
            <w:pPr>
              <w:rPr>
                <w:rFonts w:ascii="Times New Roman" w:hAnsi="Times New Roman"/>
                <w:color w:val="000000"/>
              </w:rPr>
            </w:pPr>
          </w:p>
        </w:tc>
        <w:tc>
          <w:tcPr>
            <w:tcW w:w="1598" w:type="dxa"/>
            <w:vMerge/>
            <w:shd w:val="clear" w:color="auto" w:fill="auto"/>
          </w:tcPr>
          <w:p w:rsidR="003D658E" w:rsidRPr="007C6E39" w:rsidRDefault="003D658E" w:rsidP="00C80697">
            <w:pPr>
              <w:rPr>
                <w:rFonts w:ascii="Times New Roman" w:eastAsia="Times New Roman" w:hAnsi="Times New Roman"/>
                <w:lang w:eastAsia="ru-RU"/>
              </w:rPr>
            </w:pPr>
          </w:p>
        </w:tc>
        <w:tc>
          <w:tcPr>
            <w:tcW w:w="2405" w:type="dxa"/>
            <w:tcBorders>
              <w:left w:val="outset" w:sz="6" w:space="0" w:color="auto"/>
              <w:bottom w:val="single" w:sz="4" w:space="0" w:color="auto"/>
              <w:right w:val="outset" w:sz="6" w:space="0" w:color="auto"/>
            </w:tcBorders>
            <w:shd w:val="clear" w:color="auto" w:fill="auto"/>
          </w:tcPr>
          <w:p w:rsidR="003D658E" w:rsidRPr="007C6E39" w:rsidRDefault="003D658E" w:rsidP="00C80697">
            <w:pPr>
              <w:pStyle w:val="a8"/>
              <w:ind w:left="0"/>
              <w:rPr>
                <w:rFonts w:ascii="Times New Roman" w:eastAsia="Times New Roman" w:hAnsi="Times New Roman"/>
                <w:lang w:val="ru-RU" w:eastAsia="ru-RU"/>
              </w:rPr>
            </w:pPr>
            <w:r w:rsidRPr="007C6E39">
              <w:rPr>
                <w:rFonts w:ascii="Times New Roman" w:eastAsia="Times New Roman" w:hAnsi="Times New Roman"/>
                <w:lang w:val="ru-RU" w:eastAsia="ru-RU"/>
              </w:rPr>
              <w:t>Итоговое заседание рабочей группы.</w:t>
            </w:r>
          </w:p>
        </w:tc>
        <w:tc>
          <w:tcPr>
            <w:tcW w:w="3116" w:type="dxa"/>
            <w:tcBorders>
              <w:bottom w:val="single" w:sz="4" w:space="0" w:color="auto"/>
            </w:tcBorders>
            <w:shd w:val="clear" w:color="auto" w:fill="auto"/>
          </w:tcPr>
          <w:p w:rsidR="003D658E" w:rsidRPr="007C6E39" w:rsidRDefault="003D658E" w:rsidP="00C80697">
            <w:pPr>
              <w:rPr>
                <w:rFonts w:ascii="Times New Roman" w:eastAsia="Times New Roman" w:hAnsi="Times New Roman"/>
                <w:lang w:eastAsia="ru-RU"/>
              </w:rPr>
            </w:pPr>
            <w:r w:rsidRPr="007C6E39">
              <w:rPr>
                <w:rFonts w:ascii="Times New Roman" w:eastAsia="Times New Roman" w:hAnsi="Times New Roman"/>
                <w:lang w:eastAsia="ru-RU"/>
              </w:rPr>
              <w:t>1.Анализ выполнения годовых задач.</w:t>
            </w:r>
            <w:r w:rsidRPr="007C6E39">
              <w:rPr>
                <w:rFonts w:ascii="Times New Roman" w:eastAsia="Times New Roman" w:hAnsi="Times New Roman"/>
                <w:lang w:eastAsia="ru-RU"/>
              </w:rPr>
              <w:br/>
              <w:t>2. Разработка рекомендации на следующий учебный год.</w:t>
            </w:r>
          </w:p>
        </w:tc>
        <w:tc>
          <w:tcPr>
            <w:tcW w:w="1134" w:type="dxa"/>
            <w:tcBorders>
              <w:bottom w:val="single" w:sz="4" w:space="0" w:color="auto"/>
            </w:tcBorders>
            <w:shd w:val="clear" w:color="auto" w:fill="auto"/>
          </w:tcPr>
          <w:p w:rsidR="003D658E" w:rsidRPr="007C6E39" w:rsidRDefault="003D658E" w:rsidP="00C80697">
            <w:pPr>
              <w:pStyle w:val="a8"/>
              <w:ind w:left="0"/>
              <w:rPr>
                <w:rFonts w:ascii="Times New Roman" w:eastAsia="Times New Roman" w:hAnsi="Times New Roman"/>
                <w:lang w:val="ru-RU" w:eastAsia="ru-RU"/>
              </w:rPr>
            </w:pPr>
            <w:r w:rsidRPr="007C6E39">
              <w:rPr>
                <w:rFonts w:ascii="Times New Roman" w:eastAsia="Times New Roman" w:hAnsi="Times New Roman"/>
                <w:lang w:val="ru-RU" w:eastAsia="ru-RU"/>
              </w:rPr>
              <w:t>Май</w:t>
            </w:r>
          </w:p>
        </w:tc>
        <w:tc>
          <w:tcPr>
            <w:tcW w:w="1415" w:type="dxa"/>
            <w:tcBorders>
              <w:bottom w:val="single" w:sz="4" w:space="0" w:color="auto"/>
            </w:tcBorders>
            <w:shd w:val="clear" w:color="auto" w:fill="auto"/>
          </w:tcPr>
          <w:p w:rsidR="003D658E" w:rsidRPr="007C6E39" w:rsidRDefault="003D658E" w:rsidP="00C80697">
            <w:pPr>
              <w:pStyle w:val="a8"/>
              <w:ind w:left="26"/>
              <w:rPr>
                <w:rFonts w:ascii="Times New Roman" w:hAnsi="Times New Roman"/>
                <w:color w:val="000000"/>
                <w:lang w:val="ru-RU"/>
              </w:rPr>
            </w:pPr>
            <w:r w:rsidRPr="007C6E39">
              <w:rPr>
                <w:rFonts w:ascii="Times New Roman" w:eastAsia="Times New Roman" w:hAnsi="Times New Roman"/>
                <w:bCs/>
                <w:lang w:val="ru-RU"/>
              </w:rPr>
              <w:t>Рук. рабочей группы</w:t>
            </w:r>
          </w:p>
        </w:tc>
      </w:tr>
      <w:tr w:rsidR="003D658E" w:rsidRPr="000A496A" w:rsidTr="00C80697">
        <w:trPr>
          <w:trHeight w:val="2396"/>
        </w:trPr>
        <w:tc>
          <w:tcPr>
            <w:tcW w:w="1276" w:type="dxa"/>
            <w:vMerge/>
            <w:shd w:val="clear" w:color="auto" w:fill="auto"/>
          </w:tcPr>
          <w:p w:rsidR="003D658E" w:rsidRPr="007C6E39" w:rsidRDefault="003D658E" w:rsidP="00C80697">
            <w:pPr>
              <w:rPr>
                <w:rFonts w:ascii="Times New Roman" w:hAnsi="Times New Roman"/>
                <w:b/>
                <w:bCs/>
                <w:color w:val="000000"/>
              </w:rPr>
            </w:pPr>
          </w:p>
        </w:tc>
        <w:tc>
          <w:tcPr>
            <w:tcW w:w="2268" w:type="dxa"/>
            <w:vMerge/>
            <w:shd w:val="clear" w:color="auto" w:fill="auto"/>
          </w:tcPr>
          <w:p w:rsidR="003D658E" w:rsidRPr="007C6E39" w:rsidRDefault="003D658E" w:rsidP="00C80697">
            <w:pPr>
              <w:rPr>
                <w:rFonts w:ascii="Times New Roman" w:hAnsi="Times New Roman"/>
                <w:color w:val="000000"/>
              </w:rPr>
            </w:pPr>
          </w:p>
        </w:tc>
        <w:tc>
          <w:tcPr>
            <w:tcW w:w="1984" w:type="dxa"/>
            <w:vMerge/>
            <w:shd w:val="clear" w:color="auto" w:fill="auto"/>
          </w:tcPr>
          <w:p w:rsidR="003D658E" w:rsidRPr="007C6E39" w:rsidRDefault="003D658E" w:rsidP="00C80697">
            <w:pPr>
              <w:rPr>
                <w:rFonts w:ascii="Times New Roman" w:hAnsi="Times New Roman"/>
                <w:color w:val="000000"/>
              </w:rPr>
            </w:pPr>
          </w:p>
        </w:tc>
        <w:tc>
          <w:tcPr>
            <w:tcW w:w="1598" w:type="dxa"/>
            <w:vMerge/>
            <w:shd w:val="clear" w:color="auto" w:fill="auto"/>
          </w:tcPr>
          <w:p w:rsidR="003D658E" w:rsidRPr="007C6E39" w:rsidRDefault="003D658E" w:rsidP="00C80697">
            <w:pPr>
              <w:rPr>
                <w:rFonts w:ascii="Times New Roman" w:eastAsia="Times New Roman" w:hAnsi="Times New Roman"/>
                <w:lang w:eastAsia="ru-RU"/>
              </w:rPr>
            </w:pPr>
          </w:p>
        </w:tc>
        <w:tc>
          <w:tcPr>
            <w:tcW w:w="2405" w:type="dxa"/>
            <w:tcBorders>
              <w:left w:val="outset" w:sz="6" w:space="0" w:color="auto"/>
              <w:right w:val="outset" w:sz="6" w:space="0" w:color="auto"/>
            </w:tcBorders>
            <w:shd w:val="clear" w:color="auto" w:fill="auto"/>
          </w:tcPr>
          <w:p w:rsidR="003D658E" w:rsidRPr="007C6E39" w:rsidRDefault="003D658E" w:rsidP="00C80697">
            <w:pPr>
              <w:rPr>
                <w:rFonts w:ascii="Times New Roman" w:eastAsia="Times New Roman" w:hAnsi="Times New Roman"/>
                <w:b/>
              </w:rPr>
            </w:pPr>
            <w:r w:rsidRPr="007C6E39">
              <w:rPr>
                <w:rFonts w:ascii="Times New Roman" w:hAnsi="Times New Roman"/>
                <w:color w:val="000000"/>
              </w:rPr>
              <w:t>Педагогический совет.</w:t>
            </w:r>
          </w:p>
        </w:tc>
        <w:tc>
          <w:tcPr>
            <w:tcW w:w="3116" w:type="dxa"/>
            <w:shd w:val="clear" w:color="auto" w:fill="auto"/>
          </w:tcPr>
          <w:p w:rsidR="003D658E" w:rsidRPr="007C6E39" w:rsidRDefault="003D658E" w:rsidP="00C80697">
            <w:pPr>
              <w:pStyle w:val="a8"/>
              <w:ind w:left="30"/>
              <w:rPr>
                <w:lang w:val="ru-RU"/>
              </w:rPr>
            </w:pPr>
            <w:r w:rsidRPr="007C6E39">
              <w:rPr>
                <w:lang w:val="ru-RU"/>
              </w:rPr>
              <w:t>1.Анализ и способы минимизации рисков формирования УУД у обучающихся на уровне СОО.</w:t>
            </w:r>
          </w:p>
          <w:p w:rsidR="003D658E" w:rsidRPr="007C6E39" w:rsidRDefault="003D658E" w:rsidP="00C80697">
            <w:pPr>
              <w:rPr>
                <w:rFonts w:ascii="Times New Roman" w:hAnsi="Times New Roman"/>
                <w:color w:val="000000"/>
              </w:rPr>
            </w:pPr>
            <w:r w:rsidRPr="007C6E39">
              <w:rPr>
                <w:rFonts w:ascii="Times New Roman" w:hAnsi="Times New Roman"/>
                <w:color w:val="000000"/>
              </w:rPr>
              <w:t>2.Аналитическая справка о результатах работы по формированию УУД у обучающихся.</w:t>
            </w:r>
          </w:p>
          <w:p w:rsidR="003D658E" w:rsidRPr="007C6E39" w:rsidRDefault="003D658E" w:rsidP="00C80697">
            <w:pPr>
              <w:rPr>
                <w:rFonts w:ascii="Times New Roman" w:eastAsia="Times New Roman" w:hAnsi="Times New Roman"/>
                <w:b/>
              </w:rPr>
            </w:pPr>
            <w:r w:rsidRPr="007C6E39">
              <w:rPr>
                <w:rFonts w:ascii="Times New Roman" w:hAnsi="Times New Roman"/>
                <w:color w:val="000000"/>
              </w:rPr>
              <w:t>3. Коррекция плана работы по данному направлению на следующий год.</w:t>
            </w:r>
          </w:p>
        </w:tc>
        <w:tc>
          <w:tcPr>
            <w:tcW w:w="1134" w:type="dxa"/>
            <w:shd w:val="clear" w:color="auto" w:fill="auto"/>
          </w:tcPr>
          <w:p w:rsidR="003D658E" w:rsidRPr="007C6E39" w:rsidRDefault="003D658E" w:rsidP="00C80697">
            <w:pPr>
              <w:rPr>
                <w:rFonts w:ascii="Times New Roman" w:eastAsia="Times New Roman" w:hAnsi="Times New Roman"/>
                <w:bCs/>
              </w:rPr>
            </w:pPr>
            <w:r w:rsidRPr="007C6E39">
              <w:rPr>
                <w:rFonts w:ascii="Times New Roman" w:eastAsia="Times New Roman" w:hAnsi="Times New Roman"/>
                <w:bCs/>
              </w:rPr>
              <w:t>Май</w:t>
            </w:r>
          </w:p>
        </w:tc>
        <w:tc>
          <w:tcPr>
            <w:tcW w:w="1415" w:type="dxa"/>
            <w:shd w:val="clear" w:color="auto" w:fill="auto"/>
          </w:tcPr>
          <w:p w:rsidR="003D658E" w:rsidRPr="007C6E39" w:rsidRDefault="003D658E" w:rsidP="00C80697">
            <w:pPr>
              <w:rPr>
                <w:rFonts w:ascii="Times New Roman" w:eastAsia="Times New Roman" w:hAnsi="Times New Roman"/>
                <w:bCs/>
              </w:rPr>
            </w:pPr>
            <w:r w:rsidRPr="007C6E39">
              <w:rPr>
                <w:rFonts w:ascii="Times New Roman" w:eastAsia="Times New Roman" w:hAnsi="Times New Roman"/>
                <w:bCs/>
              </w:rPr>
              <w:t>Директор</w:t>
            </w:r>
          </w:p>
          <w:p w:rsidR="003D658E" w:rsidRPr="007C6E39" w:rsidRDefault="003D658E" w:rsidP="00C80697">
            <w:pPr>
              <w:rPr>
                <w:rFonts w:ascii="Times New Roman" w:eastAsia="Times New Roman" w:hAnsi="Times New Roman"/>
                <w:b/>
              </w:rPr>
            </w:pPr>
            <w:r w:rsidRPr="007C6E39">
              <w:rPr>
                <w:rFonts w:ascii="Times New Roman" w:eastAsia="Times New Roman" w:hAnsi="Times New Roman"/>
                <w:bCs/>
              </w:rPr>
              <w:t>Зам. директора по УВР</w:t>
            </w:r>
          </w:p>
        </w:tc>
      </w:tr>
    </w:tbl>
    <w:p w:rsidR="003D658E" w:rsidRDefault="003D658E" w:rsidP="003D658E">
      <w:pPr>
        <w:spacing w:after="0"/>
        <w:rPr>
          <w:rFonts w:ascii="Times New Roman" w:hAnsi="Times New Roman" w:cs="Times New Roman"/>
          <w:b/>
          <w:bCs/>
          <w:color w:val="000000"/>
          <w:sz w:val="24"/>
          <w:szCs w:val="24"/>
        </w:rPr>
      </w:pPr>
    </w:p>
    <w:p w:rsidR="0046348C" w:rsidRDefault="0046348C" w:rsidP="0046348C">
      <w:pPr>
        <w:pStyle w:val="Default"/>
        <w:ind w:left="57"/>
        <w:jc w:val="both"/>
        <w:rPr>
          <w:rFonts w:ascii="Times New Roman" w:hAnsi="Times New Roman" w:cs="Times New Roman"/>
          <w:color w:val="auto"/>
          <w:sz w:val="22"/>
          <w:szCs w:val="22"/>
        </w:rPr>
      </w:pPr>
    </w:p>
    <w:p w:rsidR="00370655" w:rsidRDefault="00370655" w:rsidP="0046348C">
      <w:pPr>
        <w:pStyle w:val="Default"/>
        <w:ind w:left="57"/>
        <w:jc w:val="both"/>
        <w:rPr>
          <w:rFonts w:ascii="Times New Roman" w:hAnsi="Times New Roman" w:cs="Times New Roman"/>
          <w:color w:val="auto"/>
          <w:sz w:val="22"/>
          <w:szCs w:val="22"/>
        </w:rPr>
      </w:pPr>
    </w:p>
    <w:p w:rsidR="00370655" w:rsidRDefault="00370655" w:rsidP="0046348C">
      <w:pPr>
        <w:pStyle w:val="Default"/>
        <w:ind w:left="57"/>
        <w:jc w:val="both"/>
        <w:rPr>
          <w:rFonts w:ascii="Times New Roman" w:hAnsi="Times New Roman" w:cs="Times New Roman"/>
          <w:color w:val="auto"/>
          <w:sz w:val="22"/>
          <w:szCs w:val="22"/>
        </w:rPr>
      </w:pPr>
    </w:p>
    <w:p w:rsidR="00C80697" w:rsidRDefault="00C80697" w:rsidP="0046348C">
      <w:pPr>
        <w:pStyle w:val="Default"/>
        <w:ind w:left="57"/>
        <w:jc w:val="both"/>
        <w:rPr>
          <w:rFonts w:ascii="Times New Roman" w:hAnsi="Times New Roman" w:cs="Times New Roman"/>
          <w:color w:val="auto"/>
          <w:sz w:val="22"/>
          <w:szCs w:val="22"/>
        </w:rPr>
        <w:sectPr w:rsidR="00C80697" w:rsidSect="00C80697">
          <w:pgSz w:w="16840" w:h="11907" w:orient="landscape"/>
          <w:pgMar w:top="1134" w:right="1247" w:bottom="1134" w:left="567" w:header="567" w:footer="567" w:gutter="0"/>
          <w:cols w:space="720"/>
          <w:titlePg/>
          <w:docGrid w:linePitch="299"/>
        </w:sectPr>
      </w:pPr>
    </w:p>
    <w:p w:rsidR="0046348C" w:rsidRPr="00CF2ED4" w:rsidRDefault="0046348C" w:rsidP="0046348C">
      <w:pPr>
        <w:spacing w:after="0" w:line="240" w:lineRule="auto"/>
        <w:ind w:left="57"/>
        <w:jc w:val="both"/>
        <w:rPr>
          <w:rFonts w:ascii="Times New Roman" w:hAnsi="Times New Roman"/>
          <w:b/>
        </w:rPr>
      </w:pPr>
      <w:r>
        <w:rPr>
          <w:rFonts w:ascii="Times New Roman" w:hAnsi="Times New Roman"/>
          <w:b/>
        </w:rPr>
        <w:lastRenderedPageBreak/>
        <w:t xml:space="preserve">2.3 </w:t>
      </w:r>
      <w:r w:rsidRPr="00CF2ED4">
        <w:rPr>
          <w:rFonts w:ascii="Times New Roman" w:hAnsi="Times New Roman"/>
          <w:b/>
        </w:rPr>
        <w:t>РАБОЧАЯ ПРОГРАММА ВОСПИТАНИЯ.</w:t>
      </w:r>
    </w:p>
    <w:p w:rsidR="0046348C" w:rsidRDefault="0046348C" w:rsidP="0046348C">
      <w:pPr>
        <w:spacing w:after="0" w:line="240" w:lineRule="auto"/>
        <w:ind w:left="57"/>
        <w:jc w:val="both"/>
        <w:rPr>
          <w:rFonts w:ascii="Times New Roman" w:hAnsi="Times New Roman"/>
          <w:b/>
        </w:rPr>
      </w:pPr>
    </w:p>
    <w:p w:rsidR="0046348C" w:rsidRPr="00CF2ED4" w:rsidRDefault="0046348C" w:rsidP="0046348C">
      <w:pPr>
        <w:spacing w:after="0" w:line="240" w:lineRule="auto"/>
        <w:ind w:left="57"/>
        <w:jc w:val="both"/>
        <w:rPr>
          <w:rFonts w:ascii="Times New Roman" w:hAnsi="Times New Roman"/>
          <w:b/>
        </w:rPr>
      </w:pPr>
      <w:r w:rsidRPr="00CF2ED4">
        <w:rPr>
          <w:rFonts w:ascii="Times New Roman" w:hAnsi="Times New Roman"/>
          <w:b/>
        </w:rPr>
        <w:t>ПОЯСНИТЕЛЬНАЯ ЗАПИСКА</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xml:space="preserve">Рабочая программа воспитания МОАУ «Лицей № 5» (далее – Программа) разработана с учётом Федерального закона от 29.12.2012 № 273-ФЗ «Об образовании в Российской Федерации», государственной политики в сфере воспитания,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2021-2025 гг.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 </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xml:space="preserve">Программа основывается на единстве и преемственности образовательного процесса на всех уровнях общего образования, соотносится с примерными рабочими программами воспитания для организаций дошкольного и среднего профессионального образования.   </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xml:space="preserve"> 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определенных ФГОС; разрабатывается и утверждается с участием коллегиальных органов управления лицеем (в том числе советов обучающихся), родительским комитетом;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xml:space="preserve">Программа воспитания лицея включает в себя три основных раздела: целевой, содержательный, организационный. </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xml:space="preserve">Приложение — календарный план воспитательной работы лицея. Пути реализации Программы воспитания отражаются в ежегодном календарном плане воспитательной работы. </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xml:space="preserve">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общеобразовательной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Одним из результатов реализации Программы воспитания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Программа воспитания позволяет педагогам скоординировать свои усилия и направить их на воспитание школьников.</w:t>
      </w:r>
    </w:p>
    <w:p w:rsidR="0046348C" w:rsidRPr="00CF2ED4" w:rsidRDefault="0046348C" w:rsidP="0046348C">
      <w:pPr>
        <w:spacing w:after="0" w:line="240" w:lineRule="auto"/>
        <w:ind w:left="57" w:firstLine="708"/>
        <w:jc w:val="both"/>
        <w:rPr>
          <w:rFonts w:ascii="Times New Roman" w:hAnsi="Times New Roman"/>
        </w:rPr>
      </w:pPr>
    </w:p>
    <w:p w:rsidR="0046348C" w:rsidRPr="00CF2ED4" w:rsidRDefault="0046348C" w:rsidP="0046348C">
      <w:pPr>
        <w:keepNext/>
        <w:keepLines/>
        <w:autoSpaceDE w:val="0"/>
        <w:autoSpaceDN w:val="0"/>
        <w:spacing w:after="0" w:line="360" w:lineRule="auto"/>
        <w:ind w:left="57"/>
        <w:jc w:val="both"/>
        <w:outlineLvl w:val="0"/>
        <w:rPr>
          <w:rFonts w:ascii="Times New Roman" w:eastAsia="Times New Roman" w:hAnsi="Times New Roman"/>
          <w:b/>
          <w:bCs/>
          <w:color w:val="000000"/>
          <w:w w:val="0"/>
          <w:kern w:val="2"/>
          <w:lang w:eastAsia="ko-KR"/>
        </w:rPr>
      </w:pPr>
      <w:bookmarkStart w:id="161" w:name="_Toc99639549"/>
      <w:r>
        <w:rPr>
          <w:rFonts w:ascii="Times New Roman" w:eastAsia="Times New Roman" w:hAnsi="Times New Roman"/>
          <w:b/>
          <w:bCs/>
          <w:color w:val="000000"/>
          <w:w w:val="0"/>
          <w:kern w:val="2"/>
          <w:lang w:eastAsia="ko-KR"/>
        </w:rPr>
        <w:t xml:space="preserve">2.3.1  </w:t>
      </w:r>
      <w:r w:rsidRPr="00CF2ED4">
        <w:rPr>
          <w:rFonts w:ascii="Times New Roman" w:eastAsia="Times New Roman" w:hAnsi="Times New Roman"/>
          <w:b/>
          <w:bCs/>
          <w:color w:val="000000"/>
          <w:w w:val="0"/>
          <w:kern w:val="2"/>
          <w:lang w:eastAsia="ko-KR"/>
        </w:rPr>
        <w:t xml:space="preserve"> ЦЕЛЕВОЙ</w:t>
      </w:r>
      <w:bookmarkEnd w:id="161"/>
      <w:r>
        <w:rPr>
          <w:rFonts w:ascii="Times New Roman" w:eastAsia="Times New Roman" w:hAnsi="Times New Roman"/>
          <w:b/>
          <w:bCs/>
          <w:color w:val="000000"/>
          <w:w w:val="0"/>
          <w:kern w:val="2"/>
          <w:lang w:eastAsia="ko-KR"/>
        </w:rPr>
        <w:t xml:space="preserve">  Р</w:t>
      </w:r>
      <w:r w:rsidRPr="00CF2ED4">
        <w:rPr>
          <w:rFonts w:ascii="Times New Roman" w:eastAsia="Times New Roman" w:hAnsi="Times New Roman"/>
          <w:b/>
          <w:bCs/>
          <w:color w:val="000000"/>
          <w:w w:val="0"/>
          <w:kern w:val="2"/>
          <w:lang w:eastAsia="ko-KR"/>
        </w:rPr>
        <w:t>АЗДЕЛ</w:t>
      </w:r>
    </w:p>
    <w:p w:rsidR="0046348C" w:rsidRPr="00CF2ED4" w:rsidRDefault="0046348C" w:rsidP="0046348C">
      <w:pPr>
        <w:tabs>
          <w:tab w:val="left" w:pos="851"/>
        </w:tabs>
        <w:autoSpaceDE w:val="0"/>
        <w:autoSpaceDN w:val="0"/>
        <w:spacing w:after="0" w:line="240" w:lineRule="auto"/>
        <w:ind w:left="57" w:firstLine="709"/>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1.1. Воспитательная деятельность в МОАУ «Лицей № 5»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46348C" w:rsidRPr="00CF2ED4" w:rsidRDefault="0046348C" w:rsidP="0046348C">
      <w:pPr>
        <w:tabs>
          <w:tab w:val="left" w:pos="851"/>
        </w:tabs>
        <w:autoSpaceDE w:val="0"/>
        <w:autoSpaceDN w:val="0"/>
        <w:spacing w:after="0" w:line="240" w:lineRule="auto"/>
        <w:ind w:left="57" w:firstLine="709"/>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1.2. Цель и задачи воспитания обучающихся.</w:t>
      </w:r>
    </w:p>
    <w:p w:rsidR="0046348C" w:rsidRPr="00CF2ED4" w:rsidRDefault="0046348C" w:rsidP="0046348C">
      <w:pPr>
        <w:tabs>
          <w:tab w:val="left" w:pos="851"/>
        </w:tabs>
        <w:autoSpaceDE w:val="0"/>
        <w:autoSpaceDN w:val="0"/>
        <w:spacing w:after="0" w:line="240" w:lineRule="auto"/>
        <w:ind w:left="57" w:firstLine="709"/>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 xml:space="preserve">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w:t>
      </w:r>
      <w:r w:rsidRPr="00CF2ED4">
        <w:rPr>
          <w:rFonts w:ascii="Times New Roman" w:eastAsia="Times New Roman" w:hAnsi="Times New Roman"/>
          <w:color w:val="000000"/>
          <w:w w:val="0"/>
          <w:kern w:val="2"/>
          <w:lang w:eastAsia="ko-KR"/>
        </w:rPr>
        <w:lastRenderedPageBreak/>
        <w:t>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России23), а также принятых в российском обществе правил и норм поведения в интересах человека, семьи, общества и государства.</w:t>
      </w:r>
    </w:p>
    <w:p w:rsidR="0046348C" w:rsidRPr="00CF2ED4" w:rsidRDefault="0046348C" w:rsidP="0046348C">
      <w:pPr>
        <w:tabs>
          <w:tab w:val="left" w:pos="851"/>
        </w:tabs>
        <w:autoSpaceDE w:val="0"/>
        <w:autoSpaceDN w:val="0"/>
        <w:spacing w:after="0" w:line="240" w:lineRule="auto"/>
        <w:ind w:left="57" w:firstLine="709"/>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Задачи воспитания обучающихся в образовательной организации:</w:t>
      </w:r>
    </w:p>
    <w:p w:rsidR="0046348C" w:rsidRPr="00CF2ED4" w:rsidRDefault="0046348C" w:rsidP="0046348C">
      <w:pPr>
        <w:tabs>
          <w:tab w:val="left" w:pos="851"/>
        </w:tabs>
        <w:autoSpaceDE w:val="0"/>
        <w:autoSpaceDN w:val="0"/>
        <w:spacing w:after="0" w:line="240" w:lineRule="auto"/>
        <w:ind w:left="57" w:firstLine="709"/>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46348C" w:rsidRPr="00CF2ED4" w:rsidRDefault="0046348C" w:rsidP="0046348C">
      <w:pPr>
        <w:tabs>
          <w:tab w:val="left" w:pos="851"/>
        </w:tabs>
        <w:autoSpaceDE w:val="0"/>
        <w:autoSpaceDN w:val="0"/>
        <w:spacing w:after="0" w:line="240" w:lineRule="auto"/>
        <w:ind w:left="57" w:firstLine="709"/>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формирование и развитие личностных отношений к этим нормам, ценностям, традициям (их освоение, принятие);</w:t>
      </w:r>
    </w:p>
    <w:p w:rsidR="0046348C" w:rsidRPr="00CF2ED4" w:rsidRDefault="0046348C" w:rsidP="0046348C">
      <w:pPr>
        <w:tabs>
          <w:tab w:val="left" w:pos="851"/>
        </w:tabs>
        <w:autoSpaceDE w:val="0"/>
        <w:autoSpaceDN w:val="0"/>
        <w:spacing w:after="0" w:line="240" w:lineRule="auto"/>
        <w:ind w:left="57" w:firstLine="709"/>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46348C" w:rsidRPr="00CF2ED4" w:rsidRDefault="0046348C" w:rsidP="0046348C">
      <w:pPr>
        <w:tabs>
          <w:tab w:val="left" w:pos="851"/>
        </w:tabs>
        <w:autoSpaceDE w:val="0"/>
        <w:autoSpaceDN w:val="0"/>
        <w:spacing w:after="0" w:line="240" w:lineRule="auto"/>
        <w:ind w:left="57" w:firstLine="709"/>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достижение личностных результатов освоения общеобразовательных программ в соответствии с ФГОС СОО.</w:t>
      </w:r>
    </w:p>
    <w:p w:rsidR="0046348C" w:rsidRPr="00CF2ED4" w:rsidRDefault="0046348C" w:rsidP="0046348C">
      <w:pPr>
        <w:tabs>
          <w:tab w:val="left" w:pos="851"/>
        </w:tabs>
        <w:autoSpaceDE w:val="0"/>
        <w:autoSpaceDN w:val="0"/>
        <w:spacing w:after="0" w:line="240" w:lineRule="auto"/>
        <w:ind w:left="57" w:firstLine="709"/>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1.3. Личностные результаты освоения обучающимися образовательных программ включают:</w:t>
      </w:r>
    </w:p>
    <w:p w:rsidR="0046348C" w:rsidRPr="00CF2ED4" w:rsidRDefault="0046348C" w:rsidP="0046348C">
      <w:pPr>
        <w:tabs>
          <w:tab w:val="left" w:pos="851"/>
        </w:tabs>
        <w:autoSpaceDE w:val="0"/>
        <w:autoSpaceDN w:val="0"/>
        <w:spacing w:after="0" w:line="240" w:lineRule="auto"/>
        <w:ind w:left="57" w:firstLine="709"/>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осознание российской гражданской идентичности;</w:t>
      </w:r>
    </w:p>
    <w:p w:rsidR="0046348C" w:rsidRPr="00CF2ED4" w:rsidRDefault="0046348C" w:rsidP="0046348C">
      <w:pPr>
        <w:tabs>
          <w:tab w:val="left" w:pos="851"/>
        </w:tabs>
        <w:autoSpaceDE w:val="0"/>
        <w:autoSpaceDN w:val="0"/>
        <w:spacing w:after="0" w:line="240" w:lineRule="auto"/>
        <w:ind w:left="57" w:firstLine="709"/>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сформированность ценностей самостоятельности и инициативы;</w:t>
      </w:r>
    </w:p>
    <w:p w:rsidR="0046348C" w:rsidRPr="00CF2ED4" w:rsidRDefault="0046348C" w:rsidP="0046348C">
      <w:pPr>
        <w:tabs>
          <w:tab w:val="left" w:pos="851"/>
        </w:tabs>
        <w:autoSpaceDE w:val="0"/>
        <w:autoSpaceDN w:val="0"/>
        <w:spacing w:after="0" w:line="240" w:lineRule="auto"/>
        <w:ind w:left="57" w:firstLine="709"/>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готовность обучающихся к саморазвитию, самостоятельности и личностному самоопределению;</w:t>
      </w:r>
    </w:p>
    <w:p w:rsidR="0046348C" w:rsidRPr="00CF2ED4" w:rsidRDefault="0046348C" w:rsidP="0046348C">
      <w:pPr>
        <w:tabs>
          <w:tab w:val="left" w:pos="851"/>
        </w:tabs>
        <w:autoSpaceDE w:val="0"/>
        <w:autoSpaceDN w:val="0"/>
        <w:spacing w:after="0" w:line="240" w:lineRule="auto"/>
        <w:ind w:left="57" w:firstLine="709"/>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наличие мотивации к целенаправленной социально значимой деятельности;</w:t>
      </w:r>
    </w:p>
    <w:p w:rsidR="0046348C" w:rsidRPr="00CF2ED4" w:rsidRDefault="0046348C" w:rsidP="0046348C">
      <w:pPr>
        <w:tabs>
          <w:tab w:val="left" w:pos="851"/>
        </w:tabs>
        <w:autoSpaceDE w:val="0"/>
        <w:autoSpaceDN w:val="0"/>
        <w:spacing w:after="0" w:line="240" w:lineRule="auto"/>
        <w:ind w:left="57" w:firstLine="709"/>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сформированность внутренней позиции личности как особого ценностного отношения к себе, окружающим людям и жизни в целом.</w:t>
      </w:r>
    </w:p>
    <w:p w:rsidR="0046348C" w:rsidRPr="00CF2ED4" w:rsidRDefault="0046348C" w:rsidP="0046348C">
      <w:pPr>
        <w:tabs>
          <w:tab w:val="left" w:pos="851"/>
        </w:tabs>
        <w:autoSpaceDE w:val="0"/>
        <w:autoSpaceDN w:val="0"/>
        <w:spacing w:after="0" w:line="240" w:lineRule="auto"/>
        <w:ind w:left="57" w:firstLine="709"/>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1.4.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46348C" w:rsidRPr="00CF2ED4" w:rsidRDefault="0046348C" w:rsidP="0046348C">
      <w:pPr>
        <w:tabs>
          <w:tab w:val="left" w:pos="851"/>
        </w:tabs>
        <w:autoSpaceDE w:val="0"/>
        <w:autoSpaceDN w:val="0"/>
        <w:spacing w:after="0" w:line="240" w:lineRule="auto"/>
        <w:ind w:left="57" w:firstLine="709"/>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1.5. Направления воспитания.</w:t>
      </w:r>
    </w:p>
    <w:p w:rsidR="0046348C" w:rsidRPr="00CF2ED4" w:rsidRDefault="0046348C" w:rsidP="0046348C">
      <w:pPr>
        <w:tabs>
          <w:tab w:val="left" w:pos="851"/>
        </w:tabs>
        <w:autoSpaceDE w:val="0"/>
        <w:autoSpaceDN w:val="0"/>
        <w:spacing w:after="0" w:line="240" w:lineRule="auto"/>
        <w:ind w:left="57" w:firstLine="709"/>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46348C" w:rsidRPr="00CF2ED4" w:rsidRDefault="0046348C" w:rsidP="0046348C">
      <w:pPr>
        <w:tabs>
          <w:tab w:val="left" w:pos="851"/>
        </w:tabs>
        <w:autoSpaceDE w:val="0"/>
        <w:autoSpaceDN w:val="0"/>
        <w:spacing w:after="0" w:line="240" w:lineRule="auto"/>
        <w:ind w:left="57" w:firstLine="709"/>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46348C" w:rsidRPr="00CF2ED4" w:rsidRDefault="0046348C" w:rsidP="0046348C">
      <w:pPr>
        <w:tabs>
          <w:tab w:val="left" w:pos="851"/>
        </w:tabs>
        <w:autoSpaceDE w:val="0"/>
        <w:autoSpaceDN w:val="0"/>
        <w:spacing w:after="0" w:line="240" w:lineRule="auto"/>
        <w:ind w:left="57" w:firstLine="709"/>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46348C" w:rsidRPr="00CF2ED4" w:rsidRDefault="0046348C" w:rsidP="0046348C">
      <w:pPr>
        <w:tabs>
          <w:tab w:val="left" w:pos="851"/>
        </w:tabs>
        <w:autoSpaceDE w:val="0"/>
        <w:autoSpaceDN w:val="0"/>
        <w:spacing w:after="0" w:line="240" w:lineRule="auto"/>
        <w:ind w:left="57" w:firstLine="709"/>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46348C" w:rsidRPr="00CF2ED4" w:rsidRDefault="0046348C" w:rsidP="0046348C">
      <w:pPr>
        <w:tabs>
          <w:tab w:val="left" w:pos="851"/>
        </w:tabs>
        <w:autoSpaceDE w:val="0"/>
        <w:autoSpaceDN w:val="0"/>
        <w:spacing w:after="0" w:line="240" w:lineRule="auto"/>
        <w:ind w:left="57" w:firstLine="709"/>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46348C" w:rsidRPr="00CF2ED4" w:rsidRDefault="0046348C" w:rsidP="0046348C">
      <w:pPr>
        <w:tabs>
          <w:tab w:val="left" w:pos="851"/>
        </w:tabs>
        <w:autoSpaceDE w:val="0"/>
        <w:autoSpaceDN w:val="0"/>
        <w:spacing w:after="0" w:line="240" w:lineRule="auto"/>
        <w:ind w:left="57" w:firstLine="709"/>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46348C" w:rsidRPr="00CF2ED4" w:rsidRDefault="0046348C" w:rsidP="0046348C">
      <w:pPr>
        <w:tabs>
          <w:tab w:val="left" w:pos="851"/>
        </w:tabs>
        <w:autoSpaceDE w:val="0"/>
        <w:autoSpaceDN w:val="0"/>
        <w:spacing w:after="0" w:line="240" w:lineRule="auto"/>
        <w:ind w:left="57" w:firstLine="709"/>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46348C" w:rsidRPr="00CF2ED4" w:rsidRDefault="0046348C" w:rsidP="0046348C">
      <w:pPr>
        <w:tabs>
          <w:tab w:val="left" w:pos="851"/>
        </w:tabs>
        <w:autoSpaceDE w:val="0"/>
        <w:autoSpaceDN w:val="0"/>
        <w:spacing w:after="0" w:line="240" w:lineRule="auto"/>
        <w:ind w:left="57" w:firstLine="709"/>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46348C" w:rsidRPr="00CF2ED4" w:rsidRDefault="0046348C" w:rsidP="0046348C">
      <w:pPr>
        <w:tabs>
          <w:tab w:val="left" w:pos="851"/>
        </w:tabs>
        <w:autoSpaceDE w:val="0"/>
        <w:autoSpaceDN w:val="0"/>
        <w:spacing w:after="0" w:line="240" w:lineRule="auto"/>
        <w:ind w:left="57" w:firstLine="709"/>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lastRenderedPageBreak/>
        <w:t>-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46348C" w:rsidRPr="00CF2ED4" w:rsidRDefault="0046348C" w:rsidP="0046348C">
      <w:pPr>
        <w:tabs>
          <w:tab w:val="left" w:pos="851"/>
        </w:tabs>
        <w:autoSpaceDE w:val="0"/>
        <w:autoSpaceDN w:val="0"/>
        <w:spacing w:after="0" w:line="240" w:lineRule="auto"/>
        <w:ind w:left="57" w:firstLine="709"/>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1.6. Целевые ориентиры результатов воспитания.</w:t>
      </w:r>
    </w:p>
    <w:p w:rsidR="0046348C" w:rsidRPr="00CF2ED4" w:rsidRDefault="0046348C" w:rsidP="0046348C">
      <w:pPr>
        <w:tabs>
          <w:tab w:val="left" w:pos="851"/>
        </w:tabs>
        <w:autoSpaceDE w:val="0"/>
        <w:autoSpaceDN w:val="0"/>
        <w:spacing w:after="0" w:line="240" w:lineRule="auto"/>
        <w:ind w:left="57" w:firstLine="709"/>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Требования к личностным результатам освоения обучающимися ООП СОО установлены ФГОС СОО.</w:t>
      </w:r>
    </w:p>
    <w:p w:rsidR="0046348C" w:rsidRPr="00CF2ED4" w:rsidRDefault="0046348C" w:rsidP="0046348C">
      <w:pPr>
        <w:tabs>
          <w:tab w:val="left" w:pos="851"/>
        </w:tabs>
        <w:autoSpaceDE w:val="0"/>
        <w:autoSpaceDN w:val="0"/>
        <w:spacing w:after="0" w:line="240" w:lineRule="auto"/>
        <w:ind w:left="57" w:firstLine="709"/>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46348C" w:rsidRPr="00CF2ED4" w:rsidRDefault="0046348C" w:rsidP="0046348C">
      <w:pPr>
        <w:tabs>
          <w:tab w:val="left" w:pos="851"/>
        </w:tabs>
        <w:autoSpaceDE w:val="0"/>
        <w:autoSpaceDN w:val="0"/>
        <w:spacing w:after="0" w:line="240" w:lineRule="auto"/>
        <w:ind w:left="57" w:firstLine="709"/>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46348C" w:rsidRPr="00CF2ED4" w:rsidRDefault="0046348C" w:rsidP="0046348C">
      <w:pPr>
        <w:tabs>
          <w:tab w:val="left" w:pos="851"/>
        </w:tabs>
        <w:autoSpaceDE w:val="0"/>
        <w:autoSpaceDN w:val="0"/>
        <w:spacing w:after="0" w:line="240" w:lineRule="auto"/>
        <w:ind w:left="57" w:firstLine="709"/>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Целевые ориентиры результатов воспитания на уровне среднего общего образования.</w:t>
      </w:r>
    </w:p>
    <w:p w:rsidR="0046348C" w:rsidRPr="00CF2ED4" w:rsidRDefault="0046348C" w:rsidP="0046348C">
      <w:pPr>
        <w:tabs>
          <w:tab w:val="left" w:pos="851"/>
        </w:tabs>
        <w:autoSpaceDE w:val="0"/>
        <w:autoSpaceDN w:val="0"/>
        <w:spacing w:after="0" w:line="240" w:lineRule="auto"/>
        <w:ind w:left="57" w:firstLine="709"/>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Гражданско-патриотическое воспитание:</w:t>
      </w:r>
    </w:p>
    <w:p w:rsidR="0046348C" w:rsidRPr="00CF2ED4" w:rsidRDefault="0046348C" w:rsidP="0046348C">
      <w:pPr>
        <w:tabs>
          <w:tab w:val="left" w:pos="851"/>
        </w:tabs>
        <w:autoSpaceDE w:val="0"/>
        <w:autoSpaceDN w:val="0"/>
        <w:spacing w:after="0" w:line="240" w:lineRule="auto"/>
        <w:ind w:left="57"/>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 знающий и любящий свою малую родину, свой край, имеющий представление о Родине - России, её территории, расположении;</w:t>
      </w:r>
    </w:p>
    <w:p w:rsidR="0046348C" w:rsidRPr="00CF2ED4" w:rsidRDefault="0046348C" w:rsidP="0046348C">
      <w:pPr>
        <w:tabs>
          <w:tab w:val="left" w:pos="851"/>
        </w:tabs>
        <w:autoSpaceDE w:val="0"/>
        <w:autoSpaceDN w:val="0"/>
        <w:spacing w:after="0" w:line="240" w:lineRule="auto"/>
        <w:ind w:left="57"/>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 сознающий принадлежность к своему народу и к общности граждан России, проявляющий уважение к своему и другим народам;</w:t>
      </w:r>
    </w:p>
    <w:p w:rsidR="0046348C" w:rsidRPr="00CF2ED4" w:rsidRDefault="0046348C" w:rsidP="0046348C">
      <w:pPr>
        <w:tabs>
          <w:tab w:val="left" w:pos="851"/>
        </w:tabs>
        <w:autoSpaceDE w:val="0"/>
        <w:autoSpaceDN w:val="0"/>
        <w:spacing w:after="0" w:line="240" w:lineRule="auto"/>
        <w:ind w:left="57"/>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 понимающий свою сопричастность к прошлому, настоящему и будущему родного края, своей Родины - России, Российского государства;</w:t>
      </w:r>
    </w:p>
    <w:p w:rsidR="0046348C" w:rsidRPr="00CF2ED4" w:rsidRDefault="0046348C" w:rsidP="0046348C">
      <w:pPr>
        <w:tabs>
          <w:tab w:val="left" w:pos="851"/>
        </w:tabs>
        <w:autoSpaceDE w:val="0"/>
        <w:autoSpaceDN w:val="0"/>
        <w:spacing w:after="0" w:line="240" w:lineRule="auto"/>
        <w:ind w:left="57"/>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46348C" w:rsidRPr="00CF2ED4" w:rsidRDefault="0046348C" w:rsidP="0046348C">
      <w:pPr>
        <w:tabs>
          <w:tab w:val="left" w:pos="851"/>
        </w:tabs>
        <w:autoSpaceDE w:val="0"/>
        <w:autoSpaceDN w:val="0"/>
        <w:spacing w:after="0" w:line="240" w:lineRule="auto"/>
        <w:ind w:left="57"/>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 имеющий первоначальные представления о правах и ответственности человека в обществе, гражданских правах и обязанностях;</w:t>
      </w:r>
    </w:p>
    <w:p w:rsidR="0046348C" w:rsidRPr="00CF2ED4" w:rsidRDefault="0046348C" w:rsidP="0046348C">
      <w:pPr>
        <w:tabs>
          <w:tab w:val="left" w:pos="851"/>
        </w:tabs>
        <w:autoSpaceDE w:val="0"/>
        <w:autoSpaceDN w:val="0"/>
        <w:spacing w:after="0" w:line="240" w:lineRule="auto"/>
        <w:ind w:left="57"/>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 принимающий участие в жизни класса, общеобразовательной организации, в доступной по возрасту социально значимой деятельности.</w:t>
      </w:r>
    </w:p>
    <w:p w:rsidR="0046348C" w:rsidRPr="00CF2ED4" w:rsidRDefault="0046348C" w:rsidP="0046348C">
      <w:pPr>
        <w:tabs>
          <w:tab w:val="left" w:pos="851"/>
        </w:tabs>
        <w:autoSpaceDE w:val="0"/>
        <w:autoSpaceDN w:val="0"/>
        <w:spacing w:after="0" w:line="240" w:lineRule="auto"/>
        <w:ind w:left="57" w:firstLine="709"/>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Духовно-нравственное воспитание:</w:t>
      </w:r>
    </w:p>
    <w:p w:rsidR="0046348C" w:rsidRPr="00CF2ED4" w:rsidRDefault="0046348C" w:rsidP="0046348C">
      <w:pPr>
        <w:tabs>
          <w:tab w:val="left" w:pos="851"/>
        </w:tabs>
        <w:autoSpaceDE w:val="0"/>
        <w:autoSpaceDN w:val="0"/>
        <w:spacing w:after="0" w:line="240" w:lineRule="auto"/>
        <w:ind w:left="57"/>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 уважающий духовно-нравственную культуру своей семьи, своего народа, семейные ценности с учётом национальной, религиозной принадлежности;</w:t>
      </w:r>
    </w:p>
    <w:p w:rsidR="0046348C" w:rsidRPr="00CF2ED4" w:rsidRDefault="0046348C" w:rsidP="0046348C">
      <w:pPr>
        <w:tabs>
          <w:tab w:val="left" w:pos="851"/>
        </w:tabs>
        <w:autoSpaceDE w:val="0"/>
        <w:autoSpaceDN w:val="0"/>
        <w:spacing w:after="0" w:line="240" w:lineRule="auto"/>
        <w:ind w:left="57"/>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 сознающий ценность каждой человеческой жизни, признающий индивидуальность и достоинство каждого человека;</w:t>
      </w:r>
    </w:p>
    <w:p w:rsidR="0046348C" w:rsidRPr="00CF2ED4" w:rsidRDefault="0046348C" w:rsidP="0046348C">
      <w:pPr>
        <w:tabs>
          <w:tab w:val="left" w:pos="851"/>
        </w:tabs>
        <w:autoSpaceDE w:val="0"/>
        <w:autoSpaceDN w:val="0"/>
        <w:spacing w:after="0" w:line="240" w:lineRule="auto"/>
        <w:ind w:left="57"/>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 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46348C" w:rsidRPr="00CF2ED4" w:rsidRDefault="0046348C" w:rsidP="0046348C">
      <w:pPr>
        <w:tabs>
          <w:tab w:val="left" w:pos="851"/>
        </w:tabs>
        <w:autoSpaceDE w:val="0"/>
        <w:autoSpaceDN w:val="0"/>
        <w:spacing w:after="0" w:line="240" w:lineRule="auto"/>
        <w:ind w:left="57"/>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 умеющий оценивать поступки с позиции их соответствия нравственным нормам, осознающий ответственность за свои поступки;</w:t>
      </w:r>
    </w:p>
    <w:p w:rsidR="0046348C" w:rsidRPr="00CF2ED4" w:rsidRDefault="0046348C" w:rsidP="0046348C">
      <w:pPr>
        <w:tabs>
          <w:tab w:val="left" w:pos="851"/>
        </w:tabs>
        <w:autoSpaceDE w:val="0"/>
        <w:autoSpaceDN w:val="0"/>
        <w:spacing w:after="0" w:line="240" w:lineRule="auto"/>
        <w:ind w:left="57"/>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46348C" w:rsidRPr="00CF2ED4" w:rsidRDefault="0046348C" w:rsidP="0046348C">
      <w:pPr>
        <w:tabs>
          <w:tab w:val="left" w:pos="851"/>
        </w:tabs>
        <w:autoSpaceDE w:val="0"/>
        <w:autoSpaceDN w:val="0"/>
        <w:spacing w:after="0" w:line="240" w:lineRule="auto"/>
        <w:ind w:left="57"/>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 сознающий нравственную и эстетическую ценность литературы, родного языка, русского языка, проявляющий интерес к чтению.</w:t>
      </w:r>
    </w:p>
    <w:p w:rsidR="0046348C" w:rsidRPr="00CF2ED4" w:rsidRDefault="0046348C" w:rsidP="0046348C">
      <w:pPr>
        <w:tabs>
          <w:tab w:val="left" w:pos="851"/>
        </w:tabs>
        <w:autoSpaceDE w:val="0"/>
        <w:autoSpaceDN w:val="0"/>
        <w:spacing w:after="0" w:line="240" w:lineRule="auto"/>
        <w:ind w:left="57" w:firstLine="709"/>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Эстетическое воспитание:</w:t>
      </w:r>
    </w:p>
    <w:p w:rsidR="0046348C" w:rsidRPr="00CF2ED4" w:rsidRDefault="0046348C" w:rsidP="0046348C">
      <w:pPr>
        <w:tabs>
          <w:tab w:val="left" w:pos="851"/>
        </w:tabs>
        <w:autoSpaceDE w:val="0"/>
        <w:autoSpaceDN w:val="0"/>
        <w:spacing w:after="0" w:line="240" w:lineRule="auto"/>
        <w:ind w:left="57"/>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 способный воспринимать и чувствовать прекрасное в быту, природе, искусстве, творчестве людей;</w:t>
      </w:r>
    </w:p>
    <w:p w:rsidR="0046348C" w:rsidRPr="00CF2ED4" w:rsidRDefault="0046348C" w:rsidP="0046348C">
      <w:pPr>
        <w:tabs>
          <w:tab w:val="left" w:pos="851"/>
        </w:tabs>
        <w:autoSpaceDE w:val="0"/>
        <w:autoSpaceDN w:val="0"/>
        <w:spacing w:after="0" w:line="240" w:lineRule="auto"/>
        <w:ind w:left="57"/>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 проявляющий интерес и уважение к отечественной и мировой художественной культуре;</w:t>
      </w:r>
    </w:p>
    <w:p w:rsidR="0046348C" w:rsidRPr="00CF2ED4" w:rsidRDefault="0046348C" w:rsidP="0046348C">
      <w:pPr>
        <w:tabs>
          <w:tab w:val="left" w:pos="851"/>
        </w:tabs>
        <w:autoSpaceDE w:val="0"/>
        <w:autoSpaceDN w:val="0"/>
        <w:spacing w:after="0" w:line="240" w:lineRule="auto"/>
        <w:ind w:left="57"/>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 проявляющий стремление к самовыражению в разных видах художественной деятельности, искусстве.</w:t>
      </w:r>
    </w:p>
    <w:p w:rsidR="0046348C" w:rsidRPr="00CF2ED4" w:rsidRDefault="0046348C" w:rsidP="0046348C">
      <w:pPr>
        <w:tabs>
          <w:tab w:val="left" w:pos="851"/>
        </w:tabs>
        <w:autoSpaceDE w:val="0"/>
        <w:autoSpaceDN w:val="0"/>
        <w:spacing w:after="0" w:line="240" w:lineRule="auto"/>
        <w:ind w:left="57" w:firstLine="709"/>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Физическое воспитание, формирование культуры здоровья и эмоционального благополучия:</w:t>
      </w:r>
    </w:p>
    <w:p w:rsidR="0046348C" w:rsidRPr="00CF2ED4" w:rsidRDefault="0046348C" w:rsidP="0046348C">
      <w:pPr>
        <w:tabs>
          <w:tab w:val="left" w:pos="851"/>
        </w:tabs>
        <w:autoSpaceDE w:val="0"/>
        <w:autoSpaceDN w:val="0"/>
        <w:spacing w:after="0" w:line="240" w:lineRule="auto"/>
        <w:ind w:left="57"/>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 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46348C" w:rsidRPr="00CF2ED4" w:rsidRDefault="0046348C" w:rsidP="0046348C">
      <w:pPr>
        <w:tabs>
          <w:tab w:val="left" w:pos="851"/>
        </w:tabs>
        <w:autoSpaceDE w:val="0"/>
        <w:autoSpaceDN w:val="0"/>
        <w:spacing w:after="0" w:line="240" w:lineRule="auto"/>
        <w:ind w:left="57"/>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 владеющий основными навыками личной и общественной гигиены, безопасного поведения в быту, природе, обществе;</w:t>
      </w:r>
    </w:p>
    <w:p w:rsidR="0046348C" w:rsidRPr="00CF2ED4" w:rsidRDefault="0046348C" w:rsidP="0046348C">
      <w:pPr>
        <w:tabs>
          <w:tab w:val="left" w:pos="851"/>
        </w:tabs>
        <w:autoSpaceDE w:val="0"/>
        <w:autoSpaceDN w:val="0"/>
        <w:spacing w:after="0" w:line="240" w:lineRule="auto"/>
        <w:ind w:left="57"/>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 ориентированный на физическое развитие с учётом возможностей здоровья, занятия физкультурой и спортом;</w:t>
      </w:r>
    </w:p>
    <w:p w:rsidR="0046348C" w:rsidRPr="00CF2ED4" w:rsidRDefault="0046348C" w:rsidP="0046348C">
      <w:pPr>
        <w:tabs>
          <w:tab w:val="left" w:pos="851"/>
        </w:tabs>
        <w:autoSpaceDE w:val="0"/>
        <w:autoSpaceDN w:val="0"/>
        <w:spacing w:after="0" w:line="240" w:lineRule="auto"/>
        <w:ind w:left="57"/>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 сознающий и принимающий свою половую принадлежность, соответствующие ей психофизические и поведенческие особенности с учётом возраста.</w:t>
      </w:r>
    </w:p>
    <w:p w:rsidR="0046348C" w:rsidRPr="00CF2ED4" w:rsidRDefault="0046348C" w:rsidP="0046348C">
      <w:pPr>
        <w:tabs>
          <w:tab w:val="left" w:pos="851"/>
        </w:tabs>
        <w:autoSpaceDE w:val="0"/>
        <w:autoSpaceDN w:val="0"/>
        <w:spacing w:after="0" w:line="240" w:lineRule="auto"/>
        <w:ind w:left="57" w:firstLine="709"/>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Трудовое воспитание:</w:t>
      </w:r>
    </w:p>
    <w:p w:rsidR="0046348C" w:rsidRPr="00CF2ED4" w:rsidRDefault="0046348C" w:rsidP="0046348C">
      <w:pPr>
        <w:tabs>
          <w:tab w:val="left" w:pos="851"/>
        </w:tabs>
        <w:autoSpaceDE w:val="0"/>
        <w:autoSpaceDN w:val="0"/>
        <w:spacing w:after="0" w:line="240" w:lineRule="auto"/>
        <w:ind w:left="57"/>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 сознающий ценность труда в жизни человека, семьи, общества;</w:t>
      </w:r>
    </w:p>
    <w:p w:rsidR="0046348C" w:rsidRPr="00CF2ED4" w:rsidRDefault="0046348C" w:rsidP="0046348C">
      <w:pPr>
        <w:tabs>
          <w:tab w:val="left" w:pos="851"/>
        </w:tabs>
        <w:autoSpaceDE w:val="0"/>
        <w:autoSpaceDN w:val="0"/>
        <w:spacing w:after="0" w:line="240" w:lineRule="auto"/>
        <w:ind w:left="57"/>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 проявляющий уважение к труду, людям труда, бережное отношение к результатам труда, ответственное потребление;</w:t>
      </w:r>
    </w:p>
    <w:p w:rsidR="0046348C" w:rsidRPr="00CF2ED4" w:rsidRDefault="0046348C" w:rsidP="0046348C">
      <w:pPr>
        <w:tabs>
          <w:tab w:val="left" w:pos="851"/>
        </w:tabs>
        <w:autoSpaceDE w:val="0"/>
        <w:autoSpaceDN w:val="0"/>
        <w:spacing w:after="0" w:line="240" w:lineRule="auto"/>
        <w:ind w:left="57"/>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lastRenderedPageBreak/>
        <w:t>- проявляющий интерес к разным профессиям;</w:t>
      </w:r>
    </w:p>
    <w:p w:rsidR="0046348C" w:rsidRPr="00CF2ED4" w:rsidRDefault="0046348C" w:rsidP="0046348C">
      <w:pPr>
        <w:tabs>
          <w:tab w:val="left" w:pos="851"/>
        </w:tabs>
        <w:autoSpaceDE w:val="0"/>
        <w:autoSpaceDN w:val="0"/>
        <w:spacing w:after="0" w:line="240" w:lineRule="auto"/>
        <w:ind w:left="57"/>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 участвующий в различных видах доступного по возрасту труда, трудовой деятельности.</w:t>
      </w:r>
    </w:p>
    <w:p w:rsidR="0046348C" w:rsidRPr="00CF2ED4" w:rsidRDefault="0046348C" w:rsidP="0046348C">
      <w:pPr>
        <w:tabs>
          <w:tab w:val="left" w:pos="851"/>
        </w:tabs>
        <w:autoSpaceDE w:val="0"/>
        <w:autoSpaceDN w:val="0"/>
        <w:spacing w:after="0" w:line="240" w:lineRule="auto"/>
        <w:ind w:left="57" w:firstLine="709"/>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Экологическое воспитание:</w:t>
      </w:r>
    </w:p>
    <w:p w:rsidR="0046348C" w:rsidRPr="00CF2ED4" w:rsidRDefault="0046348C" w:rsidP="0046348C">
      <w:pPr>
        <w:tabs>
          <w:tab w:val="left" w:pos="851"/>
        </w:tabs>
        <w:autoSpaceDE w:val="0"/>
        <w:autoSpaceDN w:val="0"/>
        <w:spacing w:after="0" w:line="240" w:lineRule="auto"/>
        <w:ind w:left="57"/>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 понимающий ценность природы, зависимость жизни людей от природы, влияние людей на природу, окружающую среду;</w:t>
      </w:r>
    </w:p>
    <w:p w:rsidR="0046348C" w:rsidRPr="00CF2ED4" w:rsidRDefault="0046348C" w:rsidP="0046348C">
      <w:pPr>
        <w:tabs>
          <w:tab w:val="left" w:pos="851"/>
        </w:tabs>
        <w:autoSpaceDE w:val="0"/>
        <w:autoSpaceDN w:val="0"/>
        <w:spacing w:after="0" w:line="240" w:lineRule="auto"/>
        <w:ind w:left="57"/>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 проявляющий любовь и бережное отношение к природе, неприятие действий, приносящих вред природе, особенно живым существам;</w:t>
      </w:r>
    </w:p>
    <w:p w:rsidR="0046348C" w:rsidRPr="00CF2ED4" w:rsidRDefault="0046348C" w:rsidP="0046348C">
      <w:pPr>
        <w:tabs>
          <w:tab w:val="left" w:pos="851"/>
        </w:tabs>
        <w:autoSpaceDE w:val="0"/>
        <w:autoSpaceDN w:val="0"/>
        <w:spacing w:after="0" w:line="240" w:lineRule="auto"/>
        <w:ind w:left="57"/>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 выражающий готовность в своей деятельности придерживаться экологических норм.</w:t>
      </w:r>
    </w:p>
    <w:p w:rsidR="0046348C" w:rsidRPr="00CF2ED4" w:rsidRDefault="0046348C" w:rsidP="0046348C">
      <w:pPr>
        <w:tabs>
          <w:tab w:val="left" w:pos="851"/>
        </w:tabs>
        <w:autoSpaceDE w:val="0"/>
        <w:autoSpaceDN w:val="0"/>
        <w:spacing w:after="0" w:line="240" w:lineRule="auto"/>
        <w:ind w:left="57" w:firstLine="709"/>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Ценности научного познания:</w:t>
      </w:r>
    </w:p>
    <w:p w:rsidR="0046348C" w:rsidRPr="00CF2ED4" w:rsidRDefault="0046348C" w:rsidP="0046348C">
      <w:pPr>
        <w:tabs>
          <w:tab w:val="left" w:pos="851"/>
        </w:tabs>
        <w:autoSpaceDE w:val="0"/>
        <w:autoSpaceDN w:val="0"/>
        <w:spacing w:after="0" w:line="240" w:lineRule="auto"/>
        <w:ind w:left="57"/>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 выражающий познавательные интересы, активность, любознательность и самостоятельность в познании, интерес и уважение к научным знаниям, науке;</w:t>
      </w:r>
    </w:p>
    <w:p w:rsidR="0046348C" w:rsidRPr="00CF2ED4" w:rsidRDefault="0046348C" w:rsidP="0046348C">
      <w:pPr>
        <w:tabs>
          <w:tab w:val="left" w:pos="851"/>
        </w:tabs>
        <w:autoSpaceDE w:val="0"/>
        <w:autoSpaceDN w:val="0"/>
        <w:spacing w:after="0" w:line="240" w:lineRule="auto"/>
        <w:ind w:left="57"/>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46348C" w:rsidRPr="00CF2ED4" w:rsidRDefault="0046348C" w:rsidP="0046348C">
      <w:pPr>
        <w:tabs>
          <w:tab w:val="left" w:pos="851"/>
        </w:tabs>
        <w:autoSpaceDE w:val="0"/>
        <w:autoSpaceDN w:val="0"/>
        <w:spacing w:after="0" w:line="240" w:lineRule="auto"/>
        <w:ind w:left="57"/>
        <w:jc w:val="both"/>
        <w:rPr>
          <w:rFonts w:ascii="Times New Roman" w:eastAsia="Times New Roman" w:hAnsi="Times New Roman"/>
          <w:color w:val="000000"/>
          <w:w w:val="0"/>
          <w:kern w:val="2"/>
          <w:lang w:eastAsia="ko-KR"/>
        </w:rPr>
      </w:pPr>
      <w:r w:rsidRPr="00CF2ED4">
        <w:rPr>
          <w:rFonts w:ascii="Times New Roman" w:eastAsia="Times New Roman" w:hAnsi="Times New Roman"/>
          <w:color w:val="000000"/>
          <w:w w:val="0"/>
          <w:kern w:val="2"/>
          <w:lang w:eastAsia="ko-KR"/>
        </w:rPr>
        <w:t>- имеющий первоначальные навыки наблюдений, систематизации и осмысления опыта в естественно-научной и гуманитарной областях знания.Участниками образовательных отношений в части воспитании являются педагогические и другие работники образовательной организации,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46348C" w:rsidRPr="00CF2ED4" w:rsidRDefault="0046348C" w:rsidP="0046348C">
      <w:pPr>
        <w:autoSpaceDE w:val="0"/>
        <w:autoSpaceDN w:val="0"/>
        <w:spacing w:after="0" w:line="240" w:lineRule="auto"/>
        <w:ind w:left="57"/>
        <w:jc w:val="both"/>
        <w:rPr>
          <w:rFonts w:ascii="Times New Roman" w:eastAsia="Times New Roman" w:hAnsi="Times New Roman"/>
          <w:kern w:val="2"/>
          <w:lang w:eastAsia="ko-KR"/>
        </w:rPr>
      </w:pPr>
    </w:p>
    <w:p w:rsidR="0046348C" w:rsidRPr="00CF2ED4" w:rsidRDefault="0046348C" w:rsidP="0046348C">
      <w:pPr>
        <w:autoSpaceDE w:val="0"/>
        <w:autoSpaceDN w:val="0"/>
        <w:spacing w:after="0" w:line="240" w:lineRule="auto"/>
        <w:ind w:left="57"/>
        <w:jc w:val="both"/>
        <w:rPr>
          <w:rFonts w:ascii="Times New Roman" w:eastAsia="Times New Roman" w:hAnsi="Times New Roman"/>
          <w:b/>
          <w:kern w:val="2"/>
          <w:lang w:eastAsia="ko-KR"/>
        </w:rPr>
      </w:pPr>
      <w:r>
        <w:rPr>
          <w:rFonts w:ascii="Times New Roman" w:eastAsia="Times New Roman" w:hAnsi="Times New Roman"/>
          <w:b/>
          <w:bCs/>
          <w:color w:val="000000"/>
          <w:w w:val="0"/>
          <w:kern w:val="2"/>
          <w:lang w:eastAsia="ko-KR"/>
        </w:rPr>
        <w:t xml:space="preserve">2.3.2.  </w:t>
      </w:r>
      <w:r w:rsidRPr="00CF2ED4">
        <w:rPr>
          <w:rFonts w:ascii="Times New Roman" w:eastAsia="Times New Roman" w:hAnsi="Times New Roman"/>
          <w:b/>
          <w:kern w:val="2"/>
          <w:lang w:eastAsia="ko-KR"/>
        </w:rPr>
        <w:t>СОДЕРЖАТЕЛЬНЫЙ</w:t>
      </w:r>
      <w:r>
        <w:rPr>
          <w:rFonts w:ascii="Times New Roman" w:eastAsia="Times New Roman" w:hAnsi="Times New Roman"/>
          <w:b/>
          <w:kern w:val="2"/>
          <w:lang w:eastAsia="ko-KR"/>
        </w:rPr>
        <w:t xml:space="preserve"> РАЗДЕЛ</w:t>
      </w:r>
    </w:p>
    <w:p w:rsidR="0046348C" w:rsidRPr="00CF2ED4" w:rsidRDefault="0046348C" w:rsidP="0046348C">
      <w:pPr>
        <w:autoSpaceDE w:val="0"/>
        <w:autoSpaceDN w:val="0"/>
        <w:spacing w:after="0" w:line="240" w:lineRule="auto"/>
        <w:ind w:left="57"/>
        <w:jc w:val="both"/>
        <w:rPr>
          <w:rFonts w:ascii="Times New Roman" w:eastAsia="Times New Roman" w:hAnsi="Times New Roman"/>
          <w:b/>
          <w:kern w:val="2"/>
          <w:lang w:eastAsia="ko-KR"/>
        </w:rPr>
      </w:pPr>
    </w:p>
    <w:p w:rsidR="0046348C" w:rsidRPr="00CF2ED4" w:rsidRDefault="0046348C" w:rsidP="0046348C">
      <w:pPr>
        <w:keepNext/>
        <w:keepLines/>
        <w:autoSpaceDE w:val="0"/>
        <w:autoSpaceDN w:val="0"/>
        <w:spacing w:after="0" w:line="240" w:lineRule="auto"/>
        <w:ind w:left="57"/>
        <w:jc w:val="both"/>
        <w:outlineLvl w:val="0"/>
        <w:rPr>
          <w:rFonts w:ascii="Times New Roman" w:eastAsia="Times New Roman" w:hAnsi="Times New Roman"/>
          <w:b/>
          <w:bCs/>
          <w:color w:val="000000"/>
          <w:kern w:val="2"/>
          <w:lang w:eastAsia="ko-KR"/>
        </w:rPr>
      </w:pPr>
      <w:r w:rsidRPr="00CF2ED4">
        <w:rPr>
          <w:rFonts w:ascii="Times New Roman" w:eastAsia="Times New Roman" w:hAnsi="Times New Roman"/>
          <w:b/>
          <w:bCs/>
          <w:color w:val="000000"/>
          <w:kern w:val="2"/>
          <w:lang w:eastAsia="ko-KR"/>
        </w:rPr>
        <w:t>2.1. Уклад общеобразовательной организации</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xml:space="preserve">МОАУ «Лицей № 5» в воспитательной деятельности опирается на школьный уклад,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лицея, его «лицо» и репутацию в окружающем социуме, образовательном пространстве. </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Уклад задает порядок жизни лицея и аккумулирует ключевые характеристики, определяющие особенности воспитательного процесса и удерживает ценности,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лицея, в сетевой среде, характеристики воспитывающей среды в лицее в целом и локальных воспитывающих сред, воспитывающих деятельностей и практик; традиции воспитания, в основе которых лежат российские базовые ценности, определяет условия и средства воспитания, отражающие самобытный облик лицея и его репутацию в окружающем образовательном пространстве, социуме. Привлечение обучающихся и их родителей (законных представителей), работодателей, представителей учреждений культуры и спорта, общественных и религиозных организаций к проектированию и обсуждению уклада образовательной организации является существенным ресурсом воспитания.</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Миссия лицея: обеспечить доступность качественного образования как важнейшего условия успешной социализации каждого ребенка в современном обществе.</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xml:space="preserve"> Созданный нами уклад лицейской жизни стал одним из главных условий для реализации программы воспитания обучающихся. </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Уклад жизни лицея сформирован на основе базовых национальных ценностей и воспитательных идеалов; включен в урочную, внеурочную и общественно значимую деятельность; в рамках духовно-нравственного воспитания и развития включен систему воспитательных мероприятий, культурных и социальных практик, при этом обязательно учитывает историко-культурную, этническую и региональную специфику; обеспечивает усвоение обучающимися нравственных ценностей, приобретение опыта общественно значимой деятельности; организуется педагогическим коллективом лицея при поддержке семей обучающихся, общественных организаций, включая детские общественные объединения, движения и организации, учреждения дополнительного образования, культуры и спорта, традиционные религиозные объединения.</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xml:space="preserve"> Уклад определяется общественным договором, устанавливает правила жизни отношений в лицее, нормы и традиции, психологический климат(атмосферу), безопасность, характер воспитательных процессов, способы взаимодействия между детьми и педагогами, педагогами и родителями, детьми и друг с другом. Уклад включает в себя сетевое информационное пространство и нормы общения участников образовательных отношений в социальных сетях.</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lastRenderedPageBreak/>
        <w:t xml:space="preserve"> Уклад учитывает специфику и конкретные формы организации и распорядка дневного, недельного, месячного, годового цикла жизни лицея.</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xml:space="preserve"> Уклад целенаправленно проектируется командой лицея и принят всеми участниками образовательных отношений.</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xml:space="preserve"> Уклад описан в следующих документах МОАУ «Лицей № 5»:</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Уставе МОАУ «Лицей № 5»;</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локальных нормативных актах, в том числе правилах внутреннего трудового распорядка, правилах внутреннего распорядка обучающихся, Кодексе педагогической этики сотрудников лицея; миссии лицея;</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образовательной программе;</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рабочей Программе воспитания;</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внутренней символике лицея (гимн, флаг, логотип, девиз);</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должностных инструкциях сотрудников лицея;</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договорах о сотрудничестве и сетевом взаимодействии с социальными партнерами лицея;</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Положении о об использовании государственных символов и др.</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xml:space="preserve">Процесс воспитания в МОАУ «Лицей № 5» основывается на следующих принципах </w:t>
      </w:r>
    </w:p>
    <w:p w:rsidR="0046348C" w:rsidRPr="00CF2ED4" w:rsidRDefault="0046348C" w:rsidP="0046348C">
      <w:pPr>
        <w:spacing w:after="0" w:line="240" w:lineRule="auto"/>
        <w:ind w:left="57"/>
        <w:jc w:val="both"/>
        <w:rPr>
          <w:rFonts w:ascii="Times New Roman" w:hAnsi="Times New Roman"/>
        </w:rPr>
      </w:pPr>
      <w:r w:rsidRPr="00CF2ED4">
        <w:rPr>
          <w:rFonts w:ascii="Times New Roman" w:hAnsi="Times New Roman"/>
        </w:rPr>
        <w:t>взаимодействия педагогов и школьников:</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w:t>
      </w:r>
    </w:p>
    <w:p w:rsidR="0046348C" w:rsidRPr="00CF2ED4" w:rsidRDefault="0046348C" w:rsidP="0046348C">
      <w:pPr>
        <w:spacing w:after="0" w:line="240" w:lineRule="auto"/>
        <w:ind w:left="57"/>
        <w:jc w:val="both"/>
        <w:rPr>
          <w:rFonts w:ascii="Times New Roman" w:hAnsi="Times New Roman"/>
        </w:rPr>
      </w:pPr>
      <w:r w:rsidRPr="00CF2ED4">
        <w:rPr>
          <w:rFonts w:ascii="Times New Roman" w:hAnsi="Times New Roman"/>
        </w:rPr>
        <w:t>нахождении в лицее;</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ориентир на создание в лицее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реализация процесса воспитания главным образом через создание в лицее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организация основных совместных дел школьников и педагогов как предмета совместной заботы и взрослых, и детей;</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xml:space="preserve">- системность, целесообразность и творческий подход к воспитанию как условия его </w:t>
      </w:r>
    </w:p>
    <w:p w:rsidR="0046348C" w:rsidRPr="00CF2ED4" w:rsidRDefault="0046348C" w:rsidP="0046348C">
      <w:pPr>
        <w:spacing w:after="0" w:line="240" w:lineRule="auto"/>
        <w:ind w:left="57"/>
        <w:jc w:val="both"/>
        <w:rPr>
          <w:rFonts w:ascii="Times New Roman" w:hAnsi="Times New Roman"/>
        </w:rPr>
      </w:pPr>
      <w:r w:rsidRPr="00CF2ED4">
        <w:rPr>
          <w:rFonts w:ascii="Times New Roman" w:hAnsi="Times New Roman"/>
        </w:rPr>
        <w:t>эффективности.</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В МОАУ «Лицей № 5» сформированы следующие традиции воспитательной работы:</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1) стержнем годового цикла воспитательной работы лицея являются основные общелицейские дела, через которые осуществляется интеграция воспитательных усилий педагогов;</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2) коллективная разработка, коллективное планирование, коллективное проведение и коллективный анализ их результатов;</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3) условия, при которых по мере взросления ребенка увеличивается и его роль в совместных делах (от пассивного наблюдателя до организатора);</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4) в проведении общелицейских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5) педагоги лицея ориентированы на формирование коллективов в рамках лицейских классов, кружков, студий, секций и иных детских объединений, на установление в них доброжелательных и товарищеских взаимоотношений;</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6) ключевой фигурой воспитания в лицее является классный руководитель, реализующий по отношению к детям в том числе защитную, личностно развивающую, организационную, посредническую (в разрешении конфликтов) функции.</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xml:space="preserve"> Важная роль в формировании уклада лицейской жизни, принадлежит родителям (законным представителям) обучающихся. В современных условиях, отношения семьи и школы представляют собой вид социального партнёрства, когда все участники взаимодействия, объединены общими целями и направлены на создание комфортной образовательной среды для развития, воспитания и социализации ребёнка. При организации взаимодействия с родителями (законными представителями) обучающихся, учитываются запросы родителей на образовательные услуги, возможности, а также проблемы семейного воспитания. Одной из важнейших задач взаимодействия семьи и лицея является просвещение и информирование родителей для совместного обеспечения безопасной жизнедеятельности детей.</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xml:space="preserve">Муниципальное общеобразовательное автономное учреждение «Лицей № 5 имени Героя Российской Федерации А.Ж. Зеленко» было открыто как муниципальное общеобразовательное учреждение «Средняя общеобразовательная школа № 77» в октябре 1991 года.   </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xml:space="preserve">С 2000 года школа работает в режиме инноваций, апробируя программы повышенного уровня. </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lastRenderedPageBreak/>
        <w:t xml:space="preserve">В 2001 году учреждение стало победителем областного конкурса «Школа Оренбуржья» в номинации «Городская общеобразовательная школа», и в феврале 2002 года аккредитовано на статус школы углубленного изучения математики и химии.  </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xml:space="preserve">В 2005 году образовательное учреждение стало лицеем, реализующим программы повышенного уровня естественнонаучного образования. </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xml:space="preserve">В 2006 году   лицей стал победителем в конкурсе в рамках ПНПО и вошел в Ассоциацию «Лучшие школы Оренбуржья» - филиал Ассоциации «Лучшие школы России».  </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xml:space="preserve">В 2009 году «Лицей № 5» г. Оренбурга занесен в Федеральный Реестр «Всероссийская Книга Почета». </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xml:space="preserve">В 2010 году лицей вышел победителем городского конкурса «Лучшая школа города Оренбурга».   </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xml:space="preserve">В 2012 году – победителем областного конкурса «Общественно-активная школа 21 века».  </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xml:space="preserve">В 2014, 2015, 2016, 2018 годах лицей вошел в 500 лучших школ России. </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xml:space="preserve">В 2015 году образовательная организация победила в конкурсе «Школа Оренбуржья». </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В 2019 году лицей победил в конкурсе «Лучшая школа г. Оренбурга».</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xml:space="preserve">За этот период лицей успешно подготовил более 4000 тысяч выпускников, в том числе более 300 медалистов.   В настоящее время в лицее 78 классов - комплектов, в которых обучается 2262 учащихся. </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xml:space="preserve">Свою деятельность МОАУ «Лицей № 5» строит в рамках нормативно-правового поля, в соответствии с документами федерального, регионального уровня. Лицей создает благоприятные условия для пребывания в нем обучающихся, грамотно строит кадровую политику, постоянно обновляет и совершенствует материально-техническую базу, осуществляет сотрудничество с ВУЗами, с родителями (законными представителями), с общественностью. </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xml:space="preserve">МОАУ «Лицей № 5» как часть муниципальной системы образования работает над поиском такой модели образования, которая будет наиболее полно решать проблемы учеников, родителей (законных представителей), общества.  Поэтому МОАУ «Лицей № 5» гибко реагирует на потребности в сфере образования, внося изменения в содержание образования в соответствии с регламентирующими документами органов управления образованием. </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xml:space="preserve">Выбор содержания образования в МОАУ «Лицей № 5» осуществляется в соответствии с потребностью социума. Так, на основании маркетинговых данных в учебный план включается химия как пропедевтический курс с 7 класса. В 2022 году открыт авиационный класс.   Неотъемлемой частью содержания образования является включение в него программ сотрудничества с ВУЗами в области работы с одаренными детьми, исследовательской и проектной деятельности, подготовки к ЕГЭ.  В настоящее время все профильные классы лицея сотрудничают с высшими учебными заведениями г. Оренбурга по схеме «профильный класс-ВУЗ». В сотрудничестве с ВУЗами подготовлено более 150 работ, с которыми обучающиеся лицея выступают на конференциях различного уровня. </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Администрация и педагогический коллектив гибко реагируют на социально-экономические изменения в обществе, в сфере образования, поэтому в образовательном пространстве лицея значительная роль отводится инновационной деятельности, направленной на достижение более высоких результатов, на развитие лицея, которое осуществляется в соответствии с Программой развития. Инновационная деятельность лицея ведётся по трём основным направлениям:</w:t>
      </w:r>
    </w:p>
    <w:p w:rsidR="0046348C" w:rsidRPr="00CF2ED4" w:rsidRDefault="0046348C" w:rsidP="0046348C">
      <w:pPr>
        <w:spacing w:after="0" w:line="240" w:lineRule="auto"/>
        <w:ind w:left="57"/>
        <w:jc w:val="both"/>
        <w:rPr>
          <w:rFonts w:ascii="Times New Roman" w:hAnsi="Times New Roman"/>
        </w:rPr>
      </w:pPr>
      <w:r w:rsidRPr="00CF2ED4">
        <w:rPr>
          <w:rFonts w:ascii="Times New Roman" w:hAnsi="Times New Roman"/>
        </w:rPr>
        <w:t>•</w:t>
      </w:r>
      <w:r w:rsidRPr="00CF2ED4">
        <w:rPr>
          <w:rFonts w:ascii="Times New Roman" w:hAnsi="Times New Roman"/>
        </w:rPr>
        <w:tab/>
        <w:t>внедрение новых форм организации учебной и воспитательной деятельности и овладение новыми образовательными технологиями;</w:t>
      </w:r>
    </w:p>
    <w:p w:rsidR="0046348C" w:rsidRPr="00CF2ED4" w:rsidRDefault="0046348C" w:rsidP="0046348C">
      <w:pPr>
        <w:spacing w:after="0" w:line="240" w:lineRule="auto"/>
        <w:ind w:left="57"/>
        <w:jc w:val="both"/>
        <w:rPr>
          <w:rFonts w:ascii="Times New Roman" w:hAnsi="Times New Roman"/>
        </w:rPr>
      </w:pPr>
      <w:r w:rsidRPr="00CF2ED4">
        <w:rPr>
          <w:rFonts w:ascii="Times New Roman" w:hAnsi="Times New Roman"/>
        </w:rPr>
        <w:t>•</w:t>
      </w:r>
      <w:r w:rsidRPr="00CF2ED4">
        <w:rPr>
          <w:rFonts w:ascii="Times New Roman" w:hAnsi="Times New Roman"/>
        </w:rPr>
        <w:tab/>
        <w:t>обновление содержания образования;</w:t>
      </w:r>
    </w:p>
    <w:p w:rsidR="0046348C" w:rsidRPr="00CF2ED4" w:rsidRDefault="0046348C" w:rsidP="0046348C">
      <w:pPr>
        <w:spacing w:after="0" w:line="240" w:lineRule="auto"/>
        <w:ind w:left="57"/>
        <w:jc w:val="both"/>
        <w:rPr>
          <w:rFonts w:ascii="Times New Roman" w:hAnsi="Times New Roman"/>
        </w:rPr>
      </w:pPr>
      <w:r w:rsidRPr="00CF2ED4">
        <w:rPr>
          <w:rFonts w:ascii="Times New Roman" w:hAnsi="Times New Roman"/>
        </w:rPr>
        <w:t>•</w:t>
      </w:r>
      <w:r w:rsidRPr="00CF2ED4">
        <w:rPr>
          <w:rFonts w:ascii="Times New Roman" w:hAnsi="Times New Roman"/>
        </w:rPr>
        <w:tab/>
        <w:t>внедрение функциональных инноваций, связанных с управлением лицея.</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МОАУ «Лицей № 5» – открытая социально-педагогическая система, обеспечивающая внешние связи, диалог, межличностное общение, социальное взаимодействие и партнерство.</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xml:space="preserve">Лицей находится в одном из «спальных» районов северо-восточной окраины Дзержинского района города Оренбурга. Удаленность от культурного центра города доставляет некоторые неудобства: близко нет большой библиотеки, высших учебных заведений, кинотеатров, спортивных комплексов в связи с этим повышается роль лицея как очага культуры и общественно-воспитательной работы, поэтому уделяется внимание эстетичности оформления территории, озеленению, оснащенности спортивной площадки, организации досуга обучающихся микрорайона.  </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В МОАУ «Лицей № 5» ведется большая работа по воспитанию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lastRenderedPageBreak/>
        <w:t>Специалисты в области воспитания: заместитель директора по воспитательной работе, заместитель директора по гражданско – патриотическому воспитанию, 2 педагога – организатора, 1 педагог – библиотекарь, 2 социальных педагога, 78 классных руководителя, советник директора по воспитанию и взаимодействию с детскими общественными организациями. Работает психолого – педагогическая служба – 2 педагога – психолога. Комплексная реализация программ, деятельность музыкальной школы, театральной студии, хореографической студии, функционирование сети кружков и клубов, спортивных секций направлены на воспитание разносторонней личности, положительную ориентацию обучающихся, родителей на социально-значимые ценности, достаточно высокий уровень воспитанности.</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87% обучающихся в лицее охвачены дополнительным образованием и внеурочной деятельностью с использованием внутренних ресурсов и через такие внешние связи и творческие контакты лицея как: региональное отделение Общероссийского общественно – государственного Движения детей и молодежи «Движение первых», Федерация детских организаций Оренбургской области, Детская общественная Правовая Палата Оренбургской области, областная очно – заочная «Школа лидера», студенческий отряд «Волонтёры Победы», «Волонтёры», «Волонтёры медики», педагогический отряд, городская детская общественная организация «Радуга», районная детская организация «СДОР «МИР», Совет ветеранов г. Оренбурга, общественная организация воинов – афганцев «Братство», туристическая организация «Лидия – тур», «Вокруг света», музеи, театры, кинотеатры, Оренбургский педагогический университет; Ассоциация «Университетский (учебный) округ» при Оренбургском государственном  университете (ОГУ); Центр развития образования ОГУ; Всемирный технологический университет и др.</w:t>
      </w:r>
      <w:r w:rsidRPr="00CF2ED4">
        <w:rPr>
          <w:rFonts w:ascii="Times New Roman" w:hAnsi="Times New Roman"/>
        </w:rPr>
        <w:tab/>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В лицее существуют следующие воспитывающие общности (сообщества):</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детские (сверстников и разновозрастные). Общество сверстников – необходимое условие полноценного развития обучающегося, где он апробирует, осваивает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 классные коллективы. В лицее обеспечивается возможность взаимодействия обучающихся разных возрастов – Общероссийское общественно – государственное Движения детей и молодежи «Движение первых», добровольческий отряд «Добрые сердца», «Совет музея истории лицея», поисковый отряд, школьный спортивный клуб, отряд «Юнармия», «Экоотряд» и другие, при возможности обеспечивается возможность взаимодействия обучающихся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особыми образовательными потребностями и с ОВЗ;</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детско-взрослые. 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профессионально-родительские. Общность работников лицея и всех взрослых членов семей обучающихся. Основная задача общности — объединение усилий по воспитанию в семье и лицее, решение противоречий и проблем, разносторонняя поддержка обучающихся для их оптимального и полноценного личностного развития, воспитания;</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профессиональные – педагогический совет. Единство целей и задач воспитания, реализуемое всеми сотрудниками лицея, которые должны разделять те ценности, которые заложены в основу Программы.</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xml:space="preserve">В лицее работает дружный, высокопрофессиональный коллектив: насчитывающий 116 педагогов.  Среди них:   Заслуженный учитель РФ Сизенцова  З.В.;   1 Отличник народного просвещения; 14 Почетных работников общего образования РФ; 16 человек награждены Почетными грамотами МО РФ; 5 победителей городского; 4 -  регионального; 4  - Всероссийского  конкурса «Учитель года», «Сердце отдаю детям»;  2 победителя городского конкурса профессионального мастерства «Педагогический дебют»;  8 обладателей Президентского гранта; 3 победителя муниципального конкурса «Человек года» в номинации «Педагог года»; 3 победителя ежегодного конкурса «Лучший учитель города Оренбурга»; 1 обладатель Губернаторского гранта «Лучший учитель Оренбуржья».   В 2012 году 11 педагогов лицея размещены на информационном интернет - портале «Доска Почета учителей России» с занесением в Единый реестр и присвоением индивидуального номера.  </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lastRenderedPageBreak/>
        <w:t>В лицее созданы и действуют методические объединения классных руководителей: 1 – 4 классов руководитель Дуплякова Е.Ю., учитель начальных классов; 5 – 8 классов руководитель Губарь В.А., учитель информатики; 9 – 11 классов руководитель Романова В.А., учитель математики.</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xml:space="preserve">Муниципальное общеобразовательное автономное учреждение «Лицей № 5 имени Героя Российской Федерации А.Ж. Зеленко» располагается в двух зданиях, материально-техническая база ОО соответствует современным требованиям: 2 спортивных зала, тренажерный зал, бассейн, спортивная площадка, мастерская (токарная и слесарная), комната психологической разгрузки, шахматный класс, лаборатория микро- и  наноскопии, стоматологический кабинет, медицинский кабинет, 2 актовых зала,  два столовых зала (320 мест), центр детских инициатив «Решайся», комната для родителей. Интерьер в лицее современный и уютный. Все предметные кабинеты оснащены современной компьютерной техникой и всеми необходимыми учебно-наглядными пособиями и оборудованием. </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xml:space="preserve">В лицее функционирует единая информационно-аналитическая система управления лицеем на основе комплексов «1С: Хронограф. Школа» и «1С: Образование», «Электронный дневник».   </w:t>
      </w:r>
    </w:p>
    <w:p w:rsidR="0046348C" w:rsidRPr="00CF2ED4" w:rsidRDefault="0046348C" w:rsidP="0046348C">
      <w:pPr>
        <w:spacing w:after="0" w:line="240" w:lineRule="auto"/>
        <w:ind w:left="57"/>
        <w:jc w:val="both"/>
        <w:outlineLvl w:val="0"/>
        <w:rPr>
          <w:rFonts w:ascii="Times New Roman" w:hAnsi="Times New Roman"/>
          <w:b/>
          <w:bCs/>
          <w:color w:val="231F20"/>
        </w:rPr>
      </w:pPr>
      <w:r w:rsidRPr="00CF2ED4">
        <w:rPr>
          <w:rFonts w:ascii="Times New Roman" w:hAnsi="Times New Roman"/>
          <w:b/>
          <w:bCs/>
          <w:color w:val="231F20"/>
        </w:rPr>
        <w:t>2.2. Виды, формы и содержание воспитательной деятельности.</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Практическая реализация цели и задач воспитания осуществляется в соответствующих инвариантных и вариативных модулях.</w:t>
      </w:r>
    </w:p>
    <w:p w:rsidR="0046348C" w:rsidRPr="00CF2ED4" w:rsidRDefault="0046348C" w:rsidP="0046348C">
      <w:pPr>
        <w:spacing w:after="0" w:line="240" w:lineRule="auto"/>
        <w:ind w:left="57"/>
        <w:jc w:val="both"/>
        <w:outlineLvl w:val="0"/>
        <w:rPr>
          <w:rFonts w:ascii="Times New Roman" w:hAnsi="Times New Roman"/>
          <w:b/>
          <w:bCs/>
          <w:color w:val="231F20"/>
        </w:rPr>
      </w:pPr>
      <w:r w:rsidRPr="00CF2ED4">
        <w:rPr>
          <w:rFonts w:ascii="Times New Roman" w:hAnsi="Times New Roman"/>
          <w:bCs/>
          <w:color w:val="231F20"/>
        </w:rPr>
        <w:t xml:space="preserve"> </w:t>
      </w:r>
      <w:r w:rsidRPr="00CF2ED4">
        <w:rPr>
          <w:rFonts w:ascii="Times New Roman" w:hAnsi="Times New Roman"/>
          <w:b/>
          <w:bCs/>
          <w:color w:val="231F20"/>
        </w:rPr>
        <w:t>Модуль «Классное руководство и наставничество»</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Реализация воспитательного потенциала классного руководства предусматривает:</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планирование и проведение классных часов;</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 поддержку активной позиции каждого обучающегося, предоставления им возможности обсуждения и принятия решений, создания благоприятной среды для общения;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инициирование и поддержку участия класса в общешкольных мероприятиях, делах, оказание необходимой помощи обучающимся в их подготовке, проведении и анализе;</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 организацию интересных и полезных для личностного развития обучающихся совместных дел, позволяющих вовлекать в них школьников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 сплочение коллектива класса через: игры и тренинги на командообразование; внеучебные и внешкольные мероприятия, походы, экскурсии; празднования в классе дней рождения обучающихся, классные «огоньки» и вечера;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 выработку совместно с обучающимися правил поведения класса, помогающих освоить нормы и правила общения, которым они должны следовать в школе;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 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регулярные консультации с учителями-предметниками, направленные на формирование единства мнений и требований педагогов по вопросам обучения и воспитания, предупреждение и разрешение конфликтов между учителями и обучающимися;</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проведение мини-педсоветов для решения конкретных проблем класса, интеграцию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детей, общаясь и наблюдая их во внеучебной обстановке, участвовать в родительских собраниях класса;</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 организацию и проведение регулярных родительских собраний, информирование родителей о школьных успехах и проблемах обучающихся, их положении в классе, о жизни класса в целом, помощь родителям и иным членам семьи в отношениях с учителями, администрацией;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создание и организацию работы родительского комитета класса, участвующего в решении вопросов воспитания и обучения в классе, школе;</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проведение в классе праздников, фестивалей, конкурсов, соревнований и т. д.</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lastRenderedPageBreak/>
        <w:t>Осуществляя работу с классом, педагог (классный руководитель, воспитатель, куратор, наставник, тьютор и т.п.) организует работу с коллективом класса; индивидуальную работу с обучающимися вверенного ему класса; работу с учителями, преподающими в данном классе; работу с родителями обучающихся или их законными представителями.</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Работа с классным коллективом:</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w:t>
      </w:r>
      <w:r w:rsidRPr="00CF2ED4">
        <w:rPr>
          <w:rFonts w:ascii="Times New Roman" w:hAnsi="Times New Roman"/>
          <w:bCs/>
          <w:color w:val="231F20"/>
        </w:rPr>
        <w:tab/>
        <w:t>инициирование и поддержка участия класса в общелицейских ключевых делах, оказание необходимой помощи детям в их подготовке, проведении и анализе;</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w:t>
      </w:r>
      <w:r w:rsidRPr="00CF2ED4">
        <w:rPr>
          <w:rFonts w:ascii="Times New Roman" w:hAnsi="Times New Roman"/>
          <w:bCs/>
          <w:color w:val="231F20"/>
        </w:rPr>
        <w:tab/>
        <w:t>организация интересных и полезных для личностного развития ребенка совместных дел с обучающимися вверенного ему класса (познавательной, трудовой, спортивно-оздоровительной, духовно-нравственной, профилактической,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w:t>
      </w:r>
      <w:r w:rsidRPr="00CF2ED4">
        <w:rPr>
          <w:rFonts w:ascii="Times New Roman" w:hAnsi="Times New Roman"/>
          <w:bCs/>
          <w:color w:val="231F20"/>
        </w:rPr>
        <w:tab/>
        <w:t xml:space="preserve">проведение классных часов с использованием методических материалов Всероссийского проекта РДДМ «Классный час. Перезагрузка»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w:t>
      </w:r>
      <w:r w:rsidRPr="00CF2ED4">
        <w:rPr>
          <w:rFonts w:ascii="Times New Roman" w:hAnsi="Times New Roman"/>
          <w:bCs/>
          <w:color w:val="231F20"/>
        </w:rPr>
        <w:tab/>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(законными представителями);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w:t>
      </w:r>
      <w:r w:rsidRPr="00CF2ED4">
        <w:rPr>
          <w:rFonts w:ascii="Times New Roman" w:hAnsi="Times New Roman"/>
          <w:bCs/>
          <w:color w:val="231F20"/>
        </w:rPr>
        <w:tab/>
        <w:t xml:space="preserve">выработка совместно со обучающимися законов класса, помогающих детям освоить нормы и правила общения, которым они должны следовать в лицее. </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Индивидуальная работа с обучающимися:</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w:t>
      </w:r>
      <w:r w:rsidRPr="00CF2ED4">
        <w:rPr>
          <w:rFonts w:ascii="Times New Roman" w:hAnsi="Times New Roman"/>
          <w:bCs/>
          <w:color w:val="231F20"/>
        </w:rPr>
        <w:tab/>
        <w:t xml:space="preserve">изучение особенностей личностного развития обучающихся класса через наблюдение за поведением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с преподающими в его классе учителями, а также (при необходимости) – с педагогом – психологом, социальным педагогом;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w:t>
      </w:r>
      <w:r w:rsidRPr="00CF2ED4">
        <w:rPr>
          <w:rFonts w:ascii="Times New Roman" w:hAnsi="Times New Roman"/>
          <w:bCs/>
          <w:color w:val="231F20"/>
        </w:rPr>
        <w:tab/>
        <w:t xml:space="preserve">поддержка обучающегося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w:t>
      </w:r>
      <w:r w:rsidRPr="00CF2ED4">
        <w:rPr>
          <w:rFonts w:ascii="Times New Roman" w:hAnsi="Times New Roman"/>
          <w:bCs/>
          <w:color w:val="231F20"/>
        </w:rPr>
        <w:tab/>
        <w:t>индивидуальная работа с обучающимися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w:t>
      </w:r>
      <w:r w:rsidRPr="00CF2ED4">
        <w:rPr>
          <w:rFonts w:ascii="Times New Roman" w:hAnsi="Times New Roman"/>
          <w:bCs/>
          <w:color w:val="231F20"/>
        </w:rPr>
        <w:tab/>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 - психологом тренинги общения; через предложение взять на себя ответственность за то или иное поручение в классе.</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Работа с учителями, преподающими в классе:</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w:t>
      </w:r>
      <w:r w:rsidRPr="00CF2ED4">
        <w:rPr>
          <w:rFonts w:ascii="Times New Roman" w:hAnsi="Times New Roman"/>
          <w:bCs/>
          <w:color w:val="231F20"/>
        </w:rPr>
        <w:tab/>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w:t>
      </w:r>
      <w:r w:rsidRPr="00CF2ED4">
        <w:rPr>
          <w:rFonts w:ascii="Times New Roman" w:hAnsi="Times New Roman"/>
          <w:bCs/>
          <w:color w:val="231F20"/>
        </w:rPr>
        <w:tab/>
        <w:t>проведение мини-педсоветов, направленных на решение конкретных проблем класса и интеграцию воспитательных влияний на обучающихся;</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w:t>
      </w:r>
      <w:r w:rsidRPr="00CF2ED4">
        <w:rPr>
          <w:rFonts w:ascii="Times New Roman" w:hAnsi="Times New Roman"/>
          <w:bCs/>
          <w:color w:val="231F20"/>
        </w:rPr>
        <w:tab/>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w:t>
      </w:r>
      <w:r w:rsidRPr="00CF2ED4">
        <w:rPr>
          <w:rFonts w:ascii="Times New Roman" w:hAnsi="Times New Roman"/>
          <w:bCs/>
          <w:color w:val="231F20"/>
        </w:rPr>
        <w:tab/>
        <w:t>привлечение учителей к участию в родительских собраниях класса для объединения усилий в деле обучения и воспитания детей.</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Работа с родителями (законными представителями) обучающихся:</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lastRenderedPageBreak/>
        <w:t>•</w:t>
      </w:r>
      <w:r w:rsidRPr="00CF2ED4">
        <w:rPr>
          <w:rFonts w:ascii="Times New Roman" w:hAnsi="Times New Roman"/>
          <w:bCs/>
          <w:color w:val="231F20"/>
        </w:rPr>
        <w:tab/>
        <w:t>регулярное информирование родителей (законных представителей) об успехах и проблемах их детей, о жизни класса в целом;</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w:t>
      </w:r>
      <w:r w:rsidRPr="00CF2ED4">
        <w:rPr>
          <w:rFonts w:ascii="Times New Roman" w:hAnsi="Times New Roman"/>
          <w:bCs/>
          <w:color w:val="231F20"/>
        </w:rPr>
        <w:tab/>
        <w:t xml:space="preserve">помощь родителям (законным представителям) обучающихся в регулировании отношений между ними, администрацией лицея и учителями-предметниками;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w:t>
      </w:r>
      <w:r w:rsidRPr="00CF2ED4">
        <w:rPr>
          <w:rFonts w:ascii="Times New Roman" w:hAnsi="Times New Roman"/>
          <w:bCs/>
          <w:color w:val="231F20"/>
        </w:rPr>
        <w:tab/>
        <w:t>организация родительских собраний, происходящих в режиме обсуждения наиболее острых проблем обучения и воспитания обучающихся класса;</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w:t>
      </w:r>
      <w:r w:rsidRPr="00CF2ED4">
        <w:rPr>
          <w:rFonts w:ascii="Times New Roman" w:hAnsi="Times New Roman"/>
          <w:bCs/>
          <w:color w:val="231F20"/>
        </w:rPr>
        <w:tab/>
        <w:t>создание и организация работы родительского комитета класса, участвующих в управлении МОАУ «Лицей № 5» и решении вопросов воспитания и обучения их детей;</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w:t>
      </w:r>
      <w:r w:rsidRPr="00CF2ED4">
        <w:rPr>
          <w:rFonts w:ascii="Times New Roman" w:hAnsi="Times New Roman"/>
          <w:bCs/>
          <w:color w:val="231F20"/>
        </w:rPr>
        <w:tab/>
        <w:t>привлечение членов семей обучающихся к организации и проведению дел класса;</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w:t>
      </w:r>
      <w:r w:rsidRPr="00CF2ED4">
        <w:rPr>
          <w:rFonts w:ascii="Times New Roman" w:hAnsi="Times New Roman"/>
          <w:bCs/>
          <w:color w:val="231F20"/>
        </w:rPr>
        <w:tab/>
        <w:t>организация на базе класса семейных праздников, конкурсов, соревнований, направленных на сплочение семьи и школы.</w:t>
      </w:r>
    </w:p>
    <w:p w:rsidR="0046348C" w:rsidRPr="00CF2ED4" w:rsidRDefault="0046348C" w:rsidP="0046348C">
      <w:pPr>
        <w:spacing w:after="0" w:line="240" w:lineRule="auto"/>
        <w:ind w:left="57"/>
        <w:jc w:val="both"/>
        <w:outlineLvl w:val="0"/>
        <w:rPr>
          <w:rFonts w:ascii="Times New Roman" w:hAnsi="Times New Roman"/>
          <w:b/>
          <w:bCs/>
          <w:color w:val="231F20"/>
        </w:rPr>
      </w:pPr>
      <w:r w:rsidRPr="00CF2ED4">
        <w:rPr>
          <w:rFonts w:ascii="Times New Roman" w:hAnsi="Times New Roman"/>
          <w:b/>
          <w:bCs/>
          <w:color w:val="231F20"/>
        </w:rPr>
        <w:t>Модуль «Работа с родителями»</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лицея в данном вопросе. Работа с родителями или законными представителями обучающихся осуществляется в рамках следующих видов и форм деятельности: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 на групповом уровне: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Родительский комитет (законных представителей) несовершеннолетних обучающихся лицея и наблюдательный совет лицея, участвующие в управлении МОАУ «Лицей № 5» и решении вопросов воспитания и социализации их детей;</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семейные клубы, предоставляющие родителям (законным представителям), педагогам и детям площадку для совместного проведения досуга и общения;</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родительские дни, во время которых родители (законные представители) могут посещать уроки и внеурочные занятия для получения представления о ходе учебно-воспитательного процесса в лицее;</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общешкольные родительские собрания, происходящие в режиме обсуждения наиболее острых проблем обучения и воспитания обучающихся;</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 родительский всеобуч по программе «Ответственное родительство»,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 родительские форумы при лицейском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на индивидуальном уровне:</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работа специалистов по запросу родителей (законных представителей) для решения острых конфликтных ситуаций;</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помощь со стороны родителей (законных представителей) в подготовке и проведении общелицейских и внутриклассных мероприятий воспитательной направленности;</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индивидуальное консультирование c целью координации воспитательных усилий педагогов и родителей (законных представителей).</w:t>
      </w:r>
    </w:p>
    <w:p w:rsidR="0046348C" w:rsidRPr="00CF2ED4" w:rsidRDefault="0046348C" w:rsidP="0046348C">
      <w:pPr>
        <w:spacing w:after="0" w:line="240" w:lineRule="auto"/>
        <w:ind w:left="57"/>
        <w:jc w:val="both"/>
        <w:outlineLvl w:val="0"/>
        <w:rPr>
          <w:rFonts w:ascii="Times New Roman" w:hAnsi="Times New Roman"/>
          <w:b/>
          <w:bCs/>
          <w:color w:val="231F20"/>
        </w:rPr>
      </w:pPr>
      <w:r w:rsidRPr="00CF2ED4">
        <w:rPr>
          <w:rFonts w:ascii="Times New Roman" w:hAnsi="Times New Roman"/>
          <w:b/>
          <w:bCs/>
          <w:color w:val="231F20"/>
        </w:rPr>
        <w:t>Модуль «Курсы внеурочной деятельности и дополнительное образование».</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xml:space="preserve">Реализация воспитательного потенциала внеурочной деятельности в соответствии с планами учебных курсов, внеурочных занятий и предусматривает: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 поддержку средствами внеурочной деятельности обучающихся с выраженной лидерской позицией, возможность ее реализации;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поощрение педагогическими работниками детских инициатив, проектов, самостоятельности, самоорганизации в соответствии с их интересами.</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lastRenderedPageBreak/>
        <w:t xml:space="preserve">Реализация воспитательного потенциала внеурочной деятельности в лицее осуществляется в рамках следующих выбранных обучающимися курсов, занятий: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патриотической, гражданско-патриотической, военно-патриотической, краеведческой, историко-культурной направленности;</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духовно-нравственной направленности, занятий по традиционным религиозным культурам народов России, духовно-историческому краеведению;</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познавательной, научной, исследовательской, просветительской направленности;</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экологической, природоохранной направленности;</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художественной, эстетической направленности в области искусств, художественного творчества разных видов и жанров;</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туристско-краеведческой направленности;</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оздоровительной и спортивной направленности.</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xml:space="preserve">Воспитание на занятиях курсов внеурочной деятельности осуществляется преимущественно через: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создание в детских объединениях и организациях традиций, задающих их членам определенные социально значимые формы поведения;</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 поддержку в детских объединениях и организациях обучающихся с ярко выраженной лидерской позицией и установкой на сохранение и поддержание накопленных социально значимых традиций;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 поощрение педагогами детских инициатив и детского самоуправления. </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Реализация воспитательного потенциала курсов внеурочной деятельности происходит с применением содержания мероприятий и проектов РДДМ «Движение первых».</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Художественное творчество. Курсы внеурочной деятельности и программы дополнительного образования,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«Юный журналист», «Театр – студия «Шалун», хореографическая студия «Гавроши», «Бисероплетение», музыкальная школа, «Речь», «Занимательный русский язык», «Искусство речи», «Занимательное языкознание» и др.</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Проблемно-ценностное общение. Курсы внеурочной деятельности и программы дополнительного образования,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«Становление деловых качеств», «Культура речи», «Цветной английский», «Испанский», «Китайский», «Азбука общения» и др.</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Спортивно-оздоровительная деятельность. Курсы внеурочной деятельности и программы дополнительного образования,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«Мир игры», «Плавание», «Баскетбол», «Атлетическая гимнастика», «Шахматы», клуб спортивного – бального танца «Престиж», «Основы медицинских знаний», «Футбол», сдача норм ГТО, президентские соревнования, школьный спортивный клуб и др.</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xml:space="preserve">В качестве содержательного наполнения данного вида внеурочной деятельности используется содержание Всероссийских проектов РДШ «Веселые старты», «Сила РДШ», «Игры отважных», «Здоровое движение», Всероссийского фестиваля РДШ «Футбол в школе», Всероссийского турнира по шахматам на кубок РДШ, Президентских спортивных игр, Президентских спортивных состязаний (САЙТ https://xn--n1abebi.xn--d1axz.xn--p1ai/, Инстаграм https://instagram.com/skm_sport). </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Трудовая деятельность. Курсы внеурочной деятельности и программы дополнительного образования, направленные на развитие творческих способностей школьников, воспитание у них трудолюбия и уважительного отношения к физическому труду: «Бисероплетение», акции добровольного служения городу, субботники, операция «Бумбатл» по сбору макулатуры, акция «Добрые крышечки», «ТрудКрут» и др.</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lastRenderedPageBreak/>
        <w:t xml:space="preserve">Игровая деятельность. Курсы внеурочной деятельности и программы дополнительного образования,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 В практике внеурочной деятельности используются не только педагогические, но и ролевые игры «Моя семья», «Моя школа», «Моя будущая профессия», «Путешествие по ПДД», спортивные «Бег в мешках», «Выбивной», «Пятнашки», «Попади в корзину», «Городки», «Веселые старты», военно-патриотические «Армейский чемоданчик», «На поверку, становись!», «Зарница», интеллектуальные «Что? Где? Когда?», «Умники и умницы», «Поле чудес», «ТРИЗ», игры-головоломки, викторины, настольные игры шахматы, шашки, домино, крестики-нолики и др.  </w:t>
      </w:r>
    </w:p>
    <w:p w:rsidR="0046348C" w:rsidRPr="00CF2ED4" w:rsidRDefault="0046348C" w:rsidP="0046348C">
      <w:pPr>
        <w:spacing w:after="0" w:line="240" w:lineRule="auto"/>
        <w:ind w:left="57"/>
        <w:jc w:val="both"/>
        <w:outlineLvl w:val="0"/>
        <w:rPr>
          <w:rFonts w:ascii="Times New Roman" w:hAnsi="Times New Roman"/>
          <w:b/>
          <w:bCs/>
          <w:color w:val="231F20"/>
        </w:rPr>
      </w:pPr>
      <w:r w:rsidRPr="00CF2ED4">
        <w:rPr>
          <w:rFonts w:ascii="Times New Roman" w:hAnsi="Times New Roman"/>
          <w:b/>
          <w:bCs/>
          <w:color w:val="231F20"/>
        </w:rPr>
        <w:t>Модуль «Школьный урок»</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Реализация воспитательного потенциала уроков (аудиторных занятий в рамках максимально допустимой учебной нагрузки) предусматривает:</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 включение учителями в рабочие программы по всем учебным предметам, курсам, модулям целевых ориентиров воспитания в качестве воспитательных целей уроков занятий, освоения учебной тематики, их реализация в обучении;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 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 школе, основам духовно-нравственной культуры народов России в основной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 применение интерактивных форм учебной работы: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 побуждение обучающихся соблюдать нормы поведения, правила общения со сверстниками и педагогами, соответствующие укладу школы, установление и поддержка доброжелательной атмосферы;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организация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применение на уроке интерактивных форм работы обучающихся: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ребят командной работе и взаимодействию с другими детьми;</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lastRenderedPageBreak/>
        <w:t>- организация шефства мотивированных и эрудированных обучающихся над их неуспевающими одноклассниками, дающего ребятам социально значимый опыт сотрудничества и взаимной помощи.</w:t>
      </w:r>
    </w:p>
    <w:p w:rsidR="0046348C" w:rsidRPr="00CF2ED4" w:rsidRDefault="0046348C" w:rsidP="0046348C">
      <w:pPr>
        <w:spacing w:after="0" w:line="240" w:lineRule="auto"/>
        <w:ind w:left="57"/>
        <w:jc w:val="both"/>
        <w:outlineLvl w:val="0"/>
        <w:rPr>
          <w:rFonts w:ascii="Times New Roman" w:hAnsi="Times New Roman"/>
          <w:b/>
          <w:bCs/>
          <w:color w:val="231F20"/>
        </w:rPr>
      </w:pPr>
      <w:r w:rsidRPr="00CF2ED4">
        <w:rPr>
          <w:rFonts w:ascii="Times New Roman" w:hAnsi="Times New Roman"/>
          <w:b/>
          <w:bCs/>
          <w:color w:val="231F20"/>
        </w:rPr>
        <w:t>Модуль «Профориентация».</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Реализация воспитательного потенциала профориентационной работы в МОАУ «Лицей № 5» строится в соответствии с методическими рекомендациями по реализации профориентационного минимума для образовательных организаций РФ, реализующие программы основного общего и среднего общего образования, которые могут предусматривать:</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реализация профориентационной программы «ТаланТы будущего»;</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экскурсии на предприятия, в организации, дающие начальные представления о существующих профессиях и условиях работы;</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организацию на базе детского оздоровительного лагеря дневного пребывания «Чудетство»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участие в работе всероссийских профориентационных проектов «Билет в будущее», «Большая перемена», «Открытые уроки»; индивидуальное консультирование педагогом -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xml:space="preserve">- 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46348C" w:rsidRPr="00CF2ED4" w:rsidRDefault="0046348C" w:rsidP="0046348C">
      <w:pPr>
        <w:spacing w:after="0" w:line="240" w:lineRule="auto"/>
        <w:ind w:left="57"/>
        <w:jc w:val="both"/>
        <w:outlineLvl w:val="0"/>
        <w:rPr>
          <w:rFonts w:ascii="Times New Roman" w:hAnsi="Times New Roman"/>
          <w:b/>
          <w:bCs/>
          <w:color w:val="231F20"/>
        </w:rPr>
      </w:pPr>
      <w:r w:rsidRPr="00CF2ED4">
        <w:rPr>
          <w:rFonts w:ascii="Times New Roman" w:hAnsi="Times New Roman"/>
          <w:b/>
          <w:bCs/>
          <w:color w:val="231F20"/>
        </w:rPr>
        <w:t>Модуль «Профилактика и безопасность»</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Профилактика — это комплекс мер социально-психологического, медицинского и педагогического характера, направленных на нейтрализацию воздействия отрицательных факторов социальной среды на личность, предупреждение противоправных или других отклонений в поведении обучающихся.</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Основным механизмом профилактики негативных проявлений и социальных рисков среди обучающихся является воспитательная система МОАУ «Лицей № 5» — упорядоченная совокупность компонентов воспитательного процесса (целей, субъектов воспитания, их деятельности, отношений, освоения среды), взаимодействие и интеграция которых обуславливает наличие у образовательной организации (и всех её структурных подразделений) способности обеспечивать безопасную и комфортную образовательную среду, целенаправленно и эффективно содействовать развитию личности ребёнка.</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lastRenderedPageBreak/>
        <w:t>-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46348C" w:rsidRPr="00CF2ED4" w:rsidRDefault="0046348C" w:rsidP="0046348C">
      <w:pPr>
        <w:spacing w:after="0" w:line="240" w:lineRule="auto"/>
        <w:ind w:left="57"/>
        <w:jc w:val="both"/>
        <w:outlineLvl w:val="0"/>
        <w:rPr>
          <w:rFonts w:ascii="Times New Roman" w:hAnsi="Times New Roman"/>
          <w:b/>
          <w:bCs/>
          <w:color w:val="231F20"/>
        </w:rPr>
      </w:pPr>
      <w:r w:rsidRPr="00CF2ED4">
        <w:rPr>
          <w:rFonts w:ascii="Times New Roman" w:hAnsi="Times New Roman"/>
          <w:b/>
          <w:bCs/>
          <w:color w:val="231F20"/>
        </w:rPr>
        <w:t>Модуль ««Ключевые общелицейские дела».</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xml:space="preserve">Ключевые дела – это главные традиционные общелицейские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педагогами, детьми и их родителями (законными представителями). Это не набор календарных праздников, отмечаемых в лицее, а комплекс коллективных творческих дел, интересных и значимых для обучающихся, объединяющих их вместе с педагогами и родителями (законными представителями)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лицее. Введение ключевых дел в жизнь лицея помогает преодолеть мероприятийный характер воспитания, сводящийся к набору мероприятий, организуемых педагогами для детей. </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Реализация воспитательного потенциала основных лицейских дел предусматривает:</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общелицейские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участие во всероссийских акциях, посвященных значимым событиям в России, мире;</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лицее, обществе;</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 церемонии награждения (по итогам учебного периода, года) обучающихся и педагогов за активное участие в жизни лицея, достижения в конкурсах, соревнованиях, олимпиадах, значительный вклад в развитие школы, города и региона;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социальные проекты в лицее, совместно разрабатываемые и реализуемые обучающимися и педагогами, в том числе с участием организаций — социальных партнёров лицея, комплексы дел благотворительной, экологической, патриотической, трудовой и др. направленности;</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проводимые для жителей поселения, своего района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 своего района;</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разновозрастные сборы –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w:t>
      </w:r>
      <w:r w:rsidRPr="00CF2ED4">
        <w:rPr>
          <w:rFonts w:ascii="Times New Roman" w:hAnsi="Times New Roman"/>
          <w:bCs/>
          <w:color w:val="231F20"/>
        </w:rPr>
        <w:lastRenderedPageBreak/>
        <w:t>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Для этого в МОАУ «Лицей № 5» используются следующие формы работы.</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На внешкольном уровне:</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w:t>
      </w:r>
      <w:r w:rsidRPr="00CF2ED4">
        <w:rPr>
          <w:rFonts w:ascii="Times New Roman" w:hAnsi="Times New Roman"/>
          <w:bCs/>
          <w:color w:val="231F20"/>
        </w:rPr>
        <w:tab/>
        <w:t xml:space="preserve"> социальные проекты – ежегодные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ориентированные на преобразование окружающего лицея социума; социальные проекты в рамках Всероссийских конкурсов и проектов РДДМ «Движение первых», Юнармии, конкурсного движения «Большая перемена» и др.;</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w:t>
      </w:r>
      <w:r w:rsidRPr="00CF2ED4">
        <w:rPr>
          <w:rFonts w:ascii="Times New Roman" w:hAnsi="Times New Roman"/>
          <w:bCs/>
          <w:color w:val="231F20"/>
        </w:rPr>
        <w:tab/>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лицея, города, страны («Классные встречи», «Неделя молодого избирателя», «100 вопросов директору лицея» и др.);</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w:t>
      </w:r>
      <w:r w:rsidRPr="00CF2ED4">
        <w:rPr>
          <w:rFonts w:ascii="Times New Roman" w:hAnsi="Times New Roman"/>
          <w:bCs/>
          <w:color w:val="231F20"/>
        </w:rPr>
        <w:tab/>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 («Папа, мама, я – спортивная семья», «Вечер на коньках», Президентские состязания, Лыжня России, концерты и др.;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w:t>
      </w:r>
      <w:r w:rsidRPr="00CF2ED4">
        <w:rPr>
          <w:rFonts w:ascii="Times New Roman" w:hAnsi="Times New Roman"/>
          <w:bCs/>
          <w:color w:val="231F20"/>
        </w:rPr>
        <w:tab/>
        <w:t>участие во всероссийских акциях, посвященных значимым отечественным и международным событиям;</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w:t>
      </w:r>
      <w:r w:rsidRPr="00CF2ED4">
        <w:rPr>
          <w:rFonts w:ascii="Times New Roman" w:hAnsi="Times New Roman"/>
          <w:bCs/>
          <w:color w:val="231F20"/>
        </w:rPr>
        <w:tab/>
        <w:t xml:space="preserve"> участие в Единых днях действий Российского Движения детей и молодежи «Движение первых».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На лицейском уровне:</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w:t>
      </w:r>
      <w:r w:rsidRPr="00CF2ED4">
        <w:rPr>
          <w:rFonts w:ascii="Times New Roman" w:hAnsi="Times New Roman"/>
          <w:bCs/>
          <w:color w:val="231F20"/>
        </w:rPr>
        <w:tab/>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родителей (законных представителей) и педагогов знаменательными датами и в которых участвуют все классы лицея («День знаний», День лицея, день рождения ДОО «Республика МиД», День отца, День матери; Новогодние утренники, новогодний КВН, «А ну-ка, парни», «А ну-ка, девушки», Смотр строя и песни и др.;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w:t>
      </w:r>
      <w:r w:rsidRPr="00CF2ED4">
        <w:rPr>
          <w:rFonts w:ascii="Times New Roman" w:hAnsi="Times New Roman"/>
          <w:bCs/>
          <w:color w:val="231F20"/>
        </w:rPr>
        <w:tab/>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лицее и развивающие лицейскую идентичность детей («Посвящение в первоклассники», «Посвящение в лицеисты», Пост № 1, торжественный прием в РДДМ, Юнармию и др.);</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w:t>
      </w:r>
      <w:r w:rsidRPr="00CF2ED4">
        <w:rPr>
          <w:rFonts w:ascii="Times New Roman" w:hAnsi="Times New Roman"/>
          <w:bCs/>
          <w:color w:val="231F20"/>
        </w:rPr>
        <w:tab/>
        <w:t>театрализованные выступления педагогов, родителей (законных представителей) и обучающихся с элементами доброго юмора, пародий, импровизаций на темы жизни обучающихся и учителей. Они создают в лицее атмосферу творчества и неформального общения, способствуют сплочению детского, педагогического и родительского сообществ лицея («Самый классный класс», «Классный – это наш», Выпускной бал, КВН и др.);</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w:t>
      </w:r>
      <w:r w:rsidRPr="00CF2ED4">
        <w:rPr>
          <w:rFonts w:ascii="Times New Roman" w:hAnsi="Times New Roman"/>
          <w:bCs/>
          <w:color w:val="231F20"/>
        </w:rPr>
        <w:tab/>
        <w:t>церемонии награждения (по итогам года) обучающихся и педагогов за активное участие в жизни лицея, защиту чести лицея в конкурсах, соревнованиях, олимпиадах, значительный вклад в развитие лицея.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«Самый классный классный», «Ученик года» и др.);</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w:t>
      </w:r>
      <w:r w:rsidRPr="00CF2ED4">
        <w:rPr>
          <w:rFonts w:ascii="Times New Roman" w:hAnsi="Times New Roman"/>
          <w:bCs/>
          <w:color w:val="231F20"/>
        </w:rPr>
        <w:tab/>
        <w:t>разновозрастные сборы – ежегодные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(Поход выходного дня, учеба актива и др.).</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На уровне классов: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w:t>
      </w:r>
      <w:r w:rsidRPr="00CF2ED4">
        <w:rPr>
          <w:rFonts w:ascii="Times New Roman" w:hAnsi="Times New Roman"/>
          <w:bCs/>
          <w:color w:val="231F20"/>
        </w:rPr>
        <w:tab/>
        <w:t xml:space="preserve">выбор и делегирование представителей классов на конференцию Большого Детского совета, в общелицейские советы дел, ответственных за подготовку общелицейских ключевых дел;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w:t>
      </w:r>
      <w:r w:rsidRPr="00CF2ED4">
        <w:rPr>
          <w:rFonts w:ascii="Times New Roman" w:hAnsi="Times New Roman"/>
          <w:bCs/>
          <w:color w:val="231F20"/>
        </w:rPr>
        <w:tab/>
        <w:t xml:space="preserve">участие классов в реализации общелицейских ключевых дел;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w:t>
      </w:r>
      <w:r w:rsidRPr="00CF2ED4">
        <w:rPr>
          <w:rFonts w:ascii="Times New Roman" w:hAnsi="Times New Roman"/>
          <w:bCs/>
          <w:color w:val="231F20"/>
        </w:rPr>
        <w:tab/>
        <w:t>проведение в рамках класса итогового анализа детьми общелицейских ключевых дел, участие представителей классов в итоговом анализе проведенных дел на уровне общелицейских советов дела.</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lastRenderedPageBreak/>
        <w:t xml:space="preserve">На индивидуальном уровне: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w:t>
      </w:r>
      <w:r w:rsidRPr="00CF2ED4">
        <w:rPr>
          <w:rFonts w:ascii="Times New Roman" w:hAnsi="Times New Roman"/>
          <w:bCs/>
          <w:color w:val="231F20"/>
        </w:rPr>
        <w:tab/>
        <w:t>вовлечение по возможности каждого обучающегося в ключевые дела лицея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w:t>
      </w:r>
      <w:r w:rsidRPr="00CF2ED4">
        <w:rPr>
          <w:rFonts w:ascii="Times New Roman" w:hAnsi="Times New Roman"/>
          <w:bCs/>
          <w:color w:val="231F20"/>
        </w:rPr>
        <w:tab/>
        <w:t>индивидуальная помощь обучающемуся (при необходимости) в освоении навыков подготовки, проведения и анализа ключевых дел;</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w:t>
      </w:r>
      <w:r w:rsidRPr="00CF2ED4">
        <w:rPr>
          <w:rFonts w:ascii="Times New Roman" w:hAnsi="Times New Roman"/>
          <w:bCs/>
          <w:color w:val="231F20"/>
        </w:rPr>
        <w:tab/>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лицеистами, с педагогами и другими взрослыми;</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w:t>
      </w:r>
      <w:r w:rsidRPr="00CF2ED4">
        <w:rPr>
          <w:rFonts w:ascii="Times New Roman" w:hAnsi="Times New Roman"/>
          <w:bCs/>
          <w:color w:val="231F20"/>
        </w:rPr>
        <w:tab/>
        <w:t>при необходимости коррекция поведения обучающегося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46348C" w:rsidRPr="00CF2ED4" w:rsidRDefault="0046348C" w:rsidP="0046348C">
      <w:pPr>
        <w:spacing w:after="0" w:line="240" w:lineRule="auto"/>
        <w:ind w:left="57"/>
        <w:jc w:val="both"/>
        <w:outlineLvl w:val="0"/>
        <w:rPr>
          <w:rFonts w:ascii="Times New Roman" w:hAnsi="Times New Roman"/>
          <w:b/>
          <w:bCs/>
          <w:color w:val="231F20"/>
        </w:rPr>
      </w:pPr>
      <w:r w:rsidRPr="00CF2ED4">
        <w:rPr>
          <w:rFonts w:ascii="Times New Roman" w:hAnsi="Times New Roman"/>
          <w:b/>
          <w:bCs/>
          <w:color w:val="231F20"/>
        </w:rPr>
        <w:t>Модуль «Самоуправление»</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В соответствии с Федеральным законом от 29.12.2012 № 273-ФЗ «Об образовании в Российской Федерации» обучающиеся имеют право на участие в управлении образовательной организацией в порядке, установленном её уставом (ст. 34 п. 17). Это право обучающиеся могут реализовать через систему ученического самоуправления, а именно через создание по инициативе обучающихся совета обучающихся (ст. 26 п. 6 Федерального закона от 29.12.2012 № 273-ФЗ «Об образовании в Российской Федерации»).</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Реализация воспитательного потенциала системы ученического самоуправления в МОАУ «Лицей № 5» предусматривает:</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деятельность совета обучающихся, избранного в лицее;</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 представление интересов обучающихся в процессе управления общеобразовательной организацией: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защиту законных интересов и прав обучающихся;</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 участие в разработке, обсуждении и реализации рабочей программы воспитания;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участие советов обучающихся в анализе воспитательной деятельности в лицее.</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xml:space="preserve">Поддержка детского самоуправления в лицее помогает педагогам воспитывать в детях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Детское самоуправление в лицее осуществляется следующим образом:</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На уровне лицея:</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через конференцию Большого Детского совета, собирается не реже 1 раза в год на которой утверждается состав Совета обучающихся, выбирается председатель Совета обучающихся;</w:t>
      </w:r>
      <w:r w:rsidRPr="00CF2ED4">
        <w:rPr>
          <w:rFonts w:ascii="Times New Roman" w:hAnsi="Times New Roman"/>
          <w:bCs/>
          <w:color w:val="231F20"/>
        </w:rPr>
        <w:tab/>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w:t>
      </w:r>
      <w:r w:rsidRPr="00CF2ED4">
        <w:rPr>
          <w:rFonts w:ascii="Times New Roman" w:hAnsi="Times New Roman"/>
          <w:bCs/>
          <w:color w:val="231F20"/>
        </w:rPr>
        <w:tab/>
        <w:t xml:space="preserve">  через деятельность выборного Совета обучающихся, создаваемого для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учета мнения обучающихся по вопросам управления МОАУ «Лицей № 5» и принятия административных решений, затрагивающих их права и законные интересы, инициирующего и организующего проведение личностно значимых для лицеистов событий (соревнований, конкурсов, фестивалей, капустников, флешмобов и т.п.);</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w:t>
      </w:r>
      <w:r w:rsidRPr="00CF2ED4">
        <w:rPr>
          <w:rFonts w:ascii="Times New Roman" w:hAnsi="Times New Roman"/>
          <w:bCs/>
          <w:color w:val="231F20"/>
        </w:rPr>
        <w:tab/>
        <w:t xml:space="preserve">через деятельность «Школы актива», объединяющая представителей классных коллективов различных направлений деятельности: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Образование и знания. «УЧИСЬ И ПОЗНАВАЙ!»;</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Наука и технологии. «ДЕРЗАЙ И ОТКРЫВАЙ!»;</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Труд, профессия и своё дело. «НАЙДИ ПРИЗВАНИЕ!»;</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Культура и искусство. «СОЗДАВАЙ И ВДОХНОВЛЯЙ!»;</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Волонтёрство и добровольчество. «БЛАГО ТВОРИ!»;</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Патриотизм и историческая память. «СЛУЖИ ОТЕЧЕСТВУ!»;</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Спорт. «ДОСТИГАЙ И ПОБЕЖДАЙ!»;</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Здоровый образ жизни. «БУДЬ ЗДОРОВ!»;</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Медиа и коммуникации.«РАССКАЖИ О ГЛАВНОМ!»;</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Дипломатия и международные отношения. «УМЕЙ ДРУЖИТЬ!»;</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Экология и охрана природы. «БЕРЕГИ ПЛАНЕТУ!»;</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Туризм и путешествия. «ОТКРЫВАЙ СТРАНУ!»;</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lastRenderedPageBreak/>
        <w:t>для облегчения распространения значимой для обучающихся информации и получения обратной связи от классных коллективов;</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 •</w:t>
      </w:r>
      <w:r w:rsidRPr="00CF2ED4">
        <w:rPr>
          <w:rFonts w:ascii="Times New Roman" w:hAnsi="Times New Roman"/>
          <w:bCs/>
          <w:color w:val="231F20"/>
        </w:rPr>
        <w:tab/>
        <w:t>через деятельность творческих советов дела, отвечающих за проведение тех или иных конкретных мероприятий, праздников, вечеров, акций и т.п.;</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w:t>
      </w:r>
      <w:r w:rsidRPr="00CF2ED4">
        <w:rPr>
          <w:rFonts w:ascii="Times New Roman" w:hAnsi="Times New Roman"/>
          <w:bCs/>
          <w:color w:val="231F20"/>
        </w:rPr>
        <w:tab/>
        <w:t xml:space="preserve">через деятельность созданной из наиболее авторитетных старшеклассников и курируемой педагогом - психологом группы по урегулированию конфликтных ситуаций в лицее «Служба медиации». </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На уровне классов:</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w:t>
      </w:r>
      <w:r w:rsidRPr="00CF2ED4">
        <w:rPr>
          <w:rFonts w:ascii="Times New Roman" w:hAnsi="Times New Roman"/>
          <w:bCs/>
          <w:color w:val="231F20"/>
        </w:rPr>
        <w:tab/>
        <w:t>через деятельность выборных по инициативе и предложениям обучающихся класса лидеров, представляющих интересы класса в общелицейских делах и призванных координировать его работу с работой общелицейских органов самоуправления и классных руководителей;</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w:t>
      </w:r>
      <w:r w:rsidRPr="00CF2ED4">
        <w:rPr>
          <w:rFonts w:ascii="Times New Roman" w:hAnsi="Times New Roman"/>
          <w:bCs/>
          <w:color w:val="231F20"/>
        </w:rPr>
        <w:tab/>
        <w:t>через деятельность выборных органов самоуправления, отвечающих за различные направления работы класса;</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w:t>
      </w:r>
      <w:r w:rsidRPr="00CF2ED4">
        <w:rPr>
          <w:rFonts w:ascii="Times New Roman" w:hAnsi="Times New Roman"/>
          <w:bCs/>
          <w:color w:val="231F20"/>
        </w:rPr>
        <w:tab/>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xml:space="preserve">На индивидуальном уровне: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w:t>
      </w:r>
      <w:r w:rsidRPr="00CF2ED4">
        <w:rPr>
          <w:rFonts w:ascii="Times New Roman" w:hAnsi="Times New Roman"/>
          <w:bCs/>
          <w:color w:val="231F20"/>
        </w:rPr>
        <w:tab/>
        <w:t>через вовлечение обучающихся в планирование, организацию, проведение и анализ общелицейских и внутриклассных дел;</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w:t>
      </w:r>
      <w:r w:rsidRPr="00CF2ED4">
        <w:rPr>
          <w:rFonts w:ascii="Times New Roman" w:hAnsi="Times New Roman"/>
          <w:bCs/>
          <w:color w:val="231F20"/>
        </w:rPr>
        <w:tab/>
        <w:t>через реализацию обучающихся,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46348C" w:rsidRPr="00CF2ED4" w:rsidRDefault="0046348C" w:rsidP="0046348C">
      <w:pPr>
        <w:spacing w:after="0" w:line="240" w:lineRule="auto"/>
        <w:ind w:left="57"/>
        <w:jc w:val="both"/>
        <w:outlineLvl w:val="0"/>
        <w:rPr>
          <w:rFonts w:ascii="Times New Roman" w:hAnsi="Times New Roman"/>
          <w:b/>
          <w:bCs/>
          <w:color w:val="231F20"/>
        </w:rPr>
      </w:pPr>
      <w:r w:rsidRPr="00CF2ED4">
        <w:rPr>
          <w:rFonts w:ascii="Times New Roman" w:hAnsi="Times New Roman"/>
          <w:b/>
          <w:bCs/>
          <w:color w:val="231F20"/>
        </w:rPr>
        <w:t>Модуль «Детские общественные объединения и организации. Волонтёрство»</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Действующее на базе лицея первичное отделение РДДМ «Движение первых» (Движение) –</w:t>
      </w:r>
      <w:r w:rsidRPr="00CF2ED4">
        <w:rPr>
          <w:rFonts w:ascii="Times New Roman" w:hAnsi="Times New Roman"/>
        </w:rPr>
        <w:t xml:space="preserve"> </w:t>
      </w:r>
      <w:r w:rsidRPr="00CF2ED4">
        <w:rPr>
          <w:rFonts w:ascii="Times New Roman" w:hAnsi="Times New Roman"/>
          <w:bCs/>
          <w:color w:val="231F20"/>
        </w:rPr>
        <w:t>является добровольным, самоуправляемым общероссийским общественно-государственным движением, преследующим следующие цели:</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содействие проведению государственной политики в интересах детей и молодежи;</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содействие воспитанию детей, их профессиональной ориентации, организации досуга детей и молодежи;</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создание равных возможностей для всестороннего развития и самореализации детей и молодежи;</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подготовка детей и молодежи к полноценной жизни в обществе, включая формирование их мировоззрения на основе традиционных российских духовных и нравственных ценностей, традиций народов Российской Федерации, достижений российской и мировой культуры, а также развитие у них общественно значимой и творческой активности, высоких нравственных качеств, любви и уважения к Отечеству, трудолюбия, правовой культуры, бережного отношения к окружающей среде, чувства личной ответственности за свою судьбу и судьбу Отечества перед нынешним и будущими поколениями;</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развитие различных форм детского и молодежного самоуправления, социальной и гражданской активности и включение детей и молодежи в общественную жизнь;</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организация международного сотрудничества с детскими движениями других стран;</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иные общественно полезные цели, не противоречащие законодательству Российской Федерации.</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Движение руководствуется в своей деятельности следующими основными принципами:</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добровольность участия в Движении;</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равенство прав участников Движения;</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учет индивидуальных особенностей участников Движения;</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непрерывность и систематичность деятельности Движения;</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преемственность деятельности Движения по отношению к участникам Движения разных возрастов;</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открытость деятельности Движения.</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Предметом деятельности Движения является содействие всестороннему развитию детей и молодежи в соответствии с целями Движения.</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Также, предметом деятельности Движения является:</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объединение усилий и координация деятельности организаций, занимающихся воспитанием детей и молодежи или содействующих формированию личности;</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содействие в сохранении, популяризации, распространении знаний в области воспитания детей и молодежи, с применением современных информационных и инновационных технологий.</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Его правовой основой является ФЗ от 14.07.2022 г. № 261 – ФЗ «О российском движении детей и молодежи».</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lastRenderedPageBreak/>
        <w:t>Участниками Движения могут быть участники-обучающиеся, участники-наставники, а также коллективные участники Движения.</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Участники-обучающиеся – несовершеннолетние лица, обучающиеся по образовательным программам начального общего, основного общего, среднего общего, среднего профессионального образования, высшего образования и иные несовершеннолетние лица (далее – участники обучающиеся).</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Участники-наставники – совершеннолетние лица, имеющие образование не ниже среднего общего и (или) среднего профессионального образования и участвующие в воспитании и организации досуга участников обучающихся (далее – участники-наставники).</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Участники-наставники могут выполнять в Движении функции вожатых, добровольцев. Участниками-наставниками также могут быть родители и иные законные представители участников-обучающихся.</w:t>
      </w:r>
      <w:r w:rsidRPr="00CF2ED4">
        <w:rPr>
          <w:rFonts w:ascii="Times New Roman" w:hAnsi="Times New Roman"/>
          <w:bCs/>
          <w:color w:val="231F20"/>
        </w:rPr>
        <w:cr/>
      </w:r>
      <w:r w:rsidRPr="00CF2ED4">
        <w:rPr>
          <w:rFonts w:ascii="Times New Roman" w:hAnsi="Times New Roman"/>
        </w:rPr>
        <w:t xml:space="preserve"> </w:t>
      </w:r>
      <w:r w:rsidRPr="00CF2ED4">
        <w:rPr>
          <w:rFonts w:ascii="Times New Roman" w:hAnsi="Times New Roman"/>
        </w:rPr>
        <w:tab/>
      </w:r>
      <w:r w:rsidRPr="00CF2ED4">
        <w:rPr>
          <w:rFonts w:ascii="Times New Roman" w:hAnsi="Times New Roman"/>
          <w:bCs/>
          <w:color w:val="231F20"/>
        </w:rPr>
        <w:t>Для обеспечения достижения целей своей деятельности Движение реализует программу воспитательной работы Движения, программы иной работы Движения с детьми и молодежью (далее также – программы работы Движения).</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Высшим органом первичного отделения Движения является общее собрание первичного отделения Движения.</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Общее собрание первичного отделения Движения созывается по решению совета первичного отделения Движения, или по решению совета местного отделения Движения, или по решению совета регионального отделения Движения по мере необходимости, но не реже, чем 1 раз в год.</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Коллегиальным исполнительным органом первичного отделения Движения является совет первичного отделения Движения, избираемый общим собранием первичного отделения Движения из числа участников первичного отделения. Состав совета первичного отделения Движения и изменения в составе совета первичного отделения Движения определяются общим собранием первичного отделения. Совет первичного отделения действует 2 года.</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xml:space="preserve">Единоличным исполнительным органом первичного отделения Движения является председатель совета первичного отделения Движения, избираемый общим собранием первичного отделения Движения. Срок полномочий председателя совета первичного отделения Движения составляет 2 года. </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Реализуется комплекс всероссийских социально значимых проектов для детей от 6 до 18 лет: «Волонтеры науки», «Узнай!», «КиноДвиж», «Школьная классика», «Спектакль для мамы», «Российская школьная Весна», «Хранители истории», «Наставник – Защитник», «Экотренд», «На связи с природой», «Будь здоров!», «Первая помощь», «МедиаПритяжение» и др.; серия очных научных мероприятий «В гостях у ученого», комплекс мероприятий по трудоустройству несовершеннолетних участников Движения, добровольческая акция «Добрая суббота».</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города, страны. Повседневное волонтерство предполагает постоянную деятельность школьников, направленную на благо конкретных людей и социального окружения в целом. Волонтерство позволяет учащимся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 Воспитательный потенциал волонтерства реализуется следующим образом:</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xml:space="preserve">1. На внешкольном уровне: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 участие школьников в организации культурных, спортивных, развлекательных мероприятий районного и городского уровня от лица лицея (в работе курьерами, встречающими лицами, помогающими сориентироваться на территории проведения мероприятия, ответственными за техническое обеспечение мероприятия и т.п.);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 участие школьников в организации культурных, спортивных, развлекательных мероприятий, проводимых на базе лицея (в том числе городского характера);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 посильная помощь, оказываемая учащимися пожилым людям, проживающим в микрорайоне расположения МОАУ «Лицей № 5» и педагогами – ветеранами педагогического труда;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привлечение учащихся к совместной работе с учреждениями социальной сферы (детские сады, детские дома, центры социальной помощи семье и детям)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lastRenderedPageBreak/>
        <w:t xml:space="preserve">2. На уровне лицея: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 участие школьников в организации праздников, торжественных мероприятий, встреч с гостями лицея;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участие школьников в работе с младшими ребятами: проведение для них праздников, тематических вечеров;</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участие школьников к работе на прилегающей к лицею территории (работа на пришкольной территории, благоустройство клумб, уход за деревьями и кустарниками).</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Модуль представлен следующими направлениями волонтерского движения в лицее:</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xml:space="preserve">1. Социальное волонтерство. Волонтерский отряд «Добрые сердца» - организует свою работу на таких основополагающих принципах как гуманность, беспристрастность, нейтральность, независимость, добровольность, единство и универсальность. Целью отряда является развитие социальной самореализации учащихся путем ознакомления с различными видами социальной активности, оказание посильной поддержки в решении актуальных проблем местного сообщества, помощи нуждающимся категориям населения. </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xml:space="preserve">Основными задачами добровольческого (волонтерского) движения являются: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 популяризация идей добровольчества (волонтёрства) в школьной среде;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 развитие социальной системы и создание оптимальных условий для распространения добровольческого (волонтерского) движения, участия учащихся в социально-значимых акциях и проектах;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 участие в подготовке и проведении массовых социально-культурных, информационно-просветительских и спортивных мероприятий;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 сотрудничество с социальными партнерами для совместной социально-значимой деятельности;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 создание и использование межрегиональние связи с другими общественными (волонтерскими) организациями для совместной социально-значимой деятельности;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 воспитание активной гражданской позиции, формирование лидерских и нравственно-этических качеств, чувства патриотизма. </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xml:space="preserve">Принципами деятельности волонтерского отряда являются: </w:t>
      </w:r>
    </w:p>
    <w:p w:rsidR="0046348C" w:rsidRPr="00CF2ED4" w:rsidRDefault="0046348C" w:rsidP="00234C64">
      <w:pPr>
        <w:pStyle w:val="a8"/>
        <w:numPr>
          <w:ilvl w:val="0"/>
          <w:numId w:val="140"/>
        </w:numPr>
        <w:spacing w:after="0" w:line="240" w:lineRule="auto"/>
        <w:ind w:left="57"/>
        <w:jc w:val="both"/>
        <w:outlineLvl w:val="0"/>
        <w:rPr>
          <w:rFonts w:ascii="Times New Roman" w:hAnsi="Times New Roman"/>
          <w:bCs/>
          <w:color w:val="231F20"/>
          <w:lang w:val="ru-RU"/>
        </w:rPr>
      </w:pPr>
      <w:r w:rsidRPr="00CF2ED4">
        <w:rPr>
          <w:rFonts w:ascii="Times New Roman" w:hAnsi="Times New Roman"/>
          <w:bCs/>
          <w:color w:val="231F20"/>
          <w:lang w:val="ru-RU"/>
        </w:rPr>
        <w:t xml:space="preserve">Добровольность – никто не может быть принужден действовать в качестве добровольца, добровольцы действуют только по доброй воле; </w:t>
      </w:r>
    </w:p>
    <w:p w:rsidR="0046348C" w:rsidRPr="00CF2ED4" w:rsidRDefault="0046348C" w:rsidP="00234C64">
      <w:pPr>
        <w:pStyle w:val="a8"/>
        <w:numPr>
          <w:ilvl w:val="0"/>
          <w:numId w:val="140"/>
        </w:numPr>
        <w:spacing w:after="0" w:line="240" w:lineRule="auto"/>
        <w:ind w:left="57"/>
        <w:jc w:val="both"/>
        <w:outlineLvl w:val="0"/>
        <w:rPr>
          <w:rFonts w:ascii="Times New Roman" w:hAnsi="Times New Roman"/>
          <w:bCs/>
          <w:color w:val="231F20"/>
          <w:lang w:val="ru-RU"/>
        </w:rPr>
      </w:pPr>
      <w:r w:rsidRPr="00CF2ED4">
        <w:rPr>
          <w:rFonts w:ascii="Times New Roman" w:hAnsi="Times New Roman"/>
          <w:bCs/>
          <w:color w:val="231F20"/>
          <w:lang w:val="ru-RU"/>
        </w:rPr>
        <w:t xml:space="preserve">Безвозмездность – труд добровольцев не оплачивается, добровольцы оказывают безвозмездную помощь и осуществляют безвозмездную работу; </w:t>
      </w:r>
    </w:p>
    <w:p w:rsidR="0046348C" w:rsidRPr="00CF2ED4" w:rsidRDefault="0046348C" w:rsidP="00234C64">
      <w:pPr>
        <w:pStyle w:val="a8"/>
        <w:numPr>
          <w:ilvl w:val="0"/>
          <w:numId w:val="140"/>
        </w:numPr>
        <w:spacing w:after="0" w:line="240" w:lineRule="auto"/>
        <w:ind w:left="57"/>
        <w:jc w:val="both"/>
        <w:outlineLvl w:val="0"/>
        <w:rPr>
          <w:rFonts w:ascii="Times New Roman" w:hAnsi="Times New Roman"/>
          <w:bCs/>
          <w:color w:val="231F20"/>
          <w:lang w:val="ru-RU"/>
        </w:rPr>
      </w:pPr>
      <w:r w:rsidRPr="00CF2ED4">
        <w:rPr>
          <w:rFonts w:ascii="Times New Roman" w:hAnsi="Times New Roman"/>
          <w:bCs/>
          <w:color w:val="231F20"/>
          <w:lang w:val="ru-RU"/>
        </w:rPr>
        <w:t xml:space="preserve">Ответственность – добровольцы, взявшие на себя ту или иную работу, принимают на себя личную ответственность за ее качественное выполнение и доведение до конца; </w:t>
      </w:r>
    </w:p>
    <w:p w:rsidR="0046348C" w:rsidRPr="00CF2ED4" w:rsidRDefault="0046348C" w:rsidP="00234C64">
      <w:pPr>
        <w:pStyle w:val="a8"/>
        <w:numPr>
          <w:ilvl w:val="0"/>
          <w:numId w:val="140"/>
        </w:numPr>
        <w:spacing w:after="0" w:line="240" w:lineRule="auto"/>
        <w:ind w:left="57"/>
        <w:jc w:val="both"/>
        <w:outlineLvl w:val="0"/>
        <w:rPr>
          <w:rFonts w:ascii="Times New Roman" w:hAnsi="Times New Roman"/>
          <w:bCs/>
          <w:color w:val="231F20"/>
          <w:lang w:val="ru-RU"/>
        </w:rPr>
      </w:pPr>
      <w:r w:rsidRPr="00CF2ED4">
        <w:rPr>
          <w:rFonts w:ascii="Times New Roman" w:hAnsi="Times New Roman"/>
          <w:bCs/>
          <w:color w:val="231F20"/>
          <w:lang w:val="ru-RU"/>
        </w:rPr>
        <w:t>Уважение – добровольцы уважают достоинство, особенности и культуру всех людей;</w:t>
      </w:r>
    </w:p>
    <w:p w:rsidR="0046348C" w:rsidRPr="00CF2ED4" w:rsidRDefault="0046348C" w:rsidP="00234C64">
      <w:pPr>
        <w:pStyle w:val="a8"/>
        <w:numPr>
          <w:ilvl w:val="0"/>
          <w:numId w:val="140"/>
        </w:numPr>
        <w:spacing w:after="0" w:line="240" w:lineRule="auto"/>
        <w:ind w:left="57"/>
        <w:jc w:val="both"/>
        <w:outlineLvl w:val="0"/>
        <w:rPr>
          <w:rFonts w:ascii="Times New Roman" w:hAnsi="Times New Roman"/>
          <w:bCs/>
          <w:color w:val="231F20"/>
          <w:lang w:val="ru-RU"/>
        </w:rPr>
      </w:pPr>
      <w:r w:rsidRPr="00CF2ED4">
        <w:rPr>
          <w:rFonts w:ascii="Times New Roman" w:hAnsi="Times New Roman"/>
          <w:bCs/>
          <w:color w:val="231F20"/>
          <w:lang w:val="ru-RU"/>
        </w:rPr>
        <w:t xml:space="preserve">Равенство – добровольцы признают равные возможности участия каждого в коллективной деятельности; </w:t>
      </w:r>
    </w:p>
    <w:p w:rsidR="0046348C" w:rsidRPr="00CF2ED4" w:rsidRDefault="0046348C" w:rsidP="00234C64">
      <w:pPr>
        <w:pStyle w:val="a8"/>
        <w:numPr>
          <w:ilvl w:val="0"/>
          <w:numId w:val="140"/>
        </w:numPr>
        <w:spacing w:after="0" w:line="240" w:lineRule="auto"/>
        <w:ind w:left="57"/>
        <w:jc w:val="both"/>
        <w:outlineLvl w:val="0"/>
        <w:rPr>
          <w:rFonts w:ascii="Times New Roman" w:hAnsi="Times New Roman"/>
          <w:bCs/>
          <w:color w:val="231F20"/>
          <w:lang w:val="ru-RU"/>
        </w:rPr>
      </w:pPr>
      <w:r w:rsidRPr="00CF2ED4">
        <w:rPr>
          <w:rFonts w:ascii="Times New Roman" w:hAnsi="Times New Roman"/>
          <w:bCs/>
          <w:color w:val="231F20"/>
          <w:lang w:val="ru-RU"/>
        </w:rPr>
        <w:t xml:space="preserve">Самосовершенствование – добровольцы признают, что добровольческая деятельность способствует их личному совершенствованию, приобретению новых знаний и навыков, проявлению способностей и возможностей, самореализации. </w:t>
      </w:r>
    </w:p>
    <w:p w:rsidR="0046348C" w:rsidRPr="00CF2ED4" w:rsidRDefault="0046348C" w:rsidP="00234C64">
      <w:pPr>
        <w:pStyle w:val="a8"/>
        <w:numPr>
          <w:ilvl w:val="0"/>
          <w:numId w:val="140"/>
        </w:numPr>
        <w:spacing w:after="0" w:line="240" w:lineRule="auto"/>
        <w:ind w:left="57"/>
        <w:jc w:val="both"/>
        <w:outlineLvl w:val="0"/>
        <w:rPr>
          <w:rFonts w:ascii="Times New Roman" w:hAnsi="Times New Roman"/>
          <w:bCs/>
          <w:color w:val="231F20"/>
          <w:lang w:val="ru-RU"/>
        </w:rPr>
      </w:pPr>
      <w:r w:rsidRPr="00CF2ED4">
        <w:rPr>
          <w:rFonts w:ascii="Times New Roman" w:hAnsi="Times New Roman"/>
          <w:bCs/>
          <w:color w:val="231F20"/>
          <w:lang w:val="ru-RU"/>
        </w:rPr>
        <w:t xml:space="preserve">Нравственность – следуя в своей деятельности морально-этическим нормам, добровольцы, личным примером содействуют формированию и распространению в обществе духовно-нравственных и гуманистических ценностей. </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Основными направлениями деятельности волонтерского (добровольческого) отряда являются:</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пропаганда здорового образа жизни;</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социальное: участие в организации мероприятий и адресной помощи домам престарелых; добровольная помощь особым категориям граждан (престарелые, беспризорные дети,  бездомные животные, люди с ограниченными возможностями (инвалиды), мигранты, беженцы.); сбор необходимых вещей для детей-сирот и детей из малообеспеченных семей; сотрудничество со школой - интернатом с детьми с ОВЗ (волонтерская работа «Дети с равными возможностями»); разработка и реализация проектов и проектноисследовательских работ социальной направленности организация и проведение акции «Стоп ВИЧ/СПИД»); оказание помощи ветеранам ВОВ, труженикам тыла и пожилым людям (совместно с социальными службами); организация акций по книгообмену среди школьников.</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 событийное: участие в организации и проведении крупных событий – фестивалях, форумах, конференциях и др.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спортивное: участие в подготовке и организации Спартакиады школьников; проведение «Силы РДШ», «Президентских соревнований», «Веселых стартов», дней здоровья и т.д.</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lastRenderedPageBreak/>
        <w:t>- экологическое, трудовое: участие в акциях, проектах, работе фондов и организаций экологической направленности; благоустройство и обустройство дворов, участков, городских улиц; деятельность в рамках охраны окружающей среды, участие школьников в работе на прилегающей к лицею территории саду, уход (работа за деревьями и кустарниками, благоустройство клумб), субботники на школьном дворе; посадка цветов, газонов, кустов и деревьев и др.</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помощь животным: добровольная помощь приютам для животных (выгул, уход, кормление, оказание ветеринарной помощи, закупка и доставка питания, устройство животных в «добрые руки»; добровольная помощь зоопаркам и заповедникам (сбор корма и лекарств для бездомных животных приюта)</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 досуговая деятельность: организация свободного времени детей, подростков; интеллектуальное развитие (организация и проведение интеллектуальных конкурсов); творческое развитие (организация творческих мероприятий, конкурсов, праздников); </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xml:space="preserve">Формы организации деятельности добровольческого (волонтёрского) отряда: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 мероприятия и акции;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 проекты;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 фестивали и конкурсы </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2. Эковолонтерство - создание необходимых условий в лицее для формирования массового волонтерского природоохранного движения, как инструмента становления экологической культуры учащихся. Реализация природоохранной деятельности проводится:</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в рамках мероприятий по энергосбережению (тематические уроки),</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озеленению территории лицея (общешкольные субботники);</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 проведение круглых столов, бесед по вопросам охраны окружающей среды; - проведение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акций (по сбору макулатуры «БумБатл»», по грамотной сортировки и утилизации мусора «Вторая жизнь ненужных вещей»);</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проведение информационной кампании в лицее;</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организация общешкольных конкурсов буклетов, листовок, плакатов и рисунков.</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Школьное научное общество (НОУ)</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Организация деятельности Школьного научного общества (НОУ).</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xml:space="preserve"> Школьное научное общество учеников (НОУ) – творческое формирование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учащихся, стремящихся совершенствовать свои знания в определенной области науки, искусства, техники и производства, развивать свой интеллект, приобретать умения и навыки научно-исследовательской и проектно-опытнической деятельности под руководством педагогов и других специалистов. НОУ выполняет роль экспертизы одаренности, является средством повышения социального статуса научного исследования. Ежегодно в лицее проводится научно-практическая конференция «Шаги в науку», активизирующая работу по пропаганде научных знаний, профессиональное ориентации и привлечение учащихся к научному творчеству и исследовательской работе. Конференция предусматривает работу различных предметных секций, участниками конференции могут стать учащиеся 1-11-х классов.</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Школьный спортивный клуб.</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xml:space="preserve">Организация деятельности школьного спортивного клуба. Школьный спортивный клуб, ценность которого заключается не только в формировании у учащихся основ здорового образа жизни, но и в создании механизмов ученического самоуправления в развитии физической культуры и спорта. В клубе функционирует 4 спортивных секции: секция ОФП (общая физическая подготовка - это система занятий физическими упражнениями, направленная на развитие всех физических качеств – выносливости, силы, ловкости, гибкости, скорости в их гармоничном сочетании, а так же подготовка к сдаче нормативов ВФСК «ГТО»), секция «Волейбол», «Баскетбол», «Футбол». </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Клуб осуществляет соревновательную деятельность, является организатором спортивно-массовых мероприятий, акций, конкурсов (Дни здоровья, Школьная спартакиада, Веселые старты, акции «Спорт – альтернатива пагубных привычек», «Мы за ЗОЖ» и т.д., кроме этого, организация досуговой деятельности обучающихся в каникулярное время). Активисты клуба и волонтеры проводят в течение года активную информационную кампанию, направленную на пропаганду здорового образа жизни, профилактику вредных привычек, по средствам школьных медиа ресурсов, а также ведения блога в социальных сетях, где отражают все достижения активистов клуба. В клубе проводятся мероприятия разного уровня: спортивные конкурсы, соревнования, фестивали, олимпиады, собственные проекты. Все программы клуба напрямую связаны с ГТО и патриотическим воспитанием молодежи.</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lastRenderedPageBreak/>
        <w:t xml:space="preserve"> Основная цель школьного спортивного клуба - мотивировать ребят к достижению высоких результатов. Воспитание не только физических, но и морально-нравственных качеств подрастающего поколения- ещё одна задача клуба.</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xml:space="preserve"> Родители – активные участники всех мероприятий, которые организуются клубом: «Семейная команда» - семейная эстафета, в которой школьники могут посоревноваться со своими родителями. Также проводятся совместные встречи по футболу, баскетболу и волейболу.</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xml:space="preserve"> Мероприятия, уже ставшие традицией, способствуют укреплению взаимоотношений в семье, поднятию спортивного духа и интереса к здоровому образу жизни. </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«Отряд юных инспекторов движения»</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Организация деятельности отряда ЮИД.</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xml:space="preserve"> Отряд юных инспекторов движения – это творческое объединение школьников, которые помогают лицею в организации работы по профилактике детского дорожно-транспортного травматизма, пропагандируют правила дорожного движения (безопасного поведения на улицах и дорогах города) среди учащихся своего лицея.</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xml:space="preserve"> Отряд ЮИД организует творческую работу по пропаганде безопасности дорожного движения среди школьников и вместе с ними, а также:</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выпускает стенгазеты, информационные вестники, листовки, школьные радиопередачи по безопасности дорожного движения;</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 организовывает агитбригады, конкурсы, викторины, соревнования, КВН, минутки безопасности для малышей, ставить инсценировки и даже спектакли.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участвует в соревнованиях и конкурсах по безопасности дорожного движения;</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 проводит шефскую работу, помогает ученикам начальной школы в изучении правил дорожного движения;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проводит конкурсы рисунков, поделок, оказывать помощь при подготовке наглядных пособий, составляет маршруты безопасного подхода к лицею, разрабатывает карты опасных зон перехода проезжей части в районе лицея «Дом – лицей – дом».</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xml:space="preserve"> Участник отряда ЮИД может быть и организатором, и художником, и музыкантом, и журналистом, и актером, и режиссером, и звукооператором, и оформителем, но, прежде всего, – знатоком Правил дорожного движения.</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Вожатский отряд. Организация деятельности вожатского отряда.</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xml:space="preserve"> Работа вожатского отряда – это проект по наставничеству старших школьников над младшими ребятами. Каждый классный коллектив 5-9 классов являются наставниками обучающихся 1-4 классов. Каждый классный коллектив 10 – 11 классов</w:t>
      </w:r>
      <w:r w:rsidRPr="00CF2ED4">
        <w:rPr>
          <w:rFonts w:ascii="Times New Roman" w:hAnsi="Times New Roman"/>
        </w:rPr>
        <w:t xml:space="preserve"> </w:t>
      </w:r>
      <w:r w:rsidRPr="00CF2ED4">
        <w:rPr>
          <w:rFonts w:ascii="Times New Roman" w:hAnsi="Times New Roman"/>
          <w:bCs/>
          <w:color w:val="231F20"/>
        </w:rPr>
        <w:t>являются наставниками обучающихся 5 – 8 классов.</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xml:space="preserve"> Все мероприятия из плана воспитательной работы лицея, в том числе в рамках РДДМ, реализуются через этот проект, где главным механизмом является принцип «равный обучает равного», от детей старшеклассников - детям младших классов.</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xml:space="preserve"> На вожатский отряд возлагается основная миссия – вовлечение учащихся начальной и основной школы в игровой процесс, сопровождение младших школьников каждый учебный день.</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xml:space="preserve"> Музей истории лицея.</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xml:space="preserve"> Школьный музей сегодня является эффективным средством воспитания подрастающего поколения. Он становится средством творческой самореализации, инициирует личностно ориентированное воспитание и образование, является маленьким исследовательским центром по сохранению, возрождению и развитию локальных культурно-исторических традиций, участвует в диалоге поколений и культур. Школьный музей является инструментом гражданско-патриотического и духовно-нравственного воспитания, профессионального и личностного самоопределения учащихся, выступает хранителем традиций. </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xml:space="preserve">Воспитательный потенциал реализуется следующим образом: </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1.На внешкольном уровне:</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активисты музея участвуют в мероприятиях городского и регионального уровней (квест-игры, виртуальные экскурсии для учащихся образовательных учреждений);</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xml:space="preserve">2. На школьном уровне: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участие актива музея в организации и проведении уроков мужества, классных часов, экскурсий, линеек к дням воинской славы, линеек, ежегодных квестов «Дорогами войны»;</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организация и проведение экскурсий;</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участие школьников в поисковой архивной работе, заполнение документации музея по учету и хранению экспонатов;</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На индивидуальном уровне:</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lastRenderedPageBreak/>
        <w:t xml:space="preserve">- школьный музей – пространство, максимально открытое не только для познавательной деятельности ребёнка, но и для творческой, социальной активности. Ученик же становится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не только «потребителем» музейных ценностей, но и, в известной мере, их созидателем. </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Экспонаты вспомогательного фонда – макеты, иллюстрации, сочинения позволяют более глубоко воздействовать на эмоциональное восприятие; используются для составления экскурсий, литературно- музыкальных композиций. В работе музея используются различные методы и формы, соответствующие современным требованиям, условиям, интересам, возможностям, что позволяет найти каждому активисту занятие по душе. Материалы музея используются при проведении уроков и внеурочных мероприятий. Это способствует погружению учащихся в историческое пространство.</w:t>
      </w:r>
    </w:p>
    <w:p w:rsidR="0046348C" w:rsidRPr="00CF2ED4" w:rsidRDefault="0046348C" w:rsidP="0046348C">
      <w:pPr>
        <w:spacing w:after="0" w:line="240" w:lineRule="auto"/>
        <w:ind w:left="57"/>
        <w:jc w:val="both"/>
        <w:outlineLvl w:val="0"/>
        <w:rPr>
          <w:rFonts w:ascii="Times New Roman" w:hAnsi="Times New Roman"/>
          <w:b/>
          <w:bCs/>
          <w:color w:val="231F20"/>
        </w:rPr>
      </w:pPr>
      <w:r w:rsidRPr="00CF2ED4">
        <w:rPr>
          <w:rFonts w:ascii="Times New Roman" w:hAnsi="Times New Roman"/>
          <w:b/>
          <w:bCs/>
          <w:color w:val="231F20"/>
        </w:rPr>
        <w:t>Модуль «Экскурсии, экспедиции, походы»</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Экскурсии, экспедиции, походы помогают обучающимся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как в рамках Всероссийских проектов РДДМ «Школьный музей» и «Прогулки по стране», так и следующих видов, и форм деятельности:</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-регулярные пешие прогулки, экскурсии или походы выходного дня, организуемые в классах их классными руководителями и родителями (законными представителями) обучающихся: в музей, в картинную галерею, в технопарк, на предприятие, в кинотеатр, в театр,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 и др.);</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-литературные, исторические, биологические экспедиции, организуемые учителями и родителями (законными представителями)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-однодневные и многодневные походы, организуемые совместно с учреждениями дополнительного образования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-турслет с участием команд, сформированных из педагогов, детей и родителей (законных представителей) обучающихся, включающий в себя: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-летний выездной палаточный лагерь, ориентированный на организацию активного отдыха детей,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 </w:t>
      </w:r>
    </w:p>
    <w:p w:rsidR="0046348C" w:rsidRPr="00CF2ED4" w:rsidRDefault="0046348C" w:rsidP="0046348C">
      <w:pPr>
        <w:spacing w:after="0" w:line="240" w:lineRule="auto"/>
        <w:ind w:left="57"/>
        <w:jc w:val="both"/>
        <w:outlineLvl w:val="0"/>
        <w:rPr>
          <w:rFonts w:ascii="Times New Roman" w:hAnsi="Times New Roman"/>
          <w:b/>
          <w:bCs/>
          <w:color w:val="231F20"/>
        </w:rPr>
      </w:pPr>
      <w:r w:rsidRPr="00CF2ED4">
        <w:rPr>
          <w:rFonts w:ascii="Times New Roman" w:hAnsi="Times New Roman"/>
          <w:b/>
          <w:bCs/>
          <w:color w:val="231F20"/>
        </w:rPr>
        <w:t>Модуль «Школьные медиа».</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xml:space="preserve">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Воспитательный потенциал школьных медиа реализуется в рамках направления РДДМ Медиа и коммуникации. «РАССКАЖИ О ГЛАВНОМ!»</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Целью направления РДДМ Медиа и коммуникации. «РАССКАЖИ О ГЛАВНОМ!» является содействие формированию качественного контента в сети «Интернет» у обучающихся общеобразовательных организаций, которую выполняет Всероссийский проект «Контент на коленке», цель которого повышение качества контента в социальных сетях, производимого обучающимися общеобразовательных организаций, а также создание медиа сообществ обучающихся.</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Вместе с тем традиционно воспитательный потенциал школьных медиа реализуется в следующих видах и формах деятельности:</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lastRenderedPageBreak/>
        <w:t xml:space="preserve">- 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лицейский медиацентр – созданная из заинтересованных добровольцев группа информационно-технической поддержки лицейских мероприятий, осуществляющая видеосъемку и мультимедийное сопровождение лицейских праздников, фестивалей, конкурсов, спектаклей, капустников, вечеров, дискотек в рамках деятельности РДДМ;</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-лицейская интернет-группа – разновозрастное сообщество школьников и педагогов, поддерживающее интернет-сайт лицея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(группы РДДМ во Вконтакте, инстаграм, фейсбуке, в телеграмм и др.);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-участие учащихся в региональных или всероссийских конкурсах школьных медиа.</w:t>
      </w:r>
    </w:p>
    <w:p w:rsidR="0046348C" w:rsidRPr="00CF2ED4" w:rsidRDefault="0046348C" w:rsidP="0046348C">
      <w:pPr>
        <w:spacing w:after="0" w:line="240" w:lineRule="auto"/>
        <w:ind w:left="57"/>
        <w:jc w:val="both"/>
        <w:outlineLvl w:val="0"/>
        <w:rPr>
          <w:rFonts w:ascii="Times New Roman" w:hAnsi="Times New Roman"/>
          <w:b/>
          <w:bCs/>
          <w:color w:val="231F20"/>
        </w:rPr>
      </w:pPr>
      <w:r w:rsidRPr="00CF2ED4">
        <w:rPr>
          <w:rFonts w:ascii="Times New Roman" w:hAnsi="Times New Roman"/>
          <w:b/>
          <w:bCs/>
          <w:color w:val="231F20"/>
        </w:rPr>
        <w:t>Модуль «Организация предметно-эстетической среды»</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xml:space="preserve">Окружающая ребенка предметно-эстетическая среда лицея,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-оформление интерьера лицейских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-размещение на стенах лицея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обучающегося с разнообразием эстетического осмысления мира; фотоотчетов об интересных событиях, происходящих в лицее (проведенных ключевых делах, интересных экскурсиях, походах, встречах с интересными людьми и т.п.);</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-озеленение пришкольной территории, разбивка клумб, тенистых аллей, оборудование во дворе лицея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лицея на зоны активного и тихого отдыха;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-создание и поддержание в рабочем состоянии в фойе лицея стеллажа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-благоустройство классных кабинетов, осуществляемое классными руководителями вместе с обучающимися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-размещение в коридорах и рекреациях лицея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-событийный дизайн – оформление пространства проведения конкретных лицейских событий (праздников, церемоний, торжественных линеек, творческих вечеров, выставок, собраний, конференций и т.п.);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-совместная с детьми разработка, создание и популяризация особой лицейской символики (флаг лицея, гимн лицея, эмблема лицея, логотип, элементы школьного костюма и т.п.), используемой как в лицейской повседневности, так и в торжественные моменты жизни – во время праздников, торжественных церемоний, ключевых общелицейских дел и иных происходящих в жизни лицея знаковых событий;</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-регулярная организация и проведение конкурсов творческих проектов по благоустройству различных участков внутрилицейской и пришкольной территории (например, проект «Перезагрузка»,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lastRenderedPageBreak/>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лицея, его традициях, правилах.</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Кроме того, информационно-методическое обеспечение ряда выше указанных форм работы позволяет раскрыть образовательная часть Всероссийского проекта РДШ «Дизайн информации и пространства», что размещена на сайте Корпоративного университета РДШ rdsh.education.</w:t>
      </w:r>
    </w:p>
    <w:p w:rsidR="0046348C" w:rsidRPr="00CF2ED4" w:rsidRDefault="0046348C" w:rsidP="0046348C">
      <w:pPr>
        <w:spacing w:after="0" w:line="240" w:lineRule="auto"/>
        <w:ind w:left="57"/>
        <w:jc w:val="both"/>
        <w:outlineLvl w:val="0"/>
        <w:rPr>
          <w:rFonts w:ascii="Times New Roman" w:hAnsi="Times New Roman"/>
          <w:b/>
          <w:bCs/>
          <w:color w:val="231F20"/>
        </w:rPr>
      </w:pPr>
      <w:r w:rsidRPr="00CF2ED4">
        <w:rPr>
          <w:rFonts w:ascii="Times New Roman" w:hAnsi="Times New Roman"/>
          <w:b/>
          <w:bCs/>
          <w:color w:val="231F20"/>
        </w:rPr>
        <w:t>Модуль «Социально – педагогическая и психологическая поддержка обучающихся».</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ab/>
        <w:t xml:space="preserve">Профилактика девиантного поведения обучающихся, конфликтов между обучающимися, обучающимися и педагогами — направление деятельности в лицее,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к неблагоприятным факторам. </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Реализация воспитательного потенциала профилактической деятельности в целях формирования и поддержки безопасной и комфортной среды в лицее предусматривает:</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молодежные, религиозные объединения, культы, субкультуры, безопасность дорожного движения, безопасность на воде, на транспорте, противопожарная безопасность, гражданская оборона, антитеррористическая, антиэкстремистская безопасность и т. д.);</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 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дети с ОВЗ и т. д.).</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xml:space="preserve">Социально – педагогическая и психологическая служба в лицее существует более 25 лет. Деятельность специалистов направлена на помощь в преодолении различного рода проблем и трудностей, с которыми ребёнок сталкивается в процессе саморазвития и самореализации. Важное место в работе занимают своевременное выявление детей и подростков «группы риска»; эффективная диагностика и профилактика эмоционально – психологических проблем обучающихся в учебном учреждении и окружающей их социальной среде; оказание помощи обучающимся в личностной и социальной адаптации в лицее и окружающем социуме как важнейшей предпосылке для творческой самореализации детей; формирование у обучающихся представлений о нравственных нормах и способах самопроявления, знаний и умений вести себя в сообществе людей и строить отношения на основе правовых норм; содействие обучающимся в определении собственной ниши для самореализации и самоутверждения в жизнедеятельности лицея и окружающей его социальной среде; </w:t>
      </w:r>
      <w:r w:rsidRPr="00CF2ED4">
        <w:rPr>
          <w:rFonts w:ascii="Times New Roman" w:hAnsi="Times New Roman"/>
          <w:bCs/>
          <w:color w:val="231F20"/>
        </w:rPr>
        <w:lastRenderedPageBreak/>
        <w:t>стимулирование желания и интереса родителей (законных представителей) помогать своим детям в развитии и проявлении их творческой индивидуальности.</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ab/>
        <w:t xml:space="preserve">Для сопровождения и помощи ребенку в выборе правильного пути социально – психологической службой разработаны программы и планы работы социального педагога и педагога – психолога. </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Формы и методы деятельности службы сопровождения: анкетирование, тестирование, логопедическое обследование; социально – педагогические, нравственные беседы; составление индивидуальных карт сопровождения, карт сопровождения классов; заседания Совета профилактики; рейды; встречи со специалистами; тренинги; консультативное сопровождение; ролевые игры; дискуссии; раннее выявление вредных привычек и их профилактика через распространение печатных материалов; анализ проблемной ситуации; социально – полезные проекты; проведение месячников и дней по профилактике безнадзорности и правонарушений; участие в межведомственных операциях, акциях; работа «Службы медиации».</w:t>
      </w:r>
    </w:p>
    <w:p w:rsidR="0046348C" w:rsidRPr="00CF2ED4" w:rsidRDefault="0046348C" w:rsidP="0046348C">
      <w:pPr>
        <w:spacing w:after="0" w:line="240" w:lineRule="auto"/>
        <w:ind w:left="57" w:firstLine="708"/>
        <w:jc w:val="both"/>
        <w:outlineLvl w:val="0"/>
        <w:rPr>
          <w:rFonts w:ascii="Times New Roman" w:hAnsi="Times New Roman"/>
          <w:bCs/>
          <w:color w:val="231F20"/>
        </w:rPr>
      </w:pPr>
    </w:p>
    <w:p w:rsidR="0046348C" w:rsidRPr="00CF2ED4" w:rsidRDefault="0046348C" w:rsidP="0046348C">
      <w:pPr>
        <w:spacing w:after="0" w:line="240" w:lineRule="auto"/>
        <w:ind w:left="57" w:firstLine="708"/>
        <w:jc w:val="both"/>
        <w:outlineLvl w:val="0"/>
        <w:rPr>
          <w:rFonts w:ascii="Times New Roman" w:hAnsi="Times New Roman"/>
          <w:b/>
          <w:bCs/>
          <w:color w:val="231F20"/>
        </w:rPr>
      </w:pPr>
      <w:r>
        <w:rPr>
          <w:rFonts w:ascii="Times New Roman" w:eastAsia="Times New Roman" w:hAnsi="Times New Roman"/>
          <w:b/>
          <w:bCs/>
          <w:color w:val="000000"/>
          <w:w w:val="0"/>
          <w:kern w:val="2"/>
          <w:lang w:eastAsia="ko-KR"/>
        </w:rPr>
        <w:t xml:space="preserve">2.3.3.  </w:t>
      </w:r>
      <w:r w:rsidRPr="00CF2ED4">
        <w:rPr>
          <w:rFonts w:ascii="Times New Roman" w:hAnsi="Times New Roman"/>
          <w:b/>
          <w:bCs/>
          <w:color w:val="231F20"/>
        </w:rPr>
        <w:t>ОРГАНИЗАЦИОННЫЙ</w:t>
      </w:r>
      <w:r>
        <w:rPr>
          <w:rFonts w:ascii="Times New Roman" w:hAnsi="Times New Roman"/>
          <w:b/>
          <w:bCs/>
          <w:color w:val="231F20"/>
        </w:rPr>
        <w:t xml:space="preserve"> РАЗДЕЛ</w:t>
      </w:r>
    </w:p>
    <w:p w:rsidR="0046348C" w:rsidRPr="00CF2ED4" w:rsidRDefault="0046348C" w:rsidP="0046348C">
      <w:pPr>
        <w:spacing w:after="0" w:line="240" w:lineRule="auto"/>
        <w:ind w:left="57" w:firstLine="708"/>
        <w:jc w:val="both"/>
        <w:outlineLvl w:val="0"/>
        <w:rPr>
          <w:rFonts w:ascii="Times New Roman" w:hAnsi="Times New Roman"/>
          <w:bCs/>
          <w:color w:val="231F20"/>
        </w:rPr>
      </w:pPr>
    </w:p>
    <w:p w:rsidR="0046348C" w:rsidRPr="00CF2ED4" w:rsidRDefault="0046348C" w:rsidP="0046348C">
      <w:pPr>
        <w:spacing w:after="0"/>
        <w:ind w:left="57" w:firstLine="708"/>
        <w:jc w:val="both"/>
        <w:outlineLvl w:val="0"/>
        <w:rPr>
          <w:rFonts w:ascii="Times New Roman" w:hAnsi="Times New Roman"/>
          <w:b/>
          <w:bCs/>
          <w:color w:val="231F20"/>
        </w:rPr>
      </w:pPr>
      <w:r w:rsidRPr="00CF2ED4">
        <w:rPr>
          <w:rFonts w:ascii="Times New Roman" w:hAnsi="Times New Roman"/>
          <w:b/>
          <w:bCs/>
          <w:color w:val="231F20"/>
        </w:rPr>
        <w:t xml:space="preserve">Кадровое обеспечение </w:t>
      </w:r>
    </w:p>
    <w:p w:rsidR="0046348C" w:rsidRPr="00CF2ED4" w:rsidRDefault="0046348C" w:rsidP="0046348C">
      <w:pPr>
        <w:spacing w:after="0"/>
        <w:ind w:left="57" w:firstLine="708"/>
        <w:jc w:val="both"/>
        <w:outlineLvl w:val="0"/>
        <w:rPr>
          <w:rFonts w:ascii="Times New Roman" w:hAnsi="Times New Roman"/>
          <w:bCs/>
          <w:color w:val="231F20"/>
        </w:rPr>
      </w:pPr>
      <w:r w:rsidRPr="00CF2ED4">
        <w:rPr>
          <w:rFonts w:ascii="Times New Roman" w:hAnsi="Times New Roman"/>
          <w:bCs/>
          <w:color w:val="231F20"/>
        </w:rPr>
        <w:t xml:space="preserve">Специалисты в области воспитания: заместитель директора по воспитательной работе, заместитель директора по гражданско – патриотическому воспитанию, 2 педагога – организатора, 1 педагог – библиотекарь, 2 социальных педагога, 1 советник директора по воспитанию и взаимодействию с общественными объединениями, 78 классных руководителя. Работает психолого – педагогическая служба – 2 педагога – психолога. </w:t>
      </w:r>
    </w:p>
    <w:p w:rsidR="0046348C" w:rsidRPr="00CF2ED4" w:rsidRDefault="0046348C" w:rsidP="0046348C">
      <w:pPr>
        <w:spacing w:after="0"/>
        <w:ind w:left="57" w:firstLine="708"/>
        <w:jc w:val="both"/>
        <w:outlineLvl w:val="0"/>
        <w:rPr>
          <w:rFonts w:ascii="Times New Roman" w:hAnsi="Times New Roman"/>
          <w:bCs/>
          <w:color w:val="231F20"/>
        </w:rPr>
      </w:pPr>
      <w:r w:rsidRPr="00CF2ED4">
        <w:rPr>
          <w:rFonts w:ascii="Times New Roman" w:hAnsi="Times New Roman"/>
          <w:bCs/>
          <w:color w:val="231F20"/>
        </w:rPr>
        <w:t>Комплексная реализация программ, деятельность музыкальной школы, театральной студии, хореографической студии, функционирование сети кружков и клубов, спортивных секций направлены на воспитание разносторонней личности, положительную ориентацию обучающихся, родителей на социально-значимые ценности, достаточно высокий уровень воспитанности.</w:t>
      </w:r>
    </w:p>
    <w:p w:rsidR="0046348C" w:rsidRPr="00CF2ED4" w:rsidRDefault="0046348C" w:rsidP="0046348C">
      <w:pPr>
        <w:spacing w:after="0"/>
        <w:ind w:left="57" w:firstLine="708"/>
        <w:jc w:val="both"/>
        <w:outlineLvl w:val="0"/>
        <w:rPr>
          <w:rFonts w:ascii="Times New Roman" w:hAnsi="Times New Roman"/>
          <w:bCs/>
          <w:color w:val="231F20"/>
        </w:rPr>
      </w:pPr>
      <w:r w:rsidRPr="00CF2ED4">
        <w:rPr>
          <w:rFonts w:ascii="Times New Roman" w:hAnsi="Times New Roman"/>
          <w:bCs/>
          <w:color w:val="231F20"/>
        </w:rPr>
        <w:t>Специалисты ведомственных учреждений и подразделений: ООКНД, МВД «Оренбургское», ГИБДД, ГМКБ № 5.</w:t>
      </w:r>
    </w:p>
    <w:p w:rsidR="0046348C" w:rsidRPr="00CF2ED4" w:rsidRDefault="0046348C" w:rsidP="0046348C">
      <w:pPr>
        <w:spacing w:after="0"/>
        <w:ind w:left="57" w:firstLine="708"/>
        <w:jc w:val="both"/>
        <w:outlineLvl w:val="0"/>
        <w:rPr>
          <w:rFonts w:ascii="Times New Roman" w:hAnsi="Times New Roman"/>
          <w:bCs/>
          <w:color w:val="231F20"/>
        </w:rPr>
      </w:pPr>
      <w:r w:rsidRPr="00CF2ED4">
        <w:rPr>
          <w:rFonts w:ascii="Times New Roman" w:hAnsi="Times New Roman"/>
          <w:bCs/>
          <w:color w:val="231F20"/>
        </w:rPr>
        <w:t>Для кадрового потенциала лицея характерны стабильность состава. Это обеспечивает более качественную и результативную образовательную деятельность. Наличие большей части педагогов — специалистов с большим опытом педагогической деятельности способствует организации работы в системе подготовки и повышения квалификации, а также в выборе новых подходов к образовательной деятельности. Это обеспечивает выбор наиболее приемлемых методик и технологий, которые гармонично соотносятся с содержанием предмета. С одной стороны, такое положение гарантирует высокий качественный потенциал коллектива. С другой стороны, в последние годы наблюдается омоложение педагогических кадров.</w:t>
      </w:r>
    </w:p>
    <w:p w:rsidR="0046348C" w:rsidRPr="00CF2ED4" w:rsidRDefault="0046348C" w:rsidP="0046348C">
      <w:pPr>
        <w:spacing w:after="0"/>
        <w:ind w:left="57" w:firstLine="708"/>
        <w:jc w:val="both"/>
        <w:outlineLvl w:val="0"/>
        <w:rPr>
          <w:rFonts w:ascii="Times New Roman" w:hAnsi="Times New Roman"/>
          <w:bCs/>
          <w:color w:val="231F20"/>
        </w:rPr>
      </w:pPr>
      <w:r w:rsidRPr="00CF2ED4">
        <w:rPr>
          <w:rFonts w:ascii="Times New Roman" w:hAnsi="Times New Roman"/>
          <w:bCs/>
          <w:color w:val="231F20"/>
        </w:rPr>
        <w:t xml:space="preserve">Деятельность МОАУ «Лицей № 5» по развитию кадрового потенциала: в условиях модернизации образовательного процесса решающую роль в достижении главного результата – качественного образования школьников играет профессионализм педагогических и управленческих кадров. </w:t>
      </w:r>
    </w:p>
    <w:p w:rsidR="0046348C" w:rsidRPr="00CF2ED4" w:rsidRDefault="0046348C" w:rsidP="0046348C">
      <w:pPr>
        <w:spacing w:after="0"/>
        <w:ind w:left="57" w:firstLine="708"/>
        <w:jc w:val="both"/>
        <w:outlineLvl w:val="0"/>
        <w:rPr>
          <w:rFonts w:ascii="Times New Roman" w:hAnsi="Times New Roman"/>
          <w:bCs/>
          <w:color w:val="231F20"/>
        </w:rPr>
      </w:pPr>
      <w:r w:rsidRPr="00CF2ED4">
        <w:rPr>
          <w:rFonts w:ascii="Times New Roman" w:hAnsi="Times New Roman"/>
          <w:bCs/>
          <w:color w:val="231F20"/>
        </w:rPr>
        <w:t xml:space="preserve"> В соответствии с этим важнейшими направлениями кадровой политики в области образования являются:</w:t>
      </w:r>
    </w:p>
    <w:p w:rsidR="0046348C" w:rsidRPr="00CF2ED4" w:rsidRDefault="0046348C" w:rsidP="0046348C">
      <w:pPr>
        <w:spacing w:after="0"/>
        <w:ind w:left="57"/>
        <w:jc w:val="both"/>
        <w:outlineLvl w:val="0"/>
        <w:rPr>
          <w:rFonts w:ascii="Times New Roman" w:hAnsi="Times New Roman"/>
          <w:bCs/>
          <w:color w:val="231F20"/>
        </w:rPr>
      </w:pPr>
      <w:r w:rsidRPr="00CF2ED4">
        <w:rPr>
          <w:rFonts w:ascii="Times New Roman" w:hAnsi="Times New Roman"/>
          <w:bCs/>
          <w:color w:val="231F20"/>
        </w:rPr>
        <w:t>- совершенствование системы подготовки, переподготовки и повышения уровня квалификации и профессионализма педагогических и руководящих работников;</w:t>
      </w:r>
    </w:p>
    <w:p w:rsidR="0046348C" w:rsidRPr="00CF2ED4" w:rsidRDefault="0046348C" w:rsidP="0046348C">
      <w:pPr>
        <w:spacing w:after="0"/>
        <w:ind w:left="57"/>
        <w:jc w:val="both"/>
        <w:outlineLvl w:val="0"/>
        <w:rPr>
          <w:rFonts w:ascii="Times New Roman" w:hAnsi="Times New Roman"/>
          <w:bCs/>
          <w:color w:val="231F20"/>
        </w:rPr>
      </w:pPr>
      <w:r w:rsidRPr="00CF2ED4">
        <w:rPr>
          <w:rFonts w:ascii="Times New Roman" w:hAnsi="Times New Roman"/>
          <w:bCs/>
          <w:color w:val="231F20"/>
        </w:rPr>
        <w:t>- работа по удовлетворению потребностей образовательного учреждения в высококвалифицированных и творческих кадрах; повышение престижа педагогической профессии.</w:t>
      </w:r>
    </w:p>
    <w:p w:rsidR="0046348C" w:rsidRPr="00CF2ED4" w:rsidRDefault="0046348C" w:rsidP="0046348C">
      <w:pPr>
        <w:spacing w:after="0"/>
        <w:ind w:left="57" w:firstLine="708"/>
        <w:jc w:val="both"/>
        <w:outlineLvl w:val="0"/>
        <w:rPr>
          <w:rFonts w:ascii="Times New Roman" w:hAnsi="Times New Roman"/>
          <w:bCs/>
          <w:color w:val="231F20"/>
        </w:rPr>
      </w:pPr>
      <w:r w:rsidRPr="00CF2ED4">
        <w:rPr>
          <w:rFonts w:ascii="Times New Roman" w:hAnsi="Times New Roman"/>
          <w:bCs/>
          <w:color w:val="231F20"/>
        </w:rPr>
        <w:t>В данном направлении в лицее проводятся следующие мероприятия:</w:t>
      </w:r>
    </w:p>
    <w:p w:rsidR="0046348C" w:rsidRPr="00CF2ED4" w:rsidRDefault="0046348C" w:rsidP="0046348C">
      <w:pPr>
        <w:spacing w:after="0"/>
        <w:ind w:left="57"/>
        <w:jc w:val="both"/>
        <w:outlineLvl w:val="0"/>
        <w:rPr>
          <w:rFonts w:ascii="Times New Roman" w:hAnsi="Times New Roman"/>
          <w:bCs/>
          <w:color w:val="231F20"/>
        </w:rPr>
      </w:pPr>
      <w:r w:rsidRPr="00CF2ED4">
        <w:rPr>
          <w:rFonts w:ascii="Times New Roman" w:hAnsi="Times New Roman"/>
          <w:bCs/>
          <w:color w:val="231F20"/>
        </w:rPr>
        <w:t>- создание комфортных условий для привлечения молодых специалистов;</w:t>
      </w:r>
    </w:p>
    <w:p w:rsidR="0046348C" w:rsidRPr="00CF2ED4" w:rsidRDefault="0046348C" w:rsidP="0046348C">
      <w:pPr>
        <w:spacing w:after="0"/>
        <w:ind w:left="57"/>
        <w:jc w:val="both"/>
        <w:outlineLvl w:val="0"/>
        <w:rPr>
          <w:rFonts w:ascii="Times New Roman" w:hAnsi="Times New Roman"/>
          <w:bCs/>
          <w:color w:val="231F20"/>
        </w:rPr>
      </w:pPr>
      <w:r w:rsidRPr="00CF2ED4">
        <w:rPr>
          <w:rFonts w:ascii="Times New Roman" w:hAnsi="Times New Roman"/>
          <w:bCs/>
          <w:color w:val="231F20"/>
        </w:rPr>
        <w:t>- обеспечение возможности прохождения педагогами переквалификации;</w:t>
      </w:r>
    </w:p>
    <w:p w:rsidR="0046348C" w:rsidRPr="00CF2ED4" w:rsidRDefault="0046348C" w:rsidP="0046348C">
      <w:pPr>
        <w:spacing w:after="0"/>
        <w:ind w:left="57"/>
        <w:jc w:val="both"/>
        <w:outlineLvl w:val="0"/>
        <w:rPr>
          <w:rFonts w:ascii="Times New Roman" w:hAnsi="Times New Roman"/>
          <w:bCs/>
          <w:color w:val="231F20"/>
        </w:rPr>
      </w:pPr>
      <w:r w:rsidRPr="00CF2ED4">
        <w:rPr>
          <w:rFonts w:ascii="Times New Roman" w:hAnsi="Times New Roman"/>
          <w:bCs/>
          <w:color w:val="231F20"/>
        </w:rPr>
        <w:t>- создание условий самоподготовки педагогов для успешности в прохождении аттестации на более высокую квалификационную категорию;</w:t>
      </w:r>
    </w:p>
    <w:p w:rsidR="0046348C" w:rsidRPr="00CF2ED4" w:rsidRDefault="0046348C" w:rsidP="0046348C">
      <w:pPr>
        <w:spacing w:after="0"/>
        <w:ind w:left="57"/>
        <w:jc w:val="both"/>
        <w:outlineLvl w:val="0"/>
        <w:rPr>
          <w:rFonts w:ascii="Times New Roman" w:hAnsi="Times New Roman"/>
          <w:bCs/>
          <w:color w:val="231F20"/>
        </w:rPr>
      </w:pPr>
      <w:r w:rsidRPr="00CF2ED4">
        <w:rPr>
          <w:rFonts w:ascii="Times New Roman" w:hAnsi="Times New Roman"/>
          <w:bCs/>
          <w:color w:val="231F20"/>
        </w:rPr>
        <w:t>- разработка индивидуальных маршрутов (карт самообразования) сопровождения педагогов;</w:t>
      </w:r>
    </w:p>
    <w:p w:rsidR="0046348C" w:rsidRPr="00CF2ED4" w:rsidRDefault="0046348C" w:rsidP="0046348C">
      <w:pPr>
        <w:spacing w:after="0"/>
        <w:ind w:left="57"/>
        <w:jc w:val="both"/>
        <w:outlineLvl w:val="0"/>
        <w:rPr>
          <w:rFonts w:ascii="Times New Roman" w:hAnsi="Times New Roman"/>
          <w:bCs/>
          <w:color w:val="231F20"/>
        </w:rPr>
      </w:pPr>
      <w:r w:rsidRPr="00CF2ED4">
        <w:rPr>
          <w:rFonts w:ascii="Times New Roman" w:hAnsi="Times New Roman"/>
          <w:bCs/>
          <w:color w:val="231F20"/>
        </w:rPr>
        <w:t>- оснащение материально - технической базы;</w:t>
      </w:r>
    </w:p>
    <w:p w:rsidR="0046348C" w:rsidRPr="00CF2ED4" w:rsidRDefault="0046348C" w:rsidP="0046348C">
      <w:pPr>
        <w:spacing w:after="0"/>
        <w:ind w:left="57"/>
        <w:jc w:val="both"/>
        <w:outlineLvl w:val="0"/>
        <w:rPr>
          <w:rFonts w:ascii="Times New Roman" w:hAnsi="Times New Roman"/>
          <w:bCs/>
          <w:color w:val="231F20"/>
        </w:rPr>
      </w:pPr>
      <w:r w:rsidRPr="00CF2ED4">
        <w:rPr>
          <w:rFonts w:ascii="Times New Roman" w:hAnsi="Times New Roman"/>
          <w:bCs/>
          <w:color w:val="231F20"/>
        </w:rPr>
        <w:t>- использование рациональных педагогических нагрузок;</w:t>
      </w:r>
    </w:p>
    <w:p w:rsidR="0046348C" w:rsidRPr="00CF2ED4" w:rsidRDefault="0046348C" w:rsidP="0046348C">
      <w:pPr>
        <w:spacing w:after="0"/>
        <w:ind w:left="57"/>
        <w:jc w:val="both"/>
        <w:outlineLvl w:val="0"/>
        <w:rPr>
          <w:rFonts w:ascii="Times New Roman" w:hAnsi="Times New Roman"/>
          <w:bCs/>
          <w:color w:val="231F20"/>
        </w:rPr>
      </w:pPr>
      <w:r w:rsidRPr="00CF2ED4">
        <w:rPr>
          <w:rFonts w:ascii="Times New Roman" w:hAnsi="Times New Roman"/>
          <w:bCs/>
          <w:color w:val="231F20"/>
        </w:rPr>
        <w:t>- сопровождение педагогов по теме самообразования.</w:t>
      </w:r>
    </w:p>
    <w:p w:rsidR="0046348C" w:rsidRPr="00CF2ED4" w:rsidRDefault="0046348C" w:rsidP="0046348C">
      <w:pPr>
        <w:spacing w:after="0"/>
        <w:ind w:left="57" w:firstLine="708"/>
        <w:jc w:val="both"/>
        <w:outlineLvl w:val="0"/>
        <w:rPr>
          <w:rFonts w:ascii="Times New Roman" w:hAnsi="Times New Roman"/>
          <w:bCs/>
          <w:color w:val="231F20"/>
        </w:rPr>
      </w:pPr>
      <w:r w:rsidRPr="00CF2ED4">
        <w:rPr>
          <w:rFonts w:ascii="Times New Roman" w:hAnsi="Times New Roman"/>
          <w:bCs/>
          <w:color w:val="231F20"/>
        </w:rPr>
        <w:lastRenderedPageBreak/>
        <w:t>В лицее запланированы и проводятся мероприятия, направленные на повышение квалификации работников лицея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и имеющихся у самих педагогов интересов.</w:t>
      </w:r>
    </w:p>
    <w:p w:rsidR="0046348C" w:rsidRPr="00CF2ED4" w:rsidRDefault="0046348C" w:rsidP="0046348C">
      <w:pPr>
        <w:spacing w:after="0"/>
        <w:ind w:left="57" w:firstLine="708"/>
        <w:jc w:val="both"/>
        <w:outlineLvl w:val="0"/>
        <w:rPr>
          <w:rFonts w:ascii="Times New Roman" w:hAnsi="Times New Roman"/>
          <w:bCs/>
          <w:color w:val="231F20"/>
        </w:rPr>
      </w:pPr>
      <w:r w:rsidRPr="00CF2ED4">
        <w:rPr>
          <w:rFonts w:ascii="Times New Roman" w:hAnsi="Times New Roman"/>
          <w:bCs/>
          <w:color w:val="231F20"/>
        </w:rPr>
        <w:t>В качестве особого вида поддержки выступает родительское участие в экспертизе воспитательных проектов и сетевое взаимодействие педагогических работников, в т.ч. с использованием ИКТ.</w:t>
      </w:r>
    </w:p>
    <w:p w:rsidR="0046348C" w:rsidRPr="00CF2ED4" w:rsidRDefault="0046348C" w:rsidP="0046348C">
      <w:pPr>
        <w:spacing w:after="0"/>
        <w:ind w:left="57" w:firstLine="708"/>
        <w:jc w:val="both"/>
        <w:outlineLvl w:val="0"/>
        <w:rPr>
          <w:rFonts w:ascii="Times New Roman" w:hAnsi="Times New Roman"/>
          <w:bCs/>
          <w:color w:val="231F20"/>
        </w:rPr>
      </w:pPr>
      <w:r w:rsidRPr="00CF2ED4">
        <w:rPr>
          <w:rFonts w:ascii="Times New Roman" w:hAnsi="Times New Roman"/>
          <w:bCs/>
          <w:color w:val="231F20"/>
        </w:rPr>
        <w:t xml:space="preserve"> Ведется планомерная работа по пропаганде положений теории воспитательных систем среди педагогического коллектива:</w:t>
      </w:r>
    </w:p>
    <w:p w:rsidR="0046348C" w:rsidRPr="00CF2ED4" w:rsidRDefault="0046348C" w:rsidP="0046348C">
      <w:pPr>
        <w:spacing w:after="0"/>
        <w:ind w:left="57"/>
        <w:jc w:val="both"/>
        <w:outlineLvl w:val="0"/>
        <w:rPr>
          <w:rFonts w:ascii="Times New Roman" w:hAnsi="Times New Roman"/>
          <w:bCs/>
          <w:color w:val="231F20"/>
        </w:rPr>
      </w:pPr>
      <w:r w:rsidRPr="00CF2ED4">
        <w:rPr>
          <w:rFonts w:ascii="Times New Roman" w:hAnsi="Times New Roman"/>
          <w:bCs/>
          <w:color w:val="231F20"/>
        </w:rPr>
        <w:t>- через регулярное проведение и участие в семинарах, научно-практических конференциях – от лицейских до всероссийских;</w:t>
      </w:r>
    </w:p>
    <w:p w:rsidR="0046348C" w:rsidRPr="00CF2ED4" w:rsidRDefault="0046348C" w:rsidP="0046348C">
      <w:pPr>
        <w:spacing w:after="0"/>
        <w:ind w:left="57"/>
        <w:jc w:val="both"/>
        <w:outlineLvl w:val="0"/>
        <w:rPr>
          <w:rFonts w:ascii="Times New Roman" w:hAnsi="Times New Roman"/>
          <w:bCs/>
          <w:color w:val="231F20"/>
        </w:rPr>
      </w:pPr>
      <w:r w:rsidRPr="00CF2ED4">
        <w:rPr>
          <w:rFonts w:ascii="Times New Roman" w:hAnsi="Times New Roman"/>
          <w:bCs/>
          <w:color w:val="231F20"/>
        </w:rPr>
        <w:t>- через научно-методические пособия;</w:t>
      </w:r>
    </w:p>
    <w:p w:rsidR="0046348C" w:rsidRPr="00CF2ED4" w:rsidRDefault="0046348C" w:rsidP="0046348C">
      <w:pPr>
        <w:spacing w:after="0"/>
        <w:ind w:left="57"/>
        <w:jc w:val="both"/>
        <w:outlineLvl w:val="0"/>
        <w:rPr>
          <w:rFonts w:ascii="Times New Roman" w:hAnsi="Times New Roman"/>
          <w:bCs/>
          <w:color w:val="231F20"/>
        </w:rPr>
      </w:pPr>
      <w:r w:rsidRPr="00CF2ED4">
        <w:rPr>
          <w:rFonts w:ascii="Times New Roman" w:hAnsi="Times New Roman"/>
          <w:bCs/>
          <w:color w:val="231F20"/>
        </w:rPr>
        <w:t>- через знакомство с передовыми научными разработками и российским опытом.</w:t>
      </w:r>
    </w:p>
    <w:p w:rsidR="0046348C" w:rsidRPr="00CF2ED4" w:rsidRDefault="0046348C" w:rsidP="0046348C">
      <w:pPr>
        <w:spacing w:after="0"/>
        <w:ind w:left="57" w:firstLine="708"/>
        <w:jc w:val="both"/>
        <w:outlineLvl w:val="0"/>
        <w:rPr>
          <w:rFonts w:ascii="Times New Roman" w:hAnsi="Times New Roman"/>
          <w:bCs/>
          <w:color w:val="231F20"/>
        </w:rPr>
      </w:pPr>
      <w:r w:rsidRPr="00CF2ED4">
        <w:rPr>
          <w:rFonts w:ascii="Times New Roman" w:hAnsi="Times New Roman"/>
          <w:bCs/>
          <w:color w:val="231F20"/>
        </w:rPr>
        <w:t>В ходе работы к личности воспитателя, классного руководителя предъявлялись следующие требования:</w:t>
      </w:r>
    </w:p>
    <w:p w:rsidR="0046348C" w:rsidRPr="00CF2ED4" w:rsidRDefault="0046348C" w:rsidP="0046348C">
      <w:pPr>
        <w:spacing w:after="0"/>
        <w:ind w:left="57"/>
        <w:jc w:val="both"/>
        <w:outlineLvl w:val="0"/>
        <w:rPr>
          <w:rFonts w:ascii="Times New Roman" w:hAnsi="Times New Roman"/>
          <w:bCs/>
          <w:color w:val="231F20"/>
        </w:rPr>
      </w:pPr>
      <w:r w:rsidRPr="00CF2ED4">
        <w:rPr>
          <w:rFonts w:ascii="Times New Roman" w:hAnsi="Times New Roman"/>
          <w:bCs/>
          <w:color w:val="231F20"/>
        </w:rPr>
        <w:t>- умение анализировать имеющиеся воспитательные ресурсы</w:t>
      </w:r>
    </w:p>
    <w:p w:rsidR="0046348C" w:rsidRPr="00CF2ED4" w:rsidRDefault="0046348C" w:rsidP="0046348C">
      <w:pPr>
        <w:spacing w:after="0"/>
        <w:ind w:left="57"/>
        <w:jc w:val="both"/>
        <w:outlineLvl w:val="0"/>
        <w:rPr>
          <w:rFonts w:ascii="Times New Roman" w:hAnsi="Times New Roman"/>
          <w:bCs/>
          <w:color w:val="231F20"/>
        </w:rPr>
      </w:pPr>
      <w:r w:rsidRPr="00CF2ED4">
        <w:rPr>
          <w:rFonts w:ascii="Times New Roman" w:hAnsi="Times New Roman"/>
          <w:bCs/>
          <w:color w:val="231F20"/>
        </w:rPr>
        <w:t>- умение проектировать, распределять цели;</w:t>
      </w:r>
    </w:p>
    <w:p w:rsidR="0046348C" w:rsidRPr="00CF2ED4" w:rsidRDefault="0046348C" w:rsidP="0046348C">
      <w:pPr>
        <w:spacing w:after="0"/>
        <w:ind w:left="57"/>
        <w:jc w:val="both"/>
        <w:outlineLvl w:val="0"/>
        <w:rPr>
          <w:rFonts w:ascii="Times New Roman" w:hAnsi="Times New Roman"/>
          <w:bCs/>
          <w:color w:val="231F20"/>
        </w:rPr>
      </w:pPr>
      <w:r w:rsidRPr="00CF2ED4">
        <w:rPr>
          <w:rFonts w:ascii="Times New Roman" w:hAnsi="Times New Roman"/>
          <w:bCs/>
          <w:color w:val="231F20"/>
        </w:rPr>
        <w:t>- умение организовать и анализировать деятельность;</w:t>
      </w:r>
    </w:p>
    <w:p w:rsidR="0046348C" w:rsidRPr="00CF2ED4" w:rsidRDefault="0046348C" w:rsidP="0046348C">
      <w:pPr>
        <w:spacing w:after="0"/>
        <w:ind w:left="57"/>
        <w:jc w:val="both"/>
        <w:outlineLvl w:val="0"/>
        <w:rPr>
          <w:rFonts w:ascii="Times New Roman" w:hAnsi="Times New Roman"/>
          <w:bCs/>
          <w:color w:val="231F20"/>
        </w:rPr>
      </w:pPr>
      <w:r w:rsidRPr="00CF2ED4">
        <w:rPr>
          <w:rFonts w:ascii="Times New Roman" w:hAnsi="Times New Roman"/>
          <w:bCs/>
          <w:color w:val="231F20"/>
        </w:rPr>
        <w:t>- умение осваивать свой опыт через рефлексию и выражать его в технологической форме;</w:t>
      </w:r>
    </w:p>
    <w:p w:rsidR="0046348C" w:rsidRPr="00CF2ED4" w:rsidRDefault="0046348C" w:rsidP="0046348C">
      <w:pPr>
        <w:spacing w:after="0"/>
        <w:ind w:left="57"/>
        <w:jc w:val="both"/>
        <w:outlineLvl w:val="0"/>
        <w:rPr>
          <w:rFonts w:ascii="Times New Roman" w:hAnsi="Times New Roman"/>
          <w:bCs/>
          <w:color w:val="231F20"/>
        </w:rPr>
      </w:pPr>
      <w:r w:rsidRPr="00CF2ED4">
        <w:rPr>
          <w:rFonts w:ascii="Times New Roman" w:hAnsi="Times New Roman"/>
          <w:bCs/>
          <w:color w:val="231F20"/>
        </w:rPr>
        <w:t>- умение перестроить устаревшие технологические формы и методы;</w:t>
      </w:r>
    </w:p>
    <w:p w:rsidR="0046348C" w:rsidRPr="00CF2ED4" w:rsidRDefault="0046348C" w:rsidP="0046348C">
      <w:pPr>
        <w:spacing w:after="0"/>
        <w:ind w:left="57"/>
        <w:jc w:val="both"/>
        <w:outlineLvl w:val="0"/>
        <w:rPr>
          <w:rFonts w:ascii="Times New Roman" w:hAnsi="Times New Roman"/>
          <w:bCs/>
          <w:color w:val="231F20"/>
        </w:rPr>
      </w:pPr>
      <w:r w:rsidRPr="00CF2ED4">
        <w:rPr>
          <w:rFonts w:ascii="Times New Roman" w:hAnsi="Times New Roman"/>
          <w:bCs/>
          <w:color w:val="231F20"/>
        </w:rPr>
        <w:t>- способность к самовыражению.</w:t>
      </w:r>
    </w:p>
    <w:p w:rsidR="0046348C" w:rsidRPr="00CF2ED4" w:rsidRDefault="0046348C" w:rsidP="0046348C">
      <w:pPr>
        <w:spacing w:after="0"/>
        <w:ind w:left="57" w:firstLine="708"/>
        <w:jc w:val="both"/>
        <w:outlineLvl w:val="0"/>
        <w:rPr>
          <w:rFonts w:ascii="Times New Roman" w:hAnsi="Times New Roman"/>
          <w:bCs/>
          <w:color w:val="231F20"/>
        </w:rPr>
      </w:pPr>
      <w:r w:rsidRPr="00CF2ED4">
        <w:rPr>
          <w:rFonts w:ascii="Times New Roman" w:hAnsi="Times New Roman"/>
          <w:bCs/>
          <w:color w:val="231F20"/>
        </w:rPr>
        <w:t xml:space="preserve"> При планировании работы с кадрами в лицее учитывается:</w:t>
      </w:r>
    </w:p>
    <w:p w:rsidR="0046348C" w:rsidRPr="00CF2ED4" w:rsidRDefault="0046348C" w:rsidP="0046348C">
      <w:pPr>
        <w:spacing w:after="0"/>
        <w:ind w:left="57"/>
        <w:jc w:val="both"/>
        <w:outlineLvl w:val="0"/>
        <w:rPr>
          <w:rFonts w:ascii="Times New Roman" w:hAnsi="Times New Roman"/>
          <w:bCs/>
          <w:color w:val="231F20"/>
        </w:rPr>
      </w:pPr>
      <w:r w:rsidRPr="00CF2ED4">
        <w:rPr>
          <w:rFonts w:ascii="Times New Roman" w:hAnsi="Times New Roman"/>
          <w:bCs/>
          <w:color w:val="231F20"/>
        </w:rPr>
        <w:t>- нормативные документы Министерства просвещения Российской Федерации, определяющие главные направления воспитательной работы;</w:t>
      </w:r>
    </w:p>
    <w:p w:rsidR="0046348C" w:rsidRPr="00CF2ED4" w:rsidRDefault="0046348C" w:rsidP="0046348C">
      <w:pPr>
        <w:spacing w:after="0"/>
        <w:ind w:left="57"/>
        <w:jc w:val="both"/>
        <w:outlineLvl w:val="0"/>
        <w:rPr>
          <w:rFonts w:ascii="Times New Roman" w:hAnsi="Times New Roman"/>
          <w:bCs/>
          <w:color w:val="231F20"/>
        </w:rPr>
      </w:pPr>
      <w:r w:rsidRPr="00CF2ED4">
        <w:rPr>
          <w:rFonts w:ascii="Times New Roman" w:hAnsi="Times New Roman"/>
          <w:bCs/>
          <w:color w:val="231F20"/>
        </w:rPr>
        <w:t>- проблемы воспитания, стоящие в центре внимания;</w:t>
      </w:r>
    </w:p>
    <w:p w:rsidR="0046348C" w:rsidRPr="00CF2ED4" w:rsidRDefault="0046348C" w:rsidP="0046348C">
      <w:pPr>
        <w:spacing w:after="0"/>
        <w:ind w:left="57"/>
        <w:jc w:val="both"/>
        <w:outlineLvl w:val="0"/>
        <w:rPr>
          <w:rFonts w:ascii="Times New Roman" w:hAnsi="Times New Roman"/>
          <w:bCs/>
          <w:color w:val="231F20"/>
        </w:rPr>
      </w:pPr>
      <w:r w:rsidRPr="00CF2ED4">
        <w:rPr>
          <w:rFonts w:ascii="Times New Roman" w:hAnsi="Times New Roman"/>
          <w:bCs/>
          <w:color w:val="231F20"/>
        </w:rPr>
        <w:t>- основные направления воспитательной работы, сложившиеся в лицее, в том числе проблемы, над которыми работает лицей;</w:t>
      </w:r>
    </w:p>
    <w:p w:rsidR="0046348C" w:rsidRPr="00CF2ED4" w:rsidRDefault="0046348C" w:rsidP="0046348C">
      <w:pPr>
        <w:spacing w:after="0"/>
        <w:ind w:left="57"/>
        <w:jc w:val="both"/>
        <w:outlineLvl w:val="0"/>
        <w:rPr>
          <w:rFonts w:ascii="Times New Roman" w:hAnsi="Times New Roman"/>
          <w:bCs/>
          <w:color w:val="231F20"/>
        </w:rPr>
      </w:pPr>
      <w:r w:rsidRPr="00CF2ED4">
        <w:rPr>
          <w:rFonts w:ascii="Times New Roman" w:hAnsi="Times New Roman"/>
          <w:bCs/>
          <w:color w:val="231F20"/>
        </w:rPr>
        <w:t>- реальное состояние воспитательной работы в лицее и уровень развития личности воспитанников;</w:t>
      </w:r>
    </w:p>
    <w:p w:rsidR="0046348C" w:rsidRPr="00CF2ED4" w:rsidRDefault="0046348C" w:rsidP="0046348C">
      <w:pPr>
        <w:spacing w:after="0"/>
        <w:ind w:left="57"/>
        <w:jc w:val="both"/>
        <w:outlineLvl w:val="0"/>
        <w:rPr>
          <w:rFonts w:ascii="Times New Roman" w:hAnsi="Times New Roman"/>
          <w:bCs/>
          <w:color w:val="231F20"/>
        </w:rPr>
      </w:pPr>
      <w:r w:rsidRPr="00CF2ED4">
        <w:rPr>
          <w:rFonts w:ascii="Times New Roman" w:hAnsi="Times New Roman"/>
          <w:bCs/>
          <w:color w:val="231F20"/>
        </w:rPr>
        <w:t>- возрастные особенности воспитанников и специфические проблемы воспитания школьников, возникающие на каждом этапе формирования личности;</w:t>
      </w:r>
    </w:p>
    <w:p w:rsidR="0046348C" w:rsidRPr="00CF2ED4" w:rsidRDefault="0046348C" w:rsidP="0046348C">
      <w:pPr>
        <w:spacing w:after="0"/>
        <w:ind w:left="57"/>
        <w:jc w:val="both"/>
        <w:outlineLvl w:val="0"/>
        <w:rPr>
          <w:rFonts w:ascii="Times New Roman" w:hAnsi="Times New Roman"/>
          <w:bCs/>
          <w:color w:val="231F20"/>
        </w:rPr>
      </w:pPr>
      <w:r w:rsidRPr="00CF2ED4">
        <w:rPr>
          <w:rFonts w:ascii="Times New Roman" w:hAnsi="Times New Roman"/>
          <w:bCs/>
          <w:color w:val="231F20"/>
        </w:rPr>
        <w:t>- уровень педагогического мастерства, квалификацию и опыт воспитателей и классных руководителей, их готовность к решению предстоящих воспитательных задач (на основе диагностики), определившиеся интересы в области теории и методики воспитания, а также реальные возможности для внедрения в практику рекомендаций педагогической теории и передового опыта.</w:t>
      </w:r>
    </w:p>
    <w:p w:rsidR="0046348C" w:rsidRPr="00CF2ED4" w:rsidRDefault="0046348C" w:rsidP="0046348C">
      <w:pPr>
        <w:spacing w:after="0"/>
        <w:ind w:left="57" w:firstLine="708"/>
        <w:jc w:val="both"/>
        <w:outlineLvl w:val="0"/>
        <w:rPr>
          <w:rFonts w:ascii="Times New Roman" w:hAnsi="Times New Roman"/>
          <w:bCs/>
          <w:color w:val="231F20"/>
        </w:rPr>
      </w:pPr>
      <w:r w:rsidRPr="00CF2ED4">
        <w:rPr>
          <w:rFonts w:ascii="Times New Roman" w:hAnsi="Times New Roman"/>
          <w:bCs/>
          <w:color w:val="231F20"/>
        </w:rPr>
        <w:t>В работе классных руководителей проходит изучение:</w:t>
      </w:r>
    </w:p>
    <w:p w:rsidR="0046348C" w:rsidRPr="00CF2ED4" w:rsidRDefault="0046348C" w:rsidP="0046348C">
      <w:pPr>
        <w:spacing w:after="0"/>
        <w:ind w:left="57"/>
        <w:jc w:val="both"/>
        <w:outlineLvl w:val="0"/>
        <w:rPr>
          <w:rFonts w:ascii="Times New Roman" w:hAnsi="Times New Roman"/>
          <w:bCs/>
          <w:color w:val="231F20"/>
        </w:rPr>
      </w:pPr>
      <w:r w:rsidRPr="00CF2ED4">
        <w:rPr>
          <w:rFonts w:ascii="Times New Roman" w:hAnsi="Times New Roman"/>
          <w:bCs/>
          <w:color w:val="231F20"/>
        </w:rPr>
        <w:t>- нормативных документов;</w:t>
      </w:r>
    </w:p>
    <w:p w:rsidR="0046348C" w:rsidRPr="00CF2ED4" w:rsidRDefault="0046348C" w:rsidP="0046348C">
      <w:pPr>
        <w:spacing w:after="0"/>
        <w:ind w:left="57"/>
        <w:jc w:val="both"/>
        <w:outlineLvl w:val="0"/>
        <w:rPr>
          <w:rFonts w:ascii="Times New Roman" w:hAnsi="Times New Roman"/>
          <w:bCs/>
          <w:color w:val="231F20"/>
        </w:rPr>
      </w:pPr>
      <w:r w:rsidRPr="00CF2ED4">
        <w:rPr>
          <w:rFonts w:ascii="Times New Roman" w:hAnsi="Times New Roman"/>
          <w:bCs/>
          <w:color w:val="231F20"/>
        </w:rPr>
        <w:t>- научных разработок по вопросам повышения квалификации педагогических кадров;</w:t>
      </w:r>
    </w:p>
    <w:p w:rsidR="0046348C" w:rsidRPr="00CF2ED4" w:rsidRDefault="0046348C" w:rsidP="0046348C">
      <w:pPr>
        <w:spacing w:after="0"/>
        <w:ind w:left="57"/>
        <w:jc w:val="both"/>
        <w:outlineLvl w:val="0"/>
        <w:rPr>
          <w:rFonts w:ascii="Times New Roman" w:hAnsi="Times New Roman"/>
          <w:bCs/>
          <w:color w:val="231F20"/>
        </w:rPr>
      </w:pPr>
      <w:r w:rsidRPr="00CF2ED4">
        <w:rPr>
          <w:rFonts w:ascii="Times New Roman" w:hAnsi="Times New Roman"/>
          <w:bCs/>
          <w:color w:val="231F20"/>
        </w:rPr>
        <w:t>- изучение организации и содержания учебно-воспитательного процесса;</w:t>
      </w:r>
    </w:p>
    <w:p w:rsidR="0046348C" w:rsidRPr="00CF2ED4" w:rsidRDefault="0046348C" w:rsidP="0046348C">
      <w:pPr>
        <w:spacing w:after="0"/>
        <w:ind w:left="57"/>
        <w:jc w:val="both"/>
        <w:outlineLvl w:val="0"/>
        <w:rPr>
          <w:rFonts w:ascii="Times New Roman" w:hAnsi="Times New Roman"/>
          <w:bCs/>
          <w:color w:val="231F20"/>
        </w:rPr>
      </w:pPr>
      <w:r w:rsidRPr="00CF2ED4">
        <w:rPr>
          <w:rFonts w:ascii="Times New Roman" w:hAnsi="Times New Roman"/>
          <w:bCs/>
          <w:color w:val="231F20"/>
        </w:rPr>
        <w:t>- глубокий и всесторонний анализ состояния и результатов воспитательной работы в лицее;</w:t>
      </w:r>
    </w:p>
    <w:p w:rsidR="0046348C" w:rsidRPr="00CF2ED4" w:rsidRDefault="0046348C" w:rsidP="0046348C">
      <w:pPr>
        <w:spacing w:after="0"/>
        <w:ind w:left="57"/>
        <w:jc w:val="both"/>
        <w:outlineLvl w:val="0"/>
        <w:rPr>
          <w:rFonts w:ascii="Times New Roman" w:hAnsi="Times New Roman"/>
          <w:bCs/>
          <w:color w:val="231F20"/>
        </w:rPr>
      </w:pPr>
      <w:r w:rsidRPr="00CF2ED4">
        <w:rPr>
          <w:rFonts w:ascii="Times New Roman" w:hAnsi="Times New Roman"/>
          <w:bCs/>
          <w:color w:val="231F20"/>
        </w:rPr>
        <w:t>- знание важнейших тенденций развития учебно-воспитательного процесса и качества подготовки учащихся;</w:t>
      </w:r>
    </w:p>
    <w:p w:rsidR="0046348C" w:rsidRPr="00CF2ED4" w:rsidRDefault="0046348C" w:rsidP="0046348C">
      <w:pPr>
        <w:spacing w:after="0"/>
        <w:ind w:left="57" w:firstLine="708"/>
        <w:jc w:val="both"/>
        <w:outlineLvl w:val="0"/>
        <w:rPr>
          <w:rFonts w:ascii="Times New Roman" w:hAnsi="Times New Roman"/>
          <w:b/>
          <w:bCs/>
          <w:color w:val="231F20"/>
        </w:rPr>
      </w:pPr>
      <w:r w:rsidRPr="00CF2ED4">
        <w:rPr>
          <w:rFonts w:ascii="Times New Roman" w:hAnsi="Times New Roman"/>
          <w:b/>
          <w:bCs/>
          <w:color w:val="231F20"/>
        </w:rPr>
        <w:t>Нормативно-методическое обеспечение</w:t>
      </w:r>
    </w:p>
    <w:p w:rsidR="0046348C" w:rsidRPr="00CF2ED4" w:rsidRDefault="0046348C" w:rsidP="0046348C">
      <w:pPr>
        <w:spacing w:after="0"/>
        <w:ind w:left="57" w:firstLine="708"/>
        <w:jc w:val="both"/>
        <w:outlineLvl w:val="0"/>
        <w:rPr>
          <w:rFonts w:ascii="Times New Roman" w:hAnsi="Times New Roman"/>
          <w:bCs/>
          <w:color w:val="231F20"/>
        </w:rPr>
      </w:pPr>
      <w:r w:rsidRPr="00CF2ED4">
        <w:rPr>
          <w:rFonts w:ascii="Times New Roman" w:hAnsi="Times New Roman"/>
          <w:bCs/>
          <w:color w:val="231F20"/>
        </w:rPr>
        <w:t>Содержание нормативно-правового обеспечения как вида ресурсного обеспечения</w:t>
      </w:r>
    </w:p>
    <w:p w:rsidR="0046348C" w:rsidRPr="00CF2ED4" w:rsidRDefault="0046348C" w:rsidP="0046348C">
      <w:pPr>
        <w:spacing w:after="0"/>
        <w:ind w:left="57"/>
        <w:jc w:val="both"/>
        <w:outlineLvl w:val="0"/>
        <w:rPr>
          <w:rFonts w:ascii="Times New Roman" w:hAnsi="Times New Roman"/>
          <w:bCs/>
          <w:color w:val="231F20"/>
        </w:rPr>
      </w:pPr>
      <w:r w:rsidRPr="00CF2ED4">
        <w:rPr>
          <w:rFonts w:ascii="Times New Roman" w:hAnsi="Times New Roman"/>
          <w:bCs/>
          <w:color w:val="231F20"/>
        </w:rPr>
        <w:t>реализации программы воспитания в МОАУ «Лицей № 5» включает:</w:t>
      </w:r>
    </w:p>
    <w:p w:rsidR="0046348C" w:rsidRPr="00CF2ED4" w:rsidRDefault="0046348C" w:rsidP="00234C64">
      <w:pPr>
        <w:pStyle w:val="a8"/>
        <w:numPr>
          <w:ilvl w:val="0"/>
          <w:numId w:val="139"/>
        </w:numPr>
        <w:spacing w:after="0"/>
        <w:ind w:left="57"/>
        <w:jc w:val="both"/>
        <w:outlineLvl w:val="0"/>
        <w:rPr>
          <w:rFonts w:ascii="Times New Roman" w:hAnsi="Times New Roman"/>
          <w:bCs/>
          <w:color w:val="231F20"/>
          <w:lang w:val="ru-RU"/>
        </w:rPr>
      </w:pPr>
      <w:r w:rsidRPr="00CF2ED4">
        <w:rPr>
          <w:rFonts w:ascii="Times New Roman" w:hAnsi="Times New Roman"/>
          <w:bCs/>
          <w:color w:val="231F20"/>
          <w:lang w:val="ru-RU"/>
        </w:rPr>
        <w:t>Федеральный закон от 29.12.2012 № 273 ФЗ «Об образовании в Российской Федерации»;</w:t>
      </w:r>
    </w:p>
    <w:p w:rsidR="0046348C" w:rsidRPr="00CF2ED4" w:rsidRDefault="0046348C" w:rsidP="00234C64">
      <w:pPr>
        <w:pStyle w:val="a8"/>
        <w:numPr>
          <w:ilvl w:val="0"/>
          <w:numId w:val="139"/>
        </w:numPr>
        <w:spacing w:after="0"/>
        <w:ind w:left="57"/>
        <w:jc w:val="both"/>
        <w:outlineLvl w:val="0"/>
        <w:rPr>
          <w:rFonts w:ascii="Times New Roman" w:hAnsi="Times New Roman"/>
          <w:bCs/>
          <w:color w:val="231F20"/>
        </w:rPr>
      </w:pPr>
      <w:r w:rsidRPr="00CF2ED4">
        <w:rPr>
          <w:rFonts w:ascii="Times New Roman" w:hAnsi="Times New Roman"/>
          <w:bCs/>
          <w:color w:val="231F20"/>
          <w:lang w:val="ru-RU"/>
        </w:rPr>
        <w:t xml:space="preserve">Стратегия развития воспитания в Российской Федерации на период до 2025 года (Распоряжение Правительства Российской Федерации от 29.05.2015 №  996-р) и Плана мероприятий по ее реализации в 2021–2025 гг. </w:t>
      </w:r>
      <w:r w:rsidRPr="00CF2ED4">
        <w:rPr>
          <w:rFonts w:ascii="Times New Roman" w:hAnsi="Times New Roman"/>
          <w:bCs/>
          <w:color w:val="231F20"/>
        </w:rPr>
        <w:t>(Распоряжение Правительства Российской Федерации от 12.11.2020 № 2945-р) ;</w:t>
      </w:r>
    </w:p>
    <w:p w:rsidR="0046348C" w:rsidRPr="00CF2ED4" w:rsidRDefault="0046348C" w:rsidP="00234C64">
      <w:pPr>
        <w:pStyle w:val="a8"/>
        <w:numPr>
          <w:ilvl w:val="0"/>
          <w:numId w:val="139"/>
        </w:numPr>
        <w:spacing w:after="0"/>
        <w:ind w:left="57"/>
        <w:jc w:val="both"/>
        <w:outlineLvl w:val="0"/>
        <w:rPr>
          <w:rFonts w:ascii="Times New Roman" w:hAnsi="Times New Roman"/>
          <w:bCs/>
          <w:color w:val="231F20"/>
          <w:lang w:val="ru-RU"/>
        </w:rPr>
      </w:pPr>
      <w:r w:rsidRPr="00CF2ED4">
        <w:rPr>
          <w:rFonts w:ascii="Times New Roman" w:hAnsi="Times New Roman"/>
          <w:bCs/>
          <w:color w:val="231F20"/>
          <w:lang w:val="ru-RU"/>
        </w:rPr>
        <w:t>Стратегия национальной безопасности Российской Федерации (Указ Президента Российской Федерации от 02.07.2021 № 400);</w:t>
      </w:r>
    </w:p>
    <w:p w:rsidR="0046348C" w:rsidRPr="00CF2ED4" w:rsidRDefault="0046348C" w:rsidP="00234C64">
      <w:pPr>
        <w:pStyle w:val="a8"/>
        <w:numPr>
          <w:ilvl w:val="0"/>
          <w:numId w:val="139"/>
        </w:numPr>
        <w:spacing w:after="0"/>
        <w:ind w:left="57"/>
        <w:jc w:val="both"/>
        <w:outlineLvl w:val="0"/>
        <w:rPr>
          <w:rFonts w:ascii="Times New Roman" w:hAnsi="Times New Roman"/>
          <w:bCs/>
          <w:color w:val="231F20"/>
          <w:lang w:val="ru-RU"/>
        </w:rPr>
      </w:pPr>
      <w:r w:rsidRPr="00CF2ED4">
        <w:rPr>
          <w:rFonts w:ascii="Times New Roman" w:hAnsi="Times New Roman"/>
          <w:bCs/>
          <w:color w:val="231F20"/>
          <w:lang w:val="ru-RU"/>
        </w:rPr>
        <w:t xml:space="preserve">Федеральные государственные образовательные стандарты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w:t>
      </w:r>
      <w:r w:rsidRPr="00CF2ED4">
        <w:rPr>
          <w:rFonts w:ascii="Times New Roman" w:hAnsi="Times New Roman"/>
          <w:bCs/>
          <w:color w:val="231F20"/>
          <w:lang w:val="ru-RU"/>
        </w:rPr>
        <w:lastRenderedPageBreak/>
        <w:t>Минобрнауки России от 17.05.2012 № 413);</w:t>
      </w:r>
    </w:p>
    <w:p w:rsidR="0046348C" w:rsidRPr="00CF2ED4" w:rsidRDefault="0046348C" w:rsidP="00234C64">
      <w:pPr>
        <w:pStyle w:val="a8"/>
        <w:numPr>
          <w:ilvl w:val="0"/>
          <w:numId w:val="139"/>
        </w:numPr>
        <w:spacing w:after="0"/>
        <w:ind w:left="57"/>
        <w:jc w:val="both"/>
        <w:outlineLvl w:val="0"/>
        <w:rPr>
          <w:rFonts w:ascii="Times New Roman" w:hAnsi="Times New Roman"/>
          <w:bCs/>
          <w:color w:val="231F20"/>
          <w:lang w:val="ru-RU"/>
        </w:rPr>
      </w:pPr>
      <w:r w:rsidRPr="00CF2ED4">
        <w:rPr>
          <w:rFonts w:ascii="Times New Roman" w:hAnsi="Times New Roman"/>
          <w:bCs/>
          <w:color w:val="231F20"/>
          <w:lang w:val="ru-RU"/>
        </w:rPr>
        <w:t>Программа развития МОАУ «Лицей № 5» на 2020-2024 гг.;</w:t>
      </w:r>
    </w:p>
    <w:p w:rsidR="0046348C" w:rsidRPr="00CF2ED4" w:rsidRDefault="0046348C" w:rsidP="00234C64">
      <w:pPr>
        <w:pStyle w:val="a8"/>
        <w:numPr>
          <w:ilvl w:val="0"/>
          <w:numId w:val="139"/>
        </w:numPr>
        <w:spacing w:after="0"/>
        <w:ind w:left="57"/>
        <w:jc w:val="both"/>
        <w:outlineLvl w:val="0"/>
        <w:rPr>
          <w:rFonts w:ascii="Times New Roman" w:hAnsi="Times New Roman"/>
          <w:bCs/>
          <w:color w:val="231F20"/>
          <w:lang w:val="ru-RU"/>
        </w:rPr>
      </w:pPr>
      <w:r w:rsidRPr="00CF2ED4">
        <w:rPr>
          <w:rFonts w:ascii="Times New Roman" w:hAnsi="Times New Roman"/>
          <w:bCs/>
          <w:color w:val="231F20"/>
          <w:lang w:val="ru-RU"/>
        </w:rPr>
        <w:t>Федеральная общеобразовательная программа основного общего образования от 16.11.2022 г. № 993;</w:t>
      </w:r>
    </w:p>
    <w:p w:rsidR="0046348C" w:rsidRPr="00CF2ED4" w:rsidRDefault="0046348C" w:rsidP="00234C64">
      <w:pPr>
        <w:pStyle w:val="a8"/>
        <w:numPr>
          <w:ilvl w:val="0"/>
          <w:numId w:val="139"/>
        </w:numPr>
        <w:spacing w:after="0"/>
        <w:ind w:left="57"/>
        <w:jc w:val="both"/>
        <w:outlineLvl w:val="0"/>
        <w:rPr>
          <w:rFonts w:ascii="Times New Roman" w:hAnsi="Times New Roman"/>
          <w:bCs/>
          <w:color w:val="231F20"/>
          <w:lang w:val="ru-RU"/>
        </w:rPr>
      </w:pPr>
      <w:r w:rsidRPr="00CF2ED4">
        <w:rPr>
          <w:rFonts w:ascii="Times New Roman" w:hAnsi="Times New Roman"/>
          <w:bCs/>
          <w:color w:val="231F20"/>
          <w:lang w:val="ru-RU"/>
        </w:rPr>
        <w:t>План работы МОАУ «Лицей № 5» на 2023-2024 уч. год;</w:t>
      </w:r>
    </w:p>
    <w:p w:rsidR="0046348C" w:rsidRPr="00CF2ED4" w:rsidRDefault="0046348C" w:rsidP="00234C64">
      <w:pPr>
        <w:pStyle w:val="a8"/>
        <w:numPr>
          <w:ilvl w:val="0"/>
          <w:numId w:val="139"/>
        </w:numPr>
        <w:spacing w:after="0"/>
        <w:ind w:left="57"/>
        <w:jc w:val="both"/>
        <w:outlineLvl w:val="0"/>
        <w:rPr>
          <w:rFonts w:ascii="Times New Roman" w:hAnsi="Times New Roman"/>
          <w:bCs/>
          <w:color w:val="231F20"/>
        </w:rPr>
      </w:pPr>
      <w:r w:rsidRPr="00CF2ED4">
        <w:rPr>
          <w:rFonts w:ascii="Times New Roman" w:hAnsi="Times New Roman"/>
          <w:bCs/>
          <w:color w:val="231F20"/>
        </w:rPr>
        <w:t>Рабочая программа воспитания;</w:t>
      </w:r>
    </w:p>
    <w:p w:rsidR="0046348C" w:rsidRPr="00CF2ED4" w:rsidRDefault="0046348C" w:rsidP="00234C64">
      <w:pPr>
        <w:pStyle w:val="a8"/>
        <w:numPr>
          <w:ilvl w:val="0"/>
          <w:numId w:val="139"/>
        </w:numPr>
        <w:spacing w:after="0"/>
        <w:ind w:left="57"/>
        <w:jc w:val="both"/>
        <w:outlineLvl w:val="0"/>
        <w:rPr>
          <w:rFonts w:ascii="Times New Roman" w:hAnsi="Times New Roman"/>
          <w:bCs/>
          <w:color w:val="231F20"/>
          <w:lang w:val="ru-RU"/>
        </w:rPr>
      </w:pPr>
      <w:r w:rsidRPr="00CF2ED4">
        <w:rPr>
          <w:rFonts w:ascii="Times New Roman" w:hAnsi="Times New Roman"/>
          <w:bCs/>
          <w:color w:val="231F20"/>
          <w:lang w:val="ru-RU"/>
        </w:rPr>
        <w:t>Календарно – тематические планирование на 2023-2024 уч. год.</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46348C" w:rsidRPr="00CF2ED4" w:rsidRDefault="0046348C" w:rsidP="0046348C">
      <w:pPr>
        <w:spacing w:after="0"/>
        <w:ind w:left="57" w:firstLine="708"/>
        <w:jc w:val="both"/>
        <w:outlineLvl w:val="0"/>
        <w:rPr>
          <w:rFonts w:ascii="Times New Roman" w:hAnsi="Times New Roman"/>
          <w:b/>
          <w:bCs/>
          <w:color w:val="231F20"/>
        </w:rPr>
      </w:pPr>
      <w:r w:rsidRPr="00CF2ED4">
        <w:rPr>
          <w:rFonts w:ascii="Times New Roman" w:hAnsi="Times New Roman"/>
          <w:b/>
          <w:bCs/>
          <w:color w:val="231F20"/>
        </w:rPr>
        <w:t>Требования к условиям работы с детьми с особыми образовательными потребностями</w:t>
      </w:r>
    </w:p>
    <w:p w:rsidR="0046348C" w:rsidRPr="00CF2ED4" w:rsidRDefault="0046348C" w:rsidP="0046348C">
      <w:pPr>
        <w:spacing w:after="0"/>
        <w:ind w:left="57" w:firstLine="708"/>
        <w:jc w:val="both"/>
        <w:outlineLvl w:val="0"/>
        <w:rPr>
          <w:rFonts w:ascii="Times New Roman" w:hAnsi="Times New Roman"/>
          <w:bCs/>
          <w:color w:val="231F20"/>
        </w:rPr>
      </w:pPr>
      <w:r w:rsidRPr="00CF2ED4">
        <w:rPr>
          <w:rFonts w:ascii="Times New Roman" w:hAnsi="Times New Roman"/>
          <w:bCs/>
          <w:color w:val="231F20"/>
        </w:rPr>
        <w:t>Необходимо создавать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(например, воспитанники детских домов, дети из семей мигрантов, дети-билингвы и др.), одарённые дети, дети с отклоняющимся поведением.</w:t>
      </w:r>
    </w:p>
    <w:p w:rsidR="0046348C" w:rsidRPr="00CF2ED4" w:rsidRDefault="0046348C" w:rsidP="0046348C">
      <w:pPr>
        <w:spacing w:after="0"/>
        <w:ind w:left="57" w:firstLine="708"/>
        <w:jc w:val="both"/>
        <w:outlineLvl w:val="0"/>
        <w:rPr>
          <w:rFonts w:ascii="Times New Roman" w:hAnsi="Times New Roman"/>
          <w:bCs/>
          <w:color w:val="231F20"/>
        </w:rPr>
      </w:pPr>
      <w:r w:rsidRPr="00CF2ED4">
        <w:rPr>
          <w:rFonts w:ascii="Times New Roman" w:hAnsi="Times New Roman"/>
          <w:bCs/>
          <w:color w:val="231F20"/>
        </w:rPr>
        <w:t>Особыми задачами воспитания обучающихся с особыми образовательными потребностями являются:</w:t>
      </w:r>
    </w:p>
    <w:p w:rsidR="0046348C" w:rsidRPr="00CF2ED4" w:rsidRDefault="0046348C" w:rsidP="0046348C">
      <w:pPr>
        <w:spacing w:after="0"/>
        <w:ind w:left="57"/>
        <w:jc w:val="both"/>
        <w:outlineLvl w:val="0"/>
        <w:rPr>
          <w:rFonts w:ascii="Times New Roman" w:hAnsi="Times New Roman"/>
          <w:bCs/>
          <w:color w:val="231F20"/>
        </w:rPr>
      </w:pPr>
      <w:r w:rsidRPr="00CF2ED4">
        <w:rPr>
          <w:rFonts w:ascii="Times New Roman" w:hAnsi="Times New Roman"/>
          <w:bCs/>
          <w:color w:val="231F20"/>
        </w:rPr>
        <w:t>- налаживание эмоционально-положительного взаимодействия детей с окружающими для их успешной социальной адаптации и интеграции в школе;</w:t>
      </w:r>
    </w:p>
    <w:p w:rsidR="0046348C" w:rsidRPr="00CF2ED4" w:rsidRDefault="0046348C" w:rsidP="0046348C">
      <w:pPr>
        <w:spacing w:after="0"/>
        <w:ind w:left="57"/>
        <w:jc w:val="both"/>
        <w:outlineLvl w:val="0"/>
        <w:rPr>
          <w:rFonts w:ascii="Times New Roman" w:hAnsi="Times New Roman"/>
          <w:bCs/>
          <w:color w:val="231F20"/>
        </w:rPr>
      </w:pPr>
      <w:r w:rsidRPr="00CF2ED4">
        <w:rPr>
          <w:rFonts w:ascii="Times New Roman" w:hAnsi="Times New Roman"/>
          <w:bCs/>
          <w:color w:val="231F20"/>
        </w:rPr>
        <w:t>- формирование доброжелательного отношения к детям и их семьям со стороны всех участников образовательных отношений;</w:t>
      </w:r>
    </w:p>
    <w:p w:rsidR="0046348C" w:rsidRPr="00CF2ED4" w:rsidRDefault="0046348C" w:rsidP="0046348C">
      <w:pPr>
        <w:spacing w:after="0"/>
        <w:ind w:left="57"/>
        <w:jc w:val="both"/>
        <w:outlineLvl w:val="0"/>
        <w:rPr>
          <w:rFonts w:ascii="Times New Roman" w:hAnsi="Times New Roman"/>
          <w:bCs/>
          <w:color w:val="231F20"/>
        </w:rPr>
      </w:pPr>
      <w:r w:rsidRPr="00CF2ED4">
        <w:rPr>
          <w:rFonts w:ascii="Times New Roman" w:hAnsi="Times New Roman"/>
          <w:bCs/>
          <w:color w:val="231F20"/>
        </w:rPr>
        <w:t>- построение воспитательной деятельности с учётом индивидуальных особенностей и возможностей каждого обучающегося;</w:t>
      </w:r>
    </w:p>
    <w:p w:rsidR="0046348C" w:rsidRPr="00CF2ED4" w:rsidRDefault="0046348C" w:rsidP="0046348C">
      <w:pPr>
        <w:spacing w:after="0"/>
        <w:ind w:left="57"/>
        <w:jc w:val="both"/>
        <w:outlineLvl w:val="0"/>
        <w:rPr>
          <w:rFonts w:ascii="Times New Roman" w:hAnsi="Times New Roman"/>
          <w:bCs/>
          <w:color w:val="231F20"/>
        </w:rPr>
      </w:pPr>
      <w:r w:rsidRPr="00CF2ED4">
        <w:rPr>
          <w:rFonts w:ascii="Times New Roman" w:hAnsi="Times New Roman"/>
          <w:bCs/>
          <w:color w:val="231F20"/>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46348C" w:rsidRPr="00CF2ED4" w:rsidRDefault="0046348C" w:rsidP="0046348C">
      <w:pPr>
        <w:spacing w:after="0"/>
        <w:ind w:left="57" w:firstLine="708"/>
        <w:jc w:val="both"/>
        <w:outlineLvl w:val="0"/>
        <w:rPr>
          <w:rFonts w:ascii="Times New Roman" w:hAnsi="Times New Roman"/>
          <w:bCs/>
          <w:color w:val="231F20"/>
        </w:rPr>
      </w:pPr>
      <w:r w:rsidRPr="00CF2ED4">
        <w:rPr>
          <w:rFonts w:ascii="Times New Roman" w:hAnsi="Times New Roman"/>
          <w:bCs/>
          <w:color w:val="231F20"/>
        </w:rPr>
        <w:t>При организации воспитания детей с особыми образовательными потребностями необходимо ориентироваться на:</w:t>
      </w:r>
    </w:p>
    <w:p w:rsidR="0046348C" w:rsidRPr="00CF2ED4" w:rsidRDefault="0046348C" w:rsidP="0046348C">
      <w:pPr>
        <w:spacing w:after="0"/>
        <w:ind w:left="57"/>
        <w:jc w:val="both"/>
        <w:outlineLvl w:val="0"/>
        <w:rPr>
          <w:rFonts w:ascii="Times New Roman" w:hAnsi="Times New Roman"/>
          <w:bCs/>
          <w:color w:val="231F20"/>
        </w:rPr>
      </w:pPr>
      <w:r w:rsidRPr="00CF2ED4">
        <w:rPr>
          <w:rFonts w:ascii="Times New Roman" w:hAnsi="Times New Roman"/>
          <w:bCs/>
          <w:color w:val="231F20"/>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на личностно-ориентированный подход в организации всех видов детской деятельности.</w:t>
      </w:r>
    </w:p>
    <w:p w:rsidR="0046348C" w:rsidRDefault="0046348C" w:rsidP="0046348C">
      <w:pPr>
        <w:spacing w:after="0" w:line="240" w:lineRule="auto"/>
        <w:ind w:left="57" w:firstLine="708"/>
        <w:jc w:val="both"/>
        <w:outlineLvl w:val="0"/>
        <w:rPr>
          <w:rFonts w:ascii="Times New Roman" w:hAnsi="Times New Roman"/>
          <w:b/>
          <w:bCs/>
          <w:color w:val="231F20"/>
        </w:rPr>
      </w:pPr>
    </w:p>
    <w:p w:rsidR="0046348C" w:rsidRPr="00CF2ED4" w:rsidRDefault="0046348C" w:rsidP="0046348C">
      <w:pPr>
        <w:spacing w:after="0" w:line="240" w:lineRule="auto"/>
        <w:ind w:left="57" w:firstLine="708"/>
        <w:jc w:val="both"/>
        <w:outlineLvl w:val="0"/>
        <w:rPr>
          <w:rFonts w:ascii="Times New Roman" w:hAnsi="Times New Roman"/>
          <w:b/>
          <w:bCs/>
          <w:color w:val="231F20"/>
        </w:rPr>
      </w:pPr>
      <w:r w:rsidRPr="00CF2ED4">
        <w:rPr>
          <w:rFonts w:ascii="Times New Roman" w:hAnsi="Times New Roman"/>
          <w:b/>
          <w:bCs/>
          <w:color w:val="231F20"/>
        </w:rPr>
        <w:t>Система поощрения социальной успешности и проявлений активной жизненной позиции обучающихся</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lastRenderedPageBreak/>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регулировании частоты награждений (недопущение избыточности в поощрениях, чрезмерно большие группы поощряемых и т. п.);</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дифференцированности поощрений (наличие уровней и типов наград позволяет продлить стимулирующее действие системы поощрения).</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xml:space="preserve">Рейтинг — размещение обучающихся или групп в последовательности, определяемой их успешностью, достижениями в чем-либо. </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xml:space="preserve">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Благотворительность предусматривает публичную презентацию благотворителей и их деятельности.</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Использование рейтингов, их форма, публичность и др., привлечение благотворителей (в том числе из родительского сообщества, социальных партнёров), их статус, акции, деятельность должны соответствовать укладу школы, цели, 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46348C" w:rsidRDefault="0046348C" w:rsidP="0046348C">
      <w:pPr>
        <w:spacing w:after="0" w:line="240" w:lineRule="auto"/>
        <w:ind w:left="57" w:firstLine="708"/>
        <w:jc w:val="both"/>
        <w:outlineLvl w:val="0"/>
        <w:rPr>
          <w:rFonts w:ascii="Times New Roman" w:hAnsi="Times New Roman"/>
          <w:b/>
          <w:bCs/>
          <w:color w:val="231F20"/>
        </w:rPr>
      </w:pPr>
    </w:p>
    <w:p w:rsidR="0046348C" w:rsidRDefault="0046348C" w:rsidP="0046348C">
      <w:pPr>
        <w:spacing w:after="0" w:line="240" w:lineRule="auto"/>
        <w:ind w:left="57" w:firstLine="708"/>
        <w:jc w:val="both"/>
        <w:outlineLvl w:val="0"/>
        <w:rPr>
          <w:rFonts w:ascii="Times New Roman" w:hAnsi="Times New Roman"/>
          <w:b/>
          <w:bCs/>
          <w:color w:val="231F20"/>
        </w:rPr>
      </w:pPr>
    </w:p>
    <w:p w:rsidR="0046348C" w:rsidRPr="009B0AA7" w:rsidRDefault="0046348C" w:rsidP="0046348C">
      <w:pPr>
        <w:spacing w:after="0" w:line="240" w:lineRule="auto"/>
        <w:ind w:left="57" w:firstLine="708"/>
        <w:jc w:val="both"/>
        <w:outlineLvl w:val="0"/>
        <w:rPr>
          <w:rFonts w:ascii="Times New Roman" w:hAnsi="Times New Roman"/>
          <w:b/>
          <w:bCs/>
          <w:color w:val="231F20"/>
        </w:rPr>
      </w:pPr>
      <w:r w:rsidRPr="00CF2ED4">
        <w:rPr>
          <w:rFonts w:ascii="Times New Roman" w:hAnsi="Times New Roman"/>
          <w:b/>
          <w:bCs/>
          <w:color w:val="231F20"/>
        </w:rPr>
        <w:t>Анализ воспитательно</w:t>
      </w:r>
      <w:r>
        <w:rPr>
          <w:rFonts w:ascii="Times New Roman" w:hAnsi="Times New Roman"/>
          <w:b/>
          <w:bCs/>
          <w:color w:val="231F20"/>
        </w:rPr>
        <w:t>й</w:t>
      </w:r>
      <w:r w:rsidRPr="00CF2ED4">
        <w:rPr>
          <w:rFonts w:ascii="Times New Roman" w:hAnsi="Times New Roman"/>
          <w:b/>
          <w:bCs/>
          <w:color w:val="231F20"/>
        </w:rPr>
        <w:t xml:space="preserve"> процесса</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уровнях начального общего образования, установленных соответствующими ФГОС.</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Планирование анализа воспитательного процесса включается в календарный план воспитательной работы.</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Основные принципы самоанализа воспитательной работы:</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 взаимное уважение всех участников образовательных отношений;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xml:space="preserve">- 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w:t>
      </w:r>
      <w:r w:rsidRPr="00CF2ED4">
        <w:rPr>
          <w:rFonts w:ascii="Times New Roman" w:hAnsi="Times New Roman"/>
          <w:bCs/>
          <w:color w:val="231F20"/>
        </w:rPr>
        <w:lastRenderedPageBreak/>
        <w:t>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распределённая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xml:space="preserve">Основные направления анализа воспитательного процесса (предложенные направления являются примерными, их можно уточнять, корректировать, исходя из особенностей уклада, воспитывающей среды, традиций воспитания, ресурсов школы, контингента обучающихся и др.): </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xml:space="preserve">1. Результаты воспитания, социализации и саморазвития обучающихся. </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Анализ проводится классными руководителями вместе с заместителем директора по воспитательной работе (советником директора по воспитательной работе при наличии)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2. Состояние организуемой совместной деятельности обучающихся и взрослых.</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Анализ проводится заместителем директора по воспитательной работе (совместно с советником директора по воспитательной работе при наличии),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 описанную в соответствующих видах и формах воспитательной деятельности):</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деятельности классных руководителей и их классов;</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взаимодействия с родительским сообществом;</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организуемой внеурочной деятельности обучающихся;</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реализации воспитательного потенциала урочной деятельности;</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деятельности по профориентации обучающихся;</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деятельности по профилактике и безопасности;</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проводимых общешкольных основных дел, мероприятий;</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деятельности ученического самоуправления;</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действующих в лицее детских общественных объединений;</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работы школьных медиа;</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создания и поддержки предметно-пространственной среды;</w:t>
      </w:r>
    </w:p>
    <w:p w:rsidR="0046348C" w:rsidRPr="00CF2ED4" w:rsidRDefault="0046348C" w:rsidP="0046348C">
      <w:pPr>
        <w:spacing w:after="0" w:line="240" w:lineRule="auto"/>
        <w:ind w:left="57"/>
        <w:jc w:val="both"/>
        <w:outlineLvl w:val="0"/>
        <w:rPr>
          <w:rFonts w:ascii="Times New Roman" w:hAnsi="Times New Roman"/>
          <w:bCs/>
          <w:color w:val="231F20"/>
        </w:rPr>
      </w:pPr>
      <w:r w:rsidRPr="00CF2ED4">
        <w:rPr>
          <w:rFonts w:ascii="Times New Roman" w:hAnsi="Times New Roman"/>
          <w:bCs/>
          <w:color w:val="231F20"/>
        </w:rPr>
        <w:t>- социальной и психолого – педагогической поддержки.</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xml:space="preserve">Итогом самоанализа является перечень выявленных проблем, над решением которых предстоит работать педагогическому коллективу. </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работа) в конце учебного года, рассматриваются и утверждаются педагогическим советом или иным коллегиальным органом управления в лицее.</w:t>
      </w:r>
    </w:p>
    <w:p w:rsidR="0046348C" w:rsidRPr="00CF2ED4" w:rsidRDefault="0046348C" w:rsidP="0046348C">
      <w:pPr>
        <w:spacing w:after="0" w:line="240" w:lineRule="auto"/>
        <w:ind w:left="57" w:firstLine="708"/>
        <w:jc w:val="both"/>
        <w:outlineLvl w:val="0"/>
        <w:rPr>
          <w:rFonts w:ascii="Times New Roman" w:hAnsi="Times New Roman"/>
          <w:bCs/>
          <w:color w:val="231F20"/>
        </w:rPr>
      </w:pPr>
      <w:r w:rsidRPr="00CF2ED4">
        <w:rPr>
          <w:rFonts w:ascii="Times New Roman" w:hAnsi="Times New Roman"/>
          <w:bCs/>
          <w:color w:val="231F20"/>
        </w:rPr>
        <w:t> </w:t>
      </w:r>
    </w:p>
    <w:p w:rsidR="00C80697" w:rsidRDefault="00C80697" w:rsidP="0046348C">
      <w:pPr>
        <w:spacing w:after="0" w:line="240" w:lineRule="auto"/>
        <w:ind w:left="57"/>
        <w:jc w:val="both"/>
        <w:rPr>
          <w:rFonts w:ascii="Times New Roman" w:hAnsi="Times New Roman"/>
          <w:b/>
          <w:lang w:eastAsia="x-none"/>
        </w:rPr>
      </w:pPr>
    </w:p>
    <w:p w:rsidR="00C80697" w:rsidRDefault="00C80697" w:rsidP="0046348C">
      <w:pPr>
        <w:spacing w:after="0" w:line="240" w:lineRule="auto"/>
        <w:ind w:left="57"/>
        <w:jc w:val="both"/>
        <w:rPr>
          <w:rFonts w:ascii="Times New Roman" w:hAnsi="Times New Roman"/>
          <w:b/>
          <w:lang w:eastAsia="x-none"/>
        </w:rPr>
      </w:pPr>
    </w:p>
    <w:p w:rsidR="00C80697" w:rsidRDefault="00C80697" w:rsidP="0046348C">
      <w:pPr>
        <w:spacing w:after="0" w:line="240" w:lineRule="auto"/>
        <w:ind w:left="57"/>
        <w:jc w:val="both"/>
        <w:rPr>
          <w:rFonts w:ascii="Times New Roman" w:hAnsi="Times New Roman"/>
          <w:b/>
          <w:lang w:eastAsia="x-none"/>
        </w:rPr>
      </w:pPr>
    </w:p>
    <w:p w:rsidR="0046348C" w:rsidRPr="00CF2ED4" w:rsidRDefault="0046348C" w:rsidP="0046348C">
      <w:pPr>
        <w:spacing w:after="0" w:line="240" w:lineRule="auto"/>
        <w:ind w:left="57"/>
        <w:jc w:val="both"/>
        <w:rPr>
          <w:rFonts w:ascii="Times New Roman" w:hAnsi="Times New Roman"/>
          <w:b/>
          <w:lang w:eastAsia="x-none"/>
        </w:rPr>
      </w:pPr>
      <w:r w:rsidRPr="00CF2ED4">
        <w:rPr>
          <w:rFonts w:ascii="Times New Roman" w:hAnsi="Times New Roman"/>
          <w:b/>
          <w:lang w:eastAsia="x-none"/>
        </w:rPr>
        <w:lastRenderedPageBreak/>
        <w:t xml:space="preserve">III . </w:t>
      </w:r>
      <w:r>
        <w:rPr>
          <w:rFonts w:ascii="Times New Roman" w:hAnsi="Times New Roman"/>
          <w:b/>
          <w:lang w:eastAsia="x-none"/>
        </w:rPr>
        <w:t>ОРГАНИЗАЦИОННЫЙ РАЗДЕЛ</w:t>
      </w:r>
    </w:p>
    <w:p w:rsidR="0046348C" w:rsidRPr="00CF2ED4" w:rsidRDefault="0046348C" w:rsidP="0046348C">
      <w:pPr>
        <w:spacing w:after="0" w:line="240" w:lineRule="auto"/>
        <w:ind w:left="57"/>
        <w:jc w:val="both"/>
        <w:rPr>
          <w:rFonts w:ascii="Times New Roman" w:hAnsi="Times New Roman"/>
          <w:b/>
          <w:lang w:eastAsia="x-none"/>
        </w:rPr>
      </w:pPr>
      <w:r w:rsidRPr="00CF2ED4">
        <w:rPr>
          <w:rFonts w:ascii="Times New Roman" w:hAnsi="Times New Roman"/>
          <w:b/>
          <w:lang w:eastAsia="x-none"/>
        </w:rPr>
        <w:t>3.1   Учебный план</w:t>
      </w:r>
    </w:p>
    <w:p w:rsidR="0046348C" w:rsidRPr="00CF2ED4" w:rsidRDefault="0046348C" w:rsidP="0046348C">
      <w:pPr>
        <w:spacing w:after="0"/>
        <w:ind w:left="57"/>
        <w:jc w:val="both"/>
        <w:rPr>
          <w:rFonts w:ascii="Times New Roman" w:hAnsi="Times New Roman"/>
          <w:lang w:eastAsia="x-none"/>
        </w:rPr>
      </w:pPr>
    </w:p>
    <w:p w:rsidR="0046348C" w:rsidRPr="00CF2ED4" w:rsidRDefault="0046348C" w:rsidP="0046348C">
      <w:pPr>
        <w:tabs>
          <w:tab w:val="left" w:pos="1094"/>
        </w:tabs>
        <w:spacing w:after="0"/>
        <w:ind w:left="57"/>
        <w:jc w:val="both"/>
        <w:rPr>
          <w:rFonts w:ascii="Times New Roman" w:hAnsi="Times New Roman"/>
          <w:b/>
          <w:lang w:eastAsia="x-none"/>
        </w:rPr>
      </w:pPr>
      <w:r w:rsidRPr="00CF2ED4">
        <w:rPr>
          <w:rFonts w:ascii="Times New Roman" w:hAnsi="Times New Roman"/>
          <w:lang w:eastAsia="x-none"/>
        </w:rPr>
        <w:tab/>
      </w:r>
      <w:r w:rsidRPr="00CF2ED4">
        <w:rPr>
          <w:rFonts w:ascii="Times New Roman" w:hAnsi="Times New Roman"/>
          <w:b/>
          <w:lang w:eastAsia="x-none"/>
        </w:rPr>
        <w:t xml:space="preserve">В качестве учебного плана МОАУ «Лицей №5»  взят Федеральный учебный план.  </w:t>
      </w:r>
    </w:p>
    <w:p w:rsidR="0046348C" w:rsidRPr="00CF2ED4" w:rsidRDefault="0046348C" w:rsidP="0046348C">
      <w:pPr>
        <w:spacing w:after="0" w:line="360" w:lineRule="auto"/>
        <w:ind w:left="57" w:firstLine="709"/>
        <w:jc w:val="both"/>
        <w:rPr>
          <w:rFonts w:ascii="Times New Roman" w:hAnsi="Times New Roman"/>
          <w:lang w:eastAsia="x-none"/>
        </w:rPr>
      </w:pPr>
      <w:r>
        <w:rPr>
          <w:rFonts w:ascii="Times New Roman" w:hAnsi="Times New Roman"/>
          <w:lang w:eastAsia="x-none"/>
        </w:rPr>
        <w:t>У</w:t>
      </w:r>
      <w:r w:rsidRPr="00CF2ED4">
        <w:rPr>
          <w:rFonts w:ascii="Times New Roman" w:hAnsi="Times New Roman"/>
          <w:lang w:eastAsia="x-none"/>
        </w:rPr>
        <w:t xml:space="preserve">чебный план </w:t>
      </w:r>
      <w:r>
        <w:rPr>
          <w:rFonts w:ascii="Times New Roman" w:hAnsi="Times New Roman"/>
          <w:lang w:eastAsia="x-none"/>
        </w:rPr>
        <w:t>МОАУ «Лицей №»</w:t>
      </w:r>
      <w:r w:rsidRPr="00CF2ED4">
        <w:rPr>
          <w:rFonts w:ascii="Times New Roman" w:hAnsi="Times New Roman"/>
          <w:lang w:eastAsia="x-none"/>
        </w:rPr>
        <w:t>, реализующи</w:t>
      </w:r>
      <w:r>
        <w:rPr>
          <w:rFonts w:ascii="Times New Roman" w:hAnsi="Times New Roman"/>
          <w:lang w:eastAsia="x-none"/>
        </w:rPr>
        <w:t>его</w:t>
      </w:r>
      <w:r w:rsidRPr="00CF2ED4">
        <w:rPr>
          <w:rFonts w:ascii="Times New Roman" w:hAnsi="Times New Roman"/>
          <w:lang w:eastAsia="x-none"/>
        </w:rPr>
        <w:t xml:space="preserve"> образовательную программу среднего общего образования (далее –</w:t>
      </w:r>
      <w:r>
        <w:rPr>
          <w:rFonts w:ascii="Times New Roman" w:hAnsi="Times New Roman"/>
          <w:lang w:eastAsia="x-none"/>
        </w:rPr>
        <w:t xml:space="preserve"> </w:t>
      </w:r>
      <w:r w:rsidRPr="00CF2ED4">
        <w:rPr>
          <w:rFonts w:ascii="Times New Roman" w:hAnsi="Times New Roman"/>
          <w:lang w:eastAsia="x-none"/>
        </w:rPr>
        <w:t>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46348C" w:rsidRPr="00CF2ED4" w:rsidRDefault="0046348C" w:rsidP="0046348C">
      <w:pPr>
        <w:spacing w:after="0" w:line="360" w:lineRule="auto"/>
        <w:ind w:left="57" w:firstLine="709"/>
        <w:jc w:val="both"/>
        <w:rPr>
          <w:rFonts w:ascii="Times New Roman" w:hAnsi="Times New Roman"/>
          <w:lang w:eastAsia="x-none"/>
        </w:rPr>
      </w:pPr>
      <w:r>
        <w:rPr>
          <w:rFonts w:ascii="Times New Roman" w:hAnsi="Times New Roman"/>
          <w:lang w:eastAsia="x-none"/>
        </w:rPr>
        <w:t>У</w:t>
      </w:r>
      <w:r w:rsidRPr="00CF2ED4">
        <w:rPr>
          <w:rFonts w:ascii="Times New Roman" w:hAnsi="Times New Roman"/>
          <w:lang w:eastAsia="x-none"/>
        </w:rPr>
        <w:t>чебный план:</w:t>
      </w:r>
    </w:p>
    <w:p w:rsidR="0046348C" w:rsidRPr="00CF2ED4" w:rsidRDefault="0046348C" w:rsidP="0046348C">
      <w:pPr>
        <w:spacing w:after="0" w:line="360" w:lineRule="auto"/>
        <w:ind w:left="57" w:firstLine="709"/>
        <w:jc w:val="both"/>
        <w:rPr>
          <w:rFonts w:ascii="Times New Roman" w:hAnsi="Times New Roman"/>
          <w:lang w:eastAsia="x-none"/>
        </w:rPr>
      </w:pPr>
      <w:r w:rsidRPr="00CF2ED4">
        <w:rPr>
          <w:rFonts w:ascii="Times New Roman" w:hAnsi="Times New Roman"/>
          <w:lang w:eastAsia="x-none"/>
        </w:rPr>
        <w:t>фиксирует максимальный объем учебной нагрузки обучающихся;</w:t>
      </w:r>
    </w:p>
    <w:p w:rsidR="0046348C" w:rsidRPr="00CF2ED4" w:rsidRDefault="0046348C" w:rsidP="0046348C">
      <w:pPr>
        <w:spacing w:after="0" w:line="360" w:lineRule="auto"/>
        <w:ind w:left="57" w:firstLine="709"/>
        <w:jc w:val="both"/>
        <w:rPr>
          <w:rFonts w:ascii="Times New Roman" w:hAnsi="Times New Roman"/>
          <w:lang w:eastAsia="x-none"/>
        </w:rPr>
      </w:pPr>
      <w:r w:rsidRPr="00CF2ED4">
        <w:rPr>
          <w:rFonts w:ascii="Times New Roman" w:hAnsi="Times New Roman"/>
          <w:lang w:eastAsia="x-none"/>
        </w:rPr>
        <w:t>определяет (регламентирует) перечень учебных предметов, курсов и время, отводимое на их освоение и организацию;</w:t>
      </w:r>
    </w:p>
    <w:p w:rsidR="0046348C" w:rsidRPr="00CF2ED4" w:rsidRDefault="0046348C" w:rsidP="0046348C">
      <w:pPr>
        <w:spacing w:after="0" w:line="360" w:lineRule="auto"/>
        <w:ind w:left="57" w:firstLine="709"/>
        <w:jc w:val="both"/>
        <w:rPr>
          <w:rFonts w:ascii="Times New Roman" w:hAnsi="Times New Roman"/>
          <w:lang w:eastAsia="x-none"/>
        </w:rPr>
      </w:pPr>
      <w:r w:rsidRPr="00CF2ED4">
        <w:rPr>
          <w:rFonts w:ascii="Times New Roman" w:hAnsi="Times New Roman"/>
          <w:lang w:eastAsia="x-none"/>
        </w:rPr>
        <w:t>распределяет учебные предметы, курсы, модули по классам и учебным годам.</w:t>
      </w:r>
    </w:p>
    <w:p w:rsidR="0046348C" w:rsidRPr="00CF2ED4" w:rsidRDefault="0046348C" w:rsidP="0046348C">
      <w:pPr>
        <w:spacing w:after="0" w:line="360" w:lineRule="auto"/>
        <w:ind w:left="57" w:firstLine="709"/>
        <w:jc w:val="both"/>
        <w:rPr>
          <w:rFonts w:ascii="Times New Roman" w:hAnsi="Times New Roman"/>
          <w:lang w:eastAsia="x-none"/>
        </w:rPr>
      </w:pPr>
      <w:r>
        <w:rPr>
          <w:rFonts w:ascii="Times New Roman" w:hAnsi="Times New Roman"/>
          <w:lang w:eastAsia="x-none"/>
        </w:rPr>
        <w:t>У</w:t>
      </w:r>
      <w:r w:rsidRPr="00CF2ED4">
        <w:rPr>
          <w:rFonts w:ascii="Times New Roman" w:hAnsi="Times New Roman"/>
          <w:lang w:eastAsia="x-none"/>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w:t>
      </w:r>
      <w:r w:rsidRPr="00CF2ED4">
        <w:rPr>
          <w:rFonts w:ascii="Times New Roman" w:hAnsi="Times New Roman"/>
          <w:lang w:eastAsia="x-none"/>
        </w:rPr>
        <w:br/>
        <w:t xml:space="preserve">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w:t>
      </w:r>
      <w:r w:rsidRPr="00CF2ED4">
        <w:rPr>
          <w:rFonts w:ascii="Times New Roman" w:hAnsi="Times New Roman"/>
          <w:lang w:eastAsia="x-none"/>
        </w:rPr>
        <w:br/>
        <w:t>из числа языков народов Российской Федерации, возможность их изучения, а также устанавливает количество занятий.</w:t>
      </w:r>
    </w:p>
    <w:p w:rsidR="0046348C" w:rsidRPr="00CF2ED4" w:rsidRDefault="0046348C" w:rsidP="0046348C">
      <w:pPr>
        <w:spacing w:after="0" w:line="360" w:lineRule="auto"/>
        <w:ind w:left="57" w:firstLine="709"/>
        <w:jc w:val="both"/>
        <w:rPr>
          <w:rFonts w:ascii="Times New Roman" w:hAnsi="Times New Roman"/>
          <w:lang w:eastAsia="x-none"/>
        </w:rPr>
      </w:pPr>
      <w:r>
        <w:rPr>
          <w:rFonts w:ascii="Times New Roman" w:hAnsi="Times New Roman"/>
          <w:lang w:eastAsia="x-none"/>
        </w:rPr>
        <w:t>У</w:t>
      </w:r>
      <w:r w:rsidRPr="00CF2ED4">
        <w:rPr>
          <w:rFonts w:ascii="Times New Roman" w:hAnsi="Times New Roman"/>
          <w:lang w:eastAsia="x-none"/>
        </w:rPr>
        <w:t xml:space="preserve">чебный план состоит из двух частей: обязательной части </w:t>
      </w:r>
      <w:r w:rsidRPr="00CF2ED4">
        <w:rPr>
          <w:rFonts w:ascii="Times New Roman" w:hAnsi="Times New Roman"/>
          <w:lang w:eastAsia="x-none"/>
        </w:rPr>
        <w:br/>
        <w:t>и части, формируемой участниками образовательных отношений.</w:t>
      </w:r>
    </w:p>
    <w:p w:rsidR="0046348C" w:rsidRPr="00CF2ED4" w:rsidRDefault="0046348C" w:rsidP="0046348C">
      <w:pPr>
        <w:spacing w:after="0" w:line="360" w:lineRule="auto"/>
        <w:ind w:left="57" w:firstLine="709"/>
        <w:jc w:val="both"/>
        <w:rPr>
          <w:rFonts w:ascii="Times New Roman" w:hAnsi="Times New Roman"/>
          <w:lang w:eastAsia="x-none"/>
        </w:rPr>
      </w:pPr>
      <w:r w:rsidRPr="00CF2ED4">
        <w:rPr>
          <w:rFonts w:ascii="Times New Roman" w:hAnsi="Times New Roman"/>
          <w:lang w:eastAsia="x-none"/>
        </w:rPr>
        <w:t>Обязательная часть учебного плана определяет состав учебных предметов обязательных для всех и учебное время, отводимое на их изучение по классам (годам) обучения.</w:t>
      </w:r>
    </w:p>
    <w:p w:rsidR="0046348C" w:rsidRPr="00CF2ED4" w:rsidRDefault="0046348C" w:rsidP="0046348C">
      <w:pPr>
        <w:spacing w:after="0" w:line="360" w:lineRule="auto"/>
        <w:ind w:left="57" w:firstLine="709"/>
        <w:jc w:val="both"/>
        <w:rPr>
          <w:rFonts w:ascii="Times New Roman" w:hAnsi="Times New Roman"/>
          <w:lang w:eastAsia="x-none"/>
        </w:rPr>
      </w:pPr>
      <w:r w:rsidRPr="00CF2ED4">
        <w:rPr>
          <w:rFonts w:ascii="Times New Roman" w:hAnsi="Times New Roman"/>
          <w:lang w:eastAsia="x-none"/>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46348C" w:rsidRPr="00CF2ED4" w:rsidRDefault="0046348C" w:rsidP="0046348C">
      <w:pPr>
        <w:spacing w:after="0" w:line="360" w:lineRule="auto"/>
        <w:ind w:left="57" w:firstLine="709"/>
        <w:jc w:val="both"/>
        <w:rPr>
          <w:rFonts w:ascii="Times New Roman" w:hAnsi="Times New Roman"/>
          <w:lang w:eastAsia="x-none"/>
        </w:rPr>
      </w:pPr>
      <w:r w:rsidRPr="00CF2ED4">
        <w:rPr>
          <w:rFonts w:ascii="Times New Roman" w:hAnsi="Times New Roman"/>
          <w:lang w:eastAsia="x-none"/>
        </w:rPr>
        <w:t>Время, отводимое на данную часть учебного плана, использовано на:</w:t>
      </w:r>
    </w:p>
    <w:p w:rsidR="0046348C" w:rsidRPr="00CF2ED4" w:rsidRDefault="0046348C" w:rsidP="0046348C">
      <w:pPr>
        <w:spacing w:after="0" w:line="360" w:lineRule="auto"/>
        <w:ind w:left="57" w:firstLine="709"/>
        <w:jc w:val="both"/>
        <w:rPr>
          <w:rFonts w:ascii="Times New Roman" w:hAnsi="Times New Roman"/>
          <w:lang w:eastAsia="x-none"/>
        </w:rPr>
      </w:pPr>
      <w:r w:rsidRPr="00CF2ED4">
        <w:rPr>
          <w:rFonts w:ascii="Times New Roman" w:hAnsi="Times New Roman"/>
          <w:lang w:eastAsia="x-none"/>
        </w:rPr>
        <w:t>увеличение учебных часов, предусмотренных на изучение отдельных учебных предметов обязательной части, в том числе на углубленном уровне;</w:t>
      </w:r>
    </w:p>
    <w:p w:rsidR="0046348C" w:rsidRPr="00CF2ED4" w:rsidRDefault="0046348C" w:rsidP="0046348C">
      <w:pPr>
        <w:spacing w:after="0" w:line="360" w:lineRule="auto"/>
        <w:ind w:left="57" w:firstLine="709"/>
        <w:jc w:val="both"/>
        <w:rPr>
          <w:rFonts w:ascii="Times New Roman" w:hAnsi="Times New Roman"/>
          <w:lang w:eastAsia="x-none"/>
        </w:rPr>
      </w:pPr>
      <w:r w:rsidRPr="00CF2ED4">
        <w:rPr>
          <w:rFonts w:ascii="Times New Roman" w:hAnsi="Times New Roman"/>
          <w:lang w:eastAsia="x-none"/>
        </w:rPr>
        <w:t>введение специально разработанных учебных курсов, обеспечивающих интересы и потребности участников образовательных отношений;</w:t>
      </w:r>
    </w:p>
    <w:p w:rsidR="0046348C" w:rsidRPr="00CF2ED4" w:rsidRDefault="0046348C" w:rsidP="0046348C">
      <w:pPr>
        <w:spacing w:after="0" w:line="360" w:lineRule="auto"/>
        <w:ind w:left="57" w:firstLine="709"/>
        <w:jc w:val="both"/>
        <w:rPr>
          <w:rFonts w:ascii="Times New Roman" w:hAnsi="Times New Roman"/>
          <w:lang w:eastAsia="x-none"/>
        </w:rPr>
      </w:pPr>
      <w:r w:rsidRPr="00CF2ED4">
        <w:rPr>
          <w:rFonts w:ascii="Times New Roman" w:hAnsi="Times New Roman"/>
          <w:lang w:eastAsia="x-none"/>
        </w:rPr>
        <w:t>другие виды учебной, воспитательной, спортивной и иной деятельности обучающихся.</w:t>
      </w:r>
    </w:p>
    <w:p w:rsidR="0046348C" w:rsidRPr="00CF2ED4" w:rsidRDefault="0046348C" w:rsidP="0046348C">
      <w:pPr>
        <w:spacing w:after="0" w:line="360" w:lineRule="auto"/>
        <w:ind w:left="57" w:firstLine="709"/>
        <w:jc w:val="both"/>
        <w:rPr>
          <w:rFonts w:ascii="Times New Roman" w:hAnsi="Times New Roman"/>
          <w:lang w:eastAsia="x-none"/>
        </w:rPr>
      </w:pPr>
      <w:r w:rsidRPr="00CF2ED4">
        <w:rPr>
          <w:rFonts w:ascii="Times New Roman" w:hAnsi="Times New Roman"/>
          <w:lang w:eastAsia="x-none"/>
        </w:rPr>
        <w:t xml:space="preserve">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w:t>
      </w:r>
      <w:r w:rsidRPr="00CF2ED4">
        <w:rPr>
          <w:rFonts w:ascii="Times New Roman" w:hAnsi="Times New Roman"/>
          <w:lang w:eastAsia="x-none"/>
        </w:rPr>
        <w:lastRenderedPageBreak/>
        <w:t xml:space="preserve">формируется индивидуальная траектория развития обучающегося (содержание учебных предметов, курсов, модулей, темп и формы образования). </w:t>
      </w:r>
    </w:p>
    <w:p w:rsidR="0046348C" w:rsidRPr="00CF2ED4" w:rsidRDefault="0046348C" w:rsidP="0046348C">
      <w:pPr>
        <w:spacing w:after="0" w:line="360" w:lineRule="auto"/>
        <w:ind w:left="57" w:firstLine="709"/>
        <w:jc w:val="both"/>
        <w:rPr>
          <w:rFonts w:ascii="Times New Roman" w:hAnsi="Times New Roman"/>
        </w:rPr>
      </w:pPr>
      <w:r w:rsidRPr="00CF2ED4">
        <w:rPr>
          <w:rFonts w:ascii="Times New Roman" w:hAnsi="Times New Roman"/>
        </w:rPr>
        <w:t xml:space="preserve">Учебный план определяет количество учебных занятий за 2 года </w:t>
      </w:r>
      <w:r w:rsidRPr="00CF2ED4">
        <w:rPr>
          <w:rFonts w:ascii="Times New Roman" w:hAnsi="Times New Roman"/>
        </w:rPr>
        <w:br/>
        <w:t xml:space="preserve">на одного обучающегося – не менее 2170 часов и не более 2516 часов (не более 37 часов в неделю). </w:t>
      </w:r>
    </w:p>
    <w:p w:rsidR="0046348C" w:rsidRPr="00CF2ED4" w:rsidRDefault="0046348C" w:rsidP="0046348C">
      <w:pPr>
        <w:spacing w:after="0" w:line="360" w:lineRule="auto"/>
        <w:ind w:left="57" w:firstLine="709"/>
        <w:jc w:val="both"/>
        <w:rPr>
          <w:rFonts w:ascii="Times New Roman" w:hAnsi="Times New Roman"/>
          <w:lang w:eastAsia="ru-RU"/>
        </w:rPr>
      </w:pPr>
      <w:r w:rsidRPr="00CF2ED4">
        <w:rPr>
          <w:rFonts w:ascii="Times New Roman" w:hAnsi="Times New Roman"/>
        </w:rPr>
        <w:t>Учебный план профиля обучения и (или) индивидуальный учебный план содерж</w:t>
      </w:r>
      <w:r>
        <w:rPr>
          <w:rFonts w:ascii="Times New Roman" w:hAnsi="Times New Roman"/>
        </w:rPr>
        <w:t>ит</w:t>
      </w:r>
      <w:r w:rsidRPr="00CF2ED4">
        <w:rPr>
          <w:rFonts w:ascii="Times New Roman" w:hAnsi="Times New Roman"/>
        </w:rPr>
        <w:t xml:space="preserve"> не менее 13 учебных предметов (</w:t>
      </w:r>
      <w:r w:rsidRPr="00CF2ED4">
        <w:rPr>
          <w:rFonts w:ascii="Times New Roman" w:hAnsi="Times New Roman"/>
          <w:lang w:eastAsia="ru-RU"/>
        </w:rPr>
        <w:t xml:space="preserve">«Русский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w:t>
      </w:r>
      <w:r w:rsidR="00FD090F">
        <w:rPr>
          <w:rFonts w:ascii="Times New Roman" w:hAnsi="Times New Roman"/>
          <w:lang w:eastAsia="ru-RU"/>
        </w:rPr>
        <w:t>и защиты Родины</w:t>
      </w:r>
      <w:r w:rsidRPr="00CF2ED4">
        <w:rPr>
          <w:rFonts w:ascii="Times New Roman" w:hAnsi="Times New Roman"/>
          <w:lang w:eastAsia="ru-RU"/>
        </w:rPr>
        <w:t xml:space="preserve">») и предусматривать изучение не менее 2 учебных предметов на углубленном уровне </w:t>
      </w:r>
      <w:r w:rsidRPr="00CF2ED4">
        <w:rPr>
          <w:rFonts w:ascii="Times New Roman" w:hAnsi="Times New Roman"/>
          <w:lang w:eastAsia="ru-RU"/>
        </w:rPr>
        <w:br/>
        <w:t xml:space="preserve">из соответствующей профилю обучения предметной области и (или) смежной </w:t>
      </w:r>
      <w:r w:rsidRPr="00CF2ED4">
        <w:rPr>
          <w:rFonts w:ascii="Times New Roman" w:hAnsi="Times New Roman"/>
          <w:lang w:eastAsia="ru-RU"/>
        </w:rPr>
        <w:br/>
        <w:t xml:space="preserve">с ней предметной области. </w:t>
      </w:r>
    </w:p>
    <w:p w:rsidR="0046348C" w:rsidRPr="00CF2ED4" w:rsidRDefault="0046348C" w:rsidP="0046348C">
      <w:pPr>
        <w:spacing w:after="0" w:line="360" w:lineRule="auto"/>
        <w:ind w:left="57" w:firstLine="709"/>
        <w:jc w:val="both"/>
        <w:rPr>
          <w:rFonts w:ascii="Times New Roman" w:hAnsi="Times New Roman"/>
          <w:lang w:eastAsia="x-none"/>
        </w:rPr>
      </w:pPr>
      <w:r w:rsidRPr="00CF2ED4">
        <w:rPr>
          <w:rFonts w:ascii="Times New Roman" w:hAnsi="Times New Roman"/>
          <w:lang w:eastAsia="x-none"/>
        </w:rPr>
        <w:t xml:space="preserve">В интересах обучающихся и их родителей (законных представителей) </w:t>
      </w:r>
      <w:r w:rsidRPr="00CF2ED4">
        <w:rPr>
          <w:rFonts w:ascii="Times New Roman" w:hAnsi="Times New Roman"/>
          <w:lang w:eastAsia="x-none"/>
        </w:rPr>
        <w:br/>
        <w:t xml:space="preserve">в учебный план может быть включено изучение 3 и более учебных предметов </w:t>
      </w:r>
      <w:r w:rsidRPr="00CF2ED4">
        <w:rPr>
          <w:rFonts w:ascii="Times New Roman" w:hAnsi="Times New Roman"/>
          <w:lang w:eastAsia="x-none"/>
        </w:rPr>
        <w:br/>
        <w:t>на углубленном уровне. При этом образовательная организация самостоятельно распределяет количество</w:t>
      </w:r>
      <w:r w:rsidRPr="00CF2ED4">
        <w:rPr>
          <w:rFonts w:ascii="Times New Roman" w:hAnsi="Times New Roman"/>
          <w:lang w:eastAsia="ru-RU"/>
        </w:rPr>
        <w:t xml:space="preserve"> часов, отводимых на изучение учебных предметов</w:t>
      </w:r>
      <w:r w:rsidRPr="00CF2ED4">
        <w:rPr>
          <w:rFonts w:ascii="Times New Roman" w:hAnsi="Times New Roman"/>
          <w:lang w:eastAsia="x-none"/>
        </w:rPr>
        <w:t>.</w:t>
      </w:r>
    </w:p>
    <w:p w:rsidR="0046348C" w:rsidRPr="00CF2ED4" w:rsidRDefault="0046348C" w:rsidP="0046348C">
      <w:pPr>
        <w:spacing w:after="0" w:line="360" w:lineRule="auto"/>
        <w:ind w:left="57" w:firstLine="709"/>
        <w:jc w:val="both"/>
        <w:rPr>
          <w:rFonts w:ascii="Times New Roman" w:hAnsi="Times New Roman"/>
          <w:lang w:eastAsia="ru-RU"/>
        </w:rPr>
      </w:pPr>
      <w:r w:rsidRPr="00CF2ED4">
        <w:rPr>
          <w:rFonts w:ascii="Times New Roman" w:hAnsi="Times New Roman"/>
          <w:lang w:eastAsia="ru-RU"/>
        </w:rPr>
        <w:t xml:space="preserve">В учебном плане могут быть также отражены различные формы организации учебных занятий, формы промежуточной аттестации в соответствии </w:t>
      </w:r>
      <w:r w:rsidRPr="00CF2ED4">
        <w:rPr>
          <w:rFonts w:ascii="Times New Roman" w:hAnsi="Times New Roman"/>
          <w:lang w:eastAsia="ru-RU"/>
        </w:rPr>
        <w:br/>
        <w:t xml:space="preserve">с методическими системами и образовательными технологиями, используемыми образовательной организацией. </w:t>
      </w:r>
    </w:p>
    <w:p w:rsidR="0046348C" w:rsidRDefault="0046348C" w:rsidP="0046348C">
      <w:pPr>
        <w:spacing w:after="0" w:line="360" w:lineRule="auto"/>
        <w:ind w:left="57" w:firstLine="709"/>
        <w:jc w:val="both"/>
        <w:rPr>
          <w:rFonts w:ascii="Times New Roman" w:hAnsi="Times New Roman"/>
          <w:b/>
          <w:lang w:eastAsia="ru-RU"/>
        </w:rPr>
      </w:pPr>
    </w:p>
    <w:p w:rsidR="0046348C" w:rsidRDefault="0046348C" w:rsidP="0046348C">
      <w:pPr>
        <w:spacing w:after="0" w:line="360" w:lineRule="auto"/>
        <w:ind w:left="57" w:firstLine="709"/>
        <w:jc w:val="both"/>
        <w:rPr>
          <w:rFonts w:ascii="Times New Roman" w:hAnsi="Times New Roman"/>
          <w:b/>
          <w:lang w:eastAsia="ru-RU"/>
        </w:rPr>
      </w:pPr>
    </w:p>
    <w:p w:rsidR="0046348C" w:rsidRPr="00CF2ED4" w:rsidRDefault="0046348C" w:rsidP="0046348C">
      <w:pPr>
        <w:spacing w:after="0" w:line="360" w:lineRule="auto"/>
        <w:ind w:left="57" w:firstLine="709"/>
        <w:jc w:val="both"/>
        <w:rPr>
          <w:rFonts w:ascii="Times New Roman" w:hAnsi="Times New Roman"/>
          <w:b/>
          <w:lang w:eastAsia="ru-RU"/>
        </w:rPr>
      </w:pPr>
      <w:r w:rsidRPr="00CF2ED4">
        <w:rPr>
          <w:rFonts w:ascii="Times New Roman" w:hAnsi="Times New Roman"/>
          <w:b/>
          <w:lang w:eastAsia="ru-RU"/>
        </w:rPr>
        <w:t>Учебный план технологического профиля</w:t>
      </w:r>
    </w:p>
    <w:tbl>
      <w:tblPr>
        <w:tblW w:w="9020" w:type="dxa"/>
        <w:tblInd w:w="113" w:type="dxa"/>
        <w:tblLook w:val="04A0" w:firstRow="1" w:lastRow="0" w:firstColumn="1" w:lastColumn="0" w:noHBand="0" w:noVBand="1"/>
      </w:tblPr>
      <w:tblGrid>
        <w:gridCol w:w="2200"/>
        <w:gridCol w:w="2480"/>
        <w:gridCol w:w="1127"/>
        <w:gridCol w:w="998"/>
        <w:gridCol w:w="998"/>
        <w:gridCol w:w="1560"/>
      </w:tblGrid>
      <w:tr w:rsidR="0046348C" w:rsidRPr="00CF2ED4" w:rsidTr="005C28AD">
        <w:trPr>
          <w:trHeight w:val="300"/>
        </w:trPr>
        <w:tc>
          <w:tcPr>
            <w:tcW w:w="2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Предметные области</w:t>
            </w:r>
          </w:p>
        </w:tc>
        <w:tc>
          <w:tcPr>
            <w:tcW w:w="2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Учебные предметы/классы</w:t>
            </w:r>
          </w:p>
        </w:tc>
        <w:tc>
          <w:tcPr>
            <w:tcW w:w="860"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Уровень</w:t>
            </w:r>
          </w:p>
        </w:tc>
        <w:tc>
          <w:tcPr>
            <w:tcW w:w="3480" w:type="dxa"/>
            <w:gridSpan w:val="3"/>
            <w:tcBorders>
              <w:top w:val="single" w:sz="4" w:space="0" w:color="auto"/>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 xml:space="preserve">Количество часов </w:t>
            </w:r>
          </w:p>
        </w:tc>
      </w:tr>
      <w:tr w:rsidR="0046348C" w:rsidRPr="00CF2ED4" w:rsidTr="005C28AD">
        <w:trPr>
          <w:trHeight w:val="540"/>
        </w:trPr>
        <w:tc>
          <w:tcPr>
            <w:tcW w:w="2200" w:type="dxa"/>
            <w:vMerge/>
            <w:tcBorders>
              <w:top w:val="single" w:sz="4" w:space="0" w:color="auto"/>
              <w:left w:val="single" w:sz="4" w:space="0" w:color="auto"/>
              <w:bottom w:val="single" w:sz="4" w:space="0" w:color="auto"/>
              <w:right w:val="single" w:sz="4" w:space="0" w:color="auto"/>
            </w:tcBorders>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p>
        </w:tc>
        <w:tc>
          <w:tcPr>
            <w:tcW w:w="2480" w:type="dxa"/>
            <w:vMerge/>
            <w:tcBorders>
              <w:top w:val="single" w:sz="4" w:space="0" w:color="auto"/>
              <w:left w:val="single" w:sz="4" w:space="0" w:color="auto"/>
              <w:bottom w:val="single" w:sz="4" w:space="0" w:color="auto"/>
              <w:right w:val="single" w:sz="4" w:space="0" w:color="auto"/>
            </w:tcBorders>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p>
        </w:tc>
        <w:tc>
          <w:tcPr>
            <w:tcW w:w="940" w:type="dxa"/>
            <w:tcBorders>
              <w:top w:val="nil"/>
              <w:left w:val="nil"/>
              <w:bottom w:val="single" w:sz="4" w:space="0" w:color="auto"/>
              <w:right w:val="single" w:sz="4" w:space="0" w:color="auto"/>
            </w:tcBorders>
            <w:shd w:val="clear" w:color="000000" w:fill="EBF1DE"/>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 xml:space="preserve">X класс   в неделю </w:t>
            </w:r>
          </w:p>
        </w:tc>
        <w:tc>
          <w:tcPr>
            <w:tcW w:w="980" w:type="dxa"/>
            <w:tcBorders>
              <w:top w:val="nil"/>
              <w:left w:val="nil"/>
              <w:bottom w:val="single" w:sz="4" w:space="0" w:color="auto"/>
              <w:right w:val="single" w:sz="4" w:space="0" w:color="auto"/>
            </w:tcBorders>
            <w:shd w:val="clear" w:color="000000" w:fill="EBF1DE"/>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XI класс в неделю</w:t>
            </w:r>
          </w:p>
        </w:tc>
        <w:tc>
          <w:tcPr>
            <w:tcW w:w="1560" w:type="dxa"/>
            <w:tcBorders>
              <w:top w:val="nil"/>
              <w:left w:val="nil"/>
              <w:bottom w:val="single" w:sz="4" w:space="0" w:color="auto"/>
              <w:right w:val="single" w:sz="4" w:space="0" w:color="auto"/>
            </w:tcBorders>
            <w:shd w:val="clear" w:color="000000" w:fill="EBF1DE"/>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За 10-11  класс</w:t>
            </w:r>
          </w:p>
        </w:tc>
      </w:tr>
      <w:tr w:rsidR="0046348C" w:rsidRPr="00CF2ED4" w:rsidTr="005C28AD">
        <w:trPr>
          <w:trHeight w:val="270"/>
        </w:trPr>
        <w:tc>
          <w:tcPr>
            <w:tcW w:w="46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i/>
                <w:iCs/>
                <w:color w:val="000000"/>
                <w:lang w:eastAsia="ru-RU"/>
              </w:rPr>
            </w:pPr>
            <w:r w:rsidRPr="00CF2ED4">
              <w:rPr>
                <w:rFonts w:ascii="Times New Roman" w:eastAsia="Times New Roman" w:hAnsi="Times New Roman"/>
                <w:i/>
                <w:iCs/>
                <w:color w:val="000000"/>
                <w:lang w:eastAsia="ru-RU"/>
              </w:rPr>
              <w:t>Обязательная часть</w:t>
            </w:r>
          </w:p>
        </w:tc>
        <w:tc>
          <w:tcPr>
            <w:tcW w:w="8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i/>
                <w:iCs/>
                <w:color w:val="000000"/>
                <w:lang w:eastAsia="ru-RU"/>
              </w:rPr>
            </w:pPr>
            <w:r w:rsidRPr="00CF2ED4">
              <w:rPr>
                <w:rFonts w:ascii="Times New Roman" w:eastAsia="Times New Roman" w:hAnsi="Times New Roman"/>
                <w:i/>
                <w:iCs/>
                <w:color w:val="000000"/>
                <w:lang w:eastAsia="ru-RU"/>
              </w:rPr>
              <w:t> </w:t>
            </w:r>
          </w:p>
        </w:tc>
        <w:tc>
          <w:tcPr>
            <w:tcW w:w="94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i/>
                <w:iCs/>
                <w:color w:val="000000"/>
                <w:lang w:eastAsia="ru-RU"/>
              </w:rPr>
            </w:pPr>
            <w:r w:rsidRPr="00CF2ED4">
              <w:rPr>
                <w:rFonts w:ascii="Times New Roman" w:eastAsia="Times New Roman" w:hAnsi="Times New Roman"/>
                <w:i/>
                <w:iCs/>
                <w:color w:val="000000"/>
                <w:lang w:eastAsia="ru-RU"/>
              </w:rPr>
              <w:t> </w:t>
            </w:r>
          </w:p>
        </w:tc>
        <w:tc>
          <w:tcPr>
            <w:tcW w:w="98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i/>
                <w:iCs/>
                <w:color w:val="000000"/>
                <w:lang w:eastAsia="ru-RU"/>
              </w:rPr>
            </w:pPr>
            <w:r w:rsidRPr="00CF2ED4">
              <w:rPr>
                <w:rFonts w:ascii="Times New Roman" w:eastAsia="Times New Roman" w:hAnsi="Times New Roman"/>
                <w:i/>
                <w:iCs/>
                <w:color w:val="000000"/>
                <w:lang w:eastAsia="ru-RU"/>
              </w:rPr>
              <w:t> </w:t>
            </w:r>
          </w:p>
        </w:tc>
        <w:tc>
          <w:tcPr>
            <w:tcW w:w="156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i/>
                <w:iCs/>
                <w:color w:val="000000"/>
                <w:lang w:eastAsia="ru-RU"/>
              </w:rPr>
            </w:pPr>
            <w:r w:rsidRPr="00CF2ED4">
              <w:rPr>
                <w:rFonts w:ascii="Times New Roman" w:eastAsia="Times New Roman" w:hAnsi="Times New Roman"/>
                <w:i/>
                <w:iCs/>
                <w:color w:val="000000"/>
                <w:lang w:eastAsia="ru-RU"/>
              </w:rPr>
              <w:t> </w:t>
            </w:r>
          </w:p>
        </w:tc>
      </w:tr>
      <w:tr w:rsidR="0046348C" w:rsidRPr="00CF2ED4" w:rsidTr="005C28AD">
        <w:trPr>
          <w:trHeight w:val="255"/>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Русский язык и литература</w:t>
            </w:r>
          </w:p>
        </w:tc>
        <w:tc>
          <w:tcPr>
            <w:tcW w:w="248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Русский язык</w:t>
            </w:r>
          </w:p>
        </w:tc>
        <w:tc>
          <w:tcPr>
            <w:tcW w:w="8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Б</w:t>
            </w:r>
          </w:p>
        </w:tc>
        <w:tc>
          <w:tcPr>
            <w:tcW w:w="94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2</w:t>
            </w:r>
          </w:p>
        </w:tc>
        <w:tc>
          <w:tcPr>
            <w:tcW w:w="98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2</w:t>
            </w:r>
          </w:p>
        </w:tc>
        <w:tc>
          <w:tcPr>
            <w:tcW w:w="156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136</w:t>
            </w:r>
          </w:p>
        </w:tc>
      </w:tr>
      <w:tr w:rsidR="0046348C" w:rsidRPr="00CF2ED4" w:rsidTr="005C28AD">
        <w:trPr>
          <w:trHeight w:val="240"/>
        </w:trPr>
        <w:tc>
          <w:tcPr>
            <w:tcW w:w="2200" w:type="dxa"/>
            <w:vMerge/>
            <w:tcBorders>
              <w:top w:val="nil"/>
              <w:left w:val="single" w:sz="4" w:space="0" w:color="auto"/>
              <w:bottom w:val="single" w:sz="4" w:space="0" w:color="auto"/>
              <w:right w:val="single" w:sz="4" w:space="0" w:color="auto"/>
            </w:tcBorders>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p>
        </w:tc>
        <w:tc>
          <w:tcPr>
            <w:tcW w:w="248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Литература</w:t>
            </w:r>
          </w:p>
        </w:tc>
        <w:tc>
          <w:tcPr>
            <w:tcW w:w="8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Б</w:t>
            </w:r>
          </w:p>
        </w:tc>
        <w:tc>
          <w:tcPr>
            <w:tcW w:w="94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3</w:t>
            </w:r>
          </w:p>
        </w:tc>
        <w:tc>
          <w:tcPr>
            <w:tcW w:w="98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3</w:t>
            </w:r>
          </w:p>
        </w:tc>
        <w:tc>
          <w:tcPr>
            <w:tcW w:w="156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204</w:t>
            </w:r>
          </w:p>
        </w:tc>
      </w:tr>
      <w:tr w:rsidR="0046348C" w:rsidRPr="00CF2ED4" w:rsidTr="005C28AD">
        <w:trPr>
          <w:trHeight w:val="240"/>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Родной язык и родная литература</w:t>
            </w:r>
          </w:p>
        </w:tc>
        <w:tc>
          <w:tcPr>
            <w:tcW w:w="248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 xml:space="preserve">Родной  язык (русский) </w:t>
            </w:r>
          </w:p>
        </w:tc>
        <w:tc>
          <w:tcPr>
            <w:tcW w:w="8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Б</w:t>
            </w:r>
          </w:p>
        </w:tc>
        <w:tc>
          <w:tcPr>
            <w:tcW w:w="94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color w:val="FF0000"/>
                <w:lang w:eastAsia="ru-RU"/>
              </w:rPr>
            </w:pPr>
            <w:r w:rsidRPr="00CF2ED4">
              <w:rPr>
                <w:rFonts w:ascii="Times New Roman" w:eastAsia="Times New Roman" w:hAnsi="Times New Roman"/>
                <w:color w:val="FF0000"/>
                <w:lang w:eastAsia="ru-RU"/>
              </w:rPr>
              <w:t>0,5</w:t>
            </w:r>
          </w:p>
        </w:tc>
        <w:tc>
          <w:tcPr>
            <w:tcW w:w="98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FF0000"/>
                <w:lang w:eastAsia="ru-RU"/>
              </w:rPr>
            </w:pPr>
            <w:r w:rsidRPr="00CF2ED4">
              <w:rPr>
                <w:rFonts w:ascii="Times New Roman" w:eastAsia="Times New Roman" w:hAnsi="Times New Roman"/>
                <w:color w:val="FF0000"/>
                <w:lang w:eastAsia="ru-RU"/>
              </w:rPr>
              <w:t>0,5</w:t>
            </w:r>
          </w:p>
        </w:tc>
        <w:tc>
          <w:tcPr>
            <w:tcW w:w="156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34</w:t>
            </w:r>
          </w:p>
        </w:tc>
      </w:tr>
      <w:tr w:rsidR="0046348C" w:rsidRPr="00CF2ED4" w:rsidTr="005C28AD">
        <w:trPr>
          <w:trHeight w:val="315"/>
        </w:trPr>
        <w:tc>
          <w:tcPr>
            <w:tcW w:w="2200" w:type="dxa"/>
            <w:vMerge/>
            <w:tcBorders>
              <w:top w:val="nil"/>
              <w:left w:val="single" w:sz="4" w:space="0" w:color="auto"/>
              <w:bottom w:val="single" w:sz="4" w:space="0" w:color="auto"/>
              <w:right w:val="single" w:sz="4" w:space="0" w:color="auto"/>
            </w:tcBorders>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p>
        </w:tc>
        <w:tc>
          <w:tcPr>
            <w:tcW w:w="248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Родная литература (русская)</w:t>
            </w:r>
          </w:p>
        </w:tc>
        <w:tc>
          <w:tcPr>
            <w:tcW w:w="8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Б</w:t>
            </w:r>
          </w:p>
        </w:tc>
        <w:tc>
          <w:tcPr>
            <w:tcW w:w="94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color w:val="FF0000"/>
                <w:lang w:eastAsia="ru-RU"/>
              </w:rPr>
            </w:pPr>
            <w:r w:rsidRPr="00CF2ED4">
              <w:rPr>
                <w:rFonts w:ascii="Times New Roman" w:eastAsia="Times New Roman" w:hAnsi="Times New Roman"/>
                <w:color w:val="FF0000"/>
                <w:lang w:eastAsia="ru-RU"/>
              </w:rPr>
              <w:t>0,5</w:t>
            </w:r>
          </w:p>
        </w:tc>
        <w:tc>
          <w:tcPr>
            <w:tcW w:w="98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FF0000"/>
                <w:lang w:eastAsia="ru-RU"/>
              </w:rPr>
            </w:pPr>
            <w:r w:rsidRPr="00CF2ED4">
              <w:rPr>
                <w:rFonts w:ascii="Times New Roman" w:eastAsia="Times New Roman" w:hAnsi="Times New Roman"/>
                <w:color w:val="FF0000"/>
                <w:lang w:eastAsia="ru-RU"/>
              </w:rPr>
              <w:t>0,5</w:t>
            </w:r>
          </w:p>
        </w:tc>
        <w:tc>
          <w:tcPr>
            <w:tcW w:w="156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34</w:t>
            </w:r>
          </w:p>
        </w:tc>
      </w:tr>
      <w:tr w:rsidR="0046348C" w:rsidRPr="00CF2ED4" w:rsidTr="005C28AD">
        <w:trPr>
          <w:trHeight w:val="495"/>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Иностранные языки</w:t>
            </w:r>
          </w:p>
        </w:tc>
        <w:tc>
          <w:tcPr>
            <w:tcW w:w="248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Иностранный язык (английский )</w:t>
            </w:r>
          </w:p>
        </w:tc>
        <w:tc>
          <w:tcPr>
            <w:tcW w:w="8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Б</w:t>
            </w:r>
          </w:p>
        </w:tc>
        <w:tc>
          <w:tcPr>
            <w:tcW w:w="94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3</w:t>
            </w:r>
          </w:p>
        </w:tc>
        <w:tc>
          <w:tcPr>
            <w:tcW w:w="98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3</w:t>
            </w:r>
          </w:p>
        </w:tc>
        <w:tc>
          <w:tcPr>
            <w:tcW w:w="156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204</w:t>
            </w:r>
          </w:p>
        </w:tc>
      </w:tr>
      <w:tr w:rsidR="0046348C" w:rsidRPr="00CF2ED4" w:rsidTr="005C28AD">
        <w:trPr>
          <w:trHeight w:val="270"/>
        </w:trPr>
        <w:tc>
          <w:tcPr>
            <w:tcW w:w="2200" w:type="dxa"/>
            <w:vMerge/>
            <w:tcBorders>
              <w:top w:val="nil"/>
              <w:left w:val="single" w:sz="4" w:space="0" w:color="auto"/>
              <w:bottom w:val="single" w:sz="4" w:space="0" w:color="auto"/>
              <w:right w:val="single" w:sz="4" w:space="0" w:color="auto"/>
            </w:tcBorders>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p>
        </w:tc>
        <w:tc>
          <w:tcPr>
            <w:tcW w:w="248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 xml:space="preserve">Второй иностранный язык </w:t>
            </w:r>
          </w:p>
        </w:tc>
        <w:tc>
          <w:tcPr>
            <w:tcW w:w="8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w:t>
            </w:r>
          </w:p>
        </w:tc>
        <w:tc>
          <w:tcPr>
            <w:tcW w:w="94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w:t>
            </w:r>
          </w:p>
        </w:tc>
        <w:tc>
          <w:tcPr>
            <w:tcW w:w="98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w:t>
            </w:r>
          </w:p>
        </w:tc>
        <w:tc>
          <w:tcPr>
            <w:tcW w:w="156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w:t>
            </w:r>
          </w:p>
        </w:tc>
      </w:tr>
      <w:tr w:rsidR="0046348C" w:rsidRPr="00CF2ED4" w:rsidTr="005C28AD">
        <w:trPr>
          <w:trHeight w:val="570"/>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Математика и информатика</w:t>
            </w:r>
          </w:p>
        </w:tc>
        <w:tc>
          <w:tcPr>
            <w:tcW w:w="248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Алгебра и начала математического анализа</w:t>
            </w:r>
          </w:p>
        </w:tc>
        <w:tc>
          <w:tcPr>
            <w:tcW w:w="8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У</w:t>
            </w:r>
          </w:p>
        </w:tc>
        <w:tc>
          <w:tcPr>
            <w:tcW w:w="94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4</w:t>
            </w:r>
          </w:p>
        </w:tc>
        <w:tc>
          <w:tcPr>
            <w:tcW w:w="98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4</w:t>
            </w:r>
          </w:p>
        </w:tc>
        <w:tc>
          <w:tcPr>
            <w:tcW w:w="156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272</w:t>
            </w:r>
          </w:p>
        </w:tc>
      </w:tr>
      <w:tr w:rsidR="0046348C" w:rsidRPr="00CF2ED4" w:rsidTr="005C28AD">
        <w:trPr>
          <w:trHeight w:val="255"/>
        </w:trPr>
        <w:tc>
          <w:tcPr>
            <w:tcW w:w="2200" w:type="dxa"/>
            <w:vMerge/>
            <w:tcBorders>
              <w:top w:val="nil"/>
              <w:left w:val="single" w:sz="4" w:space="0" w:color="auto"/>
              <w:bottom w:val="single" w:sz="4" w:space="0" w:color="auto"/>
              <w:right w:val="single" w:sz="4" w:space="0" w:color="auto"/>
            </w:tcBorders>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p>
        </w:tc>
        <w:tc>
          <w:tcPr>
            <w:tcW w:w="248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Геометрия</w:t>
            </w:r>
          </w:p>
        </w:tc>
        <w:tc>
          <w:tcPr>
            <w:tcW w:w="8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У</w:t>
            </w:r>
          </w:p>
        </w:tc>
        <w:tc>
          <w:tcPr>
            <w:tcW w:w="94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3</w:t>
            </w:r>
          </w:p>
        </w:tc>
        <w:tc>
          <w:tcPr>
            <w:tcW w:w="980" w:type="dxa"/>
            <w:tcBorders>
              <w:top w:val="nil"/>
              <w:left w:val="nil"/>
              <w:bottom w:val="single" w:sz="4" w:space="0" w:color="auto"/>
              <w:right w:val="single" w:sz="4" w:space="0" w:color="auto"/>
            </w:tcBorders>
            <w:shd w:val="clear" w:color="000000" w:fill="D8E4BC"/>
            <w:vAlign w:val="bottom"/>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3</w:t>
            </w:r>
          </w:p>
        </w:tc>
        <w:tc>
          <w:tcPr>
            <w:tcW w:w="156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204</w:t>
            </w:r>
          </w:p>
        </w:tc>
      </w:tr>
      <w:tr w:rsidR="0046348C" w:rsidRPr="00CF2ED4" w:rsidTr="005C28AD">
        <w:trPr>
          <w:trHeight w:val="285"/>
        </w:trPr>
        <w:tc>
          <w:tcPr>
            <w:tcW w:w="2200" w:type="dxa"/>
            <w:vMerge/>
            <w:tcBorders>
              <w:top w:val="nil"/>
              <w:left w:val="single" w:sz="4" w:space="0" w:color="auto"/>
              <w:bottom w:val="single" w:sz="4" w:space="0" w:color="auto"/>
              <w:right w:val="single" w:sz="4" w:space="0" w:color="auto"/>
            </w:tcBorders>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p>
        </w:tc>
        <w:tc>
          <w:tcPr>
            <w:tcW w:w="248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Вероятность и статистика</w:t>
            </w:r>
          </w:p>
        </w:tc>
        <w:tc>
          <w:tcPr>
            <w:tcW w:w="8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У</w:t>
            </w:r>
          </w:p>
        </w:tc>
        <w:tc>
          <w:tcPr>
            <w:tcW w:w="94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1</w:t>
            </w:r>
          </w:p>
        </w:tc>
        <w:tc>
          <w:tcPr>
            <w:tcW w:w="98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1</w:t>
            </w:r>
          </w:p>
        </w:tc>
        <w:tc>
          <w:tcPr>
            <w:tcW w:w="156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68</w:t>
            </w:r>
          </w:p>
        </w:tc>
      </w:tr>
      <w:tr w:rsidR="0046348C" w:rsidRPr="00CF2ED4" w:rsidTr="005C28AD">
        <w:trPr>
          <w:trHeight w:val="270"/>
        </w:trPr>
        <w:tc>
          <w:tcPr>
            <w:tcW w:w="2200" w:type="dxa"/>
            <w:vMerge/>
            <w:tcBorders>
              <w:top w:val="nil"/>
              <w:left w:val="single" w:sz="4" w:space="0" w:color="auto"/>
              <w:bottom w:val="single" w:sz="4" w:space="0" w:color="auto"/>
              <w:right w:val="single" w:sz="4" w:space="0" w:color="auto"/>
            </w:tcBorders>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p>
        </w:tc>
        <w:tc>
          <w:tcPr>
            <w:tcW w:w="248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Информатика</w:t>
            </w:r>
          </w:p>
        </w:tc>
        <w:tc>
          <w:tcPr>
            <w:tcW w:w="8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У</w:t>
            </w:r>
          </w:p>
        </w:tc>
        <w:tc>
          <w:tcPr>
            <w:tcW w:w="94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color w:val="FF0000"/>
                <w:lang w:eastAsia="ru-RU"/>
              </w:rPr>
            </w:pPr>
            <w:r w:rsidRPr="00CF2ED4">
              <w:rPr>
                <w:rFonts w:ascii="Times New Roman" w:eastAsia="Times New Roman" w:hAnsi="Times New Roman"/>
                <w:color w:val="FF0000"/>
                <w:lang w:eastAsia="ru-RU"/>
              </w:rPr>
              <w:t>3</w:t>
            </w:r>
          </w:p>
        </w:tc>
        <w:tc>
          <w:tcPr>
            <w:tcW w:w="980" w:type="dxa"/>
            <w:tcBorders>
              <w:top w:val="nil"/>
              <w:left w:val="nil"/>
              <w:bottom w:val="single" w:sz="4" w:space="0" w:color="auto"/>
              <w:right w:val="single" w:sz="4" w:space="0" w:color="auto"/>
            </w:tcBorders>
            <w:shd w:val="clear" w:color="000000" w:fill="D8E4BC"/>
            <w:vAlign w:val="bottom"/>
            <w:hideMark/>
          </w:tcPr>
          <w:p w:rsidR="0046348C" w:rsidRPr="00CF2ED4" w:rsidRDefault="0046348C" w:rsidP="005C28AD">
            <w:pPr>
              <w:spacing w:after="0" w:line="240" w:lineRule="auto"/>
              <w:ind w:left="57"/>
              <w:jc w:val="both"/>
              <w:rPr>
                <w:rFonts w:ascii="Times New Roman" w:eastAsia="Times New Roman" w:hAnsi="Times New Roman"/>
                <w:color w:val="FF0000"/>
                <w:lang w:eastAsia="ru-RU"/>
              </w:rPr>
            </w:pPr>
            <w:r w:rsidRPr="00CF2ED4">
              <w:rPr>
                <w:rFonts w:ascii="Times New Roman" w:eastAsia="Times New Roman" w:hAnsi="Times New Roman"/>
                <w:color w:val="FF0000"/>
                <w:lang w:eastAsia="ru-RU"/>
              </w:rPr>
              <w:t>4</w:t>
            </w:r>
          </w:p>
        </w:tc>
        <w:tc>
          <w:tcPr>
            <w:tcW w:w="156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238</w:t>
            </w:r>
          </w:p>
        </w:tc>
      </w:tr>
      <w:tr w:rsidR="0046348C" w:rsidRPr="00CF2ED4" w:rsidTr="005C28AD">
        <w:trPr>
          <w:trHeight w:val="270"/>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Естественно-научные предметы</w:t>
            </w:r>
          </w:p>
        </w:tc>
        <w:tc>
          <w:tcPr>
            <w:tcW w:w="248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Физика</w:t>
            </w:r>
          </w:p>
        </w:tc>
        <w:tc>
          <w:tcPr>
            <w:tcW w:w="8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У</w:t>
            </w:r>
          </w:p>
        </w:tc>
        <w:tc>
          <w:tcPr>
            <w:tcW w:w="94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5</w:t>
            </w:r>
          </w:p>
        </w:tc>
        <w:tc>
          <w:tcPr>
            <w:tcW w:w="98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5</w:t>
            </w:r>
          </w:p>
        </w:tc>
        <w:tc>
          <w:tcPr>
            <w:tcW w:w="156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340</w:t>
            </w:r>
          </w:p>
        </w:tc>
      </w:tr>
      <w:tr w:rsidR="0046348C" w:rsidRPr="00CF2ED4" w:rsidTr="005C28AD">
        <w:trPr>
          <w:trHeight w:val="240"/>
        </w:trPr>
        <w:tc>
          <w:tcPr>
            <w:tcW w:w="2200" w:type="dxa"/>
            <w:vMerge/>
            <w:tcBorders>
              <w:top w:val="nil"/>
              <w:left w:val="single" w:sz="4" w:space="0" w:color="auto"/>
              <w:bottom w:val="single" w:sz="4" w:space="0" w:color="auto"/>
              <w:right w:val="single" w:sz="4" w:space="0" w:color="auto"/>
            </w:tcBorders>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p>
        </w:tc>
        <w:tc>
          <w:tcPr>
            <w:tcW w:w="248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Химия</w:t>
            </w:r>
          </w:p>
        </w:tc>
        <w:tc>
          <w:tcPr>
            <w:tcW w:w="8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Б</w:t>
            </w:r>
          </w:p>
        </w:tc>
        <w:tc>
          <w:tcPr>
            <w:tcW w:w="94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1</w:t>
            </w:r>
          </w:p>
        </w:tc>
        <w:tc>
          <w:tcPr>
            <w:tcW w:w="98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1</w:t>
            </w:r>
          </w:p>
        </w:tc>
        <w:tc>
          <w:tcPr>
            <w:tcW w:w="156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68</w:t>
            </w:r>
          </w:p>
        </w:tc>
      </w:tr>
      <w:tr w:rsidR="0046348C" w:rsidRPr="00CF2ED4" w:rsidTr="005C28AD">
        <w:trPr>
          <w:trHeight w:val="255"/>
        </w:trPr>
        <w:tc>
          <w:tcPr>
            <w:tcW w:w="2200" w:type="dxa"/>
            <w:vMerge/>
            <w:tcBorders>
              <w:top w:val="nil"/>
              <w:left w:val="single" w:sz="4" w:space="0" w:color="auto"/>
              <w:bottom w:val="single" w:sz="4" w:space="0" w:color="auto"/>
              <w:right w:val="single" w:sz="4" w:space="0" w:color="auto"/>
            </w:tcBorders>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p>
        </w:tc>
        <w:tc>
          <w:tcPr>
            <w:tcW w:w="248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Биология</w:t>
            </w:r>
          </w:p>
        </w:tc>
        <w:tc>
          <w:tcPr>
            <w:tcW w:w="8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Б</w:t>
            </w:r>
          </w:p>
        </w:tc>
        <w:tc>
          <w:tcPr>
            <w:tcW w:w="94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1</w:t>
            </w:r>
          </w:p>
        </w:tc>
        <w:tc>
          <w:tcPr>
            <w:tcW w:w="98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1</w:t>
            </w:r>
          </w:p>
        </w:tc>
        <w:tc>
          <w:tcPr>
            <w:tcW w:w="156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68</w:t>
            </w:r>
          </w:p>
        </w:tc>
      </w:tr>
      <w:tr w:rsidR="0046348C" w:rsidRPr="00CF2ED4" w:rsidTr="005C28AD">
        <w:trPr>
          <w:trHeight w:val="270"/>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lastRenderedPageBreak/>
              <w:t>Общественно-научные предметы</w:t>
            </w:r>
          </w:p>
        </w:tc>
        <w:tc>
          <w:tcPr>
            <w:tcW w:w="248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 xml:space="preserve">История </w:t>
            </w:r>
          </w:p>
        </w:tc>
        <w:tc>
          <w:tcPr>
            <w:tcW w:w="8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Б</w:t>
            </w:r>
          </w:p>
        </w:tc>
        <w:tc>
          <w:tcPr>
            <w:tcW w:w="94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2</w:t>
            </w:r>
          </w:p>
        </w:tc>
        <w:tc>
          <w:tcPr>
            <w:tcW w:w="980" w:type="dxa"/>
            <w:tcBorders>
              <w:top w:val="nil"/>
              <w:left w:val="nil"/>
              <w:bottom w:val="single" w:sz="4" w:space="0" w:color="auto"/>
              <w:right w:val="single" w:sz="4" w:space="0" w:color="auto"/>
            </w:tcBorders>
            <w:shd w:val="clear" w:color="000000" w:fill="D8E4BC"/>
            <w:vAlign w:val="bottom"/>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2</w:t>
            </w:r>
          </w:p>
        </w:tc>
        <w:tc>
          <w:tcPr>
            <w:tcW w:w="156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136</w:t>
            </w:r>
          </w:p>
        </w:tc>
      </w:tr>
      <w:tr w:rsidR="0046348C" w:rsidRPr="00CF2ED4" w:rsidTr="005C28AD">
        <w:trPr>
          <w:trHeight w:val="285"/>
        </w:trPr>
        <w:tc>
          <w:tcPr>
            <w:tcW w:w="2200" w:type="dxa"/>
            <w:vMerge/>
            <w:tcBorders>
              <w:top w:val="nil"/>
              <w:left w:val="single" w:sz="4" w:space="0" w:color="auto"/>
              <w:bottom w:val="single" w:sz="4" w:space="0" w:color="auto"/>
              <w:right w:val="single" w:sz="4" w:space="0" w:color="auto"/>
            </w:tcBorders>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p>
        </w:tc>
        <w:tc>
          <w:tcPr>
            <w:tcW w:w="248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Обществознание</w:t>
            </w:r>
          </w:p>
        </w:tc>
        <w:tc>
          <w:tcPr>
            <w:tcW w:w="8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Б</w:t>
            </w:r>
          </w:p>
        </w:tc>
        <w:tc>
          <w:tcPr>
            <w:tcW w:w="94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2</w:t>
            </w:r>
          </w:p>
        </w:tc>
        <w:tc>
          <w:tcPr>
            <w:tcW w:w="980" w:type="dxa"/>
            <w:tcBorders>
              <w:top w:val="nil"/>
              <w:left w:val="nil"/>
              <w:bottom w:val="single" w:sz="4" w:space="0" w:color="auto"/>
              <w:right w:val="single" w:sz="4" w:space="0" w:color="auto"/>
            </w:tcBorders>
            <w:shd w:val="clear" w:color="000000" w:fill="D8E4BC"/>
            <w:vAlign w:val="bottom"/>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2</w:t>
            </w:r>
          </w:p>
        </w:tc>
        <w:tc>
          <w:tcPr>
            <w:tcW w:w="156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136</w:t>
            </w:r>
          </w:p>
        </w:tc>
      </w:tr>
      <w:tr w:rsidR="0046348C" w:rsidRPr="00CF2ED4" w:rsidTr="005C28AD">
        <w:trPr>
          <w:trHeight w:val="270"/>
        </w:trPr>
        <w:tc>
          <w:tcPr>
            <w:tcW w:w="2200" w:type="dxa"/>
            <w:vMerge/>
            <w:tcBorders>
              <w:top w:val="nil"/>
              <w:left w:val="single" w:sz="4" w:space="0" w:color="auto"/>
              <w:bottom w:val="single" w:sz="4" w:space="0" w:color="auto"/>
              <w:right w:val="single" w:sz="4" w:space="0" w:color="auto"/>
            </w:tcBorders>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p>
        </w:tc>
        <w:tc>
          <w:tcPr>
            <w:tcW w:w="248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География</w:t>
            </w:r>
          </w:p>
        </w:tc>
        <w:tc>
          <w:tcPr>
            <w:tcW w:w="8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Б</w:t>
            </w:r>
          </w:p>
        </w:tc>
        <w:tc>
          <w:tcPr>
            <w:tcW w:w="94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1</w:t>
            </w:r>
          </w:p>
        </w:tc>
        <w:tc>
          <w:tcPr>
            <w:tcW w:w="980" w:type="dxa"/>
            <w:tcBorders>
              <w:top w:val="nil"/>
              <w:left w:val="nil"/>
              <w:bottom w:val="single" w:sz="4" w:space="0" w:color="auto"/>
              <w:right w:val="single" w:sz="4" w:space="0" w:color="auto"/>
            </w:tcBorders>
            <w:shd w:val="clear" w:color="000000" w:fill="D8E4BC"/>
            <w:vAlign w:val="bottom"/>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1</w:t>
            </w:r>
          </w:p>
        </w:tc>
        <w:tc>
          <w:tcPr>
            <w:tcW w:w="156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68</w:t>
            </w:r>
          </w:p>
        </w:tc>
      </w:tr>
      <w:tr w:rsidR="0046348C" w:rsidRPr="00CF2ED4" w:rsidTr="005C28AD">
        <w:trPr>
          <w:trHeight w:val="270"/>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Физическая    культура,    основы     безопасности жизнедеятельности</w:t>
            </w:r>
          </w:p>
        </w:tc>
        <w:tc>
          <w:tcPr>
            <w:tcW w:w="248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Физическая культура</w:t>
            </w:r>
          </w:p>
        </w:tc>
        <w:tc>
          <w:tcPr>
            <w:tcW w:w="8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Б</w:t>
            </w:r>
          </w:p>
        </w:tc>
        <w:tc>
          <w:tcPr>
            <w:tcW w:w="94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2</w:t>
            </w:r>
          </w:p>
        </w:tc>
        <w:tc>
          <w:tcPr>
            <w:tcW w:w="980" w:type="dxa"/>
            <w:tcBorders>
              <w:top w:val="nil"/>
              <w:left w:val="nil"/>
              <w:bottom w:val="single" w:sz="4" w:space="0" w:color="auto"/>
              <w:right w:val="single" w:sz="4" w:space="0" w:color="auto"/>
            </w:tcBorders>
            <w:shd w:val="clear" w:color="000000" w:fill="D8E4BC"/>
            <w:vAlign w:val="bottom"/>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2</w:t>
            </w:r>
          </w:p>
        </w:tc>
        <w:tc>
          <w:tcPr>
            <w:tcW w:w="156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136</w:t>
            </w:r>
          </w:p>
        </w:tc>
      </w:tr>
      <w:tr w:rsidR="0046348C" w:rsidRPr="00CF2ED4" w:rsidTr="005C28AD">
        <w:trPr>
          <w:trHeight w:val="510"/>
        </w:trPr>
        <w:tc>
          <w:tcPr>
            <w:tcW w:w="2200" w:type="dxa"/>
            <w:vMerge/>
            <w:tcBorders>
              <w:top w:val="nil"/>
              <w:left w:val="single" w:sz="4" w:space="0" w:color="auto"/>
              <w:bottom w:val="single" w:sz="4" w:space="0" w:color="auto"/>
              <w:right w:val="single" w:sz="4" w:space="0" w:color="auto"/>
            </w:tcBorders>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p>
        </w:tc>
        <w:tc>
          <w:tcPr>
            <w:tcW w:w="248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Основы     безопасности жизнедеятельности</w:t>
            </w:r>
          </w:p>
        </w:tc>
        <w:tc>
          <w:tcPr>
            <w:tcW w:w="860" w:type="dxa"/>
            <w:tcBorders>
              <w:top w:val="nil"/>
              <w:left w:val="nil"/>
              <w:bottom w:val="single" w:sz="4" w:space="0" w:color="auto"/>
              <w:right w:val="single" w:sz="4" w:space="0" w:color="auto"/>
            </w:tcBorders>
            <w:shd w:val="clear" w:color="000000" w:fill="FFFF00"/>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Б</w:t>
            </w:r>
          </w:p>
        </w:tc>
        <w:tc>
          <w:tcPr>
            <w:tcW w:w="940" w:type="dxa"/>
            <w:tcBorders>
              <w:top w:val="nil"/>
              <w:left w:val="nil"/>
              <w:bottom w:val="single" w:sz="4" w:space="0" w:color="auto"/>
              <w:right w:val="single" w:sz="4" w:space="0" w:color="auto"/>
            </w:tcBorders>
            <w:shd w:val="clear" w:color="000000" w:fill="FFFF00"/>
            <w:vAlign w:val="center"/>
            <w:hideMark/>
          </w:tcPr>
          <w:p w:rsidR="0046348C" w:rsidRPr="00CF2ED4" w:rsidRDefault="0046348C" w:rsidP="005C28AD">
            <w:pPr>
              <w:spacing w:after="0" w:line="240" w:lineRule="auto"/>
              <w:ind w:left="57"/>
              <w:jc w:val="both"/>
              <w:rPr>
                <w:rFonts w:ascii="Times New Roman" w:eastAsia="Times New Roman" w:hAnsi="Times New Roman"/>
                <w:color w:val="FF0000"/>
                <w:lang w:eastAsia="ru-RU"/>
              </w:rPr>
            </w:pPr>
            <w:r w:rsidRPr="00CF2ED4">
              <w:rPr>
                <w:rFonts w:ascii="Times New Roman" w:eastAsia="Times New Roman" w:hAnsi="Times New Roman"/>
                <w:color w:val="FF0000"/>
                <w:lang w:eastAsia="ru-RU"/>
              </w:rPr>
              <w:t>1</w:t>
            </w:r>
          </w:p>
        </w:tc>
        <w:tc>
          <w:tcPr>
            <w:tcW w:w="980" w:type="dxa"/>
            <w:tcBorders>
              <w:top w:val="nil"/>
              <w:left w:val="nil"/>
              <w:bottom w:val="single" w:sz="4" w:space="0" w:color="auto"/>
              <w:right w:val="single" w:sz="4" w:space="0" w:color="auto"/>
            </w:tcBorders>
            <w:shd w:val="clear" w:color="000000" w:fill="FFFF00"/>
            <w:vAlign w:val="center"/>
            <w:hideMark/>
          </w:tcPr>
          <w:p w:rsidR="0046348C" w:rsidRPr="00CF2ED4" w:rsidRDefault="0046348C" w:rsidP="005C28AD">
            <w:pPr>
              <w:spacing w:after="0" w:line="240" w:lineRule="auto"/>
              <w:ind w:left="57"/>
              <w:jc w:val="both"/>
              <w:rPr>
                <w:rFonts w:ascii="Times New Roman" w:eastAsia="Times New Roman" w:hAnsi="Times New Roman"/>
                <w:color w:val="FF0000"/>
                <w:lang w:eastAsia="ru-RU"/>
              </w:rPr>
            </w:pPr>
            <w:r w:rsidRPr="00CF2ED4">
              <w:rPr>
                <w:rFonts w:ascii="Times New Roman" w:eastAsia="Times New Roman" w:hAnsi="Times New Roman"/>
                <w:color w:val="FF0000"/>
                <w:lang w:eastAsia="ru-RU"/>
              </w:rPr>
              <w:t>1</w:t>
            </w:r>
          </w:p>
        </w:tc>
        <w:tc>
          <w:tcPr>
            <w:tcW w:w="1560" w:type="dxa"/>
            <w:tcBorders>
              <w:top w:val="nil"/>
              <w:left w:val="nil"/>
              <w:bottom w:val="single" w:sz="4" w:space="0" w:color="auto"/>
              <w:right w:val="single" w:sz="4" w:space="0" w:color="auto"/>
            </w:tcBorders>
            <w:shd w:val="clear" w:color="000000" w:fill="FFFF00"/>
            <w:vAlign w:val="center"/>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68</w:t>
            </w:r>
          </w:p>
        </w:tc>
      </w:tr>
      <w:tr w:rsidR="0046348C" w:rsidRPr="00CF2ED4" w:rsidTr="005C28AD">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 </w:t>
            </w:r>
          </w:p>
        </w:tc>
        <w:tc>
          <w:tcPr>
            <w:tcW w:w="248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Индивидуальный проект</w:t>
            </w:r>
          </w:p>
        </w:tc>
        <w:tc>
          <w:tcPr>
            <w:tcW w:w="8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 </w:t>
            </w:r>
          </w:p>
        </w:tc>
        <w:tc>
          <w:tcPr>
            <w:tcW w:w="94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1</w:t>
            </w:r>
          </w:p>
        </w:tc>
        <w:tc>
          <w:tcPr>
            <w:tcW w:w="98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FF0000"/>
                <w:lang w:eastAsia="ru-RU"/>
              </w:rPr>
            </w:pPr>
            <w:r w:rsidRPr="00CF2ED4">
              <w:rPr>
                <w:rFonts w:ascii="Times New Roman" w:eastAsia="Times New Roman" w:hAnsi="Times New Roman"/>
                <w:color w:val="FF0000"/>
                <w:lang w:eastAsia="ru-RU"/>
              </w:rPr>
              <w:t> </w:t>
            </w:r>
          </w:p>
        </w:tc>
        <w:tc>
          <w:tcPr>
            <w:tcW w:w="156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34</w:t>
            </w:r>
          </w:p>
        </w:tc>
      </w:tr>
      <w:tr w:rsidR="0046348C" w:rsidRPr="00CF2ED4" w:rsidTr="005C28AD">
        <w:trPr>
          <w:trHeight w:val="240"/>
        </w:trPr>
        <w:tc>
          <w:tcPr>
            <w:tcW w:w="46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Итого</w:t>
            </w:r>
          </w:p>
        </w:tc>
        <w:tc>
          <w:tcPr>
            <w:tcW w:w="8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 </w:t>
            </w:r>
          </w:p>
        </w:tc>
        <w:tc>
          <w:tcPr>
            <w:tcW w:w="94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36</w:t>
            </w:r>
          </w:p>
        </w:tc>
        <w:tc>
          <w:tcPr>
            <w:tcW w:w="98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36</w:t>
            </w:r>
          </w:p>
        </w:tc>
        <w:tc>
          <w:tcPr>
            <w:tcW w:w="15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 </w:t>
            </w:r>
          </w:p>
        </w:tc>
      </w:tr>
      <w:tr w:rsidR="0046348C" w:rsidRPr="00CF2ED4" w:rsidTr="005C28AD">
        <w:trPr>
          <w:trHeight w:val="555"/>
        </w:trPr>
        <w:tc>
          <w:tcPr>
            <w:tcW w:w="4680" w:type="dxa"/>
            <w:gridSpan w:val="2"/>
            <w:tcBorders>
              <w:top w:val="single" w:sz="4" w:space="0" w:color="auto"/>
              <w:left w:val="single" w:sz="4" w:space="0" w:color="auto"/>
              <w:bottom w:val="single" w:sz="4" w:space="0" w:color="auto"/>
              <w:right w:val="single" w:sz="4" w:space="0" w:color="auto"/>
            </w:tcBorders>
            <w:shd w:val="clear" w:color="000000" w:fill="FFFF00"/>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Часть, формируемая участниками образовательных отношений при 6-дневной учебной неделе</w:t>
            </w:r>
          </w:p>
        </w:tc>
        <w:tc>
          <w:tcPr>
            <w:tcW w:w="860" w:type="dxa"/>
            <w:tcBorders>
              <w:top w:val="nil"/>
              <w:left w:val="nil"/>
              <w:bottom w:val="single" w:sz="4" w:space="0" w:color="auto"/>
              <w:right w:val="single" w:sz="4" w:space="0" w:color="auto"/>
            </w:tcBorders>
            <w:shd w:val="clear" w:color="000000" w:fill="FFFF00"/>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 </w:t>
            </w:r>
          </w:p>
        </w:tc>
        <w:tc>
          <w:tcPr>
            <w:tcW w:w="940" w:type="dxa"/>
            <w:tcBorders>
              <w:top w:val="nil"/>
              <w:left w:val="nil"/>
              <w:bottom w:val="single" w:sz="4" w:space="0" w:color="auto"/>
              <w:right w:val="single" w:sz="4" w:space="0" w:color="auto"/>
            </w:tcBorders>
            <w:shd w:val="clear" w:color="000000" w:fill="FFFF00"/>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FF0000"/>
                <w:lang w:eastAsia="ru-RU"/>
              </w:rPr>
            </w:pPr>
            <w:r w:rsidRPr="00CF2ED4">
              <w:rPr>
                <w:rFonts w:ascii="Times New Roman" w:eastAsia="Times New Roman" w:hAnsi="Times New Roman"/>
                <w:b/>
                <w:bCs/>
                <w:color w:val="FF0000"/>
                <w:lang w:eastAsia="ru-RU"/>
              </w:rPr>
              <w:t>1</w:t>
            </w:r>
          </w:p>
        </w:tc>
        <w:tc>
          <w:tcPr>
            <w:tcW w:w="980" w:type="dxa"/>
            <w:tcBorders>
              <w:top w:val="nil"/>
              <w:left w:val="nil"/>
              <w:bottom w:val="single" w:sz="4" w:space="0" w:color="auto"/>
              <w:right w:val="single" w:sz="4" w:space="0" w:color="auto"/>
            </w:tcBorders>
            <w:shd w:val="clear" w:color="000000" w:fill="FFFF00"/>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FF0000"/>
                <w:lang w:eastAsia="ru-RU"/>
              </w:rPr>
            </w:pPr>
            <w:r w:rsidRPr="00CF2ED4">
              <w:rPr>
                <w:rFonts w:ascii="Times New Roman" w:eastAsia="Times New Roman" w:hAnsi="Times New Roman"/>
                <w:b/>
                <w:bCs/>
                <w:color w:val="FF0000"/>
                <w:lang w:eastAsia="ru-RU"/>
              </w:rPr>
              <w:t>1</w:t>
            </w:r>
          </w:p>
        </w:tc>
        <w:tc>
          <w:tcPr>
            <w:tcW w:w="1560" w:type="dxa"/>
            <w:tcBorders>
              <w:top w:val="nil"/>
              <w:left w:val="nil"/>
              <w:bottom w:val="single" w:sz="4" w:space="0" w:color="auto"/>
              <w:right w:val="single" w:sz="4" w:space="0" w:color="auto"/>
            </w:tcBorders>
            <w:shd w:val="clear" w:color="000000" w:fill="FFFF00"/>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 </w:t>
            </w:r>
          </w:p>
        </w:tc>
      </w:tr>
      <w:tr w:rsidR="0046348C" w:rsidRPr="00CF2ED4" w:rsidTr="005C28AD">
        <w:trPr>
          <w:trHeight w:val="450"/>
        </w:trPr>
        <w:tc>
          <w:tcPr>
            <w:tcW w:w="468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Начальная военная подготовка и медико-санитарная подготовка</w:t>
            </w:r>
          </w:p>
        </w:tc>
        <w:tc>
          <w:tcPr>
            <w:tcW w:w="8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Б</w:t>
            </w:r>
          </w:p>
        </w:tc>
        <w:tc>
          <w:tcPr>
            <w:tcW w:w="94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FF0000"/>
                <w:lang w:eastAsia="ru-RU"/>
              </w:rPr>
            </w:pPr>
            <w:r w:rsidRPr="00CF2ED4">
              <w:rPr>
                <w:rFonts w:ascii="Times New Roman" w:eastAsia="Times New Roman" w:hAnsi="Times New Roman"/>
                <w:b/>
                <w:bCs/>
                <w:color w:val="FF0000"/>
                <w:lang w:eastAsia="ru-RU"/>
              </w:rPr>
              <w:t>1</w:t>
            </w:r>
          </w:p>
        </w:tc>
        <w:tc>
          <w:tcPr>
            <w:tcW w:w="98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FF0000"/>
                <w:lang w:eastAsia="ru-RU"/>
              </w:rPr>
            </w:pPr>
            <w:r w:rsidRPr="00CF2ED4">
              <w:rPr>
                <w:rFonts w:ascii="Times New Roman" w:eastAsia="Times New Roman" w:hAnsi="Times New Roman"/>
                <w:b/>
                <w:bCs/>
                <w:color w:val="FF0000"/>
                <w:lang w:eastAsia="ru-RU"/>
              </w:rPr>
              <w:t>1</w:t>
            </w:r>
          </w:p>
        </w:tc>
        <w:tc>
          <w:tcPr>
            <w:tcW w:w="15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68</w:t>
            </w:r>
          </w:p>
        </w:tc>
      </w:tr>
      <w:tr w:rsidR="0046348C" w:rsidRPr="00CF2ED4" w:rsidTr="005C28AD">
        <w:trPr>
          <w:trHeight w:val="300"/>
        </w:trPr>
        <w:tc>
          <w:tcPr>
            <w:tcW w:w="46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 xml:space="preserve">Учебные недели </w:t>
            </w:r>
          </w:p>
        </w:tc>
        <w:tc>
          <w:tcPr>
            <w:tcW w:w="8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 </w:t>
            </w:r>
          </w:p>
        </w:tc>
        <w:tc>
          <w:tcPr>
            <w:tcW w:w="94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34</w:t>
            </w:r>
          </w:p>
        </w:tc>
        <w:tc>
          <w:tcPr>
            <w:tcW w:w="98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34</w:t>
            </w:r>
          </w:p>
        </w:tc>
        <w:tc>
          <w:tcPr>
            <w:tcW w:w="1560" w:type="dxa"/>
            <w:tcBorders>
              <w:top w:val="nil"/>
              <w:left w:val="nil"/>
              <w:bottom w:val="single" w:sz="4" w:space="0" w:color="auto"/>
              <w:right w:val="single" w:sz="4" w:space="0" w:color="auto"/>
            </w:tcBorders>
            <w:shd w:val="clear" w:color="000000" w:fill="D8E4BC"/>
            <w:vAlign w:val="bottom"/>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 </w:t>
            </w:r>
          </w:p>
        </w:tc>
      </w:tr>
      <w:tr w:rsidR="0046348C" w:rsidRPr="00CF2ED4" w:rsidTr="005C28AD">
        <w:trPr>
          <w:trHeight w:val="255"/>
        </w:trPr>
        <w:tc>
          <w:tcPr>
            <w:tcW w:w="46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Всего часов</w:t>
            </w:r>
          </w:p>
        </w:tc>
        <w:tc>
          <w:tcPr>
            <w:tcW w:w="8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 </w:t>
            </w:r>
          </w:p>
        </w:tc>
        <w:tc>
          <w:tcPr>
            <w:tcW w:w="94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37</w:t>
            </w:r>
          </w:p>
        </w:tc>
        <w:tc>
          <w:tcPr>
            <w:tcW w:w="98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37</w:t>
            </w:r>
          </w:p>
        </w:tc>
        <w:tc>
          <w:tcPr>
            <w:tcW w:w="1560" w:type="dxa"/>
            <w:tcBorders>
              <w:top w:val="nil"/>
              <w:left w:val="nil"/>
              <w:bottom w:val="single" w:sz="4" w:space="0" w:color="auto"/>
              <w:right w:val="single" w:sz="4" w:space="0" w:color="auto"/>
            </w:tcBorders>
            <w:shd w:val="clear" w:color="000000" w:fill="D8E4BC"/>
            <w:vAlign w:val="bottom"/>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 </w:t>
            </w:r>
          </w:p>
        </w:tc>
      </w:tr>
      <w:tr w:rsidR="0046348C" w:rsidRPr="00CF2ED4" w:rsidTr="005C28AD">
        <w:trPr>
          <w:trHeight w:val="990"/>
        </w:trPr>
        <w:tc>
          <w:tcPr>
            <w:tcW w:w="46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Максимально допустимая недельная нагрузка при 6-дневной учебной неделе в соответствии с  действующими санитарными правилами и нормами</w:t>
            </w:r>
          </w:p>
        </w:tc>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FF0000"/>
                <w:lang w:eastAsia="ru-RU"/>
              </w:rPr>
            </w:pPr>
            <w:r w:rsidRPr="00CF2ED4">
              <w:rPr>
                <w:rFonts w:ascii="Times New Roman" w:eastAsia="Times New Roman" w:hAnsi="Times New Roman"/>
                <w:b/>
                <w:bCs/>
                <w:color w:val="FF0000"/>
                <w:lang w:eastAsia="ru-RU"/>
              </w:rPr>
              <w:t xml:space="preserve">       </w:t>
            </w:r>
          </w:p>
        </w:tc>
        <w:tc>
          <w:tcPr>
            <w:tcW w:w="94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37</w:t>
            </w:r>
          </w:p>
        </w:tc>
        <w:tc>
          <w:tcPr>
            <w:tcW w:w="98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37</w:t>
            </w:r>
          </w:p>
        </w:tc>
        <w:tc>
          <w:tcPr>
            <w:tcW w:w="156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FF0000"/>
                <w:lang w:eastAsia="ru-RU"/>
              </w:rPr>
            </w:pPr>
            <w:r w:rsidRPr="00CF2ED4">
              <w:rPr>
                <w:rFonts w:ascii="Times New Roman" w:eastAsia="Times New Roman" w:hAnsi="Times New Roman"/>
                <w:b/>
                <w:bCs/>
                <w:color w:val="FF0000"/>
                <w:lang w:eastAsia="ru-RU"/>
              </w:rPr>
              <w:t> </w:t>
            </w:r>
          </w:p>
        </w:tc>
      </w:tr>
      <w:tr w:rsidR="0046348C" w:rsidRPr="00CF2ED4" w:rsidTr="005C28AD">
        <w:trPr>
          <w:trHeight w:val="990"/>
        </w:trPr>
        <w:tc>
          <w:tcPr>
            <w:tcW w:w="46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Общая допустимая нагрузка за период обучения в 10-11 классах в соответствии с  действующими санитарными правилами и нормами часах, ИТОГО</w:t>
            </w:r>
          </w:p>
        </w:tc>
        <w:tc>
          <w:tcPr>
            <w:tcW w:w="860" w:type="dxa"/>
            <w:vMerge/>
            <w:tcBorders>
              <w:top w:val="nil"/>
              <w:left w:val="single" w:sz="4" w:space="0" w:color="auto"/>
              <w:bottom w:val="single" w:sz="4" w:space="0" w:color="auto"/>
              <w:right w:val="single" w:sz="4" w:space="0" w:color="auto"/>
            </w:tcBorders>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FF0000"/>
                <w:lang w:eastAsia="ru-RU"/>
              </w:rPr>
            </w:pPr>
          </w:p>
        </w:tc>
        <w:tc>
          <w:tcPr>
            <w:tcW w:w="94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1258</w:t>
            </w:r>
          </w:p>
        </w:tc>
        <w:tc>
          <w:tcPr>
            <w:tcW w:w="98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1258</w:t>
            </w:r>
          </w:p>
        </w:tc>
        <w:tc>
          <w:tcPr>
            <w:tcW w:w="156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2516</w:t>
            </w:r>
          </w:p>
        </w:tc>
      </w:tr>
      <w:tr w:rsidR="0046348C" w:rsidRPr="00CF2ED4" w:rsidTr="005C28AD">
        <w:trPr>
          <w:trHeight w:val="300"/>
        </w:trPr>
        <w:tc>
          <w:tcPr>
            <w:tcW w:w="46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Внеурочная деятельность</w:t>
            </w:r>
          </w:p>
        </w:tc>
        <w:tc>
          <w:tcPr>
            <w:tcW w:w="860" w:type="dxa"/>
            <w:tcBorders>
              <w:top w:val="nil"/>
              <w:left w:val="nil"/>
              <w:bottom w:val="single" w:sz="4" w:space="0" w:color="auto"/>
              <w:right w:val="single" w:sz="4" w:space="0" w:color="auto"/>
            </w:tcBorders>
            <w:shd w:val="clear" w:color="auto" w:fill="auto"/>
            <w:noWrap/>
            <w:vAlign w:val="bottom"/>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 </w:t>
            </w:r>
          </w:p>
        </w:tc>
        <w:tc>
          <w:tcPr>
            <w:tcW w:w="940" w:type="dxa"/>
            <w:tcBorders>
              <w:top w:val="nil"/>
              <w:left w:val="nil"/>
              <w:bottom w:val="single" w:sz="4" w:space="0" w:color="auto"/>
              <w:right w:val="single" w:sz="4" w:space="0" w:color="auto"/>
            </w:tcBorders>
            <w:shd w:val="clear" w:color="auto" w:fill="auto"/>
            <w:noWrap/>
            <w:vAlign w:val="bottom"/>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 </w:t>
            </w:r>
          </w:p>
        </w:tc>
      </w:tr>
      <w:tr w:rsidR="0046348C" w:rsidRPr="00CF2ED4" w:rsidTr="005C28AD">
        <w:trPr>
          <w:trHeight w:val="300"/>
        </w:trPr>
        <w:tc>
          <w:tcPr>
            <w:tcW w:w="46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Разговоры о важном</w:t>
            </w:r>
          </w:p>
        </w:tc>
        <w:tc>
          <w:tcPr>
            <w:tcW w:w="860" w:type="dxa"/>
            <w:tcBorders>
              <w:top w:val="nil"/>
              <w:left w:val="nil"/>
              <w:bottom w:val="single" w:sz="4" w:space="0" w:color="auto"/>
              <w:right w:val="single" w:sz="4" w:space="0" w:color="auto"/>
            </w:tcBorders>
            <w:shd w:val="clear" w:color="auto" w:fill="auto"/>
            <w:noWrap/>
            <w:vAlign w:val="bottom"/>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 </w:t>
            </w:r>
          </w:p>
        </w:tc>
        <w:tc>
          <w:tcPr>
            <w:tcW w:w="94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1</w:t>
            </w:r>
          </w:p>
        </w:tc>
        <w:tc>
          <w:tcPr>
            <w:tcW w:w="98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1</w:t>
            </w:r>
          </w:p>
        </w:tc>
        <w:tc>
          <w:tcPr>
            <w:tcW w:w="1560" w:type="dxa"/>
            <w:tcBorders>
              <w:top w:val="nil"/>
              <w:left w:val="nil"/>
              <w:bottom w:val="single" w:sz="4" w:space="0" w:color="auto"/>
              <w:right w:val="single" w:sz="4" w:space="0" w:color="auto"/>
            </w:tcBorders>
            <w:shd w:val="clear" w:color="000000" w:fill="D8E4BC"/>
            <w:noWrap/>
            <w:vAlign w:val="bottom"/>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68</w:t>
            </w:r>
          </w:p>
        </w:tc>
      </w:tr>
    </w:tbl>
    <w:p w:rsidR="0046348C" w:rsidRPr="00CF2ED4" w:rsidRDefault="0046348C" w:rsidP="0046348C">
      <w:pPr>
        <w:spacing w:after="0" w:line="240" w:lineRule="auto"/>
        <w:ind w:left="57" w:firstLine="709"/>
        <w:jc w:val="both"/>
        <w:rPr>
          <w:rFonts w:ascii="Times New Roman" w:hAnsi="Times New Roman"/>
          <w:highlight w:val="yellow"/>
        </w:rPr>
      </w:pPr>
    </w:p>
    <w:p w:rsidR="0046348C" w:rsidRPr="00CF2ED4" w:rsidRDefault="0046348C" w:rsidP="0046348C">
      <w:pPr>
        <w:spacing w:after="0" w:line="240" w:lineRule="auto"/>
        <w:ind w:left="57" w:firstLine="709"/>
        <w:jc w:val="both"/>
        <w:rPr>
          <w:rFonts w:ascii="Times New Roman" w:hAnsi="Times New Roman"/>
          <w:highlight w:val="yellow"/>
        </w:rPr>
      </w:pPr>
    </w:p>
    <w:p w:rsidR="0046348C" w:rsidRPr="00CF2ED4" w:rsidRDefault="0046348C" w:rsidP="0046348C">
      <w:pPr>
        <w:spacing w:after="0" w:line="240" w:lineRule="auto"/>
        <w:ind w:left="57" w:firstLine="709"/>
        <w:jc w:val="both"/>
        <w:rPr>
          <w:rFonts w:ascii="Times New Roman" w:hAnsi="Times New Roman"/>
          <w:b/>
        </w:rPr>
      </w:pPr>
      <w:r w:rsidRPr="00CF2ED4">
        <w:rPr>
          <w:rFonts w:ascii="Times New Roman" w:hAnsi="Times New Roman"/>
          <w:b/>
        </w:rPr>
        <w:t xml:space="preserve"> Учебный план социально- экономического профиля</w:t>
      </w:r>
    </w:p>
    <w:p w:rsidR="0046348C" w:rsidRPr="00CF2ED4" w:rsidRDefault="0046348C" w:rsidP="0046348C">
      <w:pPr>
        <w:spacing w:after="0" w:line="240" w:lineRule="auto"/>
        <w:ind w:left="57" w:firstLine="709"/>
        <w:jc w:val="both"/>
        <w:rPr>
          <w:rFonts w:ascii="Times New Roman" w:hAnsi="Times New Roman"/>
          <w:highlight w:val="yellow"/>
        </w:rPr>
      </w:pPr>
    </w:p>
    <w:tbl>
      <w:tblPr>
        <w:tblW w:w="8920" w:type="dxa"/>
        <w:tblInd w:w="113" w:type="dxa"/>
        <w:tblLook w:val="04A0" w:firstRow="1" w:lastRow="0" w:firstColumn="1" w:lastColumn="0" w:noHBand="0" w:noVBand="1"/>
      </w:tblPr>
      <w:tblGrid>
        <w:gridCol w:w="2099"/>
        <w:gridCol w:w="2099"/>
        <w:gridCol w:w="1127"/>
        <w:gridCol w:w="1060"/>
        <w:gridCol w:w="998"/>
        <w:gridCol w:w="1840"/>
      </w:tblGrid>
      <w:tr w:rsidR="0046348C" w:rsidRPr="00CF2ED4" w:rsidTr="005C28AD">
        <w:trPr>
          <w:trHeight w:val="300"/>
        </w:trPr>
        <w:tc>
          <w:tcPr>
            <w:tcW w:w="2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Предметные области</w:t>
            </w:r>
          </w:p>
        </w:tc>
        <w:tc>
          <w:tcPr>
            <w:tcW w:w="2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Учебные предметы/классы</w:t>
            </w:r>
          </w:p>
        </w:tc>
        <w:tc>
          <w:tcPr>
            <w:tcW w:w="1020"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Уровень</w:t>
            </w:r>
          </w:p>
        </w:tc>
        <w:tc>
          <w:tcPr>
            <w:tcW w:w="3840" w:type="dxa"/>
            <w:gridSpan w:val="3"/>
            <w:tcBorders>
              <w:top w:val="single" w:sz="4" w:space="0" w:color="auto"/>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 xml:space="preserve">Количество часов </w:t>
            </w:r>
          </w:p>
        </w:tc>
      </w:tr>
      <w:tr w:rsidR="0046348C" w:rsidRPr="00CF2ED4" w:rsidTr="005C28AD">
        <w:trPr>
          <w:trHeight w:val="855"/>
        </w:trPr>
        <w:tc>
          <w:tcPr>
            <w:tcW w:w="2060" w:type="dxa"/>
            <w:vMerge/>
            <w:tcBorders>
              <w:top w:val="single" w:sz="4" w:space="0" w:color="auto"/>
              <w:left w:val="single" w:sz="4" w:space="0" w:color="auto"/>
              <w:bottom w:val="single" w:sz="4" w:space="0" w:color="auto"/>
              <w:right w:val="single" w:sz="4" w:space="0" w:color="auto"/>
            </w:tcBorders>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p>
        </w:tc>
        <w:tc>
          <w:tcPr>
            <w:tcW w:w="2000" w:type="dxa"/>
            <w:vMerge/>
            <w:tcBorders>
              <w:top w:val="single" w:sz="4" w:space="0" w:color="auto"/>
              <w:left w:val="single" w:sz="4" w:space="0" w:color="auto"/>
              <w:bottom w:val="single" w:sz="4" w:space="0" w:color="auto"/>
              <w:right w:val="single" w:sz="4" w:space="0" w:color="auto"/>
            </w:tcBorders>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p>
        </w:tc>
        <w:tc>
          <w:tcPr>
            <w:tcW w:w="1060" w:type="dxa"/>
            <w:tcBorders>
              <w:top w:val="nil"/>
              <w:left w:val="nil"/>
              <w:bottom w:val="single" w:sz="4" w:space="0" w:color="auto"/>
              <w:right w:val="single" w:sz="4" w:space="0" w:color="auto"/>
            </w:tcBorders>
            <w:shd w:val="clear" w:color="000000" w:fill="EBF1DE"/>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 xml:space="preserve">X класс   в неделю </w:t>
            </w:r>
          </w:p>
        </w:tc>
        <w:tc>
          <w:tcPr>
            <w:tcW w:w="940" w:type="dxa"/>
            <w:tcBorders>
              <w:top w:val="nil"/>
              <w:left w:val="nil"/>
              <w:bottom w:val="single" w:sz="4" w:space="0" w:color="auto"/>
              <w:right w:val="single" w:sz="4" w:space="0" w:color="auto"/>
            </w:tcBorders>
            <w:shd w:val="clear" w:color="000000" w:fill="EBF1DE"/>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XI класс в неделю</w:t>
            </w:r>
          </w:p>
        </w:tc>
        <w:tc>
          <w:tcPr>
            <w:tcW w:w="1840" w:type="dxa"/>
            <w:tcBorders>
              <w:top w:val="nil"/>
              <w:left w:val="nil"/>
              <w:bottom w:val="single" w:sz="4" w:space="0" w:color="auto"/>
              <w:right w:val="single" w:sz="4" w:space="0" w:color="auto"/>
            </w:tcBorders>
            <w:shd w:val="clear" w:color="000000" w:fill="EBF1DE"/>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За 10-11  класс</w:t>
            </w:r>
          </w:p>
        </w:tc>
      </w:tr>
      <w:tr w:rsidR="0046348C" w:rsidRPr="00CF2ED4" w:rsidTr="005C28AD">
        <w:trPr>
          <w:trHeight w:val="300"/>
        </w:trPr>
        <w:tc>
          <w:tcPr>
            <w:tcW w:w="4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i/>
                <w:iCs/>
                <w:color w:val="000000"/>
                <w:lang w:eastAsia="ru-RU"/>
              </w:rPr>
            </w:pPr>
            <w:r w:rsidRPr="00CF2ED4">
              <w:rPr>
                <w:rFonts w:ascii="Times New Roman" w:eastAsia="Times New Roman" w:hAnsi="Times New Roman"/>
                <w:i/>
                <w:iCs/>
                <w:color w:val="000000"/>
                <w:lang w:eastAsia="ru-RU"/>
              </w:rPr>
              <w:t>Обязательная часть</w:t>
            </w:r>
          </w:p>
        </w:tc>
        <w:tc>
          <w:tcPr>
            <w:tcW w:w="102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i/>
                <w:iCs/>
                <w:color w:val="000000"/>
                <w:lang w:eastAsia="ru-RU"/>
              </w:rPr>
            </w:pPr>
            <w:r w:rsidRPr="00CF2ED4">
              <w:rPr>
                <w:rFonts w:ascii="Times New Roman" w:eastAsia="Times New Roman" w:hAnsi="Times New Roman"/>
                <w:i/>
                <w:iCs/>
                <w:color w:val="000000"/>
                <w:lang w:eastAsia="ru-RU"/>
              </w:rPr>
              <w:t> </w:t>
            </w:r>
          </w:p>
        </w:tc>
        <w:tc>
          <w:tcPr>
            <w:tcW w:w="10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i/>
                <w:iCs/>
                <w:color w:val="000000"/>
                <w:lang w:eastAsia="ru-RU"/>
              </w:rPr>
            </w:pPr>
            <w:r w:rsidRPr="00CF2ED4">
              <w:rPr>
                <w:rFonts w:ascii="Times New Roman" w:eastAsia="Times New Roman" w:hAnsi="Times New Roman"/>
                <w:i/>
                <w:iCs/>
                <w:color w:val="000000"/>
                <w:lang w:eastAsia="ru-RU"/>
              </w:rPr>
              <w:t> </w:t>
            </w:r>
          </w:p>
        </w:tc>
        <w:tc>
          <w:tcPr>
            <w:tcW w:w="94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i/>
                <w:iCs/>
                <w:color w:val="000000"/>
                <w:lang w:eastAsia="ru-RU"/>
              </w:rPr>
            </w:pPr>
            <w:r w:rsidRPr="00CF2ED4">
              <w:rPr>
                <w:rFonts w:ascii="Times New Roman" w:eastAsia="Times New Roman" w:hAnsi="Times New Roman"/>
                <w:i/>
                <w:iCs/>
                <w:color w:val="000000"/>
                <w:lang w:eastAsia="ru-RU"/>
              </w:rPr>
              <w:t> </w:t>
            </w:r>
          </w:p>
        </w:tc>
        <w:tc>
          <w:tcPr>
            <w:tcW w:w="184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i/>
                <w:iCs/>
                <w:color w:val="000000"/>
                <w:lang w:eastAsia="ru-RU"/>
              </w:rPr>
            </w:pPr>
            <w:r w:rsidRPr="00CF2ED4">
              <w:rPr>
                <w:rFonts w:ascii="Times New Roman" w:eastAsia="Times New Roman" w:hAnsi="Times New Roman"/>
                <w:i/>
                <w:iCs/>
                <w:color w:val="000000"/>
                <w:lang w:eastAsia="ru-RU"/>
              </w:rPr>
              <w:t> </w:t>
            </w:r>
          </w:p>
        </w:tc>
      </w:tr>
      <w:tr w:rsidR="0046348C" w:rsidRPr="00CF2ED4" w:rsidTr="005C28AD">
        <w:trPr>
          <w:trHeight w:val="390"/>
        </w:trPr>
        <w:tc>
          <w:tcPr>
            <w:tcW w:w="2060" w:type="dxa"/>
            <w:vMerge w:val="restart"/>
            <w:tcBorders>
              <w:top w:val="nil"/>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Русский язык и литература</w:t>
            </w:r>
          </w:p>
        </w:tc>
        <w:tc>
          <w:tcPr>
            <w:tcW w:w="200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Русский язык</w:t>
            </w:r>
          </w:p>
        </w:tc>
        <w:tc>
          <w:tcPr>
            <w:tcW w:w="102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Б</w:t>
            </w:r>
          </w:p>
        </w:tc>
        <w:tc>
          <w:tcPr>
            <w:tcW w:w="10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2</w:t>
            </w:r>
          </w:p>
        </w:tc>
        <w:tc>
          <w:tcPr>
            <w:tcW w:w="94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2</w:t>
            </w:r>
          </w:p>
        </w:tc>
        <w:tc>
          <w:tcPr>
            <w:tcW w:w="184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136</w:t>
            </w:r>
          </w:p>
        </w:tc>
      </w:tr>
      <w:tr w:rsidR="0046348C" w:rsidRPr="00CF2ED4" w:rsidTr="005C28AD">
        <w:trPr>
          <w:trHeight w:val="285"/>
        </w:trPr>
        <w:tc>
          <w:tcPr>
            <w:tcW w:w="2060" w:type="dxa"/>
            <w:vMerge/>
            <w:tcBorders>
              <w:top w:val="nil"/>
              <w:left w:val="single" w:sz="4" w:space="0" w:color="auto"/>
              <w:bottom w:val="single" w:sz="4" w:space="0" w:color="auto"/>
              <w:right w:val="single" w:sz="4" w:space="0" w:color="auto"/>
            </w:tcBorders>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p>
        </w:tc>
        <w:tc>
          <w:tcPr>
            <w:tcW w:w="200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Литература</w:t>
            </w:r>
          </w:p>
        </w:tc>
        <w:tc>
          <w:tcPr>
            <w:tcW w:w="102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Б</w:t>
            </w:r>
          </w:p>
        </w:tc>
        <w:tc>
          <w:tcPr>
            <w:tcW w:w="10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3</w:t>
            </w:r>
          </w:p>
        </w:tc>
        <w:tc>
          <w:tcPr>
            <w:tcW w:w="94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3</w:t>
            </w:r>
          </w:p>
        </w:tc>
        <w:tc>
          <w:tcPr>
            <w:tcW w:w="184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204</w:t>
            </w:r>
          </w:p>
        </w:tc>
      </w:tr>
      <w:tr w:rsidR="0046348C" w:rsidRPr="00CF2ED4" w:rsidTr="005C28AD">
        <w:trPr>
          <w:trHeight w:val="660"/>
        </w:trPr>
        <w:tc>
          <w:tcPr>
            <w:tcW w:w="2060" w:type="dxa"/>
            <w:vMerge w:val="restart"/>
            <w:tcBorders>
              <w:top w:val="nil"/>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Родной язык и родная литература</w:t>
            </w:r>
          </w:p>
        </w:tc>
        <w:tc>
          <w:tcPr>
            <w:tcW w:w="200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 xml:space="preserve">Родной  язык (русский) </w:t>
            </w:r>
          </w:p>
        </w:tc>
        <w:tc>
          <w:tcPr>
            <w:tcW w:w="102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Б</w:t>
            </w:r>
          </w:p>
        </w:tc>
        <w:tc>
          <w:tcPr>
            <w:tcW w:w="10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color w:val="FF0000"/>
                <w:lang w:eastAsia="ru-RU"/>
              </w:rPr>
            </w:pPr>
            <w:r w:rsidRPr="00CF2ED4">
              <w:rPr>
                <w:rFonts w:ascii="Times New Roman" w:eastAsia="Times New Roman" w:hAnsi="Times New Roman"/>
                <w:color w:val="FF0000"/>
                <w:lang w:eastAsia="ru-RU"/>
              </w:rPr>
              <w:t>0,5</w:t>
            </w:r>
          </w:p>
        </w:tc>
        <w:tc>
          <w:tcPr>
            <w:tcW w:w="94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FF0000"/>
                <w:lang w:eastAsia="ru-RU"/>
              </w:rPr>
            </w:pPr>
            <w:r w:rsidRPr="00CF2ED4">
              <w:rPr>
                <w:rFonts w:ascii="Times New Roman" w:eastAsia="Times New Roman" w:hAnsi="Times New Roman"/>
                <w:color w:val="FF0000"/>
                <w:lang w:eastAsia="ru-RU"/>
              </w:rPr>
              <w:t>0,5</w:t>
            </w:r>
          </w:p>
        </w:tc>
        <w:tc>
          <w:tcPr>
            <w:tcW w:w="184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34</w:t>
            </w:r>
          </w:p>
        </w:tc>
      </w:tr>
      <w:tr w:rsidR="0046348C" w:rsidRPr="00CF2ED4" w:rsidTr="005C28AD">
        <w:trPr>
          <w:trHeight w:val="585"/>
        </w:trPr>
        <w:tc>
          <w:tcPr>
            <w:tcW w:w="2060" w:type="dxa"/>
            <w:vMerge/>
            <w:tcBorders>
              <w:top w:val="nil"/>
              <w:left w:val="single" w:sz="4" w:space="0" w:color="auto"/>
              <w:bottom w:val="single" w:sz="4" w:space="0" w:color="auto"/>
              <w:right w:val="single" w:sz="4" w:space="0" w:color="auto"/>
            </w:tcBorders>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p>
        </w:tc>
        <w:tc>
          <w:tcPr>
            <w:tcW w:w="200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Родная литература (русская)</w:t>
            </w:r>
          </w:p>
        </w:tc>
        <w:tc>
          <w:tcPr>
            <w:tcW w:w="102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Б</w:t>
            </w:r>
          </w:p>
        </w:tc>
        <w:tc>
          <w:tcPr>
            <w:tcW w:w="10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color w:val="FF0000"/>
                <w:lang w:eastAsia="ru-RU"/>
              </w:rPr>
            </w:pPr>
            <w:r w:rsidRPr="00CF2ED4">
              <w:rPr>
                <w:rFonts w:ascii="Times New Roman" w:eastAsia="Times New Roman" w:hAnsi="Times New Roman"/>
                <w:color w:val="FF0000"/>
                <w:lang w:eastAsia="ru-RU"/>
              </w:rPr>
              <w:t>0,5</w:t>
            </w:r>
          </w:p>
        </w:tc>
        <w:tc>
          <w:tcPr>
            <w:tcW w:w="94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FF0000"/>
                <w:lang w:eastAsia="ru-RU"/>
              </w:rPr>
            </w:pPr>
            <w:r w:rsidRPr="00CF2ED4">
              <w:rPr>
                <w:rFonts w:ascii="Times New Roman" w:eastAsia="Times New Roman" w:hAnsi="Times New Roman"/>
                <w:color w:val="FF0000"/>
                <w:lang w:eastAsia="ru-RU"/>
              </w:rPr>
              <w:t>0,5</w:t>
            </w:r>
          </w:p>
        </w:tc>
        <w:tc>
          <w:tcPr>
            <w:tcW w:w="184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34</w:t>
            </w:r>
          </w:p>
        </w:tc>
      </w:tr>
      <w:tr w:rsidR="0046348C" w:rsidRPr="00CF2ED4" w:rsidTr="005C28AD">
        <w:trPr>
          <w:trHeight w:val="570"/>
        </w:trPr>
        <w:tc>
          <w:tcPr>
            <w:tcW w:w="2060" w:type="dxa"/>
            <w:vMerge w:val="restart"/>
            <w:tcBorders>
              <w:top w:val="nil"/>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Иностранные языки</w:t>
            </w:r>
          </w:p>
        </w:tc>
        <w:tc>
          <w:tcPr>
            <w:tcW w:w="200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Иностранный язык (английский )</w:t>
            </w:r>
          </w:p>
        </w:tc>
        <w:tc>
          <w:tcPr>
            <w:tcW w:w="102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Б</w:t>
            </w:r>
          </w:p>
        </w:tc>
        <w:tc>
          <w:tcPr>
            <w:tcW w:w="10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3</w:t>
            </w:r>
          </w:p>
        </w:tc>
        <w:tc>
          <w:tcPr>
            <w:tcW w:w="94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3</w:t>
            </w:r>
          </w:p>
        </w:tc>
        <w:tc>
          <w:tcPr>
            <w:tcW w:w="184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204</w:t>
            </w:r>
          </w:p>
        </w:tc>
      </w:tr>
      <w:tr w:rsidR="0046348C" w:rsidRPr="00CF2ED4" w:rsidTr="005C28AD">
        <w:trPr>
          <w:trHeight w:val="465"/>
        </w:trPr>
        <w:tc>
          <w:tcPr>
            <w:tcW w:w="2060" w:type="dxa"/>
            <w:vMerge/>
            <w:tcBorders>
              <w:top w:val="nil"/>
              <w:left w:val="single" w:sz="4" w:space="0" w:color="auto"/>
              <w:bottom w:val="single" w:sz="4" w:space="0" w:color="auto"/>
              <w:right w:val="single" w:sz="4" w:space="0" w:color="auto"/>
            </w:tcBorders>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p>
        </w:tc>
        <w:tc>
          <w:tcPr>
            <w:tcW w:w="200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 xml:space="preserve">Второй иностранный язык </w:t>
            </w:r>
          </w:p>
        </w:tc>
        <w:tc>
          <w:tcPr>
            <w:tcW w:w="102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w:t>
            </w:r>
          </w:p>
        </w:tc>
        <w:tc>
          <w:tcPr>
            <w:tcW w:w="10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w:t>
            </w:r>
          </w:p>
        </w:tc>
        <w:tc>
          <w:tcPr>
            <w:tcW w:w="94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w:t>
            </w:r>
          </w:p>
        </w:tc>
        <w:tc>
          <w:tcPr>
            <w:tcW w:w="184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w:t>
            </w:r>
          </w:p>
        </w:tc>
      </w:tr>
      <w:tr w:rsidR="0046348C" w:rsidRPr="00CF2ED4" w:rsidTr="005C28AD">
        <w:trPr>
          <w:trHeight w:val="765"/>
        </w:trPr>
        <w:tc>
          <w:tcPr>
            <w:tcW w:w="2060" w:type="dxa"/>
            <w:vMerge w:val="restart"/>
            <w:tcBorders>
              <w:top w:val="nil"/>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Математика и информатика</w:t>
            </w:r>
          </w:p>
        </w:tc>
        <w:tc>
          <w:tcPr>
            <w:tcW w:w="200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Алгебра и начала математического анализа</w:t>
            </w:r>
          </w:p>
        </w:tc>
        <w:tc>
          <w:tcPr>
            <w:tcW w:w="102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У</w:t>
            </w:r>
          </w:p>
        </w:tc>
        <w:tc>
          <w:tcPr>
            <w:tcW w:w="10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4</w:t>
            </w:r>
          </w:p>
        </w:tc>
        <w:tc>
          <w:tcPr>
            <w:tcW w:w="94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4</w:t>
            </w:r>
          </w:p>
        </w:tc>
        <w:tc>
          <w:tcPr>
            <w:tcW w:w="184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272</w:t>
            </w:r>
          </w:p>
        </w:tc>
      </w:tr>
      <w:tr w:rsidR="0046348C" w:rsidRPr="00CF2ED4" w:rsidTr="005C28AD">
        <w:trPr>
          <w:trHeight w:val="315"/>
        </w:trPr>
        <w:tc>
          <w:tcPr>
            <w:tcW w:w="2060" w:type="dxa"/>
            <w:vMerge/>
            <w:tcBorders>
              <w:top w:val="nil"/>
              <w:left w:val="single" w:sz="4" w:space="0" w:color="auto"/>
              <w:bottom w:val="single" w:sz="4" w:space="0" w:color="auto"/>
              <w:right w:val="single" w:sz="4" w:space="0" w:color="auto"/>
            </w:tcBorders>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p>
        </w:tc>
        <w:tc>
          <w:tcPr>
            <w:tcW w:w="200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Геометрия</w:t>
            </w:r>
          </w:p>
        </w:tc>
        <w:tc>
          <w:tcPr>
            <w:tcW w:w="102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У</w:t>
            </w:r>
          </w:p>
        </w:tc>
        <w:tc>
          <w:tcPr>
            <w:tcW w:w="10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3</w:t>
            </w:r>
          </w:p>
        </w:tc>
        <w:tc>
          <w:tcPr>
            <w:tcW w:w="940" w:type="dxa"/>
            <w:tcBorders>
              <w:top w:val="nil"/>
              <w:left w:val="nil"/>
              <w:bottom w:val="single" w:sz="4" w:space="0" w:color="auto"/>
              <w:right w:val="single" w:sz="4" w:space="0" w:color="auto"/>
            </w:tcBorders>
            <w:shd w:val="clear" w:color="000000" w:fill="D8E4BC"/>
            <w:vAlign w:val="bottom"/>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3</w:t>
            </w:r>
          </w:p>
        </w:tc>
        <w:tc>
          <w:tcPr>
            <w:tcW w:w="184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204</w:t>
            </w:r>
          </w:p>
        </w:tc>
      </w:tr>
      <w:tr w:rsidR="0046348C" w:rsidRPr="00CF2ED4" w:rsidTr="005C28AD">
        <w:trPr>
          <w:trHeight w:val="510"/>
        </w:trPr>
        <w:tc>
          <w:tcPr>
            <w:tcW w:w="2060" w:type="dxa"/>
            <w:vMerge/>
            <w:tcBorders>
              <w:top w:val="nil"/>
              <w:left w:val="single" w:sz="4" w:space="0" w:color="auto"/>
              <w:bottom w:val="single" w:sz="4" w:space="0" w:color="auto"/>
              <w:right w:val="single" w:sz="4" w:space="0" w:color="auto"/>
            </w:tcBorders>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p>
        </w:tc>
        <w:tc>
          <w:tcPr>
            <w:tcW w:w="200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Вероятность и статистика</w:t>
            </w:r>
          </w:p>
        </w:tc>
        <w:tc>
          <w:tcPr>
            <w:tcW w:w="102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У</w:t>
            </w:r>
          </w:p>
        </w:tc>
        <w:tc>
          <w:tcPr>
            <w:tcW w:w="10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1</w:t>
            </w:r>
          </w:p>
        </w:tc>
        <w:tc>
          <w:tcPr>
            <w:tcW w:w="94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1</w:t>
            </w:r>
          </w:p>
        </w:tc>
        <w:tc>
          <w:tcPr>
            <w:tcW w:w="184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68</w:t>
            </w:r>
          </w:p>
        </w:tc>
      </w:tr>
      <w:tr w:rsidR="0046348C" w:rsidRPr="00CF2ED4" w:rsidTr="005C28AD">
        <w:trPr>
          <w:trHeight w:val="315"/>
        </w:trPr>
        <w:tc>
          <w:tcPr>
            <w:tcW w:w="2060" w:type="dxa"/>
            <w:vMerge/>
            <w:tcBorders>
              <w:top w:val="nil"/>
              <w:left w:val="single" w:sz="4" w:space="0" w:color="auto"/>
              <w:bottom w:val="single" w:sz="4" w:space="0" w:color="auto"/>
              <w:right w:val="single" w:sz="4" w:space="0" w:color="auto"/>
            </w:tcBorders>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p>
        </w:tc>
        <w:tc>
          <w:tcPr>
            <w:tcW w:w="200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Информатика</w:t>
            </w:r>
          </w:p>
        </w:tc>
        <w:tc>
          <w:tcPr>
            <w:tcW w:w="102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Б</w:t>
            </w:r>
          </w:p>
        </w:tc>
        <w:tc>
          <w:tcPr>
            <w:tcW w:w="10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2</w:t>
            </w:r>
          </w:p>
        </w:tc>
        <w:tc>
          <w:tcPr>
            <w:tcW w:w="940" w:type="dxa"/>
            <w:tcBorders>
              <w:top w:val="nil"/>
              <w:left w:val="nil"/>
              <w:bottom w:val="single" w:sz="4" w:space="0" w:color="auto"/>
              <w:right w:val="single" w:sz="4" w:space="0" w:color="auto"/>
            </w:tcBorders>
            <w:shd w:val="clear" w:color="000000" w:fill="D8E4BC"/>
            <w:vAlign w:val="bottom"/>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2</w:t>
            </w:r>
          </w:p>
        </w:tc>
        <w:tc>
          <w:tcPr>
            <w:tcW w:w="184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136</w:t>
            </w:r>
          </w:p>
        </w:tc>
      </w:tr>
      <w:tr w:rsidR="0046348C" w:rsidRPr="00CF2ED4" w:rsidTr="005C28AD">
        <w:trPr>
          <w:trHeight w:val="315"/>
        </w:trPr>
        <w:tc>
          <w:tcPr>
            <w:tcW w:w="2060" w:type="dxa"/>
            <w:vMerge w:val="restart"/>
            <w:tcBorders>
              <w:top w:val="nil"/>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lastRenderedPageBreak/>
              <w:t>Естественно-научные предметы</w:t>
            </w:r>
          </w:p>
        </w:tc>
        <w:tc>
          <w:tcPr>
            <w:tcW w:w="200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Физика</w:t>
            </w:r>
          </w:p>
        </w:tc>
        <w:tc>
          <w:tcPr>
            <w:tcW w:w="102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Б</w:t>
            </w:r>
          </w:p>
        </w:tc>
        <w:tc>
          <w:tcPr>
            <w:tcW w:w="10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2</w:t>
            </w:r>
          </w:p>
        </w:tc>
        <w:tc>
          <w:tcPr>
            <w:tcW w:w="94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2</w:t>
            </w:r>
          </w:p>
        </w:tc>
        <w:tc>
          <w:tcPr>
            <w:tcW w:w="184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136</w:t>
            </w:r>
          </w:p>
        </w:tc>
      </w:tr>
      <w:tr w:rsidR="0046348C" w:rsidRPr="00CF2ED4" w:rsidTr="005C28AD">
        <w:trPr>
          <w:trHeight w:val="315"/>
        </w:trPr>
        <w:tc>
          <w:tcPr>
            <w:tcW w:w="2060" w:type="dxa"/>
            <w:vMerge/>
            <w:tcBorders>
              <w:top w:val="nil"/>
              <w:left w:val="single" w:sz="4" w:space="0" w:color="auto"/>
              <w:bottom w:val="single" w:sz="4" w:space="0" w:color="auto"/>
              <w:right w:val="single" w:sz="4" w:space="0" w:color="auto"/>
            </w:tcBorders>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p>
        </w:tc>
        <w:tc>
          <w:tcPr>
            <w:tcW w:w="200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Химия</w:t>
            </w:r>
          </w:p>
        </w:tc>
        <w:tc>
          <w:tcPr>
            <w:tcW w:w="102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Б</w:t>
            </w:r>
          </w:p>
        </w:tc>
        <w:tc>
          <w:tcPr>
            <w:tcW w:w="10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1</w:t>
            </w:r>
          </w:p>
        </w:tc>
        <w:tc>
          <w:tcPr>
            <w:tcW w:w="94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1</w:t>
            </w:r>
          </w:p>
        </w:tc>
        <w:tc>
          <w:tcPr>
            <w:tcW w:w="184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68</w:t>
            </w:r>
          </w:p>
        </w:tc>
      </w:tr>
      <w:tr w:rsidR="0046348C" w:rsidRPr="00CF2ED4" w:rsidTr="005C28AD">
        <w:trPr>
          <w:trHeight w:val="315"/>
        </w:trPr>
        <w:tc>
          <w:tcPr>
            <w:tcW w:w="2060" w:type="dxa"/>
            <w:vMerge/>
            <w:tcBorders>
              <w:top w:val="nil"/>
              <w:left w:val="single" w:sz="4" w:space="0" w:color="auto"/>
              <w:bottom w:val="single" w:sz="4" w:space="0" w:color="auto"/>
              <w:right w:val="single" w:sz="4" w:space="0" w:color="auto"/>
            </w:tcBorders>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p>
        </w:tc>
        <w:tc>
          <w:tcPr>
            <w:tcW w:w="200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Биология</w:t>
            </w:r>
          </w:p>
        </w:tc>
        <w:tc>
          <w:tcPr>
            <w:tcW w:w="102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Б</w:t>
            </w:r>
          </w:p>
        </w:tc>
        <w:tc>
          <w:tcPr>
            <w:tcW w:w="10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1</w:t>
            </w:r>
          </w:p>
        </w:tc>
        <w:tc>
          <w:tcPr>
            <w:tcW w:w="94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1</w:t>
            </w:r>
          </w:p>
        </w:tc>
        <w:tc>
          <w:tcPr>
            <w:tcW w:w="184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68</w:t>
            </w:r>
          </w:p>
        </w:tc>
      </w:tr>
      <w:tr w:rsidR="0046348C" w:rsidRPr="00CF2ED4" w:rsidTr="005C28AD">
        <w:trPr>
          <w:trHeight w:val="315"/>
        </w:trPr>
        <w:tc>
          <w:tcPr>
            <w:tcW w:w="2060" w:type="dxa"/>
            <w:vMerge w:val="restart"/>
            <w:tcBorders>
              <w:top w:val="nil"/>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Общественно-научные предметы</w:t>
            </w:r>
          </w:p>
        </w:tc>
        <w:tc>
          <w:tcPr>
            <w:tcW w:w="200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 xml:space="preserve">История </w:t>
            </w:r>
          </w:p>
        </w:tc>
        <w:tc>
          <w:tcPr>
            <w:tcW w:w="102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Б</w:t>
            </w:r>
          </w:p>
        </w:tc>
        <w:tc>
          <w:tcPr>
            <w:tcW w:w="10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2</w:t>
            </w:r>
          </w:p>
        </w:tc>
        <w:tc>
          <w:tcPr>
            <w:tcW w:w="940" w:type="dxa"/>
            <w:tcBorders>
              <w:top w:val="nil"/>
              <w:left w:val="nil"/>
              <w:bottom w:val="single" w:sz="4" w:space="0" w:color="auto"/>
              <w:right w:val="single" w:sz="4" w:space="0" w:color="auto"/>
            </w:tcBorders>
            <w:shd w:val="clear" w:color="000000" w:fill="D8E4BC"/>
            <w:vAlign w:val="bottom"/>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2</w:t>
            </w:r>
          </w:p>
        </w:tc>
        <w:tc>
          <w:tcPr>
            <w:tcW w:w="184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136</w:t>
            </w:r>
          </w:p>
        </w:tc>
      </w:tr>
      <w:tr w:rsidR="0046348C" w:rsidRPr="00CF2ED4" w:rsidTr="005C28AD">
        <w:trPr>
          <w:trHeight w:val="315"/>
        </w:trPr>
        <w:tc>
          <w:tcPr>
            <w:tcW w:w="2060" w:type="dxa"/>
            <w:vMerge/>
            <w:tcBorders>
              <w:top w:val="nil"/>
              <w:left w:val="single" w:sz="4" w:space="0" w:color="auto"/>
              <w:bottom w:val="single" w:sz="4" w:space="0" w:color="auto"/>
              <w:right w:val="single" w:sz="4" w:space="0" w:color="auto"/>
            </w:tcBorders>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p>
        </w:tc>
        <w:tc>
          <w:tcPr>
            <w:tcW w:w="200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Обществознание</w:t>
            </w:r>
          </w:p>
        </w:tc>
        <w:tc>
          <w:tcPr>
            <w:tcW w:w="102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У</w:t>
            </w:r>
          </w:p>
        </w:tc>
        <w:tc>
          <w:tcPr>
            <w:tcW w:w="10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4</w:t>
            </w:r>
          </w:p>
        </w:tc>
        <w:tc>
          <w:tcPr>
            <w:tcW w:w="940" w:type="dxa"/>
            <w:tcBorders>
              <w:top w:val="nil"/>
              <w:left w:val="nil"/>
              <w:bottom w:val="single" w:sz="4" w:space="0" w:color="auto"/>
              <w:right w:val="single" w:sz="4" w:space="0" w:color="auto"/>
            </w:tcBorders>
            <w:shd w:val="clear" w:color="000000" w:fill="D8E4BC"/>
            <w:vAlign w:val="bottom"/>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4</w:t>
            </w:r>
          </w:p>
        </w:tc>
        <w:tc>
          <w:tcPr>
            <w:tcW w:w="184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272</w:t>
            </w:r>
          </w:p>
        </w:tc>
      </w:tr>
      <w:tr w:rsidR="0046348C" w:rsidRPr="00CF2ED4" w:rsidTr="005C28AD">
        <w:trPr>
          <w:trHeight w:val="315"/>
        </w:trPr>
        <w:tc>
          <w:tcPr>
            <w:tcW w:w="2060" w:type="dxa"/>
            <w:vMerge/>
            <w:tcBorders>
              <w:top w:val="nil"/>
              <w:left w:val="single" w:sz="4" w:space="0" w:color="auto"/>
              <w:bottom w:val="single" w:sz="4" w:space="0" w:color="auto"/>
              <w:right w:val="single" w:sz="4" w:space="0" w:color="auto"/>
            </w:tcBorders>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p>
        </w:tc>
        <w:tc>
          <w:tcPr>
            <w:tcW w:w="200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География</w:t>
            </w:r>
          </w:p>
        </w:tc>
        <w:tc>
          <w:tcPr>
            <w:tcW w:w="102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У</w:t>
            </w:r>
          </w:p>
        </w:tc>
        <w:tc>
          <w:tcPr>
            <w:tcW w:w="10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3</w:t>
            </w:r>
          </w:p>
        </w:tc>
        <w:tc>
          <w:tcPr>
            <w:tcW w:w="940" w:type="dxa"/>
            <w:tcBorders>
              <w:top w:val="nil"/>
              <w:left w:val="nil"/>
              <w:bottom w:val="single" w:sz="4" w:space="0" w:color="auto"/>
              <w:right w:val="single" w:sz="4" w:space="0" w:color="auto"/>
            </w:tcBorders>
            <w:shd w:val="clear" w:color="000000" w:fill="D8E4BC"/>
            <w:vAlign w:val="bottom"/>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3</w:t>
            </w:r>
          </w:p>
        </w:tc>
        <w:tc>
          <w:tcPr>
            <w:tcW w:w="184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204</w:t>
            </w:r>
          </w:p>
        </w:tc>
      </w:tr>
      <w:tr w:rsidR="0046348C" w:rsidRPr="00CF2ED4" w:rsidTr="005C28AD">
        <w:trPr>
          <w:trHeight w:val="315"/>
        </w:trPr>
        <w:tc>
          <w:tcPr>
            <w:tcW w:w="2060" w:type="dxa"/>
            <w:vMerge w:val="restart"/>
            <w:tcBorders>
              <w:top w:val="nil"/>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Физическая    культура,    основы     безопасности жизнедеятельности</w:t>
            </w:r>
          </w:p>
        </w:tc>
        <w:tc>
          <w:tcPr>
            <w:tcW w:w="200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Физическая культура</w:t>
            </w:r>
          </w:p>
        </w:tc>
        <w:tc>
          <w:tcPr>
            <w:tcW w:w="102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Б</w:t>
            </w:r>
          </w:p>
        </w:tc>
        <w:tc>
          <w:tcPr>
            <w:tcW w:w="10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2</w:t>
            </w:r>
          </w:p>
        </w:tc>
        <w:tc>
          <w:tcPr>
            <w:tcW w:w="940" w:type="dxa"/>
            <w:tcBorders>
              <w:top w:val="nil"/>
              <w:left w:val="nil"/>
              <w:bottom w:val="single" w:sz="4" w:space="0" w:color="auto"/>
              <w:right w:val="single" w:sz="4" w:space="0" w:color="auto"/>
            </w:tcBorders>
            <w:shd w:val="clear" w:color="000000" w:fill="D8E4BC"/>
            <w:vAlign w:val="bottom"/>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2</w:t>
            </w:r>
          </w:p>
        </w:tc>
        <w:tc>
          <w:tcPr>
            <w:tcW w:w="184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136</w:t>
            </w:r>
          </w:p>
        </w:tc>
      </w:tr>
      <w:tr w:rsidR="0046348C" w:rsidRPr="00CF2ED4" w:rsidTr="005C28AD">
        <w:trPr>
          <w:trHeight w:val="915"/>
        </w:trPr>
        <w:tc>
          <w:tcPr>
            <w:tcW w:w="2060" w:type="dxa"/>
            <w:vMerge/>
            <w:tcBorders>
              <w:top w:val="nil"/>
              <w:left w:val="single" w:sz="4" w:space="0" w:color="auto"/>
              <w:bottom w:val="single" w:sz="4" w:space="0" w:color="auto"/>
              <w:right w:val="single" w:sz="4" w:space="0" w:color="auto"/>
            </w:tcBorders>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p>
        </w:tc>
        <w:tc>
          <w:tcPr>
            <w:tcW w:w="200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Основы     безопасности жизнедеятельности</w:t>
            </w:r>
          </w:p>
        </w:tc>
        <w:tc>
          <w:tcPr>
            <w:tcW w:w="102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Б</w:t>
            </w:r>
          </w:p>
        </w:tc>
        <w:tc>
          <w:tcPr>
            <w:tcW w:w="1060" w:type="dxa"/>
            <w:tcBorders>
              <w:top w:val="nil"/>
              <w:left w:val="nil"/>
              <w:bottom w:val="single" w:sz="4" w:space="0" w:color="auto"/>
              <w:right w:val="single" w:sz="4" w:space="0" w:color="auto"/>
            </w:tcBorders>
            <w:shd w:val="clear" w:color="000000" w:fill="FFFF00"/>
            <w:vAlign w:val="center"/>
            <w:hideMark/>
          </w:tcPr>
          <w:p w:rsidR="0046348C" w:rsidRPr="00CF2ED4" w:rsidRDefault="0046348C" w:rsidP="005C28AD">
            <w:pPr>
              <w:spacing w:after="0" w:line="240" w:lineRule="auto"/>
              <w:ind w:left="57"/>
              <w:jc w:val="both"/>
              <w:rPr>
                <w:rFonts w:ascii="Times New Roman" w:eastAsia="Times New Roman" w:hAnsi="Times New Roman"/>
                <w:color w:val="FF0000"/>
                <w:lang w:eastAsia="ru-RU"/>
              </w:rPr>
            </w:pPr>
            <w:r w:rsidRPr="00CF2ED4">
              <w:rPr>
                <w:rFonts w:ascii="Times New Roman" w:eastAsia="Times New Roman" w:hAnsi="Times New Roman"/>
                <w:color w:val="FF0000"/>
                <w:lang w:eastAsia="ru-RU"/>
              </w:rPr>
              <w:t>1</w:t>
            </w:r>
          </w:p>
        </w:tc>
        <w:tc>
          <w:tcPr>
            <w:tcW w:w="940" w:type="dxa"/>
            <w:tcBorders>
              <w:top w:val="nil"/>
              <w:left w:val="nil"/>
              <w:bottom w:val="single" w:sz="4" w:space="0" w:color="auto"/>
              <w:right w:val="single" w:sz="4" w:space="0" w:color="auto"/>
            </w:tcBorders>
            <w:shd w:val="clear" w:color="000000" w:fill="FFFF00"/>
            <w:vAlign w:val="center"/>
            <w:hideMark/>
          </w:tcPr>
          <w:p w:rsidR="0046348C" w:rsidRPr="00CF2ED4" w:rsidRDefault="0046348C" w:rsidP="005C28AD">
            <w:pPr>
              <w:spacing w:after="0" w:line="240" w:lineRule="auto"/>
              <w:ind w:left="57"/>
              <w:jc w:val="both"/>
              <w:rPr>
                <w:rFonts w:ascii="Times New Roman" w:eastAsia="Times New Roman" w:hAnsi="Times New Roman"/>
                <w:color w:val="FF0000"/>
                <w:lang w:eastAsia="ru-RU"/>
              </w:rPr>
            </w:pPr>
            <w:r w:rsidRPr="00CF2ED4">
              <w:rPr>
                <w:rFonts w:ascii="Times New Roman" w:eastAsia="Times New Roman" w:hAnsi="Times New Roman"/>
                <w:color w:val="FF0000"/>
                <w:lang w:eastAsia="ru-RU"/>
              </w:rPr>
              <w:t>1</w:t>
            </w:r>
          </w:p>
        </w:tc>
        <w:tc>
          <w:tcPr>
            <w:tcW w:w="1840" w:type="dxa"/>
            <w:tcBorders>
              <w:top w:val="nil"/>
              <w:left w:val="nil"/>
              <w:bottom w:val="single" w:sz="4" w:space="0" w:color="auto"/>
              <w:right w:val="single" w:sz="4" w:space="0" w:color="auto"/>
            </w:tcBorders>
            <w:shd w:val="clear" w:color="000000" w:fill="FFFF00"/>
            <w:vAlign w:val="center"/>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68</w:t>
            </w:r>
          </w:p>
        </w:tc>
      </w:tr>
      <w:tr w:rsidR="0046348C" w:rsidRPr="00CF2ED4" w:rsidTr="005C28AD">
        <w:trPr>
          <w:trHeight w:val="240"/>
        </w:trPr>
        <w:tc>
          <w:tcPr>
            <w:tcW w:w="2060" w:type="dxa"/>
            <w:tcBorders>
              <w:top w:val="nil"/>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 </w:t>
            </w:r>
          </w:p>
        </w:tc>
        <w:tc>
          <w:tcPr>
            <w:tcW w:w="200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Индивидуальный проект</w:t>
            </w:r>
          </w:p>
        </w:tc>
        <w:tc>
          <w:tcPr>
            <w:tcW w:w="102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 </w:t>
            </w:r>
          </w:p>
        </w:tc>
        <w:tc>
          <w:tcPr>
            <w:tcW w:w="10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1</w:t>
            </w:r>
          </w:p>
        </w:tc>
        <w:tc>
          <w:tcPr>
            <w:tcW w:w="94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FF0000"/>
                <w:lang w:eastAsia="ru-RU"/>
              </w:rPr>
            </w:pPr>
            <w:r w:rsidRPr="00CF2ED4">
              <w:rPr>
                <w:rFonts w:ascii="Times New Roman" w:eastAsia="Times New Roman" w:hAnsi="Times New Roman"/>
                <w:color w:val="FF0000"/>
                <w:lang w:eastAsia="ru-RU"/>
              </w:rPr>
              <w:t> </w:t>
            </w:r>
          </w:p>
        </w:tc>
        <w:tc>
          <w:tcPr>
            <w:tcW w:w="184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34</w:t>
            </w:r>
          </w:p>
        </w:tc>
      </w:tr>
      <w:tr w:rsidR="0046348C" w:rsidRPr="00CF2ED4" w:rsidTr="005C28AD">
        <w:trPr>
          <w:trHeight w:val="300"/>
        </w:trPr>
        <w:tc>
          <w:tcPr>
            <w:tcW w:w="4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Итого</w:t>
            </w:r>
          </w:p>
        </w:tc>
        <w:tc>
          <w:tcPr>
            <w:tcW w:w="102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36</w:t>
            </w:r>
          </w:p>
        </w:tc>
        <w:tc>
          <w:tcPr>
            <w:tcW w:w="94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36</w:t>
            </w:r>
          </w:p>
        </w:tc>
        <w:tc>
          <w:tcPr>
            <w:tcW w:w="184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 </w:t>
            </w:r>
          </w:p>
        </w:tc>
      </w:tr>
      <w:tr w:rsidR="0046348C" w:rsidRPr="00CF2ED4" w:rsidTr="005C28AD">
        <w:trPr>
          <w:trHeight w:val="750"/>
        </w:trPr>
        <w:tc>
          <w:tcPr>
            <w:tcW w:w="4060" w:type="dxa"/>
            <w:gridSpan w:val="2"/>
            <w:tcBorders>
              <w:top w:val="single" w:sz="4" w:space="0" w:color="auto"/>
              <w:left w:val="single" w:sz="4" w:space="0" w:color="auto"/>
              <w:bottom w:val="single" w:sz="4" w:space="0" w:color="auto"/>
              <w:right w:val="single" w:sz="4" w:space="0" w:color="auto"/>
            </w:tcBorders>
            <w:shd w:val="clear" w:color="000000" w:fill="FFFF00"/>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Часть, формируемая участниками образовательных отношений при 6-дневной учебной неделе</w:t>
            </w:r>
          </w:p>
        </w:tc>
        <w:tc>
          <w:tcPr>
            <w:tcW w:w="1020" w:type="dxa"/>
            <w:tcBorders>
              <w:top w:val="nil"/>
              <w:left w:val="nil"/>
              <w:bottom w:val="single" w:sz="4" w:space="0" w:color="auto"/>
              <w:right w:val="single" w:sz="4" w:space="0" w:color="auto"/>
            </w:tcBorders>
            <w:shd w:val="clear" w:color="000000" w:fill="FFFF00"/>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 </w:t>
            </w:r>
          </w:p>
        </w:tc>
        <w:tc>
          <w:tcPr>
            <w:tcW w:w="1060" w:type="dxa"/>
            <w:tcBorders>
              <w:top w:val="nil"/>
              <w:left w:val="nil"/>
              <w:bottom w:val="single" w:sz="4" w:space="0" w:color="auto"/>
              <w:right w:val="single" w:sz="4" w:space="0" w:color="auto"/>
            </w:tcBorders>
            <w:shd w:val="clear" w:color="000000" w:fill="FFFF00"/>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FF0000"/>
                <w:lang w:eastAsia="ru-RU"/>
              </w:rPr>
            </w:pPr>
            <w:r w:rsidRPr="00CF2ED4">
              <w:rPr>
                <w:rFonts w:ascii="Times New Roman" w:eastAsia="Times New Roman" w:hAnsi="Times New Roman"/>
                <w:b/>
                <w:bCs/>
                <w:color w:val="FF0000"/>
                <w:lang w:eastAsia="ru-RU"/>
              </w:rPr>
              <w:t>1</w:t>
            </w:r>
          </w:p>
        </w:tc>
        <w:tc>
          <w:tcPr>
            <w:tcW w:w="940" w:type="dxa"/>
            <w:tcBorders>
              <w:top w:val="nil"/>
              <w:left w:val="nil"/>
              <w:bottom w:val="single" w:sz="4" w:space="0" w:color="auto"/>
              <w:right w:val="single" w:sz="4" w:space="0" w:color="auto"/>
            </w:tcBorders>
            <w:shd w:val="clear" w:color="000000" w:fill="FFFF00"/>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FF0000"/>
                <w:lang w:eastAsia="ru-RU"/>
              </w:rPr>
            </w:pPr>
            <w:r w:rsidRPr="00CF2ED4">
              <w:rPr>
                <w:rFonts w:ascii="Times New Roman" w:eastAsia="Times New Roman" w:hAnsi="Times New Roman"/>
                <w:b/>
                <w:bCs/>
                <w:color w:val="FF0000"/>
                <w:lang w:eastAsia="ru-RU"/>
              </w:rPr>
              <w:t>1</w:t>
            </w:r>
          </w:p>
        </w:tc>
        <w:tc>
          <w:tcPr>
            <w:tcW w:w="1840" w:type="dxa"/>
            <w:tcBorders>
              <w:top w:val="nil"/>
              <w:left w:val="nil"/>
              <w:bottom w:val="single" w:sz="4" w:space="0" w:color="auto"/>
              <w:right w:val="single" w:sz="4" w:space="0" w:color="auto"/>
            </w:tcBorders>
            <w:shd w:val="clear" w:color="000000" w:fill="FFFF00"/>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 </w:t>
            </w:r>
          </w:p>
        </w:tc>
      </w:tr>
      <w:tr w:rsidR="0046348C" w:rsidRPr="00CF2ED4" w:rsidTr="005C28AD">
        <w:trPr>
          <w:trHeight w:val="570"/>
        </w:trPr>
        <w:tc>
          <w:tcPr>
            <w:tcW w:w="40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Начальная военная подготовка и медико-санитарная подготовка</w:t>
            </w:r>
          </w:p>
        </w:tc>
        <w:tc>
          <w:tcPr>
            <w:tcW w:w="102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Б</w:t>
            </w:r>
          </w:p>
        </w:tc>
        <w:tc>
          <w:tcPr>
            <w:tcW w:w="10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FF0000"/>
                <w:lang w:eastAsia="ru-RU"/>
              </w:rPr>
            </w:pPr>
            <w:r w:rsidRPr="00CF2ED4">
              <w:rPr>
                <w:rFonts w:ascii="Times New Roman" w:eastAsia="Times New Roman" w:hAnsi="Times New Roman"/>
                <w:b/>
                <w:bCs/>
                <w:color w:val="FF0000"/>
                <w:lang w:eastAsia="ru-RU"/>
              </w:rPr>
              <w:t>1</w:t>
            </w:r>
          </w:p>
        </w:tc>
        <w:tc>
          <w:tcPr>
            <w:tcW w:w="94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FF0000"/>
                <w:lang w:eastAsia="ru-RU"/>
              </w:rPr>
            </w:pPr>
            <w:r w:rsidRPr="00CF2ED4">
              <w:rPr>
                <w:rFonts w:ascii="Times New Roman" w:eastAsia="Times New Roman" w:hAnsi="Times New Roman"/>
                <w:b/>
                <w:bCs/>
                <w:color w:val="FF0000"/>
                <w:lang w:eastAsia="ru-RU"/>
              </w:rPr>
              <w:t>1</w:t>
            </w:r>
          </w:p>
        </w:tc>
        <w:tc>
          <w:tcPr>
            <w:tcW w:w="184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68</w:t>
            </w:r>
          </w:p>
        </w:tc>
      </w:tr>
      <w:tr w:rsidR="0046348C" w:rsidRPr="00CF2ED4" w:rsidTr="005C28AD">
        <w:trPr>
          <w:trHeight w:val="300"/>
        </w:trPr>
        <w:tc>
          <w:tcPr>
            <w:tcW w:w="4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 xml:space="preserve">Учебные недели </w:t>
            </w:r>
          </w:p>
        </w:tc>
        <w:tc>
          <w:tcPr>
            <w:tcW w:w="102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 </w:t>
            </w:r>
          </w:p>
        </w:tc>
        <w:tc>
          <w:tcPr>
            <w:tcW w:w="10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34</w:t>
            </w:r>
          </w:p>
        </w:tc>
        <w:tc>
          <w:tcPr>
            <w:tcW w:w="94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34</w:t>
            </w:r>
          </w:p>
        </w:tc>
        <w:tc>
          <w:tcPr>
            <w:tcW w:w="1840" w:type="dxa"/>
            <w:tcBorders>
              <w:top w:val="nil"/>
              <w:left w:val="nil"/>
              <w:bottom w:val="single" w:sz="4" w:space="0" w:color="auto"/>
              <w:right w:val="single" w:sz="4" w:space="0" w:color="auto"/>
            </w:tcBorders>
            <w:shd w:val="clear" w:color="000000" w:fill="D8E4BC"/>
            <w:vAlign w:val="bottom"/>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 </w:t>
            </w:r>
          </w:p>
        </w:tc>
      </w:tr>
      <w:tr w:rsidR="0046348C" w:rsidRPr="00CF2ED4" w:rsidTr="005C28AD">
        <w:trPr>
          <w:trHeight w:val="300"/>
        </w:trPr>
        <w:tc>
          <w:tcPr>
            <w:tcW w:w="40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Всего часов</w:t>
            </w:r>
          </w:p>
        </w:tc>
        <w:tc>
          <w:tcPr>
            <w:tcW w:w="102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 </w:t>
            </w:r>
          </w:p>
        </w:tc>
        <w:tc>
          <w:tcPr>
            <w:tcW w:w="10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37</w:t>
            </w:r>
          </w:p>
        </w:tc>
        <w:tc>
          <w:tcPr>
            <w:tcW w:w="94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37</w:t>
            </w:r>
          </w:p>
        </w:tc>
        <w:tc>
          <w:tcPr>
            <w:tcW w:w="1840" w:type="dxa"/>
            <w:tcBorders>
              <w:top w:val="nil"/>
              <w:left w:val="nil"/>
              <w:bottom w:val="single" w:sz="4" w:space="0" w:color="auto"/>
              <w:right w:val="single" w:sz="4" w:space="0" w:color="auto"/>
            </w:tcBorders>
            <w:shd w:val="clear" w:color="000000" w:fill="D8E4BC"/>
            <w:vAlign w:val="bottom"/>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 </w:t>
            </w:r>
          </w:p>
        </w:tc>
      </w:tr>
      <w:tr w:rsidR="0046348C" w:rsidRPr="00CF2ED4" w:rsidTr="005C28AD">
        <w:trPr>
          <w:trHeight w:val="1005"/>
        </w:trPr>
        <w:tc>
          <w:tcPr>
            <w:tcW w:w="4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Максимально допустимая недельная нагрузка при 6-дневной учебной неделе в соответствии с  действующими санитарными правилами и нормами</w:t>
            </w: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FF0000"/>
                <w:lang w:eastAsia="ru-RU"/>
              </w:rPr>
            </w:pPr>
            <w:r w:rsidRPr="00CF2ED4">
              <w:rPr>
                <w:rFonts w:ascii="Times New Roman" w:eastAsia="Times New Roman" w:hAnsi="Times New Roman"/>
                <w:b/>
                <w:bCs/>
                <w:color w:val="FF0000"/>
                <w:lang w:eastAsia="ru-RU"/>
              </w:rPr>
              <w:t xml:space="preserve">       </w:t>
            </w:r>
          </w:p>
        </w:tc>
        <w:tc>
          <w:tcPr>
            <w:tcW w:w="10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37</w:t>
            </w:r>
          </w:p>
        </w:tc>
        <w:tc>
          <w:tcPr>
            <w:tcW w:w="94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37</w:t>
            </w:r>
          </w:p>
        </w:tc>
        <w:tc>
          <w:tcPr>
            <w:tcW w:w="184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FF0000"/>
                <w:lang w:eastAsia="ru-RU"/>
              </w:rPr>
            </w:pPr>
            <w:r w:rsidRPr="00CF2ED4">
              <w:rPr>
                <w:rFonts w:ascii="Times New Roman" w:eastAsia="Times New Roman" w:hAnsi="Times New Roman"/>
                <w:b/>
                <w:bCs/>
                <w:color w:val="FF0000"/>
                <w:lang w:eastAsia="ru-RU"/>
              </w:rPr>
              <w:t> </w:t>
            </w:r>
          </w:p>
        </w:tc>
      </w:tr>
      <w:tr w:rsidR="0046348C" w:rsidRPr="00CF2ED4" w:rsidTr="005C28AD">
        <w:trPr>
          <w:trHeight w:val="1200"/>
        </w:trPr>
        <w:tc>
          <w:tcPr>
            <w:tcW w:w="4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Общая допустимая нагрузка за период обучения в 10-11 классах в соответствии с  действующими санитарными правилами и нормами часах, ИТОГО</w:t>
            </w:r>
          </w:p>
        </w:tc>
        <w:tc>
          <w:tcPr>
            <w:tcW w:w="1020" w:type="dxa"/>
            <w:vMerge/>
            <w:tcBorders>
              <w:top w:val="nil"/>
              <w:left w:val="single" w:sz="4" w:space="0" w:color="auto"/>
              <w:bottom w:val="single" w:sz="4" w:space="0" w:color="auto"/>
              <w:right w:val="single" w:sz="4" w:space="0" w:color="auto"/>
            </w:tcBorders>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FF0000"/>
                <w:lang w:eastAsia="ru-RU"/>
              </w:rPr>
            </w:pPr>
          </w:p>
        </w:tc>
        <w:tc>
          <w:tcPr>
            <w:tcW w:w="10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1258</w:t>
            </w:r>
          </w:p>
        </w:tc>
        <w:tc>
          <w:tcPr>
            <w:tcW w:w="94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1258</w:t>
            </w:r>
          </w:p>
        </w:tc>
        <w:tc>
          <w:tcPr>
            <w:tcW w:w="184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2516</w:t>
            </w:r>
          </w:p>
        </w:tc>
      </w:tr>
      <w:tr w:rsidR="0046348C" w:rsidRPr="00CF2ED4" w:rsidTr="005C28AD">
        <w:trPr>
          <w:trHeight w:val="300"/>
        </w:trPr>
        <w:tc>
          <w:tcPr>
            <w:tcW w:w="40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Внеурочная деятельность</w:t>
            </w:r>
          </w:p>
        </w:tc>
        <w:tc>
          <w:tcPr>
            <w:tcW w:w="1020" w:type="dxa"/>
            <w:tcBorders>
              <w:top w:val="nil"/>
              <w:left w:val="nil"/>
              <w:bottom w:val="single" w:sz="4" w:space="0" w:color="auto"/>
              <w:right w:val="single" w:sz="4" w:space="0" w:color="auto"/>
            </w:tcBorders>
            <w:shd w:val="clear" w:color="auto" w:fill="auto"/>
            <w:noWrap/>
            <w:vAlign w:val="bottom"/>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 </w:t>
            </w:r>
          </w:p>
        </w:tc>
        <w:tc>
          <w:tcPr>
            <w:tcW w:w="940" w:type="dxa"/>
            <w:tcBorders>
              <w:top w:val="nil"/>
              <w:left w:val="nil"/>
              <w:bottom w:val="single" w:sz="4" w:space="0" w:color="auto"/>
              <w:right w:val="single" w:sz="4" w:space="0" w:color="auto"/>
            </w:tcBorders>
            <w:shd w:val="clear" w:color="auto" w:fill="auto"/>
            <w:noWrap/>
            <w:vAlign w:val="bottom"/>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 </w:t>
            </w:r>
          </w:p>
        </w:tc>
        <w:tc>
          <w:tcPr>
            <w:tcW w:w="1840" w:type="dxa"/>
            <w:tcBorders>
              <w:top w:val="nil"/>
              <w:left w:val="nil"/>
              <w:bottom w:val="single" w:sz="4" w:space="0" w:color="auto"/>
              <w:right w:val="single" w:sz="4" w:space="0" w:color="auto"/>
            </w:tcBorders>
            <w:shd w:val="clear" w:color="auto" w:fill="auto"/>
            <w:noWrap/>
            <w:vAlign w:val="bottom"/>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 </w:t>
            </w:r>
          </w:p>
        </w:tc>
      </w:tr>
    </w:tbl>
    <w:p w:rsidR="0046348C" w:rsidRPr="00CF2ED4" w:rsidRDefault="0046348C" w:rsidP="0046348C">
      <w:pPr>
        <w:spacing w:after="0" w:line="360" w:lineRule="auto"/>
        <w:ind w:left="57" w:firstLine="709"/>
        <w:jc w:val="both"/>
        <w:rPr>
          <w:rFonts w:ascii="Times New Roman" w:eastAsia="SchoolBookSanPin" w:hAnsi="Times New Roman"/>
        </w:rPr>
      </w:pPr>
    </w:p>
    <w:p w:rsidR="0046348C" w:rsidRPr="00CF2ED4" w:rsidRDefault="0046348C" w:rsidP="0046348C">
      <w:pPr>
        <w:spacing w:after="0" w:line="338" w:lineRule="auto"/>
        <w:ind w:left="57" w:firstLine="709"/>
        <w:jc w:val="both"/>
        <w:rPr>
          <w:rFonts w:ascii="Times New Roman" w:hAnsi="Times New Roman"/>
          <w:b/>
          <w:lang w:eastAsia="x-none"/>
        </w:rPr>
      </w:pPr>
      <w:r w:rsidRPr="00CF2ED4">
        <w:rPr>
          <w:rFonts w:ascii="Times New Roman" w:hAnsi="Times New Roman"/>
          <w:b/>
          <w:lang w:eastAsia="x-none"/>
        </w:rPr>
        <w:t>Учебный план естественно-научного профиля</w:t>
      </w:r>
    </w:p>
    <w:tbl>
      <w:tblPr>
        <w:tblW w:w="9060" w:type="dxa"/>
        <w:tblInd w:w="113" w:type="dxa"/>
        <w:tblLook w:val="04A0" w:firstRow="1" w:lastRow="0" w:firstColumn="1" w:lastColumn="0" w:noHBand="0" w:noVBand="1"/>
      </w:tblPr>
      <w:tblGrid>
        <w:gridCol w:w="2099"/>
        <w:gridCol w:w="2101"/>
        <w:gridCol w:w="1127"/>
        <w:gridCol w:w="998"/>
        <w:gridCol w:w="998"/>
        <w:gridCol w:w="1880"/>
      </w:tblGrid>
      <w:tr w:rsidR="0046348C" w:rsidRPr="00CF2ED4" w:rsidTr="005C28AD">
        <w:trPr>
          <w:trHeight w:val="300"/>
        </w:trPr>
        <w:tc>
          <w:tcPr>
            <w:tcW w:w="2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Предметные области</w:t>
            </w:r>
          </w:p>
        </w:tc>
        <w:tc>
          <w:tcPr>
            <w:tcW w:w="2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Учебные предметы/классы</w:t>
            </w:r>
          </w:p>
        </w:tc>
        <w:tc>
          <w:tcPr>
            <w:tcW w:w="1060"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Уровень</w:t>
            </w:r>
          </w:p>
        </w:tc>
        <w:tc>
          <w:tcPr>
            <w:tcW w:w="3800" w:type="dxa"/>
            <w:gridSpan w:val="3"/>
            <w:tcBorders>
              <w:top w:val="single" w:sz="4" w:space="0" w:color="auto"/>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 xml:space="preserve">Количество часов </w:t>
            </w:r>
          </w:p>
        </w:tc>
      </w:tr>
      <w:tr w:rsidR="0046348C" w:rsidRPr="00CF2ED4" w:rsidTr="005C28AD">
        <w:trPr>
          <w:trHeight w:val="855"/>
        </w:trPr>
        <w:tc>
          <w:tcPr>
            <w:tcW w:w="2020" w:type="dxa"/>
            <w:vMerge/>
            <w:tcBorders>
              <w:top w:val="single" w:sz="4" w:space="0" w:color="auto"/>
              <w:left w:val="single" w:sz="4" w:space="0" w:color="auto"/>
              <w:bottom w:val="single" w:sz="4" w:space="0" w:color="auto"/>
              <w:right w:val="single" w:sz="4" w:space="0" w:color="auto"/>
            </w:tcBorders>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p>
        </w:tc>
        <w:tc>
          <w:tcPr>
            <w:tcW w:w="2180" w:type="dxa"/>
            <w:vMerge/>
            <w:tcBorders>
              <w:top w:val="single" w:sz="4" w:space="0" w:color="auto"/>
              <w:left w:val="single" w:sz="4" w:space="0" w:color="auto"/>
              <w:bottom w:val="single" w:sz="4" w:space="0" w:color="auto"/>
              <w:right w:val="single" w:sz="4" w:space="0" w:color="auto"/>
            </w:tcBorders>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p>
        </w:tc>
        <w:tc>
          <w:tcPr>
            <w:tcW w:w="960" w:type="dxa"/>
            <w:tcBorders>
              <w:top w:val="nil"/>
              <w:left w:val="nil"/>
              <w:bottom w:val="single" w:sz="4" w:space="0" w:color="auto"/>
              <w:right w:val="single" w:sz="4" w:space="0" w:color="auto"/>
            </w:tcBorders>
            <w:shd w:val="clear" w:color="000000" w:fill="EBF1DE"/>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 xml:space="preserve">X класс   в неделю </w:t>
            </w:r>
          </w:p>
        </w:tc>
        <w:tc>
          <w:tcPr>
            <w:tcW w:w="960" w:type="dxa"/>
            <w:tcBorders>
              <w:top w:val="nil"/>
              <w:left w:val="nil"/>
              <w:bottom w:val="single" w:sz="4" w:space="0" w:color="auto"/>
              <w:right w:val="single" w:sz="4" w:space="0" w:color="auto"/>
            </w:tcBorders>
            <w:shd w:val="clear" w:color="000000" w:fill="EBF1DE"/>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XI класс в неделю</w:t>
            </w:r>
          </w:p>
        </w:tc>
        <w:tc>
          <w:tcPr>
            <w:tcW w:w="1880" w:type="dxa"/>
            <w:tcBorders>
              <w:top w:val="nil"/>
              <w:left w:val="nil"/>
              <w:bottom w:val="single" w:sz="4" w:space="0" w:color="auto"/>
              <w:right w:val="single" w:sz="4" w:space="0" w:color="auto"/>
            </w:tcBorders>
            <w:shd w:val="clear" w:color="000000" w:fill="EBF1DE"/>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За 10-11  класс</w:t>
            </w:r>
          </w:p>
        </w:tc>
      </w:tr>
      <w:tr w:rsidR="0046348C" w:rsidRPr="00CF2ED4" w:rsidTr="005C28AD">
        <w:trPr>
          <w:trHeight w:val="300"/>
        </w:trPr>
        <w:tc>
          <w:tcPr>
            <w:tcW w:w="42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i/>
                <w:iCs/>
                <w:color w:val="000000"/>
                <w:lang w:eastAsia="ru-RU"/>
              </w:rPr>
            </w:pPr>
            <w:r w:rsidRPr="00CF2ED4">
              <w:rPr>
                <w:rFonts w:ascii="Times New Roman" w:eastAsia="Times New Roman" w:hAnsi="Times New Roman"/>
                <w:i/>
                <w:iCs/>
                <w:color w:val="000000"/>
                <w:lang w:eastAsia="ru-RU"/>
              </w:rPr>
              <w:t>Обязательная часть</w:t>
            </w:r>
          </w:p>
        </w:tc>
        <w:tc>
          <w:tcPr>
            <w:tcW w:w="10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i/>
                <w:iCs/>
                <w:color w:val="000000"/>
                <w:lang w:eastAsia="ru-RU"/>
              </w:rPr>
            </w:pPr>
            <w:r w:rsidRPr="00CF2ED4">
              <w:rPr>
                <w:rFonts w:ascii="Times New Roman" w:eastAsia="Times New Roman" w:hAnsi="Times New Roman"/>
                <w:i/>
                <w:iCs/>
                <w:color w:val="000000"/>
                <w:lang w:eastAsia="ru-RU"/>
              </w:rPr>
              <w:t> </w:t>
            </w:r>
          </w:p>
        </w:tc>
        <w:tc>
          <w:tcPr>
            <w:tcW w:w="9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i/>
                <w:iCs/>
                <w:color w:val="000000"/>
                <w:lang w:eastAsia="ru-RU"/>
              </w:rPr>
            </w:pPr>
            <w:r w:rsidRPr="00CF2ED4">
              <w:rPr>
                <w:rFonts w:ascii="Times New Roman" w:eastAsia="Times New Roman" w:hAnsi="Times New Roman"/>
                <w:i/>
                <w:iCs/>
                <w:color w:val="000000"/>
                <w:lang w:eastAsia="ru-RU"/>
              </w:rPr>
              <w:t> </w:t>
            </w:r>
          </w:p>
        </w:tc>
        <w:tc>
          <w:tcPr>
            <w:tcW w:w="96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i/>
                <w:iCs/>
                <w:color w:val="000000"/>
                <w:lang w:eastAsia="ru-RU"/>
              </w:rPr>
            </w:pPr>
            <w:r w:rsidRPr="00CF2ED4">
              <w:rPr>
                <w:rFonts w:ascii="Times New Roman" w:eastAsia="Times New Roman" w:hAnsi="Times New Roman"/>
                <w:i/>
                <w:iCs/>
                <w:color w:val="000000"/>
                <w:lang w:eastAsia="ru-RU"/>
              </w:rPr>
              <w:t> </w:t>
            </w:r>
          </w:p>
        </w:tc>
        <w:tc>
          <w:tcPr>
            <w:tcW w:w="188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i/>
                <w:iCs/>
                <w:color w:val="000000"/>
                <w:lang w:eastAsia="ru-RU"/>
              </w:rPr>
            </w:pPr>
            <w:r w:rsidRPr="00CF2ED4">
              <w:rPr>
                <w:rFonts w:ascii="Times New Roman" w:eastAsia="Times New Roman" w:hAnsi="Times New Roman"/>
                <w:i/>
                <w:iCs/>
                <w:color w:val="000000"/>
                <w:lang w:eastAsia="ru-RU"/>
              </w:rPr>
              <w:t> </w:t>
            </w:r>
          </w:p>
        </w:tc>
      </w:tr>
      <w:tr w:rsidR="0046348C" w:rsidRPr="00CF2ED4" w:rsidTr="005C28AD">
        <w:trPr>
          <w:trHeight w:val="300"/>
        </w:trPr>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Русский язык и литература</w:t>
            </w:r>
          </w:p>
        </w:tc>
        <w:tc>
          <w:tcPr>
            <w:tcW w:w="218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Русский язык</w:t>
            </w:r>
          </w:p>
        </w:tc>
        <w:tc>
          <w:tcPr>
            <w:tcW w:w="10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Б</w:t>
            </w:r>
          </w:p>
        </w:tc>
        <w:tc>
          <w:tcPr>
            <w:tcW w:w="9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2</w:t>
            </w:r>
          </w:p>
        </w:tc>
        <w:tc>
          <w:tcPr>
            <w:tcW w:w="96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2</w:t>
            </w:r>
          </w:p>
        </w:tc>
        <w:tc>
          <w:tcPr>
            <w:tcW w:w="188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136</w:t>
            </w:r>
          </w:p>
        </w:tc>
      </w:tr>
      <w:tr w:rsidR="0046348C" w:rsidRPr="00CF2ED4" w:rsidTr="005C28AD">
        <w:trPr>
          <w:trHeight w:val="300"/>
        </w:trPr>
        <w:tc>
          <w:tcPr>
            <w:tcW w:w="2020" w:type="dxa"/>
            <w:vMerge/>
            <w:tcBorders>
              <w:top w:val="nil"/>
              <w:left w:val="single" w:sz="4" w:space="0" w:color="auto"/>
              <w:bottom w:val="single" w:sz="4" w:space="0" w:color="auto"/>
              <w:right w:val="single" w:sz="4" w:space="0" w:color="auto"/>
            </w:tcBorders>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p>
        </w:tc>
        <w:tc>
          <w:tcPr>
            <w:tcW w:w="218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Литература</w:t>
            </w:r>
          </w:p>
        </w:tc>
        <w:tc>
          <w:tcPr>
            <w:tcW w:w="10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Б</w:t>
            </w:r>
          </w:p>
        </w:tc>
        <w:tc>
          <w:tcPr>
            <w:tcW w:w="9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3</w:t>
            </w:r>
          </w:p>
        </w:tc>
        <w:tc>
          <w:tcPr>
            <w:tcW w:w="96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3</w:t>
            </w:r>
          </w:p>
        </w:tc>
        <w:tc>
          <w:tcPr>
            <w:tcW w:w="188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204</w:t>
            </w:r>
          </w:p>
        </w:tc>
      </w:tr>
      <w:tr w:rsidR="0046348C" w:rsidRPr="00CF2ED4" w:rsidTr="005C28AD">
        <w:trPr>
          <w:trHeight w:val="300"/>
        </w:trPr>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Родной язык и родная литература</w:t>
            </w:r>
          </w:p>
        </w:tc>
        <w:tc>
          <w:tcPr>
            <w:tcW w:w="218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 xml:space="preserve">Родной  язык (русский) </w:t>
            </w:r>
          </w:p>
        </w:tc>
        <w:tc>
          <w:tcPr>
            <w:tcW w:w="10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Б</w:t>
            </w:r>
          </w:p>
        </w:tc>
        <w:tc>
          <w:tcPr>
            <w:tcW w:w="9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color w:val="FF0000"/>
                <w:lang w:eastAsia="ru-RU"/>
              </w:rPr>
            </w:pPr>
            <w:r w:rsidRPr="00CF2ED4">
              <w:rPr>
                <w:rFonts w:ascii="Times New Roman" w:eastAsia="Times New Roman" w:hAnsi="Times New Roman"/>
                <w:color w:val="FF0000"/>
                <w:lang w:eastAsia="ru-RU"/>
              </w:rPr>
              <w:t>0,5</w:t>
            </w:r>
          </w:p>
        </w:tc>
        <w:tc>
          <w:tcPr>
            <w:tcW w:w="96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FF0000"/>
                <w:lang w:eastAsia="ru-RU"/>
              </w:rPr>
            </w:pPr>
            <w:r w:rsidRPr="00CF2ED4">
              <w:rPr>
                <w:rFonts w:ascii="Times New Roman" w:eastAsia="Times New Roman" w:hAnsi="Times New Roman"/>
                <w:color w:val="FF0000"/>
                <w:lang w:eastAsia="ru-RU"/>
              </w:rPr>
              <w:t>0,5</w:t>
            </w:r>
          </w:p>
        </w:tc>
        <w:tc>
          <w:tcPr>
            <w:tcW w:w="188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34</w:t>
            </w:r>
          </w:p>
        </w:tc>
      </w:tr>
      <w:tr w:rsidR="0046348C" w:rsidRPr="00CF2ED4" w:rsidTr="005C28AD">
        <w:trPr>
          <w:trHeight w:val="510"/>
        </w:trPr>
        <w:tc>
          <w:tcPr>
            <w:tcW w:w="2020" w:type="dxa"/>
            <w:vMerge/>
            <w:tcBorders>
              <w:top w:val="nil"/>
              <w:left w:val="single" w:sz="4" w:space="0" w:color="auto"/>
              <w:bottom w:val="single" w:sz="4" w:space="0" w:color="auto"/>
              <w:right w:val="single" w:sz="4" w:space="0" w:color="auto"/>
            </w:tcBorders>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p>
        </w:tc>
        <w:tc>
          <w:tcPr>
            <w:tcW w:w="218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Родная литература (русская)</w:t>
            </w:r>
          </w:p>
        </w:tc>
        <w:tc>
          <w:tcPr>
            <w:tcW w:w="10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Б</w:t>
            </w:r>
          </w:p>
        </w:tc>
        <w:tc>
          <w:tcPr>
            <w:tcW w:w="9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color w:val="FF0000"/>
                <w:lang w:eastAsia="ru-RU"/>
              </w:rPr>
            </w:pPr>
            <w:r w:rsidRPr="00CF2ED4">
              <w:rPr>
                <w:rFonts w:ascii="Times New Roman" w:eastAsia="Times New Roman" w:hAnsi="Times New Roman"/>
                <w:color w:val="FF0000"/>
                <w:lang w:eastAsia="ru-RU"/>
              </w:rPr>
              <w:t>0,5</w:t>
            </w:r>
          </w:p>
        </w:tc>
        <w:tc>
          <w:tcPr>
            <w:tcW w:w="96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FF0000"/>
                <w:lang w:eastAsia="ru-RU"/>
              </w:rPr>
            </w:pPr>
            <w:r w:rsidRPr="00CF2ED4">
              <w:rPr>
                <w:rFonts w:ascii="Times New Roman" w:eastAsia="Times New Roman" w:hAnsi="Times New Roman"/>
                <w:color w:val="FF0000"/>
                <w:lang w:eastAsia="ru-RU"/>
              </w:rPr>
              <w:t>0,5</w:t>
            </w:r>
          </w:p>
        </w:tc>
        <w:tc>
          <w:tcPr>
            <w:tcW w:w="188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34</w:t>
            </w:r>
          </w:p>
        </w:tc>
      </w:tr>
      <w:tr w:rsidR="0046348C" w:rsidRPr="00CF2ED4" w:rsidTr="005C28AD">
        <w:trPr>
          <w:trHeight w:val="510"/>
        </w:trPr>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Иностранные языки</w:t>
            </w:r>
          </w:p>
        </w:tc>
        <w:tc>
          <w:tcPr>
            <w:tcW w:w="218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Иностранный язык (английский )</w:t>
            </w:r>
          </w:p>
        </w:tc>
        <w:tc>
          <w:tcPr>
            <w:tcW w:w="10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Б</w:t>
            </w:r>
          </w:p>
        </w:tc>
        <w:tc>
          <w:tcPr>
            <w:tcW w:w="9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3</w:t>
            </w:r>
          </w:p>
        </w:tc>
        <w:tc>
          <w:tcPr>
            <w:tcW w:w="96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3</w:t>
            </w:r>
          </w:p>
        </w:tc>
        <w:tc>
          <w:tcPr>
            <w:tcW w:w="188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238</w:t>
            </w:r>
          </w:p>
        </w:tc>
      </w:tr>
      <w:tr w:rsidR="0046348C" w:rsidRPr="00CF2ED4" w:rsidTr="005C28AD">
        <w:trPr>
          <w:trHeight w:val="510"/>
        </w:trPr>
        <w:tc>
          <w:tcPr>
            <w:tcW w:w="2020" w:type="dxa"/>
            <w:vMerge/>
            <w:tcBorders>
              <w:top w:val="nil"/>
              <w:left w:val="single" w:sz="4" w:space="0" w:color="auto"/>
              <w:bottom w:val="single" w:sz="4" w:space="0" w:color="auto"/>
              <w:right w:val="single" w:sz="4" w:space="0" w:color="auto"/>
            </w:tcBorders>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p>
        </w:tc>
        <w:tc>
          <w:tcPr>
            <w:tcW w:w="218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 xml:space="preserve">Второй иностранный язык </w:t>
            </w:r>
          </w:p>
        </w:tc>
        <w:tc>
          <w:tcPr>
            <w:tcW w:w="10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w:t>
            </w:r>
          </w:p>
        </w:tc>
        <w:tc>
          <w:tcPr>
            <w:tcW w:w="9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w:t>
            </w:r>
          </w:p>
        </w:tc>
        <w:tc>
          <w:tcPr>
            <w:tcW w:w="96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w:t>
            </w:r>
          </w:p>
        </w:tc>
        <w:tc>
          <w:tcPr>
            <w:tcW w:w="188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w:t>
            </w:r>
          </w:p>
        </w:tc>
      </w:tr>
      <w:tr w:rsidR="0046348C" w:rsidRPr="00CF2ED4" w:rsidTr="005C28AD">
        <w:trPr>
          <w:trHeight w:val="765"/>
        </w:trPr>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lastRenderedPageBreak/>
              <w:t>Математика и информатика</w:t>
            </w:r>
          </w:p>
        </w:tc>
        <w:tc>
          <w:tcPr>
            <w:tcW w:w="218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Алгебра и начала математического анализа</w:t>
            </w:r>
          </w:p>
        </w:tc>
        <w:tc>
          <w:tcPr>
            <w:tcW w:w="10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Б</w:t>
            </w:r>
          </w:p>
        </w:tc>
        <w:tc>
          <w:tcPr>
            <w:tcW w:w="9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color w:val="FF0000"/>
                <w:lang w:eastAsia="ru-RU"/>
              </w:rPr>
            </w:pPr>
            <w:r w:rsidRPr="00CF2ED4">
              <w:rPr>
                <w:rFonts w:ascii="Times New Roman" w:eastAsia="Times New Roman" w:hAnsi="Times New Roman"/>
                <w:color w:val="FF0000"/>
                <w:lang w:eastAsia="ru-RU"/>
              </w:rPr>
              <w:t>3</w:t>
            </w:r>
          </w:p>
        </w:tc>
        <w:tc>
          <w:tcPr>
            <w:tcW w:w="96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4</w:t>
            </w:r>
          </w:p>
        </w:tc>
        <w:tc>
          <w:tcPr>
            <w:tcW w:w="188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204</w:t>
            </w:r>
          </w:p>
        </w:tc>
      </w:tr>
      <w:tr w:rsidR="0046348C" w:rsidRPr="00CF2ED4" w:rsidTr="005C28AD">
        <w:trPr>
          <w:trHeight w:val="300"/>
        </w:trPr>
        <w:tc>
          <w:tcPr>
            <w:tcW w:w="2020" w:type="dxa"/>
            <w:vMerge/>
            <w:tcBorders>
              <w:top w:val="nil"/>
              <w:left w:val="single" w:sz="4" w:space="0" w:color="auto"/>
              <w:bottom w:val="single" w:sz="4" w:space="0" w:color="auto"/>
              <w:right w:val="single" w:sz="4" w:space="0" w:color="auto"/>
            </w:tcBorders>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p>
        </w:tc>
        <w:tc>
          <w:tcPr>
            <w:tcW w:w="218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Геометрия</w:t>
            </w:r>
          </w:p>
        </w:tc>
        <w:tc>
          <w:tcPr>
            <w:tcW w:w="10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Б</w:t>
            </w:r>
          </w:p>
        </w:tc>
        <w:tc>
          <w:tcPr>
            <w:tcW w:w="9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2</w:t>
            </w:r>
          </w:p>
        </w:tc>
        <w:tc>
          <w:tcPr>
            <w:tcW w:w="960" w:type="dxa"/>
            <w:tcBorders>
              <w:top w:val="nil"/>
              <w:left w:val="nil"/>
              <w:bottom w:val="single" w:sz="4" w:space="0" w:color="auto"/>
              <w:right w:val="single" w:sz="4" w:space="0" w:color="auto"/>
            </w:tcBorders>
            <w:shd w:val="clear" w:color="000000" w:fill="D8E4BC"/>
            <w:vAlign w:val="bottom"/>
            <w:hideMark/>
          </w:tcPr>
          <w:p w:rsidR="0046348C" w:rsidRPr="00CF2ED4" w:rsidRDefault="0046348C" w:rsidP="005C28AD">
            <w:pPr>
              <w:spacing w:after="0" w:line="240" w:lineRule="auto"/>
              <w:ind w:left="57"/>
              <w:jc w:val="both"/>
              <w:rPr>
                <w:rFonts w:ascii="Times New Roman" w:eastAsia="Times New Roman" w:hAnsi="Times New Roman"/>
                <w:color w:val="FF0000"/>
                <w:lang w:eastAsia="ru-RU"/>
              </w:rPr>
            </w:pPr>
            <w:r w:rsidRPr="00CF2ED4">
              <w:rPr>
                <w:rFonts w:ascii="Times New Roman" w:eastAsia="Times New Roman" w:hAnsi="Times New Roman"/>
                <w:color w:val="FF0000"/>
                <w:lang w:eastAsia="ru-RU"/>
              </w:rPr>
              <w:t>2</w:t>
            </w:r>
          </w:p>
        </w:tc>
        <w:tc>
          <w:tcPr>
            <w:tcW w:w="188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136</w:t>
            </w:r>
          </w:p>
        </w:tc>
      </w:tr>
      <w:tr w:rsidR="0046348C" w:rsidRPr="00CF2ED4" w:rsidTr="005C28AD">
        <w:trPr>
          <w:trHeight w:val="510"/>
        </w:trPr>
        <w:tc>
          <w:tcPr>
            <w:tcW w:w="2020" w:type="dxa"/>
            <w:vMerge/>
            <w:tcBorders>
              <w:top w:val="nil"/>
              <w:left w:val="single" w:sz="4" w:space="0" w:color="auto"/>
              <w:bottom w:val="single" w:sz="4" w:space="0" w:color="auto"/>
              <w:right w:val="single" w:sz="4" w:space="0" w:color="auto"/>
            </w:tcBorders>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p>
        </w:tc>
        <w:tc>
          <w:tcPr>
            <w:tcW w:w="218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Вероятность и статистика</w:t>
            </w:r>
          </w:p>
        </w:tc>
        <w:tc>
          <w:tcPr>
            <w:tcW w:w="10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Б</w:t>
            </w:r>
          </w:p>
        </w:tc>
        <w:tc>
          <w:tcPr>
            <w:tcW w:w="9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1</w:t>
            </w:r>
          </w:p>
        </w:tc>
        <w:tc>
          <w:tcPr>
            <w:tcW w:w="96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1</w:t>
            </w:r>
          </w:p>
        </w:tc>
        <w:tc>
          <w:tcPr>
            <w:tcW w:w="188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68</w:t>
            </w:r>
          </w:p>
        </w:tc>
      </w:tr>
      <w:tr w:rsidR="0046348C" w:rsidRPr="00CF2ED4" w:rsidTr="005C28AD">
        <w:trPr>
          <w:trHeight w:val="300"/>
        </w:trPr>
        <w:tc>
          <w:tcPr>
            <w:tcW w:w="2020" w:type="dxa"/>
            <w:vMerge/>
            <w:tcBorders>
              <w:top w:val="nil"/>
              <w:left w:val="single" w:sz="4" w:space="0" w:color="auto"/>
              <w:bottom w:val="single" w:sz="4" w:space="0" w:color="auto"/>
              <w:right w:val="single" w:sz="4" w:space="0" w:color="auto"/>
            </w:tcBorders>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p>
        </w:tc>
        <w:tc>
          <w:tcPr>
            <w:tcW w:w="218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Информатика</w:t>
            </w:r>
          </w:p>
        </w:tc>
        <w:tc>
          <w:tcPr>
            <w:tcW w:w="10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Б</w:t>
            </w:r>
          </w:p>
        </w:tc>
        <w:tc>
          <w:tcPr>
            <w:tcW w:w="9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1</w:t>
            </w:r>
          </w:p>
        </w:tc>
        <w:tc>
          <w:tcPr>
            <w:tcW w:w="960" w:type="dxa"/>
            <w:tcBorders>
              <w:top w:val="nil"/>
              <w:left w:val="nil"/>
              <w:bottom w:val="single" w:sz="4" w:space="0" w:color="auto"/>
              <w:right w:val="single" w:sz="4" w:space="0" w:color="auto"/>
            </w:tcBorders>
            <w:shd w:val="clear" w:color="000000" w:fill="D8E4BC"/>
            <w:vAlign w:val="bottom"/>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1</w:t>
            </w:r>
          </w:p>
        </w:tc>
        <w:tc>
          <w:tcPr>
            <w:tcW w:w="188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68</w:t>
            </w:r>
          </w:p>
        </w:tc>
      </w:tr>
      <w:tr w:rsidR="0046348C" w:rsidRPr="00CF2ED4" w:rsidTr="005C28AD">
        <w:trPr>
          <w:trHeight w:val="300"/>
        </w:trPr>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Естественно-научные предметы</w:t>
            </w:r>
          </w:p>
        </w:tc>
        <w:tc>
          <w:tcPr>
            <w:tcW w:w="218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Физика</w:t>
            </w:r>
          </w:p>
        </w:tc>
        <w:tc>
          <w:tcPr>
            <w:tcW w:w="10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Б</w:t>
            </w:r>
          </w:p>
        </w:tc>
        <w:tc>
          <w:tcPr>
            <w:tcW w:w="9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2</w:t>
            </w:r>
          </w:p>
        </w:tc>
        <w:tc>
          <w:tcPr>
            <w:tcW w:w="96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2</w:t>
            </w:r>
          </w:p>
        </w:tc>
        <w:tc>
          <w:tcPr>
            <w:tcW w:w="188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136</w:t>
            </w:r>
          </w:p>
        </w:tc>
      </w:tr>
      <w:tr w:rsidR="0046348C" w:rsidRPr="00CF2ED4" w:rsidTr="005C28AD">
        <w:trPr>
          <w:trHeight w:val="300"/>
        </w:trPr>
        <w:tc>
          <w:tcPr>
            <w:tcW w:w="2020" w:type="dxa"/>
            <w:vMerge/>
            <w:tcBorders>
              <w:top w:val="nil"/>
              <w:left w:val="single" w:sz="4" w:space="0" w:color="auto"/>
              <w:bottom w:val="single" w:sz="4" w:space="0" w:color="auto"/>
              <w:right w:val="single" w:sz="4" w:space="0" w:color="auto"/>
            </w:tcBorders>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p>
        </w:tc>
        <w:tc>
          <w:tcPr>
            <w:tcW w:w="218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Химия</w:t>
            </w:r>
          </w:p>
        </w:tc>
        <w:tc>
          <w:tcPr>
            <w:tcW w:w="10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У</w:t>
            </w:r>
          </w:p>
        </w:tc>
        <w:tc>
          <w:tcPr>
            <w:tcW w:w="9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color w:val="FF0000"/>
                <w:lang w:eastAsia="ru-RU"/>
              </w:rPr>
            </w:pPr>
            <w:r w:rsidRPr="00CF2ED4">
              <w:rPr>
                <w:rFonts w:ascii="Times New Roman" w:eastAsia="Times New Roman" w:hAnsi="Times New Roman"/>
                <w:color w:val="FF0000"/>
                <w:lang w:eastAsia="ru-RU"/>
              </w:rPr>
              <w:t>5</w:t>
            </w:r>
          </w:p>
        </w:tc>
        <w:tc>
          <w:tcPr>
            <w:tcW w:w="96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FF0000"/>
                <w:lang w:eastAsia="ru-RU"/>
              </w:rPr>
            </w:pPr>
            <w:r w:rsidRPr="00CF2ED4">
              <w:rPr>
                <w:rFonts w:ascii="Times New Roman" w:eastAsia="Times New Roman" w:hAnsi="Times New Roman"/>
                <w:color w:val="FF0000"/>
                <w:lang w:eastAsia="ru-RU"/>
              </w:rPr>
              <w:t>5</w:t>
            </w:r>
          </w:p>
        </w:tc>
        <w:tc>
          <w:tcPr>
            <w:tcW w:w="188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340</w:t>
            </w:r>
          </w:p>
        </w:tc>
      </w:tr>
      <w:tr w:rsidR="0046348C" w:rsidRPr="00CF2ED4" w:rsidTr="005C28AD">
        <w:trPr>
          <w:trHeight w:val="300"/>
        </w:trPr>
        <w:tc>
          <w:tcPr>
            <w:tcW w:w="2020" w:type="dxa"/>
            <w:vMerge/>
            <w:tcBorders>
              <w:top w:val="nil"/>
              <w:left w:val="single" w:sz="4" w:space="0" w:color="auto"/>
              <w:bottom w:val="single" w:sz="4" w:space="0" w:color="auto"/>
              <w:right w:val="single" w:sz="4" w:space="0" w:color="auto"/>
            </w:tcBorders>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p>
        </w:tc>
        <w:tc>
          <w:tcPr>
            <w:tcW w:w="218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Биология</w:t>
            </w:r>
          </w:p>
        </w:tc>
        <w:tc>
          <w:tcPr>
            <w:tcW w:w="10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У</w:t>
            </w:r>
          </w:p>
        </w:tc>
        <w:tc>
          <w:tcPr>
            <w:tcW w:w="9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color w:val="FF0000"/>
                <w:lang w:eastAsia="ru-RU"/>
              </w:rPr>
            </w:pPr>
            <w:r w:rsidRPr="00CF2ED4">
              <w:rPr>
                <w:rFonts w:ascii="Times New Roman" w:eastAsia="Times New Roman" w:hAnsi="Times New Roman"/>
                <w:color w:val="FF0000"/>
                <w:lang w:eastAsia="ru-RU"/>
              </w:rPr>
              <w:t>4</w:t>
            </w:r>
          </w:p>
        </w:tc>
        <w:tc>
          <w:tcPr>
            <w:tcW w:w="96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FF0000"/>
                <w:lang w:eastAsia="ru-RU"/>
              </w:rPr>
            </w:pPr>
            <w:r w:rsidRPr="00CF2ED4">
              <w:rPr>
                <w:rFonts w:ascii="Times New Roman" w:eastAsia="Times New Roman" w:hAnsi="Times New Roman"/>
                <w:color w:val="FF0000"/>
                <w:lang w:eastAsia="ru-RU"/>
              </w:rPr>
              <w:t>4</w:t>
            </w:r>
          </w:p>
        </w:tc>
        <w:tc>
          <w:tcPr>
            <w:tcW w:w="188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272</w:t>
            </w:r>
          </w:p>
        </w:tc>
      </w:tr>
      <w:tr w:rsidR="0046348C" w:rsidRPr="00CF2ED4" w:rsidTr="005C28AD">
        <w:trPr>
          <w:trHeight w:val="300"/>
        </w:trPr>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Общественно-научные предметы</w:t>
            </w:r>
          </w:p>
        </w:tc>
        <w:tc>
          <w:tcPr>
            <w:tcW w:w="218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 xml:space="preserve">История </w:t>
            </w:r>
          </w:p>
        </w:tc>
        <w:tc>
          <w:tcPr>
            <w:tcW w:w="10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Б</w:t>
            </w:r>
          </w:p>
        </w:tc>
        <w:tc>
          <w:tcPr>
            <w:tcW w:w="9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2</w:t>
            </w:r>
          </w:p>
        </w:tc>
        <w:tc>
          <w:tcPr>
            <w:tcW w:w="960" w:type="dxa"/>
            <w:tcBorders>
              <w:top w:val="nil"/>
              <w:left w:val="nil"/>
              <w:bottom w:val="single" w:sz="4" w:space="0" w:color="auto"/>
              <w:right w:val="single" w:sz="4" w:space="0" w:color="auto"/>
            </w:tcBorders>
            <w:shd w:val="clear" w:color="000000" w:fill="D8E4BC"/>
            <w:vAlign w:val="bottom"/>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2</w:t>
            </w:r>
          </w:p>
        </w:tc>
        <w:tc>
          <w:tcPr>
            <w:tcW w:w="188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136</w:t>
            </w:r>
          </w:p>
        </w:tc>
      </w:tr>
      <w:tr w:rsidR="0046348C" w:rsidRPr="00CF2ED4" w:rsidTr="005C28AD">
        <w:trPr>
          <w:trHeight w:val="300"/>
        </w:trPr>
        <w:tc>
          <w:tcPr>
            <w:tcW w:w="2020" w:type="dxa"/>
            <w:vMerge/>
            <w:tcBorders>
              <w:top w:val="nil"/>
              <w:left w:val="single" w:sz="4" w:space="0" w:color="auto"/>
              <w:bottom w:val="single" w:sz="4" w:space="0" w:color="auto"/>
              <w:right w:val="single" w:sz="4" w:space="0" w:color="auto"/>
            </w:tcBorders>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p>
        </w:tc>
        <w:tc>
          <w:tcPr>
            <w:tcW w:w="218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Обществознание</w:t>
            </w:r>
          </w:p>
        </w:tc>
        <w:tc>
          <w:tcPr>
            <w:tcW w:w="10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Б</w:t>
            </w:r>
          </w:p>
        </w:tc>
        <w:tc>
          <w:tcPr>
            <w:tcW w:w="9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2</w:t>
            </w:r>
          </w:p>
        </w:tc>
        <w:tc>
          <w:tcPr>
            <w:tcW w:w="960" w:type="dxa"/>
            <w:tcBorders>
              <w:top w:val="nil"/>
              <w:left w:val="nil"/>
              <w:bottom w:val="single" w:sz="4" w:space="0" w:color="auto"/>
              <w:right w:val="single" w:sz="4" w:space="0" w:color="auto"/>
            </w:tcBorders>
            <w:shd w:val="clear" w:color="000000" w:fill="D8E4BC"/>
            <w:vAlign w:val="bottom"/>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2</w:t>
            </w:r>
          </w:p>
        </w:tc>
        <w:tc>
          <w:tcPr>
            <w:tcW w:w="188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136</w:t>
            </w:r>
          </w:p>
        </w:tc>
      </w:tr>
      <w:tr w:rsidR="0046348C" w:rsidRPr="00CF2ED4" w:rsidTr="005C28AD">
        <w:trPr>
          <w:trHeight w:val="300"/>
        </w:trPr>
        <w:tc>
          <w:tcPr>
            <w:tcW w:w="2020" w:type="dxa"/>
            <w:vMerge/>
            <w:tcBorders>
              <w:top w:val="nil"/>
              <w:left w:val="single" w:sz="4" w:space="0" w:color="auto"/>
              <w:bottom w:val="single" w:sz="4" w:space="0" w:color="auto"/>
              <w:right w:val="single" w:sz="4" w:space="0" w:color="auto"/>
            </w:tcBorders>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p>
        </w:tc>
        <w:tc>
          <w:tcPr>
            <w:tcW w:w="218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География</w:t>
            </w:r>
          </w:p>
        </w:tc>
        <w:tc>
          <w:tcPr>
            <w:tcW w:w="10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Б</w:t>
            </w:r>
          </w:p>
        </w:tc>
        <w:tc>
          <w:tcPr>
            <w:tcW w:w="9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1</w:t>
            </w:r>
          </w:p>
        </w:tc>
        <w:tc>
          <w:tcPr>
            <w:tcW w:w="960" w:type="dxa"/>
            <w:tcBorders>
              <w:top w:val="nil"/>
              <w:left w:val="nil"/>
              <w:bottom w:val="single" w:sz="4" w:space="0" w:color="auto"/>
              <w:right w:val="single" w:sz="4" w:space="0" w:color="auto"/>
            </w:tcBorders>
            <w:shd w:val="clear" w:color="000000" w:fill="D8E4BC"/>
            <w:vAlign w:val="bottom"/>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1</w:t>
            </w:r>
          </w:p>
        </w:tc>
        <w:tc>
          <w:tcPr>
            <w:tcW w:w="188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68</w:t>
            </w:r>
          </w:p>
        </w:tc>
      </w:tr>
      <w:tr w:rsidR="0046348C" w:rsidRPr="00CF2ED4" w:rsidTr="005C28AD">
        <w:trPr>
          <w:trHeight w:val="300"/>
        </w:trPr>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Физическая    культура,    основы     безопасности жизнедеятельности</w:t>
            </w:r>
          </w:p>
        </w:tc>
        <w:tc>
          <w:tcPr>
            <w:tcW w:w="218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Физическая культура</w:t>
            </w:r>
          </w:p>
        </w:tc>
        <w:tc>
          <w:tcPr>
            <w:tcW w:w="10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Б</w:t>
            </w:r>
          </w:p>
        </w:tc>
        <w:tc>
          <w:tcPr>
            <w:tcW w:w="9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2</w:t>
            </w:r>
          </w:p>
        </w:tc>
        <w:tc>
          <w:tcPr>
            <w:tcW w:w="960" w:type="dxa"/>
            <w:tcBorders>
              <w:top w:val="nil"/>
              <w:left w:val="nil"/>
              <w:bottom w:val="single" w:sz="4" w:space="0" w:color="auto"/>
              <w:right w:val="single" w:sz="4" w:space="0" w:color="auto"/>
            </w:tcBorders>
            <w:shd w:val="clear" w:color="000000" w:fill="D8E4BC"/>
            <w:vAlign w:val="bottom"/>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2</w:t>
            </w:r>
          </w:p>
        </w:tc>
        <w:tc>
          <w:tcPr>
            <w:tcW w:w="188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136</w:t>
            </w:r>
          </w:p>
        </w:tc>
      </w:tr>
      <w:tr w:rsidR="0046348C" w:rsidRPr="00CF2ED4" w:rsidTr="005C28AD">
        <w:trPr>
          <w:trHeight w:val="690"/>
        </w:trPr>
        <w:tc>
          <w:tcPr>
            <w:tcW w:w="2020" w:type="dxa"/>
            <w:vMerge/>
            <w:tcBorders>
              <w:top w:val="nil"/>
              <w:left w:val="single" w:sz="4" w:space="0" w:color="auto"/>
              <w:bottom w:val="single" w:sz="4" w:space="0" w:color="auto"/>
              <w:right w:val="single" w:sz="4" w:space="0" w:color="auto"/>
            </w:tcBorders>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p>
        </w:tc>
        <w:tc>
          <w:tcPr>
            <w:tcW w:w="218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Основы     безопасности жизнедеятельности</w:t>
            </w:r>
          </w:p>
        </w:tc>
        <w:tc>
          <w:tcPr>
            <w:tcW w:w="10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Б</w:t>
            </w:r>
          </w:p>
        </w:tc>
        <w:tc>
          <w:tcPr>
            <w:tcW w:w="960" w:type="dxa"/>
            <w:tcBorders>
              <w:top w:val="nil"/>
              <w:left w:val="nil"/>
              <w:bottom w:val="single" w:sz="4" w:space="0" w:color="auto"/>
              <w:right w:val="single" w:sz="4" w:space="0" w:color="auto"/>
            </w:tcBorders>
            <w:shd w:val="clear" w:color="000000" w:fill="FFFF00"/>
            <w:vAlign w:val="center"/>
            <w:hideMark/>
          </w:tcPr>
          <w:p w:rsidR="0046348C" w:rsidRPr="00CF2ED4" w:rsidRDefault="0046348C" w:rsidP="005C28AD">
            <w:pPr>
              <w:spacing w:after="0" w:line="240" w:lineRule="auto"/>
              <w:ind w:left="57"/>
              <w:jc w:val="both"/>
              <w:rPr>
                <w:rFonts w:ascii="Times New Roman" w:eastAsia="Times New Roman" w:hAnsi="Times New Roman"/>
                <w:color w:val="FF0000"/>
                <w:lang w:eastAsia="ru-RU"/>
              </w:rPr>
            </w:pPr>
            <w:r w:rsidRPr="00CF2ED4">
              <w:rPr>
                <w:rFonts w:ascii="Times New Roman" w:eastAsia="Times New Roman" w:hAnsi="Times New Roman"/>
                <w:color w:val="FF0000"/>
                <w:lang w:eastAsia="ru-RU"/>
              </w:rPr>
              <w:t>1</w:t>
            </w:r>
          </w:p>
        </w:tc>
        <w:tc>
          <w:tcPr>
            <w:tcW w:w="960" w:type="dxa"/>
            <w:tcBorders>
              <w:top w:val="nil"/>
              <w:left w:val="nil"/>
              <w:bottom w:val="single" w:sz="4" w:space="0" w:color="auto"/>
              <w:right w:val="single" w:sz="4" w:space="0" w:color="auto"/>
            </w:tcBorders>
            <w:shd w:val="clear" w:color="000000" w:fill="FFFF00"/>
            <w:vAlign w:val="center"/>
            <w:hideMark/>
          </w:tcPr>
          <w:p w:rsidR="0046348C" w:rsidRPr="00CF2ED4" w:rsidRDefault="0046348C" w:rsidP="005C28AD">
            <w:pPr>
              <w:spacing w:after="0" w:line="240" w:lineRule="auto"/>
              <w:ind w:left="57"/>
              <w:jc w:val="both"/>
              <w:rPr>
                <w:rFonts w:ascii="Times New Roman" w:eastAsia="Times New Roman" w:hAnsi="Times New Roman"/>
                <w:color w:val="FF0000"/>
                <w:lang w:eastAsia="ru-RU"/>
              </w:rPr>
            </w:pPr>
            <w:r w:rsidRPr="00CF2ED4">
              <w:rPr>
                <w:rFonts w:ascii="Times New Roman" w:eastAsia="Times New Roman" w:hAnsi="Times New Roman"/>
                <w:color w:val="FF0000"/>
                <w:lang w:eastAsia="ru-RU"/>
              </w:rPr>
              <w:t>1</w:t>
            </w:r>
          </w:p>
        </w:tc>
        <w:tc>
          <w:tcPr>
            <w:tcW w:w="1880" w:type="dxa"/>
            <w:tcBorders>
              <w:top w:val="nil"/>
              <w:left w:val="nil"/>
              <w:bottom w:val="single" w:sz="4" w:space="0" w:color="auto"/>
              <w:right w:val="single" w:sz="4" w:space="0" w:color="auto"/>
            </w:tcBorders>
            <w:shd w:val="clear" w:color="000000" w:fill="FFFF00"/>
            <w:vAlign w:val="center"/>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68</w:t>
            </w:r>
          </w:p>
        </w:tc>
      </w:tr>
      <w:tr w:rsidR="0046348C" w:rsidRPr="00CF2ED4" w:rsidTr="005C28AD">
        <w:trPr>
          <w:trHeight w:val="510"/>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 </w:t>
            </w:r>
          </w:p>
        </w:tc>
        <w:tc>
          <w:tcPr>
            <w:tcW w:w="218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Индивидуальный проект</w:t>
            </w:r>
          </w:p>
        </w:tc>
        <w:tc>
          <w:tcPr>
            <w:tcW w:w="10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 </w:t>
            </w:r>
          </w:p>
        </w:tc>
        <w:tc>
          <w:tcPr>
            <w:tcW w:w="9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1</w:t>
            </w:r>
          </w:p>
        </w:tc>
        <w:tc>
          <w:tcPr>
            <w:tcW w:w="96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FF0000"/>
                <w:lang w:eastAsia="ru-RU"/>
              </w:rPr>
            </w:pPr>
            <w:r w:rsidRPr="00CF2ED4">
              <w:rPr>
                <w:rFonts w:ascii="Times New Roman" w:eastAsia="Times New Roman" w:hAnsi="Times New Roman"/>
                <w:color w:val="FF0000"/>
                <w:lang w:eastAsia="ru-RU"/>
              </w:rPr>
              <w:t> </w:t>
            </w:r>
          </w:p>
        </w:tc>
        <w:tc>
          <w:tcPr>
            <w:tcW w:w="188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34</w:t>
            </w:r>
          </w:p>
        </w:tc>
      </w:tr>
      <w:tr w:rsidR="0046348C" w:rsidRPr="00CF2ED4" w:rsidTr="005C28AD">
        <w:trPr>
          <w:trHeight w:val="300"/>
        </w:trPr>
        <w:tc>
          <w:tcPr>
            <w:tcW w:w="42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Итого</w:t>
            </w:r>
          </w:p>
        </w:tc>
        <w:tc>
          <w:tcPr>
            <w:tcW w:w="10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36</w:t>
            </w:r>
          </w:p>
        </w:tc>
        <w:tc>
          <w:tcPr>
            <w:tcW w:w="9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36</w:t>
            </w:r>
          </w:p>
        </w:tc>
        <w:tc>
          <w:tcPr>
            <w:tcW w:w="188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 </w:t>
            </w:r>
          </w:p>
        </w:tc>
      </w:tr>
      <w:tr w:rsidR="0046348C" w:rsidRPr="00CF2ED4" w:rsidTr="005C28AD">
        <w:trPr>
          <w:trHeight w:val="690"/>
        </w:trPr>
        <w:tc>
          <w:tcPr>
            <w:tcW w:w="4200" w:type="dxa"/>
            <w:gridSpan w:val="2"/>
            <w:tcBorders>
              <w:top w:val="single" w:sz="4" w:space="0" w:color="auto"/>
              <w:left w:val="single" w:sz="4" w:space="0" w:color="auto"/>
              <w:bottom w:val="single" w:sz="4" w:space="0" w:color="auto"/>
              <w:right w:val="single" w:sz="4" w:space="0" w:color="auto"/>
            </w:tcBorders>
            <w:shd w:val="clear" w:color="000000" w:fill="FFFF00"/>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Часть, формируемая участниками образовательных отношений при 6-дневной учебной неделе</w:t>
            </w:r>
          </w:p>
        </w:tc>
        <w:tc>
          <w:tcPr>
            <w:tcW w:w="1060" w:type="dxa"/>
            <w:tcBorders>
              <w:top w:val="nil"/>
              <w:left w:val="nil"/>
              <w:bottom w:val="single" w:sz="4" w:space="0" w:color="auto"/>
              <w:right w:val="single" w:sz="4" w:space="0" w:color="auto"/>
            </w:tcBorders>
            <w:shd w:val="clear" w:color="000000" w:fill="FFFF00"/>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 </w:t>
            </w:r>
          </w:p>
        </w:tc>
        <w:tc>
          <w:tcPr>
            <w:tcW w:w="960" w:type="dxa"/>
            <w:tcBorders>
              <w:top w:val="nil"/>
              <w:left w:val="nil"/>
              <w:bottom w:val="single" w:sz="4" w:space="0" w:color="auto"/>
              <w:right w:val="single" w:sz="4" w:space="0" w:color="auto"/>
            </w:tcBorders>
            <w:shd w:val="clear" w:color="000000" w:fill="FFFF00"/>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FF0000"/>
                <w:lang w:eastAsia="ru-RU"/>
              </w:rPr>
            </w:pPr>
            <w:r w:rsidRPr="00CF2ED4">
              <w:rPr>
                <w:rFonts w:ascii="Times New Roman" w:eastAsia="Times New Roman" w:hAnsi="Times New Roman"/>
                <w:b/>
                <w:bCs/>
                <w:color w:val="FF0000"/>
                <w:lang w:eastAsia="ru-RU"/>
              </w:rPr>
              <w:t>1</w:t>
            </w:r>
          </w:p>
        </w:tc>
        <w:tc>
          <w:tcPr>
            <w:tcW w:w="960" w:type="dxa"/>
            <w:tcBorders>
              <w:top w:val="nil"/>
              <w:left w:val="nil"/>
              <w:bottom w:val="single" w:sz="4" w:space="0" w:color="auto"/>
              <w:right w:val="single" w:sz="4" w:space="0" w:color="auto"/>
            </w:tcBorders>
            <w:shd w:val="clear" w:color="000000" w:fill="FFFF00"/>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FF0000"/>
                <w:lang w:eastAsia="ru-RU"/>
              </w:rPr>
            </w:pPr>
            <w:r w:rsidRPr="00CF2ED4">
              <w:rPr>
                <w:rFonts w:ascii="Times New Roman" w:eastAsia="Times New Roman" w:hAnsi="Times New Roman"/>
                <w:b/>
                <w:bCs/>
                <w:color w:val="FF0000"/>
                <w:lang w:eastAsia="ru-RU"/>
              </w:rPr>
              <w:t>1</w:t>
            </w:r>
          </w:p>
        </w:tc>
        <w:tc>
          <w:tcPr>
            <w:tcW w:w="1880" w:type="dxa"/>
            <w:tcBorders>
              <w:top w:val="nil"/>
              <w:left w:val="nil"/>
              <w:bottom w:val="single" w:sz="4" w:space="0" w:color="auto"/>
              <w:right w:val="single" w:sz="4" w:space="0" w:color="auto"/>
            </w:tcBorders>
            <w:shd w:val="clear" w:color="000000" w:fill="FFFF00"/>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0</w:t>
            </w:r>
          </w:p>
        </w:tc>
      </w:tr>
      <w:tr w:rsidR="0046348C" w:rsidRPr="00CF2ED4" w:rsidTr="005C28AD">
        <w:trPr>
          <w:trHeight w:val="465"/>
        </w:trPr>
        <w:tc>
          <w:tcPr>
            <w:tcW w:w="42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Начальная военная подготовка и медико-санитарная подготовка</w:t>
            </w:r>
          </w:p>
        </w:tc>
        <w:tc>
          <w:tcPr>
            <w:tcW w:w="10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Б</w:t>
            </w:r>
          </w:p>
        </w:tc>
        <w:tc>
          <w:tcPr>
            <w:tcW w:w="9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1</w:t>
            </w:r>
          </w:p>
        </w:tc>
        <w:tc>
          <w:tcPr>
            <w:tcW w:w="96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1</w:t>
            </w:r>
          </w:p>
        </w:tc>
        <w:tc>
          <w:tcPr>
            <w:tcW w:w="1880" w:type="dxa"/>
            <w:tcBorders>
              <w:top w:val="nil"/>
              <w:left w:val="nil"/>
              <w:bottom w:val="single" w:sz="4" w:space="0" w:color="auto"/>
              <w:right w:val="single" w:sz="4" w:space="0" w:color="auto"/>
            </w:tcBorders>
            <w:shd w:val="clear" w:color="000000" w:fill="D8E4BC"/>
            <w:vAlign w:val="bottom"/>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68</w:t>
            </w:r>
          </w:p>
        </w:tc>
      </w:tr>
      <w:tr w:rsidR="0046348C" w:rsidRPr="00CF2ED4" w:rsidTr="005C28AD">
        <w:trPr>
          <w:trHeight w:val="300"/>
        </w:trPr>
        <w:tc>
          <w:tcPr>
            <w:tcW w:w="42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 xml:space="preserve">Учебные недели </w:t>
            </w:r>
          </w:p>
        </w:tc>
        <w:tc>
          <w:tcPr>
            <w:tcW w:w="1060" w:type="dxa"/>
            <w:tcBorders>
              <w:top w:val="nil"/>
              <w:left w:val="nil"/>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 </w:t>
            </w:r>
          </w:p>
        </w:tc>
        <w:tc>
          <w:tcPr>
            <w:tcW w:w="9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34</w:t>
            </w:r>
          </w:p>
        </w:tc>
        <w:tc>
          <w:tcPr>
            <w:tcW w:w="96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34</w:t>
            </w:r>
          </w:p>
        </w:tc>
        <w:tc>
          <w:tcPr>
            <w:tcW w:w="1880" w:type="dxa"/>
            <w:tcBorders>
              <w:top w:val="nil"/>
              <w:left w:val="nil"/>
              <w:bottom w:val="single" w:sz="4" w:space="0" w:color="auto"/>
              <w:right w:val="single" w:sz="4" w:space="0" w:color="auto"/>
            </w:tcBorders>
            <w:shd w:val="clear" w:color="000000" w:fill="D8E4BC"/>
            <w:vAlign w:val="bottom"/>
            <w:hideMark/>
          </w:tcPr>
          <w:p w:rsidR="0046348C" w:rsidRPr="00CF2ED4" w:rsidRDefault="0046348C" w:rsidP="005C28AD">
            <w:pPr>
              <w:spacing w:after="0" w:line="240" w:lineRule="auto"/>
              <w:ind w:left="57"/>
              <w:jc w:val="both"/>
              <w:rPr>
                <w:rFonts w:ascii="Times New Roman" w:eastAsia="Times New Roman" w:hAnsi="Times New Roman"/>
                <w:lang w:eastAsia="ru-RU"/>
              </w:rPr>
            </w:pPr>
            <w:r w:rsidRPr="00CF2ED4">
              <w:rPr>
                <w:rFonts w:ascii="Times New Roman" w:eastAsia="Times New Roman" w:hAnsi="Times New Roman"/>
                <w:lang w:eastAsia="ru-RU"/>
              </w:rPr>
              <w:t> </w:t>
            </w:r>
          </w:p>
        </w:tc>
      </w:tr>
      <w:tr w:rsidR="0046348C" w:rsidRPr="00CF2ED4" w:rsidTr="005C28AD">
        <w:trPr>
          <w:trHeight w:val="240"/>
        </w:trPr>
        <w:tc>
          <w:tcPr>
            <w:tcW w:w="42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Всего часов</w:t>
            </w:r>
          </w:p>
        </w:tc>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FF0000"/>
                <w:lang w:eastAsia="ru-RU"/>
              </w:rPr>
            </w:pPr>
            <w:r w:rsidRPr="00CF2ED4">
              <w:rPr>
                <w:rFonts w:ascii="Times New Roman" w:eastAsia="Times New Roman" w:hAnsi="Times New Roman"/>
                <w:b/>
                <w:bCs/>
                <w:color w:val="FF0000"/>
                <w:lang w:eastAsia="ru-RU"/>
              </w:rPr>
              <w:t xml:space="preserve">       </w:t>
            </w:r>
          </w:p>
        </w:tc>
        <w:tc>
          <w:tcPr>
            <w:tcW w:w="9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37</w:t>
            </w:r>
          </w:p>
        </w:tc>
        <w:tc>
          <w:tcPr>
            <w:tcW w:w="96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37</w:t>
            </w:r>
          </w:p>
        </w:tc>
        <w:tc>
          <w:tcPr>
            <w:tcW w:w="188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FF0000"/>
                <w:lang w:eastAsia="ru-RU"/>
              </w:rPr>
            </w:pPr>
            <w:r w:rsidRPr="00CF2ED4">
              <w:rPr>
                <w:rFonts w:ascii="Times New Roman" w:eastAsia="Times New Roman" w:hAnsi="Times New Roman"/>
                <w:b/>
                <w:bCs/>
                <w:color w:val="FF0000"/>
                <w:lang w:eastAsia="ru-RU"/>
              </w:rPr>
              <w:t> </w:t>
            </w:r>
          </w:p>
        </w:tc>
      </w:tr>
      <w:tr w:rsidR="0046348C" w:rsidRPr="00CF2ED4" w:rsidTr="005C28AD">
        <w:trPr>
          <w:trHeight w:val="1065"/>
        </w:trPr>
        <w:tc>
          <w:tcPr>
            <w:tcW w:w="42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Максимально допустимая недельная нагрузка при 6-дневной учебной неделе в соответствии с  действующими санитарными правилами и нормами</w:t>
            </w:r>
          </w:p>
        </w:tc>
        <w:tc>
          <w:tcPr>
            <w:tcW w:w="1060" w:type="dxa"/>
            <w:vMerge/>
            <w:tcBorders>
              <w:top w:val="nil"/>
              <w:left w:val="single" w:sz="4" w:space="0" w:color="auto"/>
              <w:bottom w:val="single" w:sz="4" w:space="0" w:color="auto"/>
              <w:right w:val="single" w:sz="4" w:space="0" w:color="auto"/>
            </w:tcBorders>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FF0000"/>
                <w:lang w:eastAsia="ru-RU"/>
              </w:rPr>
            </w:pPr>
          </w:p>
        </w:tc>
        <w:tc>
          <w:tcPr>
            <w:tcW w:w="9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37</w:t>
            </w:r>
          </w:p>
        </w:tc>
        <w:tc>
          <w:tcPr>
            <w:tcW w:w="96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37</w:t>
            </w:r>
          </w:p>
        </w:tc>
        <w:tc>
          <w:tcPr>
            <w:tcW w:w="188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 </w:t>
            </w:r>
          </w:p>
        </w:tc>
      </w:tr>
      <w:tr w:rsidR="0046348C" w:rsidRPr="00CF2ED4" w:rsidTr="005C28AD">
        <w:trPr>
          <w:trHeight w:val="990"/>
        </w:trPr>
        <w:tc>
          <w:tcPr>
            <w:tcW w:w="42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Общая допустимая нагрузка за период обучения в 10-11 классах в соответствии с  действующими санитарными правилами и нормами часах, ИТОГО</w:t>
            </w:r>
          </w:p>
        </w:tc>
        <w:tc>
          <w:tcPr>
            <w:tcW w:w="1060" w:type="dxa"/>
            <w:tcBorders>
              <w:top w:val="nil"/>
              <w:left w:val="nil"/>
              <w:bottom w:val="nil"/>
              <w:right w:val="nil"/>
            </w:tcBorders>
            <w:shd w:val="clear" w:color="auto" w:fill="auto"/>
            <w:noWrap/>
            <w:vAlign w:val="bottom"/>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p>
        </w:tc>
        <w:tc>
          <w:tcPr>
            <w:tcW w:w="960" w:type="dxa"/>
            <w:tcBorders>
              <w:top w:val="nil"/>
              <w:left w:val="single" w:sz="4" w:space="0" w:color="auto"/>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1258</w:t>
            </w:r>
          </w:p>
        </w:tc>
        <w:tc>
          <w:tcPr>
            <w:tcW w:w="96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1258</w:t>
            </w:r>
          </w:p>
        </w:tc>
        <w:tc>
          <w:tcPr>
            <w:tcW w:w="188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2516</w:t>
            </w:r>
          </w:p>
        </w:tc>
      </w:tr>
      <w:tr w:rsidR="0046348C" w:rsidRPr="00CF2ED4" w:rsidTr="005C28AD">
        <w:trPr>
          <w:trHeight w:val="300"/>
        </w:trPr>
        <w:tc>
          <w:tcPr>
            <w:tcW w:w="4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Внеурочная деятельность</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 </w:t>
            </w:r>
          </w:p>
        </w:tc>
        <w:tc>
          <w:tcPr>
            <w:tcW w:w="1880" w:type="dxa"/>
            <w:tcBorders>
              <w:top w:val="nil"/>
              <w:left w:val="nil"/>
              <w:bottom w:val="single" w:sz="4" w:space="0" w:color="auto"/>
              <w:right w:val="single" w:sz="4" w:space="0" w:color="auto"/>
            </w:tcBorders>
            <w:shd w:val="clear" w:color="auto" w:fill="auto"/>
            <w:noWrap/>
            <w:vAlign w:val="bottom"/>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 </w:t>
            </w:r>
          </w:p>
        </w:tc>
      </w:tr>
      <w:tr w:rsidR="0046348C" w:rsidRPr="00CF2ED4" w:rsidTr="005C28AD">
        <w:trPr>
          <w:trHeight w:val="300"/>
        </w:trPr>
        <w:tc>
          <w:tcPr>
            <w:tcW w:w="4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Разговоры о важном</w:t>
            </w:r>
          </w:p>
        </w:tc>
        <w:tc>
          <w:tcPr>
            <w:tcW w:w="1060" w:type="dxa"/>
            <w:tcBorders>
              <w:top w:val="nil"/>
              <w:left w:val="nil"/>
              <w:bottom w:val="single" w:sz="4" w:space="0" w:color="auto"/>
              <w:right w:val="single" w:sz="4" w:space="0" w:color="auto"/>
            </w:tcBorders>
            <w:shd w:val="clear" w:color="auto" w:fill="auto"/>
            <w:noWrap/>
            <w:vAlign w:val="bottom"/>
            <w:hideMark/>
          </w:tcPr>
          <w:p w:rsidR="0046348C" w:rsidRPr="00CF2ED4" w:rsidRDefault="0046348C" w:rsidP="005C28AD">
            <w:pPr>
              <w:spacing w:after="0" w:line="240" w:lineRule="auto"/>
              <w:ind w:left="57"/>
              <w:jc w:val="both"/>
              <w:rPr>
                <w:rFonts w:ascii="Times New Roman" w:eastAsia="Times New Roman" w:hAnsi="Times New Roman"/>
                <w:color w:val="000000"/>
                <w:lang w:eastAsia="ru-RU"/>
              </w:rPr>
            </w:pPr>
            <w:r w:rsidRPr="00CF2ED4">
              <w:rPr>
                <w:rFonts w:ascii="Times New Roman" w:eastAsia="Times New Roman" w:hAnsi="Times New Roman"/>
                <w:color w:val="000000"/>
                <w:lang w:eastAsia="ru-RU"/>
              </w:rPr>
              <w:t> </w:t>
            </w:r>
          </w:p>
        </w:tc>
        <w:tc>
          <w:tcPr>
            <w:tcW w:w="960" w:type="dxa"/>
            <w:tcBorders>
              <w:top w:val="nil"/>
              <w:left w:val="nil"/>
              <w:bottom w:val="single" w:sz="4" w:space="0" w:color="auto"/>
              <w:right w:val="single" w:sz="4" w:space="0" w:color="auto"/>
            </w:tcBorders>
            <w:shd w:val="clear" w:color="000000" w:fill="EBF1DE"/>
            <w:vAlign w:val="center"/>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1</w:t>
            </w:r>
          </w:p>
        </w:tc>
        <w:tc>
          <w:tcPr>
            <w:tcW w:w="960" w:type="dxa"/>
            <w:tcBorders>
              <w:top w:val="nil"/>
              <w:left w:val="nil"/>
              <w:bottom w:val="single" w:sz="4" w:space="0" w:color="auto"/>
              <w:right w:val="single" w:sz="4" w:space="0" w:color="auto"/>
            </w:tcBorders>
            <w:shd w:val="clear" w:color="000000" w:fill="D8E4BC"/>
            <w:vAlign w:val="center"/>
            <w:hideMark/>
          </w:tcPr>
          <w:p w:rsidR="0046348C" w:rsidRPr="00CF2ED4" w:rsidRDefault="0046348C" w:rsidP="005C28AD">
            <w:pPr>
              <w:spacing w:after="0" w:line="240" w:lineRule="auto"/>
              <w:ind w:left="57"/>
              <w:jc w:val="both"/>
              <w:rPr>
                <w:rFonts w:ascii="Times New Roman" w:eastAsia="Times New Roman" w:hAnsi="Times New Roman"/>
                <w:b/>
                <w:bCs/>
                <w:lang w:eastAsia="ru-RU"/>
              </w:rPr>
            </w:pPr>
            <w:r w:rsidRPr="00CF2ED4">
              <w:rPr>
                <w:rFonts w:ascii="Times New Roman" w:eastAsia="Times New Roman" w:hAnsi="Times New Roman"/>
                <w:b/>
                <w:bCs/>
                <w:lang w:eastAsia="ru-RU"/>
              </w:rPr>
              <w:t>1</w:t>
            </w:r>
          </w:p>
        </w:tc>
        <w:tc>
          <w:tcPr>
            <w:tcW w:w="1880" w:type="dxa"/>
            <w:tcBorders>
              <w:top w:val="nil"/>
              <w:left w:val="nil"/>
              <w:bottom w:val="single" w:sz="4" w:space="0" w:color="auto"/>
              <w:right w:val="single" w:sz="4" w:space="0" w:color="auto"/>
            </w:tcBorders>
            <w:shd w:val="clear" w:color="000000" w:fill="D8E4BC"/>
            <w:noWrap/>
            <w:vAlign w:val="bottom"/>
            <w:hideMark/>
          </w:tcPr>
          <w:p w:rsidR="0046348C" w:rsidRPr="00CF2ED4" w:rsidRDefault="0046348C" w:rsidP="005C28AD">
            <w:pPr>
              <w:spacing w:after="0" w:line="240" w:lineRule="auto"/>
              <w:ind w:left="57"/>
              <w:jc w:val="both"/>
              <w:rPr>
                <w:rFonts w:ascii="Times New Roman" w:eastAsia="Times New Roman" w:hAnsi="Times New Roman"/>
                <w:b/>
                <w:bCs/>
                <w:color w:val="000000"/>
                <w:lang w:eastAsia="ru-RU"/>
              </w:rPr>
            </w:pPr>
            <w:r w:rsidRPr="00CF2ED4">
              <w:rPr>
                <w:rFonts w:ascii="Times New Roman" w:eastAsia="Times New Roman" w:hAnsi="Times New Roman"/>
                <w:b/>
                <w:bCs/>
                <w:color w:val="000000"/>
                <w:lang w:eastAsia="ru-RU"/>
              </w:rPr>
              <w:t>68</w:t>
            </w:r>
          </w:p>
        </w:tc>
      </w:tr>
    </w:tbl>
    <w:p w:rsidR="0046348C" w:rsidRPr="00CF2ED4" w:rsidRDefault="0046348C" w:rsidP="0046348C">
      <w:pPr>
        <w:spacing w:after="0" w:line="338" w:lineRule="auto"/>
        <w:ind w:left="57" w:firstLine="709"/>
        <w:jc w:val="both"/>
        <w:rPr>
          <w:rFonts w:ascii="Times New Roman" w:hAnsi="Times New Roman"/>
          <w:b/>
          <w:lang w:eastAsia="x-none"/>
        </w:rPr>
      </w:pPr>
    </w:p>
    <w:p w:rsidR="0046348C" w:rsidRPr="00CF2ED4" w:rsidRDefault="0046348C" w:rsidP="0046348C">
      <w:pPr>
        <w:spacing w:after="0" w:line="338" w:lineRule="auto"/>
        <w:ind w:left="57" w:firstLine="709"/>
        <w:jc w:val="both"/>
        <w:rPr>
          <w:rFonts w:ascii="Times New Roman" w:hAnsi="Times New Roman"/>
          <w:b/>
          <w:lang w:eastAsia="x-none"/>
        </w:rPr>
      </w:pPr>
    </w:p>
    <w:p w:rsidR="0046348C" w:rsidRDefault="0046348C" w:rsidP="0046348C">
      <w:pPr>
        <w:pStyle w:val="12"/>
        <w:spacing w:before="0" w:after="0" w:line="360" w:lineRule="auto"/>
        <w:ind w:left="57"/>
        <w:rPr>
          <w:rFonts w:ascii="Times New Roman" w:eastAsia="SchoolBookSanPin" w:hAnsi="Times New Roman"/>
          <w:b w:val="0"/>
          <w:position w:val="1"/>
          <w:sz w:val="22"/>
          <w:szCs w:val="22"/>
          <w:lang w:val="ru-RU"/>
        </w:rPr>
      </w:pPr>
      <w:r w:rsidRPr="00CF2ED4">
        <w:rPr>
          <w:rFonts w:ascii="Times New Roman" w:hAnsi="Times New Roman"/>
          <w:b w:val="0"/>
          <w:sz w:val="22"/>
          <w:szCs w:val="22"/>
          <w:lang w:val="ru-RU" w:eastAsia="x-none"/>
        </w:rPr>
        <w:t xml:space="preserve">3.2 </w:t>
      </w:r>
      <w:r w:rsidRPr="00CF2ED4">
        <w:rPr>
          <w:rFonts w:ascii="Times New Roman" w:eastAsia="SchoolBookSanPin" w:hAnsi="Times New Roman"/>
          <w:b w:val="0"/>
          <w:position w:val="1"/>
          <w:sz w:val="22"/>
          <w:szCs w:val="22"/>
          <w:lang w:val="ru-RU"/>
        </w:rPr>
        <w:t> </w:t>
      </w:r>
      <w:r w:rsidRPr="007E0A8A">
        <w:rPr>
          <w:rFonts w:ascii="Times New Roman" w:eastAsia="SchoolBookSanPin" w:hAnsi="Times New Roman"/>
          <w:position w:val="1"/>
          <w:sz w:val="22"/>
          <w:szCs w:val="22"/>
          <w:lang w:val="ru-RU"/>
        </w:rPr>
        <w:t>Календарный учебный график</w:t>
      </w:r>
      <w:r w:rsidRPr="00CF2ED4">
        <w:rPr>
          <w:rFonts w:ascii="Times New Roman" w:eastAsia="SchoolBookSanPin" w:hAnsi="Times New Roman"/>
          <w:b w:val="0"/>
          <w:position w:val="1"/>
          <w:sz w:val="22"/>
          <w:szCs w:val="22"/>
          <w:lang w:val="ru-RU"/>
        </w:rPr>
        <w:t>.</w:t>
      </w:r>
    </w:p>
    <w:p w:rsidR="0046348C" w:rsidRPr="00CF2ED4" w:rsidRDefault="0046348C" w:rsidP="0046348C">
      <w:pPr>
        <w:pStyle w:val="12"/>
        <w:spacing w:before="0" w:after="0" w:line="360" w:lineRule="auto"/>
        <w:ind w:left="57"/>
        <w:rPr>
          <w:rFonts w:ascii="Times New Roman" w:hAnsi="Times New Roman"/>
          <w:sz w:val="22"/>
          <w:szCs w:val="22"/>
        </w:rPr>
      </w:pPr>
      <w:r w:rsidRPr="00CF2ED4">
        <w:rPr>
          <w:rFonts w:ascii="Times New Roman" w:eastAsia="SchoolBookSanPin" w:hAnsi="Times New Roman"/>
          <w:b w:val="0"/>
          <w:position w:val="1"/>
          <w:sz w:val="22"/>
          <w:szCs w:val="22"/>
          <w:lang w:val="ru-RU"/>
        </w:rPr>
        <w:br/>
      </w:r>
      <w:r w:rsidRPr="00CF2ED4">
        <w:rPr>
          <w:rFonts w:ascii="Times New Roman" w:hAnsi="Times New Roman"/>
          <w:sz w:val="22"/>
          <w:szCs w:val="22"/>
        </w:rPr>
        <w:t>Календарный учебный график МОАУ «Лицей №5»</w:t>
      </w:r>
      <w:r w:rsidRPr="00CF2ED4">
        <w:rPr>
          <w:rFonts w:ascii="Times New Roman" w:hAnsi="Times New Roman"/>
          <w:spacing w:val="-77"/>
          <w:sz w:val="22"/>
          <w:szCs w:val="22"/>
        </w:rPr>
        <w:t xml:space="preserve"> </w:t>
      </w:r>
      <w:r w:rsidRPr="00CF2ED4">
        <w:rPr>
          <w:rFonts w:ascii="Times New Roman" w:hAnsi="Times New Roman"/>
          <w:sz w:val="22"/>
          <w:szCs w:val="22"/>
        </w:rPr>
        <w:t>на 2023-2024 учебный</w:t>
      </w:r>
      <w:r w:rsidRPr="00CF2ED4">
        <w:rPr>
          <w:rFonts w:ascii="Times New Roman" w:hAnsi="Times New Roman"/>
          <w:spacing w:val="-2"/>
          <w:sz w:val="22"/>
          <w:szCs w:val="22"/>
        </w:rPr>
        <w:t xml:space="preserve"> </w:t>
      </w:r>
      <w:r w:rsidRPr="00CF2ED4">
        <w:rPr>
          <w:rFonts w:ascii="Times New Roman" w:hAnsi="Times New Roman"/>
          <w:sz w:val="22"/>
          <w:szCs w:val="22"/>
        </w:rPr>
        <w:t>год</w:t>
      </w:r>
    </w:p>
    <w:p w:rsidR="0046348C" w:rsidRPr="00CF2ED4" w:rsidRDefault="0046348C" w:rsidP="0046348C">
      <w:pPr>
        <w:pStyle w:val="1"/>
        <w:keepNext w:val="0"/>
        <w:keepLines w:val="0"/>
        <w:pBdr>
          <w:bottom w:val="none" w:sz="0" w:space="0" w:color="auto"/>
        </w:pBdr>
        <w:tabs>
          <w:tab w:val="left" w:pos="941"/>
          <w:tab w:val="left" w:pos="942"/>
        </w:tabs>
        <w:autoSpaceDE w:val="0"/>
        <w:autoSpaceDN w:val="0"/>
        <w:spacing w:before="0" w:line="240" w:lineRule="auto"/>
        <w:rPr>
          <w:sz w:val="22"/>
          <w:szCs w:val="22"/>
        </w:rPr>
      </w:pPr>
      <w:r w:rsidRPr="00CF2ED4">
        <w:rPr>
          <w:sz w:val="22"/>
          <w:szCs w:val="22"/>
        </w:rPr>
        <w:t>Календарные</w:t>
      </w:r>
      <w:r w:rsidRPr="00CF2ED4">
        <w:rPr>
          <w:spacing w:val="-5"/>
          <w:sz w:val="22"/>
          <w:szCs w:val="22"/>
        </w:rPr>
        <w:t xml:space="preserve"> </w:t>
      </w:r>
      <w:r w:rsidRPr="00CF2ED4">
        <w:rPr>
          <w:sz w:val="22"/>
          <w:szCs w:val="22"/>
        </w:rPr>
        <w:t>периоды</w:t>
      </w:r>
      <w:r w:rsidRPr="00CF2ED4">
        <w:rPr>
          <w:spacing w:val="-3"/>
          <w:sz w:val="22"/>
          <w:szCs w:val="22"/>
        </w:rPr>
        <w:t xml:space="preserve"> </w:t>
      </w:r>
      <w:r w:rsidRPr="00CF2ED4">
        <w:rPr>
          <w:sz w:val="22"/>
          <w:szCs w:val="22"/>
        </w:rPr>
        <w:t>учебного</w:t>
      </w:r>
      <w:r w:rsidRPr="00CF2ED4">
        <w:rPr>
          <w:spacing w:val="-3"/>
          <w:sz w:val="22"/>
          <w:szCs w:val="22"/>
        </w:rPr>
        <w:t xml:space="preserve"> </w:t>
      </w:r>
      <w:r w:rsidRPr="00CF2ED4">
        <w:rPr>
          <w:sz w:val="22"/>
          <w:szCs w:val="22"/>
        </w:rPr>
        <w:t>года</w:t>
      </w:r>
    </w:p>
    <w:p w:rsidR="0046348C" w:rsidRPr="00CF2ED4" w:rsidRDefault="0046348C" w:rsidP="0046348C">
      <w:pPr>
        <w:pStyle w:val="a8"/>
        <w:tabs>
          <w:tab w:val="left" w:pos="926"/>
        </w:tabs>
        <w:autoSpaceDE w:val="0"/>
        <w:autoSpaceDN w:val="0"/>
        <w:spacing w:after="0" w:line="240" w:lineRule="auto"/>
        <w:ind w:left="0"/>
        <w:contextualSpacing w:val="0"/>
        <w:jc w:val="both"/>
        <w:rPr>
          <w:rFonts w:ascii="Times New Roman" w:hAnsi="Times New Roman"/>
          <w:lang w:val="ru-RU"/>
        </w:rPr>
      </w:pPr>
      <w:r w:rsidRPr="00CF2ED4">
        <w:rPr>
          <w:rFonts w:ascii="Times New Roman" w:hAnsi="Times New Roman"/>
          <w:lang w:val="ru-RU"/>
        </w:rPr>
        <w:t>Дата</w:t>
      </w:r>
      <w:r w:rsidRPr="00CF2ED4">
        <w:rPr>
          <w:rFonts w:ascii="Times New Roman" w:hAnsi="Times New Roman"/>
          <w:spacing w:val="-3"/>
          <w:lang w:val="ru-RU"/>
        </w:rPr>
        <w:t xml:space="preserve"> </w:t>
      </w:r>
      <w:r w:rsidRPr="00CF2ED4">
        <w:rPr>
          <w:rFonts w:ascii="Times New Roman" w:hAnsi="Times New Roman"/>
          <w:lang w:val="ru-RU"/>
        </w:rPr>
        <w:t>начала</w:t>
      </w:r>
      <w:r w:rsidRPr="00CF2ED4">
        <w:rPr>
          <w:rFonts w:ascii="Times New Roman" w:hAnsi="Times New Roman"/>
          <w:spacing w:val="1"/>
          <w:lang w:val="ru-RU"/>
        </w:rPr>
        <w:t xml:space="preserve"> </w:t>
      </w:r>
      <w:r w:rsidRPr="00CF2ED4">
        <w:rPr>
          <w:rFonts w:ascii="Times New Roman" w:hAnsi="Times New Roman"/>
          <w:lang w:val="ru-RU"/>
        </w:rPr>
        <w:t>учебного</w:t>
      </w:r>
      <w:r w:rsidRPr="00CF2ED4">
        <w:rPr>
          <w:rFonts w:ascii="Times New Roman" w:hAnsi="Times New Roman"/>
          <w:spacing w:val="-3"/>
          <w:lang w:val="ru-RU"/>
        </w:rPr>
        <w:t xml:space="preserve"> </w:t>
      </w:r>
      <w:r w:rsidRPr="00CF2ED4">
        <w:rPr>
          <w:rFonts w:ascii="Times New Roman" w:hAnsi="Times New Roman"/>
          <w:lang w:val="ru-RU"/>
        </w:rPr>
        <w:t>года:</w:t>
      </w:r>
      <w:r w:rsidRPr="00CF2ED4">
        <w:rPr>
          <w:rFonts w:ascii="Times New Roman" w:hAnsi="Times New Roman"/>
          <w:spacing w:val="-2"/>
          <w:lang w:val="ru-RU"/>
        </w:rPr>
        <w:t xml:space="preserve"> </w:t>
      </w:r>
      <w:r w:rsidRPr="00CF2ED4">
        <w:rPr>
          <w:rFonts w:ascii="Times New Roman" w:hAnsi="Times New Roman"/>
          <w:lang w:val="ru-RU"/>
        </w:rPr>
        <w:t>1 сентября</w:t>
      </w:r>
      <w:r w:rsidRPr="00CF2ED4">
        <w:rPr>
          <w:rFonts w:ascii="Times New Roman" w:hAnsi="Times New Roman"/>
          <w:spacing w:val="-2"/>
          <w:lang w:val="ru-RU"/>
        </w:rPr>
        <w:t xml:space="preserve"> </w:t>
      </w:r>
      <w:r w:rsidRPr="00CF2ED4">
        <w:rPr>
          <w:rFonts w:ascii="Times New Roman" w:hAnsi="Times New Roman"/>
          <w:lang w:val="ru-RU"/>
        </w:rPr>
        <w:t>2023</w:t>
      </w:r>
      <w:r w:rsidRPr="00CF2ED4">
        <w:rPr>
          <w:rFonts w:ascii="Times New Roman" w:hAnsi="Times New Roman"/>
          <w:spacing w:val="-2"/>
          <w:lang w:val="ru-RU"/>
        </w:rPr>
        <w:t xml:space="preserve"> </w:t>
      </w:r>
      <w:r w:rsidRPr="00CF2ED4">
        <w:rPr>
          <w:rFonts w:ascii="Times New Roman" w:hAnsi="Times New Roman"/>
          <w:lang w:val="ru-RU"/>
        </w:rPr>
        <w:t>г.</w:t>
      </w:r>
    </w:p>
    <w:p w:rsidR="0046348C" w:rsidRPr="00CF2ED4" w:rsidRDefault="0046348C" w:rsidP="0046348C">
      <w:pPr>
        <w:pStyle w:val="a8"/>
        <w:tabs>
          <w:tab w:val="left" w:pos="926"/>
        </w:tabs>
        <w:autoSpaceDE w:val="0"/>
        <w:autoSpaceDN w:val="0"/>
        <w:spacing w:after="0" w:line="240" w:lineRule="auto"/>
        <w:ind w:left="0"/>
        <w:contextualSpacing w:val="0"/>
        <w:jc w:val="both"/>
        <w:rPr>
          <w:rFonts w:ascii="Times New Roman" w:hAnsi="Times New Roman"/>
          <w:lang w:val="ru-RU"/>
        </w:rPr>
      </w:pPr>
      <w:r w:rsidRPr="00CF2ED4">
        <w:rPr>
          <w:rFonts w:ascii="Times New Roman" w:hAnsi="Times New Roman"/>
          <w:lang w:val="ru-RU"/>
        </w:rPr>
        <w:t>Дата</w:t>
      </w:r>
      <w:r w:rsidRPr="00CF2ED4">
        <w:rPr>
          <w:rFonts w:ascii="Times New Roman" w:hAnsi="Times New Roman"/>
          <w:spacing w:val="-3"/>
          <w:lang w:val="ru-RU"/>
        </w:rPr>
        <w:t xml:space="preserve"> </w:t>
      </w:r>
      <w:r w:rsidRPr="00CF2ED4">
        <w:rPr>
          <w:rFonts w:ascii="Times New Roman" w:hAnsi="Times New Roman"/>
          <w:lang w:val="ru-RU"/>
        </w:rPr>
        <w:t>окончания учебного</w:t>
      </w:r>
      <w:r w:rsidRPr="00CF2ED4">
        <w:rPr>
          <w:rFonts w:ascii="Times New Roman" w:hAnsi="Times New Roman"/>
          <w:spacing w:val="-2"/>
          <w:lang w:val="ru-RU"/>
        </w:rPr>
        <w:t xml:space="preserve"> </w:t>
      </w:r>
      <w:r w:rsidRPr="00CF2ED4">
        <w:rPr>
          <w:rFonts w:ascii="Times New Roman" w:hAnsi="Times New Roman"/>
          <w:lang w:val="ru-RU"/>
        </w:rPr>
        <w:t>года –</w:t>
      </w:r>
      <w:r w:rsidRPr="00CF2ED4">
        <w:rPr>
          <w:rFonts w:ascii="Times New Roman" w:hAnsi="Times New Roman"/>
          <w:spacing w:val="-2"/>
          <w:lang w:val="ru-RU"/>
        </w:rPr>
        <w:t xml:space="preserve"> </w:t>
      </w:r>
      <w:r w:rsidRPr="00CF2ED4">
        <w:rPr>
          <w:rFonts w:ascii="Times New Roman" w:hAnsi="Times New Roman"/>
          <w:lang w:val="ru-RU"/>
        </w:rPr>
        <w:t>31</w:t>
      </w:r>
      <w:r w:rsidRPr="00CF2ED4">
        <w:rPr>
          <w:rFonts w:ascii="Times New Roman" w:hAnsi="Times New Roman"/>
          <w:spacing w:val="-2"/>
          <w:lang w:val="ru-RU"/>
        </w:rPr>
        <w:t xml:space="preserve"> </w:t>
      </w:r>
      <w:r w:rsidRPr="00CF2ED4">
        <w:rPr>
          <w:rFonts w:ascii="Times New Roman" w:hAnsi="Times New Roman"/>
          <w:lang w:val="ru-RU"/>
        </w:rPr>
        <w:t>мая</w:t>
      </w:r>
      <w:r w:rsidRPr="00CF2ED4">
        <w:rPr>
          <w:rFonts w:ascii="Times New Roman" w:hAnsi="Times New Roman"/>
          <w:spacing w:val="-2"/>
          <w:lang w:val="ru-RU"/>
        </w:rPr>
        <w:t xml:space="preserve"> </w:t>
      </w:r>
      <w:r w:rsidRPr="00CF2ED4">
        <w:rPr>
          <w:rFonts w:ascii="Times New Roman" w:hAnsi="Times New Roman"/>
          <w:lang w:val="ru-RU"/>
        </w:rPr>
        <w:t>2024</w:t>
      </w:r>
      <w:r w:rsidRPr="00CF2ED4">
        <w:rPr>
          <w:rFonts w:ascii="Times New Roman" w:hAnsi="Times New Roman"/>
          <w:spacing w:val="-1"/>
          <w:lang w:val="ru-RU"/>
        </w:rPr>
        <w:t xml:space="preserve"> </w:t>
      </w:r>
      <w:r w:rsidRPr="00CF2ED4">
        <w:rPr>
          <w:rFonts w:ascii="Times New Roman" w:hAnsi="Times New Roman"/>
          <w:lang w:val="ru-RU"/>
        </w:rPr>
        <w:t>г.</w:t>
      </w:r>
    </w:p>
    <w:p w:rsidR="0046348C" w:rsidRDefault="0046348C" w:rsidP="0046348C">
      <w:pPr>
        <w:pStyle w:val="a8"/>
        <w:tabs>
          <w:tab w:val="left" w:pos="926"/>
        </w:tabs>
        <w:autoSpaceDE w:val="0"/>
        <w:autoSpaceDN w:val="0"/>
        <w:spacing w:after="0" w:line="240" w:lineRule="auto"/>
        <w:ind w:left="0" w:right="5273"/>
        <w:contextualSpacing w:val="0"/>
        <w:jc w:val="both"/>
        <w:rPr>
          <w:rFonts w:ascii="Times New Roman" w:hAnsi="Times New Roman"/>
          <w:lang w:val="ru-RU"/>
        </w:rPr>
      </w:pPr>
    </w:p>
    <w:p w:rsidR="0046348C" w:rsidRPr="007E0A8A" w:rsidRDefault="0046348C" w:rsidP="0046348C">
      <w:pPr>
        <w:pStyle w:val="a8"/>
        <w:tabs>
          <w:tab w:val="left" w:pos="926"/>
        </w:tabs>
        <w:autoSpaceDE w:val="0"/>
        <w:autoSpaceDN w:val="0"/>
        <w:spacing w:after="0" w:line="240" w:lineRule="auto"/>
        <w:ind w:left="0" w:right="5273"/>
        <w:contextualSpacing w:val="0"/>
        <w:jc w:val="both"/>
        <w:rPr>
          <w:rFonts w:ascii="Times New Roman" w:hAnsi="Times New Roman"/>
          <w:lang w:val="ru-RU"/>
        </w:rPr>
      </w:pPr>
      <w:r>
        <w:rPr>
          <w:rFonts w:ascii="Times New Roman" w:hAnsi="Times New Roman"/>
          <w:lang w:val="ru-RU"/>
        </w:rPr>
        <w:t>П</w:t>
      </w:r>
      <w:r w:rsidRPr="007E0A8A">
        <w:rPr>
          <w:rFonts w:ascii="Times New Roman" w:hAnsi="Times New Roman"/>
          <w:lang w:val="ru-RU"/>
        </w:rPr>
        <w:t>родолжительность</w:t>
      </w:r>
      <w:r w:rsidRPr="007E0A8A">
        <w:rPr>
          <w:rFonts w:ascii="Times New Roman" w:hAnsi="Times New Roman"/>
          <w:spacing w:val="-10"/>
          <w:lang w:val="ru-RU"/>
        </w:rPr>
        <w:t xml:space="preserve"> </w:t>
      </w:r>
      <w:r w:rsidRPr="007E0A8A">
        <w:rPr>
          <w:rFonts w:ascii="Times New Roman" w:hAnsi="Times New Roman"/>
          <w:lang w:val="ru-RU"/>
        </w:rPr>
        <w:t>учебного</w:t>
      </w:r>
      <w:r w:rsidRPr="007E0A8A">
        <w:rPr>
          <w:rFonts w:ascii="Times New Roman" w:hAnsi="Times New Roman"/>
          <w:spacing w:val="-10"/>
          <w:lang w:val="ru-RU"/>
        </w:rPr>
        <w:t xml:space="preserve"> </w:t>
      </w:r>
      <w:r w:rsidRPr="007E0A8A">
        <w:rPr>
          <w:rFonts w:ascii="Times New Roman" w:hAnsi="Times New Roman"/>
          <w:lang w:val="ru-RU"/>
        </w:rPr>
        <w:t>года:</w:t>
      </w:r>
    </w:p>
    <w:p w:rsidR="0046348C" w:rsidRPr="00CF2ED4" w:rsidRDefault="0046348C" w:rsidP="0046348C">
      <w:pPr>
        <w:pStyle w:val="a8"/>
        <w:tabs>
          <w:tab w:val="left" w:pos="1225"/>
          <w:tab w:val="left" w:pos="1226"/>
        </w:tabs>
        <w:autoSpaceDE w:val="0"/>
        <w:autoSpaceDN w:val="0"/>
        <w:spacing w:after="0" w:line="350" w:lineRule="auto"/>
        <w:ind w:left="0" w:right="268"/>
        <w:contextualSpacing w:val="0"/>
        <w:jc w:val="both"/>
        <w:rPr>
          <w:rFonts w:ascii="Times New Roman" w:hAnsi="Times New Roman"/>
          <w:lang w:val="ru-RU"/>
        </w:rPr>
      </w:pPr>
      <w:r w:rsidRPr="00CF2ED4">
        <w:rPr>
          <w:rFonts w:ascii="Times New Roman" w:hAnsi="Times New Roman"/>
          <w:spacing w:val="24"/>
          <w:lang w:val="ru-RU"/>
        </w:rPr>
        <w:t>10,</w:t>
      </w:r>
      <w:r w:rsidRPr="00CF2ED4">
        <w:rPr>
          <w:rFonts w:ascii="Times New Roman" w:hAnsi="Times New Roman"/>
          <w:lang w:val="ru-RU"/>
        </w:rPr>
        <w:t>11-е</w:t>
      </w:r>
      <w:r w:rsidRPr="00CF2ED4">
        <w:rPr>
          <w:rFonts w:ascii="Times New Roman" w:hAnsi="Times New Roman"/>
          <w:spacing w:val="23"/>
          <w:lang w:val="ru-RU"/>
        </w:rPr>
        <w:t xml:space="preserve"> </w:t>
      </w:r>
      <w:r w:rsidRPr="00CF2ED4">
        <w:rPr>
          <w:rFonts w:ascii="Times New Roman" w:hAnsi="Times New Roman"/>
          <w:lang w:val="ru-RU"/>
        </w:rPr>
        <w:t>классы</w:t>
      </w:r>
      <w:r w:rsidRPr="00CF2ED4">
        <w:rPr>
          <w:rFonts w:ascii="Times New Roman" w:hAnsi="Times New Roman"/>
          <w:spacing w:val="25"/>
          <w:lang w:val="ru-RU"/>
        </w:rPr>
        <w:t xml:space="preserve"> </w:t>
      </w:r>
      <w:r w:rsidRPr="00CF2ED4">
        <w:rPr>
          <w:rFonts w:ascii="Times New Roman" w:hAnsi="Times New Roman"/>
          <w:lang w:val="ru-RU"/>
        </w:rPr>
        <w:t>–</w:t>
      </w:r>
      <w:r w:rsidRPr="00CF2ED4">
        <w:rPr>
          <w:rFonts w:ascii="Times New Roman" w:hAnsi="Times New Roman"/>
          <w:spacing w:val="24"/>
          <w:lang w:val="ru-RU"/>
        </w:rPr>
        <w:t xml:space="preserve"> </w:t>
      </w:r>
      <w:r w:rsidRPr="00CF2ED4">
        <w:rPr>
          <w:rFonts w:ascii="Times New Roman" w:hAnsi="Times New Roman"/>
          <w:lang w:val="ru-RU"/>
        </w:rPr>
        <w:t>34</w:t>
      </w:r>
      <w:r w:rsidRPr="00CF2ED4">
        <w:rPr>
          <w:rFonts w:ascii="Times New Roman" w:hAnsi="Times New Roman"/>
          <w:spacing w:val="28"/>
          <w:lang w:val="ru-RU"/>
        </w:rPr>
        <w:t xml:space="preserve"> </w:t>
      </w:r>
      <w:r w:rsidRPr="00CF2ED4">
        <w:rPr>
          <w:rFonts w:ascii="Times New Roman" w:hAnsi="Times New Roman"/>
          <w:lang w:val="ru-RU"/>
        </w:rPr>
        <w:t>учебные</w:t>
      </w:r>
      <w:r w:rsidRPr="00CF2ED4">
        <w:rPr>
          <w:rFonts w:ascii="Times New Roman" w:hAnsi="Times New Roman"/>
          <w:spacing w:val="22"/>
          <w:lang w:val="ru-RU"/>
        </w:rPr>
        <w:t xml:space="preserve"> </w:t>
      </w:r>
      <w:r w:rsidRPr="00CF2ED4">
        <w:rPr>
          <w:rFonts w:ascii="Times New Roman" w:hAnsi="Times New Roman"/>
          <w:lang w:val="ru-RU"/>
        </w:rPr>
        <w:t>недели</w:t>
      </w:r>
      <w:r w:rsidRPr="00CF2ED4">
        <w:rPr>
          <w:rFonts w:ascii="Times New Roman" w:hAnsi="Times New Roman"/>
          <w:spacing w:val="27"/>
          <w:lang w:val="ru-RU"/>
        </w:rPr>
        <w:t xml:space="preserve"> </w:t>
      </w:r>
      <w:r w:rsidRPr="00CF2ED4">
        <w:rPr>
          <w:rFonts w:ascii="Times New Roman" w:hAnsi="Times New Roman"/>
          <w:lang w:val="ru-RU"/>
        </w:rPr>
        <w:t>без</w:t>
      </w:r>
      <w:r w:rsidRPr="00CF2ED4">
        <w:rPr>
          <w:rFonts w:ascii="Times New Roman" w:hAnsi="Times New Roman"/>
          <w:spacing w:val="27"/>
          <w:lang w:val="ru-RU"/>
        </w:rPr>
        <w:t xml:space="preserve"> </w:t>
      </w:r>
      <w:r w:rsidRPr="00CF2ED4">
        <w:rPr>
          <w:rFonts w:ascii="Times New Roman" w:hAnsi="Times New Roman"/>
          <w:lang w:val="ru-RU"/>
        </w:rPr>
        <w:t>учета</w:t>
      </w:r>
      <w:r w:rsidRPr="00CF2ED4">
        <w:rPr>
          <w:rFonts w:ascii="Times New Roman" w:hAnsi="Times New Roman"/>
          <w:spacing w:val="24"/>
          <w:lang w:val="ru-RU"/>
        </w:rPr>
        <w:t xml:space="preserve"> </w:t>
      </w:r>
      <w:r w:rsidRPr="00CF2ED4">
        <w:rPr>
          <w:rFonts w:ascii="Times New Roman" w:hAnsi="Times New Roman"/>
          <w:lang w:val="ru-RU"/>
        </w:rPr>
        <w:t>периода</w:t>
      </w:r>
      <w:r w:rsidRPr="00CF2ED4">
        <w:rPr>
          <w:rFonts w:ascii="Times New Roman" w:hAnsi="Times New Roman"/>
          <w:spacing w:val="24"/>
          <w:lang w:val="ru-RU"/>
        </w:rPr>
        <w:t xml:space="preserve"> </w:t>
      </w:r>
      <w:r w:rsidRPr="00CF2ED4">
        <w:rPr>
          <w:rFonts w:ascii="Times New Roman" w:hAnsi="Times New Roman"/>
          <w:lang w:val="ru-RU"/>
        </w:rPr>
        <w:t>государственной</w:t>
      </w:r>
      <w:r w:rsidRPr="00CF2ED4">
        <w:rPr>
          <w:rFonts w:ascii="Times New Roman" w:hAnsi="Times New Roman"/>
          <w:spacing w:val="-57"/>
          <w:lang w:val="ru-RU"/>
        </w:rPr>
        <w:t xml:space="preserve"> </w:t>
      </w:r>
      <w:r w:rsidRPr="00CF2ED4">
        <w:rPr>
          <w:rFonts w:ascii="Times New Roman" w:hAnsi="Times New Roman"/>
          <w:lang w:val="ru-RU"/>
        </w:rPr>
        <w:t>итоговой</w:t>
      </w:r>
      <w:r w:rsidRPr="00CF2ED4">
        <w:rPr>
          <w:rFonts w:ascii="Times New Roman" w:hAnsi="Times New Roman"/>
          <w:spacing w:val="-1"/>
          <w:lang w:val="ru-RU"/>
        </w:rPr>
        <w:t xml:space="preserve"> </w:t>
      </w:r>
      <w:r w:rsidRPr="00CF2ED4">
        <w:rPr>
          <w:rFonts w:ascii="Times New Roman" w:hAnsi="Times New Roman"/>
          <w:lang w:val="ru-RU"/>
        </w:rPr>
        <w:t>аттестации (ГИА).</w:t>
      </w:r>
    </w:p>
    <w:p w:rsidR="0046348C" w:rsidRPr="00CF2ED4" w:rsidRDefault="0046348C" w:rsidP="0046348C">
      <w:pPr>
        <w:pStyle w:val="1"/>
        <w:keepNext w:val="0"/>
        <w:keepLines w:val="0"/>
        <w:pBdr>
          <w:bottom w:val="none" w:sz="0" w:space="0" w:color="auto"/>
        </w:pBdr>
        <w:tabs>
          <w:tab w:val="left" w:pos="941"/>
          <w:tab w:val="left" w:pos="942"/>
        </w:tabs>
        <w:autoSpaceDE w:val="0"/>
        <w:autoSpaceDN w:val="0"/>
        <w:spacing w:before="0" w:line="240" w:lineRule="auto"/>
        <w:rPr>
          <w:sz w:val="22"/>
          <w:szCs w:val="22"/>
        </w:rPr>
      </w:pPr>
      <w:r w:rsidRPr="00CF2ED4">
        <w:rPr>
          <w:sz w:val="22"/>
          <w:szCs w:val="22"/>
        </w:rPr>
        <w:lastRenderedPageBreak/>
        <w:t>Периоды</w:t>
      </w:r>
      <w:r w:rsidRPr="00CF2ED4">
        <w:rPr>
          <w:spacing w:val="-3"/>
          <w:sz w:val="22"/>
          <w:szCs w:val="22"/>
        </w:rPr>
        <w:t xml:space="preserve"> </w:t>
      </w:r>
      <w:r w:rsidRPr="00CF2ED4">
        <w:rPr>
          <w:sz w:val="22"/>
          <w:szCs w:val="22"/>
        </w:rPr>
        <w:t>образовательной</w:t>
      </w:r>
      <w:r w:rsidRPr="00CF2ED4">
        <w:rPr>
          <w:spacing w:val="-3"/>
          <w:sz w:val="22"/>
          <w:szCs w:val="22"/>
        </w:rPr>
        <w:t xml:space="preserve"> </w:t>
      </w:r>
      <w:r w:rsidRPr="00CF2ED4">
        <w:rPr>
          <w:sz w:val="22"/>
          <w:szCs w:val="22"/>
        </w:rPr>
        <w:t>деятельности</w:t>
      </w:r>
    </w:p>
    <w:p w:rsidR="0046348C" w:rsidRPr="00CF2ED4" w:rsidRDefault="0046348C" w:rsidP="0046348C">
      <w:pPr>
        <w:pStyle w:val="a8"/>
        <w:tabs>
          <w:tab w:val="left" w:pos="582"/>
        </w:tabs>
        <w:autoSpaceDE w:val="0"/>
        <w:autoSpaceDN w:val="0"/>
        <w:spacing w:after="0" w:line="240" w:lineRule="auto"/>
        <w:ind w:left="0"/>
        <w:contextualSpacing w:val="0"/>
        <w:jc w:val="both"/>
        <w:rPr>
          <w:rFonts w:ascii="Times New Roman" w:hAnsi="Times New Roman"/>
          <w:lang w:val="ru-RU"/>
        </w:rPr>
      </w:pPr>
      <w:r w:rsidRPr="00CF2ED4">
        <w:rPr>
          <w:rFonts w:ascii="Times New Roman" w:hAnsi="Times New Roman"/>
          <w:lang w:val="ru-RU"/>
        </w:rPr>
        <w:t>Продолжительность</w:t>
      </w:r>
      <w:r w:rsidRPr="00CF2ED4">
        <w:rPr>
          <w:rFonts w:ascii="Times New Roman" w:hAnsi="Times New Roman"/>
          <w:spacing w:val="-2"/>
          <w:lang w:val="ru-RU"/>
        </w:rPr>
        <w:t xml:space="preserve"> </w:t>
      </w:r>
      <w:r w:rsidRPr="00CF2ED4">
        <w:rPr>
          <w:rFonts w:ascii="Times New Roman" w:hAnsi="Times New Roman"/>
          <w:lang w:val="ru-RU"/>
        </w:rPr>
        <w:t>учебных</w:t>
      </w:r>
      <w:r w:rsidRPr="00CF2ED4">
        <w:rPr>
          <w:rFonts w:ascii="Times New Roman" w:hAnsi="Times New Roman"/>
          <w:spacing w:val="-4"/>
          <w:lang w:val="ru-RU"/>
        </w:rPr>
        <w:t xml:space="preserve"> </w:t>
      </w:r>
      <w:r w:rsidRPr="00CF2ED4">
        <w:rPr>
          <w:rFonts w:ascii="Times New Roman" w:hAnsi="Times New Roman"/>
          <w:lang w:val="ru-RU"/>
        </w:rPr>
        <w:t>занятий</w:t>
      </w:r>
      <w:r w:rsidRPr="00CF2ED4">
        <w:rPr>
          <w:rFonts w:ascii="Times New Roman" w:hAnsi="Times New Roman"/>
          <w:spacing w:val="-4"/>
          <w:lang w:val="ru-RU"/>
        </w:rPr>
        <w:t xml:space="preserve"> </w:t>
      </w:r>
      <w:r w:rsidRPr="00CF2ED4">
        <w:rPr>
          <w:rFonts w:ascii="Times New Roman" w:hAnsi="Times New Roman"/>
          <w:lang w:val="ru-RU"/>
        </w:rPr>
        <w:t>по</w:t>
      </w:r>
      <w:r w:rsidRPr="00CF2ED4">
        <w:rPr>
          <w:rFonts w:ascii="Times New Roman" w:hAnsi="Times New Roman"/>
          <w:spacing w:val="-3"/>
          <w:lang w:val="ru-RU"/>
        </w:rPr>
        <w:t xml:space="preserve"> </w:t>
      </w:r>
      <w:r w:rsidRPr="00CF2ED4">
        <w:rPr>
          <w:rFonts w:ascii="Times New Roman" w:hAnsi="Times New Roman"/>
          <w:lang w:val="ru-RU"/>
        </w:rPr>
        <w:t>четвертям (полугодиям)</w:t>
      </w:r>
      <w:r w:rsidRPr="00CF2ED4">
        <w:rPr>
          <w:rFonts w:ascii="Times New Roman" w:hAnsi="Times New Roman"/>
          <w:spacing w:val="-3"/>
          <w:lang w:val="ru-RU"/>
        </w:rPr>
        <w:t xml:space="preserve"> </w:t>
      </w:r>
    </w:p>
    <w:p w:rsidR="0046348C" w:rsidRPr="00CF2ED4" w:rsidRDefault="0046348C" w:rsidP="0046348C">
      <w:pPr>
        <w:pStyle w:val="aff5"/>
        <w:ind w:left="0" w:firstLine="0"/>
        <w:rPr>
          <w:rFonts w:ascii="Times New Roman" w:hAnsi="Times New Roman"/>
          <w:sz w:val="22"/>
          <w:szCs w:val="22"/>
        </w:rPr>
      </w:pPr>
    </w:p>
    <w:p w:rsidR="0046348C" w:rsidRPr="00CF2ED4" w:rsidRDefault="0046348C" w:rsidP="0046348C">
      <w:pPr>
        <w:pStyle w:val="1"/>
        <w:spacing w:before="0"/>
        <w:ind w:left="142"/>
        <w:jc w:val="both"/>
        <w:rPr>
          <w:sz w:val="22"/>
          <w:szCs w:val="22"/>
        </w:rPr>
      </w:pPr>
      <w:r w:rsidRPr="00CF2ED4">
        <w:rPr>
          <w:sz w:val="22"/>
          <w:szCs w:val="22"/>
        </w:rPr>
        <w:t>10-</w:t>
      </w:r>
      <w:r>
        <w:rPr>
          <w:sz w:val="22"/>
          <w:szCs w:val="22"/>
          <w:lang w:val="ru-RU"/>
        </w:rPr>
        <w:t>11-</w:t>
      </w:r>
      <w:r w:rsidRPr="00CF2ED4">
        <w:rPr>
          <w:sz w:val="22"/>
          <w:szCs w:val="22"/>
        </w:rPr>
        <w:t>е</w:t>
      </w:r>
      <w:r w:rsidRPr="00CF2ED4">
        <w:rPr>
          <w:spacing w:val="-2"/>
          <w:sz w:val="22"/>
          <w:szCs w:val="22"/>
        </w:rPr>
        <w:t xml:space="preserve"> </w:t>
      </w:r>
      <w:r w:rsidRPr="00CF2ED4">
        <w:rPr>
          <w:sz w:val="22"/>
          <w:szCs w:val="22"/>
        </w:rPr>
        <w:t>классы</w:t>
      </w:r>
    </w:p>
    <w:p w:rsidR="0046348C" w:rsidRPr="00CF2ED4" w:rsidRDefault="0046348C" w:rsidP="0046348C">
      <w:pPr>
        <w:pStyle w:val="aff5"/>
        <w:ind w:left="57" w:hanging="199"/>
        <w:rPr>
          <w:rFonts w:ascii="Times New Roman" w:hAnsi="Times New Roman"/>
          <w:b/>
          <w:sz w:val="22"/>
          <w:szCs w:val="22"/>
        </w:rPr>
      </w:pPr>
    </w:p>
    <w:tbl>
      <w:tblPr>
        <w:tblW w:w="972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9"/>
        <w:gridCol w:w="1559"/>
        <w:gridCol w:w="1516"/>
        <w:gridCol w:w="2028"/>
        <w:gridCol w:w="2348"/>
      </w:tblGrid>
      <w:tr w:rsidR="0046348C" w:rsidRPr="00B13FC1" w:rsidTr="005C28AD">
        <w:trPr>
          <w:trHeight w:val="410"/>
        </w:trPr>
        <w:tc>
          <w:tcPr>
            <w:tcW w:w="2269" w:type="dxa"/>
            <w:vMerge w:val="restart"/>
            <w:shd w:val="clear" w:color="auto" w:fill="auto"/>
          </w:tcPr>
          <w:p w:rsidR="0046348C" w:rsidRPr="00B13FC1" w:rsidRDefault="0046348C" w:rsidP="005C28AD">
            <w:pPr>
              <w:pStyle w:val="TableParagraph"/>
              <w:ind w:left="57" w:right="339" w:hanging="123"/>
              <w:jc w:val="both"/>
              <w:rPr>
                <w:rFonts w:ascii="Times New Roman" w:hAnsi="Times New Roman" w:cs="Times New Roman"/>
                <w:b/>
              </w:rPr>
            </w:pPr>
            <w:r w:rsidRPr="00B13FC1">
              <w:rPr>
                <w:rFonts w:ascii="Times New Roman" w:hAnsi="Times New Roman" w:cs="Times New Roman"/>
                <w:b/>
                <w:spacing w:val="-1"/>
              </w:rPr>
              <w:t>Учебный</w:t>
            </w:r>
            <w:r w:rsidRPr="00B13FC1">
              <w:rPr>
                <w:rFonts w:ascii="Times New Roman" w:hAnsi="Times New Roman" w:cs="Times New Roman"/>
                <w:b/>
                <w:spacing w:val="-57"/>
              </w:rPr>
              <w:t xml:space="preserve"> </w:t>
            </w:r>
            <w:r w:rsidRPr="00B13FC1">
              <w:rPr>
                <w:rFonts w:ascii="Times New Roman" w:hAnsi="Times New Roman" w:cs="Times New Roman"/>
                <w:b/>
              </w:rPr>
              <w:t>период</w:t>
            </w:r>
          </w:p>
        </w:tc>
        <w:tc>
          <w:tcPr>
            <w:tcW w:w="3075" w:type="dxa"/>
            <w:gridSpan w:val="2"/>
            <w:shd w:val="clear" w:color="auto" w:fill="auto"/>
          </w:tcPr>
          <w:p w:rsidR="0046348C" w:rsidRPr="00B13FC1" w:rsidRDefault="0046348C" w:rsidP="005C28AD">
            <w:pPr>
              <w:pStyle w:val="TableParagraph"/>
              <w:ind w:left="57" w:right="1392"/>
              <w:jc w:val="both"/>
              <w:rPr>
                <w:rFonts w:ascii="Times New Roman" w:hAnsi="Times New Roman" w:cs="Times New Roman"/>
                <w:b/>
              </w:rPr>
            </w:pPr>
            <w:r w:rsidRPr="00B13FC1">
              <w:rPr>
                <w:rFonts w:ascii="Times New Roman" w:hAnsi="Times New Roman" w:cs="Times New Roman"/>
                <w:b/>
              </w:rPr>
              <w:t>Дата</w:t>
            </w:r>
          </w:p>
        </w:tc>
        <w:tc>
          <w:tcPr>
            <w:tcW w:w="4376" w:type="dxa"/>
            <w:gridSpan w:val="2"/>
            <w:shd w:val="clear" w:color="auto" w:fill="auto"/>
          </w:tcPr>
          <w:p w:rsidR="0046348C" w:rsidRPr="00B13FC1" w:rsidRDefault="0046348C" w:rsidP="005C28AD">
            <w:pPr>
              <w:pStyle w:val="TableParagraph"/>
              <w:ind w:left="57"/>
              <w:jc w:val="both"/>
              <w:rPr>
                <w:rFonts w:ascii="Times New Roman" w:hAnsi="Times New Roman" w:cs="Times New Roman"/>
                <w:b/>
              </w:rPr>
            </w:pPr>
            <w:r w:rsidRPr="00B13FC1">
              <w:rPr>
                <w:rFonts w:ascii="Times New Roman" w:hAnsi="Times New Roman" w:cs="Times New Roman"/>
                <w:b/>
              </w:rPr>
              <w:t>Продолжительность</w:t>
            </w:r>
          </w:p>
        </w:tc>
      </w:tr>
      <w:tr w:rsidR="0046348C" w:rsidRPr="00B13FC1" w:rsidTr="005C28AD">
        <w:trPr>
          <w:trHeight w:val="553"/>
        </w:trPr>
        <w:tc>
          <w:tcPr>
            <w:tcW w:w="2269" w:type="dxa"/>
            <w:vMerge/>
            <w:tcBorders>
              <w:top w:val="nil"/>
            </w:tcBorders>
            <w:shd w:val="clear" w:color="auto" w:fill="auto"/>
          </w:tcPr>
          <w:p w:rsidR="0046348C" w:rsidRPr="00B13FC1" w:rsidRDefault="0046348C" w:rsidP="005C28AD">
            <w:pPr>
              <w:autoSpaceDE w:val="0"/>
              <w:autoSpaceDN w:val="0"/>
              <w:spacing w:after="0"/>
              <w:ind w:left="57"/>
              <w:jc w:val="both"/>
              <w:rPr>
                <w:rFonts w:ascii="Times New Roman" w:hAnsi="Times New Roman"/>
              </w:rPr>
            </w:pPr>
          </w:p>
        </w:tc>
        <w:tc>
          <w:tcPr>
            <w:tcW w:w="1559" w:type="dxa"/>
            <w:shd w:val="clear" w:color="auto" w:fill="auto"/>
          </w:tcPr>
          <w:p w:rsidR="0046348C" w:rsidRPr="00B13FC1" w:rsidRDefault="0046348C" w:rsidP="005C28AD">
            <w:pPr>
              <w:pStyle w:val="TableParagraph"/>
              <w:ind w:left="57" w:right="315"/>
              <w:jc w:val="both"/>
              <w:rPr>
                <w:rFonts w:ascii="Times New Roman" w:hAnsi="Times New Roman" w:cs="Times New Roman"/>
                <w:b/>
              </w:rPr>
            </w:pPr>
            <w:r w:rsidRPr="00B13FC1">
              <w:rPr>
                <w:rFonts w:ascii="Times New Roman" w:hAnsi="Times New Roman" w:cs="Times New Roman"/>
                <w:b/>
              </w:rPr>
              <w:t>Начало</w:t>
            </w:r>
          </w:p>
        </w:tc>
        <w:tc>
          <w:tcPr>
            <w:tcW w:w="1516" w:type="dxa"/>
            <w:shd w:val="clear" w:color="auto" w:fill="auto"/>
          </w:tcPr>
          <w:p w:rsidR="0046348C" w:rsidRPr="00B13FC1" w:rsidRDefault="0046348C" w:rsidP="005C28AD">
            <w:pPr>
              <w:pStyle w:val="TableParagraph"/>
              <w:ind w:left="57" w:right="160"/>
              <w:jc w:val="both"/>
              <w:rPr>
                <w:rFonts w:ascii="Times New Roman" w:hAnsi="Times New Roman" w:cs="Times New Roman"/>
                <w:b/>
              </w:rPr>
            </w:pPr>
            <w:r w:rsidRPr="00B13FC1">
              <w:rPr>
                <w:rFonts w:ascii="Times New Roman" w:hAnsi="Times New Roman" w:cs="Times New Roman"/>
                <w:b/>
              </w:rPr>
              <w:t>Окончание</w:t>
            </w:r>
          </w:p>
        </w:tc>
        <w:tc>
          <w:tcPr>
            <w:tcW w:w="2028" w:type="dxa"/>
            <w:shd w:val="clear" w:color="auto" w:fill="auto"/>
          </w:tcPr>
          <w:p w:rsidR="0046348C" w:rsidRPr="00B13FC1" w:rsidRDefault="0046348C" w:rsidP="005C28AD">
            <w:pPr>
              <w:pStyle w:val="TableParagraph"/>
              <w:spacing w:line="276" w:lineRule="exact"/>
              <w:ind w:left="57" w:right="190" w:firstLine="218"/>
              <w:jc w:val="both"/>
              <w:rPr>
                <w:rFonts w:ascii="Times New Roman" w:hAnsi="Times New Roman" w:cs="Times New Roman"/>
                <w:b/>
              </w:rPr>
            </w:pPr>
            <w:r w:rsidRPr="00B13FC1">
              <w:rPr>
                <w:rFonts w:ascii="Times New Roman" w:hAnsi="Times New Roman" w:cs="Times New Roman"/>
                <w:b/>
              </w:rPr>
              <w:t>Количество</w:t>
            </w:r>
            <w:r w:rsidRPr="00B13FC1">
              <w:rPr>
                <w:rFonts w:ascii="Times New Roman" w:hAnsi="Times New Roman" w:cs="Times New Roman"/>
                <w:b/>
                <w:spacing w:val="1"/>
              </w:rPr>
              <w:t xml:space="preserve"> </w:t>
            </w:r>
            <w:r w:rsidRPr="00B13FC1">
              <w:rPr>
                <w:rFonts w:ascii="Times New Roman" w:hAnsi="Times New Roman" w:cs="Times New Roman"/>
                <w:b/>
              </w:rPr>
              <w:t>учебных</w:t>
            </w:r>
            <w:r w:rsidRPr="00B13FC1">
              <w:rPr>
                <w:rFonts w:ascii="Times New Roman" w:hAnsi="Times New Roman" w:cs="Times New Roman"/>
                <w:b/>
                <w:spacing w:val="-15"/>
              </w:rPr>
              <w:t xml:space="preserve"> </w:t>
            </w:r>
            <w:r w:rsidRPr="00B13FC1">
              <w:rPr>
                <w:rFonts w:ascii="Times New Roman" w:hAnsi="Times New Roman" w:cs="Times New Roman"/>
                <w:b/>
              </w:rPr>
              <w:t>недель</w:t>
            </w:r>
          </w:p>
        </w:tc>
        <w:tc>
          <w:tcPr>
            <w:tcW w:w="2348" w:type="dxa"/>
            <w:shd w:val="clear" w:color="auto" w:fill="auto"/>
          </w:tcPr>
          <w:p w:rsidR="0046348C" w:rsidRPr="00B13FC1" w:rsidRDefault="0046348C" w:rsidP="005C28AD">
            <w:pPr>
              <w:pStyle w:val="TableParagraph"/>
              <w:spacing w:line="276" w:lineRule="exact"/>
              <w:ind w:left="57" w:right="383" w:firstLine="84"/>
              <w:jc w:val="both"/>
              <w:rPr>
                <w:rFonts w:ascii="Times New Roman" w:hAnsi="Times New Roman" w:cs="Times New Roman"/>
                <w:b/>
              </w:rPr>
            </w:pPr>
            <w:r w:rsidRPr="00B13FC1">
              <w:rPr>
                <w:rFonts w:ascii="Times New Roman" w:hAnsi="Times New Roman" w:cs="Times New Roman"/>
                <w:b/>
              </w:rPr>
              <w:t>Количество</w:t>
            </w:r>
            <w:r w:rsidRPr="00B13FC1">
              <w:rPr>
                <w:rFonts w:ascii="Times New Roman" w:hAnsi="Times New Roman" w:cs="Times New Roman"/>
                <w:b/>
                <w:spacing w:val="1"/>
              </w:rPr>
              <w:t xml:space="preserve"> </w:t>
            </w:r>
            <w:r w:rsidRPr="00B13FC1">
              <w:rPr>
                <w:rFonts w:ascii="Times New Roman" w:hAnsi="Times New Roman" w:cs="Times New Roman"/>
                <w:b/>
              </w:rPr>
              <w:t>рабочих</w:t>
            </w:r>
            <w:r w:rsidRPr="00B13FC1">
              <w:rPr>
                <w:rFonts w:ascii="Times New Roman" w:hAnsi="Times New Roman" w:cs="Times New Roman"/>
                <w:b/>
                <w:spacing w:val="-12"/>
              </w:rPr>
              <w:t xml:space="preserve"> </w:t>
            </w:r>
            <w:r w:rsidRPr="00B13FC1">
              <w:rPr>
                <w:rFonts w:ascii="Times New Roman" w:hAnsi="Times New Roman" w:cs="Times New Roman"/>
                <w:b/>
              </w:rPr>
              <w:t>дней</w:t>
            </w:r>
          </w:p>
        </w:tc>
      </w:tr>
      <w:tr w:rsidR="0046348C" w:rsidRPr="00B13FC1" w:rsidTr="005C28AD">
        <w:trPr>
          <w:trHeight w:val="410"/>
        </w:trPr>
        <w:tc>
          <w:tcPr>
            <w:tcW w:w="2269" w:type="dxa"/>
            <w:shd w:val="clear" w:color="auto" w:fill="auto"/>
          </w:tcPr>
          <w:p w:rsidR="0046348C" w:rsidRPr="00B13FC1" w:rsidRDefault="0046348C" w:rsidP="005C28AD">
            <w:pPr>
              <w:pStyle w:val="TableParagraph"/>
              <w:ind w:left="57" w:right="234"/>
              <w:jc w:val="both"/>
              <w:rPr>
                <w:rFonts w:ascii="Times New Roman" w:hAnsi="Times New Roman" w:cs="Times New Roman"/>
              </w:rPr>
            </w:pPr>
            <w:r w:rsidRPr="00B13FC1">
              <w:rPr>
                <w:rFonts w:ascii="Times New Roman" w:hAnsi="Times New Roman" w:cs="Times New Roman"/>
              </w:rPr>
              <w:t>I</w:t>
            </w:r>
            <w:r w:rsidRPr="00B13FC1">
              <w:rPr>
                <w:rFonts w:ascii="Times New Roman" w:hAnsi="Times New Roman" w:cs="Times New Roman"/>
                <w:spacing w:val="-4"/>
              </w:rPr>
              <w:t xml:space="preserve"> </w:t>
            </w:r>
            <w:r w:rsidRPr="00B13FC1">
              <w:rPr>
                <w:rFonts w:ascii="Times New Roman" w:hAnsi="Times New Roman" w:cs="Times New Roman"/>
              </w:rPr>
              <w:t>четверть</w:t>
            </w:r>
          </w:p>
        </w:tc>
        <w:tc>
          <w:tcPr>
            <w:tcW w:w="1559" w:type="dxa"/>
            <w:shd w:val="clear" w:color="auto" w:fill="auto"/>
          </w:tcPr>
          <w:p w:rsidR="0046348C" w:rsidRPr="00B13FC1" w:rsidRDefault="0046348C" w:rsidP="005C28AD">
            <w:pPr>
              <w:pStyle w:val="TableParagraph"/>
              <w:ind w:left="57" w:right="315"/>
              <w:jc w:val="both"/>
              <w:rPr>
                <w:rFonts w:ascii="Times New Roman" w:hAnsi="Times New Roman" w:cs="Times New Roman"/>
              </w:rPr>
            </w:pPr>
            <w:r w:rsidRPr="00B13FC1">
              <w:rPr>
                <w:rFonts w:ascii="Times New Roman" w:hAnsi="Times New Roman" w:cs="Times New Roman"/>
              </w:rPr>
              <w:t>01.09.2023</w:t>
            </w:r>
          </w:p>
        </w:tc>
        <w:tc>
          <w:tcPr>
            <w:tcW w:w="1516" w:type="dxa"/>
            <w:shd w:val="clear" w:color="auto" w:fill="auto"/>
          </w:tcPr>
          <w:p w:rsidR="0046348C" w:rsidRPr="00B13FC1" w:rsidRDefault="0046348C" w:rsidP="005C28AD">
            <w:pPr>
              <w:pStyle w:val="TableParagraph"/>
              <w:ind w:left="57" w:right="160"/>
              <w:jc w:val="both"/>
              <w:rPr>
                <w:rFonts w:ascii="Times New Roman" w:hAnsi="Times New Roman" w:cs="Times New Roman"/>
              </w:rPr>
            </w:pPr>
            <w:r w:rsidRPr="00B13FC1">
              <w:rPr>
                <w:rFonts w:ascii="Times New Roman" w:hAnsi="Times New Roman" w:cs="Times New Roman"/>
              </w:rPr>
              <w:t>27.10.2023</w:t>
            </w:r>
          </w:p>
        </w:tc>
        <w:tc>
          <w:tcPr>
            <w:tcW w:w="2028" w:type="dxa"/>
            <w:shd w:val="clear" w:color="auto" w:fill="auto"/>
          </w:tcPr>
          <w:p w:rsidR="0046348C" w:rsidRPr="00B13FC1" w:rsidRDefault="0046348C" w:rsidP="005C28AD">
            <w:pPr>
              <w:pStyle w:val="TableParagraph"/>
              <w:ind w:left="57" w:right="993"/>
              <w:jc w:val="both"/>
              <w:rPr>
                <w:rFonts w:ascii="Times New Roman" w:hAnsi="Times New Roman" w:cs="Times New Roman"/>
              </w:rPr>
            </w:pPr>
            <w:r w:rsidRPr="00B13FC1">
              <w:rPr>
                <w:rFonts w:ascii="Times New Roman" w:hAnsi="Times New Roman" w:cs="Times New Roman"/>
              </w:rPr>
              <w:t>8</w:t>
            </w:r>
          </w:p>
        </w:tc>
        <w:tc>
          <w:tcPr>
            <w:tcW w:w="2348" w:type="dxa"/>
            <w:shd w:val="clear" w:color="auto" w:fill="auto"/>
          </w:tcPr>
          <w:p w:rsidR="0046348C" w:rsidRPr="00B13FC1" w:rsidRDefault="0046348C" w:rsidP="005C28AD">
            <w:pPr>
              <w:pStyle w:val="TableParagraph"/>
              <w:ind w:left="57" w:right="915"/>
              <w:jc w:val="both"/>
              <w:rPr>
                <w:rFonts w:ascii="Times New Roman" w:hAnsi="Times New Roman" w:cs="Times New Roman"/>
              </w:rPr>
            </w:pPr>
            <w:r w:rsidRPr="00B13FC1">
              <w:rPr>
                <w:rFonts w:ascii="Times New Roman" w:hAnsi="Times New Roman" w:cs="Times New Roman"/>
              </w:rPr>
              <w:t>49</w:t>
            </w:r>
          </w:p>
        </w:tc>
      </w:tr>
      <w:tr w:rsidR="0046348C" w:rsidRPr="00B13FC1" w:rsidTr="005C28AD">
        <w:trPr>
          <w:trHeight w:val="412"/>
        </w:trPr>
        <w:tc>
          <w:tcPr>
            <w:tcW w:w="2269" w:type="dxa"/>
            <w:shd w:val="clear" w:color="auto" w:fill="auto"/>
          </w:tcPr>
          <w:p w:rsidR="0046348C" w:rsidRPr="00B13FC1" w:rsidRDefault="0046348C" w:rsidP="005C28AD">
            <w:pPr>
              <w:pStyle w:val="TableParagraph"/>
              <w:ind w:left="57" w:right="234"/>
              <w:jc w:val="both"/>
              <w:rPr>
                <w:rFonts w:ascii="Times New Roman" w:hAnsi="Times New Roman" w:cs="Times New Roman"/>
              </w:rPr>
            </w:pPr>
            <w:r w:rsidRPr="00B13FC1">
              <w:rPr>
                <w:rFonts w:ascii="Times New Roman" w:hAnsi="Times New Roman" w:cs="Times New Roman"/>
              </w:rPr>
              <w:t>II</w:t>
            </w:r>
            <w:r w:rsidRPr="00B13FC1">
              <w:rPr>
                <w:rFonts w:ascii="Times New Roman" w:hAnsi="Times New Roman" w:cs="Times New Roman"/>
                <w:spacing w:val="-3"/>
              </w:rPr>
              <w:t xml:space="preserve"> </w:t>
            </w:r>
            <w:r w:rsidRPr="00B13FC1">
              <w:rPr>
                <w:rFonts w:ascii="Times New Roman" w:hAnsi="Times New Roman" w:cs="Times New Roman"/>
              </w:rPr>
              <w:t>четверть</w:t>
            </w:r>
          </w:p>
          <w:p w:rsidR="0046348C" w:rsidRPr="00B13FC1" w:rsidRDefault="0046348C" w:rsidP="005C28AD">
            <w:pPr>
              <w:pStyle w:val="TableParagraph"/>
              <w:ind w:left="57" w:right="234"/>
              <w:jc w:val="both"/>
              <w:rPr>
                <w:rFonts w:ascii="Times New Roman" w:hAnsi="Times New Roman" w:cs="Times New Roman"/>
              </w:rPr>
            </w:pPr>
            <w:r w:rsidRPr="00B13FC1">
              <w:rPr>
                <w:rFonts w:ascii="Times New Roman" w:hAnsi="Times New Roman" w:cs="Times New Roman"/>
              </w:rPr>
              <w:t>(1 полугодие)</w:t>
            </w:r>
          </w:p>
        </w:tc>
        <w:tc>
          <w:tcPr>
            <w:tcW w:w="1559" w:type="dxa"/>
            <w:shd w:val="clear" w:color="auto" w:fill="auto"/>
          </w:tcPr>
          <w:p w:rsidR="0046348C" w:rsidRPr="00B13FC1" w:rsidRDefault="0046348C" w:rsidP="005C28AD">
            <w:pPr>
              <w:pStyle w:val="TableParagraph"/>
              <w:ind w:left="57" w:right="315"/>
              <w:jc w:val="both"/>
              <w:rPr>
                <w:rFonts w:ascii="Times New Roman" w:hAnsi="Times New Roman" w:cs="Times New Roman"/>
              </w:rPr>
            </w:pPr>
            <w:r w:rsidRPr="00B13FC1">
              <w:rPr>
                <w:rFonts w:ascii="Times New Roman" w:hAnsi="Times New Roman" w:cs="Times New Roman"/>
              </w:rPr>
              <w:t>06.11.2023</w:t>
            </w:r>
          </w:p>
        </w:tc>
        <w:tc>
          <w:tcPr>
            <w:tcW w:w="1516" w:type="dxa"/>
            <w:shd w:val="clear" w:color="auto" w:fill="auto"/>
          </w:tcPr>
          <w:p w:rsidR="0046348C" w:rsidRPr="00B13FC1" w:rsidRDefault="0046348C" w:rsidP="005C28AD">
            <w:pPr>
              <w:pStyle w:val="TableParagraph"/>
              <w:ind w:left="57" w:right="160"/>
              <w:jc w:val="both"/>
              <w:rPr>
                <w:rFonts w:ascii="Times New Roman" w:hAnsi="Times New Roman" w:cs="Times New Roman"/>
              </w:rPr>
            </w:pPr>
            <w:r w:rsidRPr="00B13FC1">
              <w:rPr>
                <w:rFonts w:ascii="Times New Roman" w:hAnsi="Times New Roman" w:cs="Times New Roman"/>
              </w:rPr>
              <w:t>30.12.2023</w:t>
            </w:r>
          </w:p>
        </w:tc>
        <w:tc>
          <w:tcPr>
            <w:tcW w:w="2028" w:type="dxa"/>
            <w:shd w:val="clear" w:color="auto" w:fill="auto"/>
          </w:tcPr>
          <w:p w:rsidR="0046348C" w:rsidRPr="00B13FC1" w:rsidRDefault="0046348C" w:rsidP="005C28AD">
            <w:pPr>
              <w:pStyle w:val="TableParagraph"/>
              <w:ind w:left="57" w:right="993"/>
              <w:jc w:val="both"/>
              <w:rPr>
                <w:rFonts w:ascii="Times New Roman" w:hAnsi="Times New Roman" w:cs="Times New Roman"/>
              </w:rPr>
            </w:pPr>
            <w:r w:rsidRPr="00B13FC1">
              <w:rPr>
                <w:rFonts w:ascii="Times New Roman" w:hAnsi="Times New Roman" w:cs="Times New Roman"/>
              </w:rPr>
              <w:t>8</w:t>
            </w:r>
          </w:p>
        </w:tc>
        <w:tc>
          <w:tcPr>
            <w:tcW w:w="2348" w:type="dxa"/>
            <w:shd w:val="clear" w:color="auto" w:fill="auto"/>
          </w:tcPr>
          <w:p w:rsidR="0046348C" w:rsidRPr="00B13FC1" w:rsidRDefault="0046348C" w:rsidP="005C28AD">
            <w:pPr>
              <w:pStyle w:val="TableParagraph"/>
              <w:ind w:left="57" w:right="915"/>
              <w:jc w:val="both"/>
              <w:rPr>
                <w:rFonts w:ascii="Times New Roman" w:hAnsi="Times New Roman" w:cs="Times New Roman"/>
              </w:rPr>
            </w:pPr>
            <w:r w:rsidRPr="00B13FC1">
              <w:rPr>
                <w:rFonts w:ascii="Times New Roman" w:hAnsi="Times New Roman" w:cs="Times New Roman"/>
              </w:rPr>
              <w:t>48</w:t>
            </w:r>
          </w:p>
        </w:tc>
      </w:tr>
      <w:tr w:rsidR="0046348C" w:rsidRPr="00B13FC1" w:rsidTr="005C28AD">
        <w:trPr>
          <w:trHeight w:val="426"/>
        </w:trPr>
        <w:tc>
          <w:tcPr>
            <w:tcW w:w="2269" w:type="dxa"/>
            <w:shd w:val="clear" w:color="auto" w:fill="auto"/>
          </w:tcPr>
          <w:p w:rsidR="0046348C" w:rsidRPr="00B13FC1" w:rsidRDefault="0046348C" w:rsidP="005C28AD">
            <w:pPr>
              <w:pStyle w:val="TableParagraph"/>
              <w:ind w:left="57" w:right="234"/>
              <w:jc w:val="both"/>
              <w:rPr>
                <w:rFonts w:ascii="Times New Roman" w:hAnsi="Times New Roman" w:cs="Times New Roman"/>
              </w:rPr>
            </w:pPr>
            <w:r w:rsidRPr="00B13FC1">
              <w:rPr>
                <w:rFonts w:ascii="Times New Roman" w:hAnsi="Times New Roman" w:cs="Times New Roman"/>
              </w:rPr>
              <w:t>III</w:t>
            </w:r>
            <w:r w:rsidRPr="00B13FC1">
              <w:rPr>
                <w:rFonts w:ascii="Times New Roman" w:hAnsi="Times New Roman" w:cs="Times New Roman"/>
                <w:spacing w:val="-4"/>
              </w:rPr>
              <w:t xml:space="preserve"> </w:t>
            </w:r>
            <w:r w:rsidRPr="00B13FC1">
              <w:rPr>
                <w:rFonts w:ascii="Times New Roman" w:hAnsi="Times New Roman" w:cs="Times New Roman"/>
              </w:rPr>
              <w:t>четверть</w:t>
            </w:r>
          </w:p>
        </w:tc>
        <w:tc>
          <w:tcPr>
            <w:tcW w:w="1559" w:type="dxa"/>
            <w:shd w:val="clear" w:color="auto" w:fill="auto"/>
          </w:tcPr>
          <w:p w:rsidR="0046348C" w:rsidRPr="00B13FC1" w:rsidRDefault="0046348C" w:rsidP="005C28AD">
            <w:pPr>
              <w:pStyle w:val="TableParagraph"/>
              <w:spacing w:line="270" w:lineRule="exact"/>
              <w:ind w:left="57"/>
              <w:jc w:val="both"/>
              <w:rPr>
                <w:rFonts w:ascii="Times New Roman" w:hAnsi="Times New Roman" w:cs="Times New Roman"/>
              </w:rPr>
            </w:pPr>
            <w:r w:rsidRPr="00B13FC1">
              <w:rPr>
                <w:rFonts w:ascii="Times New Roman" w:hAnsi="Times New Roman" w:cs="Times New Roman"/>
              </w:rPr>
              <w:t>09.01.2024</w:t>
            </w:r>
          </w:p>
        </w:tc>
        <w:tc>
          <w:tcPr>
            <w:tcW w:w="1516" w:type="dxa"/>
            <w:shd w:val="clear" w:color="auto" w:fill="auto"/>
          </w:tcPr>
          <w:p w:rsidR="0046348C" w:rsidRPr="00B13FC1" w:rsidRDefault="0046348C" w:rsidP="005C28AD">
            <w:pPr>
              <w:pStyle w:val="TableParagraph"/>
              <w:ind w:left="57" w:right="160"/>
              <w:jc w:val="both"/>
              <w:rPr>
                <w:rFonts w:ascii="Times New Roman" w:hAnsi="Times New Roman" w:cs="Times New Roman"/>
              </w:rPr>
            </w:pPr>
            <w:r w:rsidRPr="00B13FC1">
              <w:rPr>
                <w:rFonts w:ascii="Times New Roman" w:hAnsi="Times New Roman" w:cs="Times New Roman"/>
              </w:rPr>
              <w:t>23.03.2024</w:t>
            </w:r>
          </w:p>
        </w:tc>
        <w:tc>
          <w:tcPr>
            <w:tcW w:w="2028" w:type="dxa"/>
            <w:shd w:val="clear" w:color="auto" w:fill="auto"/>
          </w:tcPr>
          <w:p w:rsidR="0046348C" w:rsidRPr="00B13FC1" w:rsidRDefault="0046348C" w:rsidP="005C28AD">
            <w:pPr>
              <w:pStyle w:val="TableParagraph"/>
              <w:ind w:left="57" w:right="933"/>
              <w:jc w:val="both"/>
              <w:rPr>
                <w:rFonts w:ascii="Times New Roman" w:hAnsi="Times New Roman" w:cs="Times New Roman"/>
              </w:rPr>
            </w:pPr>
            <w:r w:rsidRPr="00B13FC1">
              <w:rPr>
                <w:rFonts w:ascii="Times New Roman" w:hAnsi="Times New Roman" w:cs="Times New Roman"/>
              </w:rPr>
              <w:t>11</w:t>
            </w:r>
          </w:p>
        </w:tc>
        <w:tc>
          <w:tcPr>
            <w:tcW w:w="2348" w:type="dxa"/>
            <w:shd w:val="clear" w:color="auto" w:fill="auto"/>
          </w:tcPr>
          <w:p w:rsidR="0046348C" w:rsidRPr="00B13FC1" w:rsidRDefault="0046348C" w:rsidP="005C28AD">
            <w:pPr>
              <w:pStyle w:val="TableParagraph"/>
              <w:ind w:left="57" w:right="915"/>
              <w:jc w:val="both"/>
              <w:rPr>
                <w:rFonts w:ascii="Times New Roman" w:hAnsi="Times New Roman" w:cs="Times New Roman"/>
              </w:rPr>
            </w:pPr>
            <w:r w:rsidRPr="00B13FC1">
              <w:rPr>
                <w:rFonts w:ascii="Times New Roman" w:hAnsi="Times New Roman" w:cs="Times New Roman"/>
              </w:rPr>
              <w:t>63</w:t>
            </w:r>
          </w:p>
        </w:tc>
      </w:tr>
      <w:tr w:rsidR="0046348C" w:rsidRPr="00B13FC1" w:rsidTr="005C28AD">
        <w:trPr>
          <w:trHeight w:val="426"/>
        </w:trPr>
        <w:tc>
          <w:tcPr>
            <w:tcW w:w="2269" w:type="dxa"/>
            <w:shd w:val="clear" w:color="auto" w:fill="auto"/>
          </w:tcPr>
          <w:p w:rsidR="0046348C" w:rsidRPr="00B13FC1" w:rsidRDefault="0046348C" w:rsidP="005C28AD">
            <w:pPr>
              <w:pStyle w:val="TableParagraph"/>
              <w:ind w:left="57" w:right="234"/>
              <w:jc w:val="both"/>
              <w:rPr>
                <w:rFonts w:ascii="Times New Roman" w:hAnsi="Times New Roman" w:cs="Times New Roman"/>
              </w:rPr>
            </w:pPr>
            <w:r w:rsidRPr="00B13FC1">
              <w:rPr>
                <w:rFonts w:ascii="Times New Roman" w:hAnsi="Times New Roman" w:cs="Times New Roman"/>
              </w:rPr>
              <w:t>IV</w:t>
            </w:r>
            <w:r w:rsidRPr="00B13FC1">
              <w:rPr>
                <w:rFonts w:ascii="Times New Roman" w:hAnsi="Times New Roman" w:cs="Times New Roman"/>
                <w:spacing w:val="-2"/>
              </w:rPr>
              <w:t xml:space="preserve"> </w:t>
            </w:r>
            <w:r w:rsidRPr="00B13FC1">
              <w:rPr>
                <w:rFonts w:ascii="Times New Roman" w:hAnsi="Times New Roman" w:cs="Times New Roman"/>
              </w:rPr>
              <w:t>четверть</w:t>
            </w:r>
          </w:p>
          <w:p w:rsidR="0046348C" w:rsidRPr="00B13FC1" w:rsidRDefault="0046348C" w:rsidP="005C28AD">
            <w:pPr>
              <w:pStyle w:val="TableParagraph"/>
              <w:ind w:left="57" w:right="234" w:firstLine="72"/>
              <w:jc w:val="both"/>
              <w:rPr>
                <w:rFonts w:ascii="Times New Roman" w:hAnsi="Times New Roman" w:cs="Times New Roman"/>
              </w:rPr>
            </w:pPr>
            <w:r w:rsidRPr="00B13FC1">
              <w:rPr>
                <w:rFonts w:ascii="Times New Roman" w:hAnsi="Times New Roman" w:cs="Times New Roman"/>
              </w:rPr>
              <w:t>(2 полугодие)</w:t>
            </w:r>
          </w:p>
        </w:tc>
        <w:tc>
          <w:tcPr>
            <w:tcW w:w="1559" w:type="dxa"/>
            <w:shd w:val="clear" w:color="auto" w:fill="auto"/>
          </w:tcPr>
          <w:p w:rsidR="0046348C" w:rsidRPr="00B13FC1" w:rsidRDefault="0046348C" w:rsidP="005C28AD">
            <w:pPr>
              <w:pStyle w:val="TableParagraph"/>
              <w:ind w:left="57" w:right="315"/>
              <w:jc w:val="both"/>
              <w:rPr>
                <w:rFonts w:ascii="Times New Roman" w:hAnsi="Times New Roman" w:cs="Times New Roman"/>
              </w:rPr>
            </w:pPr>
            <w:r w:rsidRPr="00B13FC1">
              <w:rPr>
                <w:rFonts w:ascii="Times New Roman" w:hAnsi="Times New Roman" w:cs="Times New Roman"/>
              </w:rPr>
              <w:t>03.04.2024</w:t>
            </w:r>
          </w:p>
        </w:tc>
        <w:tc>
          <w:tcPr>
            <w:tcW w:w="1516" w:type="dxa"/>
            <w:shd w:val="clear" w:color="auto" w:fill="auto"/>
          </w:tcPr>
          <w:p w:rsidR="0046348C" w:rsidRPr="00B13FC1" w:rsidRDefault="0046348C" w:rsidP="005C28AD">
            <w:pPr>
              <w:pStyle w:val="TableParagraph"/>
              <w:ind w:left="57" w:right="160"/>
              <w:jc w:val="both"/>
              <w:rPr>
                <w:rFonts w:ascii="Times New Roman" w:hAnsi="Times New Roman" w:cs="Times New Roman"/>
              </w:rPr>
            </w:pPr>
            <w:r w:rsidRPr="00B13FC1">
              <w:rPr>
                <w:rFonts w:ascii="Times New Roman" w:hAnsi="Times New Roman" w:cs="Times New Roman"/>
              </w:rPr>
              <w:t>30.05.2024</w:t>
            </w:r>
          </w:p>
        </w:tc>
        <w:tc>
          <w:tcPr>
            <w:tcW w:w="2028" w:type="dxa"/>
            <w:shd w:val="clear" w:color="auto" w:fill="auto"/>
          </w:tcPr>
          <w:p w:rsidR="0046348C" w:rsidRPr="00B13FC1" w:rsidRDefault="0046348C" w:rsidP="005C28AD">
            <w:pPr>
              <w:pStyle w:val="TableParagraph"/>
              <w:ind w:left="57" w:right="993"/>
              <w:jc w:val="both"/>
              <w:rPr>
                <w:rFonts w:ascii="Times New Roman" w:hAnsi="Times New Roman" w:cs="Times New Roman"/>
              </w:rPr>
            </w:pPr>
            <w:r w:rsidRPr="00B13FC1">
              <w:rPr>
                <w:rFonts w:ascii="Times New Roman" w:hAnsi="Times New Roman" w:cs="Times New Roman"/>
              </w:rPr>
              <w:t>8</w:t>
            </w:r>
          </w:p>
        </w:tc>
        <w:tc>
          <w:tcPr>
            <w:tcW w:w="2348" w:type="dxa"/>
            <w:shd w:val="clear" w:color="auto" w:fill="auto"/>
          </w:tcPr>
          <w:p w:rsidR="0046348C" w:rsidRPr="00B13FC1" w:rsidRDefault="0046348C" w:rsidP="005C28AD">
            <w:pPr>
              <w:pStyle w:val="TableParagraph"/>
              <w:ind w:left="57" w:right="915"/>
              <w:jc w:val="both"/>
              <w:rPr>
                <w:rFonts w:ascii="Times New Roman" w:hAnsi="Times New Roman" w:cs="Times New Roman"/>
              </w:rPr>
            </w:pPr>
            <w:r w:rsidRPr="00B13FC1">
              <w:rPr>
                <w:rFonts w:ascii="Times New Roman" w:hAnsi="Times New Roman" w:cs="Times New Roman"/>
              </w:rPr>
              <w:t>48</w:t>
            </w:r>
          </w:p>
        </w:tc>
      </w:tr>
      <w:tr w:rsidR="0046348C" w:rsidRPr="00B13FC1" w:rsidTr="005C28AD">
        <w:trPr>
          <w:trHeight w:val="429"/>
        </w:trPr>
        <w:tc>
          <w:tcPr>
            <w:tcW w:w="5344" w:type="dxa"/>
            <w:gridSpan w:val="3"/>
            <w:shd w:val="clear" w:color="auto" w:fill="D9D9D9"/>
          </w:tcPr>
          <w:p w:rsidR="0046348C" w:rsidRPr="00B13FC1" w:rsidRDefault="0046348C" w:rsidP="005C28AD">
            <w:pPr>
              <w:pStyle w:val="TableParagraph"/>
              <w:ind w:left="57"/>
              <w:jc w:val="both"/>
              <w:rPr>
                <w:rFonts w:ascii="Times New Roman" w:hAnsi="Times New Roman" w:cs="Times New Roman"/>
                <w:b/>
              </w:rPr>
            </w:pPr>
            <w:r w:rsidRPr="00B13FC1">
              <w:rPr>
                <w:rFonts w:ascii="Times New Roman" w:hAnsi="Times New Roman" w:cs="Times New Roman"/>
                <w:b/>
              </w:rPr>
              <w:t>Итого</w:t>
            </w:r>
            <w:r w:rsidRPr="00B13FC1">
              <w:rPr>
                <w:rFonts w:ascii="Times New Roman" w:hAnsi="Times New Roman" w:cs="Times New Roman"/>
                <w:b/>
                <w:spacing w:val="-1"/>
              </w:rPr>
              <w:t xml:space="preserve"> </w:t>
            </w:r>
            <w:r w:rsidRPr="00B13FC1">
              <w:rPr>
                <w:rFonts w:ascii="Times New Roman" w:hAnsi="Times New Roman" w:cs="Times New Roman"/>
                <w:b/>
              </w:rPr>
              <w:t>в</w:t>
            </w:r>
            <w:r w:rsidRPr="00B13FC1">
              <w:rPr>
                <w:rFonts w:ascii="Times New Roman" w:hAnsi="Times New Roman" w:cs="Times New Roman"/>
                <w:b/>
                <w:spacing w:val="-2"/>
              </w:rPr>
              <w:t xml:space="preserve"> </w:t>
            </w:r>
            <w:r w:rsidRPr="00B13FC1">
              <w:rPr>
                <w:rFonts w:ascii="Times New Roman" w:hAnsi="Times New Roman" w:cs="Times New Roman"/>
                <w:b/>
              </w:rPr>
              <w:t>учебном</w:t>
            </w:r>
            <w:r w:rsidRPr="00B13FC1">
              <w:rPr>
                <w:rFonts w:ascii="Times New Roman" w:hAnsi="Times New Roman" w:cs="Times New Roman"/>
                <w:b/>
                <w:spacing w:val="-1"/>
              </w:rPr>
              <w:t xml:space="preserve"> </w:t>
            </w:r>
            <w:r w:rsidRPr="00B13FC1">
              <w:rPr>
                <w:rFonts w:ascii="Times New Roman" w:hAnsi="Times New Roman" w:cs="Times New Roman"/>
                <w:b/>
              </w:rPr>
              <w:t>году</w:t>
            </w:r>
          </w:p>
        </w:tc>
        <w:tc>
          <w:tcPr>
            <w:tcW w:w="2028" w:type="dxa"/>
            <w:shd w:val="clear" w:color="auto" w:fill="D9D9D9"/>
          </w:tcPr>
          <w:p w:rsidR="0046348C" w:rsidRPr="00B13FC1" w:rsidRDefault="0046348C" w:rsidP="005C28AD">
            <w:pPr>
              <w:pStyle w:val="TableParagraph"/>
              <w:ind w:left="57" w:right="933"/>
              <w:jc w:val="both"/>
              <w:rPr>
                <w:rFonts w:ascii="Times New Roman" w:hAnsi="Times New Roman" w:cs="Times New Roman"/>
                <w:b/>
              </w:rPr>
            </w:pPr>
            <w:r w:rsidRPr="00B13FC1">
              <w:rPr>
                <w:rFonts w:ascii="Times New Roman" w:hAnsi="Times New Roman" w:cs="Times New Roman"/>
                <w:b/>
              </w:rPr>
              <w:t>34</w:t>
            </w:r>
          </w:p>
        </w:tc>
        <w:tc>
          <w:tcPr>
            <w:tcW w:w="2348" w:type="dxa"/>
            <w:shd w:val="clear" w:color="auto" w:fill="D9D9D9"/>
          </w:tcPr>
          <w:p w:rsidR="0046348C" w:rsidRPr="00B13FC1" w:rsidRDefault="0046348C" w:rsidP="005C28AD">
            <w:pPr>
              <w:pStyle w:val="TableParagraph"/>
              <w:ind w:left="57" w:right="915"/>
              <w:jc w:val="both"/>
              <w:rPr>
                <w:rFonts w:ascii="Times New Roman" w:hAnsi="Times New Roman" w:cs="Times New Roman"/>
                <w:b/>
              </w:rPr>
            </w:pPr>
            <w:r w:rsidRPr="00B13FC1">
              <w:rPr>
                <w:rFonts w:ascii="Times New Roman" w:hAnsi="Times New Roman" w:cs="Times New Roman"/>
                <w:b/>
              </w:rPr>
              <w:t>170</w:t>
            </w:r>
          </w:p>
        </w:tc>
      </w:tr>
    </w:tbl>
    <w:p w:rsidR="0046348C" w:rsidRPr="00CF2ED4" w:rsidRDefault="0046348C" w:rsidP="0046348C">
      <w:pPr>
        <w:pStyle w:val="aff5"/>
        <w:ind w:left="57"/>
        <w:rPr>
          <w:rFonts w:ascii="Times New Roman" w:hAnsi="Times New Roman"/>
          <w:b/>
          <w:sz w:val="22"/>
          <w:szCs w:val="22"/>
        </w:rPr>
      </w:pPr>
    </w:p>
    <w:p w:rsidR="0046348C" w:rsidRPr="00CF2ED4" w:rsidRDefault="0046348C" w:rsidP="0046348C">
      <w:pPr>
        <w:pStyle w:val="aff5"/>
        <w:ind w:left="57"/>
        <w:rPr>
          <w:rFonts w:ascii="Times New Roman" w:hAnsi="Times New Roman"/>
          <w:b/>
          <w:sz w:val="22"/>
          <w:szCs w:val="22"/>
        </w:rPr>
      </w:pPr>
    </w:p>
    <w:p w:rsidR="0046348C" w:rsidRPr="00CF2ED4" w:rsidRDefault="0046348C" w:rsidP="0046348C">
      <w:pPr>
        <w:pStyle w:val="1"/>
        <w:keepNext w:val="0"/>
        <w:keepLines w:val="0"/>
        <w:pBdr>
          <w:bottom w:val="none" w:sz="0" w:space="0" w:color="auto"/>
        </w:pBdr>
        <w:tabs>
          <w:tab w:val="left" w:pos="582"/>
        </w:tabs>
        <w:autoSpaceDE w:val="0"/>
        <w:autoSpaceDN w:val="0"/>
        <w:spacing w:before="0" w:line="240" w:lineRule="auto"/>
        <w:ind w:left="57"/>
        <w:jc w:val="both"/>
        <w:rPr>
          <w:sz w:val="22"/>
          <w:szCs w:val="22"/>
        </w:rPr>
      </w:pPr>
      <w:r w:rsidRPr="00CF2ED4">
        <w:rPr>
          <w:sz w:val="22"/>
          <w:szCs w:val="22"/>
        </w:rPr>
        <w:t>Продолжительность</w:t>
      </w:r>
      <w:r w:rsidRPr="00CF2ED4">
        <w:rPr>
          <w:spacing w:val="-5"/>
          <w:sz w:val="22"/>
          <w:szCs w:val="22"/>
        </w:rPr>
        <w:t xml:space="preserve"> </w:t>
      </w:r>
      <w:r w:rsidRPr="00CF2ED4">
        <w:rPr>
          <w:sz w:val="22"/>
          <w:szCs w:val="22"/>
        </w:rPr>
        <w:t>каникул,</w:t>
      </w:r>
      <w:r w:rsidRPr="00CF2ED4">
        <w:rPr>
          <w:spacing w:val="-2"/>
          <w:sz w:val="22"/>
          <w:szCs w:val="22"/>
        </w:rPr>
        <w:t xml:space="preserve"> </w:t>
      </w:r>
      <w:r w:rsidRPr="00CF2ED4">
        <w:rPr>
          <w:sz w:val="22"/>
          <w:szCs w:val="22"/>
        </w:rPr>
        <w:t>праздничных</w:t>
      </w:r>
      <w:r w:rsidRPr="00CF2ED4">
        <w:rPr>
          <w:spacing w:val="-5"/>
          <w:sz w:val="22"/>
          <w:szCs w:val="22"/>
        </w:rPr>
        <w:t xml:space="preserve"> </w:t>
      </w:r>
      <w:r w:rsidRPr="00CF2ED4">
        <w:rPr>
          <w:sz w:val="22"/>
          <w:szCs w:val="22"/>
        </w:rPr>
        <w:t>и</w:t>
      </w:r>
      <w:r w:rsidRPr="00CF2ED4">
        <w:rPr>
          <w:spacing w:val="-1"/>
          <w:sz w:val="22"/>
          <w:szCs w:val="22"/>
        </w:rPr>
        <w:t xml:space="preserve"> </w:t>
      </w:r>
      <w:r w:rsidRPr="00CF2ED4">
        <w:rPr>
          <w:sz w:val="22"/>
          <w:szCs w:val="22"/>
        </w:rPr>
        <w:t>выходных</w:t>
      </w:r>
      <w:r w:rsidRPr="00CF2ED4">
        <w:rPr>
          <w:spacing w:val="-2"/>
          <w:sz w:val="22"/>
          <w:szCs w:val="22"/>
        </w:rPr>
        <w:t xml:space="preserve"> </w:t>
      </w:r>
      <w:r w:rsidRPr="00CF2ED4">
        <w:rPr>
          <w:sz w:val="22"/>
          <w:szCs w:val="22"/>
        </w:rPr>
        <w:t>дней</w:t>
      </w:r>
    </w:p>
    <w:p w:rsidR="0046348C" w:rsidRPr="00CF2ED4" w:rsidRDefault="0046348C" w:rsidP="0046348C">
      <w:pPr>
        <w:pStyle w:val="aff5"/>
        <w:ind w:left="57"/>
        <w:rPr>
          <w:rFonts w:ascii="Times New Roman" w:hAnsi="Times New Roman"/>
          <w:b/>
          <w:sz w:val="22"/>
          <w:szCs w:val="22"/>
        </w:rPr>
      </w:pPr>
    </w:p>
    <w:tbl>
      <w:tblPr>
        <w:tblW w:w="9358" w:type="dxa"/>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7"/>
        <w:gridCol w:w="1931"/>
        <w:gridCol w:w="1790"/>
        <w:gridCol w:w="2970"/>
      </w:tblGrid>
      <w:tr w:rsidR="0046348C" w:rsidRPr="00B13FC1" w:rsidTr="005C28AD">
        <w:trPr>
          <w:trHeight w:val="275"/>
        </w:trPr>
        <w:tc>
          <w:tcPr>
            <w:tcW w:w="2667" w:type="dxa"/>
            <w:vMerge w:val="restart"/>
            <w:shd w:val="clear" w:color="auto" w:fill="auto"/>
          </w:tcPr>
          <w:p w:rsidR="0046348C" w:rsidRPr="00B13FC1" w:rsidRDefault="0046348C" w:rsidP="005C28AD">
            <w:pPr>
              <w:pStyle w:val="TableParagraph"/>
              <w:ind w:left="57" w:right="839"/>
              <w:jc w:val="both"/>
              <w:rPr>
                <w:rFonts w:ascii="Times New Roman" w:hAnsi="Times New Roman" w:cs="Times New Roman"/>
                <w:b/>
              </w:rPr>
            </w:pPr>
            <w:r w:rsidRPr="00B13FC1">
              <w:rPr>
                <w:rFonts w:ascii="Times New Roman" w:hAnsi="Times New Roman" w:cs="Times New Roman"/>
                <w:b/>
              </w:rPr>
              <w:t>Каникулярный</w:t>
            </w:r>
            <w:r w:rsidRPr="00B13FC1">
              <w:rPr>
                <w:rFonts w:ascii="Times New Roman" w:hAnsi="Times New Roman" w:cs="Times New Roman"/>
                <w:b/>
                <w:spacing w:val="-57"/>
              </w:rPr>
              <w:t xml:space="preserve"> </w:t>
            </w:r>
            <w:r w:rsidRPr="00B13FC1">
              <w:rPr>
                <w:rFonts w:ascii="Times New Roman" w:hAnsi="Times New Roman" w:cs="Times New Roman"/>
                <w:b/>
              </w:rPr>
              <w:t>период</w:t>
            </w:r>
          </w:p>
        </w:tc>
        <w:tc>
          <w:tcPr>
            <w:tcW w:w="3721" w:type="dxa"/>
            <w:gridSpan w:val="2"/>
            <w:shd w:val="clear" w:color="auto" w:fill="auto"/>
          </w:tcPr>
          <w:p w:rsidR="0046348C" w:rsidRPr="00B13FC1" w:rsidRDefault="0046348C" w:rsidP="005C28AD">
            <w:pPr>
              <w:pStyle w:val="TableParagraph"/>
              <w:spacing w:line="256" w:lineRule="exact"/>
              <w:ind w:left="57" w:right="1569"/>
              <w:jc w:val="both"/>
              <w:rPr>
                <w:rFonts w:ascii="Times New Roman" w:hAnsi="Times New Roman" w:cs="Times New Roman"/>
                <w:b/>
              </w:rPr>
            </w:pPr>
            <w:r w:rsidRPr="00B13FC1">
              <w:rPr>
                <w:rFonts w:ascii="Times New Roman" w:hAnsi="Times New Roman" w:cs="Times New Roman"/>
                <w:b/>
              </w:rPr>
              <w:t>Дата</w:t>
            </w:r>
          </w:p>
        </w:tc>
        <w:tc>
          <w:tcPr>
            <w:tcW w:w="2970" w:type="dxa"/>
            <w:vMerge w:val="restart"/>
            <w:shd w:val="clear" w:color="auto" w:fill="auto"/>
          </w:tcPr>
          <w:p w:rsidR="0046348C" w:rsidRPr="00B13FC1" w:rsidRDefault="0046348C" w:rsidP="005C28AD">
            <w:pPr>
              <w:pStyle w:val="TableParagraph"/>
              <w:spacing w:line="276" w:lineRule="exact"/>
              <w:ind w:left="57" w:right="119" w:hanging="2"/>
              <w:jc w:val="both"/>
              <w:rPr>
                <w:rFonts w:ascii="Times New Roman" w:hAnsi="Times New Roman" w:cs="Times New Roman"/>
                <w:b/>
              </w:rPr>
            </w:pPr>
            <w:r w:rsidRPr="00B13FC1">
              <w:rPr>
                <w:rFonts w:ascii="Times New Roman" w:hAnsi="Times New Roman" w:cs="Times New Roman"/>
                <w:b/>
              </w:rPr>
              <w:t>Продолжительность</w:t>
            </w:r>
            <w:r w:rsidRPr="00B13FC1">
              <w:rPr>
                <w:rFonts w:ascii="Times New Roman" w:hAnsi="Times New Roman" w:cs="Times New Roman"/>
                <w:b/>
                <w:spacing w:val="1"/>
              </w:rPr>
              <w:t xml:space="preserve"> </w:t>
            </w:r>
            <w:r w:rsidRPr="00B13FC1">
              <w:rPr>
                <w:rFonts w:ascii="Times New Roman" w:hAnsi="Times New Roman" w:cs="Times New Roman"/>
                <w:b/>
              </w:rPr>
              <w:t>каникул,</w:t>
            </w:r>
            <w:r w:rsidRPr="00B13FC1">
              <w:rPr>
                <w:rFonts w:ascii="Times New Roman" w:hAnsi="Times New Roman" w:cs="Times New Roman"/>
                <w:b/>
                <w:spacing w:val="-8"/>
              </w:rPr>
              <w:t xml:space="preserve"> </w:t>
            </w:r>
            <w:r w:rsidRPr="00B13FC1">
              <w:rPr>
                <w:rFonts w:ascii="Times New Roman" w:hAnsi="Times New Roman" w:cs="Times New Roman"/>
                <w:b/>
              </w:rPr>
              <w:t>праздничных</w:t>
            </w:r>
            <w:r w:rsidRPr="00B13FC1">
              <w:rPr>
                <w:rFonts w:ascii="Times New Roman" w:hAnsi="Times New Roman" w:cs="Times New Roman"/>
                <w:b/>
                <w:spacing w:val="-8"/>
              </w:rPr>
              <w:t xml:space="preserve"> </w:t>
            </w:r>
            <w:r w:rsidRPr="00B13FC1">
              <w:rPr>
                <w:rFonts w:ascii="Times New Roman" w:hAnsi="Times New Roman" w:cs="Times New Roman"/>
                <w:b/>
              </w:rPr>
              <w:t>и</w:t>
            </w:r>
            <w:r w:rsidRPr="00B13FC1">
              <w:rPr>
                <w:rFonts w:ascii="Times New Roman" w:hAnsi="Times New Roman" w:cs="Times New Roman"/>
                <w:b/>
                <w:spacing w:val="-57"/>
              </w:rPr>
              <w:t xml:space="preserve"> </w:t>
            </w:r>
            <w:r w:rsidRPr="00B13FC1">
              <w:rPr>
                <w:rFonts w:ascii="Times New Roman" w:hAnsi="Times New Roman" w:cs="Times New Roman"/>
                <w:b/>
              </w:rPr>
              <w:t>выходных дней в</w:t>
            </w:r>
            <w:r w:rsidRPr="00B13FC1">
              <w:rPr>
                <w:rFonts w:ascii="Times New Roman" w:hAnsi="Times New Roman" w:cs="Times New Roman"/>
                <w:b/>
                <w:spacing w:val="1"/>
              </w:rPr>
              <w:t xml:space="preserve"> </w:t>
            </w:r>
            <w:r w:rsidRPr="00B13FC1">
              <w:rPr>
                <w:rFonts w:ascii="Times New Roman" w:hAnsi="Times New Roman" w:cs="Times New Roman"/>
                <w:b/>
              </w:rPr>
              <w:t>календарных</w:t>
            </w:r>
            <w:r w:rsidRPr="00B13FC1">
              <w:rPr>
                <w:rFonts w:ascii="Times New Roman" w:hAnsi="Times New Roman" w:cs="Times New Roman"/>
                <w:b/>
                <w:spacing w:val="-4"/>
              </w:rPr>
              <w:t xml:space="preserve"> </w:t>
            </w:r>
            <w:r w:rsidRPr="00B13FC1">
              <w:rPr>
                <w:rFonts w:ascii="Times New Roman" w:hAnsi="Times New Roman" w:cs="Times New Roman"/>
                <w:b/>
              </w:rPr>
              <w:t>днях</w:t>
            </w:r>
          </w:p>
        </w:tc>
      </w:tr>
      <w:tr w:rsidR="0046348C" w:rsidRPr="00B13FC1" w:rsidTr="005C28AD">
        <w:trPr>
          <w:trHeight w:val="817"/>
        </w:trPr>
        <w:tc>
          <w:tcPr>
            <w:tcW w:w="2667" w:type="dxa"/>
            <w:vMerge/>
            <w:tcBorders>
              <w:top w:val="nil"/>
            </w:tcBorders>
            <w:shd w:val="clear" w:color="auto" w:fill="auto"/>
          </w:tcPr>
          <w:p w:rsidR="0046348C" w:rsidRPr="00B13FC1" w:rsidRDefault="0046348C" w:rsidP="005C28AD">
            <w:pPr>
              <w:autoSpaceDE w:val="0"/>
              <w:autoSpaceDN w:val="0"/>
              <w:spacing w:after="0"/>
              <w:ind w:left="57"/>
              <w:jc w:val="both"/>
              <w:rPr>
                <w:rFonts w:ascii="Times New Roman" w:hAnsi="Times New Roman"/>
              </w:rPr>
            </w:pPr>
          </w:p>
        </w:tc>
        <w:tc>
          <w:tcPr>
            <w:tcW w:w="1931" w:type="dxa"/>
            <w:shd w:val="clear" w:color="auto" w:fill="auto"/>
          </w:tcPr>
          <w:p w:rsidR="0046348C" w:rsidRPr="00B13FC1" w:rsidRDefault="0046348C" w:rsidP="005C28AD">
            <w:pPr>
              <w:pStyle w:val="TableParagraph"/>
              <w:spacing w:line="275" w:lineRule="exact"/>
              <w:ind w:left="57" w:right="339"/>
              <w:jc w:val="both"/>
              <w:rPr>
                <w:rFonts w:ascii="Times New Roman" w:hAnsi="Times New Roman" w:cs="Times New Roman"/>
                <w:b/>
              </w:rPr>
            </w:pPr>
            <w:r w:rsidRPr="00B13FC1">
              <w:rPr>
                <w:rFonts w:ascii="Times New Roman" w:hAnsi="Times New Roman" w:cs="Times New Roman"/>
                <w:b/>
              </w:rPr>
              <w:t>Начало</w:t>
            </w:r>
          </w:p>
        </w:tc>
        <w:tc>
          <w:tcPr>
            <w:tcW w:w="1790" w:type="dxa"/>
            <w:shd w:val="clear" w:color="auto" w:fill="auto"/>
          </w:tcPr>
          <w:p w:rsidR="0046348C" w:rsidRPr="00B13FC1" w:rsidRDefault="0046348C" w:rsidP="005C28AD">
            <w:pPr>
              <w:pStyle w:val="TableParagraph"/>
              <w:spacing w:line="275" w:lineRule="exact"/>
              <w:ind w:left="57"/>
              <w:jc w:val="both"/>
              <w:rPr>
                <w:rFonts w:ascii="Times New Roman" w:hAnsi="Times New Roman" w:cs="Times New Roman"/>
                <w:b/>
              </w:rPr>
            </w:pPr>
            <w:r w:rsidRPr="00B13FC1">
              <w:rPr>
                <w:rFonts w:ascii="Times New Roman" w:hAnsi="Times New Roman" w:cs="Times New Roman"/>
                <w:b/>
              </w:rPr>
              <w:t>Окончание</w:t>
            </w:r>
          </w:p>
        </w:tc>
        <w:tc>
          <w:tcPr>
            <w:tcW w:w="2970" w:type="dxa"/>
            <w:vMerge/>
            <w:tcBorders>
              <w:top w:val="nil"/>
            </w:tcBorders>
            <w:shd w:val="clear" w:color="auto" w:fill="auto"/>
          </w:tcPr>
          <w:p w:rsidR="0046348C" w:rsidRPr="00B13FC1" w:rsidRDefault="0046348C" w:rsidP="005C28AD">
            <w:pPr>
              <w:autoSpaceDE w:val="0"/>
              <w:autoSpaceDN w:val="0"/>
              <w:spacing w:after="0"/>
              <w:ind w:left="57"/>
              <w:jc w:val="both"/>
              <w:rPr>
                <w:rFonts w:ascii="Times New Roman" w:hAnsi="Times New Roman"/>
              </w:rPr>
            </w:pPr>
          </w:p>
        </w:tc>
      </w:tr>
      <w:tr w:rsidR="0046348C" w:rsidRPr="00B13FC1" w:rsidTr="005C28AD">
        <w:trPr>
          <w:trHeight w:val="414"/>
        </w:trPr>
        <w:tc>
          <w:tcPr>
            <w:tcW w:w="2667" w:type="dxa"/>
            <w:shd w:val="clear" w:color="auto" w:fill="auto"/>
          </w:tcPr>
          <w:p w:rsidR="0046348C" w:rsidRPr="00B13FC1" w:rsidRDefault="0046348C" w:rsidP="005C28AD">
            <w:pPr>
              <w:pStyle w:val="TableParagraph"/>
              <w:spacing w:line="270" w:lineRule="exact"/>
              <w:ind w:left="57"/>
              <w:jc w:val="both"/>
              <w:rPr>
                <w:rFonts w:ascii="Times New Roman" w:hAnsi="Times New Roman" w:cs="Times New Roman"/>
              </w:rPr>
            </w:pPr>
            <w:r w:rsidRPr="00B13FC1">
              <w:rPr>
                <w:rFonts w:ascii="Times New Roman" w:hAnsi="Times New Roman" w:cs="Times New Roman"/>
              </w:rPr>
              <w:t>Осенние</w:t>
            </w:r>
            <w:r w:rsidRPr="00B13FC1">
              <w:rPr>
                <w:rFonts w:ascii="Times New Roman" w:hAnsi="Times New Roman" w:cs="Times New Roman"/>
                <w:spacing w:val="-6"/>
              </w:rPr>
              <w:t xml:space="preserve"> </w:t>
            </w:r>
            <w:r w:rsidRPr="00B13FC1">
              <w:rPr>
                <w:rFonts w:ascii="Times New Roman" w:hAnsi="Times New Roman" w:cs="Times New Roman"/>
              </w:rPr>
              <w:t>каникулы</w:t>
            </w:r>
          </w:p>
        </w:tc>
        <w:tc>
          <w:tcPr>
            <w:tcW w:w="1931" w:type="dxa"/>
            <w:shd w:val="clear" w:color="auto" w:fill="auto"/>
          </w:tcPr>
          <w:p w:rsidR="0046348C" w:rsidRPr="00B13FC1" w:rsidRDefault="0046348C" w:rsidP="005C28AD">
            <w:pPr>
              <w:pStyle w:val="TableParagraph"/>
              <w:spacing w:line="270" w:lineRule="exact"/>
              <w:ind w:left="57" w:right="340"/>
              <w:jc w:val="both"/>
              <w:rPr>
                <w:rFonts w:ascii="Times New Roman" w:hAnsi="Times New Roman" w:cs="Times New Roman"/>
              </w:rPr>
            </w:pPr>
            <w:r w:rsidRPr="00B13FC1">
              <w:rPr>
                <w:rFonts w:ascii="Times New Roman" w:hAnsi="Times New Roman" w:cs="Times New Roman"/>
              </w:rPr>
              <w:t>28.10.2023</w:t>
            </w:r>
          </w:p>
        </w:tc>
        <w:tc>
          <w:tcPr>
            <w:tcW w:w="1790" w:type="dxa"/>
            <w:shd w:val="clear" w:color="auto" w:fill="auto"/>
          </w:tcPr>
          <w:p w:rsidR="0046348C" w:rsidRPr="00B13FC1" w:rsidRDefault="0046348C" w:rsidP="005C28AD">
            <w:pPr>
              <w:pStyle w:val="TableParagraph"/>
              <w:spacing w:line="270" w:lineRule="exact"/>
              <w:ind w:left="57"/>
              <w:jc w:val="both"/>
              <w:rPr>
                <w:rFonts w:ascii="Times New Roman" w:hAnsi="Times New Roman" w:cs="Times New Roman"/>
              </w:rPr>
            </w:pPr>
            <w:r w:rsidRPr="00B13FC1">
              <w:rPr>
                <w:rFonts w:ascii="Times New Roman" w:hAnsi="Times New Roman" w:cs="Times New Roman"/>
              </w:rPr>
              <w:t>05.11.2023</w:t>
            </w:r>
          </w:p>
        </w:tc>
        <w:tc>
          <w:tcPr>
            <w:tcW w:w="2970" w:type="dxa"/>
            <w:shd w:val="clear" w:color="auto" w:fill="auto"/>
          </w:tcPr>
          <w:p w:rsidR="0046348C" w:rsidRPr="00B13FC1" w:rsidRDefault="0046348C" w:rsidP="005C28AD">
            <w:pPr>
              <w:pStyle w:val="TableParagraph"/>
              <w:spacing w:line="270" w:lineRule="exact"/>
              <w:ind w:left="57" w:right="1062"/>
              <w:jc w:val="both"/>
              <w:rPr>
                <w:rFonts w:ascii="Times New Roman" w:hAnsi="Times New Roman" w:cs="Times New Roman"/>
              </w:rPr>
            </w:pPr>
            <w:r w:rsidRPr="00B13FC1">
              <w:rPr>
                <w:rFonts w:ascii="Times New Roman" w:hAnsi="Times New Roman" w:cs="Times New Roman"/>
              </w:rPr>
              <w:t>9 дней</w:t>
            </w:r>
          </w:p>
        </w:tc>
      </w:tr>
      <w:tr w:rsidR="0046348C" w:rsidRPr="00B13FC1" w:rsidTr="005C28AD">
        <w:trPr>
          <w:trHeight w:val="412"/>
        </w:trPr>
        <w:tc>
          <w:tcPr>
            <w:tcW w:w="2667" w:type="dxa"/>
            <w:shd w:val="clear" w:color="auto" w:fill="auto"/>
          </w:tcPr>
          <w:p w:rsidR="0046348C" w:rsidRPr="00B13FC1" w:rsidRDefault="0046348C" w:rsidP="005C28AD">
            <w:pPr>
              <w:pStyle w:val="TableParagraph"/>
              <w:spacing w:line="270" w:lineRule="exact"/>
              <w:ind w:left="57"/>
              <w:jc w:val="both"/>
              <w:rPr>
                <w:rFonts w:ascii="Times New Roman" w:hAnsi="Times New Roman" w:cs="Times New Roman"/>
              </w:rPr>
            </w:pPr>
            <w:r w:rsidRPr="00B13FC1">
              <w:rPr>
                <w:rFonts w:ascii="Times New Roman" w:hAnsi="Times New Roman" w:cs="Times New Roman"/>
              </w:rPr>
              <w:t>Зимние</w:t>
            </w:r>
            <w:r w:rsidRPr="00B13FC1">
              <w:rPr>
                <w:rFonts w:ascii="Times New Roman" w:hAnsi="Times New Roman" w:cs="Times New Roman"/>
                <w:spacing w:val="-5"/>
              </w:rPr>
              <w:t xml:space="preserve"> </w:t>
            </w:r>
            <w:r w:rsidRPr="00B13FC1">
              <w:rPr>
                <w:rFonts w:ascii="Times New Roman" w:hAnsi="Times New Roman" w:cs="Times New Roman"/>
              </w:rPr>
              <w:t>каникулы</w:t>
            </w:r>
          </w:p>
        </w:tc>
        <w:tc>
          <w:tcPr>
            <w:tcW w:w="1931" w:type="dxa"/>
            <w:shd w:val="clear" w:color="auto" w:fill="auto"/>
          </w:tcPr>
          <w:p w:rsidR="0046348C" w:rsidRPr="00B13FC1" w:rsidRDefault="0046348C" w:rsidP="005C28AD">
            <w:pPr>
              <w:pStyle w:val="TableParagraph"/>
              <w:spacing w:line="270" w:lineRule="exact"/>
              <w:ind w:left="57" w:right="340"/>
              <w:jc w:val="both"/>
              <w:rPr>
                <w:rFonts w:ascii="Times New Roman" w:hAnsi="Times New Roman" w:cs="Times New Roman"/>
              </w:rPr>
            </w:pPr>
            <w:r w:rsidRPr="00B13FC1">
              <w:rPr>
                <w:rFonts w:ascii="Times New Roman" w:hAnsi="Times New Roman" w:cs="Times New Roman"/>
              </w:rPr>
              <w:t>31.12.2023</w:t>
            </w:r>
          </w:p>
        </w:tc>
        <w:tc>
          <w:tcPr>
            <w:tcW w:w="1790" w:type="dxa"/>
            <w:shd w:val="clear" w:color="auto" w:fill="auto"/>
          </w:tcPr>
          <w:p w:rsidR="0046348C" w:rsidRPr="00B13FC1" w:rsidRDefault="0046348C" w:rsidP="005C28AD">
            <w:pPr>
              <w:pStyle w:val="TableParagraph"/>
              <w:spacing w:line="270" w:lineRule="exact"/>
              <w:ind w:left="57"/>
              <w:jc w:val="both"/>
              <w:rPr>
                <w:rFonts w:ascii="Times New Roman" w:hAnsi="Times New Roman" w:cs="Times New Roman"/>
              </w:rPr>
            </w:pPr>
            <w:r w:rsidRPr="00B13FC1">
              <w:rPr>
                <w:rFonts w:ascii="Times New Roman" w:hAnsi="Times New Roman" w:cs="Times New Roman"/>
              </w:rPr>
              <w:t>08.01.2024</w:t>
            </w:r>
          </w:p>
        </w:tc>
        <w:tc>
          <w:tcPr>
            <w:tcW w:w="2970" w:type="dxa"/>
            <w:shd w:val="clear" w:color="auto" w:fill="auto"/>
          </w:tcPr>
          <w:p w:rsidR="0046348C" w:rsidRPr="00B13FC1" w:rsidRDefault="0046348C" w:rsidP="005C28AD">
            <w:pPr>
              <w:pStyle w:val="TableParagraph"/>
              <w:spacing w:line="270" w:lineRule="exact"/>
              <w:ind w:left="57" w:right="1062"/>
              <w:jc w:val="both"/>
              <w:rPr>
                <w:rFonts w:ascii="Times New Roman" w:hAnsi="Times New Roman" w:cs="Times New Roman"/>
              </w:rPr>
            </w:pPr>
            <w:r w:rsidRPr="00B13FC1">
              <w:rPr>
                <w:rFonts w:ascii="Times New Roman" w:hAnsi="Times New Roman" w:cs="Times New Roman"/>
              </w:rPr>
              <w:t>9 дней</w:t>
            </w:r>
          </w:p>
        </w:tc>
      </w:tr>
      <w:tr w:rsidR="0046348C" w:rsidRPr="00B13FC1" w:rsidTr="005C28AD">
        <w:trPr>
          <w:trHeight w:val="414"/>
        </w:trPr>
        <w:tc>
          <w:tcPr>
            <w:tcW w:w="2667" w:type="dxa"/>
            <w:shd w:val="clear" w:color="auto" w:fill="auto"/>
          </w:tcPr>
          <w:p w:rsidR="0046348C" w:rsidRPr="00B13FC1" w:rsidRDefault="0046348C" w:rsidP="005C28AD">
            <w:pPr>
              <w:pStyle w:val="TableParagraph"/>
              <w:spacing w:line="273" w:lineRule="exact"/>
              <w:ind w:left="57"/>
              <w:jc w:val="both"/>
              <w:rPr>
                <w:rFonts w:ascii="Times New Roman" w:hAnsi="Times New Roman" w:cs="Times New Roman"/>
              </w:rPr>
            </w:pPr>
            <w:r w:rsidRPr="00B13FC1">
              <w:rPr>
                <w:rFonts w:ascii="Times New Roman" w:hAnsi="Times New Roman" w:cs="Times New Roman"/>
              </w:rPr>
              <w:t>Весенние</w:t>
            </w:r>
            <w:r w:rsidRPr="00B13FC1">
              <w:rPr>
                <w:rFonts w:ascii="Times New Roman" w:hAnsi="Times New Roman" w:cs="Times New Roman"/>
                <w:spacing w:val="-5"/>
              </w:rPr>
              <w:t xml:space="preserve"> </w:t>
            </w:r>
            <w:r w:rsidRPr="00B13FC1">
              <w:rPr>
                <w:rFonts w:ascii="Times New Roman" w:hAnsi="Times New Roman" w:cs="Times New Roman"/>
              </w:rPr>
              <w:t>каникулы</w:t>
            </w:r>
          </w:p>
        </w:tc>
        <w:tc>
          <w:tcPr>
            <w:tcW w:w="1931" w:type="dxa"/>
            <w:shd w:val="clear" w:color="auto" w:fill="auto"/>
          </w:tcPr>
          <w:p w:rsidR="0046348C" w:rsidRPr="00B13FC1" w:rsidRDefault="0046348C" w:rsidP="005C28AD">
            <w:pPr>
              <w:pStyle w:val="TableParagraph"/>
              <w:spacing w:line="273" w:lineRule="exact"/>
              <w:ind w:left="57" w:right="340"/>
              <w:jc w:val="both"/>
              <w:rPr>
                <w:rFonts w:ascii="Times New Roman" w:hAnsi="Times New Roman" w:cs="Times New Roman"/>
              </w:rPr>
            </w:pPr>
            <w:r w:rsidRPr="00B13FC1">
              <w:rPr>
                <w:rFonts w:ascii="Times New Roman" w:hAnsi="Times New Roman" w:cs="Times New Roman"/>
              </w:rPr>
              <w:t>25.03.2024</w:t>
            </w:r>
          </w:p>
        </w:tc>
        <w:tc>
          <w:tcPr>
            <w:tcW w:w="1790" w:type="dxa"/>
            <w:shd w:val="clear" w:color="auto" w:fill="auto"/>
          </w:tcPr>
          <w:p w:rsidR="0046348C" w:rsidRPr="00B13FC1" w:rsidRDefault="0046348C" w:rsidP="005C28AD">
            <w:pPr>
              <w:pStyle w:val="TableParagraph"/>
              <w:spacing w:line="273" w:lineRule="exact"/>
              <w:ind w:left="57"/>
              <w:jc w:val="both"/>
              <w:rPr>
                <w:rFonts w:ascii="Times New Roman" w:hAnsi="Times New Roman" w:cs="Times New Roman"/>
              </w:rPr>
            </w:pPr>
            <w:r w:rsidRPr="00B13FC1">
              <w:rPr>
                <w:rFonts w:ascii="Times New Roman" w:hAnsi="Times New Roman" w:cs="Times New Roman"/>
              </w:rPr>
              <w:t>02.04.2024</w:t>
            </w:r>
          </w:p>
        </w:tc>
        <w:tc>
          <w:tcPr>
            <w:tcW w:w="2970" w:type="dxa"/>
            <w:shd w:val="clear" w:color="auto" w:fill="auto"/>
          </w:tcPr>
          <w:p w:rsidR="0046348C" w:rsidRPr="00B13FC1" w:rsidRDefault="0046348C" w:rsidP="005C28AD">
            <w:pPr>
              <w:pStyle w:val="TableParagraph"/>
              <w:spacing w:line="273" w:lineRule="exact"/>
              <w:ind w:left="57" w:right="1062"/>
              <w:jc w:val="both"/>
              <w:rPr>
                <w:rFonts w:ascii="Times New Roman" w:hAnsi="Times New Roman" w:cs="Times New Roman"/>
              </w:rPr>
            </w:pPr>
            <w:r w:rsidRPr="00B13FC1">
              <w:rPr>
                <w:rFonts w:ascii="Times New Roman" w:hAnsi="Times New Roman" w:cs="Times New Roman"/>
              </w:rPr>
              <w:t>9 дней</w:t>
            </w:r>
          </w:p>
        </w:tc>
      </w:tr>
      <w:tr w:rsidR="0046348C" w:rsidRPr="00B13FC1" w:rsidTr="005C28AD">
        <w:trPr>
          <w:trHeight w:val="414"/>
        </w:trPr>
        <w:tc>
          <w:tcPr>
            <w:tcW w:w="2667" w:type="dxa"/>
            <w:shd w:val="clear" w:color="auto" w:fill="auto"/>
          </w:tcPr>
          <w:p w:rsidR="0046348C" w:rsidRPr="00B13FC1" w:rsidRDefault="0046348C" w:rsidP="005C28AD">
            <w:pPr>
              <w:pStyle w:val="TableParagraph"/>
              <w:spacing w:line="270" w:lineRule="exact"/>
              <w:ind w:left="57"/>
              <w:jc w:val="both"/>
              <w:rPr>
                <w:rFonts w:ascii="Times New Roman" w:hAnsi="Times New Roman" w:cs="Times New Roman"/>
              </w:rPr>
            </w:pPr>
            <w:r w:rsidRPr="00B13FC1">
              <w:rPr>
                <w:rFonts w:ascii="Times New Roman" w:hAnsi="Times New Roman" w:cs="Times New Roman"/>
              </w:rPr>
              <w:t>Летние</w:t>
            </w:r>
            <w:r w:rsidRPr="00B13FC1">
              <w:rPr>
                <w:rFonts w:ascii="Times New Roman" w:hAnsi="Times New Roman" w:cs="Times New Roman"/>
                <w:spacing w:val="-6"/>
              </w:rPr>
              <w:t xml:space="preserve"> </w:t>
            </w:r>
            <w:r w:rsidRPr="00B13FC1">
              <w:rPr>
                <w:rFonts w:ascii="Times New Roman" w:hAnsi="Times New Roman" w:cs="Times New Roman"/>
              </w:rPr>
              <w:t>каникулы</w:t>
            </w:r>
          </w:p>
        </w:tc>
        <w:tc>
          <w:tcPr>
            <w:tcW w:w="1931" w:type="dxa"/>
            <w:shd w:val="clear" w:color="auto" w:fill="auto"/>
          </w:tcPr>
          <w:p w:rsidR="0046348C" w:rsidRPr="00B13FC1" w:rsidRDefault="0046348C" w:rsidP="005C28AD">
            <w:pPr>
              <w:pStyle w:val="TableParagraph"/>
              <w:spacing w:line="270" w:lineRule="exact"/>
              <w:ind w:left="57" w:right="340"/>
              <w:jc w:val="both"/>
              <w:rPr>
                <w:rFonts w:ascii="Times New Roman" w:hAnsi="Times New Roman" w:cs="Times New Roman"/>
              </w:rPr>
            </w:pPr>
            <w:r w:rsidRPr="00B13FC1">
              <w:rPr>
                <w:rFonts w:ascii="Times New Roman" w:hAnsi="Times New Roman" w:cs="Times New Roman"/>
              </w:rPr>
              <w:t>31.05.2024</w:t>
            </w:r>
          </w:p>
        </w:tc>
        <w:tc>
          <w:tcPr>
            <w:tcW w:w="1790" w:type="dxa"/>
            <w:shd w:val="clear" w:color="auto" w:fill="auto"/>
          </w:tcPr>
          <w:p w:rsidR="0046348C" w:rsidRPr="00B13FC1" w:rsidRDefault="0046348C" w:rsidP="005C28AD">
            <w:pPr>
              <w:pStyle w:val="TableParagraph"/>
              <w:spacing w:line="270" w:lineRule="exact"/>
              <w:ind w:left="57"/>
              <w:jc w:val="both"/>
              <w:rPr>
                <w:rFonts w:ascii="Times New Roman" w:hAnsi="Times New Roman" w:cs="Times New Roman"/>
              </w:rPr>
            </w:pPr>
            <w:r w:rsidRPr="00B13FC1">
              <w:rPr>
                <w:rFonts w:ascii="Times New Roman" w:hAnsi="Times New Roman" w:cs="Times New Roman"/>
              </w:rPr>
              <w:t>31.08.2024</w:t>
            </w:r>
          </w:p>
        </w:tc>
        <w:tc>
          <w:tcPr>
            <w:tcW w:w="2970" w:type="dxa"/>
            <w:shd w:val="clear" w:color="auto" w:fill="auto"/>
          </w:tcPr>
          <w:p w:rsidR="0046348C" w:rsidRPr="00B13FC1" w:rsidRDefault="0046348C" w:rsidP="005C28AD">
            <w:pPr>
              <w:pStyle w:val="TableParagraph"/>
              <w:ind w:left="57"/>
              <w:jc w:val="both"/>
              <w:rPr>
                <w:rFonts w:ascii="Times New Roman" w:hAnsi="Times New Roman" w:cs="Times New Roman"/>
              </w:rPr>
            </w:pPr>
          </w:p>
        </w:tc>
      </w:tr>
      <w:tr w:rsidR="0046348C" w:rsidRPr="00B13FC1" w:rsidTr="005C28AD">
        <w:trPr>
          <w:trHeight w:val="1104"/>
        </w:trPr>
        <w:tc>
          <w:tcPr>
            <w:tcW w:w="2667" w:type="dxa"/>
            <w:shd w:val="clear" w:color="auto" w:fill="auto"/>
          </w:tcPr>
          <w:p w:rsidR="0046348C" w:rsidRPr="00B13FC1" w:rsidRDefault="0046348C" w:rsidP="005C28AD">
            <w:pPr>
              <w:pStyle w:val="TableParagraph"/>
              <w:ind w:left="57" w:right="784"/>
              <w:jc w:val="both"/>
              <w:rPr>
                <w:rFonts w:ascii="Times New Roman" w:hAnsi="Times New Roman" w:cs="Times New Roman"/>
              </w:rPr>
            </w:pPr>
            <w:r w:rsidRPr="00B13FC1">
              <w:rPr>
                <w:rFonts w:ascii="Times New Roman" w:hAnsi="Times New Roman" w:cs="Times New Roman"/>
              </w:rPr>
              <w:t>Дополнительные</w:t>
            </w:r>
            <w:r w:rsidRPr="00B13FC1">
              <w:rPr>
                <w:rFonts w:ascii="Times New Roman" w:hAnsi="Times New Roman" w:cs="Times New Roman"/>
                <w:spacing w:val="-57"/>
              </w:rPr>
              <w:t xml:space="preserve"> </w:t>
            </w:r>
            <w:r w:rsidRPr="00B13FC1">
              <w:rPr>
                <w:rFonts w:ascii="Times New Roman" w:hAnsi="Times New Roman" w:cs="Times New Roman"/>
              </w:rPr>
              <w:t>каникулы для</w:t>
            </w:r>
            <w:r w:rsidRPr="00B13FC1">
              <w:rPr>
                <w:rFonts w:ascii="Times New Roman" w:hAnsi="Times New Roman" w:cs="Times New Roman"/>
                <w:spacing w:val="1"/>
              </w:rPr>
              <w:t xml:space="preserve"> </w:t>
            </w:r>
            <w:r w:rsidRPr="00B13FC1">
              <w:rPr>
                <w:rFonts w:ascii="Times New Roman" w:hAnsi="Times New Roman" w:cs="Times New Roman"/>
              </w:rPr>
              <w:t>обучающихся</w:t>
            </w:r>
            <w:r w:rsidRPr="00B13FC1">
              <w:rPr>
                <w:rFonts w:ascii="Times New Roman" w:hAnsi="Times New Roman" w:cs="Times New Roman"/>
                <w:spacing w:val="-4"/>
              </w:rPr>
              <w:t xml:space="preserve"> </w:t>
            </w:r>
            <w:r w:rsidRPr="00B13FC1">
              <w:rPr>
                <w:rFonts w:ascii="Times New Roman" w:hAnsi="Times New Roman" w:cs="Times New Roman"/>
              </w:rPr>
              <w:t>1х</w:t>
            </w:r>
          </w:p>
          <w:p w:rsidR="0046348C" w:rsidRPr="00B13FC1" w:rsidRDefault="0046348C" w:rsidP="005C28AD">
            <w:pPr>
              <w:pStyle w:val="TableParagraph"/>
              <w:spacing w:line="264" w:lineRule="exact"/>
              <w:ind w:left="57"/>
              <w:jc w:val="both"/>
              <w:rPr>
                <w:rFonts w:ascii="Times New Roman" w:hAnsi="Times New Roman" w:cs="Times New Roman"/>
              </w:rPr>
            </w:pPr>
            <w:r w:rsidRPr="00B13FC1">
              <w:rPr>
                <w:rFonts w:ascii="Times New Roman" w:hAnsi="Times New Roman" w:cs="Times New Roman"/>
              </w:rPr>
              <w:t>классов</w:t>
            </w:r>
          </w:p>
        </w:tc>
        <w:tc>
          <w:tcPr>
            <w:tcW w:w="1931" w:type="dxa"/>
            <w:shd w:val="clear" w:color="auto" w:fill="auto"/>
          </w:tcPr>
          <w:p w:rsidR="0046348C" w:rsidRPr="00B13FC1" w:rsidRDefault="0046348C" w:rsidP="005C28AD">
            <w:pPr>
              <w:pStyle w:val="TableParagraph"/>
              <w:spacing w:line="270" w:lineRule="exact"/>
              <w:ind w:left="57" w:right="340"/>
              <w:jc w:val="both"/>
              <w:rPr>
                <w:rFonts w:ascii="Times New Roman" w:hAnsi="Times New Roman" w:cs="Times New Roman"/>
              </w:rPr>
            </w:pPr>
            <w:r w:rsidRPr="00B13FC1">
              <w:rPr>
                <w:rFonts w:ascii="Times New Roman" w:hAnsi="Times New Roman" w:cs="Times New Roman"/>
              </w:rPr>
              <w:t>12.02.2024</w:t>
            </w:r>
          </w:p>
        </w:tc>
        <w:tc>
          <w:tcPr>
            <w:tcW w:w="1790" w:type="dxa"/>
            <w:shd w:val="clear" w:color="auto" w:fill="auto"/>
          </w:tcPr>
          <w:p w:rsidR="0046348C" w:rsidRPr="00B13FC1" w:rsidRDefault="0046348C" w:rsidP="005C28AD">
            <w:pPr>
              <w:pStyle w:val="TableParagraph"/>
              <w:spacing w:line="270" w:lineRule="exact"/>
              <w:ind w:left="57"/>
              <w:jc w:val="both"/>
              <w:rPr>
                <w:rFonts w:ascii="Times New Roman" w:hAnsi="Times New Roman" w:cs="Times New Roman"/>
              </w:rPr>
            </w:pPr>
            <w:r w:rsidRPr="00B13FC1">
              <w:rPr>
                <w:rFonts w:ascii="Times New Roman" w:hAnsi="Times New Roman" w:cs="Times New Roman"/>
              </w:rPr>
              <w:t>18.02.2024</w:t>
            </w:r>
          </w:p>
        </w:tc>
        <w:tc>
          <w:tcPr>
            <w:tcW w:w="2970" w:type="dxa"/>
            <w:shd w:val="clear" w:color="auto" w:fill="auto"/>
          </w:tcPr>
          <w:p w:rsidR="0046348C" w:rsidRPr="00B13FC1" w:rsidRDefault="0046348C" w:rsidP="005C28AD">
            <w:pPr>
              <w:pStyle w:val="TableParagraph"/>
              <w:spacing w:line="270" w:lineRule="exact"/>
              <w:ind w:left="57" w:right="1062"/>
              <w:jc w:val="both"/>
              <w:rPr>
                <w:rFonts w:ascii="Times New Roman" w:hAnsi="Times New Roman" w:cs="Times New Roman"/>
              </w:rPr>
            </w:pPr>
            <w:r w:rsidRPr="00B13FC1">
              <w:rPr>
                <w:rFonts w:ascii="Times New Roman" w:hAnsi="Times New Roman" w:cs="Times New Roman"/>
              </w:rPr>
              <w:t>7 дней</w:t>
            </w:r>
          </w:p>
        </w:tc>
      </w:tr>
      <w:tr w:rsidR="0046348C" w:rsidRPr="00B13FC1" w:rsidTr="005C28AD">
        <w:trPr>
          <w:trHeight w:val="1379"/>
        </w:trPr>
        <w:tc>
          <w:tcPr>
            <w:tcW w:w="9358" w:type="dxa"/>
            <w:gridSpan w:val="4"/>
            <w:shd w:val="clear" w:color="auto" w:fill="auto"/>
          </w:tcPr>
          <w:p w:rsidR="0046348C" w:rsidRPr="00B13FC1" w:rsidRDefault="0046348C" w:rsidP="005C28AD">
            <w:pPr>
              <w:pStyle w:val="TableParagraph"/>
              <w:spacing w:line="268" w:lineRule="exact"/>
              <w:ind w:left="57"/>
              <w:jc w:val="both"/>
              <w:rPr>
                <w:rFonts w:ascii="Times New Roman" w:hAnsi="Times New Roman" w:cs="Times New Roman"/>
              </w:rPr>
            </w:pPr>
            <w:r w:rsidRPr="00B13FC1">
              <w:rPr>
                <w:rFonts w:ascii="Times New Roman" w:hAnsi="Times New Roman" w:cs="Times New Roman"/>
              </w:rPr>
              <w:t>Праздничные</w:t>
            </w:r>
            <w:r w:rsidRPr="00B13FC1">
              <w:rPr>
                <w:rFonts w:ascii="Times New Roman" w:hAnsi="Times New Roman" w:cs="Times New Roman"/>
                <w:spacing w:val="-5"/>
              </w:rPr>
              <w:t xml:space="preserve"> </w:t>
            </w:r>
            <w:r w:rsidRPr="00B13FC1">
              <w:rPr>
                <w:rFonts w:ascii="Times New Roman" w:hAnsi="Times New Roman" w:cs="Times New Roman"/>
              </w:rPr>
              <w:t>дни</w:t>
            </w:r>
            <w:r w:rsidRPr="00B13FC1">
              <w:rPr>
                <w:rFonts w:ascii="Times New Roman" w:hAnsi="Times New Roman" w:cs="Times New Roman"/>
                <w:spacing w:val="-1"/>
              </w:rPr>
              <w:t xml:space="preserve"> </w:t>
            </w:r>
            <w:r w:rsidRPr="00B13FC1">
              <w:rPr>
                <w:rFonts w:ascii="Times New Roman" w:hAnsi="Times New Roman" w:cs="Times New Roman"/>
              </w:rPr>
              <w:t>в</w:t>
            </w:r>
            <w:r w:rsidRPr="00B13FC1">
              <w:rPr>
                <w:rFonts w:ascii="Times New Roman" w:hAnsi="Times New Roman" w:cs="Times New Roman"/>
                <w:spacing w:val="-3"/>
              </w:rPr>
              <w:t xml:space="preserve"> </w:t>
            </w:r>
            <w:r w:rsidRPr="00B13FC1">
              <w:rPr>
                <w:rFonts w:ascii="Times New Roman" w:hAnsi="Times New Roman" w:cs="Times New Roman"/>
              </w:rPr>
              <w:t>2023-2024</w:t>
            </w:r>
            <w:r w:rsidRPr="00B13FC1">
              <w:rPr>
                <w:rFonts w:ascii="Times New Roman" w:hAnsi="Times New Roman" w:cs="Times New Roman"/>
                <w:spacing w:val="-1"/>
              </w:rPr>
              <w:t xml:space="preserve"> </w:t>
            </w:r>
            <w:r w:rsidRPr="00B13FC1">
              <w:rPr>
                <w:rFonts w:ascii="Times New Roman" w:hAnsi="Times New Roman" w:cs="Times New Roman"/>
              </w:rPr>
              <w:t>учебном</w:t>
            </w:r>
            <w:r w:rsidRPr="00B13FC1">
              <w:rPr>
                <w:rFonts w:ascii="Times New Roman" w:hAnsi="Times New Roman" w:cs="Times New Roman"/>
                <w:spacing w:val="-4"/>
              </w:rPr>
              <w:t xml:space="preserve"> </w:t>
            </w:r>
            <w:r w:rsidRPr="00B13FC1">
              <w:rPr>
                <w:rFonts w:ascii="Times New Roman" w:hAnsi="Times New Roman" w:cs="Times New Roman"/>
              </w:rPr>
              <w:t>году:</w:t>
            </w:r>
          </w:p>
          <w:p w:rsidR="0046348C" w:rsidRPr="00B13FC1" w:rsidRDefault="0046348C" w:rsidP="005C28AD">
            <w:pPr>
              <w:pStyle w:val="TableParagraph"/>
              <w:ind w:left="57" w:right="91"/>
              <w:jc w:val="both"/>
              <w:rPr>
                <w:rFonts w:ascii="Times New Roman" w:hAnsi="Times New Roman" w:cs="Times New Roman"/>
              </w:rPr>
            </w:pPr>
            <w:r w:rsidRPr="00B13FC1">
              <w:rPr>
                <w:rFonts w:ascii="Times New Roman" w:hAnsi="Times New Roman" w:cs="Times New Roman"/>
              </w:rPr>
              <w:t>4</w:t>
            </w:r>
            <w:r w:rsidRPr="00B13FC1">
              <w:rPr>
                <w:rFonts w:ascii="Times New Roman" w:hAnsi="Times New Roman" w:cs="Times New Roman"/>
                <w:spacing w:val="-2"/>
              </w:rPr>
              <w:t xml:space="preserve"> </w:t>
            </w:r>
            <w:r w:rsidRPr="00B13FC1">
              <w:rPr>
                <w:rFonts w:ascii="Times New Roman" w:hAnsi="Times New Roman" w:cs="Times New Roman"/>
              </w:rPr>
              <w:t>ноября</w:t>
            </w:r>
            <w:r w:rsidRPr="00B13FC1">
              <w:rPr>
                <w:rFonts w:ascii="Times New Roman" w:hAnsi="Times New Roman" w:cs="Times New Roman"/>
                <w:spacing w:val="-1"/>
              </w:rPr>
              <w:t xml:space="preserve"> </w:t>
            </w:r>
            <w:r w:rsidRPr="00B13FC1">
              <w:rPr>
                <w:rFonts w:ascii="Times New Roman" w:hAnsi="Times New Roman" w:cs="Times New Roman"/>
              </w:rPr>
              <w:t>–</w:t>
            </w:r>
            <w:r w:rsidRPr="00B13FC1">
              <w:rPr>
                <w:rFonts w:ascii="Times New Roman" w:hAnsi="Times New Roman" w:cs="Times New Roman"/>
                <w:spacing w:val="-2"/>
              </w:rPr>
              <w:t xml:space="preserve"> </w:t>
            </w:r>
            <w:r w:rsidRPr="00B13FC1">
              <w:rPr>
                <w:rFonts w:ascii="Times New Roman" w:hAnsi="Times New Roman" w:cs="Times New Roman"/>
              </w:rPr>
              <w:t>День</w:t>
            </w:r>
            <w:r w:rsidRPr="00B13FC1">
              <w:rPr>
                <w:rFonts w:ascii="Times New Roman" w:hAnsi="Times New Roman" w:cs="Times New Roman"/>
                <w:spacing w:val="-1"/>
              </w:rPr>
              <w:t xml:space="preserve"> </w:t>
            </w:r>
            <w:r w:rsidRPr="00B13FC1">
              <w:rPr>
                <w:rFonts w:ascii="Times New Roman" w:hAnsi="Times New Roman" w:cs="Times New Roman"/>
              </w:rPr>
              <w:t>народного</w:t>
            </w:r>
            <w:r w:rsidRPr="00B13FC1">
              <w:rPr>
                <w:rFonts w:ascii="Times New Roman" w:hAnsi="Times New Roman" w:cs="Times New Roman"/>
                <w:spacing w:val="-1"/>
              </w:rPr>
              <w:t xml:space="preserve"> </w:t>
            </w:r>
            <w:r w:rsidRPr="00B13FC1">
              <w:rPr>
                <w:rFonts w:ascii="Times New Roman" w:hAnsi="Times New Roman" w:cs="Times New Roman"/>
              </w:rPr>
              <w:t>единства;</w:t>
            </w:r>
            <w:r w:rsidRPr="00B13FC1">
              <w:rPr>
                <w:rFonts w:ascii="Times New Roman" w:hAnsi="Times New Roman" w:cs="Times New Roman"/>
                <w:spacing w:val="-2"/>
              </w:rPr>
              <w:t xml:space="preserve"> </w:t>
            </w:r>
            <w:r w:rsidRPr="00B13FC1">
              <w:rPr>
                <w:rFonts w:ascii="Times New Roman" w:hAnsi="Times New Roman" w:cs="Times New Roman"/>
              </w:rPr>
              <w:t>1,</w:t>
            </w:r>
            <w:r w:rsidRPr="00B13FC1">
              <w:rPr>
                <w:rFonts w:ascii="Times New Roman" w:hAnsi="Times New Roman" w:cs="Times New Roman"/>
                <w:spacing w:val="-1"/>
              </w:rPr>
              <w:t xml:space="preserve"> </w:t>
            </w:r>
            <w:r w:rsidRPr="00B13FC1">
              <w:rPr>
                <w:rFonts w:ascii="Times New Roman" w:hAnsi="Times New Roman" w:cs="Times New Roman"/>
              </w:rPr>
              <w:t>2,</w:t>
            </w:r>
            <w:r w:rsidRPr="00B13FC1">
              <w:rPr>
                <w:rFonts w:ascii="Times New Roman" w:hAnsi="Times New Roman" w:cs="Times New Roman"/>
                <w:spacing w:val="-2"/>
              </w:rPr>
              <w:t xml:space="preserve"> </w:t>
            </w:r>
            <w:r w:rsidRPr="00B13FC1">
              <w:rPr>
                <w:rFonts w:ascii="Times New Roman" w:hAnsi="Times New Roman" w:cs="Times New Roman"/>
              </w:rPr>
              <w:t>3,</w:t>
            </w:r>
            <w:r w:rsidRPr="00B13FC1">
              <w:rPr>
                <w:rFonts w:ascii="Times New Roman" w:hAnsi="Times New Roman" w:cs="Times New Roman"/>
                <w:spacing w:val="-1"/>
              </w:rPr>
              <w:t xml:space="preserve"> </w:t>
            </w:r>
            <w:r w:rsidRPr="00B13FC1">
              <w:rPr>
                <w:rFonts w:ascii="Times New Roman" w:hAnsi="Times New Roman" w:cs="Times New Roman"/>
              </w:rPr>
              <w:t>4,</w:t>
            </w:r>
            <w:r w:rsidRPr="00B13FC1">
              <w:rPr>
                <w:rFonts w:ascii="Times New Roman" w:hAnsi="Times New Roman" w:cs="Times New Roman"/>
                <w:spacing w:val="-1"/>
              </w:rPr>
              <w:t xml:space="preserve"> </w:t>
            </w:r>
            <w:r w:rsidRPr="00B13FC1">
              <w:rPr>
                <w:rFonts w:ascii="Times New Roman" w:hAnsi="Times New Roman" w:cs="Times New Roman"/>
              </w:rPr>
              <w:t>5,</w:t>
            </w:r>
            <w:r w:rsidRPr="00B13FC1">
              <w:rPr>
                <w:rFonts w:ascii="Times New Roman" w:hAnsi="Times New Roman" w:cs="Times New Roman"/>
                <w:spacing w:val="-2"/>
              </w:rPr>
              <w:t xml:space="preserve"> </w:t>
            </w:r>
            <w:r w:rsidRPr="00B13FC1">
              <w:rPr>
                <w:rFonts w:ascii="Times New Roman" w:hAnsi="Times New Roman" w:cs="Times New Roman"/>
              </w:rPr>
              <w:t>6</w:t>
            </w:r>
            <w:r w:rsidRPr="00B13FC1">
              <w:rPr>
                <w:rFonts w:ascii="Times New Roman" w:hAnsi="Times New Roman" w:cs="Times New Roman"/>
                <w:spacing w:val="-1"/>
              </w:rPr>
              <w:t xml:space="preserve"> </w:t>
            </w:r>
            <w:r w:rsidRPr="00B13FC1">
              <w:rPr>
                <w:rFonts w:ascii="Times New Roman" w:hAnsi="Times New Roman" w:cs="Times New Roman"/>
              </w:rPr>
              <w:t>и</w:t>
            </w:r>
            <w:r w:rsidRPr="00B13FC1">
              <w:rPr>
                <w:rFonts w:ascii="Times New Roman" w:hAnsi="Times New Roman" w:cs="Times New Roman"/>
                <w:spacing w:val="-1"/>
              </w:rPr>
              <w:t xml:space="preserve"> </w:t>
            </w:r>
            <w:r w:rsidRPr="00B13FC1">
              <w:rPr>
                <w:rFonts w:ascii="Times New Roman" w:hAnsi="Times New Roman" w:cs="Times New Roman"/>
              </w:rPr>
              <w:t>8</w:t>
            </w:r>
            <w:r w:rsidRPr="00B13FC1">
              <w:rPr>
                <w:rFonts w:ascii="Times New Roman" w:hAnsi="Times New Roman" w:cs="Times New Roman"/>
                <w:spacing w:val="-2"/>
              </w:rPr>
              <w:t xml:space="preserve"> </w:t>
            </w:r>
            <w:r w:rsidRPr="00B13FC1">
              <w:rPr>
                <w:rFonts w:ascii="Times New Roman" w:hAnsi="Times New Roman" w:cs="Times New Roman"/>
              </w:rPr>
              <w:t>января</w:t>
            </w:r>
            <w:r w:rsidRPr="00B13FC1">
              <w:rPr>
                <w:rFonts w:ascii="Times New Roman" w:hAnsi="Times New Roman" w:cs="Times New Roman"/>
                <w:spacing w:val="-1"/>
              </w:rPr>
              <w:t xml:space="preserve"> </w:t>
            </w:r>
            <w:r w:rsidRPr="00B13FC1">
              <w:rPr>
                <w:rFonts w:ascii="Times New Roman" w:hAnsi="Times New Roman" w:cs="Times New Roman"/>
              </w:rPr>
              <w:t>–</w:t>
            </w:r>
            <w:r w:rsidRPr="00B13FC1">
              <w:rPr>
                <w:rFonts w:ascii="Times New Roman" w:hAnsi="Times New Roman" w:cs="Times New Roman"/>
                <w:spacing w:val="-2"/>
              </w:rPr>
              <w:t xml:space="preserve"> </w:t>
            </w:r>
            <w:r w:rsidRPr="00B13FC1">
              <w:rPr>
                <w:rFonts w:ascii="Times New Roman" w:hAnsi="Times New Roman" w:cs="Times New Roman"/>
              </w:rPr>
              <w:t>Новогодние</w:t>
            </w:r>
            <w:r w:rsidRPr="00B13FC1">
              <w:rPr>
                <w:rFonts w:ascii="Times New Roman" w:hAnsi="Times New Roman" w:cs="Times New Roman"/>
                <w:spacing w:val="-2"/>
              </w:rPr>
              <w:t xml:space="preserve"> </w:t>
            </w:r>
            <w:r w:rsidRPr="00B13FC1">
              <w:rPr>
                <w:rFonts w:ascii="Times New Roman" w:hAnsi="Times New Roman" w:cs="Times New Roman"/>
              </w:rPr>
              <w:t>каникулы;</w:t>
            </w:r>
            <w:r w:rsidRPr="00B13FC1">
              <w:rPr>
                <w:rFonts w:ascii="Times New Roman" w:hAnsi="Times New Roman" w:cs="Times New Roman"/>
                <w:spacing w:val="-57"/>
              </w:rPr>
              <w:t xml:space="preserve"> </w:t>
            </w:r>
            <w:r w:rsidRPr="00B13FC1">
              <w:rPr>
                <w:rFonts w:ascii="Times New Roman" w:hAnsi="Times New Roman" w:cs="Times New Roman"/>
              </w:rPr>
              <w:t>7</w:t>
            </w:r>
            <w:r w:rsidRPr="00B13FC1">
              <w:rPr>
                <w:rFonts w:ascii="Times New Roman" w:hAnsi="Times New Roman" w:cs="Times New Roman"/>
                <w:spacing w:val="-1"/>
              </w:rPr>
              <w:t xml:space="preserve"> </w:t>
            </w:r>
            <w:r w:rsidRPr="00B13FC1">
              <w:rPr>
                <w:rFonts w:ascii="Times New Roman" w:hAnsi="Times New Roman" w:cs="Times New Roman"/>
              </w:rPr>
              <w:t>января</w:t>
            </w:r>
            <w:r w:rsidRPr="00B13FC1">
              <w:rPr>
                <w:rFonts w:ascii="Times New Roman" w:hAnsi="Times New Roman" w:cs="Times New Roman"/>
                <w:spacing w:val="-1"/>
              </w:rPr>
              <w:t xml:space="preserve"> </w:t>
            </w:r>
            <w:r w:rsidRPr="00B13FC1">
              <w:rPr>
                <w:rFonts w:ascii="Times New Roman" w:hAnsi="Times New Roman" w:cs="Times New Roman"/>
              </w:rPr>
              <w:t>–</w:t>
            </w:r>
            <w:r w:rsidRPr="00B13FC1">
              <w:rPr>
                <w:rFonts w:ascii="Times New Roman" w:hAnsi="Times New Roman" w:cs="Times New Roman"/>
                <w:spacing w:val="-1"/>
              </w:rPr>
              <w:t xml:space="preserve"> </w:t>
            </w:r>
            <w:r w:rsidRPr="00B13FC1">
              <w:rPr>
                <w:rFonts w:ascii="Times New Roman" w:hAnsi="Times New Roman" w:cs="Times New Roman"/>
              </w:rPr>
              <w:t>Рождество</w:t>
            </w:r>
            <w:r w:rsidRPr="00B13FC1">
              <w:rPr>
                <w:rFonts w:ascii="Times New Roman" w:hAnsi="Times New Roman" w:cs="Times New Roman"/>
                <w:spacing w:val="-2"/>
              </w:rPr>
              <w:t xml:space="preserve"> </w:t>
            </w:r>
            <w:r w:rsidRPr="00B13FC1">
              <w:rPr>
                <w:rFonts w:ascii="Times New Roman" w:hAnsi="Times New Roman" w:cs="Times New Roman"/>
              </w:rPr>
              <w:t>Христово;</w:t>
            </w:r>
            <w:r w:rsidRPr="00B13FC1">
              <w:rPr>
                <w:rFonts w:ascii="Times New Roman" w:hAnsi="Times New Roman" w:cs="Times New Roman"/>
                <w:spacing w:val="2"/>
              </w:rPr>
              <w:t xml:space="preserve"> </w:t>
            </w:r>
            <w:r w:rsidRPr="00B13FC1">
              <w:rPr>
                <w:rFonts w:ascii="Times New Roman" w:hAnsi="Times New Roman" w:cs="Times New Roman"/>
              </w:rPr>
              <w:t>23</w:t>
            </w:r>
            <w:r w:rsidRPr="00B13FC1">
              <w:rPr>
                <w:rFonts w:ascii="Times New Roman" w:hAnsi="Times New Roman" w:cs="Times New Roman"/>
                <w:spacing w:val="-1"/>
              </w:rPr>
              <w:t xml:space="preserve"> </w:t>
            </w:r>
            <w:r w:rsidRPr="00B13FC1">
              <w:rPr>
                <w:rFonts w:ascii="Times New Roman" w:hAnsi="Times New Roman" w:cs="Times New Roman"/>
              </w:rPr>
              <w:t>февраля</w:t>
            </w:r>
            <w:r w:rsidRPr="00B13FC1">
              <w:rPr>
                <w:rFonts w:ascii="Times New Roman" w:hAnsi="Times New Roman" w:cs="Times New Roman"/>
                <w:spacing w:val="-1"/>
              </w:rPr>
              <w:t xml:space="preserve"> </w:t>
            </w:r>
            <w:r w:rsidRPr="00B13FC1">
              <w:rPr>
                <w:rFonts w:ascii="Times New Roman" w:hAnsi="Times New Roman" w:cs="Times New Roman"/>
              </w:rPr>
              <w:t>–</w:t>
            </w:r>
            <w:r w:rsidRPr="00B13FC1">
              <w:rPr>
                <w:rFonts w:ascii="Times New Roman" w:hAnsi="Times New Roman" w:cs="Times New Roman"/>
                <w:spacing w:val="-1"/>
              </w:rPr>
              <w:t xml:space="preserve"> </w:t>
            </w:r>
            <w:r w:rsidRPr="00B13FC1">
              <w:rPr>
                <w:rFonts w:ascii="Times New Roman" w:hAnsi="Times New Roman" w:cs="Times New Roman"/>
              </w:rPr>
              <w:t>День защитника</w:t>
            </w:r>
            <w:r w:rsidRPr="00B13FC1">
              <w:rPr>
                <w:rFonts w:ascii="Times New Roman" w:hAnsi="Times New Roman" w:cs="Times New Roman"/>
                <w:spacing w:val="-2"/>
              </w:rPr>
              <w:t xml:space="preserve"> </w:t>
            </w:r>
            <w:r w:rsidRPr="00B13FC1">
              <w:rPr>
                <w:rFonts w:ascii="Times New Roman" w:hAnsi="Times New Roman" w:cs="Times New Roman"/>
              </w:rPr>
              <w:t>Отечества;</w:t>
            </w:r>
          </w:p>
          <w:p w:rsidR="0046348C" w:rsidRPr="00B13FC1" w:rsidRDefault="0046348C" w:rsidP="005C28AD">
            <w:pPr>
              <w:pStyle w:val="TableParagraph"/>
              <w:spacing w:line="270" w:lineRule="atLeast"/>
              <w:ind w:left="57" w:right="1213"/>
              <w:jc w:val="both"/>
              <w:rPr>
                <w:rFonts w:ascii="Times New Roman" w:hAnsi="Times New Roman" w:cs="Times New Roman"/>
              </w:rPr>
            </w:pPr>
            <w:r w:rsidRPr="00B13FC1">
              <w:rPr>
                <w:rFonts w:ascii="Times New Roman" w:hAnsi="Times New Roman" w:cs="Times New Roman"/>
              </w:rPr>
              <w:t>8</w:t>
            </w:r>
            <w:r w:rsidRPr="00B13FC1">
              <w:rPr>
                <w:rFonts w:ascii="Times New Roman" w:hAnsi="Times New Roman" w:cs="Times New Roman"/>
                <w:spacing w:val="-3"/>
              </w:rPr>
              <w:t xml:space="preserve"> </w:t>
            </w:r>
            <w:r w:rsidRPr="00B13FC1">
              <w:rPr>
                <w:rFonts w:ascii="Times New Roman" w:hAnsi="Times New Roman" w:cs="Times New Roman"/>
              </w:rPr>
              <w:t>марта</w:t>
            </w:r>
            <w:r w:rsidRPr="00B13FC1">
              <w:rPr>
                <w:rFonts w:ascii="Times New Roman" w:hAnsi="Times New Roman" w:cs="Times New Roman"/>
                <w:spacing w:val="-3"/>
              </w:rPr>
              <w:t xml:space="preserve"> </w:t>
            </w:r>
            <w:r w:rsidRPr="00B13FC1">
              <w:rPr>
                <w:rFonts w:ascii="Times New Roman" w:hAnsi="Times New Roman" w:cs="Times New Roman"/>
              </w:rPr>
              <w:t>–</w:t>
            </w:r>
            <w:r w:rsidRPr="00B13FC1">
              <w:rPr>
                <w:rFonts w:ascii="Times New Roman" w:hAnsi="Times New Roman" w:cs="Times New Roman"/>
                <w:spacing w:val="-2"/>
              </w:rPr>
              <w:t xml:space="preserve"> </w:t>
            </w:r>
            <w:r w:rsidRPr="00B13FC1">
              <w:rPr>
                <w:rFonts w:ascii="Times New Roman" w:hAnsi="Times New Roman" w:cs="Times New Roman"/>
              </w:rPr>
              <w:t>Международный</w:t>
            </w:r>
            <w:r w:rsidRPr="00B13FC1">
              <w:rPr>
                <w:rFonts w:ascii="Times New Roman" w:hAnsi="Times New Roman" w:cs="Times New Roman"/>
                <w:spacing w:val="-2"/>
              </w:rPr>
              <w:t xml:space="preserve"> </w:t>
            </w:r>
            <w:r w:rsidRPr="00B13FC1">
              <w:rPr>
                <w:rFonts w:ascii="Times New Roman" w:hAnsi="Times New Roman" w:cs="Times New Roman"/>
              </w:rPr>
              <w:t>женский</w:t>
            </w:r>
            <w:r w:rsidRPr="00B13FC1">
              <w:rPr>
                <w:rFonts w:ascii="Times New Roman" w:hAnsi="Times New Roman" w:cs="Times New Roman"/>
                <w:spacing w:val="-2"/>
              </w:rPr>
              <w:t xml:space="preserve"> </w:t>
            </w:r>
            <w:r w:rsidRPr="00B13FC1">
              <w:rPr>
                <w:rFonts w:ascii="Times New Roman" w:hAnsi="Times New Roman" w:cs="Times New Roman"/>
              </w:rPr>
              <w:t>день; 1</w:t>
            </w:r>
            <w:r w:rsidRPr="00B13FC1">
              <w:rPr>
                <w:rFonts w:ascii="Times New Roman" w:hAnsi="Times New Roman" w:cs="Times New Roman"/>
                <w:spacing w:val="-2"/>
              </w:rPr>
              <w:t xml:space="preserve"> </w:t>
            </w:r>
            <w:r w:rsidRPr="00B13FC1">
              <w:rPr>
                <w:rFonts w:ascii="Times New Roman" w:hAnsi="Times New Roman" w:cs="Times New Roman"/>
              </w:rPr>
              <w:t>мая</w:t>
            </w:r>
            <w:r w:rsidRPr="00B13FC1">
              <w:rPr>
                <w:rFonts w:ascii="Times New Roman" w:hAnsi="Times New Roman" w:cs="Times New Roman"/>
                <w:spacing w:val="-2"/>
              </w:rPr>
              <w:t xml:space="preserve"> </w:t>
            </w:r>
            <w:r w:rsidRPr="00B13FC1">
              <w:rPr>
                <w:rFonts w:ascii="Times New Roman" w:hAnsi="Times New Roman" w:cs="Times New Roman"/>
              </w:rPr>
              <w:t>–</w:t>
            </w:r>
            <w:r w:rsidRPr="00B13FC1">
              <w:rPr>
                <w:rFonts w:ascii="Times New Roman" w:hAnsi="Times New Roman" w:cs="Times New Roman"/>
                <w:spacing w:val="-2"/>
              </w:rPr>
              <w:t xml:space="preserve"> </w:t>
            </w:r>
            <w:r w:rsidRPr="00B13FC1">
              <w:rPr>
                <w:rFonts w:ascii="Times New Roman" w:hAnsi="Times New Roman" w:cs="Times New Roman"/>
              </w:rPr>
              <w:t>Праздник</w:t>
            </w:r>
            <w:r w:rsidRPr="00B13FC1">
              <w:rPr>
                <w:rFonts w:ascii="Times New Roman" w:hAnsi="Times New Roman" w:cs="Times New Roman"/>
                <w:spacing w:val="-2"/>
              </w:rPr>
              <w:t xml:space="preserve"> </w:t>
            </w:r>
            <w:r w:rsidRPr="00B13FC1">
              <w:rPr>
                <w:rFonts w:ascii="Times New Roman" w:hAnsi="Times New Roman" w:cs="Times New Roman"/>
              </w:rPr>
              <w:t>Весны</w:t>
            </w:r>
            <w:r w:rsidRPr="00B13FC1">
              <w:rPr>
                <w:rFonts w:ascii="Times New Roman" w:hAnsi="Times New Roman" w:cs="Times New Roman"/>
                <w:spacing w:val="-2"/>
              </w:rPr>
              <w:t xml:space="preserve"> </w:t>
            </w:r>
            <w:r w:rsidRPr="00B13FC1">
              <w:rPr>
                <w:rFonts w:ascii="Times New Roman" w:hAnsi="Times New Roman" w:cs="Times New Roman"/>
              </w:rPr>
              <w:t>и</w:t>
            </w:r>
            <w:r w:rsidRPr="00B13FC1">
              <w:rPr>
                <w:rFonts w:ascii="Times New Roman" w:hAnsi="Times New Roman" w:cs="Times New Roman"/>
                <w:spacing w:val="-5"/>
              </w:rPr>
              <w:t xml:space="preserve"> </w:t>
            </w:r>
            <w:r w:rsidRPr="00B13FC1">
              <w:rPr>
                <w:rFonts w:ascii="Times New Roman" w:hAnsi="Times New Roman" w:cs="Times New Roman"/>
              </w:rPr>
              <w:t>Труда;</w:t>
            </w:r>
            <w:r w:rsidRPr="00B13FC1">
              <w:rPr>
                <w:rFonts w:ascii="Times New Roman" w:hAnsi="Times New Roman" w:cs="Times New Roman"/>
                <w:spacing w:val="-57"/>
              </w:rPr>
              <w:t xml:space="preserve"> </w:t>
            </w:r>
            <w:r w:rsidRPr="00B13FC1">
              <w:rPr>
                <w:rFonts w:ascii="Times New Roman" w:hAnsi="Times New Roman" w:cs="Times New Roman"/>
              </w:rPr>
              <w:t>9</w:t>
            </w:r>
            <w:r w:rsidRPr="00B13FC1">
              <w:rPr>
                <w:rFonts w:ascii="Times New Roman" w:hAnsi="Times New Roman" w:cs="Times New Roman"/>
                <w:spacing w:val="-1"/>
              </w:rPr>
              <w:t xml:space="preserve"> </w:t>
            </w:r>
            <w:r w:rsidRPr="00B13FC1">
              <w:rPr>
                <w:rFonts w:ascii="Times New Roman" w:hAnsi="Times New Roman" w:cs="Times New Roman"/>
              </w:rPr>
              <w:t>мая</w:t>
            </w:r>
            <w:r w:rsidRPr="00B13FC1">
              <w:rPr>
                <w:rFonts w:ascii="Times New Roman" w:hAnsi="Times New Roman" w:cs="Times New Roman"/>
                <w:spacing w:val="-1"/>
              </w:rPr>
              <w:t xml:space="preserve"> </w:t>
            </w:r>
            <w:r w:rsidRPr="00B13FC1">
              <w:rPr>
                <w:rFonts w:ascii="Times New Roman" w:hAnsi="Times New Roman" w:cs="Times New Roman"/>
              </w:rPr>
              <w:t>– День Победы</w:t>
            </w:r>
          </w:p>
        </w:tc>
      </w:tr>
    </w:tbl>
    <w:p w:rsidR="0046348C" w:rsidRPr="00CF2ED4" w:rsidRDefault="0046348C" w:rsidP="0046348C">
      <w:pPr>
        <w:spacing w:after="0" w:line="338" w:lineRule="auto"/>
        <w:ind w:left="57" w:firstLine="709"/>
        <w:jc w:val="both"/>
        <w:rPr>
          <w:rFonts w:ascii="Times New Roman" w:eastAsia="SchoolBookSanPin" w:hAnsi="Times New Roman"/>
        </w:rPr>
      </w:pPr>
    </w:p>
    <w:p w:rsidR="0046348C" w:rsidRPr="00CF2ED4" w:rsidRDefault="0046348C" w:rsidP="0046348C">
      <w:pPr>
        <w:spacing w:after="0" w:line="338" w:lineRule="auto"/>
        <w:ind w:left="57" w:firstLine="709"/>
        <w:jc w:val="both"/>
        <w:rPr>
          <w:rFonts w:ascii="Times New Roman" w:eastAsia="SchoolBookSanPin" w:hAnsi="Times New Roman"/>
        </w:rPr>
      </w:pPr>
    </w:p>
    <w:p w:rsidR="0046348C" w:rsidRPr="00CF2ED4" w:rsidRDefault="0046348C" w:rsidP="0046348C">
      <w:pPr>
        <w:spacing w:after="0" w:line="338" w:lineRule="auto"/>
        <w:ind w:left="57" w:firstLine="709"/>
        <w:jc w:val="both"/>
        <w:rPr>
          <w:rFonts w:ascii="Times New Roman" w:eastAsia="SchoolBookSanPin" w:hAnsi="Times New Roman"/>
          <w:b/>
        </w:rPr>
      </w:pPr>
      <w:r w:rsidRPr="007E0A8A">
        <w:rPr>
          <w:rFonts w:ascii="Times New Roman" w:eastAsia="SchoolBookSanPin" w:hAnsi="Times New Roman"/>
          <w:b/>
        </w:rPr>
        <w:t>3.3 План внеурочной деятельности.</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rPr>
        <w:t>Внеурочная деятельность является неотъемлемой и обязательной частью основной образовательной программы.</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rP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46348C" w:rsidRPr="00CF2ED4" w:rsidRDefault="0046348C" w:rsidP="0046348C">
      <w:pPr>
        <w:spacing w:after="0"/>
        <w:ind w:left="57"/>
        <w:jc w:val="both"/>
        <w:rPr>
          <w:rFonts w:ascii="Times New Roman" w:hAnsi="Times New Roman"/>
        </w:rPr>
      </w:pPr>
      <w:r w:rsidRPr="00CF2ED4">
        <w:rPr>
          <w:rFonts w:ascii="Times New Roman" w:hAnsi="Times New Roman"/>
        </w:rPr>
        <w:lastRenderedPageBreak/>
        <w:t>- 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общероссийского общественно – государственного движения детей и молодежи «Движение первых»);</w:t>
      </w:r>
    </w:p>
    <w:p w:rsidR="0046348C" w:rsidRPr="00CF2ED4" w:rsidRDefault="0046348C" w:rsidP="0046348C">
      <w:pPr>
        <w:spacing w:after="0"/>
        <w:ind w:left="57"/>
        <w:jc w:val="both"/>
        <w:rPr>
          <w:rFonts w:ascii="Times New Roman" w:hAnsi="Times New Roman"/>
        </w:rPr>
      </w:pPr>
      <w:r w:rsidRPr="00CF2ED4">
        <w:rPr>
          <w:rFonts w:ascii="Times New Roman" w:hAnsi="Times New Roman"/>
        </w:rPr>
        <w:t>- 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rP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rPr>
        <w:t xml:space="preserve">Общий объем внеурочной деятельности не должен превышать 10 часов в неделю. </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детские общественные объединения и иные организации, обладающие необходимыми ресурсами.</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rPr>
        <w:t>Формы внеурочной деятельности должны предусматривать активность и самостоятельность обучающихся, сочетать индивидуальную и групповую работы, обеспечивать гибкий режим занятий (продолжительность, последовательность), переменный состав обучающихся, проектную и исследовательскую деятельность, экскурсии, походы, деловые игры и пр.</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rPr>
        <w:t>В зависимости от конкретных условий реализации основной 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rPr>
        <w:t>С целью реализации принципа формирования единого образовательного пространства на всех уровнях образования часы внеурочной деятельности целесообразно использовать через реализацию одной из трех моделей планов с преобладанием того или иного вида деятельности:</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rPr>
        <w:t>- учебно-познавательной деятельности, когда наибольшее внимание уделяется внеурочной деятельности по учебным предметам и формированию функциональной грамотности;</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rPr>
        <w:t>- с преобладанием педагогической поддержки обучающихся и работы по обеспечению их благополучия в пространстве школы;</w:t>
      </w: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rPr>
        <w:t>- с преобладанием деятельности ученических сообществ и воспитательных мероприятий.</w:t>
      </w:r>
    </w:p>
    <w:p w:rsidR="0046348C" w:rsidRPr="00CF2ED4" w:rsidRDefault="0046348C" w:rsidP="0046348C">
      <w:pPr>
        <w:spacing w:after="0"/>
        <w:ind w:left="57" w:firstLine="708"/>
        <w:jc w:val="both"/>
        <w:rPr>
          <w:rFonts w:ascii="Times New Roman" w:hAnsi="Times New Roman"/>
        </w:rPr>
      </w:pPr>
    </w:p>
    <w:p w:rsidR="0046348C" w:rsidRPr="00CF2ED4" w:rsidRDefault="0046348C" w:rsidP="0046348C">
      <w:pPr>
        <w:spacing w:after="0"/>
        <w:ind w:left="57" w:firstLine="708"/>
        <w:jc w:val="both"/>
        <w:rPr>
          <w:rFonts w:ascii="Times New Roman" w:hAnsi="Times New Roman"/>
        </w:rPr>
      </w:pPr>
      <w:r w:rsidRPr="00CF2ED4">
        <w:rPr>
          <w:rFonts w:ascii="Times New Roman" w:hAnsi="Times New Roman"/>
        </w:rPr>
        <w:t>Содержательное наполнение моделей плана внеурочной деятельности приведено в таблице 1.</w:t>
      </w:r>
    </w:p>
    <w:p w:rsidR="0046348C" w:rsidRPr="00CF2ED4" w:rsidRDefault="0046348C" w:rsidP="0046348C">
      <w:pPr>
        <w:spacing w:after="0"/>
        <w:ind w:left="57" w:firstLine="708"/>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202"/>
      </w:tblGrid>
      <w:tr w:rsidR="0046348C" w:rsidRPr="00B13FC1" w:rsidTr="005C28AD">
        <w:tc>
          <w:tcPr>
            <w:tcW w:w="3369"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lastRenderedPageBreak/>
              <w:t>Модель плана внеурочной</w:t>
            </w:r>
          </w:p>
          <w:p w:rsidR="0046348C" w:rsidRPr="00B13FC1" w:rsidRDefault="0046348C" w:rsidP="005C28AD">
            <w:pPr>
              <w:spacing w:after="0"/>
              <w:ind w:left="57"/>
              <w:jc w:val="both"/>
              <w:rPr>
                <w:rFonts w:ascii="Times New Roman" w:hAnsi="Times New Roman"/>
              </w:rPr>
            </w:pPr>
            <w:r w:rsidRPr="00B13FC1">
              <w:rPr>
                <w:rFonts w:ascii="Times New Roman" w:hAnsi="Times New Roman"/>
              </w:rPr>
              <w:t>деятельности</w:t>
            </w:r>
          </w:p>
        </w:tc>
        <w:tc>
          <w:tcPr>
            <w:tcW w:w="6202"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Содержательное наполнение</w:t>
            </w:r>
          </w:p>
        </w:tc>
      </w:tr>
      <w:tr w:rsidR="0046348C" w:rsidRPr="00B13FC1" w:rsidTr="005C28AD">
        <w:tc>
          <w:tcPr>
            <w:tcW w:w="3369"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Преобладание учебно-познавательной</w:t>
            </w:r>
          </w:p>
          <w:p w:rsidR="0046348C" w:rsidRPr="00B13FC1" w:rsidRDefault="0046348C" w:rsidP="005C28AD">
            <w:pPr>
              <w:spacing w:after="0"/>
              <w:ind w:left="57"/>
              <w:jc w:val="both"/>
              <w:rPr>
                <w:rFonts w:ascii="Times New Roman" w:hAnsi="Times New Roman"/>
              </w:rPr>
            </w:pPr>
            <w:r w:rsidRPr="00B13FC1">
              <w:rPr>
                <w:rFonts w:ascii="Times New Roman" w:hAnsi="Times New Roman"/>
              </w:rPr>
              <w:t>деятельности</w:t>
            </w:r>
          </w:p>
          <w:p w:rsidR="0046348C" w:rsidRPr="00B13FC1" w:rsidRDefault="0046348C" w:rsidP="005C28AD">
            <w:pPr>
              <w:spacing w:after="0"/>
              <w:ind w:left="57"/>
              <w:jc w:val="both"/>
              <w:rPr>
                <w:rFonts w:ascii="Times New Roman" w:hAnsi="Times New Roman"/>
              </w:rPr>
            </w:pPr>
          </w:p>
        </w:tc>
        <w:tc>
          <w:tcPr>
            <w:tcW w:w="6202"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занятия обучающихся по углубленному изучению отдельных учебных предметов;</w:t>
            </w:r>
          </w:p>
          <w:p w:rsidR="0046348C" w:rsidRPr="00B13FC1" w:rsidRDefault="0046348C" w:rsidP="005C28AD">
            <w:pPr>
              <w:spacing w:after="0"/>
              <w:ind w:left="57"/>
              <w:jc w:val="both"/>
              <w:rPr>
                <w:rFonts w:ascii="Times New Roman" w:hAnsi="Times New Roman"/>
              </w:rPr>
            </w:pPr>
            <w:r w:rsidRPr="00B13FC1">
              <w:rPr>
                <w:rFonts w:ascii="Times New Roman" w:hAnsi="Times New Roman"/>
              </w:rPr>
              <w:t>занятия обучающихся по формированию функциональной грамотности;</w:t>
            </w:r>
          </w:p>
          <w:p w:rsidR="0046348C" w:rsidRPr="00B13FC1" w:rsidRDefault="0046348C" w:rsidP="005C28AD">
            <w:pPr>
              <w:spacing w:after="0"/>
              <w:ind w:left="57"/>
              <w:jc w:val="both"/>
              <w:rPr>
                <w:rFonts w:ascii="Times New Roman" w:hAnsi="Times New Roman"/>
              </w:rPr>
            </w:pPr>
            <w:r w:rsidRPr="00B13FC1">
              <w:rPr>
                <w:rFonts w:ascii="Times New Roman" w:hAnsi="Times New Roman"/>
              </w:rPr>
              <w:t>занятия обучающихся с педагогами, сопровождающими проектно-исследовательскую деятельность;</w:t>
            </w:r>
          </w:p>
          <w:p w:rsidR="0046348C" w:rsidRPr="00B13FC1" w:rsidRDefault="0046348C" w:rsidP="005C28AD">
            <w:pPr>
              <w:spacing w:after="0"/>
              <w:ind w:left="57"/>
              <w:jc w:val="both"/>
              <w:rPr>
                <w:rFonts w:ascii="Times New Roman" w:hAnsi="Times New Roman"/>
              </w:rPr>
            </w:pPr>
            <w:r w:rsidRPr="00B13FC1">
              <w:rPr>
                <w:rFonts w:ascii="Times New Roman" w:hAnsi="Times New Roman"/>
              </w:rPr>
              <w:t>профориентационные занятия обучающихся;</w:t>
            </w:r>
          </w:p>
        </w:tc>
      </w:tr>
      <w:tr w:rsidR="0046348C" w:rsidRPr="00B13FC1" w:rsidTr="005C28AD">
        <w:tc>
          <w:tcPr>
            <w:tcW w:w="3369"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Преобладание</w:t>
            </w:r>
          </w:p>
          <w:p w:rsidR="0046348C" w:rsidRPr="00B13FC1" w:rsidRDefault="0046348C" w:rsidP="005C28AD">
            <w:pPr>
              <w:spacing w:after="0"/>
              <w:ind w:left="57"/>
              <w:jc w:val="both"/>
              <w:rPr>
                <w:rFonts w:ascii="Times New Roman" w:hAnsi="Times New Roman"/>
              </w:rPr>
            </w:pPr>
            <w:r w:rsidRPr="00B13FC1">
              <w:rPr>
                <w:rFonts w:ascii="Times New Roman" w:hAnsi="Times New Roman"/>
              </w:rPr>
              <w:t>педагогической поддержки</w:t>
            </w:r>
          </w:p>
          <w:p w:rsidR="0046348C" w:rsidRPr="00B13FC1" w:rsidRDefault="0046348C" w:rsidP="005C28AD">
            <w:pPr>
              <w:spacing w:after="0"/>
              <w:ind w:left="57"/>
              <w:jc w:val="both"/>
              <w:rPr>
                <w:rFonts w:ascii="Times New Roman" w:hAnsi="Times New Roman"/>
              </w:rPr>
            </w:pPr>
            <w:r w:rsidRPr="00B13FC1">
              <w:rPr>
                <w:rFonts w:ascii="Times New Roman" w:hAnsi="Times New Roman"/>
              </w:rPr>
              <w:t>обучающихся</w:t>
            </w:r>
          </w:p>
          <w:p w:rsidR="0046348C" w:rsidRPr="00B13FC1" w:rsidRDefault="0046348C" w:rsidP="005C28AD">
            <w:pPr>
              <w:spacing w:after="0"/>
              <w:ind w:left="57"/>
              <w:jc w:val="both"/>
              <w:rPr>
                <w:rFonts w:ascii="Times New Roman" w:hAnsi="Times New Roman"/>
              </w:rPr>
            </w:pPr>
          </w:p>
        </w:tc>
        <w:tc>
          <w:tcPr>
            <w:tcW w:w="6202"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дополнительные занятия обучающихся, испытывающих затруднения в освоении учебной программы;</w:t>
            </w:r>
          </w:p>
          <w:p w:rsidR="0046348C" w:rsidRPr="00B13FC1" w:rsidRDefault="0046348C" w:rsidP="005C28AD">
            <w:pPr>
              <w:spacing w:after="0"/>
              <w:ind w:left="57"/>
              <w:jc w:val="both"/>
              <w:rPr>
                <w:rFonts w:ascii="Times New Roman" w:hAnsi="Times New Roman"/>
              </w:rPr>
            </w:pPr>
            <w:r w:rsidRPr="00B13FC1">
              <w:rPr>
                <w:rFonts w:ascii="Times New Roman" w:hAnsi="Times New Roman"/>
              </w:rPr>
              <w:t>дополнительные занятия обучающихся, испытывающих трудности в освоении языков обучения;</w:t>
            </w:r>
          </w:p>
          <w:p w:rsidR="0046348C" w:rsidRPr="00B13FC1" w:rsidRDefault="0046348C" w:rsidP="005C28AD">
            <w:pPr>
              <w:spacing w:after="0"/>
              <w:ind w:left="57"/>
              <w:jc w:val="both"/>
              <w:rPr>
                <w:rFonts w:ascii="Times New Roman" w:hAnsi="Times New Roman"/>
              </w:rPr>
            </w:pPr>
            <w:r w:rsidRPr="00B13FC1">
              <w:rPr>
                <w:rFonts w:ascii="Times New Roman" w:hAnsi="Times New Roman"/>
              </w:rPr>
              <w:t>специальные занятия обучающихся, испытывающих затруднения в социальной коммуникации;</w:t>
            </w:r>
          </w:p>
          <w:p w:rsidR="0046348C" w:rsidRPr="00B13FC1" w:rsidRDefault="0046348C" w:rsidP="005C28AD">
            <w:pPr>
              <w:spacing w:after="0"/>
              <w:ind w:left="57"/>
              <w:jc w:val="both"/>
              <w:rPr>
                <w:rFonts w:ascii="Times New Roman" w:hAnsi="Times New Roman"/>
              </w:rPr>
            </w:pPr>
            <w:r w:rsidRPr="00B13FC1">
              <w:rPr>
                <w:rFonts w:ascii="Times New Roman" w:hAnsi="Times New Roman"/>
              </w:rPr>
              <w:t>специальные занятия обучающихся с ограниченными</w:t>
            </w:r>
          </w:p>
          <w:p w:rsidR="0046348C" w:rsidRPr="00B13FC1" w:rsidRDefault="0046348C" w:rsidP="005C28AD">
            <w:pPr>
              <w:spacing w:after="0"/>
              <w:ind w:left="57"/>
              <w:jc w:val="both"/>
              <w:rPr>
                <w:rFonts w:ascii="Times New Roman" w:hAnsi="Times New Roman"/>
              </w:rPr>
            </w:pPr>
            <w:r w:rsidRPr="00B13FC1">
              <w:rPr>
                <w:rFonts w:ascii="Times New Roman" w:hAnsi="Times New Roman"/>
              </w:rPr>
              <w:t>возможностями здоровья;</w:t>
            </w:r>
          </w:p>
        </w:tc>
      </w:tr>
      <w:tr w:rsidR="0046348C" w:rsidRPr="00B13FC1" w:rsidTr="005C28AD">
        <w:tc>
          <w:tcPr>
            <w:tcW w:w="3369"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Преобладание</w:t>
            </w:r>
          </w:p>
          <w:p w:rsidR="0046348C" w:rsidRPr="00B13FC1" w:rsidRDefault="0046348C" w:rsidP="005C28AD">
            <w:pPr>
              <w:spacing w:after="0"/>
              <w:ind w:left="57"/>
              <w:jc w:val="both"/>
              <w:rPr>
                <w:rFonts w:ascii="Times New Roman" w:hAnsi="Times New Roman"/>
              </w:rPr>
            </w:pPr>
            <w:r w:rsidRPr="00B13FC1">
              <w:rPr>
                <w:rFonts w:ascii="Times New Roman" w:hAnsi="Times New Roman"/>
              </w:rPr>
              <w:t>деятельности ученических</w:t>
            </w:r>
          </w:p>
          <w:p w:rsidR="0046348C" w:rsidRPr="00B13FC1" w:rsidRDefault="0046348C" w:rsidP="005C28AD">
            <w:pPr>
              <w:spacing w:after="0"/>
              <w:ind w:left="57"/>
              <w:jc w:val="both"/>
              <w:rPr>
                <w:rFonts w:ascii="Times New Roman" w:hAnsi="Times New Roman"/>
              </w:rPr>
            </w:pPr>
            <w:r w:rsidRPr="00B13FC1">
              <w:rPr>
                <w:rFonts w:ascii="Times New Roman" w:hAnsi="Times New Roman"/>
              </w:rPr>
              <w:t>сообществ и</w:t>
            </w:r>
          </w:p>
          <w:p w:rsidR="0046348C" w:rsidRPr="00B13FC1" w:rsidRDefault="0046348C" w:rsidP="005C28AD">
            <w:pPr>
              <w:spacing w:after="0"/>
              <w:ind w:left="57"/>
              <w:jc w:val="both"/>
              <w:rPr>
                <w:rFonts w:ascii="Times New Roman" w:hAnsi="Times New Roman"/>
              </w:rPr>
            </w:pPr>
            <w:r w:rsidRPr="00B13FC1">
              <w:rPr>
                <w:rFonts w:ascii="Times New Roman" w:hAnsi="Times New Roman"/>
              </w:rPr>
              <w:t>воспитательных</w:t>
            </w:r>
          </w:p>
          <w:p w:rsidR="0046348C" w:rsidRPr="00B13FC1" w:rsidRDefault="0046348C" w:rsidP="005C28AD">
            <w:pPr>
              <w:spacing w:after="0"/>
              <w:ind w:left="57"/>
              <w:jc w:val="both"/>
              <w:rPr>
                <w:rFonts w:ascii="Times New Roman" w:hAnsi="Times New Roman"/>
              </w:rPr>
            </w:pPr>
            <w:r w:rsidRPr="00B13FC1">
              <w:rPr>
                <w:rFonts w:ascii="Times New Roman" w:hAnsi="Times New Roman"/>
              </w:rPr>
              <w:t>мероприятий</w:t>
            </w:r>
          </w:p>
          <w:p w:rsidR="0046348C" w:rsidRPr="00B13FC1" w:rsidRDefault="0046348C" w:rsidP="005C28AD">
            <w:pPr>
              <w:spacing w:after="0"/>
              <w:ind w:left="57"/>
              <w:jc w:val="both"/>
              <w:rPr>
                <w:rFonts w:ascii="Times New Roman" w:hAnsi="Times New Roman"/>
              </w:rPr>
            </w:pPr>
          </w:p>
        </w:tc>
        <w:tc>
          <w:tcPr>
            <w:tcW w:w="6202" w:type="dxa"/>
            <w:shd w:val="clear" w:color="auto" w:fill="auto"/>
          </w:tcPr>
          <w:p w:rsidR="0046348C" w:rsidRPr="00B13FC1" w:rsidRDefault="0046348C" w:rsidP="005C28AD">
            <w:pPr>
              <w:spacing w:after="0"/>
              <w:ind w:left="57"/>
              <w:jc w:val="both"/>
              <w:rPr>
                <w:rFonts w:ascii="Times New Roman" w:hAnsi="Times New Roman"/>
              </w:rPr>
            </w:pPr>
            <w:r w:rsidRPr="00B13FC1">
              <w:rPr>
                <w:rFonts w:ascii="Times New Roman" w:hAnsi="Times New Roman"/>
              </w:rPr>
              <w:t>занятия обучающихся с педагогами, сопровождающими деятельность детских общественных объединений и органов</w:t>
            </w:r>
          </w:p>
          <w:p w:rsidR="0046348C" w:rsidRPr="00B13FC1" w:rsidRDefault="0046348C" w:rsidP="005C28AD">
            <w:pPr>
              <w:spacing w:after="0"/>
              <w:ind w:left="57"/>
              <w:jc w:val="both"/>
              <w:rPr>
                <w:rFonts w:ascii="Times New Roman" w:hAnsi="Times New Roman"/>
              </w:rPr>
            </w:pPr>
            <w:r w:rsidRPr="00B13FC1">
              <w:rPr>
                <w:rFonts w:ascii="Times New Roman" w:hAnsi="Times New Roman"/>
              </w:rPr>
              <w:t>ученического самоуправления;</w:t>
            </w:r>
          </w:p>
          <w:p w:rsidR="0046348C" w:rsidRPr="00B13FC1" w:rsidRDefault="0046348C" w:rsidP="005C28AD">
            <w:pPr>
              <w:spacing w:after="0"/>
              <w:ind w:left="57"/>
              <w:jc w:val="both"/>
              <w:rPr>
                <w:rFonts w:ascii="Times New Roman" w:hAnsi="Times New Roman"/>
              </w:rPr>
            </w:pPr>
            <w:r w:rsidRPr="00B13FC1">
              <w:rPr>
                <w:rFonts w:ascii="Times New Roman" w:hAnsi="Times New Roman"/>
              </w:rPr>
              <w:t>занятия обучающихся в рамках циклов специально</w:t>
            </w:r>
          </w:p>
          <w:p w:rsidR="0046348C" w:rsidRPr="00B13FC1" w:rsidRDefault="0046348C" w:rsidP="005C28AD">
            <w:pPr>
              <w:spacing w:after="0"/>
              <w:ind w:left="57"/>
              <w:jc w:val="both"/>
              <w:rPr>
                <w:rFonts w:ascii="Times New Roman" w:hAnsi="Times New Roman"/>
              </w:rPr>
            </w:pPr>
            <w:r w:rsidRPr="00B13FC1">
              <w:rPr>
                <w:rFonts w:ascii="Times New Roman" w:hAnsi="Times New Roman"/>
              </w:rPr>
              <w:t>организованных внеурочных занятий, посвященных актуальным социальным, нравственным проблемам современного мира;</w:t>
            </w:r>
          </w:p>
          <w:p w:rsidR="0046348C" w:rsidRPr="00B13FC1" w:rsidRDefault="0046348C" w:rsidP="005C28AD">
            <w:pPr>
              <w:spacing w:after="0"/>
              <w:ind w:left="57"/>
              <w:jc w:val="both"/>
              <w:rPr>
                <w:rFonts w:ascii="Times New Roman" w:hAnsi="Times New Roman"/>
              </w:rPr>
            </w:pPr>
            <w:r w:rsidRPr="00B13FC1">
              <w:rPr>
                <w:rFonts w:ascii="Times New Roman" w:hAnsi="Times New Roman"/>
              </w:rPr>
              <w:t>занятия обучающихся в социально ориентированных</w:t>
            </w:r>
          </w:p>
          <w:p w:rsidR="0046348C" w:rsidRPr="00B13FC1" w:rsidRDefault="0046348C" w:rsidP="005C28AD">
            <w:pPr>
              <w:spacing w:after="0"/>
              <w:ind w:left="57"/>
              <w:jc w:val="both"/>
              <w:rPr>
                <w:rFonts w:ascii="Times New Roman" w:hAnsi="Times New Roman"/>
              </w:rPr>
            </w:pPr>
            <w:r w:rsidRPr="00B13FC1">
              <w:rPr>
                <w:rFonts w:ascii="Times New Roman" w:hAnsi="Times New Roman"/>
              </w:rPr>
              <w:t>объединениях: экологических, волонтерских, трудовых и т.п</w:t>
            </w:r>
          </w:p>
        </w:tc>
      </w:tr>
    </w:tbl>
    <w:p w:rsidR="0046348C" w:rsidRPr="00CF2ED4" w:rsidRDefault="0046348C" w:rsidP="0046348C">
      <w:pPr>
        <w:spacing w:after="0"/>
        <w:ind w:left="57" w:firstLine="709"/>
        <w:jc w:val="both"/>
        <w:rPr>
          <w:rFonts w:ascii="Times New Roman" w:eastAsia="SchoolBookSanPin" w:hAnsi="Times New Roman"/>
        </w:rPr>
      </w:pP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С целью обеспечения преемственности содержания образовательных программ начального, основного и среднего общего образования целесообразно при формировании плана внеурочной деятельности образовательной организации предусмотреть часть, рекомендуемую для всех обучающихся:</w:t>
      </w:r>
    </w:p>
    <w:p w:rsidR="0046348C" w:rsidRPr="007E0A8A" w:rsidRDefault="0046348C" w:rsidP="0046348C">
      <w:pPr>
        <w:spacing w:after="0" w:line="240" w:lineRule="auto"/>
        <w:ind w:left="57" w:firstLine="708"/>
        <w:jc w:val="both"/>
        <w:rPr>
          <w:rFonts w:ascii="Times New Roman" w:hAnsi="Times New Roman"/>
        </w:rPr>
      </w:pPr>
      <w:r w:rsidRPr="007E0A8A">
        <w:rPr>
          <w:rFonts w:ascii="Times New Roman" w:hAnsi="Times New Roman"/>
        </w:rPr>
        <w:t xml:space="preserve">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46348C" w:rsidRPr="007E0A8A" w:rsidRDefault="0046348C" w:rsidP="0046348C">
      <w:pPr>
        <w:spacing w:after="0" w:line="240" w:lineRule="auto"/>
        <w:ind w:left="57" w:firstLine="708"/>
        <w:jc w:val="both"/>
        <w:rPr>
          <w:rFonts w:ascii="Times New Roman" w:hAnsi="Times New Roman"/>
        </w:rPr>
      </w:pPr>
      <w:r w:rsidRPr="007E0A8A">
        <w:rPr>
          <w:rFonts w:ascii="Times New Roman" w:hAnsi="Times New Roman"/>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r w:rsidRPr="007E0A8A">
        <w:rPr>
          <w:rFonts w:ascii="Times New Roman" w:hAnsi="Times New Roman"/>
        </w:rPr>
        <w:cr/>
        <w:t xml:space="preserve">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46348C" w:rsidRPr="007E0A8A" w:rsidRDefault="0046348C" w:rsidP="0046348C">
      <w:pPr>
        <w:spacing w:after="0" w:line="240" w:lineRule="auto"/>
        <w:ind w:left="57" w:firstLine="708"/>
        <w:jc w:val="both"/>
        <w:rPr>
          <w:rFonts w:ascii="Times New Roman" w:hAnsi="Times New Roman"/>
        </w:rPr>
      </w:pPr>
      <w:r w:rsidRPr="007E0A8A">
        <w:rPr>
          <w:rFonts w:ascii="Times New Roman" w:hAnsi="Times New Roman"/>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46348C" w:rsidRPr="007E0A8A" w:rsidRDefault="0046348C" w:rsidP="0046348C">
      <w:pPr>
        <w:spacing w:after="0" w:line="240" w:lineRule="auto"/>
        <w:ind w:left="57" w:firstLine="708"/>
        <w:jc w:val="both"/>
        <w:rPr>
          <w:rFonts w:ascii="Times New Roman" w:hAnsi="Times New Roman"/>
        </w:rPr>
      </w:pPr>
      <w:r w:rsidRPr="007E0A8A">
        <w:rPr>
          <w:rFonts w:ascii="Times New Roman" w:hAnsi="Times New Roman"/>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46348C" w:rsidRPr="007E0A8A" w:rsidRDefault="0046348C" w:rsidP="0046348C">
      <w:pPr>
        <w:spacing w:after="0" w:line="240" w:lineRule="auto"/>
        <w:ind w:left="57" w:firstLine="708"/>
        <w:jc w:val="both"/>
        <w:rPr>
          <w:rFonts w:ascii="Times New Roman" w:hAnsi="Times New Roman"/>
        </w:rPr>
      </w:pPr>
      <w:r w:rsidRPr="007E0A8A">
        <w:rPr>
          <w:rFonts w:ascii="Times New Roman" w:hAnsi="Times New Roman"/>
        </w:rPr>
        <w:t>- 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46348C" w:rsidRPr="007E0A8A" w:rsidRDefault="0046348C" w:rsidP="0046348C">
      <w:pPr>
        <w:spacing w:after="0" w:line="240" w:lineRule="auto"/>
        <w:ind w:left="57" w:firstLine="708"/>
        <w:jc w:val="both"/>
        <w:rPr>
          <w:rFonts w:ascii="Times New Roman" w:hAnsi="Times New Roman"/>
        </w:rPr>
      </w:pPr>
      <w:r w:rsidRPr="007E0A8A">
        <w:rPr>
          <w:rFonts w:ascii="Times New Roman" w:hAnsi="Times New Roman"/>
        </w:rPr>
        <w:lastRenderedPageBreak/>
        <w:t>- 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46348C" w:rsidRPr="007E0A8A" w:rsidRDefault="0046348C" w:rsidP="0046348C">
      <w:pPr>
        <w:spacing w:after="0" w:line="240" w:lineRule="auto"/>
        <w:ind w:left="57" w:firstLine="708"/>
        <w:jc w:val="both"/>
        <w:rPr>
          <w:rFonts w:ascii="Times New Roman" w:hAnsi="Times New Roman"/>
        </w:rPr>
      </w:pPr>
      <w:r w:rsidRPr="007E0A8A">
        <w:rPr>
          <w:rFonts w:ascii="Times New Roman" w:hAnsi="Times New Roman"/>
        </w:rPr>
        <w:t>- компетенция в сфере общественной самоорганизации, участия в общественно значимой совместной деятельности.</w:t>
      </w:r>
    </w:p>
    <w:p w:rsidR="0046348C" w:rsidRPr="007E0A8A" w:rsidRDefault="0046348C" w:rsidP="0046348C">
      <w:pPr>
        <w:spacing w:after="0" w:line="240" w:lineRule="auto"/>
        <w:ind w:left="57" w:firstLine="708"/>
        <w:jc w:val="both"/>
        <w:rPr>
          <w:rFonts w:ascii="Times New Roman" w:hAnsi="Times New Roman"/>
        </w:rPr>
      </w:pPr>
      <w:r w:rsidRPr="007E0A8A">
        <w:rPr>
          <w:rFonts w:ascii="Times New Roman" w:hAnsi="Times New Roman"/>
        </w:rPr>
        <w:t>Организация жизни ученических сообществ выстраивается:</w:t>
      </w:r>
    </w:p>
    <w:p w:rsidR="0046348C" w:rsidRPr="00CF2ED4" w:rsidRDefault="0046348C" w:rsidP="0046348C">
      <w:pPr>
        <w:spacing w:after="0" w:line="240" w:lineRule="auto"/>
        <w:ind w:left="57" w:firstLine="708"/>
        <w:jc w:val="both"/>
        <w:rPr>
          <w:rFonts w:ascii="Times New Roman" w:hAnsi="Times New Roman"/>
        </w:rPr>
      </w:pPr>
      <w:r w:rsidRPr="007E0A8A">
        <w:rPr>
          <w:rFonts w:ascii="Times New Roman" w:hAnsi="Times New Roman"/>
        </w:rPr>
        <w:t>- в рамках внеурочной деятельности в ученическом классе, общешкольной внеурочной деятельности, в сфере школьного ученического самоуправления, участия</w:t>
      </w:r>
      <w:r w:rsidRPr="00CF2ED4">
        <w:rPr>
          <w:rFonts w:ascii="Times New Roman" w:hAnsi="Times New Roman"/>
        </w:rPr>
        <w:t xml:space="preserve"> в детско-юношеских общественных объединениях, созданных в образовательной организации и за ее пределами;</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xml:space="preserve">- через участие в экологическом просвещении сверстников, родителей, населения; </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через благоустройство школы, класса, сельского поселения, города, в ходе партнерства с общественными организациями и объединениями;</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через отношение обучающихся к закону, государству и к гражданскому обществу (включает подготовку личности к общественной жизни);</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через трудовые и социально-экономические отношения (включает подготовку личности к трудовой деятельности).</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Инвариантный компонент плана внеурочной деятельности (вне зависимости от профиля) предполагает:</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Вариативный компонент прописывается по отдельным профилям.</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xml:space="preserve">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w:t>
      </w:r>
      <w:r w:rsidRPr="00CF2ED4">
        <w:rPr>
          <w:rFonts w:ascii="Times New Roman" w:hAnsi="Times New Roman"/>
        </w:rPr>
        <w:lastRenderedPageBreak/>
        <w:t>спектаклей, концертов, просмотр видеофильмов, посещение выставок, художественных музеев с обязательным коллективным обсуждением).</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lastRenderedPageBreak/>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46348C" w:rsidRPr="00CF2ED4" w:rsidRDefault="0046348C" w:rsidP="0046348C">
      <w:pPr>
        <w:spacing w:after="0" w:line="240" w:lineRule="auto"/>
        <w:ind w:left="57" w:firstLine="708"/>
        <w:jc w:val="both"/>
        <w:rPr>
          <w:rFonts w:ascii="Times New Roman" w:hAnsi="Times New Roman"/>
        </w:rPr>
      </w:pPr>
      <w:r w:rsidRPr="00CF2ED4">
        <w:rPr>
          <w:rFonts w:ascii="Times New Roman" w:hAnsi="Times New Roman"/>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46348C" w:rsidRPr="00CF2ED4" w:rsidRDefault="0046348C" w:rsidP="0046348C">
      <w:pPr>
        <w:spacing w:after="0" w:line="240" w:lineRule="auto"/>
        <w:ind w:left="57" w:firstLine="708"/>
        <w:jc w:val="both"/>
        <w:rPr>
          <w:rFonts w:ascii="Times New Roman" w:hAnsi="Times New Roman"/>
        </w:rPr>
      </w:pPr>
    </w:p>
    <w:p w:rsidR="0046348C" w:rsidRPr="003A7DF2" w:rsidRDefault="0046348C" w:rsidP="0046348C">
      <w:pPr>
        <w:spacing w:after="0" w:line="240" w:lineRule="auto"/>
        <w:ind w:left="57" w:firstLine="708"/>
        <w:jc w:val="both"/>
        <w:rPr>
          <w:rFonts w:ascii="Times New Roman" w:hAnsi="Times New Roman"/>
          <w:b/>
        </w:rPr>
      </w:pPr>
      <w:r w:rsidRPr="003A7DF2">
        <w:rPr>
          <w:rFonts w:ascii="Times New Roman" w:hAnsi="Times New Roman"/>
          <w:b/>
        </w:rPr>
        <w:t>ПЛАН КУРСОВ ВНЕУРОЧНОЙ  ДЕЯТЕЛЬНОСТИ НА 2023-2025 ГГ.</w:t>
      </w:r>
      <w:r w:rsidRPr="003A7DF2">
        <w:rPr>
          <w:rFonts w:ascii="Times New Roman" w:hAnsi="Times New Roman"/>
          <w:b/>
        </w:rPr>
        <w:tab/>
      </w:r>
    </w:p>
    <w:p w:rsidR="0046348C" w:rsidRPr="00CF2ED4" w:rsidRDefault="0046348C" w:rsidP="0046348C">
      <w:pPr>
        <w:spacing w:after="0" w:line="240" w:lineRule="auto"/>
        <w:ind w:left="57" w:firstLine="708"/>
        <w:jc w:val="both"/>
        <w:rPr>
          <w:rFonts w:ascii="Times New Roman" w:hAnsi="Times New Roman"/>
        </w:rPr>
      </w:pPr>
    </w:p>
    <w:p w:rsidR="0046348C" w:rsidRPr="00CF2ED4" w:rsidRDefault="0046348C" w:rsidP="0046348C">
      <w:pPr>
        <w:spacing w:after="0" w:line="338" w:lineRule="auto"/>
        <w:ind w:left="57" w:firstLine="709"/>
        <w:jc w:val="both"/>
        <w:rPr>
          <w:rFonts w:ascii="Times New Roman" w:eastAsia="SchoolBookSanPin" w:hAnsi="Times New Roman"/>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2"/>
        <w:gridCol w:w="2624"/>
        <w:gridCol w:w="1480"/>
        <w:gridCol w:w="1481"/>
        <w:gridCol w:w="1388"/>
      </w:tblGrid>
      <w:tr w:rsidR="0046348C" w:rsidRPr="00B13FC1" w:rsidTr="005C28AD">
        <w:trPr>
          <w:trHeight w:val="463"/>
        </w:trPr>
        <w:tc>
          <w:tcPr>
            <w:tcW w:w="2542" w:type="dxa"/>
            <w:shd w:val="clear" w:color="auto" w:fill="auto"/>
          </w:tcPr>
          <w:p w:rsidR="0046348C" w:rsidRPr="00B13FC1" w:rsidRDefault="0046348C" w:rsidP="005C28AD">
            <w:pPr>
              <w:spacing w:after="0" w:line="338" w:lineRule="auto"/>
              <w:jc w:val="both"/>
              <w:rPr>
                <w:rFonts w:ascii="Times New Roman" w:hAnsi="Times New Roman"/>
                <w:b/>
                <w:lang w:eastAsia="x-none"/>
              </w:rPr>
            </w:pPr>
            <w:r w:rsidRPr="00B13FC1">
              <w:rPr>
                <w:rFonts w:ascii="Times New Roman" w:hAnsi="Times New Roman"/>
                <w:b/>
                <w:lang w:eastAsia="x-none"/>
              </w:rPr>
              <w:t>Направления</w:t>
            </w:r>
          </w:p>
        </w:tc>
        <w:tc>
          <w:tcPr>
            <w:tcW w:w="2624" w:type="dxa"/>
            <w:shd w:val="clear" w:color="auto" w:fill="auto"/>
          </w:tcPr>
          <w:p w:rsidR="0046348C" w:rsidRPr="00B13FC1" w:rsidRDefault="0046348C" w:rsidP="005C28AD">
            <w:pPr>
              <w:spacing w:after="0" w:line="338" w:lineRule="auto"/>
              <w:jc w:val="center"/>
              <w:rPr>
                <w:rFonts w:ascii="Times New Roman" w:hAnsi="Times New Roman"/>
                <w:b/>
                <w:lang w:eastAsia="x-none"/>
              </w:rPr>
            </w:pPr>
            <w:r w:rsidRPr="00B13FC1">
              <w:rPr>
                <w:rFonts w:ascii="Times New Roman" w:hAnsi="Times New Roman"/>
                <w:b/>
                <w:lang w:eastAsia="x-none"/>
              </w:rPr>
              <w:t>Название курса</w:t>
            </w:r>
          </w:p>
        </w:tc>
        <w:tc>
          <w:tcPr>
            <w:tcW w:w="1480" w:type="dxa"/>
            <w:shd w:val="clear" w:color="auto" w:fill="auto"/>
          </w:tcPr>
          <w:p w:rsidR="0046348C" w:rsidRPr="00B13FC1" w:rsidRDefault="0046348C" w:rsidP="005C28AD">
            <w:pPr>
              <w:spacing w:after="0" w:line="338" w:lineRule="auto"/>
              <w:jc w:val="center"/>
              <w:rPr>
                <w:rFonts w:ascii="Times New Roman" w:hAnsi="Times New Roman"/>
                <w:b/>
                <w:lang w:eastAsia="x-none"/>
              </w:rPr>
            </w:pPr>
            <w:r w:rsidRPr="00B13FC1">
              <w:rPr>
                <w:rFonts w:ascii="Times New Roman" w:hAnsi="Times New Roman"/>
                <w:b/>
                <w:lang w:eastAsia="x-none"/>
              </w:rPr>
              <w:t>10 классы</w:t>
            </w:r>
          </w:p>
          <w:p w:rsidR="0046348C" w:rsidRPr="00B13FC1" w:rsidRDefault="0046348C" w:rsidP="005C28AD">
            <w:pPr>
              <w:spacing w:after="0" w:line="338" w:lineRule="auto"/>
              <w:jc w:val="center"/>
              <w:rPr>
                <w:rFonts w:ascii="Times New Roman" w:hAnsi="Times New Roman"/>
                <w:b/>
                <w:lang w:eastAsia="x-none"/>
              </w:rPr>
            </w:pPr>
            <w:r w:rsidRPr="00B13FC1">
              <w:rPr>
                <w:rFonts w:ascii="Times New Roman" w:hAnsi="Times New Roman"/>
                <w:b/>
                <w:lang w:eastAsia="x-none"/>
              </w:rPr>
              <w:t xml:space="preserve"> (кол-во часов в неделю)</w:t>
            </w:r>
          </w:p>
        </w:tc>
        <w:tc>
          <w:tcPr>
            <w:tcW w:w="1481" w:type="dxa"/>
            <w:shd w:val="clear" w:color="auto" w:fill="auto"/>
          </w:tcPr>
          <w:p w:rsidR="0046348C" w:rsidRPr="00B13FC1" w:rsidRDefault="0046348C" w:rsidP="005C28AD">
            <w:pPr>
              <w:spacing w:after="0" w:line="338" w:lineRule="auto"/>
              <w:jc w:val="center"/>
              <w:rPr>
                <w:rFonts w:ascii="Times New Roman" w:hAnsi="Times New Roman"/>
                <w:b/>
                <w:lang w:eastAsia="x-none"/>
              </w:rPr>
            </w:pPr>
            <w:r w:rsidRPr="00B13FC1">
              <w:rPr>
                <w:rFonts w:ascii="Times New Roman" w:hAnsi="Times New Roman"/>
                <w:b/>
                <w:lang w:eastAsia="x-none"/>
              </w:rPr>
              <w:t>11 классы</w:t>
            </w:r>
          </w:p>
          <w:p w:rsidR="0046348C" w:rsidRPr="00B13FC1" w:rsidRDefault="0046348C" w:rsidP="005C28AD">
            <w:pPr>
              <w:spacing w:after="0" w:line="338" w:lineRule="auto"/>
              <w:jc w:val="center"/>
              <w:rPr>
                <w:rFonts w:ascii="Times New Roman" w:hAnsi="Times New Roman"/>
                <w:b/>
                <w:lang w:eastAsia="x-none"/>
              </w:rPr>
            </w:pPr>
            <w:r w:rsidRPr="00B13FC1">
              <w:rPr>
                <w:rFonts w:ascii="Times New Roman" w:hAnsi="Times New Roman"/>
                <w:b/>
                <w:lang w:eastAsia="x-none"/>
              </w:rPr>
              <w:t>(кол-во часов в неделю)</w:t>
            </w:r>
          </w:p>
        </w:tc>
        <w:tc>
          <w:tcPr>
            <w:tcW w:w="1388" w:type="dxa"/>
            <w:shd w:val="clear" w:color="auto" w:fill="auto"/>
          </w:tcPr>
          <w:p w:rsidR="0046348C" w:rsidRPr="00B13FC1" w:rsidRDefault="0046348C" w:rsidP="005C28AD">
            <w:pPr>
              <w:spacing w:after="0" w:line="338" w:lineRule="auto"/>
              <w:jc w:val="center"/>
              <w:rPr>
                <w:rFonts w:ascii="Times New Roman" w:hAnsi="Times New Roman"/>
                <w:b/>
                <w:lang w:eastAsia="x-none"/>
              </w:rPr>
            </w:pPr>
            <w:r w:rsidRPr="00B13FC1">
              <w:rPr>
                <w:rFonts w:ascii="Times New Roman" w:hAnsi="Times New Roman"/>
                <w:b/>
                <w:lang w:eastAsia="x-none"/>
              </w:rPr>
              <w:t>Всего часов за 10-11 класс</w:t>
            </w:r>
          </w:p>
        </w:tc>
      </w:tr>
      <w:tr w:rsidR="0046348C" w:rsidRPr="00B13FC1" w:rsidTr="005C28AD">
        <w:tc>
          <w:tcPr>
            <w:tcW w:w="2542" w:type="dxa"/>
            <w:shd w:val="clear" w:color="auto" w:fill="auto"/>
          </w:tcPr>
          <w:p w:rsidR="0046348C" w:rsidRPr="00B13FC1" w:rsidRDefault="0046348C" w:rsidP="005C28AD">
            <w:pPr>
              <w:spacing w:after="0" w:line="338" w:lineRule="auto"/>
              <w:jc w:val="both"/>
              <w:rPr>
                <w:rFonts w:ascii="Times New Roman" w:hAnsi="Times New Roman"/>
                <w:b/>
                <w:lang w:eastAsia="x-none"/>
              </w:rPr>
            </w:pPr>
            <w:r w:rsidRPr="00B13FC1">
              <w:rPr>
                <w:rFonts w:ascii="Times New Roman" w:hAnsi="Times New Roman"/>
              </w:rPr>
              <w:lastRenderedPageBreak/>
              <w:t>Информационно-просветительские занятия</w:t>
            </w:r>
          </w:p>
        </w:tc>
        <w:tc>
          <w:tcPr>
            <w:tcW w:w="2624" w:type="dxa"/>
            <w:shd w:val="clear" w:color="auto" w:fill="auto"/>
          </w:tcPr>
          <w:p w:rsidR="0046348C" w:rsidRPr="00B13FC1" w:rsidRDefault="0046348C" w:rsidP="005C28AD">
            <w:pPr>
              <w:rPr>
                <w:rFonts w:ascii="Times New Roman" w:hAnsi="Times New Roman"/>
              </w:rPr>
            </w:pPr>
            <w:r w:rsidRPr="00B13FC1">
              <w:rPr>
                <w:rFonts w:ascii="Times New Roman" w:hAnsi="Times New Roman"/>
              </w:rPr>
              <w:t>«Разговоры о важном»</w:t>
            </w:r>
          </w:p>
        </w:tc>
        <w:tc>
          <w:tcPr>
            <w:tcW w:w="1480" w:type="dxa"/>
            <w:shd w:val="clear" w:color="auto" w:fill="auto"/>
          </w:tcPr>
          <w:p w:rsidR="0046348C" w:rsidRPr="00B13FC1" w:rsidRDefault="0046348C" w:rsidP="005C28AD">
            <w:pPr>
              <w:jc w:val="center"/>
              <w:rPr>
                <w:rFonts w:ascii="Times New Roman" w:hAnsi="Times New Roman"/>
              </w:rPr>
            </w:pPr>
            <w:r w:rsidRPr="00B13FC1">
              <w:rPr>
                <w:rFonts w:ascii="Times New Roman" w:hAnsi="Times New Roman"/>
              </w:rPr>
              <w:t>1</w:t>
            </w:r>
          </w:p>
        </w:tc>
        <w:tc>
          <w:tcPr>
            <w:tcW w:w="1481" w:type="dxa"/>
            <w:shd w:val="clear" w:color="auto" w:fill="auto"/>
          </w:tcPr>
          <w:p w:rsidR="0046348C" w:rsidRPr="00B13FC1" w:rsidRDefault="0046348C" w:rsidP="005C28AD">
            <w:pPr>
              <w:spacing w:after="0" w:line="338" w:lineRule="auto"/>
              <w:jc w:val="center"/>
              <w:rPr>
                <w:rFonts w:ascii="Times New Roman" w:hAnsi="Times New Roman"/>
                <w:lang w:eastAsia="x-none"/>
              </w:rPr>
            </w:pPr>
            <w:r w:rsidRPr="00B13FC1">
              <w:rPr>
                <w:rFonts w:ascii="Times New Roman" w:hAnsi="Times New Roman"/>
                <w:lang w:eastAsia="x-none"/>
              </w:rPr>
              <w:t>1</w:t>
            </w:r>
          </w:p>
        </w:tc>
        <w:tc>
          <w:tcPr>
            <w:tcW w:w="1388" w:type="dxa"/>
            <w:shd w:val="clear" w:color="auto" w:fill="auto"/>
          </w:tcPr>
          <w:p w:rsidR="0046348C" w:rsidRPr="00B13FC1" w:rsidRDefault="0046348C" w:rsidP="005C28AD">
            <w:pPr>
              <w:spacing w:after="0" w:line="338" w:lineRule="auto"/>
              <w:jc w:val="center"/>
              <w:rPr>
                <w:rFonts w:ascii="Times New Roman" w:hAnsi="Times New Roman"/>
                <w:lang w:eastAsia="x-none"/>
              </w:rPr>
            </w:pPr>
            <w:r w:rsidRPr="00B13FC1">
              <w:rPr>
                <w:rFonts w:ascii="Times New Roman" w:hAnsi="Times New Roman"/>
                <w:lang w:eastAsia="x-none"/>
              </w:rPr>
              <w:t>68</w:t>
            </w:r>
          </w:p>
        </w:tc>
      </w:tr>
      <w:tr w:rsidR="0046348C" w:rsidRPr="00B13FC1" w:rsidTr="005C28AD">
        <w:trPr>
          <w:trHeight w:val="680"/>
        </w:trPr>
        <w:tc>
          <w:tcPr>
            <w:tcW w:w="2542" w:type="dxa"/>
            <w:vMerge w:val="restart"/>
            <w:shd w:val="clear" w:color="auto" w:fill="auto"/>
          </w:tcPr>
          <w:p w:rsidR="0046348C" w:rsidRPr="00B13FC1" w:rsidRDefault="0046348C" w:rsidP="005C28AD">
            <w:pPr>
              <w:spacing w:after="0" w:line="338" w:lineRule="auto"/>
              <w:jc w:val="both"/>
              <w:rPr>
                <w:rFonts w:ascii="Times New Roman" w:hAnsi="Times New Roman"/>
                <w:b/>
                <w:lang w:eastAsia="x-none"/>
              </w:rPr>
            </w:pPr>
            <w:r w:rsidRPr="00B13FC1">
              <w:rPr>
                <w:rFonts w:ascii="Times New Roman" w:hAnsi="Times New Roman"/>
              </w:rPr>
              <w:t>Профильные курсы по выбору по                                                            выбору обучающихся</w:t>
            </w:r>
          </w:p>
        </w:tc>
        <w:tc>
          <w:tcPr>
            <w:tcW w:w="2624" w:type="dxa"/>
            <w:shd w:val="clear" w:color="auto" w:fill="auto"/>
          </w:tcPr>
          <w:p w:rsidR="0046348C" w:rsidRPr="00B13FC1" w:rsidRDefault="0046348C" w:rsidP="00234C64">
            <w:pPr>
              <w:widowControl w:val="0"/>
              <w:numPr>
                <w:ilvl w:val="0"/>
                <w:numId w:val="142"/>
              </w:numPr>
              <w:spacing w:after="0" w:line="338" w:lineRule="auto"/>
              <w:ind w:left="314" w:hanging="218"/>
              <w:jc w:val="both"/>
              <w:rPr>
                <w:rFonts w:ascii="Times New Roman" w:hAnsi="Times New Roman"/>
                <w:lang w:eastAsia="x-none"/>
              </w:rPr>
            </w:pPr>
            <w:r w:rsidRPr="00B13FC1">
              <w:rPr>
                <w:rFonts w:ascii="Times New Roman" w:hAnsi="Times New Roman"/>
                <w:lang w:eastAsia="x-none"/>
              </w:rPr>
              <w:t>«Замечательные неравенства»</w:t>
            </w:r>
          </w:p>
        </w:tc>
        <w:tc>
          <w:tcPr>
            <w:tcW w:w="1480" w:type="dxa"/>
            <w:shd w:val="clear" w:color="auto" w:fill="auto"/>
          </w:tcPr>
          <w:p w:rsidR="0046348C" w:rsidRPr="00B13FC1" w:rsidRDefault="0046348C" w:rsidP="005C28AD">
            <w:pPr>
              <w:spacing w:after="0" w:line="338" w:lineRule="auto"/>
              <w:jc w:val="center"/>
              <w:rPr>
                <w:rFonts w:ascii="Times New Roman" w:hAnsi="Times New Roman"/>
                <w:lang w:eastAsia="x-none"/>
              </w:rPr>
            </w:pPr>
            <w:r w:rsidRPr="00B13FC1">
              <w:rPr>
                <w:rFonts w:ascii="Times New Roman" w:hAnsi="Times New Roman"/>
                <w:lang w:eastAsia="x-none"/>
              </w:rPr>
              <w:t>1</w:t>
            </w:r>
          </w:p>
          <w:p w:rsidR="0046348C" w:rsidRPr="00B13FC1" w:rsidRDefault="0046348C" w:rsidP="005C28AD">
            <w:pPr>
              <w:jc w:val="center"/>
              <w:rPr>
                <w:rFonts w:ascii="Times New Roman" w:hAnsi="Times New Roman"/>
                <w:lang w:eastAsia="x-none"/>
              </w:rPr>
            </w:pPr>
          </w:p>
        </w:tc>
        <w:tc>
          <w:tcPr>
            <w:tcW w:w="1481" w:type="dxa"/>
            <w:shd w:val="clear" w:color="auto" w:fill="auto"/>
          </w:tcPr>
          <w:p w:rsidR="0046348C" w:rsidRPr="00B13FC1" w:rsidRDefault="0046348C" w:rsidP="005C28AD">
            <w:pPr>
              <w:spacing w:after="0" w:line="338" w:lineRule="auto"/>
              <w:jc w:val="center"/>
              <w:rPr>
                <w:rFonts w:ascii="Times New Roman" w:hAnsi="Times New Roman"/>
                <w:lang w:eastAsia="x-none"/>
              </w:rPr>
            </w:pPr>
            <w:r w:rsidRPr="00B13FC1">
              <w:rPr>
                <w:rFonts w:ascii="Times New Roman" w:hAnsi="Times New Roman"/>
                <w:lang w:eastAsia="x-none"/>
              </w:rPr>
              <w:t>1</w:t>
            </w:r>
          </w:p>
        </w:tc>
        <w:tc>
          <w:tcPr>
            <w:tcW w:w="1388" w:type="dxa"/>
            <w:shd w:val="clear" w:color="auto" w:fill="auto"/>
          </w:tcPr>
          <w:p w:rsidR="0046348C" w:rsidRPr="00B13FC1" w:rsidRDefault="0046348C" w:rsidP="005C28AD">
            <w:pPr>
              <w:spacing w:after="0" w:line="338" w:lineRule="auto"/>
              <w:jc w:val="center"/>
              <w:rPr>
                <w:rFonts w:ascii="Times New Roman" w:hAnsi="Times New Roman"/>
                <w:lang w:eastAsia="x-none"/>
              </w:rPr>
            </w:pPr>
            <w:r w:rsidRPr="00B13FC1">
              <w:rPr>
                <w:rFonts w:ascii="Times New Roman" w:hAnsi="Times New Roman"/>
                <w:lang w:eastAsia="x-none"/>
              </w:rPr>
              <w:t>68</w:t>
            </w:r>
          </w:p>
        </w:tc>
      </w:tr>
      <w:tr w:rsidR="0046348C" w:rsidRPr="00B13FC1" w:rsidTr="005C28AD">
        <w:trPr>
          <w:trHeight w:val="702"/>
        </w:trPr>
        <w:tc>
          <w:tcPr>
            <w:tcW w:w="2542" w:type="dxa"/>
            <w:vMerge/>
            <w:shd w:val="clear" w:color="auto" w:fill="auto"/>
          </w:tcPr>
          <w:p w:rsidR="0046348C" w:rsidRPr="00B13FC1" w:rsidRDefault="0046348C" w:rsidP="005C28AD">
            <w:pPr>
              <w:spacing w:after="0" w:line="338" w:lineRule="auto"/>
              <w:jc w:val="both"/>
              <w:rPr>
                <w:rFonts w:ascii="Times New Roman" w:hAnsi="Times New Roman"/>
                <w:highlight w:val="yellow"/>
              </w:rPr>
            </w:pPr>
          </w:p>
        </w:tc>
        <w:tc>
          <w:tcPr>
            <w:tcW w:w="2624" w:type="dxa"/>
            <w:shd w:val="clear" w:color="auto" w:fill="auto"/>
          </w:tcPr>
          <w:p w:rsidR="0046348C" w:rsidRPr="00B13FC1" w:rsidRDefault="0046348C" w:rsidP="00234C64">
            <w:pPr>
              <w:widowControl w:val="0"/>
              <w:numPr>
                <w:ilvl w:val="0"/>
                <w:numId w:val="142"/>
              </w:numPr>
              <w:spacing w:after="0" w:line="240" w:lineRule="auto"/>
              <w:ind w:left="314" w:hanging="218"/>
              <w:jc w:val="both"/>
              <w:rPr>
                <w:rFonts w:ascii="Times New Roman" w:hAnsi="Times New Roman"/>
                <w:lang w:eastAsia="x-none"/>
              </w:rPr>
            </w:pPr>
            <w:r w:rsidRPr="00B13FC1">
              <w:rPr>
                <w:rFonts w:ascii="Times New Roman" w:hAnsi="Times New Roman"/>
                <w:lang w:eastAsia="x-none"/>
              </w:rPr>
              <w:t>«Русское правописание: орфография и пунктуация»</w:t>
            </w:r>
          </w:p>
          <w:p w:rsidR="0046348C" w:rsidRPr="00B13FC1" w:rsidRDefault="0046348C" w:rsidP="005C28AD">
            <w:pPr>
              <w:spacing w:after="0" w:line="240" w:lineRule="auto"/>
              <w:ind w:left="314"/>
              <w:jc w:val="both"/>
              <w:rPr>
                <w:rFonts w:ascii="Times New Roman" w:hAnsi="Times New Roman"/>
                <w:lang w:eastAsia="x-none"/>
              </w:rPr>
            </w:pPr>
          </w:p>
        </w:tc>
        <w:tc>
          <w:tcPr>
            <w:tcW w:w="1480" w:type="dxa"/>
            <w:shd w:val="clear" w:color="auto" w:fill="auto"/>
          </w:tcPr>
          <w:p w:rsidR="0046348C" w:rsidRPr="00B13FC1" w:rsidRDefault="0046348C" w:rsidP="005C28AD">
            <w:pPr>
              <w:jc w:val="center"/>
              <w:rPr>
                <w:rFonts w:ascii="Times New Roman" w:hAnsi="Times New Roman"/>
                <w:lang w:eastAsia="x-none"/>
              </w:rPr>
            </w:pPr>
            <w:r w:rsidRPr="00B13FC1">
              <w:rPr>
                <w:rFonts w:ascii="Times New Roman" w:hAnsi="Times New Roman"/>
                <w:lang w:eastAsia="x-none"/>
              </w:rPr>
              <w:t>1</w:t>
            </w:r>
          </w:p>
        </w:tc>
        <w:tc>
          <w:tcPr>
            <w:tcW w:w="1481" w:type="dxa"/>
            <w:shd w:val="clear" w:color="auto" w:fill="auto"/>
          </w:tcPr>
          <w:p w:rsidR="0046348C" w:rsidRPr="00B13FC1" w:rsidRDefault="0046348C" w:rsidP="005C28AD">
            <w:pPr>
              <w:spacing w:after="0" w:line="338" w:lineRule="auto"/>
              <w:jc w:val="center"/>
              <w:rPr>
                <w:rFonts w:ascii="Times New Roman" w:hAnsi="Times New Roman"/>
                <w:lang w:eastAsia="x-none"/>
              </w:rPr>
            </w:pPr>
            <w:r w:rsidRPr="00B13FC1">
              <w:rPr>
                <w:rFonts w:ascii="Times New Roman" w:hAnsi="Times New Roman"/>
                <w:lang w:eastAsia="x-none"/>
              </w:rPr>
              <w:t>1</w:t>
            </w:r>
          </w:p>
        </w:tc>
        <w:tc>
          <w:tcPr>
            <w:tcW w:w="1388" w:type="dxa"/>
            <w:shd w:val="clear" w:color="auto" w:fill="auto"/>
          </w:tcPr>
          <w:p w:rsidR="0046348C" w:rsidRPr="00B13FC1" w:rsidRDefault="0046348C" w:rsidP="005C28AD">
            <w:pPr>
              <w:spacing w:after="0" w:line="338" w:lineRule="auto"/>
              <w:jc w:val="center"/>
              <w:rPr>
                <w:rFonts w:ascii="Times New Roman" w:hAnsi="Times New Roman"/>
                <w:lang w:eastAsia="x-none"/>
              </w:rPr>
            </w:pPr>
            <w:r w:rsidRPr="00B13FC1">
              <w:rPr>
                <w:rFonts w:ascii="Times New Roman" w:hAnsi="Times New Roman"/>
                <w:lang w:eastAsia="x-none"/>
              </w:rPr>
              <w:t>68</w:t>
            </w:r>
          </w:p>
        </w:tc>
      </w:tr>
      <w:tr w:rsidR="0046348C" w:rsidRPr="00B13FC1" w:rsidTr="005C28AD">
        <w:trPr>
          <w:trHeight w:val="483"/>
        </w:trPr>
        <w:tc>
          <w:tcPr>
            <w:tcW w:w="2542" w:type="dxa"/>
            <w:vMerge/>
            <w:shd w:val="clear" w:color="auto" w:fill="auto"/>
          </w:tcPr>
          <w:p w:rsidR="0046348C" w:rsidRPr="00B13FC1" w:rsidRDefault="0046348C" w:rsidP="005C28AD">
            <w:pPr>
              <w:spacing w:after="0" w:line="338" w:lineRule="auto"/>
              <w:jc w:val="both"/>
              <w:rPr>
                <w:rFonts w:ascii="Times New Roman" w:hAnsi="Times New Roman"/>
                <w:highlight w:val="yellow"/>
              </w:rPr>
            </w:pPr>
          </w:p>
        </w:tc>
        <w:tc>
          <w:tcPr>
            <w:tcW w:w="2624" w:type="dxa"/>
            <w:shd w:val="clear" w:color="auto" w:fill="auto"/>
          </w:tcPr>
          <w:p w:rsidR="0046348C" w:rsidRPr="00B13FC1" w:rsidRDefault="0046348C" w:rsidP="00234C64">
            <w:pPr>
              <w:widowControl w:val="0"/>
              <w:numPr>
                <w:ilvl w:val="0"/>
                <w:numId w:val="142"/>
              </w:numPr>
              <w:spacing w:after="0" w:line="240" w:lineRule="auto"/>
              <w:ind w:left="314" w:hanging="218"/>
              <w:jc w:val="both"/>
              <w:rPr>
                <w:rFonts w:ascii="Times New Roman" w:hAnsi="Times New Roman"/>
                <w:lang w:eastAsia="x-none"/>
              </w:rPr>
            </w:pPr>
            <w:r w:rsidRPr="00B13FC1">
              <w:rPr>
                <w:rFonts w:ascii="Times New Roman" w:hAnsi="Times New Roman"/>
                <w:lang w:eastAsia="x-none"/>
              </w:rPr>
              <w:t>«Компьютерная графика»</w:t>
            </w:r>
          </w:p>
          <w:p w:rsidR="0046348C" w:rsidRPr="00B13FC1" w:rsidRDefault="0046348C" w:rsidP="005C28AD">
            <w:pPr>
              <w:spacing w:after="0" w:line="240" w:lineRule="auto"/>
              <w:ind w:left="314"/>
              <w:jc w:val="both"/>
              <w:rPr>
                <w:rFonts w:ascii="Times New Roman" w:hAnsi="Times New Roman"/>
                <w:lang w:eastAsia="x-none"/>
              </w:rPr>
            </w:pPr>
          </w:p>
        </w:tc>
        <w:tc>
          <w:tcPr>
            <w:tcW w:w="1480" w:type="dxa"/>
            <w:shd w:val="clear" w:color="auto" w:fill="auto"/>
          </w:tcPr>
          <w:p w:rsidR="0046348C" w:rsidRPr="00B13FC1" w:rsidRDefault="0046348C" w:rsidP="005C28AD">
            <w:pPr>
              <w:jc w:val="center"/>
              <w:rPr>
                <w:rFonts w:ascii="Times New Roman" w:hAnsi="Times New Roman"/>
                <w:lang w:eastAsia="x-none"/>
              </w:rPr>
            </w:pPr>
            <w:r w:rsidRPr="00B13FC1">
              <w:rPr>
                <w:rFonts w:ascii="Times New Roman" w:hAnsi="Times New Roman"/>
                <w:lang w:eastAsia="x-none"/>
              </w:rPr>
              <w:t>1</w:t>
            </w:r>
          </w:p>
        </w:tc>
        <w:tc>
          <w:tcPr>
            <w:tcW w:w="1481" w:type="dxa"/>
            <w:shd w:val="clear" w:color="auto" w:fill="auto"/>
          </w:tcPr>
          <w:p w:rsidR="0046348C" w:rsidRPr="00B13FC1" w:rsidRDefault="0046348C" w:rsidP="005C28AD">
            <w:pPr>
              <w:spacing w:after="0" w:line="338" w:lineRule="auto"/>
              <w:jc w:val="center"/>
              <w:rPr>
                <w:rFonts w:ascii="Times New Roman" w:hAnsi="Times New Roman"/>
                <w:lang w:eastAsia="x-none"/>
              </w:rPr>
            </w:pPr>
            <w:r w:rsidRPr="00B13FC1">
              <w:rPr>
                <w:rFonts w:ascii="Times New Roman" w:hAnsi="Times New Roman"/>
                <w:lang w:eastAsia="x-none"/>
              </w:rPr>
              <w:t>1</w:t>
            </w:r>
          </w:p>
        </w:tc>
        <w:tc>
          <w:tcPr>
            <w:tcW w:w="1388" w:type="dxa"/>
            <w:shd w:val="clear" w:color="auto" w:fill="auto"/>
          </w:tcPr>
          <w:p w:rsidR="0046348C" w:rsidRPr="00B13FC1" w:rsidRDefault="0046348C" w:rsidP="005C28AD">
            <w:pPr>
              <w:spacing w:after="0" w:line="338" w:lineRule="auto"/>
              <w:jc w:val="center"/>
              <w:rPr>
                <w:rFonts w:ascii="Times New Roman" w:hAnsi="Times New Roman"/>
                <w:lang w:eastAsia="x-none"/>
              </w:rPr>
            </w:pPr>
            <w:r w:rsidRPr="00B13FC1">
              <w:rPr>
                <w:rFonts w:ascii="Times New Roman" w:hAnsi="Times New Roman"/>
                <w:lang w:eastAsia="x-none"/>
              </w:rPr>
              <w:t>68</w:t>
            </w:r>
          </w:p>
        </w:tc>
      </w:tr>
      <w:tr w:rsidR="0046348C" w:rsidRPr="00B13FC1" w:rsidTr="005C28AD">
        <w:trPr>
          <w:trHeight w:val="543"/>
        </w:trPr>
        <w:tc>
          <w:tcPr>
            <w:tcW w:w="2542" w:type="dxa"/>
            <w:vMerge/>
            <w:shd w:val="clear" w:color="auto" w:fill="auto"/>
          </w:tcPr>
          <w:p w:rsidR="0046348C" w:rsidRPr="00B13FC1" w:rsidRDefault="0046348C" w:rsidP="005C28AD">
            <w:pPr>
              <w:spacing w:after="0" w:line="338" w:lineRule="auto"/>
              <w:jc w:val="both"/>
              <w:rPr>
                <w:rFonts w:ascii="Times New Roman" w:hAnsi="Times New Roman"/>
                <w:highlight w:val="yellow"/>
              </w:rPr>
            </w:pPr>
          </w:p>
        </w:tc>
        <w:tc>
          <w:tcPr>
            <w:tcW w:w="2624" w:type="dxa"/>
            <w:shd w:val="clear" w:color="auto" w:fill="auto"/>
          </w:tcPr>
          <w:p w:rsidR="0046348C" w:rsidRPr="00B13FC1" w:rsidRDefault="0046348C" w:rsidP="00234C64">
            <w:pPr>
              <w:widowControl w:val="0"/>
              <w:numPr>
                <w:ilvl w:val="0"/>
                <w:numId w:val="142"/>
              </w:numPr>
              <w:spacing w:after="0" w:line="240" w:lineRule="auto"/>
              <w:ind w:left="314" w:hanging="218"/>
              <w:jc w:val="both"/>
              <w:rPr>
                <w:rFonts w:ascii="Times New Roman" w:hAnsi="Times New Roman"/>
                <w:lang w:eastAsia="x-none"/>
              </w:rPr>
            </w:pPr>
            <w:r w:rsidRPr="00B13FC1">
              <w:rPr>
                <w:rFonts w:ascii="Times New Roman" w:hAnsi="Times New Roman"/>
                <w:lang w:eastAsia="x-none"/>
              </w:rPr>
              <w:t>«Химя вокруг нас»</w:t>
            </w:r>
          </w:p>
          <w:p w:rsidR="0046348C" w:rsidRPr="00B13FC1" w:rsidRDefault="0046348C" w:rsidP="005C28AD">
            <w:pPr>
              <w:spacing w:after="0" w:line="240" w:lineRule="auto"/>
              <w:ind w:left="314"/>
              <w:jc w:val="both"/>
              <w:rPr>
                <w:rFonts w:ascii="Times New Roman" w:hAnsi="Times New Roman"/>
                <w:lang w:eastAsia="x-none"/>
              </w:rPr>
            </w:pPr>
          </w:p>
        </w:tc>
        <w:tc>
          <w:tcPr>
            <w:tcW w:w="1480" w:type="dxa"/>
            <w:shd w:val="clear" w:color="auto" w:fill="auto"/>
          </w:tcPr>
          <w:p w:rsidR="0046348C" w:rsidRPr="00B13FC1" w:rsidRDefault="0046348C" w:rsidP="005C28AD">
            <w:pPr>
              <w:jc w:val="center"/>
              <w:rPr>
                <w:rFonts w:ascii="Times New Roman" w:hAnsi="Times New Roman"/>
                <w:lang w:eastAsia="x-none"/>
              </w:rPr>
            </w:pPr>
            <w:r w:rsidRPr="00B13FC1">
              <w:rPr>
                <w:rFonts w:ascii="Times New Roman" w:hAnsi="Times New Roman"/>
                <w:lang w:eastAsia="x-none"/>
              </w:rPr>
              <w:t>1</w:t>
            </w:r>
          </w:p>
        </w:tc>
        <w:tc>
          <w:tcPr>
            <w:tcW w:w="1481" w:type="dxa"/>
            <w:shd w:val="clear" w:color="auto" w:fill="auto"/>
          </w:tcPr>
          <w:p w:rsidR="0046348C" w:rsidRPr="00B13FC1" w:rsidRDefault="0046348C" w:rsidP="005C28AD">
            <w:pPr>
              <w:spacing w:after="0" w:line="338" w:lineRule="auto"/>
              <w:jc w:val="center"/>
              <w:rPr>
                <w:rFonts w:ascii="Times New Roman" w:hAnsi="Times New Roman"/>
                <w:lang w:eastAsia="x-none"/>
              </w:rPr>
            </w:pPr>
            <w:r w:rsidRPr="00B13FC1">
              <w:rPr>
                <w:rFonts w:ascii="Times New Roman" w:hAnsi="Times New Roman"/>
                <w:lang w:eastAsia="x-none"/>
              </w:rPr>
              <w:t>1</w:t>
            </w:r>
          </w:p>
        </w:tc>
        <w:tc>
          <w:tcPr>
            <w:tcW w:w="1388" w:type="dxa"/>
            <w:shd w:val="clear" w:color="auto" w:fill="auto"/>
          </w:tcPr>
          <w:p w:rsidR="0046348C" w:rsidRPr="00B13FC1" w:rsidRDefault="0046348C" w:rsidP="005C28AD">
            <w:pPr>
              <w:spacing w:after="0" w:line="338" w:lineRule="auto"/>
              <w:jc w:val="center"/>
              <w:rPr>
                <w:rFonts w:ascii="Times New Roman" w:hAnsi="Times New Roman"/>
                <w:lang w:eastAsia="x-none"/>
              </w:rPr>
            </w:pPr>
            <w:r w:rsidRPr="00B13FC1">
              <w:rPr>
                <w:rFonts w:ascii="Times New Roman" w:hAnsi="Times New Roman"/>
                <w:lang w:eastAsia="x-none"/>
              </w:rPr>
              <w:t>68</w:t>
            </w:r>
          </w:p>
        </w:tc>
      </w:tr>
      <w:tr w:rsidR="0046348C" w:rsidRPr="00B13FC1" w:rsidTr="005C28AD">
        <w:tc>
          <w:tcPr>
            <w:tcW w:w="2542" w:type="dxa"/>
            <w:shd w:val="clear" w:color="auto" w:fill="auto"/>
          </w:tcPr>
          <w:p w:rsidR="0046348C" w:rsidRPr="00B13FC1" w:rsidRDefault="0046348C" w:rsidP="005C28AD">
            <w:pPr>
              <w:spacing w:after="0" w:line="338" w:lineRule="auto"/>
              <w:jc w:val="both"/>
              <w:rPr>
                <w:rFonts w:ascii="Times New Roman" w:hAnsi="Times New Roman"/>
                <w:b/>
                <w:lang w:eastAsia="x-none"/>
              </w:rPr>
            </w:pPr>
            <w:r w:rsidRPr="00B13FC1">
              <w:rPr>
                <w:rFonts w:ascii="Times New Roman" w:hAnsi="Times New Roman"/>
              </w:rPr>
              <w:t>Обеспечение благополучия обучающегося</w:t>
            </w:r>
          </w:p>
        </w:tc>
        <w:tc>
          <w:tcPr>
            <w:tcW w:w="2624" w:type="dxa"/>
            <w:shd w:val="clear" w:color="auto" w:fill="auto"/>
          </w:tcPr>
          <w:p w:rsidR="0046348C" w:rsidRPr="00B13FC1" w:rsidRDefault="0046348C" w:rsidP="005C28AD">
            <w:pPr>
              <w:spacing w:after="0" w:line="338" w:lineRule="auto"/>
              <w:jc w:val="both"/>
              <w:rPr>
                <w:rFonts w:ascii="Times New Roman" w:hAnsi="Times New Roman"/>
                <w:lang w:eastAsia="x-none"/>
              </w:rPr>
            </w:pPr>
            <w:r w:rsidRPr="00B13FC1">
              <w:rPr>
                <w:rFonts w:ascii="Times New Roman" w:hAnsi="Times New Roman"/>
                <w:lang w:eastAsia="x-none"/>
              </w:rPr>
              <w:t xml:space="preserve">«Группа равных» </w:t>
            </w:r>
          </w:p>
        </w:tc>
        <w:tc>
          <w:tcPr>
            <w:tcW w:w="1480" w:type="dxa"/>
            <w:shd w:val="clear" w:color="auto" w:fill="auto"/>
          </w:tcPr>
          <w:p w:rsidR="0046348C" w:rsidRPr="00B13FC1" w:rsidRDefault="0046348C" w:rsidP="005C28AD">
            <w:pPr>
              <w:jc w:val="center"/>
              <w:rPr>
                <w:rFonts w:ascii="Times New Roman" w:hAnsi="Times New Roman"/>
              </w:rPr>
            </w:pPr>
            <w:r w:rsidRPr="00B13FC1">
              <w:rPr>
                <w:rFonts w:ascii="Times New Roman" w:hAnsi="Times New Roman"/>
              </w:rPr>
              <w:t>1</w:t>
            </w:r>
          </w:p>
        </w:tc>
        <w:tc>
          <w:tcPr>
            <w:tcW w:w="1481" w:type="dxa"/>
            <w:shd w:val="clear" w:color="auto" w:fill="auto"/>
          </w:tcPr>
          <w:p w:rsidR="0046348C" w:rsidRPr="00B13FC1" w:rsidRDefault="0046348C" w:rsidP="005C28AD">
            <w:pPr>
              <w:spacing w:after="0" w:line="338" w:lineRule="auto"/>
              <w:jc w:val="center"/>
              <w:rPr>
                <w:rFonts w:ascii="Times New Roman" w:hAnsi="Times New Roman"/>
                <w:lang w:eastAsia="x-none"/>
              </w:rPr>
            </w:pPr>
            <w:r w:rsidRPr="00B13FC1">
              <w:rPr>
                <w:rFonts w:ascii="Times New Roman" w:hAnsi="Times New Roman"/>
                <w:lang w:eastAsia="x-none"/>
              </w:rPr>
              <w:t>1</w:t>
            </w:r>
          </w:p>
        </w:tc>
        <w:tc>
          <w:tcPr>
            <w:tcW w:w="1388" w:type="dxa"/>
            <w:shd w:val="clear" w:color="auto" w:fill="auto"/>
          </w:tcPr>
          <w:p w:rsidR="0046348C" w:rsidRPr="00B13FC1" w:rsidRDefault="0046348C" w:rsidP="005C28AD">
            <w:pPr>
              <w:spacing w:after="0" w:line="338" w:lineRule="auto"/>
              <w:jc w:val="center"/>
              <w:rPr>
                <w:rFonts w:ascii="Times New Roman" w:hAnsi="Times New Roman"/>
                <w:lang w:eastAsia="x-none"/>
              </w:rPr>
            </w:pPr>
            <w:r w:rsidRPr="00B13FC1">
              <w:rPr>
                <w:rFonts w:ascii="Times New Roman" w:hAnsi="Times New Roman"/>
                <w:lang w:eastAsia="x-none"/>
              </w:rPr>
              <w:t>68</w:t>
            </w:r>
          </w:p>
        </w:tc>
      </w:tr>
      <w:tr w:rsidR="0046348C" w:rsidRPr="00B13FC1" w:rsidTr="005C28AD">
        <w:tc>
          <w:tcPr>
            <w:tcW w:w="2542" w:type="dxa"/>
            <w:vMerge w:val="restart"/>
            <w:shd w:val="clear" w:color="auto" w:fill="auto"/>
          </w:tcPr>
          <w:p w:rsidR="0046348C" w:rsidRPr="00B13FC1" w:rsidRDefault="0046348C" w:rsidP="005C28AD">
            <w:pPr>
              <w:spacing w:after="0" w:line="338" w:lineRule="auto"/>
              <w:jc w:val="both"/>
              <w:rPr>
                <w:rFonts w:ascii="Times New Roman" w:hAnsi="Times New Roman"/>
                <w:b/>
                <w:lang w:eastAsia="x-none"/>
              </w:rPr>
            </w:pPr>
            <w:r w:rsidRPr="00B13FC1">
              <w:rPr>
                <w:rFonts w:ascii="Times New Roman" w:hAnsi="Times New Roman"/>
              </w:rPr>
              <w:t>Социальная самоидентификация</w:t>
            </w:r>
          </w:p>
        </w:tc>
        <w:tc>
          <w:tcPr>
            <w:tcW w:w="2624" w:type="dxa"/>
            <w:shd w:val="clear" w:color="auto" w:fill="auto"/>
          </w:tcPr>
          <w:p w:rsidR="0046348C" w:rsidRPr="00B13FC1" w:rsidRDefault="0046348C" w:rsidP="005C28AD">
            <w:pPr>
              <w:spacing w:after="0" w:line="338" w:lineRule="auto"/>
              <w:jc w:val="both"/>
              <w:rPr>
                <w:rFonts w:ascii="Times New Roman" w:hAnsi="Times New Roman"/>
                <w:lang w:eastAsia="x-none"/>
              </w:rPr>
            </w:pPr>
            <w:r w:rsidRPr="00B13FC1">
              <w:rPr>
                <w:rFonts w:ascii="Times New Roman" w:hAnsi="Times New Roman"/>
                <w:lang w:eastAsia="x-none"/>
              </w:rPr>
              <w:t>Программа восптания РДДМ «Движение первых»</w:t>
            </w:r>
          </w:p>
        </w:tc>
        <w:tc>
          <w:tcPr>
            <w:tcW w:w="1480" w:type="dxa"/>
            <w:shd w:val="clear" w:color="auto" w:fill="auto"/>
          </w:tcPr>
          <w:p w:rsidR="0046348C" w:rsidRPr="00B13FC1" w:rsidRDefault="0046348C" w:rsidP="005C28AD">
            <w:pPr>
              <w:spacing w:after="0" w:line="338" w:lineRule="auto"/>
              <w:jc w:val="center"/>
              <w:rPr>
                <w:rFonts w:ascii="Times New Roman" w:hAnsi="Times New Roman"/>
                <w:lang w:eastAsia="x-none"/>
              </w:rPr>
            </w:pPr>
            <w:r w:rsidRPr="00B13FC1">
              <w:rPr>
                <w:rFonts w:ascii="Times New Roman" w:hAnsi="Times New Roman"/>
                <w:lang w:eastAsia="x-none"/>
              </w:rPr>
              <w:t>2</w:t>
            </w:r>
          </w:p>
        </w:tc>
        <w:tc>
          <w:tcPr>
            <w:tcW w:w="1481" w:type="dxa"/>
            <w:shd w:val="clear" w:color="auto" w:fill="auto"/>
          </w:tcPr>
          <w:p w:rsidR="0046348C" w:rsidRPr="00B13FC1" w:rsidRDefault="0046348C" w:rsidP="005C28AD">
            <w:pPr>
              <w:spacing w:after="0" w:line="338" w:lineRule="auto"/>
              <w:jc w:val="center"/>
              <w:rPr>
                <w:rFonts w:ascii="Times New Roman" w:hAnsi="Times New Roman"/>
                <w:lang w:eastAsia="x-none"/>
              </w:rPr>
            </w:pPr>
            <w:r w:rsidRPr="00B13FC1">
              <w:rPr>
                <w:rFonts w:ascii="Times New Roman" w:hAnsi="Times New Roman"/>
                <w:lang w:eastAsia="x-none"/>
              </w:rPr>
              <w:t>2</w:t>
            </w:r>
          </w:p>
        </w:tc>
        <w:tc>
          <w:tcPr>
            <w:tcW w:w="1388" w:type="dxa"/>
            <w:shd w:val="clear" w:color="auto" w:fill="auto"/>
          </w:tcPr>
          <w:p w:rsidR="0046348C" w:rsidRPr="00B13FC1" w:rsidRDefault="0046348C" w:rsidP="005C28AD">
            <w:pPr>
              <w:spacing w:after="0" w:line="338" w:lineRule="auto"/>
              <w:jc w:val="center"/>
              <w:rPr>
                <w:rFonts w:ascii="Times New Roman" w:hAnsi="Times New Roman"/>
                <w:lang w:eastAsia="x-none"/>
              </w:rPr>
            </w:pPr>
            <w:r w:rsidRPr="00B13FC1">
              <w:rPr>
                <w:rFonts w:ascii="Times New Roman" w:hAnsi="Times New Roman"/>
                <w:lang w:eastAsia="x-none"/>
              </w:rPr>
              <w:t>136</w:t>
            </w:r>
          </w:p>
        </w:tc>
      </w:tr>
      <w:tr w:rsidR="0046348C" w:rsidRPr="00B13FC1" w:rsidTr="005C28AD">
        <w:tc>
          <w:tcPr>
            <w:tcW w:w="2542" w:type="dxa"/>
            <w:vMerge/>
            <w:shd w:val="clear" w:color="auto" w:fill="auto"/>
          </w:tcPr>
          <w:p w:rsidR="0046348C" w:rsidRPr="00B13FC1" w:rsidRDefault="0046348C" w:rsidP="005C28AD">
            <w:pPr>
              <w:spacing w:after="0" w:line="338" w:lineRule="auto"/>
              <w:jc w:val="both"/>
              <w:rPr>
                <w:rFonts w:ascii="Times New Roman" w:hAnsi="Times New Roman"/>
                <w:b/>
                <w:lang w:eastAsia="x-none"/>
              </w:rPr>
            </w:pPr>
          </w:p>
        </w:tc>
        <w:tc>
          <w:tcPr>
            <w:tcW w:w="2624" w:type="dxa"/>
            <w:shd w:val="clear" w:color="auto" w:fill="auto"/>
          </w:tcPr>
          <w:p w:rsidR="0046348C" w:rsidRPr="00B13FC1" w:rsidRDefault="0046348C" w:rsidP="005C28AD">
            <w:pPr>
              <w:spacing w:after="0" w:line="338" w:lineRule="auto"/>
              <w:jc w:val="both"/>
              <w:rPr>
                <w:rFonts w:ascii="Times New Roman" w:hAnsi="Times New Roman"/>
                <w:lang w:eastAsia="x-none"/>
              </w:rPr>
            </w:pPr>
            <w:r w:rsidRPr="00B13FC1">
              <w:rPr>
                <w:rFonts w:ascii="Times New Roman" w:hAnsi="Times New Roman"/>
                <w:lang w:eastAsia="x-none"/>
              </w:rPr>
              <w:t>«Азбука волонтера»</w:t>
            </w:r>
          </w:p>
        </w:tc>
        <w:tc>
          <w:tcPr>
            <w:tcW w:w="1480" w:type="dxa"/>
            <w:shd w:val="clear" w:color="auto" w:fill="auto"/>
          </w:tcPr>
          <w:p w:rsidR="0046348C" w:rsidRPr="00B13FC1" w:rsidRDefault="0046348C" w:rsidP="005C28AD">
            <w:pPr>
              <w:spacing w:after="0" w:line="338" w:lineRule="auto"/>
              <w:jc w:val="center"/>
              <w:rPr>
                <w:rFonts w:ascii="Times New Roman" w:hAnsi="Times New Roman"/>
                <w:lang w:eastAsia="x-none"/>
              </w:rPr>
            </w:pPr>
            <w:r w:rsidRPr="00B13FC1">
              <w:rPr>
                <w:rFonts w:ascii="Times New Roman" w:hAnsi="Times New Roman"/>
                <w:lang w:eastAsia="x-none"/>
              </w:rPr>
              <w:t>1</w:t>
            </w:r>
          </w:p>
        </w:tc>
        <w:tc>
          <w:tcPr>
            <w:tcW w:w="1481" w:type="dxa"/>
            <w:shd w:val="clear" w:color="auto" w:fill="auto"/>
          </w:tcPr>
          <w:p w:rsidR="0046348C" w:rsidRPr="00B13FC1" w:rsidRDefault="0046348C" w:rsidP="005C28AD">
            <w:pPr>
              <w:spacing w:after="0" w:line="338" w:lineRule="auto"/>
              <w:jc w:val="center"/>
              <w:rPr>
                <w:rFonts w:ascii="Times New Roman" w:hAnsi="Times New Roman"/>
                <w:lang w:eastAsia="x-none"/>
              </w:rPr>
            </w:pPr>
            <w:r w:rsidRPr="00B13FC1">
              <w:rPr>
                <w:rFonts w:ascii="Times New Roman" w:hAnsi="Times New Roman"/>
                <w:lang w:eastAsia="x-none"/>
              </w:rPr>
              <w:t>1</w:t>
            </w:r>
          </w:p>
        </w:tc>
        <w:tc>
          <w:tcPr>
            <w:tcW w:w="1388" w:type="dxa"/>
            <w:shd w:val="clear" w:color="auto" w:fill="auto"/>
          </w:tcPr>
          <w:p w:rsidR="0046348C" w:rsidRPr="00B13FC1" w:rsidRDefault="0046348C" w:rsidP="005C28AD">
            <w:pPr>
              <w:spacing w:after="0" w:line="338" w:lineRule="auto"/>
              <w:jc w:val="center"/>
              <w:rPr>
                <w:rFonts w:ascii="Times New Roman" w:hAnsi="Times New Roman"/>
                <w:lang w:eastAsia="x-none"/>
              </w:rPr>
            </w:pPr>
            <w:r w:rsidRPr="00B13FC1">
              <w:rPr>
                <w:rFonts w:ascii="Times New Roman" w:hAnsi="Times New Roman"/>
                <w:lang w:eastAsia="x-none"/>
              </w:rPr>
              <w:t>68</w:t>
            </w:r>
          </w:p>
        </w:tc>
      </w:tr>
      <w:tr w:rsidR="0046348C" w:rsidRPr="00B13FC1" w:rsidTr="005C28AD">
        <w:tc>
          <w:tcPr>
            <w:tcW w:w="2542" w:type="dxa"/>
            <w:vMerge/>
            <w:shd w:val="clear" w:color="auto" w:fill="auto"/>
          </w:tcPr>
          <w:p w:rsidR="0046348C" w:rsidRPr="00B13FC1" w:rsidRDefault="0046348C" w:rsidP="005C28AD">
            <w:pPr>
              <w:spacing w:after="0" w:line="338" w:lineRule="auto"/>
              <w:jc w:val="both"/>
              <w:rPr>
                <w:rFonts w:ascii="Times New Roman" w:hAnsi="Times New Roman"/>
                <w:b/>
                <w:lang w:eastAsia="x-none"/>
              </w:rPr>
            </w:pPr>
          </w:p>
        </w:tc>
        <w:tc>
          <w:tcPr>
            <w:tcW w:w="2624" w:type="dxa"/>
            <w:shd w:val="clear" w:color="auto" w:fill="auto"/>
          </w:tcPr>
          <w:p w:rsidR="0046348C" w:rsidRPr="00B13FC1" w:rsidRDefault="0046348C" w:rsidP="005C28AD">
            <w:pPr>
              <w:spacing w:after="0" w:line="338" w:lineRule="auto"/>
              <w:jc w:val="both"/>
              <w:rPr>
                <w:rFonts w:ascii="Times New Roman" w:hAnsi="Times New Roman"/>
                <w:lang w:eastAsia="x-none"/>
              </w:rPr>
            </w:pPr>
            <w:r w:rsidRPr="00B13FC1">
              <w:rPr>
                <w:rFonts w:ascii="Times New Roman" w:hAnsi="Times New Roman"/>
                <w:lang w:eastAsia="x-none"/>
              </w:rPr>
              <w:t>«Хоровое пение»</w:t>
            </w:r>
          </w:p>
        </w:tc>
        <w:tc>
          <w:tcPr>
            <w:tcW w:w="1480" w:type="dxa"/>
            <w:shd w:val="clear" w:color="auto" w:fill="auto"/>
          </w:tcPr>
          <w:p w:rsidR="0046348C" w:rsidRPr="00B13FC1" w:rsidRDefault="0046348C" w:rsidP="005C28AD">
            <w:pPr>
              <w:spacing w:after="0" w:line="338" w:lineRule="auto"/>
              <w:jc w:val="center"/>
              <w:rPr>
                <w:rFonts w:ascii="Times New Roman" w:hAnsi="Times New Roman"/>
                <w:lang w:eastAsia="x-none"/>
              </w:rPr>
            </w:pPr>
            <w:r w:rsidRPr="00B13FC1">
              <w:rPr>
                <w:rFonts w:ascii="Times New Roman" w:hAnsi="Times New Roman"/>
                <w:lang w:eastAsia="x-none"/>
              </w:rPr>
              <w:t>2</w:t>
            </w:r>
          </w:p>
        </w:tc>
        <w:tc>
          <w:tcPr>
            <w:tcW w:w="1481" w:type="dxa"/>
            <w:shd w:val="clear" w:color="auto" w:fill="auto"/>
          </w:tcPr>
          <w:p w:rsidR="0046348C" w:rsidRPr="00B13FC1" w:rsidRDefault="0046348C" w:rsidP="005C28AD">
            <w:pPr>
              <w:spacing w:after="0" w:line="338" w:lineRule="auto"/>
              <w:jc w:val="center"/>
              <w:rPr>
                <w:rFonts w:ascii="Times New Roman" w:hAnsi="Times New Roman"/>
                <w:lang w:eastAsia="x-none"/>
              </w:rPr>
            </w:pPr>
            <w:r w:rsidRPr="00B13FC1">
              <w:rPr>
                <w:rFonts w:ascii="Times New Roman" w:hAnsi="Times New Roman"/>
                <w:lang w:eastAsia="x-none"/>
              </w:rPr>
              <w:t>2</w:t>
            </w:r>
          </w:p>
        </w:tc>
        <w:tc>
          <w:tcPr>
            <w:tcW w:w="1388" w:type="dxa"/>
            <w:shd w:val="clear" w:color="auto" w:fill="auto"/>
          </w:tcPr>
          <w:p w:rsidR="0046348C" w:rsidRPr="00B13FC1" w:rsidRDefault="0046348C" w:rsidP="005C28AD">
            <w:pPr>
              <w:spacing w:after="0" w:line="338" w:lineRule="auto"/>
              <w:jc w:val="center"/>
              <w:rPr>
                <w:rFonts w:ascii="Times New Roman" w:hAnsi="Times New Roman"/>
                <w:lang w:eastAsia="x-none"/>
              </w:rPr>
            </w:pPr>
            <w:r w:rsidRPr="00B13FC1">
              <w:rPr>
                <w:rFonts w:ascii="Times New Roman" w:hAnsi="Times New Roman"/>
                <w:lang w:eastAsia="x-none"/>
              </w:rPr>
              <w:t>136</w:t>
            </w:r>
          </w:p>
        </w:tc>
      </w:tr>
      <w:tr w:rsidR="0046348C" w:rsidRPr="00B13FC1" w:rsidTr="005C28AD">
        <w:tc>
          <w:tcPr>
            <w:tcW w:w="2542" w:type="dxa"/>
            <w:vMerge/>
            <w:shd w:val="clear" w:color="auto" w:fill="auto"/>
          </w:tcPr>
          <w:p w:rsidR="0046348C" w:rsidRPr="00B13FC1" w:rsidRDefault="0046348C" w:rsidP="005C28AD">
            <w:pPr>
              <w:spacing w:after="0" w:line="338" w:lineRule="auto"/>
              <w:jc w:val="both"/>
              <w:rPr>
                <w:rFonts w:ascii="Times New Roman" w:hAnsi="Times New Roman"/>
                <w:b/>
                <w:lang w:eastAsia="x-none"/>
              </w:rPr>
            </w:pPr>
          </w:p>
        </w:tc>
        <w:tc>
          <w:tcPr>
            <w:tcW w:w="2624" w:type="dxa"/>
            <w:shd w:val="clear" w:color="auto" w:fill="auto"/>
          </w:tcPr>
          <w:p w:rsidR="0046348C" w:rsidRPr="00B13FC1" w:rsidRDefault="0046348C" w:rsidP="005C28AD">
            <w:pPr>
              <w:spacing w:after="0" w:line="338" w:lineRule="auto"/>
              <w:jc w:val="both"/>
              <w:rPr>
                <w:rFonts w:ascii="Times New Roman" w:hAnsi="Times New Roman"/>
                <w:lang w:eastAsia="x-none"/>
              </w:rPr>
            </w:pPr>
            <w:r w:rsidRPr="00B13FC1">
              <w:rPr>
                <w:rFonts w:ascii="Times New Roman" w:hAnsi="Times New Roman"/>
                <w:lang w:eastAsia="x-none"/>
              </w:rPr>
              <w:t>«Школа вожатого»</w:t>
            </w:r>
          </w:p>
        </w:tc>
        <w:tc>
          <w:tcPr>
            <w:tcW w:w="1480" w:type="dxa"/>
            <w:shd w:val="clear" w:color="auto" w:fill="auto"/>
          </w:tcPr>
          <w:p w:rsidR="0046348C" w:rsidRPr="00B13FC1" w:rsidRDefault="0046348C" w:rsidP="005C28AD">
            <w:pPr>
              <w:spacing w:after="0" w:line="338" w:lineRule="auto"/>
              <w:jc w:val="center"/>
              <w:rPr>
                <w:rFonts w:ascii="Times New Roman" w:hAnsi="Times New Roman"/>
                <w:lang w:eastAsia="x-none"/>
              </w:rPr>
            </w:pPr>
            <w:r w:rsidRPr="00B13FC1">
              <w:rPr>
                <w:rFonts w:ascii="Times New Roman" w:hAnsi="Times New Roman"/>
                <w:lang w:eastAsia="x-none"/>
              </w:rPr>
              <w:t>1</w:t>
            </w:r>
          </w:p>
        </w:tc>
        <w:tc>
          <w:tcPr>
            <w:tcW w:w="1481" w:type="dxa"/>
            <w:shd w:val="clear" w:color="auto" w:fill="auto"/>
          </w:tcPr>
          <w:p w:rsidR="0046348C" w:rsidRPr="00B13FC1" w:rsidRDefault="0046348C" w:rsidP="005C28AD">
            <w:pPr>
              <w:spacing w:after="0" w:line="338" w:lineRule="auto"/>
              <w:jc w:val="center"/>
              <w:rPr>
                <w:rFonts w:ascii="Times New Roman" w:hAnsi="Times New Roman"/>
                <w:lang w:eastAsia="x-none"/>
              </w:rPr>
            </w:pPr>
            <w:r w:rsidRPr="00B13FC1">
              <w:rPr>
                <w:rFonts w:ascii="Times New Roman" w:hAnsi="Times New Roman"/>
                <w:lang w:eastAsia="x-none"/>
              </w:rPr>
              <w:t>1</w:t>
            </w:r>
          </w:p>
        </w:tc>
        <w:tc>
          <w:tcPr>
            <w:tcW w:w="1388" w:type="dxa"/>
            <w:shd w:val="clear" w:color="auto" w:fill="auto"/>
          </w:tcPr>
          <w:p w:rsidR="0046348C" w:rsidRPr="00B13FC1" w:rsidRDefault="0046348C" w:rsidP="005C28AD">
            <w:pPr>
              <w:spacing w:after="0" w:line="338" w:lineRule="auto"/>
              <w:jc w:val="center"/>
              <w:rPr>
                <w:rFonts w:ascii="Times New Roman" w:hAnsi="Times New Roman"/>
                <w:lang w:eastAsia="x-none"/>
              </w:rPr>
            </w:pPr>
            <w:r w:rsidRPr="00B13FC1">
              <w:rPr>
                <w:rFonts w:ascii="Times New Roman" w:hAnsi="Times New Roman"/>
                <w:lang w:eastAsia="x-none"/>
              </w:rPr>
              <w:t>68</w:t>
            </w:r>
          </w:p>
        </w:tc>
      </w:tr>
      <w:tr w:rsidR="0046348C" w:rsidRPr="00B13FC1" w:rsidTr="005C28AD">
        <w:tc>
          <w:tcPr>
            <w:tcW w:w="2542" w:type="dxa"/>
            <w:vMerge/>
            <w:shd w:val="clear" w:color="auto" w:fill="auto"/>
          </w:tcPr>
          <w:p w:rsidR="0046348C" w:rsidRPr="00B13FC1" w:rsidRDefault="0046348C" w:rsidP="005C28AD">
            <w:pPr>
              <w:spacing w:after="0" w:line="338" w:lineRule="auto"/>
              <w:jc w:val="both"/>
              <w:rPr>
                <w:rFonts w:ascii="Times New Roman" w:hAnsi="Times New Roman"/>
                <w:b/>
                <w:lang w:eastAsia="x-none"/>
              </w:rPr>
            </w:pPr>
          </w:p>
        </w:tc>
        <w:tc>
          <w:tcPr>
            <w:tcW w:w="2624" w:type="dxa"/>
            <w:shd w:val="clear" w:color="auto" w:fill="auto"/>
          </w:tcPr>
          <w:p w:rsidR="0046348C" w:rsidRPr="00B13FC1" w:rsidRDefault="0046348C" w:rsidP="005C28AD">
            <w:pPr>
              <w:spacing w:after="0" w:line="338" w:lineRule="auto"/>
              <w:jc w:val="both"/>
              <w:rPr>
                <w:rFonts w:ascii="Times New Roman" w:hAnsi="Times New Roman"/>
                <w:lang w:eastAsia="x-none"/>
              </w:rPr>
            </w:pPr>
            <w:r w:rsidRPr="00B13FC1">
              <w:rPr>
                <w:rFonts w:ascii="Times New Roman" w:hAnsi="Times New Roman"/>
                <w:lang w:eastAsia="x-none"/>
              </w:rPr>
              <w:t>«Школа лидера»</w:t>
            </w:r>
          </w:p>
        </w:tc>
        <w:tc>
          <w:tcPr>
            <w:tcW w:w="1480" w:type="dxa"/>
            <w:shd w:val="clear" w:color="auto" w:fill="auto"/>
          </w:tcPr>
          <w:p w:rsidR="0046348C" w:rsidRPr="00B13FC1" w:rsidRDefault="0046348C" w:rsidP="005C28AD">
            <w:pPr>
              <w:spacing w:after="0" w:line="338" w:lineRule="auto"/>
              <w:jc w:val="center"/>
              <w:rPr>
                <w:rFonts w:ascii="Times New Roman" w:hAnsi="Times New Roman"/>
                <w:lang w:eastAsia="x-none"/>
              </w:rPr>
            </w:pPr>
            <w:r w:rsidRPr="00B13FC1">
              <w:rPr>
                <w:rFonts w:ascii="Times New Roman" w:hAnsi="Times New Roman"/>
                <w:lang w:eastAsia="x-none"/>
              </w:rPr>
              <w:t>1</w:t>
            </w:r>
          </w:p>
        </w:tc>
        <w:tc>
          <w:tcPr>
            <w:tcW w:w="1481" w:type="dxa"/>
            <w:shd w:val="clear" w:color="auto" w:fill="auto"/>
          </w:tcPr>
          <w:p w:rsidR="0046348C" w:rsidRPr="00B13FC1" w:rsidRDefault="0046348C" w:rsidP="005C28AD">
            <w:pPr>
              <w:spacing w:after="0" w:line="338" w:lineRule="auto"/>
              <w:jc w:val="center"/>
              <w:rPr>
                <w:rFonts w:ascii="Times New Roman" w:hAnsi="Times New Roman"/>
                <w:lang w:eastAsia="x-none"/>
              </w:rPr>
            </w:pPr>
            <w:r w:rsidRPr="00B13FC1">
              <w:rPr>
                <w:rFonts w:ascii="Times New Roman" w:hAnsi="Times New Roman"/>
                <w:lang w:eastAsia="x-none"/>
              </w:rPr>
              <w:t>1</w:t>
            </w:r>
          </w:p>
        </w:tc>
        <w:tc>
          <w:tcPr>
            <w:tcW w:w="1388" w:type="dxa"/>
            <w:shd w:val="clear" w:color="auto" w:fill="auto"/>
          </w:tcPr>
          <w:p w:rsidR="0046348C" w:rsidRPr="00B13FC1" w:rsidRDefault="0046348C" w:rsidP="005C28AD">
            <w:pPr>
              <w:spacing w:after="0" w:line="338" w:lineRule="auto"/>
              <w:jc w:val="center"/>
              <w:rPr>
                <w:rFonts w:ascii="Times New Roman" w:hAnsi="Times New Roman"/>
                <w:lang w:eastAsia="x-none"/>
              </w:rPr>
            </w:pPr>
            <w:r w:rsidRPr="00B13FC1">
              <w:rPr>
                <w:rFonts w:ascii="Times New Roman" w:hAnsi="Times New Roman"/>
                <w:lang w:eastAsia="x-none"/>
              </w:rPr>
              <w:t>68</w:t>
            </w:r>
          </w:p>
        </w:tc>
      </w:tr>
      <w:tr w:rsidR="0046348C" w:rsidRPr="00B13FC1" w:rsidTr="005C28AD">
        <w:tc>
          <w:tcPr>
            <w:tcW w:w="2542" w:type="dxa"/>
            <w:vMerge/>
            <w:shd w:val="clear" w:color="auto" w:fill="auto"/>
          </w:tcPr>
          <w:p w:rsidR="0046348C" w:rsidRPr="00B13FC1" w:rsidRDefault="0046348C" w:rsidP="005C28AD">
            <w:pPr>
              <w:spacing w:after="0" w:line="338" w:lineRule="auto"/>
              <w:jc w:val="both"/>
              <w:rPr>
                <w:rFonts w:ascii="Times New Roman" w:hAnsi="Times New Roman"/>
                <w:b/>
                <w:lang w:eastAsia="x-none"/>
              </w:rPr>
            </w:pPr>
          </w:p>
        </w:tc>
        <w:tc>
          <w:tcPr>
            <w:tcW w:w="2624" w:type="dxa"/>
            <w:shd w:val="clear" w:color="auto" w:fill="auto"/>
          </w:tcPr>
          <w:p w:rsidR="0046348C" w:rsidRPr="00B13FC1" w:rsidRDefault="0046348C" w:rsidP="005C28AD">
            <w:pPr>
              <w:spacing w:after="0" w:line="240" w:lineRule="auto"/>
              <w:jc w:val="both"/>
              <w:rPr>
                <w:rFonts w:ascii="Times New Roman" w:hAnsi="Times New Roman"/>
                <w:lang w:eastAsia="x-none"/>
              </w:rPr>
            </w:pPr>
            <w:r w:rsidRPr="00B13FC1">
              <w:rPr>
                <w:rFonts w:ascii="Times New Roman" w:hAnsi="Times New Roman"/>
                <w:lang w:eastAsia="x-none"/>
              </w:rPr>
              <w:t>«Россия-мои горизонты»</w:t>
            </w:r>
          </w:p>
        </w:tc>
        <w:tc>
          <w:tcPr>
            <w:tcW w:w="1480" w:type="dxa"/>
            <w:shd w:val="clear" w:color="auto" w:fill="auto"/>
          </w:tcPr>
          <w:p w:rsidR="0046348C" w:rsidRPr="00B13FC1" w:rsidRDefault="0046348C" w:rsidP="005C28AD">
            <w:pPr>
              <w:spacing w:after="0" w:line="338" w:lineRule="auto"/>
              <w:jc w:val="center"/>
              <w:rPr>
                <w:rFonts w:ascii="Times New Roman" w:hAnsi="Times New Roman"/>
                <w:lang w:eastAsia="x-none"/>
              </w:rPr>
            </w:pPr>
            <w:r w:rsidRPr="00B13FC1">
              <w:rPr>
                <w:rFonts w:ascii="Times New Roman" w:hAnsi="Times New Roman"/>
                <w:lang w:eastAsia="x-none"/>
              </w:rPr>
              <w:t>1</w:t>
            </w:r>
          </w:p>
        </w:tc>
        <w:tc>
          <w:tcPr>
            <w:tcW w:w="1481" w:type="dxa"/>
            <w:shd w:val="clear" w:color="auto" w:fill="auto"/>
          </w:tcPr>
          <w:p w:rsidR="0046348C" w:rsidRPr="00B13FC1" w:rsidRDefault="0046348C" w:rsidP="005C28AD">
            <w:pPr>
              <w:spacing w:after="0" w:line="338" w:lineRule="auto"/>
              <w:jc w:val="center"/>
              <w:rPr>
                <w:rFonts w:ascii="Times New Roman" w:hAnsi="Times New Roman"/>
                <w:lang w:eastAsia="x-none"/>
              </w:rPr>
            </w:pPr>
            <w:r w:rsidRPr="00B13FC1">
              <w:rPr>
                <w:rFonts w:ascii="Times New Roman" w:hAnsi="Times New Roman"/>
                <w:lang w:eastAsia="x-none"/>
              </w:rPr>
              <w:t>1</w:t>
            </w:r>
          </w:p>
        </w:tc>
        <w:tc>
          <w:tcPr>
            <w:tcW w:w="1388" w:type="dxa"/>
            <w:shd w:val="clear" w:color="auto" w:fill="auto"/>
          </w:tcPr>
          <w:p w:rsidR="0046348C" w:rsidRPr="00B13FC1" w:rsidRDefault="0046348C" w:rsidP="005C28AD">
            <w:pPr>
              <w:spacing w:after="0" w:line="338" w:lineRule="auto"/>
              <w:jc w:val="center"/>
              <w:rPr>
                <w:rFonts w:ascii="Times New Roman" w:hAnsi="Times New Roman"/>
                <w:lang w:eastAsia="x-none"/>
              </w:rPr>
            </w:pPr>
            <w:r w:rsidRPr="00B13FC1">
              <w:rPr>
                <w:rFonts w:ascii="Times New Roman" w:hAnsi="Times New Roman"/>
                <w:lang w:eastAsia="x-none"/>
              </w:rPr>
              <w:t>68</w:t>
            </w:r>
          </w:p>
        </w:tc>
      </w:tr>
    </w:tbl>
    <w:p w:rsidR="0046348C" w:rsidRDefault="0046348C" w:rsidP="0046348C">
      <w:pPr>
        <w:spacing w:after="0" w:line="338" w:lineRule="auto"/>
        <w:ind w:left="57" w:firstLine="709"/>
        <w:jc w:val="both"/>
        <w:rPr>
          <w:rFonts w:ascii="Times New Roman" w:hAnsi="Times New Roman"/>
          <w:b/>
          <w:lang w:eastAsia="x-none"/>
        </w:rPr>
      </w:pPr>
    </w:p>
    <w:p w:rsidR="0046348C" w:rsidRDefault="0046348C" w:rsidP="0046348C">
      <w:pPr>
        <w:spacing w:after="0" w:line="338" w:lineRule="auto"/>
        <w:ind w:left="57" w:firstLine="709"/>
        <w:jc w:val="both"/>
        <w:rPr>
          <w:rFonts w:ascii="Times New Roman" w:hAnsi="Times New Roman"/>
          <w:b/>
          <w:lang w:eastAsia="x-none"/>
        </w:rPr>
      </w:pP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hAnsi="Times New Roman"/>
          <w:b/>
          <w:lang w:eastAsia="x-none"/>
        </w:rPr>
        <w:t xml:space="preserve">3.4 </w:t>
      </w:r>
      <w:r w:rsidRPr="00CF2ED4">
        <w:rPr>
          <w:rFonts w:ascii="Times New Roman" w:eastAsia="SchoolBookSanPin" w:hAnsi="Times New Roman"/>
          <w:b/>
        </w:rPr>
        <w:t> Календарный план воспитательной работы.</w:t>
      </w:r>
      <w:r w:rsidRPr="00CF2ED4">
        <w:rPr>
          <w:rFonts w:ascii="Times New Roman" w:eastAsia="SchoolBookSanPin" w:hAnsi="Times New Roman"/>
          <w:b/>
        </w:rPr>
        <w:br/>
      </w:r>
      <w:r w:rsidRPr="00CF2ED4">
        <w:rPr>
          <w:rFonts w:ascii="Times New Roman" w:eastAsia="SchoolBookSanPin" w:hAnsi="Times New Roman"/>
        </w:rPr>
        <w:t>Календарный план воспитательной работы разработан на основе Федерального календарного плана воспитательной работы.</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 xml:space="preserve">Федеральный календарный план воспитательной работы является единым для образовательных организаций. </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 xml:space="preserve">Федеральный календарный план воспитательной работы может быть реализован в рамках урочной и внеурочной деятельности. </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Сентябрь:</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1 сентября: День знаний;</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 xml:space="preserve">3 сентября: День окончания Второй мировой войны, День солидарности </w:t>
      </w:r>
      <w:r w:rsidRPr="00CF2ED4">
        <w:rPr>
          <w:rFonts w:ascii="Times New Roman" w:eastAsia="SchoolBookSanPin" w:hAnsi="Times New Roman"/>
        </w:rPr>
        <w:br/>
        <w:t>в борьбе с терроризмом;</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8 сентября: Международный день распространения грамотности.</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Октябрь:</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1 октября: Международный день пожилых людей; Международный день музыки;</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4 октября: День защиты животных;</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5 октября: День учителя;</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25 октября: Международный день школьных библиотек;</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Третье воскресенье октября: День отца.</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Ноябрь:</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lastRenderedPageBreak/>
        <w:t>4 ноября: День народного единства;</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8 ноября: День памяти погибших при исполнении служебных обязанностей сотрудников органов внутренних дел России;</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Последнее воскресенье ноября: День Матери;</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30 ноября: День Государственного герба Российской Федерации.</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Декабрь:</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3 декабря: День неизвестного солдата; Международный день инвалидов;</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5 декабря: День добровольца (волонтера) в России;</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9 декабря: День Героев Отечества;</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12 декабря: День Конституции Российской Федерации.</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Январь:</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25 января: День российского студенчества;</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Февраль:</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 xml:space="preserve">2 февраля: День разгрома советскими войсками немецко-фашистских войск </w:t>
      </w:r>
      <w:r w:rsidRPr="00CF2ED4">
        <w:rPr>
          <w:rFonts w:ascii="Times New Roman" w:eastAsia="SchoolBookSanPin" w:hAnsi="Times New Roman"/>
        </w:rPr>
        <w:br/>
        <w:t>в Сталинградской битве;</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8 февраля: День российской науки;</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 xml:space="preserve">15 февраля: День памяти о россиянах, исполнявших служебный долг </w:t>
      </w:r>
      <w:r w:rsidRPr="00CF2ED4">
        <w:rPr>
          <w:rFonts w:ascii="Times New Roman" w:eastAsia="SchoolBookSanPin" w:hAnsi="Times New Roman"/>
        </w:rPr>
        <w:br/>
        <w:t>за пределами Отечества;</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21 февраля: Международный день родного языка;</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23 февраля: День защитника Отечества.</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Март:</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8 марта: Международный женский день;</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18 марта: День воссоединения Крыма с Россией;</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27 марта: Всемирный день театра.</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Апрель:</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12 апреля: День космонавтики;</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19 апреля: День памяти о геноциде советского народа нацистами и их пособниками в годы Великой Отечественной войны</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Май:</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1 мая: Праздник Весны и Труда;</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9 мая: День Победы;</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19 мая: День детских общественных организаций России;</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24 мая: День славянской письменности и культуры.</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Июнь:</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1 июня: День защиты детей;</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6 июня: День русского языка;</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12 июня: День России;</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22 июня: День памяти и скорби;</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27 июня: День молодежи.</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Июль:</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8 июля: День семьи, любви и верности.</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Август:</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Вторая суббота августа: День физкультурника;</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22 августа: День Государственного флага Российской Федерации;</w:t>
      </w:r>
    </w:p>
    <w:p w:rsidR="0046348C" w:rsidRPr="00CF2ED4" w:rsidRDefault="0046348C" w:rsidP="0046348C">
      <w:pPr>
        <w:spacing w:after="0" w:line="240" w:lineRule="auto"/>
        <w:ind w:left="57" w:firstLine="709"/>
        <w:jc w:val="both"/>
        <w:rPr>
          <w:rFonts w:ascii="Times New Roman" w:eastAsia="SchoolBookSanPin" w:hAnsi="Times New Roman"/>
        </w:rPr>
      </w:pPr>
      <w:r w:rsidRPr="00CF2ED4">
        <w:rPr>
          <w:rFonts w:ascii="Times New Roman" w:eastAsia="SchoolBookSanPin" w:hAnsi="Times New Roman"/>
        </w:rPr>
        <w:t>27 августа: День российского кино.</w:t>
      </w:r>
    </w:p>
    <w:bookmarkEnd w:id="3"/>
    <w:p w:rsidR="0046348C" w:rsidRDefault="0046348C" w:rsidP="0046348C">
      <w:pPr>
        <w:spacing w:after="0"/>
        <w:ind w:left="57" w:right="-456"/>
        <w:jc w:val="both"/>
        <w:rPr>
          <w:rFonts w:ascii="Times New Roman" w:hAnsi="Times New Roman"/>
          <w:b/>
        </w:rPr>
      </w:pPr>
    </w:p>
    <w:p w:rsidR="0084143A" w:rsidRDefault="0084143A" w:rsidP="0046348C">
      <w:pPr>
        <w:spacing w:after="0"/>
        <w:ind w:left="57" w:right="-456"/>
        <w:jc w:val="both"/>
        <w:rPr>
          <w:rFonts w:ascii="Times New Roman" w:hAnsi="Times New Roman"/>
          <w:b/>
        </w:rPr>
      </w:pPr>
    </w:p>
    <w:p w:rsidR="0084143A" w:rsidRDefault="0084143A" w:rsidP="0046348C">
      <w:pPr>
        <w:spacing w:after="0"/>
        <w:ind w:left="57" w:right="-456"/>
        <w:jc w:val="both"/>
        <w:rPr>
          <w:rFonts w:ascii="Times New Roman" w:hAnsi="Times New Roman"/>
          <w:b/>
        </w:rPr>
      </w:pPr>
    </w:p>
    <w:p w:rsidR="0084143A" w:rsidRDefault="0084143A" w:rsidP="0046348C">
      <w:pPr>
        <w:spacing w:after="0"/>
        <w:ind w:left="57" w:right="-456"/>
        <w:jc w:val="both"/>
        <w:rPr>
          <w:rFonts w:ascii="Times New Roman" w:hAnsi="Times New Roman"/>
          <w:b/>
        </w:rPr>
      </w:pPr>
    </w:p>
    <w:p w:rsidR="0084143A" w:rsidRDefault="0084143A" w:rsidP="0046348C">
      <w:pPr>
        <w:spacing w:after="0"/>
        <w:ind w:left="57" w:right="-456"/>
        <w:jc w:val="both"/>
        <w:rPr>
          <w:rFonts w:ascii="Times New Roman" w:hAnsi="Times New Roman"/>
          <w:b/>
        </w:rPr>
      </w:pPr>
    </w:p>
    <w:p w:rsidR="00C80697" w:rsidRDefault="00C80697" w:rsidP="0046348C">
      <w:pPr>
        <w:spacing w:after="0"/>
        <w:ind w:left="57" w:right="-456"/>
        <w:jc w:val="both"/>
        <w:rPr>
          <w:rFonts w:ascii="Times New Roman" w:hAnsi="Times New Roman"/>
          <w:b/>
        </w:rPr>
        <w:sectPr w:rsidR="00C80697" w:rsidSect="00C80697">
          <w:pgSz w:w="11907" w:h="16840"/>
          <w:pgMar w:top="1247" w:right="1134" w:bottom="567" w:left="1134" w:header="567" w:footer="567" w:gutter="0"/>
          <w:cols w:space="720"/>
          <w:titlePg/>
          <w:docGrid w:linePitch="299"/>
        </w:sectPr>
      </w:pPr>
    </w:p>
    <w:p w:rsidR="0084143A" w:rsidRPr="00E95DB4" w:rsidRDefault="0084143A" w:rsidP="0084143A">
      <w:pPr>
        <w:spacing w:after="0"/>
        <w:ind w:left="-284" w:right="-456"/>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Календарный план воспитательной работы </w:t>
      </w:r>
      <w:r w:rsidRPr="00E95DB4">
        <w:rPr>
          <w:rFonts w:ascii="Times New Roman" w:hAnsi="Times New Roman" w:cs="Times New Roman"/>
          <w:b/>
          <w:sz w:val="24"/>
          <w:szCs w:val="24"/>
        </w:rPr>
        <w:t>муниципального общеобразовательного автономного учреждения</w:t>
      </w:r>
    </w:p>
    <w:p w:rsidR="0084143A" w:rsidRDefault="0084143A" w:rsidP="0084143A">
      <w:pPr>
        <w:spacing w:after="0"/>
        <w:ind w:left="-284" w:right="-456"/>
        <w:jc w:val="center"/>
        <w:rPr>
          <w:rFonts w:ascii="Times New Roman" w:hAnsi="Times New Roman" w:cs="Times New Roman"/>
          <w:b/>
          <w:sz w:val="24"/>
          <w:szCs w:val="24"/>
        </w:rPr>
      </w:pPr>
      <w:r w:rsidRPr="00E95DB4">
        <w:rPr>
          <w:rFonts w:ascii="Times New Roman" w:hAnsi="Times New Roman" w:cs="Times New Roman"/>
          <w:b/>
          <w:sz w:val="24"/>
          <w:szCs w:val="24"/>
        </w:rPr>
        <w:t xml:space="preserve"> «Лицей № 5 имени Героя Российской</w:t>
      </w:r>
      <w:r>
        <w:rPr>
          <w:rFonts w:ascii="Times New Roman" w:hAnsi="Times New Roman" w:cs="Times New Roman"/>
          <w:b/>
          <w:sz w:val="24"/>
          <w:szCs w:val="24"/>
        </w:rPr>
        <w:t xml:space="preserve"> Федерации А.Ж. Зеленко» на 2024 – 2025</w:t>
      </w:r>
      <w:r w:rsidRPr="00E95DB4">
        <w:rPr>
          <w:rFonts w:ascii="Times New Roman" w:hAnsi="Times New Roman" w:cs="Times New Roman"/>
          <w:b/>
          <w:sz w:val="24"/>
          <w:szCs w:val="24"/>
        </w:rPr>
        <w:t xml:space="preserve"> учебный год</w:t>
      </w:r>
      <w:r>
        <w:rPr>
          <w:rFonts w:ascii="Times New Roman" w:hAnsi="Times New Roman" w:cs="Times New Roman"/>
          <w:b/>
          <w:sz w:val="24"/>
          <w:szCs w:val="24"/>
        </w:rPr>
        <w:t xml:space="preserve">. </w:t>
      </w:r>
    </w:p>
    <w:p w:rsidR="0084143A" w:rsidRDefault="0084143A" w:rsidP="0084143A">
      <w:pPr>
        <w:spacing w:after="0"/>
        <w:ind w:right="-456"/>
        <w:jc w:val="both"/>
        <w:rPr>
          <w:rFonts w:ascii="Times New Roman" w:hAnsi="Times New Roman" w:cs="Times New Roman"/>
          <w:sz w:val="24"/>
          <w:szCs w:val="24"/>
        </w:rPr>
      </w:pPr>
    </w:p>
    <w:p w:rsidR="0084143A" w:rsidRPr="005344BA" w:rsidRDefault="0084143A" w:rsidP="0084143A">
      <w:pPr>
        <w:spacing w:after="0"/>
        <w:ind w:firstLine="708"/>
        <w:jc w:val="both"/>
        <w:rPr>
          <w:rFonts w:ascii="Times New Roman" w:hAnsi="Times New Roman" w:cs="Times New Roman"/>
          <w:sz w:val="24"/>
          <w:szCs w:val="24"/>
        </w:rPr>
      </w:pPr>
      <w:r w:rsidRPr="00386308">
        <w:rPr>
          <w:rFonts w:ascii="Times New Roman" w:hAnsi="Times New Roman" w:cs="Times New Roman"/>
          <w:b/>
          <w:sz w:val="24"/>
          <w:szCs w:val="24"/>
        </w:rPr>
        <w:t>Цель</w:t>
      </w:r>
      <w:r w:rsidRPr="005344BA">
        <w:rPr>
          <w:rFonts w:ascii="Times New Roman" w:hAnsi="Times New Roman" w:cs="Times New Roman"/>
          <w:sz w:val="24"/>
          <w:szCs w:val="24"/>
        </w:rPr>
        <w:t xml:space="preserve"> воспитания обучающихся в лицее: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которые проявляются:</w:t>
      </w:r>
    </w:p>
    <w:p w:rsidR="0084143A" w:rsidRPr="005344BA" w:rsidRDefault="0084143A" w:rsidP="0084143A">
      <w:pPr>
        <w:spacing w:after="0"/>
        <w:ind w:firstLine="708"/>
        <w:jc w:val="both"/>
        <w:rPr>
          <w:rFonts w:ascii="Times New Roman" w:hAnsi="Times New Roman" w:cs="Times New Roman"/>
          <w:sz w:val="24"/>
          <w:szCs w:val="24"/>
        </w:rPr>
      </w:pPr>
      <w:r w:rsidRPr="005344BA">
        <w:rPr>
          <w:rFonts w:ascii="Times New Roman" w:hAnsi="Times New Roman" w:cs="Times New Roman"/>
          <w:sz w:val="24"/>
          <w:szCs w:val="24"/>
        </w:rPr>
        <w:t>•</w:t>
      </w:r>
      <w:r w:rsidRPr="005344BA">
        <w:rPr>
          <w:rFonts w:ascii="Times New Roman" w:hAnsi="Times New Roman" w:cs="Times New Roman"/>
          <w:sz w:val="24"/>
          <w:szCs w:val="24"/>
        </w:rPr>
        <w:tab/>
        <w:t>в усвоении обучающимися основных норм поведения в обществе и традиций общества, в котором они живут;</w:t>
      </w:r>
    </w:p>
    <w:p w:rsidR="0084143A" w:rsidRPr="005344BA" w:rsidRDefault="0084143A" w:rsidP="0084143A">
      <w:pPr>
        <w:spacing w:after="0"/>
        <w:ind w:firstLine="708"/>
        <w:jc w:val="both"/>
        <w:rPr>
          <w:rFonts w:ascii="Times New Roman" w:hAnsi="Times New Roman" w:cs="Times New Roman"/>
          <w:sz w:val="24"/>
          <w:szCs w:val="24"/>
        </w:rPr>
      </w:pPr>
      <w:r w:rsidRPr="005344BA">
        <w:rPr>
          <w:rFonts w:ascii="Times New Roman" w:hAnsi="Times New Roman" w:cs="Times New Roman"/>
          <w:sz w:val="24"/>
          <w:szCs w:val="24"/>
        </w:rPr>
        <w:t>•</w:t>
      </w:r>
      <w:r w:rsidRPr="005344BA">
        <w:rPr>
          <w:rFonts w:ascii="Times New Roman" w:hAnsi="Times New Roman" w:cs="Times New Roman"/>
          <w:sz w:val="24"/>
          <w:szCs w:val="24"/>
        </w:rPr>
        <w:tab/>
        <w:t>в развитии социально значимых отношений школьников и ценностного отношения к семье, труду, Отечеству, природе, миру, знаниям, культуре, окружающим людям и самим себе;</w:t>
      </w:r>
    </w:p>
    <w:p w:rsidR="0084143A" w:rsidRPr="005344BA" w:rsidRDefault="0084143A" w:rsidP="0084143A">
      <w:pPr>
        <w:spacing w:after="0"/>
        <w:ind w:firstLine="708"/>
        <w:jc w:val="both"/>
        <w:rPr>
          <w:rFonts w:ascii="Times New Roman" w:hAnsi="Times New Roman" w:cs="Times New Roman"/>
          <w:sz w:val="24"/>
          <w:szCs w:val="24"/>
        </w:rPr>
      </w:pPr>
      <w:r w:rsidRPr="005344BA">
        <w:rPr>
          <w:rFonts w:ascii="Times New Roman" w:hAnsi="Times New Roman" w:cs="Times New Roman"/>
          <w:sz w:val="24"/>
          <w:szCs w:val="24"/>
        </w:rPr>
        <w:t>•</w:t>
      </w:r>
      <w:r w:rsidRPr="005344BA">
        <w:rPr>
          <w:rFonts w:ascii="Times New Roman" w:hAnsi="Times New Roman" w:cs="Times New Roman"/>
          <w:sz w:val="24"/>
          <w:szCs w:val="24"/>
        </w:rPr>
        <w:tab/>
        <w:t>в приобретении обучающимися опыта осуществления социально значимых дел, направленных на заботу о своей семье, на пользу родному городу и стране в целом, трудового опыта, опыта деятельного выражения собственной гражданской позиции.</w:t>
      </w:r>
    </w:p>
    <w:p w:rsidR="0084143A" w:rsidRPr="00F32E0E" w:rsidRDefault="0084143A" w:rsidP="0084143A">
      <w:pPr>
        <w:spacing w:after="0"/>
        <w:ind w:firstLine="708"/>
        <w:jc w:val="both"/>
        <w:rPr>
          <w:rFonts w:ascii="Times New Roman" w:hAnsi="Times New Roman" w:cs="Times New Roman"/>
          <w:b/>
          <w:sz w:val="24"/>
          <w:szCs w:val="24"/>
        </w:rPr>
      </w:pPr>
      <w:r w:rsidRPr="005344BA">
        <w:rPr>
          <w:rFonts w:ascii="Times New Roman" w:hAnsi="Times New Roman" w:cs="Times New Roman"/>
          <w:sz w:val="24"/>
          <w:szCs w:val="24"/>
        </w:rPr>
        <w:t xml:space="preserve">Педагогический коллектив реализует цель воспитательной работы лицея через решение следующих </w:t>
      </w:r>
      <w:r w:rsidRPr="00F32E0E">
        <w:rPr>
          <w:rFonts w:ascii="Times New Roman" w:hAnsi="Times New Roman" w:cs="Times New Roman"/>
          <w:b/>
          <w:sz w:val="24"/>
          <w:szCs w:val="24"/>
        </w:rPr>
        <w:t>задач:</w:t>
      </w:r>
    </w:p>
    <w:p w:rsidR="0084143A" w:rsidRDefault="0084143A" w:rsidP="0084143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5344BA">
        <w:rPr>
          <w:rFonts w:ascii="Times New Roman" w:hAnsi="Times New Roman" w:cs="Times New Roman"/>
          <w:sz w:val="24"/>
          <w:szCs w:val="24"/>
        </w:rPr>
        <w:t>реализовать потенциал классного руководства в воспитании обучающихся, поддерживать активное участие классных сообществ в жизни лицея;</w:t>
      </w:r>
    </w:p>
    <w:p w:rsidR="0084143A" w:rsidRDefault="0084143A" w:rsidP="0084143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5344BA">
        <w:rPr>
          <w:rFonts w:ascii="Times New Roman" w:hAnsi="Times New Roman" w:cs="Times New Roman"/>
          <w:sz w:val="24"/>
          <w:szCs w:val="24"/>
        </w:rPr>
        <w:t>организовать работу с семьями обучающихся, их родителями (законными представителями), направленную на совместное решение про</w:t>
      </w:r>
      <w:r>
        <w:rPr>
          <w:rFonts w:ascii="Times New Roman" w:hAnsi="Times New Roman" w:cs="Times New Roman"/>
          <w:sz w:val="24"/>
          <w:szCs w:val="24"/>
        </w:rPr>
        <w:t>блем личностного развития детей;</w:t>
      </w:r>
    </w:p>
    <w:p w:rsidR="0084143A" w:rsidRPr="005344BA" w:rsidRDefault="0084143A" w:rsidP="0084143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5344BA">
        <w:rPr>
          <w:rFonts w:ascii="Times New Roman" w:hAnsi="Times New Roman" w:cs="Times New Roman"/>
          <w:sz w:val="24"/>
          <w:szCs w:val="24"/>
        </w:rPr>
        <w:t>вовлекать обучающихся в кружки, секции, клубы, студии и иные объединения, работающие по программам внеурочной деятельности, дополнительным общеразвивающим программам, реализовывать их воспитательные возможности;</w:t>
      </w:r>
    </w:p>
    <w:p w:rsidR="0084143A" w:rsidRDefault="0084143A" w:rsidP="0084143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5344BA">
        <w:rPr>
          <w:rFonts w:ascii="Times New Roman" w:hAnsi="Times New Roman" w:cs="Times New Roman"/>
          <w:sz w:val="24"/>
          <w:szCs w:val="24"/>
        </w:rPr>
        <w:t>использовать в воспитании обучающихся возможности школьного урока, поддерживать использование на уроках интерактивных форм занятий с учащимися;</w:t>
      </w:r>
    </w:p>
    <w:p w:rsidR="0084143A" w:rsidRDefault="0084143A" w:rsidP="0084143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F81979">
        <w:rPr>
          <w:rFonts w:ascii="Times New Roman" w:hAnsi="Times New Roman" w:cs="Times New Roman"/>
          <w:sz w:val="24"/>
          <w:szCs w:val="24"/>
        </w:rPr>
        <w:t>организовать профориентационную работу с обучающимися;</w:t>
      </w:r>
    </w:p>
    <w:p w:rsidR="0084143A" w:rsidRPr="005344BA" w:rsidRDefault="0084143A" w:rsidP="0084143A">
      <w:pPr>
        <w:spacing w:after="0"/>
        <w:ind w:firstLine="708"/>
        <w:jc w:val="both"/>
        <w:rPr>
          <w:rFonts w:ascii="Times New Roman" w:hAnsi="Times New Roman" w:cs="Times New Roman"/>
          <w:sz w:val="24"/>
          <w:szCs w:val="24"/>
        </w:rPr>
      </w:pPr>
      <w:r>
        <w:rPr>
          <w:rFonts w:ascii="Times New Roman" w:hAnsi="Times New Roman" w:cs="Times New Roman"/>
          <w:sz w:val="24"/>
          <w:szCs w:val="24"/>
        </w:rPr>
        <w:t>- организовывать профилактическую работу с обучающимися и условия безопасности;</w:t>
      </w:r>
    </w:p>
    <w:p w:rsidR="0084143A" w:rsidRPr="005344BA" w:rsidRDefault="0084143A" w:rsidP="0084143A">
      <w:pPr>
        <w:spacing w:after="0"/>
        <w:ind w:firstLine="708"/>
        <w:jc w:val="both"/>
        <w:rPr>
          <w:rFonts w:ascii="Times New Roman" w:hAnsi="Times New Roman" w:cs="Times New Roman"/>
          <w:sz w:val="24"/>
          <w:szCs w:val="24"/>
        </w:rPr>
      </w:pPr>
      <w:r w:rsidRPr="00F52D2A">
        <w:rPr>
          <w:rFonts w:ascii="Times New Roman" w:hAnsi="Times New Roman" w:cs="Times New Roman"/>
          <w:sz w:val="24"/>
          <w:szCs w:val="24"/>
        </w:rPr>
        <w:t>- реализовать воспитательные возможности основных общелицейских дел, поддерживать традиции их коллективного планирования, организации, проведения и анализа в лицейском сообществе;</w:t>
      </w:r>
    </w:p>
    <w:p w:rsidR="0084143A" w:rsidRPr="005344BA" w:rsidRDefault="0084143A" w:rsidP="0084143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5344BA">
        <w:rPr>
          <w:rFonts w:ascii="Times New Roman" w:hAnsi="Times New Roman" w:cs="Times New Roman"/>
          <w:sz w:val="24"/>
          <w:szCs w:val="24"/>
        </w:rPr>
        <w:t>инициировать и поддерживать ученическое самоуправление – как на уровне лицея, так и на уровне классных сообществ;</w:t>
      </w:r>
    </w:p>
    <w:p w:rsidR="0084143A" w:rsidRPr="005344BA" w:rsidRDefault="0084143A" w:rsidP="0084143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5344BA">
        <w:rPr>
          <w:rFonts w:ascii="Times New Roman" w:hAnsi="Times New Roman" w:cs="Times New Roman"/>
          <w:sz w:val="24"/>
          <w:szCs w:val="24"/>
        </w:rPr>
        <w:t>поддерживать деятельность функционирующих на базе лицея детских общественных объединений и организаций;</w:t>
      </w:r>
    </w:p>
    <w:p w:rsidR="0084143A" w:rsidRPr="005344BA" w:rsidRDefault="0084143A" w:rsidP="0084143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5344BA">
        <w:rPr>
          <w:rFonts w:ascii="Times New Roman" w:hAnsi="Times New Roman" w:cs="Times New Roman"/>
          <w:sz w:val="24"/>
          <w:szCs w:val="24"/>
        </w:rPr>
        <w:t>организовывать для обучающихся экскурсии, экспедиции, походы и реализовывать их воспитательный потенциал;</w:t>
      </w:r>
    </w:p>
    <w:p w:rsidR="0084143A" w:rsidRPr="005344BA" w:rsidRDefault="0084143A" w:rsidP="0084143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5344BA">
        <w:rPr>
          <w:rFonts w:ascii="Times New Roman" w:hAnsi="Times New Roman" w:cs="Times New Roman"/>
          <w:sz w:val="24"/>
          <w:szCs w:val="24"/>
        </w:rPr>
        <w:t>организовать работу лицейского медиацентра, реализовать его воспитательный потенциал;</w:t>
      </w:r>
    </w:p>
    <w:p w:rsidR="0084143A" w:rsidRPr="005344BA" w:rsidRDefault="0084143A" w:rsidP="0084143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5344BA">
        <w:rPr>
          <w:rFonts w:ascii="Times New Roman" w:hAnsi="Times New Roman" w:cs="Times New Roman"/>
          <w:sz w:val="24"/>
          <w:szCs w:val="24"/>
        </w:rPr>
        <w:t>развивать предметно-эстетическую среду лицея и реализовать ее воспитательные возможности;</w:t>
      </w:r>
    </w:p>
    <w:p w:rsidR="0084143A" w:rsidRPr="00386308" w:rsidRDefault="0084143A" w:rsidP="0084143A">
      <w:pPr>
        <w:spacing w:after="0"/>
        <w:ind w:firstLine="708"/>
        <w:jc w:val="both"/>
        <w:rPr>
          <w:rFonts w:ascii="Times New Roman" w:hAnsi="Times New Roman" w:cs="Times New Roman"/>
          <w:sz w:val="24"/>
          <w:szCs w:val="24"/>
        </w:rPr>
      </w:pPr>
      <w:r>
        <w:rPr>
          <w:rFonts w:ascii="Times New Roman" w:hAnsi="Times New Roman" w:cs="Times New Roman"/>
          <w:sz w:val="24"/>
          <w:szCs w:val="24"/>
        </w:rPr>
        <w:lastRenderedPageBreak/>
        <w:t>- организовать социально – педагогическую и психологическую поддержку обучающихся.</w:t>
      </w:r>
    </w:p>
    <w:p w:rsidR="0084143A" w:rsidRDefault="0084143A" w:rsidP="0084143A">
      <w:pPr>
        <w:spacing w:after="0"/>
        <w:ind w:left="-284" w:right="-456"/>
        <w:jc w:val="both"/>
        <w:rPr>
          <w:rFonts w:ascii="Times New Roman" w:hAnsi="Times New Roman" w:cs="Times New Roman"/>
          <w:sz w:val="24"/>
          <w:szCs w:val="24"/>
        </w:rPr>
      </w:pPr>
    </w:p>
    <w:tbl>
      <w:tblPr>
        <w:tblStyle w:val="aff"/>
        <w:tblW w:w="14454" w:type="dxa"/>
        <w:tblInd w:w="-284" w:type="dxa"/>
        <w:tblLook w:val="04A0" w:firstRow="1" w:lastRow="0" w:firstColumn="1" w:lastColumn="0" w:noHBand="0" w:noVBand="1"/>
      </w:tblPr>
      <w:tblGrid>
        <w:gridCol w:w="1585"/>
        <w:gridCol w:w="5606"/>
        <w:gridCol w:w="2044"/>
        <w:gridCol w:w="2165"/>
        <w:gridCol w:w="3054"/>
      </w:tblGrid>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 по порядку</w:t>
            </w:r>
          </w:p>
        </w:tc>
        <w:tc>
          <w:tcPr>
            <w:tcW w:w="607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Содержание деятельности </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Классы </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Сроки </w:t>
            </w:r>
          </w:p>
        </w:tc>
        <w:tc>
          <w:tcPr>
            <w:tcW w:w="2134"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Ответственные </w:t>
            </w:r>
          </w:p>
        </w:tc>
      </w:tr>
      <w:tr w:rsidR="0084143A" w:rsidTr="00A47627">
        <w:trPr>
          <w:trHeight w:val="275"/>
        </w:trPr>
        <w:tc>
          <w:tcPr>
            <w:tcW w:w="14454" w:type="dxa"/>
            <w:gridSpan w:val="5"/>
          </w:tcPr>
          <w:p w:rsidR="0084143A" w:rsidRPr="00401255" w:rsidRDefault="0084143A" w:rsidP="0084143A">
            <w:pPr>
              <w:ind w:right="-98"/>
              <w:jc w:val="center"/>
              <w:rPr>
                <w:rFonts w:ascii="Times New Roman" w:hAnsi="Times New Roman"/>
                <w:b/>
                <w:sz w:val="28"/>
                <w:szCs w:val="28"/>
              </w:rPr>
            </w:pPr>
            <w:r w:rsidRPr="00401255">
              <w:rPr>
                <w:rFonts w:ascii="Times New Roman" w:hAnsi="Times New Roman"/>
                <w:b/>
                <w:sz w:val="28"/>
                <w:szCs w:val="28"/>
              </w:rPr>
              <w:t>Инвариантный модуль «Классное руководство»</w:t>
            </w:r>
          </w:p>
          <w:p w:rsidR="0084143A" w:rsidRPr="00401255" w:rsidRDefault="0084143A" w:rsidP="0084143A">
            <w:pPr>
              <w:ind w:right="-98"/>
              <w:jc w:val="center"/>
              <w:rPr>
                <w:rFonts w:ascii="Times New Roman" w:hAnsi="Times New Roman"/>
                <w:b/>
                <w:sz w:val="28"/>
                <w:szCs w:val="28"/>
              </w:rPr>
            </w:pPr>
            <w:r w:rsidRPr="00401255">
              <w:rPr>
                <w:rFonts w:ascii="Times New Roman" w:hAnsi="Times New Roman"/>
                <w:b/>
                <w:sz w:val="28"/>
                <w:szCs w:val="28"/>
              </w:rPr>
              <w:t xml:space="preserve"> (согласно планам воспитательной работы классных руководителей)</w:t>
            </w:r>
          </w:p>
        </w:tc>
      </w:tr>
      <w:tr w:rsidR="0084143A" w:rsidTr="00A47627">
        <w:trPr>
          <w:trHeight w:val="263"/>
        </w:trPr>
        <w:tc>
          <w:tcPr>
            <w:tcW w:w="1691" w:type="dxa"/>
          </w:tcPr>
          <w:p w:rsidR="0084143A" w:rsidRDefault="0084143A" w:rsidP="0084143A">
            <w:pPr>
              <w:ind w:right="-456"/>
              <w:rPr>
                <w:rFonts w:ascii="Times New Roman" w:hAnsi="Times New Roman"/>
                <w:sz w:val="24"/>
                <w:szCs w:val="24"/>
              </w:rPr>
            </w:pPr>
            <w:r>
              <w:rPr>
                <w:rFonts w:ascii="Times New Roman" w:hAnsi="Times New Roman"/>
                <w:sz w:val="24"/>
                <w:szCs w:val="24"/>
              </w:rPr>
              <w:t>1</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Заседание МО классных руководителей.</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 xml:space="preserve">10 – 11 </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1 раз в четверть</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Самсонова Т.В.</w:t>
            </w:r>
          </w:p>
          <w:p w:rsidR="0084143A" w:rsidRDefault="0084143A" w:rsidP="0084143A">
            <w:pPr>
              <w:rPr>
                <w:rFonts w:ascii="Times New Roman" w:hAnsi="Times New Roman"/>
                <w:sz w:val="24"/>
                <w:szCs w:val="24"/>
              </w:rPr>
            </w:pPr>
            <w:r>
              <w:rPr>
                <w:rFonts w:ascii="Times New Roman" w:hAnsi="Times New Roman"/>
                <w:sz w:val="24"/>
                <w:szCs w:val="24"/>
              </w:rPr>
              <w:t>Руководитель МО классных руководителей</w:t>
            </w:r>
          </w:p>
        </w:tc>
      </w:tr>
      <w:tr w:rsidR="0084143A" w:rsidTr="00A47627">
        <w:trPr>
          <w:trHeight w:val="275"/>
        </w:trPr>
        <w:tc>
          <w:tcPr>
            <w:tcW w:w="1691" w:type="dxa"/>
          </w:tcPr>
          <w:p w:rsidR="0084143A" w:rsidRDefault="0084143A" w:rsidP="0084143A">
            <w:pPr>
              <w:ind w:right="-456"/>
              <w:rPr>
                <w:rFonts w:ascii="Times New Roman" w:hAnsi="Times New Roman"/>
                <w:sz w:val="24"/>
                <w:szCs w:val="24"/>
              </w:rPr>
            </w:pPr>
            <w:r>
              <w:rPr>
                <w:rFonts w:ascii="Times New Roman" w:hAnsi="Times New Roman"/>
                <w:sz w:val="24"/>
                <w:szCs w:val="24"/>
              </w:rPr>
              <w:t>2</w:t>
            </w:r>
          </w:p>
        </w:tc>
        <w:tc>
          <w:tcPr>
            <w:tcW w:w="6071" w:type="dxa"/>
          </w:tcPr>
          <w:p w:rsidR="0084143A" w:rsidRDefault="0084143A" w:rsidP="0084143A">
            <w:pPr>
              <w:ind w:right="31"/>
              <w:rPr>
                <w:rFonts w:ascii="Times New Roman" w:hAnsi="Times New Roman"/>
                <w:sz w:val="24"/>
                <w:szCs w:val="24"/>
              </w:rPr>
            </w:pPr>
            <w:r w:rsidRPr="000100A9">
              <w:rPr>
                <w:rFonts w:ascii="Times New Roman" w:hAnsi="Times New Roman"/>
                <w:sz w:val="24"/>
                <w:szCs w:val="24"/>
              </w:rPr>
              <w:t>Планир</w:t>
            </w:r>
            <w:r>
              <w:rPr>
                <w:rFonts w:ascii="Times New Roman" w:hAnsi="Times New Roman"/>
                <w:sz w:val="24"/>
                <w:szCs w:val="24"/>
              </w:rPr>
              <w:t>ование воспитательной работы с классом на 2024-2025</w:t>
            </w:r>
            <w:r w:rsidRPr="000100A9">
              <w:rPr>
                <w:rFonts w:ascii="Times New Roman" w:hAnsi="Times New Roman"/>
                <w:sz w:val="24"/>
                <w:szCs w:val="24"/>
              </w:rPr>
              <w:t xml:space="preserve"> учебный год</w:t>
            </w:r>
            <w:r>
              <w:rPr>
                <w:rFonts w:ascii="Times New Roman" w:hAnsi="Times New Roman"/>
                <w:sz w:val="24"/>
                <w:szCs w:val="24"/>
              </w:rPr>
              <w:t>.</w:t>
            </w:r>
          </w:p>
        </w:tc>
        <w:tc>
          <w:tcPr>
            <w:tcW w:w="2257" w:type="dxa"/>
          </w:tcPr>
          <w:p w:rsidR="0084143A" w:rsidRDefault="0084143A" w:rsidP="0084143A">
            <w:pPr>
              <w:ind w:right="-456"/>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rPr>
                <w:rFonts w:ascii="Times New Roman" w:hAnsi="Times New Roman"/>
                <w:sz w:val="24"/>
                <w:szCs w:val="24"/>
              </w:rPr>
            </w:pPr>
            <w:r>
              <w:rPr>
                <w:rFonts w:ascii="Times New Roman" w:hAnsi="Times New Roman"/>
                <w:sz w:val="24"/>
                <w:szCs w:val="24"/>
              </w:rPr>
              <w:t>До 15.09.2024 г.</w:t>
            </w:r>
          </w:p>
        </w:tc>
        <w:tc>
          <w:tcPr>
            <w:tcW w:w="2134" w:type="dxa"/>
          </w:tcPr>
          <w:p w:rsidR="0084143A" w:rsidRDefault="0084143A" w:rsidP="0084143A">
            <w:pPr>
              <w:ind w:right="-456"/>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rPr>
                <w:rFonts w:ascii="Times New Roman" w:hAnsi="Times New Roman"/>
                <w:sz w:val="24"/>
                <w:szCs w:val="24"/>
              </w:rPr>
            </w:pPr>
            <w:r>
              <w:rPr>
                <w:rFonts w:ascii="Times New Roman" w:hAnsi="Times New Roman"/>
                <w:sz w:val="24"/>
                <w:szCs w:val="24"/>
              </w:rPr>
              <w:t>3</w:t>
            </w:r>
          </w:p>
        </w:tc>
        <w:tc>
          <w:tcPr>
            <w:tcW w:w="6071" w:type="dxa"/>
          </w:tcPr>
          <w:p w:rsidR="0084143A" w:rsidRDefault="0084143A" w:rsidP="0084143A">
            <w:pPr>
              <w:ind w:right="31"/>
              <w:rPr>
                <w:rFonts w:ascii="Times New Roman" w:hAnsi="Times New Roman"/>
                <w:sz w:val="24"/>
                <w:szCs w:val="24"/>
              </w:rPr>
            </w:pPr>
            <w:r>
              <w:rPr>
                <w:rFonts w:ascii="Times New Roman" w:hAnsi="Times New Roman"/>
                <w:sz w:val="24"/>
                <w:szCs w:val="24"/>
              </w:rPr>
              <w:t>Планирование индивидуальной работы с учащимися: активом, «г</w:t>
            </w:r>
            <w:r w:rsidRPr="000100A9">
              <w:rPr>
                <w:rFonts w:ascii="Times New Roman" w:hAnsi="Times New Roman"/>
                <w:sz w:val="24"/>
                <w:szCs w:val="24"/>
              </w:rPr>
              <w:t xml:space="preserve">руппой риска», </w:t>
            </w:r>
            <w:r>
              <w:rPr>
                <w:rFonts w:ascii="Times New Roman" w:hAnsi="Times New Roman"/>
                <w:sz w:val="24"/>
                <w:szCs w:val="24"/>
              </w:rPr>
              <w:t>«ВШК», «ОВЗ».</w:t>
            </w:r>
          </w:p>
        </w:tc>
        <w:tc>
          <w:tcPr>
            <w:tcW w:w="2257" w:type="dxa"/>
          </w:tcPr>
          <w:p w:rsidR="0084143A" w:rsidRDefault="0084143A" w:rsidP="0084143A">
            <w:pPr>
              <w:ind w:right="-456"/>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rPr>
                <w:rFonts w:ascii="Times New Roman" w:hAnsi="Times New Roman"/>
                <w:sz w:val="24"/>
                <w:szCs w:val="24"/>
              </w:rPr>
            </w:pPr>
            <w:r>
              <w:rPr>
                <w:rFonts w:ascii="Times New Roman" w:hAnsi="Times New Roman"/>
                <w:sz w:val="24"/>
                <w:szCs w:val="24"/>
              </w:rPr>
              <w:t>До 15.09.2024 г.</w:t>
            </w:r>
          </w:p>
        </w:tc>
        <w:tc>
          <w:tcPr>
            <w:tcW w:w="2134" w:type="dxa"/>
          </w:tcPr>
          <w:p w:rsidR="0084143A" w:rsidRDefault="0084143A" w:rsidP="0084143A">
            <w:pPr>
              <w:ind w:right="-456"/>
              <w:rPr>
                <w:rFonts w:ascii="Times New Roman" w:hAnsi="Times New Roman"/>
                <w:sz w:val="24"/>
                <w:szCs w:val="24"/>
              </w:rPr>
            </w:pPr>
            <w:r>
              <w:rPr>
                <w:rFonts w:ascii="Times New Roman" w:hAnsi="Times New Roman"/>
                <w:sz w:val="24"/>
                <w:szCs w:val="24"/>
              </w:rPr>
              <w:t>Классный руководитель</w:t>
            </w:r>
          </w:p>
          <w:p w:rsidR="0084143A" w:rsidRDefault="0084143A" w:rsidP="0084143A">
            <w:pPr>
              <w:ind w:right="-456"/>
              <w:rPr>
                <w:rFonts w:ascii="Times New Roman" w:hAnsi="Times New Roman"/>
                <w:sz w:val="24"/>
                <w:szCs w:val="24"/>
              </w:rPr>
            </w:pPr>
            <w:r>
              <w:rPr>
                <w:rFonts w:ascii="Times New Roman" w:hAnsi="Times New Roman"/>
                <w:sz w:val="24"/>
                <w:szCs w:val="24"/>
              </w:rPr>
              <w:t>Социальный педагог</w:t>
            </w:r>
          </w:p>
          <w:p w:rsidR="0084143A" w:rsidRDefault="0084143A" w:rsidP="0084143A">
            <w:pPr>
              <w:ind w:right="-456"/>
              <w:rPr>
                <w:rFonts w:ascii="Times New Roman" w:hAnsi="Times New Roman"/>
                <w:sz w:val="24"/>
                <w:szCs w:val="24"/>
              </w:rPr>
            </w:pPr>
            <w:r>
              <w:rPr>
                <w:rFonts w:ascii="Times New Roman" w:hAnsi="Times New Roman"/>
                <w:sz w:val="24"/>
                <w:szCs w:val="24"/>
              </w:rPr>
              <w:t>Педагог - психолог</w:t>
            </w:r>
          </w:p>
          <w:p w:rsidR="0084143A" w:rsidRDefault="0084143A" w:rsidP="0084143A">
            <w:pPr>
              <w:ind w:right="-456"/>
              <w:rPr>
                <w:rFonts w:ascii="Times New Roman" w:hAnsi="Times New Roman"/>
                <w:sz w:val="24"/>
                <w:szCs w:val="24"/>
              </w:rPr>
            </w:pPr>
          </w:p>
        </w:tc>
      </w:tr>
      <w:tr w:rsidR="0084143A" w:rsidTr="00A47627">
        <w:trPr>
          <w:trHeight w:val="275"/>
        </w:trPr>
        <w:tc>
          <w:tcPr>
            <w:tcW w:w="1691" w:type="dxa"/>
          </w:tcPr>
          <w:p w:rsidR="0084143A" w:rsidRDefault="0084143A" w:rsidP="0084143A">
            <w:pPr>
              <w:ind w:right="-456"/>
              <w:rPr>
                <w:rFonts w:ascii="Times New Roman" w:hAnsi="Times New Roman"/>
                <w:sz w:val="24"/>
                <w:szCs w:val="24"/>
              </w:rPr>
            </w:pPr>
            <w:r>
              <w:rPr>
                <w:rFonts w:ascii="Times New Roman" w:hAnsi="Times New Roman"/>
                <w:sz w:val="24"/>
                <w:szCs w:val="24"/>
              </w:rPr>
              <w:t>4</w:t>
            </w:r>
          </w:p>
        </w:tc>
        <w:tc>
          <w:tcPr>
            <w:tcW w:w="6071" w:type="dxa"/>
          </w:tcPr>
          <w:p w:rsidR="0084143A" w:rsidRDefault="0084143A" w:rsidP="0084143A">
            <w:pPr>
              <w:ind w:right="31"/>
              <w:rPr>
                <w:rFonts w:ascii="Times New Roman" w:hAnsi="Times New Roman"/>
                <w:sz w:val="24"/>
                <w:szCs w:val="24"/>
              </w:rPr>
            </w:pPr>
            <w:r w:rsidRPr="000100A9">
              <w:rPr>
                <w:rFonts w:ascii="Times New Roman" w:hAnsi="Times New Roman"/>
                <w:sz w:val="24"/>
                <w:szCs w:val="24"/>
              </w:rPr>
              <w:t>Орг</w:t>
            </w:r>
            <w:r>
              <w:rPr>
                <w:rFonts w:ascii="Times New Roman" w:hAnsi="Times New Roman"/>
                <w:sz w:val="24"/>
                <w:szCs w:val="24"/>
              </w:rPr>
              <w:t xml:space="preserve">анизация занятости учащихся во </w:t>
            </w:r>
            <w:r w:rsidRPr="000100A9">
              <w:rPr>
                <w:rFonts w:ascii="Times New Roman" w:hAnsi="Times New Roman"/>
                <w:sz w:val="24"/>
                <w:szCs w:val="24"/>
              </w:rPr>
              <w:t>внеурочное время в кружках, секциях, клубах</w:t>
            </w:r>
            <w:r>
              <w:rPr>
                <w:rFonts w:ascii="Times New Roman" w:hAnsi="Times New Roman"/>
                <w:sz w:val="24"/>
                <w:szCs w:val="24"/>
              </w:rPr>
              <w:t>, объединениях и в дополнительном образовании</w:t>
            </w:r>
            <w:r w:rsidRPr="000100A9">
              <w:rPr>
                <w:rFonts w:ascii="Times New Roman" w:hAnsi="Times New Roman"/>
                <w:sz w:val="24"/>
                <w:szCs w:val="24"/>
              </w:rPr>
              <w:t xml:space="preserve"> (Навигатор)</w:t>
            </w:r>
            <w:r>
              <w:rPr>
                <w:rFonts w:ascii="Times New Roman" w:hAnsi="Times New Roman"/>
                <w:sz w:val="24"/>
                <w:szCs w:val="24"/>
              </w:rPr>
              <w:t>.</w:t>
            </w:r>
          </w:p>
        </w:tc>
        <w:tc>
          <w:tcPr>
            <w:tcW w:w="2257" w:type="dxa"/>
          </w:tcPr>
          <w:p w:rsidR="0084143A" w:rsidRDefault="0084143A" w:rsidP="0084143A">
            <w:pPr>
              <w:ind w:right="-456"/>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rPr>
                <w:rFonts w:ascii="Times New Roman" w:hAnsi="Times New Roman"/>
                <w:sz w:val="24"/>
                <w:szCs w:val="24"/>
              </w:rPr>
            </w:pPr>
            <w:r>
              <w:rPr>
                <w:rFonts w:ascii="Times New Roman" w:hAnsi="Times New Roman"/>
                <w:sz w:val="24"/>
                <w:szCs w:val="24"/>
              </w:rPr>
              <w:t>До 30.09.2024 г.</w:t>
            </w:r>
          </w:p>
        </w:tc>
        <w:tc>
          <w:tcPr>
            <w:tcW w:w="2134" w:type="dxa"/>
          </w:tcPr>
          <w:p w:rsidR="0084143A" w:rsidRDefault="0084143A" w:rsidP="0084143A">
            <w:pPr>
              <w:ind w:right="-456"/>
              <w:rPr>
                <w:rFonts w:ascii="Times New Roman" w:hAnsi="Times New Roman"/>
                <w:sz w:val="24"/>
                <w:szCs w:val="24"/>
              </w:rPr>
            </w:pPr>
            <w:r>
              <w:rPr>
                <w:rFonts w:ascii="Times New Roman" w:hAnsi="Times New Roman"/>
                <w:sz w:val="24"/>
                <w:szCs w:val="24"/>
              </w:rPr>
              <w:t>Классный руководитель</w:t>
            </w:r>
          </w:p>
          <w:p w:rsidR="0084143A" w:rsidRDefault="0084143A" w:rsidP="0084143A">
            <w:pPr>
              <w:rPr>
                <w:rFonts w:ascii="Times New Roman" w:hAnsi="Times New Roman"/>
                <w:sz w:val="24"/>
                <w:szCs w:val="24"/>
              </w:rPr>
            </w:pPr>
            <w:r>
              <w:rPr>
                <w:rFonts w:ascii="Times New Roman" w:hAnsi="Times New Roman"/>
                <w:sz w:val="24"/>
                <w:szCs w:val="24"/>
              </w:rPr>
              <w:t>Родители (законные представители)</w:t>
            </w:r>
          </w:p>
          <w:p w:rsidR="0084143A" w:rsidRDefault="0084143A" w:rsidP="0084143A">
            <w:pPr>
              <w:ind w:right="186"/>
              <w:rPr>
                <w:rFonts w:ascii="Times New Roman" w:hAnsi="Times New Roman"/>
                <w:sz w:val="24"/>
                <w:szCs w:val="24"/>
              </w:rPr>
            </w:pPr>
            <w:r>
              <w:rPr>
                <w:rFonts w:ascii="Times New Roman" w:hAnsi="Times New Roman"/>
                <w:sz w:val="24"/>
                <w:szCs w:val="24"/>
              </w:rPr>
              <w:t>Педагоги – организаторы</w:t>
            </w:r>
          </w:p>
          <w:p w:rsidR="0084143A" w:rsidRDefault="0084143A" w:rsidP="0084143A">
            <w:pPr>
              <w:ind w:right="186"/>
              <w:rPr>
                <w:rFonts w:ascii="Times New Roman" w:hAnsi="Times New Roman"/>
                <w:sz w:val="24"/>
                <w:szCs w:val="24"/>
              </w:rPr>
            </w:pPr>
            <w:r>
              <w:rPr>
                <w:rFonts w:ascii="Times New Roman" w:hAnsi="Times New Roman"/>
                <w:sz w:val="24"/>
                <w:szCs w:val="24"/>
              </w:rPr>
              <w:t>Руководители объединений</w:t>
            </w:r>
          </w:p>
        </w:tc>
      </w:tr>
      <w:tr w:rsidR="0084143A" w:rsidTr="00A47627">
        <w:trPr>
          <w:trHeight w:val="275"/>
        </w:trPr>
        <w:tc>
          <w:tcPr>
            <w:tcW w:w="1691" w:type="dxa"/>
          </w:tcPr>
          <w:p w:rsidR="0084143A" w:rsidRDefault="0084143A" w:rsidP="0084143A">
            <w:pPr>
              <w:ind w:right="-456"/>
              <w:rPr>
                <w:rFonts w:ascii="Times New Roman" w:hAnsi="Times New Roman"/>
                <w:sz w:val="24"/>
                <w:szCs w:val="24"/>
              </w:rPr>
            </w:pPr>
            <w:r>
              <w:rPr>
                <w:rFonts w:ascii="Times New Roman" w:hAnsi="Times New Roman"/>
                <w:sz w:val="24"/>
                <w:szCs w:val="24"/>
              </w:rPr>
              <w:t>5</w:t>
            </w:r>
          </w:p>
        </w:tc>
        <w:tc>
          <w:tcPr>
            <w:tcW w:w="6071" w:type="dxa"/>
          </w:tcPr>
          <w:p w:rsidR="0084143A" w:rsidRDefault="0084143A" w:rsidP="0084143A">
            <w:pPr>
              <w:ind w:right="31"/>
              <w:rPr>
                <w:rFonts w:ascii="Times New Roman" w:hAnsi="Times New Roman"/>
                <w:sz w:val="24"/>
                <w:szCs w:val="24"/>
              </w:rPr>
            </w:pPr>
            <w:r>
              <w:rPr>
                <w:rFonts w:ascii="Times New Roman" w:hAnsi="Times New Roman"/>
                <w:sz w:val="24"/>
                <w:szCs w:val="24"/>
              </w:rPr>
              <w:t>Индивидуальная работа с личностным портфолио учащихся.</w:t>
            </w:r>
          </w:p>
        </w:tc>
        <w:tc>
          <w:tcPr>
            <w:tcW w:w="2257" w:type="dxa"/>
          </w:tcPr>
          <w:p w:rsidR="0084143A" w:rsidRDefault="0084143A" w:rsidP="0084143A">
            <w:pPr>
              <w:ind w:right="-456"/>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rPr>
                <w:rFonts w:ascii="Times New Roman" w:hAnsi="Times New Roman"/>
                <w:sz w:val="24"/>
                <w:szCs w:val="24"/>
              </w:rPr>
            </w:pPr>
            <w:r>
              <w:rPr>
                <w:rFonts w:ascii="Times New Roman" w:hAnsi="Times New Roman"/>
                <w:sz w:val="24"/>
                <w:szCs w:val="24"/>
              </w:rPr>
              <w:t>В течение года</w:t>
            </w:r>
          </w:p>
        </w:tc>
        <w:tc>
          <w:tcPr>
            <w:tcW w:w="2134" w:type="dxa"/>
          </w:tcPr>
          <w:p w:rsidR="0084143A" w:rsidRDefault="0084143A" w:rsidP="0084143A">
            <w:pPr>
              <w:ind w:right="-456"/>
              <w:rPr>
                <w:rFonts w:ascii="Times New Roman" w:hAnsi="Times New Roman"/>
                <w:sz w:val="24"/>
                <w:szCs w:val="24"/>
              </w:rPr>
            </w:pPr>
            <w:r>
              <w:rPr>
                <w:rFonts w:ascii="Times New Roman" w:hAnsi="Times New Roman"/>
                <w:sz w:val="24"/>
                <w:szCs w:val="24"/>
              </w:rPr>
              <w:t>Классный руководитель</w:t>
            </w:r>
          </w:p>
          <w:p w:rsidR="0084143A" w:rsidRDefault="0084143A" w:rsidP="0084143A">
            <w:pPr>
              <w:rPr>
                <w:rFonts w:ascii="Times New Roman" w:hAnsi="Times New Roman"/>
                <w:sz w:val="24"/>
                <w:szCs w:val="24"/>
              </w:rPr>
            </w:pPr>
            <w:r>
              <w:rPr>
                <w:rFonts w:ascii="Times New Roman" w:hAnsi="Times New Roman"/>
                <w:sz w:val="24"/>
                <w:szCs w:val="24"/>
              </w:rPr>
              <w:t>Родители (законные представители)</w:t>
            </w:r>
          </w:p>
          <w:p w:rsidR="0084143A" w:rsidRDefault="0084143A" w:rsidP="0084143A">
            <w:pPr>
              <w:ind w:right="-456"/>
              <w:rPr>
                <w:rFonts w:ascii="Times New Roman" w:hAnsi="Times New Roman"/>
                <w:sz w:val="24"/>
                <w:szCs w:val="24"/>
              </w:rPr>
            </w:pPr>
            <w:r>
              <w:rPr>
                <w:rFonts w:ascii="Times New Roman" w:hAnsi="Times New Roman"/>
                <w:sz w:val="24"/>
                <w:szCs w:val="24"/>
              </w:rPr>
              <w:t>Учащиеся</w:t>
            </w:r>
          </w:p>
        </w:tc>
      </w:tr>
      <w:tr w:rsidR="0084143A" w:rsidTr="00A47627">
        <w:trPr>
          <w:trHeight w:val="275"/>
        </w:trPr>
        <w:tc>
          <w:tcPr>
            <w:tcW w:w="1691" w:type="dxa"/>
          </w:tcPr>
          <w:p w:rsidR="0084143A" w:rsidRDefault="0084143A" w:rsidP="0084143A">
            <w:pPr>
              <w:ind w:right="-456"/>
              <w:rPr>
                <w:rFonts w:ascii="Times New Roman" w:hAnsi="Times New Roman"/>
                <w:sz w:val="24"/>
                <w:szCs w:val="24"/>
              </w:rPr>
            </w:pPr>
            <w:r>
              <w:rPr>
                <w:rFonts w:ascii="Times New Roman" w:hAnsi="Times New Roman"/>
                <w:sz w:val="24"/>
                <w:szCs w:val="24"/>
              </w:rPr>
              <w:t>6</w:t>
            </w:r>
          </w:p>
        </w:tc>
        <w:tc>
          <w:tcPr>
            <w:tcW w:w="6071" w:type="dxa"/>
          </w:tcPr>
          <w:p w:rsidR="0084143A" w:rsidRDefault="0084143A" w:rsidP="0084143A">
            <w:pPr>
              <w:ind w:right="-456"/>
              <w:rPr>
                <w:rFonts w:ascii="Times New Roman" w:hAnsi="Times New Roman"/>
                <w:sz w:val="24"/>
                <w:szCs w:val="24"/>
              </w:rPr>
            </w:pPr>
            <w:r>
              <w:rPr>
                <w:rFonts w:ascii="Times New Roman" w:hAnsi="Times New Roman"/>
                <w:sz w:val="24"/>
                <w:szCs w:val="24"/>
              </w:rPr>
              <w:t>Часы классного руководства:</w:t>
            </w:r>
          </w:p>
          <w:p w:rsidR="0084143A" w:rsidRDefault="0084143A" w:rsidP="00234C64">
            <w:pPr>
              <w:pStyle w:val="a8"/>
              <w:widowControl/>
              <w:numPr>
                <w:ilvl w:val="0"/>
                <w:numId w:val="138"/>
              </w:numPr>
              <w:spacing w:after="0" w:line="240" w:lineRule="auto"/>
              <w:ind w:right="-456"/>
              <w:rPr>
                <w:rFonts w:ascii="Times New Roman" w:hAnsi="Times New Roman"/>
                <w:sz w:val="24"/>
                <w:szCs w:val="24"/>
              </w:rPr>
            </w:pPr>
            <w:r>
              <w:rPr>
                <w:rFonts w:ascii="Times New Roman" w:hAnsi="Times New Roman"/>
                <w:sz w:val="24"/>
                <w:szCs w:val="24"/>
              </w:rPr>
              <w:t>Целевой воспитательной тематической направленности:</w:t>
            </w:r>
          </w:p>
          <w:p w:rsidR="0084143A" w:rsidRPr="0084143A" w:rsidRDefault="0084143A" w:rsidP="0084143A">
            <w:pPr>
              <w:pStyle w:val="a8"/>
              <w:rPr>
                <w:rFonts w:ascii="Times New Roman" w:hAnsi="Times New Roman"/>
                <w:sz w:val="24"/>
                <w:szCs w:val="24"/>
                <w:lang w:val="ru-RU"/>
              </w:rPr>
            </w:pPr>
            <w:r w:rsidRPr="0084143A">
              <w:rPr>
                <w:rFonts w:ascii="Times New Roman" w:hAnsi="Times New Roman"/>
                <w:sz w:val="24"/>
                <w:szCs w:val="24"/>
                <w:lang w:val="ru-RU"/>
              </w:rPr>
              <w:t xml:space="preserve">- </w:t>
            </w:r>
            <w:r w:rsidRPr="0084143A">
              <w:rPr>
                <w:rFonts w:ascii="Times New Roman" w:hAnsi="Times New Roman"/>
                <w:b/>
                <w:sz w:val="24"/>
                <w:szCs w:val="24"/>
                <w:lang w:val="ru-RU"/>
              </w:rPr>
              <w:t>Уроки ПДД</w:t>
            </w:r>
            <w:r w:rsidRPr="0084143A">
              <w:rPr>
                <w:rFonts w:ascii="Times New Roman" w:hAnsi="Times New Roman"/>
                <w:sz w:val="24"/>
                <w:szCs w:val="24"/>
                <w:lang w:val="ru-RU"/>
              </w:rPr>
              <w:t xml:space="preserve"> в рамках реализации Программы по профилактике детского дорожно-транспортного травматизма и формированию навыков безопасного поведения на дорогах и улицах «Добрая </w:t>
            </w:r>
            <w:r w:rsidRPr="0084143A">
              <w:rPr>
                <w:rFonts w:ascii="Times New Roman" w:hAnsi="Times New Roman"/>
                <w:sz w:val="24"/>
                <w:szCs w:val="24"/>
                <w:lang w:val="ru-RU"/>
              </w:rPr>
              <w:lastRenderedPageBreak/>
              <w:t>дорога детства»;</w:t>
            </w:r>
          </w:p>
          <w:p w:rsidR="0084143A" w:rsidRPr="0084143A" w:rsidRDefault="0084143A" w:rsidP="0084143A">
            <w:pPr>
              <w:pStyle w:val="a8"/>
              <w:rPr>
                <w:rFonts w:ascii="Times New Roman" w:hAnsi="Times New Roman"/>
                <w:sz w:val="24"/>
                <w:szCs w:val="24"/>
                <w:lang w:val="ru-RU"/>
              </w:rPr>
            </w:pPr>
            <w:r w:rsidRPr="0084143A">
              <w:rPr>
                <w:rFonts w:ascii="Times New Roman" w:hAnsi="Times New Roman"/>
                <w:sz w:val="24"/>
                <w:szCs w:val="24"/>
                <w:lang w:val="ru-RU"/>
              </w:rPr>
              <w:t>- занятия по профилактике вредных привычек, употребления ПАВ, табакокурения, алкоголизма, правонарушений несовершеннолетними в рамках реализации программы «Программа воспитания правовой культуры и формирование законопослушного поведения учащихся</w:t>
            </w:r>
          </w:p>
          <w:p w:rsidR="0084143A" w:rsidRPr="0084143A" w:rsidRDefault="0084143A" w:rsidP="0084143A">
            <w:pPr>
              <w:pStyle w:val="a8"/>
              <w:rPr>
                <w:rFonts w:ascii="Times New Roman" w:hAnsi="Times New Roman"/>
                <w:sz w:val="24"/>
                <w:szCs w:val="24"/>
                <w:lang w:val="ru-RU"/>
              </w:rPr>
            </w:pPr>
            <w:r w:rsidRPr="0084143A">
              <w:rPr>
                <w:rFonts w:ascii="Times New Roman" w:hAnsi="Times New Roman"/>
                <w:sz w:val="24"/>
                <w:szCs w:val="24"/>
                <w:lang w:val="ru-RU"/>
              </w:rPr>
              <w:t>2020 – 2025 гг.»;</w:t>
            </w:r>
          </w:p>
          <w:p w:rsidR="0084143A" w:rsidRPr="0084143A" w:rsidRDefault="0084143A" w:rsidP="0084143A">
            <w:pPr>
              <w:pStyle w:val="a8"/>
              <w:rPr>
                <w:rFonts w:ascii="Times New Roman" w:hAnsi="Times New Roman"/>
                <w:sz w:val="24"/>
                <w:szCs w:val="24"/>
                <w:lang w:val="ru-RU"/>
              </w:rPr>
            </w:pPr>
            <w:r w:rsidRPr="0084143A">
              <w:rPr>
                <w:rFonts w:ascii="Times New Roman" w:hAnsi="Times New Roman"/>
                <w:sz w:val="24"/>
                <w:szCs w:val="24"/>
                <w:lang w:val="ru-RU"/>
              </w:rPr>
              <w:t>- занятия в рамках реализации программ «Разговоры о правильном питании», «Лицей – территория здорового образа жизни»;</w:t>
            </w:r>
          </w:p>
          <w:p w:rsidR="0084143A" w:rsidRPr="0084143A" w:rsidRDefault="0084143A" w:rsidP="0084143A">
            <w:pPr>
              <w:pStyle w:val="a8"/>
              <w:rPr>
                <w:rFonts w:ascii="Times New Roman" w:hAnsi="Times New Roman"/>
                <w:sz w:val="24"/>
                <w:szCs w:val="24"/>
                <w:lang w:val="ru-RU"/>
              </w:rPr>
            </w:pPr>
            <w:r w:rsidRPr="0084143A">
              <w:rPr>
                <w:rFonts w:ascii="Times New Roman" w:hAnsi="Times New Roman"/>
                <w:sz w:val="24"/>
                <w:szCs w:val="24"/>
                <w:lang w:val="ru-RU"/>
              </w:rPr>
              <w:t>- открытые уроки, ЧКР, посвященные памятным датам и событиям;</w:t>
            </w:r>
          </w:p>
          <w:p w:rsidR="0084143A" w:rsidRPr="0084143A" w:rsidRDefault="0084143A" w:rsidP="00234C64">
            <w:pPr>
              <w:pStyle w:val="a8"/>
              <w:widowControl/>
              <w:numPr>
                <w:ilvl w:val="0"/>
                <w:numId w:val="138"/>
              </w:numPr>
              <w:spacing w:after="0" w:line="240" w:lineRule="auto"/>
              <w:ind w:right="-456"/>
              <w:rPr>
                <w:rFonts w:ascii="Times New Roman" w:hAnsi="Times New Roman"/>
                <w:sz w:val="24"/>
                <w:szCs w:val="24"/>
                <w:lang w:val="ru-RU"/>
              </w:rPr>
            </w:pPr>
            <w:r w:rsidRPr="0084143A">
              <w:rPr>
                <w:rFonts w:ascii="Times New Roman" w:hAnsi="Times New Roman"/>
                <w:sz w:val="24"/>
                <w:szCs w:val="24"/>
                <w:lang w:val="ru-RU"/>
              </w:rPr>
              <w:t>Инициирование и поддержка участия в общелицейских традиционных делах;</w:t>
            </w:r>
          </w:p>
          <w:p w:rsidR="0084143A" w:rsidRPr="0084143A" w:rsidRDefault="0084143A" w:rsidP="00234C64">
            <w:pPr>
              <w:pStyle w:val="a8"/>
              <w:widowControl/>
              <w:numPr>
                <w:ilvl w:val="0"/>
                <w:numId w:val="138"/>
              </w:numPr>
              <w:spacing w:after="0" w:line="240" w:lineRule="auto"/>
              <w:ind w:right="172"/>
              <w:rPr>
                <w:rFonts w:ascii="Times New Roman" w:hAnsi="Times New Roman"/>
                <w:sz w:val="24"/>
                <w:szCs w:val="24"/>
                <w:lang w:val="ru-RU"/>
              </w:rPr>
            </w:pPr>
            <w:r w:rsidRPr="0084143A">
              <w:rPr>
                <w:rFonts w:ascii="Times New Roman" w:hAnsi="Times New Roman"/>
                <w:sz w:val="24"/>
                <w:szCs w:val="24"/>
                <w:lang w:val="ru-RU"/>
              </w:rPr>
              <w:t>Игры и тренинги на сплочение классного коллектива;</w:t>
            </w:r>
          </w:p>
          <w:p w:rsidR="0084143A" w:rsidRPr="0084143A" w:rsidRDefault="0084143A" w:rsidP="00234C64">
            <w:pPr>
              <w:pStyle w:val="a8"/>
              <w:widowControl/>
              <w:numPr>
                <w:ilvl w:val="0"/>
                <w:numId w:val="138"/>
              </w:numPr>
              <w:spacing w:after="0" w:line="240" w:lineRule="auto"/>
              <w:ind w:right="172"/>
              <w:rPr>
                <w:rFonts w:ascii="Times New Roman" w:hAnsi="Times New Roman"/>
                <w:sz w:val="24"/>
                <w:szCs w:val="24"/>
                <w:lang w:val="ru-RU"/>
              </w:rPr>
            </w:pPr>
            <w:r w:rsidRPr="0084143A">
              <w:rPr>
                <w:rFonts w:ascii="Times New Roman" w:hAnsi="Times New Roman"/>
                <w:sz w:val="24"/>
                <w:szCs w:val="24"/>
                <w:lang w:val="ru-RU"/>
              </w:rPr>
              <w:t>Изучение развития личностного развития учащихся класса;</w:t>
            </w:r>
          </w:p>
          <w:p w:rsidR="0084143A" w:rsidRPr="0084143A" w:rsidRDefault="0084143A" w:rsidP="00234C64">
            <w:pPr>
              <w:pStyle w:val="a8"/>
              <w:widowControl/>
              <w:numPr>
                <w:ilvl w:val="0"/>
                <w:numId w:val="138"/>
              </w:numPr>
              <w:spacing w:after="0" w:line="240" w:lineRule="auto"/>
              <w:ind w:right="172"/>
              <w:rPr>
                <w:rFonts w:ascii="Times New Roman" w:hAnsi="Times New Roman"/>
                <w:sz w:val="24"/>
                <w:szCs w:val="24"/>
                <w:lang w:val="ru-RU"/>
              </w:rPr>
            </w:pPr>
            <w:r w:rsidRPr="0084143A">
              <w:rPr>
                <w:rFonts w:ascii="Times New Roman" w:hAnsi="Times New Roman"/>
                <w:sz w:val="24"/>
                <w:szCs w:val="24"/>
                <w:lang w:val="ru-RU"/>
              </w:rPr>
              <w:t>Коллективные творческие дела полезные для личностного развития учащихся класса.</w:t>
            </w:r>
          </w:p>
        </w:tc>
        <w:tc>
          <w:tcPr>
            <w:tcW w:w="2257" w:type="dxa"/>
          </w:tcPr>
          <w:p w:rsidR="0084143A" w:rsidRDefault="0084143A" w:rsidP="0084143A">
            <w:pPr>
              <w:ind w:right="-456"/>
              <w:rPr>
                <w:rFonts w:ascii="Times New Roman" w:hAnsi="Times New Roman"/>
                <w:sz w:val="24"/>
                <w:szCs w:val="24"/>
              </w:rPr>
            </w:pPr>
            <w:r>
              <w:rPr>
                <w:rFonts w:ascii="Times New Roman" w:hAnsi="Times New Roman"/>
                <w:sz w:val="24"/>
                <w:szCs w:val="24"/>
              </w:rPr>
              <w:lastRenderedPageBreak/>
              <w:t>10 – 11</w:t>
            </w:r>
          </w:p>
        </w:tc>
        <w:tc>
          <w:tcPr>
            <w:tcW w:w="2301" w:type="dxa"/>
          </w:tcPr>
          <w:p w:rsidR="0084143A" w:rsidRDefault="0084143A" w:rsidP="0084143A">
            <w:pPr>
              <w:ind w:right="-456"/>
              <w:rPr>
                <w:rFonts w:ascii="Times New Roman" w:hAnsi="Times New Roman"/>
                <w:sz w:val="24"/>
                <w:szCs w:val="24"/>
              </w:rPr>
            </w:pPr>
            <w:r>
              <w:rPr>
                <w:rFonts w:ascii="Times New Roman" w:hAnsi="Times New Roman"/>
                <w:sz w:val="24"/>
                <w:szCs w:val="24"/>
              </w:rPr>
              <w:t>1 раз в неделю</w:t>
            </w:r>
          </w:p>
          <w:p w:rsidR="0084143A" w:rsidRDefault="0084143A" w:rsidP="0084143A">
            <w:pPr>
              <w:ind w:right="-456"/>
              <w:rPr>
                <w:rFonts w:ascii="Times New Roman" w:hAnsi="Times New Roman"/>
                <w:sz w:val="24"/>
                <w:szCs w:val="24"/>
              </w:rPr>
            </w:pPr>
          </w:p>
          <w:p w:rsidR="0084143A" w:rsidRDefault="0084143A" w:rsidP="0084143A">
            <w:pPr>
              <w:ind w:right="-456"/>
              <w:rPr>
                <w:rFonts w:ascii="Times New Roman" w:hAnsi="Times New Roman"/>
                <w:sz w:val="24"/>
                <w:szCs w:val="24"/>
              </w:rPr>
            </w:pPr>
          </w:p>
        </w:tc>
        <w:tc>
          <w:tcPr>
            <w:tcW w:w="2134" w:type="dxa"/>
          </w:tcPr>
          <w:p w:rsidR="0084143A" w:rsidRDefault="0084143A" w:rsidP="0084143A">
            <w:pPr>
              <w:ind w:right="-456"/>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rPr>
                <w:rFonts w:ascii="Times New Roman" w:hAnsi="Times New Roman"/>
                <w:sz w:val="24"/>
                <w:szCs w:val="24"/>
              </w:rPr>
            </w:pPr>
            <w:r>
              <w:rPr>
                <w:rFonts w:ascii="Times New Roman" w:hAnsi="Times New Roman"/>
                <w:sz w:val="24"/>
                <w:szCs w:val="24"/>
              </w:rPr>
              <w:lastRenderedPageBreak/>
              <w:t>7</w:t>
            </w:r>
          </w:p>
        </w:tc>
        <w:tc>
          <w:tcPr>
            <w:tcW w:w="6071" w:type="dxa"/>
          </w:tcPr>
          <w:p w:rsidR="0084143A" w:rsidRDefault="0084143A" w:rsidP="0084143A">
            <w:pPr>
              <w:ind w:right="-456"/>
              <w:rPr>
                <w:rFonts w:ascii="Times New Roman" w:hAnsi="Times New Roman"/>
                <w:sz w:val="24"/>
                <w:szCs w:val="24"/>
              </w:rPr>
            </w:pPr>
            <w:r>
              <w:rPr>
                <w:rFonts w:ascii="Times New Roman" w:hAnsi="Times New Roman"/>
                <w:sz w:val="24"/>
                <w:szCs w:val="24"/>
              </w:rPr>
              <w:t xml:space="preserve">Консультации с учителями -  предметниками. </w:t>
            </w:r>
          </w:p>
        </w:tc>
        <w:tc>
          <w:tcPr>
            <w:tcW w:w="2257" w:type="dxa"/>
          </w:tcPr>
          <w:p w:rsidR="0084143A" w:rsidRDefault="0084143A" w:rsidP="0084143A">
            <w:pPr>
              <w:ind w:right="-456"/>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rPr>
                <w:rFonts w:ascii="Times New Roman" w:hAnsi="Times New Roman"/>
                <w:sz w:val="24"/>
                <w:szCs w:val="24"/>
              </w:rPr>
            </w:pPr>
            <w:r>
              <w:rPr>
                <w:rFonts w:ascii="Times New Roman" w:hAnsi="Times New Roman"/>
                <w:sz w:val="24"/>
                <w:szCs w:val="24"/>
              </w:rPr>
              <w:t>В течение года</w:t>
            </w:r>
          </w:p>
        </w:tc>
        <w:tc>
          <w:tcPr>
            <w:tcW w:w="2134" w:type="dxa"/>
          </w:tcPr>
          <w:p w:rsidR="0084143A" w:rsidRDefault="0084143A" w:rsidP="0084143A">
            <w:pPr>
              <w:ind w:right="-456"/>
              <w:rPr>
                <w:rFonts w:ascii="Times New Roman" w:hAnsi="Times New Roman"/>
                <w:sz w:val="24"/>
                <w:szCs w:val="24"/>
              </w:rPr>
            </w:pPr>
            <w:r>
              <w:rPr>
                <w:rFonts w:ascii="Times New Roman" w:hAnsi="Times New Roman"/>
                <w:sz w:val="24"/>
                <w:szCs w:val="24"/>
              </w:rPr>
              <w:t>Классный руководитель</w:t>
            </w:r>
          </w:p>
          <w:p w:rsidR="0084143A" w:rsidRDefault="0084143A" w:rsidP="0084143A">
            <w:pPr>
              <w:ind w:right="-456"/>
              <w:rPr>
                <w:rFonts w:ascii="Times New Roman" w:hAnsi="Times New Roman"/>
                <w:sz w:val="24"/>
                <w:szCs w:val="24"/>
              </w:rPr>
            </w:pPr>
            <w:r>
              <w:rPr>
                <w:rFonts w:ascii="Times New Roman" w:hAnsi="Times New Roman"/>
                <w:sz w:val="24"/>
                <w:szCs w:val="24"/>
              </w:rPr>
              <w:t>Учителя - предметники</w:t>
            </w:r>
          </w:p>
        </w:tc>
      </w:tr>
      <w:tr w:rsidR="0084143A" w:rsidTr="00A47627">
        <w:trPr>
          <w:trHeight w:val="275"/>
        </w:trPr>
        <w:tc>
          <w:tcPr>
            <w:tcW w:w="1691" w:type="dxa"/>
          </w:tcPr>
          <w:p w:rsidR="0084143A" w:rsidRDefault="0084143A" w:rsidP="0084143A">
            <w:pPr>
              <w:ind w:right="-456"/>
              <w:rPr>
                <w:rFonts w:ascii="Times New Roman" w:hAnsi="Times New Roman"/>
                <w:sz w:val="24"/>
                <w:szCs w:val="24"/>
              </w:rPr>
            </w:pPr>
            <w:r>
              <w:rPr>
                <w:rFonts w:ascii="Times New Roman" w:hAnsi="Times New Roman"/>
                <w:sz w:val="24"/>
                <w:szCs w:val="24"/>
              </w:rPr>
              <w:t>8</w:t>
            </w:r>
          </w:p>
        </w:tc>
        <w:tc>
          <w:tcPr>
            <w:tcW w:w="6071" w:type="dxa"/>
          </w:tcPr>
          <w:p w:rsidR="0084143A" w:rsidRDefault="0084143A" w:rsidP="0084143A">
            <w:pPr>
              <w:ind w:right="31"/>
              <w:rPr>
                <w:rFonts w:ascii="Times New Roman" w:hAnsi="Times New Roman"/>
                <w:sz w:val="24"/>
                <w:szCs w:val="24"/>
              </w:rPr>
            </w:pPr>
            <w:r>
              <w:rPr>
                <w:rFonts w:ascii="Times New Roman" w:hAnsi="Times New Roman"/>
                <w:sz w:val="24"/>
                <w:szCs w:val="24"/>
              </w:rPr>
              <w:t>Организация и проведение родительских собраний в рамках реализации программы родительского просвещения «Ответственное родительство»</w:t>
            </w:r>
          </w:p>
        </w:tc>
        <w:tc>
          <w:tcPr>
            <w:tcW w:w="2257" w:type="dxa"/>
          </w:tcPr>
          <w:p w:rsidR="0084143A" w:rsidRDefault="0084143A" w:rsidP="0084143A">
            <w:pPr>
              <w:ind w:right="-456"/>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rPr>
                <w:rFonts w:ascii="Times New Roman" w:hAnsi="Times New Roman"/>
                <w:sz w:val="24"/>
                <w:szCs w:val="24"/>
              </w:rPr>
            </w:pPr>
            <w:r>
              <w:rPr>
                <w:rFonts w:ascii="Times New Roman" w:hAnsi="Times New Roman"/>
                <w:sz w:val="24"/>
                <w:szCs w:val="24"/>
              </w:rPr>
              <w:t>1 раз в месяц</w:t>
            </w:r>
          </w:p>
        </w:tc>
        <w:tc>
          <w:tcPr>
            <w:tcW w:w="2134" w:type="dxa"/>
          </w:tcPr>
          <w:p w:rsidR="0084143A" w:rsidRDefault="0084143A" w:rsidP="0084143A">
            <w:pPr>
              <w:ind w:right="-456"/>
              <w:rPr>
                <w:rFonts w:ascii="Times New Roman" w:hAnsi="Times New Roman"/>
                <w:sz w:val="24"/>
                <w:szCs w:val="24"/>
              </w:rPr>
            </w:pPr>
            <w:r>
              <w:rPr>
                <w:rFonts w:ascii="Times New Roman" w:hAnsi="Times New Roman"/>
                <w:sz w:val="24"/>
                <w:szCs w:val="24"/>
              </w:rPr>
              <w:t xml:space="preserve">Классный руководитель </w:t>
            </w:r>
          </w:p>
          <w:p w:rsidR="0084143A" w:rsidRDefault="0084143A" w:rsidP="0084143A">
            <w:pPr>
              <w:ind w:right="44"/>
              <w:rPr>
                <w:rFonts w:ascii="Times New Roman" w:hAnsi="Times New Roman"/>
                <w:sz w:val="24"/>
                <w:szCs w:val="24"/>
              </w:rPr>
            </w:pPr>
            <w:r>
              <w:rPr>
                <w:rFonts w:ascii="Times New Roman" w:hAnsi="Times New Roman"/>
                <w:sz w:val="24"/>
                <w:szCs w:val="24"/>
              </w:rPr>
              <w:t>Родительский комитет класса</w:t>
            </w:r>
          </w:p>
        </w:tc>
      </w:tr>
      <w:tr w:rsidR="0084143A" w:rsidTr="00A47627">
        <w:trPr>
          <w:trHeight w:val="275"/>
        </w:trPr>
        <w:tc>
          <w:tcPr>
            <w:tcW w:w="1691" w:type="dxa"/>
          </w:tcPr>
          <w:p w:rsidR="0084143A" w:rsidRDefault="0084143A" w:rsidP="0084143A">
            <w:pPr>
              <w:ind w:right="-456"/>
              <w:rPr>
                <w:rFonts w:ascii="Times New Roman" w:hAnsi="Times New Roman"/>
                <w:sz w:val="24"/>
                <w:szCs w:val="24"/>
              </w:rPr>
            </w:pPr>
            <w:r>
              <w:rPr>
                <w:rFonts w:ascii="Times New Roman" w:hAnsi="Times New Roman"/>
                <w:sz w:val="24"/>
                <w:szCs w:val="24"/>
              </w:rPr>
              <w:t>9</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Создание и организация работы родительского комитета класса.</w:t>
            </w:r>
          </w:p>
        </w:tc>
        <w:tc>
          <w:tcPr>
            <w:tcW w:w="2257" w:type="dxa"/>
          </w:tcPr>
          <w:p w:rsidR="0084143A" w:rsidRDefault="0084143A" w:rsidP="0084143A">
            <w:pPr>
              <w:ind w:right="-456"/>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rPr>
                <w:rFonts w:ascii="Times New Roman" w:hAnsi="Times New Roman"/>
                <w:sz w:val="24"/>
                <w:szCs w:val="24"/>
              </w:rPr>
            </w:pPr>
            <w:r>
              <w:rPr>
                <w:rFonts w:ascii="Times New Roman" w:hAnsi="Times New Roman"/>
                <w:sz w:val="24"/>
                <w:szCs w:val="24"/>
              </w:rPr>
              <w:t>В течение года</w:t>
            </w:r>
          </w:p>
        </w:tc>
        <w:tc>
          <w:tcPr>
            <w:tcW w:w="2134" w:type="dxa"/>
          </w:tcPr>
          <w:p w:rsidR="0084143A" w:rsidRPr="00312A11" w:rsidRDefault="0084143A" w:rsidP="0084143A">
            <w:pPr>
              <w:ind w:right="-456"/>
              <w:rPr>
                <w:rFonts w:ascii="Times New Roman" w:hAnsi="Times New Roman"/>
                <w:sz w:val="24"/>
                <w:szCs w:val="24"/>
              </w:rPr>
            </w:pPr>
            <w:r w:rsidRPr="00312A11">
              <w:rPr>
                <w:rFonts w:ascii="Times New Roman" w:hAnsi="Times New Roman"/>
                <w:sz w:val="24"/>
                <w:szCs w:val="24"/>
              </w:rPr>
              <w:t xml:space="preserve">Классный руководитель </w:t>
            </w:r>
          </w:p>
          <w:p w:rsidR="0084143A" w:rsidRDefault="0084143A" w:rsidP="0084143A">
            <w:pPr>
              <w:rPr>
                <w:rFonts w:ascii="Times New Roman" w:hAnsi="Times New Roman"/>
                <w:sz w:val="24"/>
                <w:szCs w:val="24"/>
              </w:rPr>
            </w:pPr>
            <w:r w:rsidRPr="00312A11">
              <w:rPr>
                <w:rFonts w:ascii="Times New Roman" w:hAnsi="Times New Roman"/>
                <w:sz w:val="24"/>
                <w:szCs w:val="24"/>
              </w:rPr>
              <w:lastRenderedPageBreak/>
              <w:t>Родительский комитет класса</w:t>
            </w:r>
          </w:p>
        </w:tc>
      </w:tr>
      <w:tr w:rsidR="0084143A" w:rsidTr="00A47627">
        <w:trPr>
          <w:trHeight w:val="275"/>
        </w:trPr>
        <w:tc>
          <w:tcPr>
            <w:tcW w:w="1691" w:type="dxa"/>
          </w:tcPr>
          <w:p w:rsidR="0084143A" w:rsidRDefault="0084143A" w:rsidP="0084143A">
            <w:pPr>
              <w:ind w:right="-456"/>
              <w:rPr>
                <w:rFonts w:ascii="Times New Roman" w:hAnsi="Times New Roman"/>
                <w:sz w:val="24"/>
                <w:szCs w:val="24"/>
              </w:rPr>
            </w:pPr>
            <w:r>
              <w:rPr>
                <w:rFonts w:ascii="Times New Roman" w:hAnsi="Times New Roman"/>
                <w:sz w:val="24"/>
                <w:szCs w:val="24"/>
              </w:rPr>
              <w:lastRenderedPageBreak/>
              <w:t>10</w:t>
            </w:r>
          </w:p>
        </w:tc>
        <w:tc>
          <w:tcPr>
            <w:tcW w:w="6071" w:type="dxa"/>
          </w:tcPr>
          <w:p w:rsidR="0084143A" w:rsidRDefault="0084143A" w:rsidP="0084143A">
            <w:pPr>
              <w:ind w:right="-111"/>
              <w:rPr>
                <w:rFonts w:ascii="Times New Roman" w:hAnsi="Times New Roman"/>
                <w:sz w:val="24"/>
                <w:szCs w:val="24"/>
              </w:rPr>
            </w:pPr>
            <w:r>
              <w:rPr>
                <w:rFonts w:ascii="Times New Roman" w:hAnsi="Times New Roman"/>
                <w:sz w:val="24"/>
                <w:szCs w:val="24"/>
              </w:rPr>
              <w:t>Участие в подготовке и проведению педагогического совета по проблемам воспитания.</w:t>
            </w:r>
          </w:p>
        </w:tc>
        <w:tc>
          <w:tcPr>
            <w:tcW w:w="2257" w:type="dxa"/>
          </w:tcPr>
          <w:p w:rsidR="0084143A" w:rsidRDefault="0084143A" w:rsidP="0084143A">
            <w:pPr>
              <w:ind w:right="-456"/>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rPr>
                <w:rFonts w:ascii="Times New Roman" w:hAnsi="Times New Roman"/>
                <w:sz w:val="24"/>
                <w:szCs w:val="24"/>
              </w:rPr>
            </w:pPr>
            <w:r>
              <w:rPr>
                <w:rFonts w:ascii="Times New Roman" w:hAnsi="Times New Roman"/>
                <w:sz w:val="24"/>
                <w:szCs w:val="24"/>
              </w:rPr>
              <w:t>Январь 2025 г.</w:t>
            </w:r>
          </w:p>
        </w:tc>
        <w:tc>
          <w:tcPr>
            <w:tcW w:w="2134" w:type="dxa"/>
          </w:tcPr>
          <w:p w:rsidR="0084143A" w:rsidRDefault="0084143A" w:rsidP="0084143A">
            <w:pPr>
              <w:ind w:right="-456"/>
              <w:rPr>
                <w:rFonts w:ascii="Times New Roman" w:hAnsi="Times New Roman"/>
                <w:sz w:val="24"/>
                <w:szCs w:val="24"/>
              </w:rPr>
            </w:pPr>
            <w:r>
              <w:rPr>
                <w:rFonts w:ascii="Times New Roman" w:hAnsi="Times New Roman"/>
                <w:sz w:val="24"/>
                <w:szCs w:val="24"/>
              </w:rPr>
              <w:t xml:space="preserve">Классный руководитель </w:t>
            </w:r>
          </w:p>
        </w:tc>
      </w:tr>
      <w:tr w:rsidR="0084143A" w:rsidTr="00A47627">
        <w:trPr>
          <w:trHeight w:val="275"/>
        </w:trPr>
        <w:tc>
          <w:tcPr>
            <w:tcW w:w="14454" w:type="dxa"/>
            <w:gridSpan w:val="5"/>
          </w:tcPr>
          <w:p w:rsidR="0084143A" w:rsidRPr="00401255" w:rsidRDefault="0084143A" w:rsidP="0084143A">
            <w:pPr>
              <w:ind w:right="-456"/>
              <w:jc w:val="center"/>
              <w:rPr>
                <w:rFonts w:ascii="Times New Roman" w:hAnsi="Times New Roman"/>
                <w:b/>
                <w:sz w:val="28"/>
                <w:szCs w:val="28"/>
              </w:rPr>
            </w:pPr>
            <w:r w:rsidRPr="00401255">
              <w:rPr>
                <w:rFonts w:ascii="Times New Roman" w:hAnsi="Times New Roman"/>
                <w:b/>
                <w:sz w:val="28"/>
                <w:szCs w:val="28"/>
              </w:rPr>
              <w:t>Инвариантный модуль «Работа с родителями»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w:t>
            </w:r>
          </w:p>
        </w:tc>
        <w:tc>
          <w:tcPr>
            <w:tcW w:w="6071" w:type="dxa"/>
          </w:tcPr>
          <w:p w:rsidR="0084143A" w:rsidRPr="00EB7B60" w:rsidRDefault="0084143A" w:rsidP="0084143A">
            <w:pPr>
              <w:rPr>
                <w:rFonts w:ascii="Times New Roman" w:hAnsi="Times New Roman"/>
                <w:sz w:val="24"/>
                <w:szCs w:val="24"/>
              </w:rPr>
            </w:pPr>
            <w:r>
              <w:rPr>
                <w:rFonts w:ascii="Times New Roman" w:hAnsi="Times New Roman"/>
                <w:sz w:val="24"/>
                <w:szCs w:val="24"/>
              </w:rPr>
              <w:t>Всероссийский проект «Открытые родительские собрания»</w:t>
            </w:r>
          </w:p>
        </w:tc>
        <w:tc>
          <w:tcPr>
            <w:tcW w:w="2257" w:type="dxa"/>
          </w:tcPr>
          <w:p w:rsidR="0084143A" w:rsidRDefault="0084143A" w:rsidP="0084143A">
            <w:pPr>
              <w:ind w:right="-456"/>
              <w:rPr>
                <w:rFonts w:ascii="Times New Roman" w:hAnsi="Times New Roman"/>
                <w:sz w:val="24"/>
                <w:szCs w:val="24"/>
              </w:rPr>
            </w:pPr>
            <w:r>
              <w:rPr>
                <w:rFonts w:ascii="Times New Roman" w:hAnsi="Times New Roman"/>
                <w:sz w:val="24"/>
                <w:szCs w:val="24"/>
              </w:rPr>
              <w:t>10 – 11</w:t>
            </w:r>
          </w:p>
        </w:tc>
        <w:tc>
          <w:tcPr>
            <w:tcW w:w="2301" w:type="dxa"/>
          </w:tcPr>
          <w:p w:rsidR="0084143A" w:rsidRPr="00A33747" w:rsidRDefault="0084143A" w:rsidP="0084143A">
            <w:pPr>
              <w:ind w:right="-74"/>
              <w:rPr>
                <w:rFonts w:ascii="Times New Roman" w:hAnsi="Times New Roman"/>
                <w:sz w:val="24"/>
                <w:szCs w:val="24"/>
              </w:rPr>
            </w:pPr>
            <w:r>
              <w:rPr>
                <w:rFonts w:ascii="Times New Roman" w:hAnsi="Times New Roman"/>
                <w:sz w:val="24"/>
                <w:szCs w:val="24"/>
              </w:rPr>
              <w:t>В течение года</w:t>
            </w:r>
          </w:p>
        </w:tc>
        <w:tc>
          <w:tcPr>
            <w:tcW w:w="2134" w:type="dxa"/>
          </w:tcPr>
          <w:p w:rsidR="0084143A" w:rsidRPr="00A55EB1" w:rsidRDefault="00F77354" w:rsidP="0084143A">
            <w:pPr>
              <w:rPr>
                <w:rFonts w:ascii="Times New Roman" w:hAnsi="Times New Roman"/>
                <w:sz w:val="24"/>
                <w:szCs w:val="24"/>
              </w:rPr>
            </w:pPr>
            <w:hyperlink r:id="rId434" w:history="1">
              <w:r w:rsidR="0084143A" w:rsidRPr="00D109D0">
                <w:rPr>
                  <w:rStyle w:val="a7"/>
                </w:rPr>
                <w:t>https://xn--80aqakjqje5byf.xn--80adrabb4aegksdjbafk0u.xn--p1ai/</w:t>
              </w:r>
            </w:hyperlink>
            <w:r w:rsidR="0084143A">
              <w:rPr>
                <w:rFonts w:ascii="Times New Roman" w:hAnsi="Times New Roman"/>
                <w:sz w:val="24"/>
                <w:szCs w:val="24"/>
              </w:rPr>
              <w:t xml:space="preserve"> </w:t>
            </w:r>
          </w:p>
        </w:tc>
      </w:tr>
      <w:tr w:rsidR="0084143A" w:rsidTr="00A47627">
        <w:trPr>
          <w:trHeight w:val="263"/>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2</w:t>
            </w:r>
          </w:p>
        </w:tc>
        <w:tc>
          <w:tcPr>
            <w:tcW w:w="6071" w:type="dxa"/>
          </w:tcPr>
          <w:p w:rsidR="0084143A" w:rsidRPr="00EB7B60" w:rsidRDefault="0084143A" w:rsidP="0084143A">
            <w:pPr>
              <w:rPr>
                <w:rFonts w:ascii="Times New Roman" w:hAnsi="Times New Roman"/>
                <w:sz w:val="24"/>
                <w:szCs w:val="24"/>
              </w:rPr>
            </w:pPr>
            <w:r w:rsidRPr="00EB7B60">
              <w:rPr>
                <w:rFonts w:ascii="Times New Roman" w:hAnsi="Times New Roman"/>
                <w:sz w:val="24"/>
                <w:szCs w:val="24"/>
              </w:rPr>
              <w:t>Цикл о</w:t>
            </w:r>
            <w:r>
              <w:rPr>
                <w:rFonts w:ascii="Times New Roman" w:hAnsi="Times New Roman"/>
                <w:sz w:val="24"/>
                <w:szCs w:val="24"/>
              </w:rPr>
              <w:t xml:space="preserve">бластных родительских собраний в формате вебинаров (в рамках регионального сетевого проекта «Образовательное пространство Оренбургской области: область интернет – безопасности»). </w:t>
            </w:r>
          </w:p>
        </w:tc>
        <w:tc>
          <w:tcPr>
            <w:tcW w:w="2257" w:type="dxa"/>
          </w:tcPr>
          <w:p w:rsidR="0084143A" w:rsidRDefault="0084143A" w:rsidP="0084143A">
            <w:pPr>
              <w:ind w:right="-456"/>
              <w:rPr>
                <w:rFonts w:ascii="Times New Roman" w:hAnsi="Times New Roman"/>
                <w:sz w:val="24"/>
                <w:szCs w:val="24"/>
              </w:rPr>
            </w:pPr>
            <w:r>
              <w:rPr>
                <w:rFonts w:ascii="Times New Roman" w:hAnsi="Times New Roman"/>
                <w:sz w:val="24"/>
                <w:szCs w:val="24"/>
              </w:rPr>
              <w:t>10 – 11</w:t>
            </w:r>
          </w:p>
        </w:tc>
        <w:tc>
          <w:tcPr>
            <w:tcW w:w="2301" w:type="dxa"/>
          </w:tcPr>
          <w:p w:rsidR="0084143A" w:rsidRPr="00A33747" w:rsidRDefault="0084143A" w:rsidP="0084143A">
            <w:pPr>
              <w:ind w:right="-598"/>
              <w:rPr>
                <w:rFonts w:ascii="Times New Roman" w:hAnsi="Times New Roman"/>
                <w:sz w:val="24"/>
                <w:szCs w:val="24"/>
              </w:rPr>
            </w:pPr>
            <w:r>
              <w:rPr>
                <w:rFonts w:ascii="Times New Roman" w:hAnsi="Times New Roman"/>
                <w:sz w:val="24"/>
                <w:szCs w:val="24"/>
              </w:rPr>
              <w:t xml:space="preserve">Ежемесячно </w:t>
            </w:r>
          </w:p>
        </w:tc>
        <w:tc>
          <w:tcPr>
            <w:tcW w:w="2134" w:type="dxa"/>
          </w:tcPr>
          <w:p w:rsidR="0084143A" w:rsidRPr="00EB7B60" w:rsidRDefault="0084143A" w:rsidP="0084143A">
            <w:pPr>
              <w:rPr>
                <w:rFonts w:ascii="Times New Roman" w:hAnsi="Times New Roman"/>
                <w:sz w:val="24"/>
                <w:szCs w:val="24"/>
              </w:rPr>
            </w:pPr>
            <w:r w:rsidRPr="00EB7B60">
              <w:rPr>
                <w:rFonts w:ascii="Times New Roman" w:hAnsi="Times New Roman"/>
                <w:sz w:val="24"/>
                <w:szCs w:val="24"/>
              </w:rPr>
              <w:t>Воронина Ю.В.</w:t>
            </w:r>
          </w:p>
          <w:p w:rsidR="0084143A" w:rsidRPr="00EB7B60" w:rsidRDefault="0084143A" w:rsidP="0084143A">
            <w:pPr>
              <w:rPr>
                <w:rFonts w:ascii="Times New Roman" w:hAnsi="Times New Roman"/>
                <w:sz w:val="24"/>
                <w:szCs w:val="24"/>
              </w:rPr>
            </w:pPr>
            <w:r w:rsidRPr="00EB7B60">
              <w:rPr>
                <w:rFonts w:ascii="Times New Roman" w:hAnsi="Times New Roman"/>
                <w:sz w:val="24"/>
                <w:szCs w:val="24"/>
              </w:rPr>
              <w:t>Шпинева Ю.И.</w:t>
            </w:r>
          </w:p>
          <w:p w:rsidR="0084143A" w:rsidRDefault="0084143A" w:rsidP="0084143A">
            <w:pPr>
              <w:rPr>
                <w:rFonts w:ascii="Times New Roman" w:hAnsi="Times New Roman"/>
                <w:sz w:val="24"/>
                <w:szCs w:val="24"/>
              </w:rPr>
            </w:pPr>
            <w:r w:rsidRPr="00EB7B60">
              <w:rPr>
                <w:rFonts w:ascii="Times New Roman" w:hAnsi="Times New Roman"/>
                <w:sz w:val="24"/>
                <w:szCs w:val="24"/>
              </w:rPr>
              <w:t>Громакова Т.В.</w:t>
            </w:r>
          </w:p>
          <w:p w:rsidR="0084143A" w:rsidRPr="00A33747" w:rsidRDefault="00F77354" w:rsidP="0084143A">
            <w:pPr>
              <w:rPr>
                <w:rFonts w:ascii="Times New Roman" w:hAnsi="Times New Roman"/>
                <w:sz w:val="24"/>
                <w:szCs w:val="24"/>
              </w:rPr>
            </w:pPr>
            <w:hyperlink r:id="rId435" w:history="1">
              <w:r w:rsidR="0084143A" w:rsidRPr="00D44DCD">
                <w:rPr>
                  <w:rStyle w:val="a7"/>
                </w:rPr>
                <w:t>http://www.odtdm.ru/</w:t>
              </w:r>
            </w:hyperlink>
            <w:r w:rsidR="0084143A">
              <w:rPr>
                <w:rFonts w:ascii="Times New Roman" w:hAnsi="Times New Roman"/>
                <w:sz w:val="24"/>
                <w:szCs w:val="24"/>
              </w:rPr>
              <w:t xml:space="preserve"> </w:t>
            </w:r>
          </w:p>
        </w:tc>
      </w:tr>
      <w:tr w:rsidR="0084143A" w:rsidTr="00A47627">
        <w:trPr>
          <w:trHeight w:val="263"/>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3</w:t>
            </w:r>
          </w:p>
        </w:tc>
        <w:tc>
          <w:tcPr>
            <w:tcW w:w="6071" w:type="dxa"/>
          </w:tcPr>
          <w:p w:rsidR="0084143A" w:rsidRPr="00272FA4" w:rsidRDefault="0084143A" w:rsidP="0084143A">
            <w:pPr>
              <w:rPr>
                <w:rFonts w:ascii="Times New Roman" w:hAnsi="Times New Roman"/>
                <w:sz w:val="24"/>
                <w:szCs w:val="24"/>
              </w:rPr>
            </w:pPr>
            <w:r>
              <w:rPr>
                <w:rFonts w:ascii="Times New Roman" w:hAnsi="Times New Roman"/>
                <w:sz w:val="24"/>
                <w:szCs w:val="24"/>
              </w:rPr>
              <w:t>Родительский день.</w:t>
            </w:r>
          </w:p>
        </w:tc>
        <w:tc>
          <w:tcPr>
            <w:tcW w:w="2257" w:type="dxa"/>
          </w:tcPr>
          <w:p w:rsidR="0084143A" w:rsidRDefault="0084143A" w:rsidP="0084143A">
            <w:pPr>
              <w:ind w:right="-456"/>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74"/>
              <w:rPr>
                <w:rFonts w:ascii="Times New Roman" w:hAnsi="Times New Roman"/>
                <w:sz w:val="24"/>
                <w:szCs w:val="24"/>
              </w:rPr>
            </w:pPr>
            <w:r>
              <w:rPr>
                <w:rFonts w:ascii="Times New Roman" w:hAnsi="Times New Roman"/>
                <w:sz w:val="24"/>
                <w:szCs w:val="24"/>
              </w:rPr>
              <w:t xml:space="preserve">Каждая суббота недели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Ремезова Т.В.</w:t>
            </w:r>
          </w:p>
          <w:p w:rsidR="0084143A" w:rsidRDefault="0084143A" w:rsidP="0084143A">
            <w:pPr>
              <w:rPr>
                <w:rFonts w:ascii="Times New Roman" w:hAnsi="Times New Roman"/>
                <w:sz w:val="24"/>
                <w:szCs w:val="24"/>
              </w:rPr>
            </w:pPr>
            <w:r>
              <w:rPr>
                <w:rFonts w:ascii="Times New Roman" w:hAnsi="Times New Roman"/>
                <w:sz w:val="24"/>
                <w:szCs w:val="24"/>
              </w:rPr>
              <w:t>ЗД Долгова В.М.</w:t>
            </w:r>
          </w:p>
          <w:p w:rsidR="0084143A" w:rsidRDefault="0084143A" w:rsidP="0084143A">
            <w:pPr>
              <w:rPr>
                <w:rFonts w:ascii="Times New Roman" w:hAnsi="Times New Roman"/>
                <w:sz w:val="24"/>
                <w:szCs w:val="24"/>
              </w:rPr>
            </w:pPr>
            <w:r>
              <w:rPr>
                <w:rFonts w:ascii="Times New Roman" w:hAnsi="Times New Roman"/>
                <w:sz w:val="24"/>
                <w:szCs w:val="24"/>
              </w:rPr>
              <w:t>ЗД Растемешина С.М.</w:t>
            </w:r>
          </w:p>
          <w:p w:rsidR="0084143A" w:rsidRDefault="0084143A" w:rsidP="0084143A">
            <w:pPr>
              <w:rPr>
                <w:rFonts w:ascii="Times New Roman" w:hAnsi="Times New Roman"/>
                <w:sz w:val="24"/>
                <w:szCs w:val="24"/>
              </w:rPr>
            </w:pPr>
            <w:r>
              <w:rPr>
                <w:rFonts w:ascii="Times New Roman" w:hAnsi="Times New Roman"/>
                <w:sz w:val="24"/>
                <w:szCs w:val="24"/>
              </w:rPr>
              <w:t>ЗД Кузнецова Н.В.</w:t>
            </w:r>
          </w:p>
          <w:p w:rsidR="0084143A" w:rsidRDefault="0084143A" w:rsidP="0084143A">
            <w:pPr>
              <w:rPr>
                <w:rFonts w:ascii="Times New Roman" w:hAnsi="Times New Roman"/>
                <w:sz w:val="24"/>
                <w:szCs w:val="24"/>
              </w:rPr>
            </w:pPr>
            <w:r>
              <w:rPr>
                <w:rFonts w:ascii="Times New Roman" w:hAnsi="Times New Roman"/>
                <w:sz w:val="24"/>
                <w:szCs w:val="24"/>
              </w:rPr>
              <w:t>ЗД Самсонова Т.В.</w:t>
            </w:r>
          </w:p>
          <w:p w:rsidR="0084143A" w:rsidRDefault="0084143A" w:rsidP="0084143A">
            <w:pPr>
              <w:rPr>
                <w:rFonts w:ascii="Times New Roman" w:hAnsi="Times New Roman"/>
                <w:sz w:val="24"/>
                <w:szCs w:val="24"/>
              </w:rPr>
            </w:pPr>
            <w:r>
              <w:rPr>
                <w:rFonts w:ascii="Times New Roman" w:hAnsi="Times New Roman"/>
                <w:sz w:val="24"/>
                <w:szCs w:val="24"/>
              </w:rPr>
              <w:t>Социальный педагог</w:t>
            </w:r>
          </w:p>
          <w:p w:rsidR="0084143A" w:rsidRDefault="0084143A" w:rsidP="0084143A">
            <w:pPr>
              <w:rPr>
                <w:rFonts w:ascii="Times New Roman" w:hAnsi="Times New Roman"/>
                <w:sz w:val="24"/>
                <w:szCs w:val="24"/>
              </w:rPr>
            </w:pPr>
            <w:r>
              <w:rPr>
                <w:rFonts w:ascii="Times New Roman" w:hAnsi="Times New Roman"/>
                <w:sz w:val="24"/>
                <w:szCs w:val="24"/>
              </w:rPr>
              <w:t>Педагог - психолог</w:t>
            </w:r>
          </w:p>
        </w:tc>
      </w:tr>
      <w:tr w:rsidR="0084143A" w:rsidTr="00A47627">
        <w:trPr>
          <w:trHeight w:val="263"/>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4</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Р</w:t>
            </w:r>
            <w:r w:rsidRPr="00B1777A">
              <w:rPr>
                <w:rFonts w:ascii="Times New Roman" w:hAnsi="Times New Roman"/>
                <w:sz w:val="24"/>
                <w:szCs w:val="24"/>
              </w:rPr>
              <w:t>абота специалистов по запросу родителей (законных представителей) для реше</w:t>
            </w:r>
            <w:r>
              <w:rPr>
                <w:rFonts w:ascii="Times New Roman" w:hAnsi="Times New Roman"/>
                <w:sz w:val="24"/>
                <w:szCs w:val="24"/>
              </w:rPr>
              <w:t>ния острых конфликтных ситуаций.</w:t>
            </w:r>
          </w:p>
        </w:tc>
        <w:tc>
          <w:tcPr>
            <w:tcW w:w="2257" w:type="dxa"/>
          </w:tcPr>
          <w:p w:rsidR="0084143A" w:rsidRDefault="0084143A" w:rsidP="0084143A">
            <w:pPr>
              <w:ind w:right="-456"/>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74"/>
              <w:rPr>
                <w:rFonts w:ascii="Times New Roman" w:hAnsi="Times New Roman"/>
                <w:sz w:val="24"/>
                <w:szCs w:val="24"/>
              </w:rPr>
            </w:pPr>
            <w:r>
              <w:rPr>
                <w:rFonts w:ascii="Times New Roman" w:hAnsi="Times New Roman"/>
                <w:sz w:val="24"/>
                <w:szCs w:val="24"/>
              </w:rPr>
              <w:t>В течение года</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Ремезова Т.В.</w:t>
            </w:r>
          </w:p>
          <w:p w:rsidR="0084143A" w:rsidRDefault="0084143A" w:rsidP="0084143A">
            <w:pPr>
              <w:rPr>
                <w:rFonts w:ascii="Times New Roman" w:hAnsi="Times New Roman"/>
                <w:sz w:val="24"/>
                <w:szCs w:val="24"/>
              </w:rPr>
            </w:pPr>
            <w:r>
              <w:rPr>
                <w:rFonts w:ascii="Times New Roman" w:hAnsi="Times New Roman"/>
                <w:sz w:val="24"/>
                <w:szCs w:val="24"/>
              </w:rPr>
              <w:t>ЗД Долгова В.М.</w:t>
            </w:r>
          </w:p>
          <w:p w:rsidR="0084143A" w:rsidRDefault="0084143A" w:rsidP="0084143A">
            <w:pPr>
              <w:rPr>
                <w:rFonts w:ascii="Times New Roman" w:hAnsi="Times New Roman"/>
                <w:sz w:val="24"/>
                <w:szCs w:val="24"/>
              </w:rPr>
            </w:pPr>
            <w:r>
              <w:rPr>
                <w:rFonts w:ascii="Times New Roman" w:hAnsi="Times New Roman"/>
                <w:sz w:val="24"/>
                <w:szCs w:val="24"/>
              </w:rPr>
              <w:t>ЗД Растемешина С.М.</w:t>
            </w:r>
          </w:p>
          <w:p w:rsidR="0084143A" w:rsidRDefault="0084143A" w:rsidP="0084143A">
            <w:pPr>
              <w:rPr>
                <w:rFonts w:ascii="Times New Roman" w:hAnsi="Times New Roman"/>
                <w:sz w:val="24"/>
                <w:szCs w:val="24"/>
              </w:rPr>
            </w:pPr>
            <w:r>
              <w:rPr>
                <w:rFonts w:ascii="Times New Roman" w:hAnsi="Times New Roman"/>
                <w:sz w:val="24"/>
                <w:szCs w:val="24"/>
              </w:rPr>
              <w:t>ЗД Кузнецова Н.В.</w:t>
            </w:r>
          </w:p>
          <w:p w:rsidR="0084143A" w:rsidRDefault="0084143A" w:rsidP="0084143A">
            <w:pPr>
              <w:rPr>
                <w:rFonts w:ascii="Times New Roman" w:hAnsi="Times New Roman"/>
                <w:sz w:val="24"/>
                <w:szCs w:val="24"/>
              </w:rPr>
            </w:pPr>
            <w:r>
              <w:rPr>
                <w:rFonts w:ascii="Times New Roman" w:hAnsi="Times New Roman"/>
                <w:sz w:val="24"/>
                <w:szCs w:val="24"/>
              </w:rPr>
              <w:t>ЗД Самсонова Т.В.</w:t>
            </w:r>
          </w:p>
          <w:p w:rsidR="0084143A" w:rsidRDefault="0084143A" w:rsidP="0084143A">
            <w:pPr>
              <w:rPr>
                <w:rFonts w:ascii="Times New Roman" w:hAnsi="Times New Roman"/>
                <w:sz w:val="24"/>
                <w:szCs w:val="24"/>
              </w:rPr>
            </w:pPr>
            <w:r>
              <w:rPr>
                <w:rFonts w:ascii="Times New Roman" w:hAnsi="Times New Roman"/>
                <w:sz w:val="24"/>
                <w:szCs w:val="24"/>
              </w:rPr>
              <w:t>Социальный педагог</w:t>
            </w:r>
          </w:p>
          <w:p w:rsidR="0084143A" w:rsidRDefault="0084143A" w:rsidP="0084143A">
            <w:pPr>
              <w:rPr>
                <w:rFonts w:ascii="Times New Roman" w:hAnsi="Times New Roman"/>
                <w:sz w:val="24"/>
                <w:szCs w:val="24"/>
              </w:rPr>
            </w:pPr>
            <w:r>
              <w:rPr>
                <w:rFonts w:ascii="Times New Roman" w:hAnsi="Times New Roman"/>
                <w:sz w:val="24"/>
                <w:szCs w:val="24"/>
              </w:rPr>
              <w:t>Педагог - психолог</w:t>
            </w:r>
          </w:p>
        </w:tc>
      </w:tr>
      <w:tr w:rsidR="0084143A" w:rsidTr="00A47627">
        <w:trPr>
          <w:trHeight w:val="263"/>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5</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Выборы родительского комитета класса, председателя родительского комитета класса, членов родительского комитета класса. План работы на 2024-2025</w:t>
            </w:r>
            <w:r w:rsidRPr="005B2CC2">
              <w:rPr>
                <w:rFonts w:ascii="Times New Roman" w:hAnsi="Times New Roman"/>
                <w:sz w:val="24"/>
                <w:szCs w:val="24"/>
              </w:rPr>
              <w:t xml:space="preserve"> уч. год.</w:t>
            </w:r>
          </w:p>
        </w:tc>
        <w:tc>
          <w:tcPr>
            <w:tcW w:w="2257" w:type="dxa"/>
          </w:tcPr>
          <w:p w:rsidR="0084143A" w:rsidRDefault="0084143A" w:rsidP="0084143A">
            <w:pPr>
              <w:ind w:right="-456"/>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74"/>
              <w:rPr>
                <w:rFonts w:ascii="Times New Roman" w:hAnsi="Times New Roman"/>
                <w:sz w:val="24"/>
                <w:szCs w:val="24"/>
              </w:rPr>
            </w:pPr>
            <w:r>
              <w:rPr>
                <w:rFonts w:ascii="Times New Roman" w:hAnsi="Times New Roman"/>
                <w:sz w:val="24"/>
                <w:szCs w:val="24"/>
              </w:rPr>
              <w:t>Сентябрь 2024</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63"/>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6</w:t>
            </w:r>
          </w:p>
        </w:tc>
        <w:tc>
          <w:tcPr>
            <w:tcW w:w="6071" w:type="dxa"/>
          </w:tcPr>
          <w:p w:rsidR="0084143A" w:rsidRPr="00272FA4" w:rsidRDefault="0084143A" w:rsidP="0084143A">
            <w:pPr>
              <w:rPr>
                <w:rFonts w:ascii="Times New Roman" w:hAnsi="Times New Roman"/>
                <w:sz w:val="24"/>
                <w:szCs w:val="24"/>
              </w:rPr>
            </w:pPr>
            <w:r w:rsidRPr="00272FA4">
              <w:rPr>
                <w:rFonts w:ascii="Times New Roman" w:hAnsi="Times New Roman"/>
                <w:sz w:val="24"/>
                <w:szCs w:val="24"/>
              </w:rPr>
              <w:t>Общел</w:t>
            </w:r>
            <w:r>
              <w:rPr>
                <w:rFonts w:ascii="Times New Roman" w:hAnsi="Times New Roman"/>
                <w:sz w:val="24"/>
                <w:szCs w:val="24"/>
              </w:rPr>
              <w:t>ицейское родительское собрание.</w:t>
            </w:r>
          </w:p>
          <w:p w:rsidR="0084143A" w:rsidRDefault="0084143A" w:rsidP="0084143A">
            <w:pPr>
              <w:rPr>
                <w:rFonts w:ascii="Times New Roman" w:hAnsi="Times New Roman"/>
                <w:sz w:val="24"/>
                <w:szCs w:val="24"/>
              </w:rPr>
            </w:pPr>
            <w:r w:rsidRPr="00272FA4">
              <w:rPr>
                <w:rFonts w:ascii="Times New Roman" w:hAnsi="Times New Roman"/>
                <w:sz w:val="24"/>
                <w:szCs w:val="24"/>
              </w:rPr>
              <w:lastRenderedPageBreak/>
              <w:t>Выборы председат</w:t>
            </w:r>
            <w:r>
              <w:rPr>
                <w:rFonts w:ascii="Times New Roman" w:hAnsi="Times New Roman"/>
                <w:sz w:val="24"/>
                <w:szCs w:val="24"/>
              </w:rPr>
              <w:t>еля Родительского комитета лицея, членов Родительского комитета лицея. План работы на 2024-2025 уч. год.</w:t>
            </w:r>
          </w:p>
        </w:tc>
        <w:tc>
          <w:tcPr>
            <w:tcW w:w="2257" w:type="dxa"/>
          </w:tcPr>
          <w:p w:rsidR="0084143A" w:rsidRDefault="0084143A" w:rsidP="0084143A">
            <w:pPr>
              <w:ind w:right="-456"/>
              <w:rPr>
                <w:rFonts w:ascii="Times New Roman" w:hAnsi="Times New Roman"/>
                <w:sz w:val="24"/>
                <w:szCs w:val="24"/>
              </w:rPr>
            </w:pPr>
            <w:r>
              <w:rPr>
                <w:rFonts w:ascii="Times New Roman" w:hAnsi="Times New Roman"/>
                <w:sz w:val="24"/>
                <w:szCs w:val="24"/>
              </w:rPr>
              <w:lastRenderedPageBreak/>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Сентябрь 2024</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Директор Иванова Е.В.</w:t>
            </w:r>
          </w:p>
        </w:tc>
      </w:tr>
      <w:tr w:rsidR="0084143A" w:rsidTr="00A47627">
        <w:trPr>
          <w:trHeight w:val="263"/>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lastRenderedPageBreak/>
              <w:t>7</w:t>
            </w:r>
          </w:p>
        </w:tc>
        <w:tc>
          <w:tcPr>
            <w:tcW w:w="6071" w:type="dxa"/>
          </w:tcPr>
          <w:p w:rsidR="0084143A" w:rsidRDefault="0084143A" w:rsidP="0084143A">
            <w:pPr>
              <w:rPr>
                <w:rFonts w:ascii="Times New Roman" w:hAnsi="Times New Roman"/>
                <w:sz w:val="24"/>
                <w:szCs w:val="24"/>
              </w:rPr>
            </w:pPr>
            <w:r w:rsidRPr="000F7EC9">
              <w:rPr>
                <w:rFonts w:ascii="Times New Roman" w:hAnsi="Times New Roman"/>
                <w:sz w:val="24"/>
                <w:szCs w:val="24"/>
              </w:rPr>
              <w:t>Учёб</w:t>
            </w:r>
            <w:r>
              <w:rPr>
                <w:rFonts w:ascii="Times New Roman" w:hAnsi="Times New Roman"/>
                <w:sz w:val="24"/>
                <w:szCs w:val="24"/>
              </w:rPr>
              <w:t xml:space="preserve">а актива Родительского комитета </w:t>
            </w:r>
            <w:r w:rsidRPr="000F7EC9">
              <w:rPr>
                <w:rFonts w:ascii="Times New Roman" w:hAnsi="Times New Roman"/>
                <w:sz w:val="24"/>
                <w:szCs w:val="24"/>
              </w:rPr>
              <w:t>лицея по программе «Общественно – государственное управление образованием».</w:t>
            </w:r>
          </w:p>
        </w:tc>
        <w:tc>
          <w:tcPr>
            <w:tcW w:w="2257" w:type="dxa"/>
          </w:tcPr>
          <w:p w:rsidR="0084143A" w:rsidRDefault="0084143A" w:rsidP="0084143A">
            <w:pPr>
              <w:ind w:right="-456"/>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1 раз в месяц</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Самсонова Т.В.</w:t>
            </w:r>
          </w:p>
        </w:tc>
      </w:tr>
      <w:tr w:rsidR="0084143A" w:rsidTr="00A47627">
        <w:trPr>
          <w:trHeight w:val="263"/>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8</w:t>
            </w:r>
          </w:p>
        </w:tc>
        <w:tc>
          <w:tcPr>
            <w:tcW w:w="6071" w:type="dxa"/>
          </w:tcPr>
          <w:p w:rsidR="0084143A" w:rsidRPr="000F7EC9" w:rsidRDefault="0084143A" w:rsidP="0084143A">
            <w:pPr>
              <w:rPr>
                <w:rFonts w:ascii="Times New Roman" w:hAnsi="Times New Roman"/>
                <w:sz w:val="24"/>
                <w:szCs w:val="24"/>
              </w:rPr>
            </w:pPr>
            <w:r>
              <w:rPr>
                <w:rFonts w:ascii="Times New Roman" w:hAnsi="Times New Roman"/>
                <w:sz w:val="24"/>
                <w:szCs w:val="24"/>
              </w:rPr>
              <w:t>П</w:t>
            </w:r>
            <w:r w:rsidRPr="000F7EC9">
              <w:rPr>
                <w:rFonts w:ascii="Times New Roman" w:hAnsi="Times New Roman"/>
                <w:sz w:val="24"/>
                <w:szCs w:val="24"/>
              </w:rPr>
              <w:t>омощь родителям (законным представителям) обучающихся в регулировании отношений между ними, администрацией лицея и учителями-предметниками</w:t>
            </w:r>
          </w:p>
        </w:tc>
        <w:tc>
          <w:tcPr>
            <w:tcW w:w="2257" w:type="dxa"/>
          </w:tcPr>
          <w:p w:rsidR="0084143A" w:rsidRDefault="0084143A" w:rsidP="0084143A">
            <w:pPr>
              <w:ind w:right="-456"/>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75"/>
              <w:rPr>
                <w:rFonts w:ascii="Times New Roman" w:hAnsi="Times New Roman"/>
                <w:sz w:val="24"/>
                <w:szCs w:val="24"/>
              </w:rPr>
            </w:pPr>
            <w:r>
              <w:rPr>
                <w:rFonts w:ascii="Times New Roman" w:hAnsi="Times New Roman"/>
                <w:sz w:val="24"/>
                <w:szCs w:val="24"/>
              </w:rPr>
              <w:t>В течение года</w:t>
            </w:r>
          </w:p>
        </w:tc>
        <w:tc>
          <w:tcPr>
            <w:tcW w:w="2134" w:type="dxa"/>
          </w:tcPr>
          <w:p w:rsidR="0084143A" w:rsidRPr="005B2CC2" w:rsidRDefault="0084143A" w:rsidP="0084143A">
            <w:pPr>
              <w:rPr>
                <w:rFonts w:ascii="Times New Roman" w:hAnsi="Times New Roman"/>
                <w:sz w:val="24"/>
                <w:szCs w:val="24"/>
              </w:rPr>
            </w:pPr>
            <w:r w:rsidRPr="005B2CC2">
              <w:rPr>
                <w:rFonts w:ascii="Times New Roman" w:hAnsi="Times New Roman"/>
                <w:sz w:val="24"/>
                <w:szCs w:val="24"/>
              </w:rPr>
              <w:t>ЗД Ремезова Т.В.</w:t>
            </w:r>
          </w:p>
          <w:p w:rsidR="0084143A" w:rsidRPr="005B2CC2" w:rsidRDefault="0084143A" w:rsidP="0084143A">
            <w:pPr>
              <w:rPr>
                <w:rFonts w:ascii="Times New Roman" w:hAnsi="Times New Roman"/>
                <w:sz w:val="24"/>
                <w:szCs w:val="24"/>
              </w:rPr>
            </w:pPr>
            <w:r w:rsidRPr="005B2CC2">
              <w:rPr>
                <w:rFonts w:ascii="Times New Roman" w:hAnsi="Times New Roman"/>
                <w:sz w:val="24"/>
                <w:szCs w:val="24"/>
              </w:rPr>
              <w:t>ЗД Долгова В.М.</w:t>
            </w:r>
          </w:p>
          <w:p w:rsidR="0084143A" w:rsidRPr="005B2CC2" w:rsidRDefault="0084143A" w:rsidP="0084143A">
            <w:pPr>
              <w:rPr>
                <w:rFonts w:ascii="Times New Roman" w:hAnsi="Times New Roman"/>
                <w:sz w:val="24"/>
                <w:szCs w:val="24"/>
              </w:rPr>
            </w:pPr>
            <w:r w:rsidRPr="005B2CC2">
              <w:rPr>
                <w:rFonts w:ascii="Times New Roman" w:hAnsi="Times New Roman"/>
                <w:sz w:val="24"/>
                <w:szCs w:val="24"/>
              </w:rPr>
              <w:t>ЗД Растемешина С.М.</w:t>
            </w:r>
          </w:p>
          <w:p w:rsidR="0084143A" w:rsidRPr="005B2CC2" w:rsidRDefault="0084143A" w:rsidP="0084143A">
            <w:pPr>
              <w:rPr>
                <w:rFonts w:ascii="Times New Roman" w:hAnsi="Times New Roman"/>
                <w:sz w:val="24"/>
                <w:szCs w:val="24"/>
              </w:rPr>
            </w:pPr>
            <w:r w:rsidRPr="005B2CC2">
              <w:rPr>
                <w:rFonts w:ascii="Times New Roman" w:hAnsi="Times New Roman"/>
                <w:sz w:val="24"/>
                <w:szCs w:val="24"/>
              </w:rPr>
              <w:t>ЗД Кузнецова Н.В.</w:t>
            </w:r>
          </w:p>
          <w:p w:rsidR="0084143A" w:rsidRPr="005B2CC2" w:rsidRDefault="0084143A" w:rsidP="0084143A">
            <w:pPr>
              <w:rPr>
                <w:rFonts w:ascii="Times New Roman" w:hAnsi="Times New Roman"/>
                <w:sz w:val="24"/>
                <w:szCs w:val="24"/>
              </w:rPr>
            </w:pPr>
            <w:r w:rsidRPr="005B2CC2">
              <w:rPr>
                <w:rFonts w:ascii="Times New Roman" w:hAnsi="Times New Roman"/>
                <w:sz w:val="24"/>
                <w:szCs w:val="24"/>
              </w:rPr>
              <w:t>ЗД Самсонова Т.В.</w:t>
            </w:r>
          </w:p>
          <w:p w:rsidR="0084143A" w:rsidRPr="005B2CC2" w:rsidRDefault="0084143A" w:rsidP="0084143A">
            <w:pPr>
              <w:rPr>
                <w:rFonts w:ascii="Times New Roman" w:hAnsi="Times New Roman"/>
                <w:sz w:val="24"/>
                <w:szCs w:val="24"/>
              </w:rPr>
            </w:pPr>
            <w:r w:rsidRPr="005B2CC2">
              <w:rPr>
                <w:rFonts w:ascii="Times New Roman" w:hAnsi="Times New Roman"/>
                <w:sz w:val="24"/>
                <w:szCs w:val="24"/>
              </w:rPr>
              <w:t>Социальный педагог</w:t>
            </w:r>
          </w:p>
          <w:p w:rsidR="0084143A" w:rsidRDefault="0084143A" w:rsidP="0084143A">
            <w:pPr>
              <w:rPr>
                <w:rFonts w:ascii="Times New Roman" w:hAnsi="Times New Roman"/>
                <w:sz w:val="24"/>
                <w:szCs w:val="24"/>
              </w:rPr>
            </w:pPr>
            <w:r w:rsidRPr="005B2CC2">
              <w:rPr>
                <w:rFonts w:ascii="Times New Roman" w:hAnsi="Times New Roman"/>
                <w:sz w:val="24"/>
                <w:szCs w:val="24"/>
              </w:rPr>
              <w:t>Педагог - психолог</w:t>
            </w:r>
          </w:p>
        </w:tc>
      </w:tr>
      <w:tr w:rsidR="0084143A" w:rsidTr="00A47627">
        <w:trPr>
          <w:trHeight w:val="263"/>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9</w:t>
            </w:r>
          </w:p>
        </w:tc>
        <w:tc>
          <w:tcPr>
            <w:tcW w:w="6071" w:type="dxa"/>
          </w:tcPr>
          <w:p w:rsidR="0084143A" w:rsidRPr="003B404E" w:rsidRDefault="0084143A" w:rsidP="0084143A">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Изучение семей: обследование домашних условий обучающихся, организация горячего питания обучающихся. </w:t>
            </w:r>
            <w:r w:rsidRPr="0074619B">
              <w:rPr>
                <w:rFonts w:ascii="Times New Roman" w:eastAsia="Times New Roman" w:hAnsi="Times New Roman"/>
                <w:sz w:val="24"/>
                <w:szCs w:val="24"/>
                <w:lang w:eastAsia="ru-RU"/>
              </w:rPr>
              <w:t>Работа с семьями, состоящими на учёте</w:t>
            </w:r>
            <w:r>
              <w:rPr>
                <w:rFonts w:ascii="Times New Roman" w:eastAsia="Times New Roman" w:hAnsi="Times New Roman"/>
                <w:sz w:val="24"/>
                <w:szCs w:val="24"/>
                <w:lang w:eastAsia="ru-RU"/>
              </w:rPr>
              <w:t>.</w:t>
            </w:r>
          </w:p>
        </w:tc>
        <w:tc>
          <w:tcPr>
            <w:tcW w:w="2257" w:type="dxa"/>
          </w:tcPr>
          <w:p w:rsidR="0084143A" w:rsidRDefault="0084143A" w:rsidP="0084143A">
            <w:pPr>
              <w:ind w:right="-456"/>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В течение года</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 xml:space="preserve">Социальные </w:t>
            </w:r>
            <w:r w:rsidRPr="000F7EC9">
              <w:rPr>
                <w:rFonts w:ascii="Times New Roman" w:hAnsi="Times New Roman"/>
                <w:sz w:val="24"/>
                <w:szCs w:val="24"/>
              </w:rPr>
              <w:t>педагог</w:t>
            </w:r>
            <w:r>
              <w:rPr>
                <w:rFonts w:ascii="Times New Roman" w:hAnsi="Times New Roman"/>
                <w:sz w:val="24"/>
                <w:szCs w:val="24"/>
              </w:rPr>
              <w:t xml:space="preserve">и </w:t>
            </w:r>
          </w:p>
          <w:p w:rsidR="0084143A" w:rsidRDefault="0084143A" w:rsidP="0084143A">
            <w:pPr>
              <w:rPr>
                <w:rFonts w:ascii="Times New Roman" w:hAnsi="Times New Roman"/>
                <w:sz w:val="24"/>
                <w:szCs w:val="24"/>
              </w:rPr>
            </w:pPr>
            <w:r>
              <w:rPr>
                <w:rFonts w:ascii="Times New Roman" w:hAnsi="Times New Roman"/>
                <w:sz w:val="24"/>
                <w:szCs w:val="24"/>
              </w:rPr>
              <w:t>Ольшевская Е.Н.</w:t>
            </w:r>
          </w:p>
          <w:p w:rsidR="0084143A" w:rsidRDefault="0084143A" w:rsidP="0084143A">
            <w:pPr>
              <w:rPr>
                <w:rFonts w:ascii="Times New Roman" w:hAnsi="Times New Roman"/>
                <w:sz w:val="24"/>
                <w:szCs w:val="24"/>
              </w:rPr>
            </w:pPr>
            <w:r>
              <w:rPr>
                <w:rFonts w:ascii="Times New Roman" w:hAnsi="Times New Roman"/>
                <w:sz w:val="24"/>
                <w:szCs w:val="24"/>
              </w:rPr>
              <w:t>Пономаренко Л.А.</w:t>
            </w:r>
          </w:p>
          <w:p w:rsidR="0084143A" w:rsidRDefault="0084143A" w:rsidP="0084143A">
            <w:pPr>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63"/>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w:t>
            </w:r>
          </w:p>
        </w:tc>
        <w:tc>
          <w:tcPr>
            <w:tcW w:w="6071" w:type="dxa"/>
          </w:tcPr>
          <w:p w:rsidR="0084143A" w:rsidRDefault="0084143A" w:rsidP="0084143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Консультации для родителей (законных представителей) и обучающихся педагогом – психологом, социальным педагогом.</w:t>
            </w:r>
          </w:p>
        </w:tc>
        <w:tc>
          <w:tcPr>
            <w:tcW w:w="2257" w:type="dxa"/>
          </w:tcPr>
          <w:p w:rsidR="0084143A" w:rsidRDefault="0084143A" w:rsidP="0084143A">
            <w:pPr>
              <w:ind w:right="-456"/>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В течение года</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Педагог – психолог</w:t>
            </w:r>
          </w:p>
          <w:p w:rsidR="0084143A" w:rsidRDefault="0084143A" w:rsidP="0084143A">
            <w:pPr>
              <w:rPr>
                <w:rFonts w:ascii="Times New Roman" w:hAnsi="Times New Roman"/>
                <w:sz w:val="24"/>
                <w:szCs w:val="24"/>
              </w:rPr>
            </w:pPr>
            <w:r>
              <w:rPr>
                <w:rFonts w:ascii="Times New Roman" w:hAnsi="Times New Roman"/>
                <w:sz w:val="24"/>
                <w:szCs w:val="24"/>
              </w:rPr>
              <w:t>Социальный педагог</w:t>
            </w:r>
          </w:p>
        </w:tc>
      </w:tr>
      <w:tr w:rsidR="0084143A" w:rsidTr="00A47627">
        <w:trPr>
          <w:trHeight w:val="263"/>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11</w:t>
            </w:r>
          </w:p>
        </w:tc>
        <w:tc>
          <w:tcPr>
            <w:tcW w:w="6071" w:type="dxa"/>
          </w:tcPr>
          <w:p w:rsidR="0084143A" w:rsidRDefault="0084143A" w:rsidP="0084143A">
            <w:pPr>
              <w:rPr>
                <w:rFonts w:ascii="Times New Roman" w:hAnsi="Times New Roman"/>
                <w:sz w:val="24"/>
                <w:szCs w:val="24"/>
              </w:rPr>
            </w:pPr>
            <w:r w:rsidRPr="00272FA4">
              <w:rPr>
                <w:rFonts w:ascii="Times New Roman" w:hAnsi="Times New Roman"/>
                <w:sz w:val="24"/>
                <w:szCs w:val="24"/>
              </w:rPr>
              <w:t>Всеобуч в рамках реализации Программы психолого – педагогического просвещения родителей (законных представителей) «Ответственное родительство»</w:t>
            </w:r>
          </w:p>
        </w:tc>
        <w:tc>
          <w:tcPr>
            <w:tcW w:w="2257" w:type="dxa"/>
          </w:tcPr>
          <w:p w:rsidR="0084143A" w:rsidRDefault="0084143A" w:rsidP="0084143A">
            <w:pPr>
              <w:ind w:right="-456"/>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1 раз в месяц</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Кл. руководитель</w:t>
            </w:r>
          </w:p>
        </w:tc>
      </w:tr>
      <w:tr w:rsidR="0084143A" w:rsidTr="00A47627">
        <w:trPr>
          <w:trHeight w:val="263"/>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12</w:t>
            </w:r>
          </w:p>
        </w:tc>
        <w:tc>
          <w:tcPr>
            <w:tcW w:w="6071" w:type="dxa"/>
          </w:tcPr>
          <w:p w:rsidR="0084143A" w:rsidRPr="00272FA4" w:rsidRDefault="0084143A" w:rsidP="0084143A">
            <w:pPr>
              <w:rPr>
                <w:rFonts w:ascii="Times New Roman" w:hAnsi="Times New Roman"/>
                <w:sz w:val="24"/>
                <w:szCs w:val="24"/>
              </w:rPr>
            </w:pPr>
            <w:r>
              <w:rPr>
                <w:rFonts w:ascii="Times New Roman" w:hAnsi="Times New Roman"/>
                <w:sz w:val="24"/>
                <w:szCs w:val="24"/>
              </w:rPr>
              <w:t>День отца в России.</w:t>
            </w:r>
          </w:p>
        </w:tc>
        <w:tc>
          <w:tcPr>
            <w:tcW w:w="2257" w:type="dxa"/>
          </w:tcPr>
          <w:p w:rsidR="0084143A" w:rsidRDefault="0084143A" w:rsidP="0084143A">
            <w:pPr>
              <w:ind w:right="-456"/>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20.10.2024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Соц. Педагоги</w:t>
            </w:r>
          </w:p>
          <w:p w:rsidR="0084143A" w:rsidRDefault="0084143A" w:rsidP="0084143A">
            <w:pPr>
              <w:rPr>
                <w:rFonts w:ascii="Times New Roman" w:hAnsi="Times New Roman"/>
                <w:sz w:val="24"/>
                <w:szCs w:val="24"/>
              </w:rPr>
            </w:pPr>
            <w:r>
              <w:rPr>
                <w:rFonts w:ascii="Times New Roman" w:hAnsi="Times New Roman"/>
                <w:sz w:val="24"/>
                <w:szCs w:val="24"/>
              </w:rPr>
              <w:t>Кл. руководитель</w:t>
            </w:r>
          </w:p>
        </w:tc>
      </w:tr>
      <w:tr w:rsidR="0084143A" w:rsidTr="00A47627">
        <w:trPr>
          <w:trHeight w:val="263"/>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13</w:t>
            </w:r>
          </w:p>
        </w:tc>
        <w:tc>
          <w:tcPr>
            <w:tcW w:w="607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День матери России.</w:t>
            </w:r>
          </w:p>
        </w:tc>
        <w:tc>
          <w:tcPr>
            <w:tcW w:w="2257" w:type="dxa"/>
          </w:tcPr>
          <w:p w:rsidR="0084143A" w:rsidRDefault="0084143A" w:rsidP="0084143A">
            <w:pPr>
              <w:ind w:right="-456"/>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24.11.2024 г.</w:t>
            </w:r>
          </w:p>
        </w:tc>
        <w:tc>
          <w:tcPr>
            <w:tcW w:w="2134"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Кл. руководитель</w:t>
            </w:r>
          </w:p>
          <w:p w:rsidR="0084143A" w:rsidRDefault="0084143A" w:rsidP="0084143A">
            <w:pPr>
              <w:ind w:right="44"/>
              <w:rPr>
                <w:rFonts w:ascii="Times New Roman" w:hAnsi="Times New Roman"/>
                <w:sz w:val="24"/>
                <w:szCs w:val="24"/>
              </w:rPr>
            </w:pPr>
            <w:r>
              <w:rPr>
                <w:rFonts w:ascii="Times New Roman" w:hAnsi="Times New Roman"/>
                <w:sz w:val="24"/>
                <w:szCs w:val="24"/>
              </w:rPr>
              <w:t>Родительский комитет класса</w:t>
            </w:r>
          </w:p>
        </w:tc>
      </w:tr>
      <w:tr w:rsidR="0084143A" w:rsidTr="00A47627">
        <w:trPr>
          <w:trHeight w:val="263"/>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14</w:t>
            </w:r>
          </w:p>
        </w:tc>
        <w:tc>
          <w:tcPr>
            <w:tcW w:w="607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Международный день семьи.</w:t>
            </w:r>
          </w:p>
        </w:tc>
        <w:tc>
          <w:tcPr>
            <w:tcW w:w="2257" w:type="dxa"/>
          </w:tcPr>
          <w:p w:rsidR="0084143A" w:rsidRDefault="0084143A" w:rsidP="0084143A">
            <w:pPr>
              <w:ind w:right="-456"/>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15.05.2025 г.</w:t>
            </w:r>
          </w:p>
        </w:tc>
        <w:tc>
          <w:tcPr>
            <w:tcW w:w="2134" w:type="dxa"/>
          </w:tcPr>
          <w:p w:rsidR="0084143A" w:rsidRPr="00016A2C" w:rsidRDefault="0084143A" w:rsidP="0084143A">
            <w:pPr>
              <w:ind w:right="-456"/>
              <w:jc w:val="both"/>
              <w:rPr>
                <w:rFonts w:ascii="Times New Roman" w:hAnsi="Times New Roman"/>
                <w:sz w:val="24"/>
                <w:szCs w:val="24"/>
              </w:rPr>
            </w:pPr>
            <w:r w:rsidRPr="00016A2C">
              <w:rPr>
                <w:rFonts w:ascii="Times New Roman" w:hAnsi="Times New Roman"/>
                <w:sz w:val="24"/>
                <w:szCs w:val="24"/>
              </w:rPr>
              <w:t>Кл. руководитель</w:t>
            </w:r>
          </w:p>
          <w:p w:rsidR="0084143A" w:rsidRDefault="0084143A" w:rsidP="0084143A">
            <w:pPr>
              <w:ind w:right="44"/>
              <w:rPr>
                <w:rFonts w:ascii="Times New Roman" w:hAnsi="Times New Roman"/>
                <w:sz w:val="24"/>
                <w:szCs w:val="24"/>
              </w:rPr>
            </w:pPr>
            <w:r w:rsidRPr="00016A2C">
              <w:rPr>
                <w:rFonts w:ascii="Times New Roman" w:hAnsi="Times New Roman"/>
                <w:sz w:val="24"/>
                <w:szCs w:val="24"/>
              </w:rPr>
              <w:t xml:space="preserve">Родительский комитет класса </w:t>
            </w:r>
          </w:p>
        </w:tc>
      </w:tr>
      <w:tr w:rsidR="0084143A" w:rsidTr="00A47627">
        <w:trPr>
          <w:trHeight w:val="263"/>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15</w:t>
            </w:r>
          </w:p>
        </w:tc>
        <w:tc>
          <w:tcPr>
            <w:tcW w:w="607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День семьи, любви и верности. Россия.</w:t>
            </w:r>
          </w:p>
        </w:tc>
        <w:tc>
          <w:tcPr>
            <w:tcW w:w="2257" w:type="dxa"/>
          </w:tcPr>
          <w:p w:rsidR="0084143A" w:rsidRDefault="0084143A" w:rsidP="0084143A">
            <w:pPr>
              <w:ind w:right="-456"/>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08.07.2025 г.</w:t>
            </w:r>
          </w:p>
        </w:tc>
        <w:tc>
          <w:tcPr>
            <w:tcW w:w="2134"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Кл. руководитель</w:t>
            </w:r>
          </w:p>
          <w:p w:rsidR="0084143A" w:rsidRDefault="0084143A" w:rsidP="0084143A">
            <w:pPr>
              <w:rPr>
                <w:rFonts w:ascii="Times New Roman" w:hAnsi="Times New Roman"/>
                <w:sz w:val="24"/>
                <w:szCs w:val="24"/>
              </w:rPr>
            </w:pPr>
            <w:r>
              <w:rPr>
                <w:rFonts w:ascii="Times New Roman" w:hAnsi="Times New Roman"/>
                <w:sz w:val="24"/>
                <w:szCs w:val="24"/>
              </w:rPr>
              <w:lastRenderedPageBreak/>
              <w:t xml:space="preserve">Родительский комитет класса </w:t>
            </w:r>
          </w:p>
        </w:tc>
      </w:tr>
      <w:tr w:rsidR="0084143A" w:rsidTr="00A47627">
        <w:trPr>
          <w:trHeight w:val="263"/>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lastRenderedPageBreak/>
              <w:t>16</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Итоговое родительское собрание. Анализ работы за 2024-2025 уч. год. Планирование на 2025-2026 уч. год.</w:t>
            </w:r>
          </w:p>
        </w:tc>
        <w:tc>
          <w:tcPr>
            <w:tcW w:w="2257" w:type="dxa"/>
          </w:tcPr>
          <w:p w:rsidR="0084143A" w:rsidRDefault="0084143A" w:rsidP="0084143A">
            <w:pPr>
              <w:ind w:right="-456"/>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Май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Председатель родительского комитета класса</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17</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Консультации для родителей «Безопасные каникулы»</w:t>
            </w:r>
          </w:p>
        </w:tc>
        <w:tc>
          <w:tcPr>
            <w:tcW w:w="2257" w:type="dxa"/>
          </w:tcPr>
          <w:p w:rsidR="0084143A" w:rsidRDefault="0084143A" w:rsidP="0084143A">
            <w:pPr>
              <w:ind w:right="-456"/>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Октябрь</w:t>
            </w:r>
          </w:p>
          <w:p w:rsidR="0084143A" w:rsidRDefault="0084143A" w:rsidP="0084143A">
            <w:pPr>
              <w:rPr>
                <w:rFonts w:ascii="Times New Roman" w:hAnsi="Times New Roman"/>
                <w:sz w:val="24"/>
                <w:szCs w:val="24"/>
              </w:rPr>
            </w:pPr>
            <w:r>
              <w:rPr>
                <w:rFonts w:ascii="Times New Roman" w:hAnsi="Times New Roman"/>
                <w:sz w:val="24"/>
                <w:szCs w:val="24"/>
              </w:rPr>
              <w:t>Декабрь</w:t>
            </w:r>
          </w:p>
          <w:p w:rsidR="0084143A" w:rsidRDefault="0084143A" w:rsidP="0084143A">
            <w:pPr>
              <w:rPr>
                <w:rFonts w:ascii="Times New Roman" w:hAnsi="Times New Roman"/>
                <w:sz w:val="24"/>
                <w:szCs w:val="24"/>
              </w:rPr>
            </w:pPr>
            <w:r>
              <w:rPr>
                <w:rFonts w:ascii="Times New Roman" w:hAnsi="Times New Roman"/>
                <w:sz w:val="24"/>
                <w:szCs w:val="24"/>
              </w:rPr>
              <w:t>Март</w:t>
            </w:r>
          </w:p>
          <w:p w:rsidR="0084143A" w:rsidRDefault="0084143A" w:rsidP="0084143A">
            <w:pPr>
              <w:rPr>
                <w:rFonts w:ascii="Times New Roman" w:hAnsi="Times New Roman"/>
                <w:sz w:val="24"/>
                <w:szCs w:val="24"/>
              </w:rPr>
            </w:pPr>
            <w:r>
              <w:rPr>
                <w:rFonts w:ascii="Times New Roman" w:hAnsi="Times New Roman"/>
                <w:sz w:val="24"/>
                <w:szCs w:val="24"/>
              </w:rPr>
              <w:t xml:space="preserve">Май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Гусаренко В.Н.</w:t>
            </w:r>
          </w:p>
          <w:p w:rsidR="0084143A" w:rsidRDefault="0084143A" w:rsidP="0084143A">
            <w:pPr>
              <w:rPr>
                <w:rFonts w:ascii="Times New Roman" w:hAnsi="Times New Roman"/>
                <w:sz w:val="24"/>
                <w:szCs w:val="24"/>
              </w:rPr>
            </w:pPr>
            <w:r>
              <w:rPr>
                <w:rFonts w:ascii="Times New Roman" w:hAnsi="Times New Roman"/>
                <w:sz w:val="24"/>
                <w:szCs w:val="24"/>
              </w:rPr>
              <w:t>Преподаватель – организатор ОБЖ Юдин А.Н.</w:t>
            </w:r>
          </w:p>
        </w:tc>
      </w:tr>
      <w:tr w:rsidR="0084143A" w:rsidTr="00A47627">
        <w:trPr>
          <w:trHeight w:val="275"/>
        </w:trPr>
        <w:tc>
          <w:tcPr>
            <w:tcW w:w="14454" w:type="dxa"/>
            <w:gridSpan w:val="5"/>
          </w:tcPr>
          <w:p w:rsidR="0084143A" w:rsidRPr="00401255" w:rsidRDefault="0084143A" w:rsidP="0084143A">
            <w:pPr>
              <w:ind w:right="-456"/>
              <w:jc w:val="center"/>
              <w:rPr>
                <w:rFonts w:ascii="Times New Roman" w:hAnsi="Times New Roman"/>
                <w:b/>
                <w:sz w:val="28"/>
                <w:szCs w:val="28"/>
              </w:rPr>
            </w:pPr>
            <w:r w:rsidRPr="00401255">
              <w:rPr>
                <w:rFonts w:ascii="Times New Roman" w:hAnsi="Times New Roman"/>
                <w:b/>
                <w:sz w:val="28"/>
                <w:szCs w:val="28"/>
              </w:rPr>
              <w:t>Инвариантный модуль «Курсы внеурочной деятельности и дополнительное образование»</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 xml:space="preserve">Акция «Найди себя». </w:t>
            </w:r>
            <w:r w:rsidRPr="000F7EC9">
              <w:rPr>
                <w:rFonts w:ascii="Times New Roman" w:hAnsi="Times New Roman"/>
                <w:sz w:val="24"/>
                <w:szCs w:val="24"/>
              </w:rPr>
              <w:t>Презентация кружков, творческих объединений, спортивных секций, клубов по интересам.</w:t>
            </w:r>
          </w:p>
        </w:tc>
        <w:tc>
          <w:tcPr>
            <w:tcW w:w="2257" w:type="dxa"/>
          </w:tcPr>
          <w:p w:rsidR="0084143A" w:rsidRDefault="0084143A" w:rsidP="0084143A">
            <w:pPr>
              <w:ind w:right="-598"/>
              <w:rPr>
                <w:rFonts w:ascii="Times New Roman" w:hAnsi="Times New Roman"/>
                <w:sz w:val="24"/>
                <w:szCs w:val="24"/>
              </w:rPr>
            </w:pPr>
            <w:r>
              <w:rPr>
                <w:rFonts w:ascii="Times New Roman" w:hAnsi="Times New Roman"/>
                <w:sz w:val="24"/>
                <w:szCs w:val="24"/>
              </w:rPr>
              <w:t xml:space="preserve">10 – 11 </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 xml:space="preserve">01.09.2024 – </w:t>
            </w:r>
          </w:p>
          <w:p w:rsidR="0084143A" w:rsidRDefault="0084143A" w:rsidP="0084143A">
            <w:pPr>
              <w:ind w:right="-598"/>
              <w:rPr>
                <w:rFonts w:ascii="Times New Roman" w:hAnsi="Times New Roman"/>
                <w:sz w:val="24"/>
                <w:szCs w:val="24"/>
              </w:rPr>
            </w:pPr>
            <w:r>
              <w:rPr>
                <w:rFonts w:ascii="Times New Roman" w:hAnsi="Times New Roman"/>
                <w:sz w:val="24"/>
                <w:szCs w:val="24"/>
              </w:rPr>
              <w:t>15.09.2025</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 xml:space="preserve">Руководители </w:t>
            </w:r>
          </w:p>
          <w:p w:rsidR="0084143A" w:rsidRDefault="0084143A" w:rsidP="0084143A">
            <w:pPr>
              <w:rPr>
                <w:rFonts w:ascii="Times New Roman" w:hAnsi="Times New Roman"/>
                <w:sz w:val="24"/>
                <w:szCs w:val="24"/>
              </w:rPr>
            </w:pPr>
            <w:r>
              <w:rPr>
                <w:rFonts w:ascii="Times New Roman" w:hAnsi="Times New Roman"/>
                <w:sz w:val="24"/>
                <w:szCs w:val="24"/>
              </w:rPr>
              <w:t>ПДО</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2</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Программы дополнительного образования естественно-научного направления</w:t>
            </w:r>
          </w:p>
        </w:tc>
        <w:tc>
          <w:tcPr>
            <w:tcW w:w="2257" w:type="dxa"/>
          </w:tcPr>
          <w:p w:rsidR="0084143A" w:rsidRDefault="0084143A" w:rsidP="0084143A">
            <w:pPr>
              <w:ind w:right="-598"/>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01.09.2024 –</w:t>
            </w:r>
          </w:p>
          <w:p w:rsidR="0084143A" w:rsidRDefault="0084143A" w:rsidP="0084143A">
            <w:pPr>
              <w:ind w:right="-598"/>
              <w:rPr>
                <w:rFonts w:ascii="Times New Roman" w:hAnsi="Times New Roman"/>
                <w:sz w:val="24"/>
                <w:szCs w:val="24"/>
              </w:rPr>
            </w:pPr>
            <w:r>
              <w:rPr>
                <w:rFonts w:ascii="Times New Roman" w:hAnsi="Times New Roman"/>
                <w:sz w:val="24"/>
                <w:szCs w:val="24"/>
              </w:rPr>
              <w:t>30.05.2025</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 xml:space="preserve">Руководители </w:t>
            </w:r>
          </w:p>
          <w:p w:rsidR="0084143A" w:rsidRDefault="0084143A" w:rsidP="0084143A">
            <w:pPr>
              <w:rPr>
                <w:rFonts w:ascii="Times New Roman" w:hAnsi="Times New Roman"/>
                <w:sz w:val="24"/>
                <w:szCs w:val="24"/>
              </w:rPr>
            </w:pPr>
            <w:r>
              <w:rPr>
                <w:rFonts w:ascii="Times New Roman" w:hAnsi="Times New Roman"/>
                <w:sz w:val="24"/>
                <w:szCs w:val="24"/>
              </w:rPr>
              <w:t>ПДО</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3</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Программы дополнительного образования спортивно – оздоровительного направления</w:t>
            </w:r>
          </w:p>
        </w:tc>
        <w:tc>
          <w:tcPr>
            <w:tcW w:w="2257" w:type="dxa"/>
          </w:tcPr>
          <w:p w:rsidR="0084143A" w:rsidRDefault="0084143A" w:rsidP="0084143A">
            <w:pPr>
              <w:ind w:right="-598"/>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01.09.2024 –</w:t>
            </w:r>
          </w:p>
          <w:p w:rsidR="0084143A" w:rsidRDefault="0084143A" w:rsidP="0084143A">
            <w:pPr>
              <w:ind w:right="-598"/>
              <w:rPr>
                <w:rFonts w:ascii="Times New Roman" w:hAnsi="Times New Roman"/>
                <w:sz w:val="24"/>
                <w:szCs w:val="24"/>
              </w:rPr>
            </w:pPr>
            <w:r>
              <w:rPr>
                <w:rFonts w:ascii="Times New Roman" w:hAnsi="Times New Roman"/>
                <w:sz w:val="24"/>
                <w:szCs w:val="24"/>
              </w:rPr>
              <w:t>30.05.2025</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 xml:space="preserve">Руководители </w:t>
            </w:r>
          </w:p>
          <w:p w:rsidR="0084143A" w:rsidRDefault="0084143A" w:rsidP="0084143A">
            <w:pPr>
              <w:rPr>
                <w:rFonts w:ascii="Times New Roman" w:hAnsi="Times New Roman"/>
                <w:sz w:val="24"/>
                <w:szCs w:val="24"/>
              </w:rPr>
            </w:pPr>
            <w:r>
              <w:rPr>
                <w:rFonts w:ascii="Times New Roman" w:hAnsi="Times New Roman"/>
                <w:sz w:val="24"/>
                <w:szCs w:val="24"/>
              </w:rPr>
              <w:t>ПДО</w:t>
            </w:r>
          </w:p>
        </w:tc>
      </w:tr>
      <w:tr w:rsidR="0084143A" w:rsidTr="00A47627">
        <w:trPr>
          <w:trHeight w:val="61"/>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4</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Программы дополнительного образования художественно - эстетического направления</w:t>
            </w:r>
          </w:p>
        </w:tc>
        <w:tc>
          <w:tcPr>
            <w:tcW w:w="2257" w:type="dxa"/>
          </w:tcPr>
          <w:p w:rsidR="0084143A" w:rsidRDefault="0084143A" w:rsidP="0084143A">
            <w:pPr>
              <w:ind w:right="-598"/>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01.09.2024 –</w:t>
            </w:r>
          </w:p>
          <w:p w:rsidR="0084143A" w:rsidRDefault="0084143A" w:rsidP="0084143A">
            <w:pPr>
              <w:ind w:right="-598"/>
              <w:rPr>
                <w:rFonts w:ascii="Times New Roman" w:hAnsi="Times New Roman"/>
                <w:sz w:val="24"/>
                <w:szCs w:val="24"/>
              </w:rPr>
            </w:pPr>
            <w:r>
              <w:rPr>
                <w:rFonts w:ascii="Times New Roman" w:hAnsi="Times New Roman"/>
                <w:sz w:val="24"/>
                <w:szCs w:val="24"/>
              </w:rPr>
              <w:t>30.05.2025</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 xml:space="preserve">Руководители </w:t>
            </w:r>
          </w:p>
          <w:p w:rsidR="0084143A" w:rsidRDefault="0084143A" w:rsidP="0084143A">
            <w:pPr>
              <w:rPr>
                <w:rFonts w:ascii="Times New Roman" w:hAnsi="Times New Roman"/>
                <w:sz w:val="24"/>
                <w:szCs w:val="24"/>
              </w:rPr>
            </w:pPr>
            <w:r>
              <w:rPr>
                <w:rFonts w:ascii="Times New Roman" w:hAnsi="Times New Roman"/>
                <w:sz w:val="24"/>
                <w:szCs w:val="24"/>
              </w:rPr>
              <w:t>ПДО</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5</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Программы дополнительного образования социально – гуманитарного направления</w:t>
            </w:r>
          </w:p>
        </w:tc>
        <w:tc>
          <w:tcPr>
            <w:tcW w:w="2257" w:type="dxa"/>
          </w:tcPr>
          <w:p w:rsidR="0084143A" w:rsidRDefault="0084143A" w:rsidP="0084143A">
            <w:pPr>
              <w:ind w:right="-598"/>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01.09.2024 –</w:t>
            </w:r>
          </w:p>
          <w:p w:rsidR="0084143A" w:rsidRDefault="0084143A" w:rsidP="0084143A">
            <w:pPr>
              <w:ind w:right="-598"/>
              <w:rPr>
                <w:rFonts w:ascii="Times New Roman" w:hAnsi="Times New Roman"/>
                <w:sz w:val="24"/>
                <w:szCs w:val="24"/>
              </w:rPr>
            </w:pPr>
            <w:r>
              <w:rPr>
                <w:rFonts w:ascii="Times New Roman" w:hAnsi="Times New Roman"/>
                <w:sz w:val="24"/>
                <w:szCs w:val="24"/>
              </w:rPr>
              <w:t>30.05.2025</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 xml:space="preserve">Руководители </w:t>
            </w:r>
          </w:p>
          <w:p w:rsidR="0084143A" w:rsidRDefault="0084143A" w:rsidP="0084143A">
            <w:pPr>
              <w:rPr>
                <w:rFonts w:ascii="Times New Roman" w:hAnsi="Times New Roman"/>
                <w:sz w:val="24"/>
                <w:szCs w:val="24"/>
              </w:rPr>
            </w:pPr>
            <w:r>
              <w:rPr>
                <w:rFonts w:ascii="Times New Roman" w:hAnsi="Times New Roman"/>
                <w:sz w:val="24"/>
                <w:szCs w:val="24"/>
              </w:rPr>
              <w:t>ПДО</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6</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Программы дополнительного образования технического направления</w:t>
            </w:r>
          </w:p>
        </w:tc>
        <w:tc>
          <w:tcPr>
            <w:tcW w:w="2257" w:type="dxa"/>
          </w:tcPr>
          <w:p w:rsidR="0084143A" w:rsidRDefault="0084143A" w:rsidP="0084143A">
            <w:pPr>
              <w:ind w:right="-598"/>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01.09.2024 –</w:t>
            </w:r>
          </w:p>
          <w:p w:rsidR="0084143A" w:rsidRDefault="0084143A" w:rsidP="0084143A">
            <w:pPr>
              <w:ind w:right="-598"/>
              <w:rPr>
                <w:rFonts w:ascii="Times New Roman" w:hAnsi="Times New Roman"/>
                <w:sz w:val="24"/>
                <w:szCs w:val="24"/>
              </w:rPr>
            </w:pPr>
            <w:r>
              <w:rPr>
                <w:rFonts w:ascii="Times New Roman" w:hAnsi="Times New Roman"/>
                <w:sz w:val="24"/>
                <w:szCs w:val="24"/>
              </w:rPr>
              <w:t>30.05.2025</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 xml:space="preserve">Руководители </w:t>
            </w:r>
          </w:p>
          <w:p w:rsidR="0084143A" w:rsidRDefault="0084143A" w:rsidP="0084143A">
            <w:pPr>
              <w:rPr>
                <w:rFonts w:ascii="Times New Roman" w:hAnsi="Times New Roman"/>
                <w:sz w:val="24"/>
                <w:szCs w:val="24"/>
              </w:rPr>
            </w:pPr>
            <w:r>
              <w:rPr>
                <w:rFonts w:ascii="Times New Roman" w:hAnsi="Times New Roman"/>
                <w:sz w:val="24"/>
                <w:szCs w:val="24"/>
              </w:rPr>
              <w:t>ПДО</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7</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Театр – студия «Шалун»</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01.09.2024 –</w:t>
            </w:r>
          </w:p>
          <w:p w:rsidR="0084143A" w:rsidRDefault="0084143A" w:rsidP="0084143A">
            <w:pPr>
              <w:rPr>
                <w:rFonts w:ascii="Times New Roman" w:hAnsi="Times New Roman"/>
                <w:sz w:val="24"/>
                <w:szCs w:val="24"/>
              </w:rPr>
            </w:pPr>
            <w:r>
              <w:rPr>
                <w:rFonts w:ascii="Times New Roman" w:hAnsi="Times New Roman"/>
                <w:sz w:val="24"/>
                <w:szCs w:val="24"/>
              </w:rPr>
              <w:t>30.05.2025</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ПДО Саранчёва Т.Н.</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8</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Хореографическая студия «Гавроши»</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01.09.2024 –</w:t>
            </w:r>
          </w:p>
          <w:p w:rsidR="0084143A" w:rsidRDefault="0084143A" w:rsidP="0084143A">
            <w:pPr>
              <w:rPr>
                <w:rFonts w:ascii="Times New Roman" w:hAnsi="Times New Roman"/>
                <w:sz w:val="24"/>
                <w:szCs w:val="24"/>
              </w:rPr>
            </w:pPr>
            <w:r>
              <w:rPr>
                <w:rFonts w:ascii="Times New Roman" w:hAnsi="Times New Roman"/>
                <w:sz w:val="24"/>
                <w:szCs w:val="24"/>
              </w:rPr>
              <w:t>30.05.2025</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ПДО Раков С.В.</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9</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Спортивная секция «Туризм»</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01.09.2024 –</w:t>
            </w:r>
          </w:p>
          <w:p w:rsidR="0084143A" w:rsidRDefault="0084143A" w:rsidP="0084143A">
            <w:pPr>
              <w:rPr>
                <w:rFonts w:ascii="Times New Roman" w:hAnsi="Times New Roman"/>
                <w:sz w:val="24"/>
                <w:szCs w:val="24"/>
              </w:rPr>
            </w:pPr>
            <w:r>
              <w:rPr>
                <w:rFonts w:ascii="Times New Roman" w:hAnsi="Times New Roman"/>
                <w:sz w:val="24"/>
                <w:szCs w:val="24"/>
              </w:rPr>
              <w:t>30.05.2025</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Тренер Кириллов С.Н.</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Спортивная секция «Футбол»</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01.09.2024 –</w:t>
            </w:r>
          </w:p>
          <w:p w:rsidR="0084143A" w:rsidRDefault="0084143A" w:rsidP="0084143A">
            <w:pPr>
              <w:rPr>
                <w:rFonts w:ascii="Times New Roman" w:hAnsi="Times New Roman"/>
                <w:sz w:val="24"/>
                <w:szCs w:val="24"/>
              </w:rPr>
            </w:pPr>
            <w:r>
              <w:rPr>
                <w:rFonts w:ascii="Times New Roman" w:hAnsi="Times New Roman"/>
                <w:sz w:val="24"/>
                <w:szCs w:val="24"/>
              </w:rPr>
              <w:t>30.05.2025</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Тренер Фатеев К.С.</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11</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Ансамбль спортивного бального танца «Престиж»</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01.09.2024 –</w:t>
            </w:r>
          </w:p>
          <w:p w:rsidR="0084143A" w:rsidRDefault="0084143A" w:rsidP="0084143A">
            <w:pPr>
              <w:rPr>
                <w:rFonts w:ascii="Times New Roman" w:hAnsi="Times New Roman"/>
                <w:sz w:val="24"/>
                <w:szCs w:val="24"/>
              </w:rPr>
            </w:pPr>
            <w:r>
              <w:rPr>
                <w:rFonts w:ascii="Times New Roman" w:hAnsi="Times New Roman"/>
                <w:sz w:val="24"/>
                <w:szCs w:val="24"/>
              </w:rPr>
              <w:t>30.05.2025</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ПДО Иванова Т.С.</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lastRenderedPageBreak/>
              <w:t>12</w:t>
            </w:r>
          </w:p>
        </w:tc>
        <w:tc>
          <w:tcPr>
            <w:tcW w:w="607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Детская музыкальная школа </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01.09.2024 –</w:t>
            </w:r>
          </w:p>
          <w:p w:rsidR="0084143A" w:rsidRDefault="0084143A" w:rsidP="0084143A">
            <w:pPr>
              <w:rPr>
                <w:rFonts w:ascii="Times New Roman" w:hAnsi="Times New Roman"/>
                <w:sz w:val="24"/>
                <w:szCs w:val="24"/>
              </w:rPr>
            </w:pPr>
            <w:r>
              <w:rPr>
                <w:rFonts w:ascii="Times New Roman" w:hAnsi="Times New Roman"/>
                <w:sz w:val="24"/>
                <w:szCs w:val="24"/>
              </w:rPr>
              <w:t>30.05.2025</w:t>
            </w:r>
          </w:p>
        </w:tc>
        <w:tc>
          <w:tcPr>
            <w:tcW w:w="2134"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ПДО</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13</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 xml:space="preserve">Шахматы </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01.09.2024 –</w:t>
            </w:r>
          </w:p>
          <w:p w:rsidR="0084143A" w:rsidRDefault="0084143A" w:rsidP="0084143A">
            <w:pPr>
              <w:rPr>
                <w:rFonts w:ascii="Times New Roman" w:hAnsi="Times New Roman"/>
                <w:sz w:val="24"/>
                <w:szCs w:val="24"/>
              </w:rPr>
            </w:pPr>
            <w:r>
              <w:rPr>
                <w:rFonts w:ascii="Times New Roman" w:hAnsi="Times New Roman"/>
                <w:sz w:val="24"/>
                <w:szCs w:val="24"/>
              </w:rPr>
              <w:t>30.05.2025</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Тренер Смолоногов А.М.</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14</w:t>
            </w:r>
          </w:p>
        </w:tc>
        <w:tc>
          <w:tcPr>
            <w:tcW w:w="6071" w:type="dxa"/>
          </w:tcPr>
          <w:p w:rsidR="0084143A" w:rsidRPr="006569D6" w:rsidRDefault="0084143A" w:rsidP="0084143A">
            <w:pPr>
              <w:rPr>
                <w:rFonts w:ascii="Times New Roman" w:hAnsi="Times New Roman"/>
                <w:sz w:val="24"/>
                <w:szCs w:val="24"/>
              </w:rPr>
            </w:pPr>
            <w:r>
              <w:rPr>
                <w:rFonts w:ascii="Times New Roman" w:hAnsi="Times New Roman"/>
                <w:sz w:val="24"/>
                <w:szCs w:val="24"/>
              </w:rPr>
              <w:t>Программа</w:t>
            </w:r>
            <w:r w:rsidRPr="006569D6">
              <w:rPr>
                <w:rFonts w:ascii="Times New Roman" w:hAnsi="Times New Roman"/>
                <w:sz w:val="24"/>
                <w:szCs w:val="24"/>
              </w:rPr>
              <w:t xml:space="preserve"> воспитательной работы </w:t>
            </w:r>
          </w:p>
          <w:p w:rsidR="0084143A" w:rsidRDefault="0084143A" w:rsidP="0084143A">
            <w:pPr>
              <w:rPr>
                <w:rFonts w:ascii="Times New Roman" w:hAnsi="Times New Roman"/>
                <w:sz w:val="24"/>
                <w:szCs w:val="24"/>
              </w:rPr>
            </w:pPr>
            <w:r w:rsidRPr="006569D6">
              <w:rPr>
                <w:rFonts w:ascii="Times New Roman" w:hAnsi="Times New Roman"/>
                <w:sz w:val="24"/>
                <w:szCs w:val="24"/>
              </w:rPr>
              <w:t>общероссийского обществ</w:t>
            </w:r>
            <w:r>
              <w:rPr>
                <w:rFonts w:ascii="Times New Roman" w:hAnsi="Times New Roman"/>
                <w:sz w:val="24"/>
                <w:szCs w:val="24"/>
              </w:rPr>
              <w:t xml:space="preserve">енно-государственного движения </w:t>
            </w:r>
            <w:r w:rsidRPr="006569D6">
              <w:rPr>
                <w:rFonts w:ascii="Times New Roman" w:hAnsi="Times New Roman"/>
                <w:sz w:val="24"/>
                <w:szCs w:val="24"/>
              </w:rPr>
              <w:t>детей и молодежи «Движение первых»</w:t>
            </w:r>
            <w:r>
              <w:rPr>
                <w:rFonts w:ascii="Times New Roman" w:hAnsi="Times New Roman"/>
                <w:sz w:val="24"/>
                <w:szCs w:val="24"/>
              </w:rPr>
              <w:t>.</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10 – 11</w:t>
            </w:r>
          </w:p>
        </w:tc>
        <w:tc>
          <w:tcPr>
            <w:tcW w:w="2301" w:type="dxa"/>
          </w:tcPr>
          <w:p w:rsidR="0084143A" w:rsidRPr="003A06AA" w:rsidRDefault="0084143A" w:rsidP="0084143A">
            <w:pPr>
              <w:ind w:right="-598"/>
              <w:rPr>
                <w:rFonts w:ascii="Times New Roman" w:hAnsi="Times New Roman"/>
                <w:sz w:val="24"/>
                <w:szCs w:val="24"/>
              </w:rPr>
            </w:pPr>
            <w:r>
              <w:rPr>
                <w:rFonts w:ascii="Times New Roman" w:hAnsi="Times New Roman"/>
                <w:sz w:val="24"/>
                <w:szCs w:val="24"/>
              </w:rPr>
              <w:t>В течение года</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Советник по воспитанию</w:t>
            </w:r>
          </w:p>
          <w:p w:rsidR="0084143A" w:rsidRDefault="0084143A" w:rsidP="0084143A">
            <w:pPr>
              <w:rPr>
                <w:rFonts w:ascii="Times New Roman" w:hAnsi="Times New Roman"/>
                <w:sz w:val="24"/>
                <w:szCs w:val="24"/>
              </w:rPr>
            </w:pPr>
            <w:r>
              <w:rPr>
                <w:rFonts w:ascii="Times New Roman" w:hAnsi="Times New Roman"/>
                <w:sz w:val="24"/>
                <w:szCs w:val="24"/>
              </w:rPr>
              <w:t>Мустафина М.М.</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15</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 xml:space="preserve">Курс </w:t>
            </w:r>
            <w:r w:rsidRPr="003B482A">
              <w:rPr>
                <w:rFonts w:ascii="Times New Roman" w:hAnsi="Times New Roman"/>
                <w:sz w:val="24"/>
                <w:szCs w:val="24"/>
              </w:rPr>
              <w:t>по формирова</w:t>
            </w:r>
            <w:r>
              <w:rPr>
                <w:rFonts w:ascii="Times New Roman" w:hAnsi="Times New Roman"/>
                <w:sz w:val="24"/>
                <w:szCs w:val="24"/>
              </w:rPr>
              <w:t xml:space="preserve">нию функциональной грамотности </w:t>
            </w:r>
            <w:r w:rsidRPr="003B482A">
              <w:rPr>
                <w:rFonts w:ascii="Times New Roman" w:hAnsi="Times New Roman"/>
                <w:sz w:val="24"/>
                <w:szCs w:val="24"/>
              </w:rPr>
              <w:t>обучающихся</w:t>
            </w:r>
            <w:r>
              <w:rPr>
                <w:rFonts w:ascii="Times New Roman" w:hAnsi="Times New Roman"/>
                <w:sz w:val="24"/>
                <w:szCs w:val="24"/>
              </w:rPr>
              <w:t xml:space="preserve">, в том числе и финансовой грамотности </w:t>
            </w:r>
          </w:p>
          <w:p w:rsidR="0084143A" w:rsidRDefault="0084143A" w:rsidP="0084143A">
            <w:pPr>
              <w:rPr>
                <w:rFonts w:ascii="Times New Roman" w:hAnsi="Times New Roman"/>
                <w:sz w:val="24"/>
                <w:szCs w:val="24"/>
              </w:rPr>
            </w:pPr>
            <w:r>
              <w:rPr>
                <w:rFonts w:ascii="Times New Roman" w:hAnsi="Times New Roman"/>
                <w:sz w:val="24"/>
                <w:szCs w:val="24"/>
              </w:rPr>
              <w:t>(1 час в неделю)</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01.09.2024 –</w:t>
            </w:r>
          </w:p>
          <w:p w:rsidR="0084143A" w:rsidRDefault="0084143A" w:rsidP="0084143A">
            <w:pPr>
              <w:rPr>
                <w:rFonts w:ascii="Times New Roman" w:hAnsi="Times New Roman"/>
                <w:sz w:val="24"/>
                <w:szCs w:val="24"/>
              </w:rPr>
            </w:pPr>
            <w:r>
              <w:rPr>
                <w:rFonts w:ascii="Times New Roman" w:hAnsi="Times New Roman"/>
                <w:sz w:val="24"/>
                <w:szCs w:val="24"/>
              </w:rPr>
              <w:t>30.05.2025</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 xml:space="preserve">Руководитель </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16</w:t>
            </w:r>
          </w:p>
        </w:tc>
        <w:tc>
          <w:tcPr>
            <w:tcW w:w="6071" w:type="dxa"/>
          </w:tcPr>
          <w:p w:rsidR="0084143A" w:rsidRPr="003B482A" w:rsidRDefault="0084143A" w:rsidP="0084143A">
            <w:pPr>
              <w:rPr>
                <w:rFonts w:ascii="Times New Roman" w:hAnsi="Times New Roman"/>
                <w:sz w:val="24"/>
                <w:szCs w:val="24"/>
              </w:rPr>
            </w:pPr>
            <w:r>
              <w:rPr>
                <w:rFonts w:ascii="Times New Roman" w:hAnsi="Times New Roman"/>
                <w:sz w:val="24"/>
                <w:szCs w:val="24"/>
              </w:rPr>
              <w:t>Курсы</w:t>
            </w:r>
            <w:r w:rsidRPr="003B482A">
              <w:rPr>
                <w:rFonts w:ascii="Times New Roman" w:hAnsi="Times New Roman"/>
                <w:sz w:val="24"/>
                <w:szCs w:val="24"/>
              </w:rPr>
              <w:t xml:space="preserve">, направленные на удовлетворение </w:t>
            </w:r>
          </w:p>
          <w:p w:rsidR="0084143A" w:rsidRPr="00016A2C" w:rsidRDefault="0084143A" w:rsidP="0084143A">
            <w:pPr>
              <w:rPr>
                <w:rFonts w:ascii="Times New Roman" w:hAnsi="Times New Roman"/>
                <w:sz w:val="24"/>
                <w:szCs w:val="24"/>
              </w:rPr>
            </w:pPr>
            <w:r w:rsidRPr="003B482A">
              <w:rPr>
                <w:rFonts w:ascii="Times New Roman" w:hAnsi="Times New Roman"/>
                <w:sz w:val="24"/>
                <w:szCs w:val="24"/>
              </w:rPr>
              <w:t>профориентац</w:t>
            </w:r>
            <w:r>
              <w:rPr>
                <w:rFonts w:ascii="Times New Roman" w:hAnsi="Times New Roman"/>
                <w:sz w:val="24"/>
                <w:szCs w:val="24"/>
              </w:rPr>
              <w:t xml:space="preserve">ионных интересов и потребностей </w:t>
            </w:r>
            <w:r w:rsidRPr="003B482A">
              <w:rPr>
                <w:rFonts w:ascii="Times New Roman" w:hAnsi="Times New Roman"/>
                <w:sz w:val="24"/>
                <w:szCs w:val="24"/>
              </w:rPr>
              <w:t>обучающихся</w:t>
            </w:r>
            <w:r>
              <w:t xml:space="preserve"> (</w:t>
            </w:r>
            <w:r>
              <w:rPr>
                <w:rFonts w:ascii="Times New Roman" w:hAnsi="Times New Roman"/>
                <w:sz w:val="24"/>
                <w:szCs w:val="24"/>
              </w:rPr>
              <w:t>План профориентационной работы,</w:t>
            </w:r>
          </w:p>
          <w:p w:rsidR="0084143A" w:rsidRDefault="0084143A" w:rsidP="0084143A">
            <w:pPr>
              <w:rPr>
                <w:rFonts w:ascii="Times New Roman" w:hAnsi="Times New Roman"/>
                <w:sz w:val="24"/>
                <w:szCs w:val="24"/>
              </w:rPr>
            </w:pPr>
            <w:r>
              <w:rPr>
                <w:rFonts w:ascii="Times New Roman" w:hAnsi="Times New Roman"/>
                <w:sz w:val="24"/>
                <w:szCs w:val="24"/>
              </w:rPr>
              <w:t>«</w:t>
            </w:r>
            <w:r w:rsidRPr="00016A2C">
              <w:rPr>
                <w:rFonts w:ascii="Times New Roman" w:hAnsi="Times New Roman"/>
                <w:sz w:val="24"/>
                <w:szCs w:val="24"/>
              </w:rPr>
              <w:t>Открытые уроки</w:t>
            </w:r>
            <w:r>
              <w:rPr>
                <w:rFonts w:ascii="Times New Roman" w:hAnsi="Times New Roman"/>
                <w:sz w:val="24"/>
                <w:szCs w:val="24"/>
              </w:rPr>
              <w:t>», экскурсии на предприятия, встреча со специалистами. (1 час в неделю)</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01.09.2024 –</w:t>
            </w:r>
          </w:p>
          <w:p w:rsidR="0084143A" w:rsidRDefault="0084143A" w:rsidP="0084143A">
            <w:pPr>
              <w:rPr>
                <w:rFonts w:ascii="Times New Roman" w:hAnsi="Times New Roman"/>
                <w:sz w:val="24"/>
                <w:szCs w:val="24"/>
              </w:rPr>
            </w:pPr>
            <w:r>
              <w:rPr>
                <w:rFonts w:ascii="Times New Roman" w:hAnsi="Times New Roman"/>
                <w:sz w:val="24"/>
                <w:szCs w:val="24"/>
              </w:rPr>
              <w:t>30.05.2025</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 xml:space="preserve">Руководитель </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17</w:t>
            </w:r>
          </w:p>
        </w:tc>
        <w:tc>
          <w:tcPr>
            <w:tcW w:w="6071" w:type="dxa"/>
          </w:tcPr>
          <w:p w:rsidR="0084143A" w:rsidRPr="003B482A" w:rsidRDefault="0084143A" w:rsidP="0084143A">
            <w:pPr>
              <w:rPr>
                <w:rFonts w:ascii="Times New Roman" w:hAnsi="Times New Roman"/>
                <w:sz w:val="24"/>
                <w:szCs w:val="24"/>
              </w:rPr>
            </w:pPr>
            <w:r>
              <w:rPr>
                <w:rFonts w:ascii="Times New Roman" w:hAnsi="Times New Roman"/>
                <w:sz w:val="24"/>
                <w:szCs w:val="24"/>
              </w:rPr>
              <w:t xml:space="preserve">Курсы, </w:t>
            </w:r>
            <w:r w:rsidRPr="003B482A">
              <w:rPr>
                <w:rFonts w:ascii="Times New Roman" w:hAnsi="Times New Roman"/>
                <w:sz w:val="24"/>
                <w:szCs w:val="24"/>
              </w:rPr>
              <w:t xml:space="preserve">связанные с реализацией особых </w:t>
            </w:r>
          </w:p>
          <w:p w:rsidR="0084143A" w:rsidRPr="003B482A" w:rsidRDefault="0084143A" w:rsidP="0084143A">
            <w:pPr>
              <w:rPr>
                <w:rFonts w:ascii="Times New Roman" w:hAnsi="Times New Roman"/>
                <w:sz w:val="24"/>
                <w:szCs w:val="24"/>
              </w:rPr>
            </w:pPr>
            <w:r w:rsidRPr="003B482A">
              <w:rPr>
                <w:rFonts w:ascii="Times New Roman" w:hAnsi="Times New Roman"/>
                <w:sz w:val="24"/>
                <w:szCs w:val="24"/>
              </w:rPr>
              <w:t xml:space="preserve">интеллектуальных и социокультурных потребностей обучающихся (в том числе </w:t>
            </w:r>
          </w:p>
          <w:p w:rsidR="0084143A" w:rsidRDefault="0084143A" w:rsidP="0084143A">
            <w:pPr>
              <w:rPr>
                <w:rFonts w:ascii="Times New Roman" w:hAnsi="Times New Roman"/>
                <w:sz w:val="24"/>
                <w:szCs w:val="24"/>
              </w:rPr>
            </w:pPr>
            <w:r w:rsidRPr="003B482A">
              <w:rPr>
                <w:rFonts w:ascii="Times New Roman" w:hAnsi="Times New Roman"/>
                <w:sz w:val="24"/>
                <w:szCs w:val="24"/>
              </w:rPr>
              <w:t>для сопровождения изучения отдельных учебных предметов на углубленном</w:t>
            </w:r>
            <w:r>
              <w:rPr>
                <w:rFonts w:ascii="Times New Roman" w:hAnsi="Times New Roman"/>
                <w:sz w:val="24"/>
                <w:szCs w:val="24"/>
              </w:rPr>
              <w:t xml:space="preserve"> </w:t>
            </w:r>
            <w:r w:rsidRPr="003B482A">
              <w:rPr>
                <w:rFonts w:ascii="Times New Roman" w:hAnsi="Times New Roman"/>
                <w:sz w:val="24"/>
                <w:szCs w:val="24"/>
              </w:rPr>
              <w:t>уровне, проектно-исследовательской деятельности, исторического просвещения)</w:t>
            </w:r>
            <w:r>
              <w:rPr>
                <w:rFonts w:ascii="Times New Roman" w:hAnsi="Times New Roman"/>
                <w:sz w:val="24"/>
                <w:szCs w:val="24"/>
              </w:rPr>
              <w:t xml:space="preserve"> (3 часа в неделю)</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01.09.2024 –</w:t>
            </w:r>
          </w:p>
          <w:p w:rsidR="0084143A" w:rsidRDefault="0084143A" w:rsidP="0084143A">
            <w:pPr>
              <w:rPr>
                <w:rFonts w:ascii="Times New Roman" w:hAnsi="Times New Roman"/>
                <w:sz w:val="24"/>
                <w:szCs w:val="24"/>
              </w:rPr>
            </w:pPr>
            <w:r>
              <w:rPr>
                <w:rFonts w:ascii="Times New Roman" w:hAnsi="Times New Roman"/>
                <w:sz w:val="24"/>
                <w:szCs w:val="24"/>
              </w:rPr>
              <w:t>30.05.2025</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 xml:space="preserve">Руководитель </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18</w:t>
            </w:r>
          </w:p>
        </w:tc>
        <w:tc>
          <w:tcPr>
            <w:tcW w:w="6071" w:type="dxa"/>
          </w:tcPr>
          <w:p w:rsidR="0084143A" w:rsidRPr="001055FA" w:rsidRDefault="0084143A" w:rsidP="0084143A">
            <w:pPr>
              <w:rPr>
                <w:rFonts w:ascii="Times New Roman" w:hAnsi="Times New Roman"/>
                <w:sz w:val="24"/>
                <w:szCs w:val="24"/>
              </w:rPr>
            </w:pPr>
            <w:r>
              <w:rPr>
                <w:rFonts w:ascii="Times New Roman" w:hAnsi="Times New Roman"/>
                <w:sz w:val="24"/>
                <w:szCs w:val="24"/>
              </w:rPr>
              <w:t xml:space="preserve">Курсы, </w:t>
            </w:r>
            <w:r w:rsidRPr="001055FA">
              <w:rPr>
                <w:rFonts w:ascii="Times New Roman" w:hAnsi="Times New Roman"/>
                <w:sz w:val="24"/>
                <w:szCs w:val="24"/>
              </w:rPr>
              <w:t xml:space="preserve">направленные на удовлетворение интересов </w:t>
            </w:r>
          </w:p>
          <w:p w:rsidR="0084143A" w:rsidRDefault="0084143A" w:rsidP="0084143A">
            <w:pPr>
              <w:rPr>
                <w:rFonts w:ascii="Times New Roman" w:hAnsi="Times New Roman"/>
                <w:sz w:val="24"/>
                <w:szCs w:val="24"/>
              </w:rPr>
            </w:pPr>
            <w:r w:rsidRPr="001055FA">
              <w:rPr>
                <w:rFonts w:ascii="Times New Roman" w:hAnsi="Times New Roman"/>
                <w:sz w:val="24"/>
                <w:szCs w:val="24"/>
              </w:rPr>
              <w:t>и потребностей обучающихся в творческом и фи</w:t>
            </w:r>
            <w:r>
              <w:rPr>
                <w:rFonts w:ascii="Times New Roman" w:hAnsi="Times New Roman"/>
                <w:sz w:val="24"/>
                <w:szCs w:val="24"/>
              </w:rPr>
              <w:t xml:space="preserve">зическом развитии (в том числе </w:t>
            </w:r>
            <w:r w:rsidRPr="001055FA">
              <w:rPr>
                <w:rFonts w:ascii="Times New Roman" w:hAnsi="Times New Roman"/>
                <w:sz w:val="24"/>
                <w:szCs w:val="24"/>
              </w:rPr>
              <w:t>организация занятий в школьных теат</w:t>
            </w:r>
            <w:r>
              <w:rPr>
                <w:rFonts w:ascii="Times New Roman" w:hAnsi="Times New Roman"/>
                <w:sz w:val="24"/>
                <w:szCs w:val="24"/>
              </w:rPr>
              <w:t xml:space="preserve">рах, школьных музеях, школьных </w:t>
            </w:r>
            <w:r w:rsidRPr="001055FA">
              <w:rPr>
                <w:rFonts w:ascii="Times New Roman" w:hAnsi="Times New Roman"/>
                <w:sz w:val="24"/>
                <w:szCs w:val="24"/>
              </w:rPr>
              <w:t>спортивных клубах, а также в рамках</w:t>
            </w:r>
            <w:r>
              <w:rPr>
                <w:rFonts w:ascii="Times New Roman" w:hAnsi="Times New Roman"/>
                <w:sz w:val="24"/>
                <w:szCs w:val="24"/>
              </w:rPr>
              <w:t xml:space="preserve"> реализации программы развития </w:t>
            </w:r>
            <w:r w:rsidRPr="001055FA">
              <w:rPr>
                <w:rFonts w:ascii="Times New Roman" w:hAnsi="Times New Roman"/>
                <w:sz w:val="24"/>
                <w:szCs w:val="24"/>
              </w:rPr>
              <w:t>социальной активности обучающихся нач</w:t>
            </w:r>
            <w:r>
              <w:rPr>
                <w:rFonts w:ascii="Times New Roman" w:hAnsi="Times New Roman"/>
                <w:sz w:val="24"/>
                <w:szCs w:val="24"/>
              </w:rPr>
              <w:t>альных классов «Орлята России», программы РДДМ «Движение первых») (2 часа в неделю)</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01.09.2024 –</w:t>
            </w:r>
          </w:p>
          <w:p w:rsidR="0084143A" w:rsidRDefault="0084143A" w:rsidP="0084143A">
            <w:pPr>
              <w:rPr>
                <w:rFonts w:ascii="Times New Roman" w:hAnsi="Times New Roman"/>
                <w:sz w:val="24"/>
                <w:szCs w:val="24"/>
              </w:rPr>
            </w:pPr>
            <w:r>
              <w:rPr>
                <w:rFonts w:ascii="Times New Roman" w:hAnsi="Times New Roman"/>
                <w:sz w:val="24"/>
                <w:szCs w:val="24"/>
              </w:rPr>
              <w:t>30.05.2025</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 xml:space="preserve">Руководитель </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lastRenderedPageBreak/>
              <w:t>19</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Курсы</w:t>
            </w:r>
            <w:r w:rsidRPr="003B482A">
              <w:rPr>
                <w:rFonts w:ascii="Times New Roman" w:hAnsi="Times New Roman"/>
                <w:sz w:val="24"/>
                <w:szCs w:val="24"/>
              </w:rPr>
              <w:t>, направленны</w:t>
            </w:r>
            <w:r>
              <w:rPr>
                <w:rFonts w:ascii="Times New Roman" w:hAnsi="Times New Roman"/>
                <w:sz w:val="24"/>
                <w:szCs w:val="24"/>
              </w:rPr>
              <w:t xml:space="preserve">е на удовлетворение социальных </w:t>
            </w:r>
            <w:r w:rsidRPr="003B482A">
              <w:rPr>
                <w:rFonts w:ascii="Times New Roman" w:hAnsi="Times New Roman"/>
                <w:sz w:val="24"/>
                <w:szCs w:val="24"/>
              </w:rPr>
              <w:t>интересов и потребностей обучающихся</w:t>
            </w:r>
            <w:r>
              <w:rPr>
                <w:rFonts w:ascii="Times New Roman" w:hAnsi="Times New Roman"/>
                <w:sz w:val="24"/>
                <w:szCs w:val="24"/>
              </w:rPr>
              <w:t xml:space="preserve"> (2 часа в неделю).</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01.09.2024 –</w:t>
            </w:r>
          </w:p>
          <w:p w:rsidR="0084143A" w:rsidRDefault="0084143A" w:rsidP="0084143A">
            <w:pPr>
              <w:rPr>
                <w:rFonts w:ascii="Times New Roman" w:hAnsi="Times New Roman"/>
                <w:sz w:val="24"/>
                <w:szCs w:val="24"/>
              </w:rPr>
            </w:pPr>
            <w:r>
              <w:rPr>
                <w:rFonts w:ascii="Times New Roman" w:hAnsi="Times New Roman"/>
                <w:sz w:val="24"/>
                <w:szCs w:val="24"/>
              </w:rPr>
              <w:t>30.05.2025</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 xml:space="preserve">Руководитель </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20</w:t>
            </w:r>
          </w:p>
        </w:tc>
        <w:tc>
          <w:tcPr>
            <w:tcW w:w="607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Курс «Разговоры о важном» (1 час в неделю)</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01.09.2024 –</w:t>
            </w:r>
          </w:p>
          <w:p w:rsidR="0084143A" w:rsidRDefault="0084143A" w:rsidP="0084143A">
            <w:pPr>
              <w:rPr>
                <w:rFonts w:ascii="Times New Roman" w:hAnsi="Times New Roman"/>
                <w:sz w:val="24"/>
                <w:szCs w:val="24"/>
              </w:rPr>
            </w:pPr>
            <w:r>
              <w:rPr>
                <w:rFonts w:ascii="Times New Roman" w:hAnsi="Times New Roman"/>
                <w:sz w:val="24"/>
                <w:szCs w:val="24"/>
              </w:rPr>
              <w:t>30.05.2025</w:t>
            </w:r>
          </w:p>
        </w:tc>
        <w:tc>
          <w:tcPr>
            <w:tcW w:w="2134"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Кл.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21</w:t>
            </w:r>
          </w:p>
        </w:tc>
        <w:tc>
          <w:tcPr>
            <w:tcW w:w="607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Курс «Россия – мои горизонты» (1 час в неделю)</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10 – 11 </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01.09.2024 –</w:t>
            </w:r>
          </w:p>
          <w:p w:rsidR="0084143A" w:rsidRDefault="0084143A" w:rsidP="0084143A">
            <w:pPr>
              <w:rPr>
                <w:rFonts w:ascii="Times New Roman" w:hAnsi="Times New Roman"/>
                <w:sz w:val="24"/>
                <w:szCs w:val="24"/>
              </w:rPr>
            </w:pPr>
            <w:r>
              <w:rPr>
                <w:rFonts w:ascii="Times New Roman" w:hAnsi="Times New Roman"/>
                <w:sz w:val="24"/>
                <w:szCs w:val="24"/>
              </w:rPr>
              <w:t>30.05.2025</w:t>
            </w:r>
          </w:p>
        </w:tc>
        <w:tc>
          <w:tcPr>
            <w:tcW w:w="2134"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Кл.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22</w:t>
            </w:r>
          </w:p>
        </w:tc>
        <w:tc>
          <w:tcPr>
            <w:tcW w:w="607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Курс «Медиацентр» (1 час в неделю)</w:t>
            </w:r>
          </w:p>
        </w:tc>
        <w:tc>
          <w:tcPr>
            <w:tcW w:w="2257" w:type="dxa"/>
          </w:tcPr>
          <w:p w:rsidR="0084143A" w:rsidRDefault="0084143A" w:rsidP="0084143A">
            <w:pPr>
              <w:ind w:right="-456"/>
              <w:rPr>
                <w:rFonts w:ascii="Times New Roman" w:hAnsi="Times New Roman"/>
                <w:sz w:val="24"/>
                <w:szCs w:val="24"/>
              </w:rPr>
            </w:pPr>
            <w:r>
              <w:rPr>
                <w:rFonts w:ascii="Times New Roman" w:hAnsi="Times New Roman"/>
                <w:sz w:val="24"/>
                <w:szCs w:val="24"/>
              </w:rPr>
              <w:t>10 – 11</w:t>
            </w:r>
          </w:p>
        </w:tc>
        <w:tc>
          <w:tcPr>
            <w:tcW w:w="2301" w:type="dxa"/>
          </w:tcPr>
          <w:p w:rsidR="0084143A" w:rsidRPr="002F767F" w:rsidRDefault="0084143A" w:rsidP="0084143A">
            <w:pPr>
              <w:ind w:right="-598"/>
              <w:rPr>
                <w:rFonts w:ascii="Times New Roman" w:hAnsi="Times New Roman"/>
                <w:sz w:val="24"/>
                <w:szCs w:val="24"/>
              </w:rPr>
            </w:pPr>
            <w:r>
              <w:rPr>
                <w:rFonts w:ascii="Times New Roman" w:hAnsi="Times New Roman"/>
                <w:sz w:val="24"/>
                <w:szCs w:val="24"/>
              </w:rPr>
              <w:t>01.09.2024</w:t>
            </w:r>
            <w:r w:rsidRPr="002F767F">
              <w:rPr>
                <w:rFonts w:ascii="Times New Roman" w:hAnsi="Times New Roman"/>
                <w:sz w:val="24"/>
                <w:szCs w:val="24"/>
              </w:rPr>
              <w:t xml:space="preserve"> –</w:t>
            </w:r>
          </w:p>
          <w:p w:rsidR="0084143A" w:rsidRDefault="0084143A" w:rsidP="0084143A">
            <w:pPr>
              <w:ind w:right="-598"/>
              <w:rPr>
                <w:rFonts w:ascii="Times New Roman" w:hAnsi="Times New Roman"/>
                <w:sz w:val="24"/>
                <w:szCs w:val="24"/>
              </w:rPr>
            </w:pPr>
            <w:r>
              <w:rPr>
                <w:rFonts w:ascii="Times New Roman" w:hAnsi="Times New Roman"/>
                <w:sz w:val="24"/>
                <w:szCs w:val="24"/>
              </w:rPr>
              <w:t>30.05.2025</w:t>
            </w:r>
          </w:p>
        </w:tc>
        <w:tc>
          <w:tcPr>
            <w:tcW w:w="2134" w:type="dxa"/>
          </w:tcPr>
          <w:p w:rsidR="0084143A" w:rsidRDefault="0084143A" w:rsidP="0084143A">
            <w:pPr>
              <w:ind w:right="-456"/>
              <w:jc w:val="both"/>
              <w:rPr>
                <w:rFonts w:ascii="Times New Roman" w:hAnsi="Times New Roman"/>
                <w:sz w:val="24"/>
                <w:szCs w:val="24"/>
              </w:rPr>
            </w:pPr>
            <w:r w:rsidRPr="002F767F">
              <w:rPr>
                <w:rFonts w:ascii="Times New Roman" w:hAnsi="Times New Roman"/>
                <w:sz w:val="24"/>
                <w:szCs w:val="24"/>
              </w:rPr>
              <w:t>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23</w:t>
            </w:r>
          </w:p>
        </w:tc>
        <w:tc>
          <w:tcPr>
            <w:tcW w:w="607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Курс «Школа лидера» (1 час в неделю)</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 xml:space="preserve">10 – 11 </w:t>
            </w:r>
          </w:p>
        </w:tc>
        <w:tc>
          <w:tcPr>
            <w:tcW w:w="2301" w:type="dxa"/>
          </w:tcPr>
          <w:p w:rsidR="0084143A" w:rsidRPr="002F767F" w:rsidRDefault="0084143A" w:rsidP="0084143A">
            <w:pPr>
              <w:ind w:right="-598"/>
              <w:rPr>
                <w:rFonts w:ascii="Times New Roman" w:hAnsi="Times New Roman"/>
                <w:sz w:val="24"/>
                <w:szCs w:val="24"/>
              </w:rPr>
            </w:pPr>
            <w:r>
              <w:rPr>
                <w:rFonts w:ascii="Times New Roman" w:hAnsi="Times New Roman"/>
                <w:sz w:val="24"/>
                <w:szCs w:val="24"/>
              </w:rPr>
              <w:t>01.09.2024</w:t>
            </w:r>
            <w:r w:rsidRPr="002F767F">
              <w:rPr>
                <w:rFonts w:ascii="Times New Roman" w:hAnsi="Times New Roman"/>
                <w:sz w:val="24"/>
                <w:szCs w:val="24"/>
              </w:rPr>
              <w:t xml:space="preserve"> –</w:t>
            </w:r>
          </w:p>
          <w:p w:rsidR="0084143A" w:rsidRDefault="0084143A" w:rsidP="0084143A">
            <w:pPr>
              <w:ind w:right="-598"/>
              <w:rPr>
                <w:rFonts w:ascii="Times New Roman" w:hAnsi="Times New Roman"/>
                <w:sz w:val="24"/>
                <w:szCs w:val="24"/>
              </w:rPr>
            </w:pPr>
            <w:r>
              <w:rPr>
                <w:rFonts w:ascii="Times New Roman" w:hAnsi="Times New Roman"/>
                <w:sz w:val="24"/>
                <w:szCs w:val="24"/>
              </w:rPr>
              <w:t>30.05.2025</w:t>
            </w:r>
          </w:p>
        </w:tc>
        <w:tc>
          <w:tcPr>
            <w:tcW w:w="2134"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Руководитель </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24</w:t>
            </w:r>
          </w:p>
        </w:tc>
        <w:tc>
          <w:tcPr>
            <w:tcW w:w="607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Курс «Школа вожатого» (1 час в неделю)</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10 – 11</w:t>
            </w:r>
          </w:p>
        </w:tc>
        <w:tc>
          <w:tcPr>
            <w:tcW w:w="2301" w:type="dxa"/>
          </w:tcPr>
          <w:p w:rsidR="0084143A" w:rsidRPr="002F767F" w:rsidRDefault="0084143A" w:rsidP="0084143A">
            <w:pPr>
              <w:ind w:right="-598"/>
              <w:rPr>
                <w:rFonts w:ascii="Times New Roman" w:hAnsi="Times New Roman"/>
                <w:sz w:val="24"/>
                <w:szCs w:val="24"/>
              </w:rPr>
            </w:pPr>
            <w:r w:rsidRPr="002F767F">
              <w:rPr>
                <w:rFonts w:ascii="Times New Roman" w:hAnsi="Times New Roman"/>
                <w:sz w:val="24"/>
                <w:szCs w:val="24"/>
              </w:rPr>
              <w:t>01.09.20</w:t>
            </w:r>
            <w:r>
              <w:rPr>
                <w:rFonts w:ascii="Times New Roman" w:hAnsi="Times New Roman"/>
                <w:sz w:val="24"/>
                <w:szCs w:val="24"/>
              </w:rPr>
              <w:t>24</w:t>
            </w:r>
            <w:r w:rsidRPr="002F767F">
              <w:rPr>
                <w:rFonts w:ascii="Times New Roman" w:hAnsi="Times New Roman"/>
                <w:sz w:val="24"/>
                <w:szCs w:val="24"/>
              </w:rPr>
              <w:t xml:space="preserve"> –</w:t>
            </w:r>
          </w:p>
          <w:p w:rsidR="0084143A" w:rsidRDefault="0084143A" w:rsidP="0084143A">
            <w:pPr>
              <w:ind w:right="-598"/>
              <w:rPr>
                <w:rFonts w:ascii="Times New Roman" w:hAnsi="Times New Roman"/>
                <w:sz w:val="24"/>
                <w:szCs w:val="24"/>
              </w:rPr>
            </w:pPr>
            <w:r>
              <w:rPr>
                <w:rFonts w:ascii="Times New Roman" w:hAnsi="Times New Roman"/>
                <w:sz w:val="24"/>
                <w:szCs w:val="24"/>
              </w:rPr>
              <w:t>30.05.2025</w:t>
            </w:r>
          </w:p>
        </w:tc>
        <w:tc>
          <w:tcPr>
            <w:tcW w:w="2134"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Руководитель </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25</w:t>
            </w:r>
          </w:p>
        </w:tc>
        <w:tc>
          <w:tcPr>
            <w:tcW w:w="6071" w:type="dxa"/>
          </w:tcPr>
          <w:p w:rsidR="0084143A" w:rsidRDefault="0084143A" w:rsidP="0084143A">
            <w:pPr>
              <w:ind w:right="-456"/>
              <w:jc w:val="both"/>
              <w:rPr>
                <w:rFonts w:ascii="Times New Roman" w:hAnsi="Times New Roman"/>
                <w:sz w:val="24"/>
                <w:szCs w:val="24"/>
              </w:rPr>
            </w:pPr>
          </w:p>
        </w:tc>
        <w:tc>
          <w:tcPr>
            <w:tcW w:w="2257" w:type="dxa"/>
          </w:tcPr>
          <w:p w:rsidR="0084143A" w:rsidRDefault="0084143A" w:rsidP="0084143A">
            <w:pPr>
              <w:rPr>
                <w:rFonts w:ascii="Times New Roman" w:hAnsi="Times New Roman"/>
                <w:sz w:val="24"/>
                <w:szCs w:val="24"/>
              </w:rPr>
            </w:pPr>
          </w:p>
        </w:tc>
        <w:tc>
          <w:tcPr>
            <w:tcW w:w="2301" w:type="dxa"/>
          </w:tcPr>
          <w:p w:rsidR="0084143A" w:rsidRPr="002F767F" w:rsidRDefault="0084143A" w:rsidP="0084143A">
            <w:pPr>
              <w:ind w:right="-598"/>
              <w:rPr>
                <w:rFonts w:ascii="Times New Roman" w:hAnsi="Times New Roman"/>
                <w:sz w:val="24"/>
                <w:szCs w:val="24"/>
              </w:rPr>
            </w:pPr>
          </w:p>
        </w:tc>
        <w:tc>
          <w:tcPr>
            <w:tcW w:w="2134" w:type="dxa"/>
          </w:tcPr>
          <w:p w:rsidR="0084143A" w:rsidRDefault="0084143A" w:rsidP="0084143A">
            <w:pPr>
              <w:ind w:right="-456"/>
              <w:jc w:val="both"/>
              <w:rPr>
                <w:rFonts w:ascii="Times New Roman" w:hAnsi="Times New Roman"/>
                <w:sz w:val="24"/>
                <w:szCs w:val="24"/>
              </w:rPr>
            </w:pP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26</w:t>
            </w:r>
          </w:p>
        </w:tc>
        <w:tc>
          <w:tcPr>
            <w:tcW w:w="6071" w:type="dxa"/>
          </w:tcPr>
          <w:p w:rsidR="0084143A" w:rsidRDefault="0084143A" w:rsidP="0084143A">
            <w:pPr>
              <w:rPr>
                <w:rFonts w:ascii="Times New Roman" w:eastAsia="Times New Roman" w:hAnsi="Times New Roman"/>
                <w:color w:val="000000"/>
                <w:sz w:val="24"/>
                <w:szCs w:val="24"/>
                <w:lang w:eastAsia="ru-RU"/>
              </w:rPr>
            </w:pPr>
            <w:r w:rsidRPr="00A12158">
              <w:rPr>
                <w:rFonts w:ascii="Times New Roman" w:eastAsia="Times New Roman" w:hAnsi="Times New Roman"/>
                <w:color w:val="000000"/>
                <w:sz w:val="24"/>
                <w:szCs w:val="24"/>
                <w:lang w:eastAsia="ru-RU"/>
              </w:rPr>
              <w:t>Замечательные неравенства</w:t>
            </w:r>
            <w:r>
              <w:rPr>
                <w:rFonts w:ascii="Times New Roman" w:eastAsia="Times New Roman" w:hAnsi="Times New Roman"/>
                <w:color w:val="000000"/>
                <w:sz w:val="24"/>
                <w:szCs w:val="24"/>
                <w:lang w:eastAsia="ru-RU"/>
              </w:rPr>
              <w:t xml:space="preserve"> </w:t>
            </w:r>
            <w:r w:rsidRPr="00A12158">
              <w:rPr>
                <w:rFonts w:ascii="Times New Roman" w:eastAsia="Times New Roman" w:hAnsi="Times New Roman"/>
                <w:color w:val="000000"/>
                <w:sz w:val="24"/>
                <w:szCs w:val="24"/>
                <w:lang w:eastAsia="ru-RU"/>
              </w:rPr>
              <w:t>(1 час в неделю)</w:t>
            </w:r>
          </w:p>
          <w:p w:rsidR="0084143A" w:rsidRPr="00A12158" w:rsidRDefault="0084143A" w:rsidP="0084143A">
            <w:pPr>
              <w:rPr>
                <w:rFonts w:ascii="Times New Roman" w:eastAsia="Times New Roman" w:hAnsi="Times New Roman"/>
                <w:color w:val="000000"/>
                <w:sz w:val="24"/>
                <w:szCs w:val="24"/>
                <w:lang w:eastAsia="ru-RU"/>
              </w:rPr>
            </w:pPr>
          </w:p>
        </w:tc>
        <w:tc>
          <w:tcPr>
            <w:tcW w:w="2257" w:type="dxa"/>
          </w:tcPr>
          <w:p w:rsidR="0084143A" w:rsidRDefault="0084143A" w:rsidP="0084143A">
            <w:pPr>
              <w:ind w:right="-456"/>
              <w:rPr>
                <w:rFonts w:ascii="Times New Roman" w:hAnsi="Times New Roman"/>
                <w:sz w:val="24"/>
                <w:szCs w:val="24"/>
              </w:rPr>
            </w:pPr>
            <w:r>
              <w:rPr>
                <w:rFonts w:ascii="Times New Roman" w:hAnsi="Times New Roman"/>
                <w:sz w:val="24"/>
                <w:szCs w:val="24"/>
              </w:rPr>
              <w:t>10 – 11</w:t>
            </w:r>
          </w:p>
        </w:tc>
        <w:tc>
          <w:tcPr>
            <w:tcW w:w="2301" w:type="dxa"/>
          </w:tcPr>
          <w:p w:rsidR="0084143A" w:rsidRPr="002F767F" w:rsidRDefault="0084143A" w:rsidP="0084143A">
            <w:pPr>
              <w:ind w:right="-598"/>
              <w:rPr>
                <w:rFonts w:ascii="Times New Roman" w:hAnsi="Times New Roman"/>
                <w:sz w:val="24"/>
                <w:szCs w:val="24"/>
              </w:rPr>
            </w:pPr>
            <w:r>
              <w:rPr>
                <w:rFonts w:ascii="Times New Roman" w:hAnsi="Times New Roman"/>
                <w:sz w:val="24"/>
                <w:szCs w:val="24"/>
              </w:rPr>
              <w:t>01.09.2024</w:t>
            </w:r>
            <w:r w:rsidRPr="002F767F">
              <w:rPr>
                <w:rFonts w:ascii="Times New Roman" w:hAnsi="Times New Roman"/>
                <w:sz w:val="24"/>
                <w:szCs w:val="24"/>
              </w:rPr>
              <w:t xml:space="preserve"> –</w:t>
            </w:r>
          </w:p>
          <w:p w:rsidR="0084143A" w:rsidRDefault="0084143A" w:rsidP="0084143A">
            <w:pPr>
              <w:ind w:right="-456"/>
              <w:jc w:val="both"/>
              <w:rPr>
                <w:rFonts w:ascii="Times New Roman" w:hAnsi="Times New Roman"/>
                <w:sz w:val="24"/>
                <w:szCs w:val="24"/>
              </w:rPr>
            </w:pPr>
            <w:r>
              <w:rPr>
                <w:rFonts w:ascii="Times New Roman" w:hAnsi="Times New Roman"/>
                <w:sz w:val="24"/>
                <w:szCs w:val="24"/>
              </w:rPr>
              <w:t>30.05.2025</w:t>
            </w:r>
          </w:p>
        </w:tc>
        <w:tc>
          <w:tcPr>
            <w:tcW w:w="2134" w:type="dxa"/>
          </w:tcPr>
          <w:p w:rsidR="0084143A" w:rsidRPr="00A12158" w:rsidRDefault="0084143A" w:rsidP="0084143A">
            <w:pPr>
              <w:rPr>
                <w:rFonts w:ascii="Times New Roman" w:eastAsia="Times New Roman" w:hAnsi="Times New Roman"/>
                <w:color w:val="000000"/>
                <w:sz w:val="24"/>
                <w:szCs w:val="24"/>
                <w:lang w:eastAsia="ru-RU"/>
              </w:rPr>
            </w:pPr>
            <w:r w:rsidRPr="00D74EB1">
              <w:rPr>
                <w:rFonts w:ascii="Times New Roman" w:eastAsia="Times New Roman" w:hAnsi="Times New Roman"/>
                <w:color w:val="000000"/>
                <w:sz w:val="24"/>
                <w:szCs w:val="24"/>
                <w:lang w:eastAsia="ru-RU"/>
              </w:rPr>
              <w:t>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27</w:t>
            </w:r>
          </w:p>
        </w:tc>
        <w:tc>
          <w:tcPr>
            <w:tcW w:w="6071" w:type="dxa"/>
          </w:tcPr>
          <w:p w:rsidR="0084143A" w:rsidRDefault="0084143A" w:rsidP="0084143A">
            <w:pPr>
              <w:rPr>
                <w:rFonts w:ascii="Times New Roman" w:eastAsia="Times New Roman" w:hAnsi="Times New Roman"/>
                <w:color w:val="000000"/>
                <w:sz w:val="24"/>
                <w:szCs w:val="24"/>
                <w:lang w:eastAsia="ru-RU"/>
              </w:rPr>
            </w:pPr>
            <w:r w:rsidRPr="00A12158">
              <w:rPr>
                <w:rFonts w:ascii="Times New Roman" w:eastAsia="Times New Roman" w:hAnsi="Times New Roman"/>
                <w:color w:val="000000"/>
                <w:sz w:val="24"/>
                <w:szCs w:val="24"/>
                <w:lang w:eastAsia="ru-RU"/>
              </w:rPr>
              <w:t>Искус</w:t>
            </w:r>
            <w:r>
              <w:rPr>
                <w:rFonts w:ascii="Times New Roman" w:eastAsia="Times New Roman" w:hAnsi="Times New Roman"/>
                <w:color w:val="000000"/>
                <w:sz w:val="24"/>
                <w:szCs w:val="24"/>
                <w:lang w:eastAsia="ru-RU"/>
              </w:rPr>
              <w:t>с</w:t>
            </w:r>
            <w:r w:rsidRPr="00A12158">
              <w:rPr>
                <w:rFonts w:ascii="Times New Roman" w:eastAsia="Times New Roman" w:hAnsi="Times New Roman"/>
                <w:color w:val="000000"/>
                <w:sz w:val="24"/>
                <w:szCs w:val="24"/>
                <w:lang w:eastAsia="ru-RU"/>
              </w:rPr>
              <w:t>твенный интеллект</w:t>
            </w:r>
            <w:r>
              <w:rPr>
                <w:rFonts w:ascii="Times New Roman" w:eastAsia="Times New Roman" w:hAnsi="Times New Roman"/>
                <w:color w:val="000000"/>
                <w:sz w:val="24"/>
                <w:szCs w:val="24"/>
                <w:lang w:eastAsia="ru-RU"/>
              </w:rPr>
              <w:t xml:space="preserve"> </w:t>
            </w:r>
            <w:r>
              <w:rPr>
                <w:rFonts w:ascii="Times New Roman" w:hAnsi="Times New Roman"/>
                <w:sz w:val="24"/>
                <w:szCs w:val="24"/>
              </w:rPr>
              <w:t>(1 час в неделю)</w:t>
            </w:r>
          </w:p>
          <w:p w:rsidR="0084143A" w:rsidRPr="00A12158" w:rsidRDefault="0084143A" w:rsidP="0084143A">
            <w:pPr>
              <w:rPr>
                <w:rFonts w:ascii="Times New Roman" w:eastAsia="Times New Roman" w:hAnsi="Times New Roman"/>
                <w:color w:val="000000"/>
                <w:sz w:val="24"/>
                <w:szCs w:val="24"/>
                <w:lang w:eastAsia="ru-RU"/>
              </w:rPr>
            </w:pP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10 – 11 </w:t>
            </w:r>
          </w:p>
        </w:tc>
        <w:tc>
          <w:tcPr>
            <w:tcW w:w="2301" w:type="dxa"/>
          </w:tcPr>
          <w:p w:rsidR="0084143A" w:rsidRPr="002F767F" w:rsidRDefault="0084143A" w:rsidP="0084143A">
            <w:pPr>
              <w:ind w:right="-598"/>
              <w:rPr>
                <w:rFonts w:ascii="Times New Roman" w:hAnsi="Times New Roman"/>
                <w:sz w:val="24"/>
                <w:szCs w:val="24"/>
              </w:rPr>
            </w:pPr>
            <w:r>
              <w:rPr>
                <w:rFonts w:ascii="Times New Roman" w:hAnsi="Times New Roman"/>
                <w:sz w:val="24"/>
                <w:szCs w:val="24"/>
              </w:rPr>
              <w:t>01.09.2024</w:t>
            </w:r>
            <w:r w:rsidRPr="002F767F">
              <w:rPr>
                <w:rFonts w:ascii="Times New Roman" w:hAnsi="Times New Roman"/>
                <w:sz w:val="24"/>
                <w:szCs w:val="24"/>
              </w:rPr>
              <w:t xml:space="preserve"> –</w:t>
            </w:r>
          </w:p>
          <w:p w:rsidR="0084143A" w:rsidRDefault="0084143A" w:rsidP="0084143A">
            <w:pPr>
              <w:ind w:right="-456"/>
              <w:jc w:val="both"/>
              <w:rPr>
                <w:rFonts w:ascii="Times New Roman" w:hAnsi="Times New Roman"/>
                <w:sz w:val="24"/>
                <w:szCs w:val="24"/>
              </w:rPr>
            </w:pPr>
            <w:r>
              <w:rPr>
                <w:rFonts w:ascii="Times New Roman" w:hAnsi="Times New Roman"/>
                <w:sz w:val="24"/>
                <w:szCs w:val="24"/>
              </w:rPr>
              <w:t>30.05.2025</w:t>
            </w:r>
          </w:p>
        </w:tc>
        <w:tc>
          <w:tcPr>
            <w:tcW w:w="2134" w:type="dxa"/>
          </w:tcPr>
          <w:p w:rsidR="0084143A" w:rsidRDefault="0084143A" w:rsidP="0084143A">
            <w:pPr>
              <w:rPr>
                <w:rFonts w:ascii="Times New Roman" w:eastAsia="Times New Roman" w:hAnsi="Times New Roman"/>
                <w:color w:val="000000"/>
                <w:sz w:val="24"/>
                <w:szCs w:val="24"/>
                <w:lang w:eastAsia="ru-RU"/>
              </w:rPr>
            </w:pPr>
            <w:r w:rsidRPr="00A12158">
              <w:rPr>
                <w:rFonts w:ascii="Times New Roman" w:eastAsia="Times New Roman" w:hAnsi="Times New Roman"/>
                <w:color w:val="000000"/>
                <w:sz w:val="24"/>
                <w:szCs w:val="24"/>
                <w:lang w:eastAsia="ru-RU"/>
              </w:rPr>
              <w:t> Миронова Е.С.</w:t>
            </w:r>
          </w:p>
          <w:p w:rsidR="0084143A" w:rsidRPr="00A12158" w:rsidRDefault="0084143A" w:rsidP="0084143A">
            <w:pPr>
              <w:rPr>
                <w:rFonts w:ascii="Times New Roman" w:eastAsia="Times New Roman" w:hAnsi="Times New Roman"/>
                <w:color w:val="000000"/>
                <w:sz w:val="24"/>
                <w:szCs w:val="24"/>
                <w:lang w:eastAsia="ru-RU"/>
              </w:rPr>
            </w:pP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28</w:t>
            </w:r>
          </w:p>
        </w:tc>
        <w:tc>
          <w:tcPr>
            <w:tcW w:w="6071" w:type="dxa"/>
          </w:tcPr>
          <w:p w:rsidR="0084143A" w:rsidRDefault="0084143A" w:rsidP="0084143A">
            <w:pPr>
              <w:rPr>
                <w:rFonts w:ascii="Times New Roman" w:hAnsi="Times New Roman"/>
                <w:sz w:val="24"/>
                <w:szCs w:val="24"/>
              </w:rPr>
            </w:pPr>
            <w:r w:rsidRPr="00A12158">
              <w:rPr>
                <w:rFonts w:ascii="Times New Roman" w:eastAsia="Times New Roman" w:hAnsi="Times New Roman"/>
                <w:color w:val="000000"/>
                <w:sz w:val="24"/>
                <w:szCs w:val="24"/>
                <w:lang w:eastAsia="ru-RU"/>
              </w:rPr>
              <w:t>Химия вокруг нас</w:t>
            </w:r>
            <w:r>
              <w:rPr>
                <w:rFonts w:ascii="Times New Roman" w:eastAsia="Times New Roman" w:hAnsi="Times New Roman"/>
                <w:color w:val="000000"/>
                <w:sz w:val="24"/>
                <w:szCs w:val="24"/>
                <w:lang w:eastAsia="ru-RU"/>
              </w:rPr>
              <w:t xml:space="preserve"> </w:t>
            </w:r>
            <w:r>
              <w:rPr>
                <w:rFonts w:ascii="Times New Roman" w:hAnsi="Times New Roman"/>
                <w:sz w:val="24"/>
                <w:szCs w:val="24"/>
              </w:rPr>
              <w:t>(1 час в неделю)</w:t>
            </w:r>
          </w:p>
          <w:p w:rsidR="0084143A" w:rsidRPr="00A12158" w:rsidRDefault="0084143A" w:rsidP="0084143A">
            <w:pPr>
              <w:rPr>
                <w:rFonts w:ascii="Times New Roman" w:eastAsia="Times New Roman" w:hAnsi="Times New Roman"/>
                <w:color w:val="000000"/>
                <w:sz w:val="24"/>
                <w:szCs w:val="24"/>
                <w:lang w:eastAsia="ru-RU"/>
              </w:rPr>
            </w:pP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10 – 11 </w:t>
            </w:r>
          </w:p>
        </w:tc>
        <w:tc>
          <w:tcPr>
            <w:tcW w:w="2301" w:type="dxa"/>
          </w:tcPr>
          <w:p w:rsidR="0084143A" w:rsidRPr="002F767F" w:rsidRDefault="0084143A" w:rsidP="0084143A">
            <w:pPr>
              <w:ind w:right="-598"/>
              <w:rPr>
                <w:rFonts w:ascii="Times New Roman" w:hAnsi="Times New Roman"/>
                <w:sz w:val="24"/>
                <w:szCs w:val="24"/>
              </w:rPr>
            </w:pPr>
            <w:r>
              <w:rPr>
                <w:rFonts w:ascii="Times New Roman" w:hAnsi="Times New Roman"/>
                <w:sz w:val="24"/>
                <w:szCs w:val="24"/>
              </w:rPr>
              <w:t xml:space="preserve">01.09.2024 </w:t>
            </w:r>
            <w:r w:rsidRPr="002F767F">
              <w:rPr>
                <w:rFonts w:ascii="Times New Roman" w:hAnsi="Times New Roman"/>
                <w:sz w:val="24"/>
                <w:szCs w:val="24"/>
              </w:rPr>
              <w:t>–</w:t>
            </w:r>
          </w:p>
          <w:p w:rsidR="0084143A" w:rsidRDefault="0084143A" w:rsidP="0084143A">
            <w:pPr>
              <w:ind w:right="-456"/>
              <w:jc w:val="both"/>
              <w:rPr>
                <w:rFonts w:ascii="Times New Roman" w:hAnsi="Times New Roman"/>
                <w:sz w:val="24"/>
                <w:szCs w:val="24"/>
              </w:rPr>
            </w:pPr>
            <w:r>
              <w:rPr>
                <w:rFonts w:ascii="Times New Roman" w:hAnsi="Times New Roman"/>
                <w:sz w:val="24"/>
                <w:szCs w:val="24"/>
              </w:rPr>
              <w:t>30.05.2025</w:t>
            </w:r>
          </w:p>
        </w:tc>
        <w:tc>
          <w:tcPr>
            <w:tcW w:w="2134" w:type="dxa"/>
          </w:tcPr>
          <w:p w:rsidR="0084143A" w:rsidRDefault="0084143A" w:rsidP="0084143A">
            <w:pPr>
              <w:rPr>
                <w:rFonts w:ascii="Times New Roman" w:eastAsia="Times New Roman" w:hAnsi="Times New Roman"/>
                <w:color w:val="000000"/>
                <w:sz w:val="24"/>
                <w:szCs w:val="24"/>
                <w:lang w:eastAsia="ru-RU"/>
              </w:rPr>
            </w:pPr>
            <w:r w:rsidRPr="00A12158">
              <w:rPr>
                <w:rFonts w:ascii="Times New Roman" w:eastAsia="Times New Roman" w:hAnsi="Times New Roman"/>
                <w:color w:val="000000"/>
                <w:sz w:val="24"/>
                <w:szCs w:val="24"/>
                <w:lang w:eastAsia="ru-RU"/>
              </w:rPr>
              <w:t>Хмара С.Б.</w:t>
            </w:r>
          </w:p>
          <w:p w:rsidR="0084143A" w:rsidRPr="00A12158" w:rsidRDefault="0084143A" w:rsidP="0084143A">
            <w:pPr>
              <w:rPr>
                <w:rFonts w:ascii="Times New Roman" w:eastAsia="Times New Roman" w:hAnsi="Times New Roman"/>
                <w:color w:val="000000"/>
                <w:sz w:val="24"/>
                <w:szCs w:val="24"/>
                <w:lang w:eastAsia="ru-RU"/>
              </w:rPr>
            </w:pP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29</w:t>
            </w:r>
          </w:p>
        </w:tc>
        <w:tc>
          <w:tcPr>
            <w:tcW w:w="6071" w:type="dxa"/>
          </w:tcPr>
          <w:p w:rsidR="0084143A" w:rsidRDefault="0084143A" w:rsidP="0084143A">
            <w:pPr>
              <w:rPr>
                <w:rFonts w:ascii="Times New Roman" w:eastAsia="Times New Roman" w:hAnsi="Times New Roman"/>
                <w:color w:val="000000"/>
                <w:sz w:val="24"/>
                <w:szCs w:val="24"/>
                <w:lang w:eastAsia="ru-RU"/>
              </w:rPr>
            </w:pPr>
            <w:r w:rsidRPr="00A12158">
              <w:rPr>
                <w:rFonts w:ascii="Times New Roman" w:eastAsia="Times New Roman" w:hAnsi="Times New Roman"/>
                <w:color w:val="000000"/>
                <w:sz w:val="24"/>
                <w:szCs w:val="24"/>
                <w:lang w:eastAsia="ru-RU"/>
              </w:rPr>
              <w:t>Генетика</w:t>
            </w:r>
            <w:r>
              <w:rPr>
                <w:rFonts w:ascii="Times New Roman" w:eastAsia="Times New Roman" w:hAnsi="Times New Roman"/>
                <w:color w:val="000000"/>
                <w:sz w:val="24"/>
                <w:szCs w:val="24"/>
                <w:lang w:eastAsia="ru-RU"/>
              </w:rPr>
              <w:t xml:space="preserve"> </w:t>
            </w:r>
            <w:r>
              <w:rPr>
                <w:rFonts w:ascii="Times New Roman" w:hAnsi="Times New Roman"/>
                <w:sz w:val="24"/>
                <w:szCs w:val="24"/>
              </w:rPr>
              <w:t>(1 час в неделю)</w:t>
            </w:r>
          </w:p>
          <w:p w:rsidR="0084143A" w:rsidRPr="00A12158" w:rsidRDefault="0084143A" w:rsidP="0084143A">
            <w:pPr>
              <w:rPr>
                <w:rFonts w:ascii="Times New Roman" w:eastAsia="Times New Roman" w:hAnsi="Times New Roman"/>
                <w:color w:val="000000"/>
                <w:sz w:val="24"/>
                <w:szCs w:val="24"/>
                <w:lang w:eastAsia="ru-RU"/>
              </w:rPr>
            </w:pP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10 – 11 </w:t>
            </w:r>
          </w:p>
        </w:tc>
        <w:tc>
          <w:tcPr>
            <w:tcW w:w="2301" w:type="dxa"/>
          </w:tcPr>
          <w:p w:rsidR="0084143A" w:rsidRPr="002F767F" w:rsidRDefault="0084143A" w:rsidP="0084143A">
            <w:pPr>
              <w:ind w:right="-598"/>
              <w:rPr>
                <w:rFonts w:ascii="Times New Roman" w:hAnsi="Times New Roman"/>
                <w:sz w:val="24"/>
                <w:szCs w:val="24"/>
              </w:rPr>
            </w:pPr>
            <w:r>
              <w:rPr>
                <w:rFonts w:ascii="Times New Roman" w:hAnsi="Times New Roman"/>
                <w:sz w:val="24"/>
                <w:szCs w:val="24"/>
              </w:rPr>
              <w:t>01.09.2024</w:t>
            </w:r>
            <w:r w:rsidRPr="002F767F">
              <w:rPr>
                <w:rFonts w:ascii="Times New Roman" w:hAnsi="Times New Roman"/>
                <w:sz w:val="24"/>
                <w:szCs w:val="24"/>
              </w:rPr>
              <w:t xml:space="preserve"> –</w:t>
            </w:r>
          </w:p>
          <w:p w:rsidR="0084143A" w:rsidRDefault="0084143A" w:rsidP="0084143A">
            <w:pPr>
              <w:ind w:right="-456"/>
              <w:jc w:val="both"/>
              <w:rPr>
                <w:rFonts w:ascii="Times New Roman" w:hAnsi="Times New Roman"/>
                <w:sz w:val="24"/>
                <w:szCs w:val="24"/>
              </w:rPr>
            </w:pPr>
            <w:r>
              <w:rPr>
                <w:rFonts w:ascii="Times New Roman" w:hAnsi="Times New Roman"/>
                <w:sz w:val="24"/>
                <w:szCs w:val="24"/>
              </w:rPr>
              <w:t>30.05.2025</w:t>
            </w:r>
          </w:p>
        </w:tc>
        <w:tc>
          <w:tcPr>
            <w:tcW w:w="2134" w:type="dxa"/>
          </w:tcPr>
          <w:p w:rsidR="0084143A" w:rsidRPr="00A12158" w:rsidRDefault="0084143A" w:rsidP="0084143A">
            <w:pPr>
              <w:rPr>
                <w:rFonts w:ascii="Times New Roman" w:eastAsia="Times New Roman" w:hAnsi="Times New Roman"/>
                <w:color w:val="000000"/>
                <w:sz w:val="24"/>
                <w:szCs w:val="24"/>
                <w:lang w:eastAsia="ru-RU"/>
              </w:rPr>
            </w:pPr>
            <w:r w:rsidRPr="00A12158">
              <w:rPr>
                <w:rFonts w:ascii="Times New Roman" w:eastAsia="Times New Roman" w:hAnsi="Times New Roman"/>
                <w:color w:val="000000"/>
                <w:sz w:val="24"/>
                <w:szCs w:val="24"/>
                <w:lang w:eastAsia="ru-RU"/>
              </w:rPr>
              <w:t>Загайнова Н.Н.</w:t>
            </w:r>
          </w:p>
          <w:p w:rsidR="0084143A" w:rsidRPr="00A12158" w:rsidRDefault="0084143A" w:rsidP="0084143A">
            <w:pPr>
              <w:rPr>
                <w:rFonts w:ascii="Times New Roman" w:eastAsia="Times New Roman" w:hAnsi="Times New Roman"/>
                <w:color w:val="000000"/>
                <w:sz w:val="24"/>
                <w:szCs w:val="24"/>
                <w:lang w:eastAsia="ru-RU"/>
              </w:rPr>
            </w:pP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30</w:t>
            </w:r>
          </w:p>
        </w:tc>
        <w:tc>
          <w:tcPr>
            <w:tcW w:w="6071" w:type="dxa"/>
          </w:tcPr>
          <w:p w:rsidR="0084143A" w:rsidRDefault="0084143A" w:rsidP="0084143A">
            <w:pPr>
              <w:rPr>
                <w:rFonts w:ascii="Times New Roman" w:eastAsia="Times New Roman" w:hAnsi="Times New Roman"/>
                <w:color w:val="000000"/>
                <w:sz w:val="24"/>
                <w:szCs w:val="24"/>
                <w:lang w:eastAsia="ru-RU"/>
              </w:rPr>
            </w:pPr>
            <w:r w:rsidRPr="00A12158">
              <w:rPr>
                <w:rFonts w:ascii="Times New Roman" w:eastAsia="Times New Roman" w:hAnsi="Times New Roman"/>
                <w:color w:val="000000"/>
                <w:sz w:val="24"/>
                <w:szCs w:val="24"/>
                <w:lang w:eastAsia="ru-RU"/>
              </w:rPr>
              <w:t>Русское правописание: орфография и пунктуация</w:t>
            </w:r>
          </w:p>
          <w:p w:rsidR="0084143A" w:rsidRPr="00A12158" w:rsidRDefault="0084143A" w:rsidP="0084143A">
            <w:pPr>
              <w:rPr>
                <w:rFonts w:ascii="Times New Roman" w:eastAsia="Times New Roman" w:hAnsi="Times New Roman"/>
                <w:color w:val="000000"/>
                <w:sz w:val="24"/>
                <w:szCs w:val="24"/>
                <w:lang w:eastAsia="ru-RU"/>
              </w:rPr>
            </w:pP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10 – 11 </w:t>
            </w:r>
          </w:p>
        </w:tc>
        <w:tc>
          <w:tcPr>
            <w:tcW w:w="2301" w:type="dxa"/>
          </w:tcPr>
          <w:p w:rsidR="0084143A" w:rsidRPr="002F767F" w:rsidRDefault="0084143A" w:rsidP="0084143A">
            <w:pPr>
              <w:ind w:right="-598"/>
              <w:rPr>
                <w:rFonts w:ascii="Times New Roman" w:hAnsi="Times New Roman"/>
                <w:sz w:val="24"/>
                <w:szCs w:val="24"/>
              </w:rPr>
            </w:pPr>
            <w:r>
              <w:rPr>
                <w:rFonts w:ascii="Times New Roman" w:hAnsi="Times New Roman"/>
                <w:sz w:val="24"/>
                <w:szCs w:val="24"/>
              </w:rPr>
              <w:t>01.09.2024</w:t>
            </w:r>
            <w:r w:rsidRPr="002F767F">
              <w:rPr>
                <w:rFonts w:ascii="Times New Roman" w:hAnsi="Times New Roman"/>
                <w:sz w:val="24"/>
                <w:szCs w:val="24"/>
              </w:rPr>
              <w:t xml:space="preserve"> –</w:t>
            </w:r>
          </w:p>
          <w:p w:rsidR="0084143A" w:rsidRDefault="0084143A" w:rsidP="0084143A">
            <w:pPr>
              <w:ind w:right="-456"/>
              <w:jc w:val="both"/>
              <w:rPr>
                <w:rFonts w:ascii="Times New Roman" w:hAnsi="Times New Roman"/>
                <w:sz w:val="24"/>
                <w:szCs w:val="24"/>
              </w:rPr>
            </w:pPr>
            <w:r>
              <w:rPr>
                <w:rFonts w:ascii="Times New Roman" w:hAnsi="Times New Roman"/>
                <w:sz w:val="24"/>
                <w:szCs w:val="24"/>
              </w:rPr>
              <w:t>30.05.2025</w:t>
            </w:r>
          </w:p>
        </w:tc>
        <w:tc>
          <w:tcPr>
            <w:tcW w:w="2134" w:type="dxa"/>
          </w:tcPr>
          <w:p w:rsidR="0084143A" w:rsidRPr="00A12158" w:rsidRDefault="0084143A" w:rsidP="0084143A">
            <w:pPr>
              <w:rPr>
                <w:rFonts w:ascii="Times New Roman" w:eastAsia="Times New Roman" w:hAnsi="Times New Roman"/>
                <w:color w:val="000000"/>
                <w:sz w:val="24"/>
                <w:szCs w:val="24"/>
                <w:lang w:eastAsia="ru-RU"/>
              </w:rPr>
            </w:pPr>
            <w:r w:rsidRPr="00A12158">
              <w:rPr>
                <w:rFonts w:ascii="Times New Roman" w:eastAsia="Times New Roman" w:hAnsi="Times New Roman"/>
                <w:color w:val="000000"/>
                <w:sz w:val="24"/>
                <w:szCs w:val="24"/>
                <w:lang w:eastAsia="ru-RU"/>
              </w:rPr>
              <w:t>Березина К.И.</w:t>
            </w:r>
          </w:p>
          <w:p w:rsidR="0084143A" w:rsidRPr="00A12158" w:rsidRDefault="0084143A" w:rsidP="0084143A">
            <w:pP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Сизенцова З.В.</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31</w:t>
            </w:r>
          </w:p>
        </w:tc>
        <w:tc>
          <w:tcPr>
            <w:tcW w:w="6071" w:type="dxa"/>
          </w:tcPr>
          <w:p w:rsidR="0084143A" w:rsidRPr="00A12158" w:rsidRDefault="0084143A" w:rsidP="0084143A">
            <w:pPr>
              <w:rPr>
                <w:rFonts w:ascii="Times New Roman" w:eastAsia="Times New Roman" w:hAnsi="Times New Roman"/>
                <w:color w:val="000000"/>
                <w:sz w:val="24"/>
                <w:szCs w:val="24"/>
                <w:lang w:eastAsia="ru-RU"/>
              </w:rPr>
            </w:pPr>
            <w:r w:rsidRPr="00A12158">
              <w:rPr>
                <w:rFonts w:ascii="Times New Roman" w:eastAsia="Times New Roman" w:hAnsi="Times New Roman"/>
                <w:color w:val="000000"/>
                <w:sz w:val="24"/>
                <w:szCs w:val="24"/>
                <w:lang w:eastAsia="ru-RU"/>
              </w:rPr>
              <w:t>Измерение физических величин</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10 – 11 </w:t>
            </w:r>
          </w:p>
        </w:tc>
        <w:tc>
          <w:tcPr>
            <w:tcW w:w="2301" w:type="dxa"/>
          </w:tcPr>
          <w:p w:rsidR="0084143A" w:rsidRPr="002F767F" w:rsidRDefault="0084143A" w:rsidP="0084143A">
            <w:pPr>
              <w:ind w:right="-598"/>
              <w:rPr>
                <w:rFonts w:ascii="Times New Roman" w:hAnsi="Times New Roman"/>
                <w:sz w:val="24"/>
                <w:szCs w:val="24"/>
              </w:rPr>
            </w:pPr>
            <w:r>
              <w:rPr>
                <w:rFonts w:ascii="Times New Roman" w:hAnsi="Times New Roman"/>
                <w:sz w:val="24"/>
                <w:szCs w:val="24"/>
              </w:rPr>
              <w:t>01.09.2024</w:t>
            </w:r>
            <w:r w:rsidRPr="002F767F">
              <w:rPr>
                <w:rFonts w:ascii="Times New Roman" w:hAnsi="Times New Roman"/>
                <w:sz w:val="24"/>
                <w:szCs w:val="24"/>
              </w:rPr>
              <w:t xml:space="preserve"> –</w:t>
            </w:r>
          </w:p>
          <w:p w:rsidR="0084143A" w:rsidRDefault="0084143A" w:rsidP="0084143A">
            <w:pPr>
              <w:ind w:right="-456"/>
              <w:jc w:val="both"/>
              <w:rPr>
                <w:rFonts w:ascii="Times New Roman" w:hAnsi="Times New Roman"/>
                <w:sz w:val="24"/>
                <w:szCs w:val="24"/>
              </w:rPr>
            </w:pPr>
            <w:r>
              <w:rPr>
                <w:rFonts w:ascii="Times New Roman" w:hAnsi="Times New Roman"/>
                <w:sz w:val="24"/>
                <w:szCs w:val="24"/>
              </w:rPr>
              <w:t>30.05.2025</w:t>
            </w:r>
          </w:p>
        </w:tc>
        <w:tc>
          <w:tcPr>
            <w:tcW w:w="2134" w:type="dxa"/>
          </w:tcPr>
          <w:p w:rsidR="0084143A" w:rsidRPr="00A12158" w:rsidRDefault="0084143A" w:rsidP="0084143A">
            <w:pPr>
              <w:rPr>
                <w:rFonts w:ascii="Times New Roman" w:eastAsia="Times New Roman" w:hAnsi="Times New Roman"/>
                <w:color w:val="000000"/>
                <w:sz w:val="24"/>
                <w:szCs w:val="24"/>
                <w:lang w:eastAsia="ru-RU"/>
              </w:rPr>
            </w:pPr>
            <w:r w:rsidRPr="00A12158">
              <w:rPr>
                <w:rFonts w:ascii="Times New Roman" w:eastAsia="Times New Roman" w:hAnsi="Times New Roman"/>
                <w:color w:val="000000"/>
                <w:sz w:val="24"/>
                <w:szCs w:val="24"/>
                <w:lang w:eastAsia="ru-RU"/>
              </w:rPr>
              <w:t>Растемешина С.М.</w:t>
            </w:r>
          </w:p>
          <w:p w:rsidR="0084143A" w:rsidRPr="00A12158" w:rsidRDefault="0084143A" w:rsidP="0084143A">
            <w:pPr>
              <w:rPr>
                <w:rFonts w:ascii="Times New Roman" w:eastAsia="Times New Roman" w:hAnsi="Times New Roman"/>
                <w:color w:val="000000"/>
                <w:sz w:val="24"/>
                <w:szCs w:val="24"/>
                <w:lang w:eastAsia="ru-RU"/>
              </w:rPr>
            </w:pP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32</w:t>
            </w:r>
          </w:p>
        </w:tc>
        <w:tc>
          <w:tcPr>
            <w:tcW w:w="6071" w:type="dxa"/>
          </w:tcPr>
          <w:p w:rsidR="0084143A" w:rsidRPr="00A12158" w:rsidRDefault="0084143A" w:rsidP="0084143A">
            <w:pPr>
              <w:rPr>
                <w:rFonts w:ascii="Times New Roman" w:eastAsia="Times New Roman" w:hAnsi="Times New Roman"/>
                <w:color w:val="000000"/>
                <w:sz w:val="24"/>
                <w:szCs w:val="24"/>
                <w:lang w:eastAsia="ru-RU"/>
              </w:rPr>
            </w:pPr>
            <w:r w:rsidRPr="00A12158">
              <w:rPr>
                <w:rFonts w:ascii="Times New Roman" w:eastAsia="Times New Roman" w:hAnsi="Times New Roman"/>
                <w:color w:val="000000"/>
                <w:sz w:val="24"/>
                <w:szCs w:val="24"/>
                <w:lang w:eastAsia="ru-RU"/>
              </w:rPr>
              <w:t>Баскетбол</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10 – 11 </w:t>
            </w:r>
          </w:p>
        </w:tc>
        <w:tc>
          <w:tcPr>
            <w:tcW w:w="2301" w:type="dxa"/>
          </w:tcPr>
          <w:p w:rsidR="0084143A" w:rsidRPr="002F767F" w:rsidRDefault="0084143A" w:rsidP="0084143A">
            <w:pPr>
              <w:ind w:right="-598"/>
              <w:rPr>
                <w:rFonts w:ascii="Times New Roman" w:hAnsi="Times New Roman"/>
                <w:sz w:val="24"/>
                <w:szCs w:val="24"/>
              </w:rPr>
            </w:pPr>
            <w:r>
              <w:rPr>
                <w:rFonts w:ascii="Times New Roman" w:hAnsi="Times New Roman"/>
                <w:sz w:val="24"/>
                <w:szCs w:val="24"/>
              </w:rPr>
              <w:t>01.09.2024</w:t>
            </w:r>
            <w:r w:rsidRPr="002F767F">
              <w:rPr>
                <w:rFonts w:ascii="Times New Roman" w:hAnsi="Times New Roman"/>
                <w:sz w:val="24"/>
                <w:szCs w:val="24"/>
              </w:rPr>
              <w:t xml:space="preserve"> –</w:t>
            </w:r>
          </w:p>
          <w:p w:rsidR="0084143A" w:rsidRDefault="0084143A" w:rsidP="0084143A">
            <w:pPr>
              <w:ind w:right="-456"/>
              <w:jc w:val="both"/>
              <w:rPr>
                <w:rFonts w:ascii="Times New Roman" w:hAnsi="Times New Roman"/>
                <w:sz w:val="24"/>
                <w:szCs w:val="24"/>
              </w:rPr>
            </w:pPr>
            <w:r>
              <w:rPr>
                <w:rFonts w:ascii="Times New Roman" w:hAnsi="Times New Roman"/>
                <w:sz w:val="24"/>
                <w:szCs w:val="24"/>
              </w:rPr>
              <w:t>30.05.2025</w:t>
            </w:r>
          </w:p>
        </w:tc>
        <w:tc>
          <w:tcPr>
            <w:tcW w:w="2134" w:type="dxa"/>
          </w:tcPr>
          <w:p w:rsidR="0084143A" w:rsidRPr="00A12158" w:rsidRDefault="0084143A" w:rsidP="0084143A">
            <w:pPr>
              <w:rPr>
                <w:rFonts w:ascii="Times New Roman" w:eastAsia="Times New Roman" w:hAnsi="Times New Roman"/>
                <w:color w:val="000000"/>
                <w:sz w:val="24"/>
                <w:szCs w:val="24"/>
                <w:lang w:eastAsia="ru-RU"/>
              </w:rPr>
            </w:pPr>
            <w:r w:rsidRPr="00A12158">
              <w:rPr>
                <w:rFonts w:ascii="Times New Roman" w:eastAsia="Times New Roman" w:hAnsi="Times New Roman"/>
                <w:color w:val="000000"/>
                <w:sz w:val="24"/>
                <w:szCs w:val="24"/>
                <w:lang w:eastAsia="ru-RU"/>
              </w:rPr>
              <w:t>Елистратов Г.В.</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33</w:t>
            </w:r>
          </w:p>
        </w:tc>
        <w:tc>
          <w:tcPr>
            <w:tcW w:w="6071" w:type="dxa"/>
          </w:tcPr>
          <w:p w:rsidR="0084143A" w:rsidRPr="00A12158" w:rsidRDefault="0084143A" w:rsidP="0084143A">
            <w:pPr>
              <w:rPr>
                <w:rFonts w:ascii="Times New Roman" w:eastAsia="Times New Roman" w:hAnsi="Times New Roman"/>
                <w:color w:val="000000"/>
                <w:sz w:val="24"/>
                <w:szCs w:val="24"/>
                <w:lang w:eastAsia="ru-RU"/>
              </w:rPr>
            </w:pPr>
            <w:r w:rsidRPr="00A12158">
              <w:rPr>
                <w:rFonts w:ascii="Times New Roman" w:eastAsia="Times New Roman" w:hAnsi="Times New Roman"/>
                <w:color w:val="000000"/>
                <w:sz w:val="24"/>
                <w:szCs w:val="24"/>
                <w:lang w:eastAsia="ru-RU"/>
              </w:rPr>
              <w:t>«Группа равных»</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10 – 11 </w:t>
            </w:r>
          </w:p>
        </w:tc>
        <w:tc>
          <w:tcPr>
            <w:tcW w:w="2301" w:type="dxa"/>
          </w:tcPr>
          <w:p w:rsidR="0084143A" w:rsidRPr="002F767F" w:rsidRDefault="0084143A" w:rsidP="0084143A">
            <w:pPr>
              <w:ind w:right="-598"/>
              <w:rPr>
                <w:rFonts w:ascii="Times New Roman" w:hAnsi="Times New Roman"/>
                <w:sz w:val="24"/>
                <w:szCs w:val="24"/>
              </w:rPr>
            </w:pPr>
            <w:r>
              <w:rPr>
                <w:rFonts w:ascii="Times New Roman" w:hAnsi="Times New Roman"/>
                <w:sz w:val="24"/>
                <w:szCs w:val="24"/>
              </w:rPr>
              <w:t>01.09.2024</w:t>
            </w:r>
            <w:r w:rsidRPr="002F767F">
              <w:rPr>
                <w:rFonts w:ascii="Times New Roman" w:hAnsi="Times New Roman"/>
                <w:sz w:val="24"/>
                <w:szCs w:val="24"/>
              </w:rPr>
              <w:t xml:space="preserve"> –</w:t>
            </w:r>
          </w:p>
          <w:p w:rsidR="0084143A" w:rsidRDefault="0084143A" w:rsidP="0084143A">
            <w:pPr>
              <w:ind w:right="-456"/>
              <w:jc w:val="both"/>
              <w:rPr>
                <w:rFonts w:ascii="Times New Roman" w:hAnsi="Times New Roman"/>
                <w:sz w:val="24"/>
                <w:szCs w:val="24"/>
              </w:rPr>
            </w:pPr>
            <w:r>
              <w:rPr>
                <w:rFonts w:ascii="Times New Roman" w:hAnsi="Times New Roman"/>
                <w:sz w:val="24"/>
                <w:szCs w:val="24"/>
              </w:rPr>
              <w:t>30.05.2025</w:t>
            </w:r>
          </w:p>
        </w:tc>
        <w:tc>
          <w:tcPr>
            <w:tcW w:w="2134" w:type="dxa"/>
          </w:tcPr>
          <w:p w:rsidR="0084143A" w:rsidRPr="00A12158" w:rsidRDefault="0084143A" w:rsidP="0084143A">
            <w:pPr>
              <w:rPr>
                <w:rFonts w:ascii="Times New Roman" w:eastAsia="Times New Roman" w:hAnsi="Times New Roman"/>
                <w:color w:val="000000"/>
                <w:sz w:val="24"/>
                <w:szCs w:val="24"/>
                <w:lang w:eastAsia="ru-RU"/>
              </w:rPr>
            </w:pPr>
            <w:r w:rsidRPr="00A12158">
              <w:rPr>
                <w:rFonts w:ascii="Times New Roman" w:eastAsia="Times New Roman" w:hAnsi="Times New Roman"/>
                <w:color w:val="000000"/>
                <w:sz w:val="24"/>
                <w:szCs w:val="24"/>
                <w:lang w:eastAsia="ru-RU"/>
              </w:rPr>
              <w:t>Квадрициус А.В.</w:t>
            </w:r>
          </w:p>
        </w:tc>
      </w:tr>
      <w:tr w:rsidR="0084143A" w:rsidTr="00A47627">
        <w:trPr>
          <w:trHeight w:val="275"/>
        </w:trPr>
        <w:tc>
          <w:tcPr>
            <w:tcW w:w="14454" w:type="dxa"/>
            <w:gridSpan w:val="5"/>
          </w:tcPr>
          <w:p w:rsidR="0084143A" w:rsidRPr="00401255" w:rsidRDefault="0084143A" w:rsidP="0084143A">
            <w:pPr>
              <w:ind w:right="-456"/>
              <w:jc w:val="center"/>
              <w:rPr>
                <w:rFonts w:ascii="Times New Roman" w:hAnsi="Times New Roman"/>
                <w:b/>
                <w:sz w:val="28"/>
                <w:szCs w:val="28"/>
              </w:rPr>
            </w:pPr>
            <w:r w:rsidRPr="00401255">
              <w:rPr>
                <w:rFonts w:ascii="Times New Roman" w:hAnsi="Times New Roman"/>
                <w:b/>
                <w:sz w:val="28"/>
                <w:szCs w:val="28"/>
              </w:rPr>
              <w:t>Инвариантный модуль «Школьный урок»</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w:t>
            </w:r>
          </w:p>
        </w:tc>
        <w:tc>
          <w:tcPr>
            <w:tcW w:w="6071" w:type="dxa"/>
          </w:tcPr>
          <w:p w:rsidR="0084143A" w:rsidRDefault="0084143A" w:rsidP="0084143A">
            <w:pPr>
              <w:jc w:val="both"/>
              <w:rPr>
                <w:rFonts w:ascii="Times New Roman" w:hAnsi="Times New Roman"/>
                <w:sz w:val="24"/>
                <w:szCs w:val="24"/>
              </w:rPr>
            </w:pPr>
            <w:r>
              <w:rPr>
                <w:rFonts w:ascii="Times New Roman" w:hAnsi="Times New Roman"/>
                <w:sz w:val="24"/>
                <w:szCs w:val="24"/>
              </w:rPr>
              <w:t xml:space="preserve">Согласно рабочим программам по учебным предметам, курсов и модулей. </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01.09.2024 –</w:t>
            </w:r>
          </w:p>
          <w:p w:rsidR="0084143A" w:rsidRDefault="0084143A" w:rsidP="0084143A">
            <w:pPr>
              <w:ind w:right="-456"/>
              <w:jc w:val="both"/>
              <w:rPr>
                <w:rFonts w:ascii="Times New Roman" w:hAnsi="Times New Roman"/>
                <w:sz w:val="24"/>
                <w:szCs w:val="24"/>
              </w:rPr>
            </w:pPr>
            <w:r>
              <w:rPr>
                <w:rFonts w:ascii="Times New Roman" w:hAnsi="Times New Roman"/>
                <w:sz w:val="24"/>
                <w:szCs w:val="24"/>
              </w:rPr>
              <w:t>30.05.2025</w:t>
            </w:r>
          </w:p>
        </w:tc>
        <w:tc>
          <w:tcPr>
            <w:tcW w:w="2134"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Учителя – предметники </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lastRenderedPageBreak/>
              <w:t>2</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Всероссийская неделя безопасности дорожного движения (план).</w:t>
            </w:r>
            <w:r>
              <w:t xml:space="preserve"> </w:t>
            </w:r>
            <w:hyperlink r:id="rId436" w:history="1">
              <w:r w:rsidRPr="00D109D0">
                <w:rPr>
                  <w:rStyle w:val="a7"/>
                </w:rPr>
                <w:t>https://edu.gov.ru/</w:t>
              </w:r>
            </w:hyperlink>
            <w:r>
              <w:rPr>
                <w:rFonts w:ascii="Times New Roman" w:hAnsi="Times New Roman"/>
                <w:sz w:val="24"/>
                <w:szCs w:val="24"/>
              </w:rPr>
              <w:t xml:space="preserve"> </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 xml:space="preserve">Сентябрь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Гусаренко В.Н.</w:t>
            </w:r>
          </w:p>
          <w:p w:rsidR="0084143A" w:rsidRDefault="0084143A" w:rsidP="0084143A">
            <w:pPr>
              <w:rPr>
                <w:rFonts w:ascii="Times New Roman" w:hAnsi="Times New Roman"/>
                <w:sz w:val="24"/>
                <w:szCs w:val="24"/>
              </w:rPr>
            </w:pPr>
            <w:r>
              <w:rPr>
                <w:rFonts w:ascii="Times New Roman" w:hAnsi="Times New Roman"/>
                <w:sz w:val="24"/>
                <w:szCs w:val="24"/>
              </w:rPr>
              <w:t>Преподаватель – организатор ОБЖ Юдин А.Н.</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3</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Всероссийский открытый урок «ОБЖ» (урок подготовки детей к действиям в различных чрезвычайных ситуациях)</w:t>
            </w:r>
            <w:r>
              <w:t xml:space="preserve"> </w:t>
            </w:r>
            <w:hyperlink r:id="rId437" w:history="1">
              <w:r w:rsidRPr="00D44DCD">
                <w:rPr>
                  <w:rStyle w:val="a7"/>
                </w:rPr>
                <w:t>https://safetylesson.prosv.ru/</w:t>
              </w:r>
            </w:hyperlink>
            <w:r>
              <w:rPr>
                <w:rFonts w:ascii="Times New Roman" w:hAnsi="Times New Roman"/>
                <w:sz w:val="24"/>
                <w:szCs w:val="24"/>
              </w:rPr>
              <w:t xml:space="preserve"> </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 xml:space="preserve">Сентябрь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Гусаренко В.Н.</w:t>
            </w:r>
          </w:p>
          <w:p w:rsidR="0084143A" w:rsidRDefault="0084143A" w:rsidP="0084143A">
            <w:pPr>
              <w:rPr>
                <w:rFonts w:ascii="Times New Roman" w:hAnsi="Times New Roman"/>
                <w:sz w:val="24"/>
                <w:szCs w:val="24"/>
              </w:rPr>
            </w:pPr>
            <w:r>
              <w:rPr>
                <w:rFonts w:ascii="Times New Roman" w:hAnsi="Times New Roman"/>
                <w:sz w:val="24"/>
                <w:szCs w:val="24"/>
              </w:rPr>
              <w:t>Преподаватель – организатор ОБЖ Юдин А.Н.</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4</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День окончания второй мировой войны. День солидарности в борьбе с терроризмом.</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03.09.2024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Гусаренко В.Н.</w:t>
            </w:r>
          </w:p>
          <w:p w:rsidR="0084143A" w:rsidRDefault="0084143A" w:rsidP="0084143A">
            <w:pPr>
              <w:rPr>
                <w:rFonts w:ascii="Times New Roman" w:hAnsi="Times New Roman"/>
                <w:sz w:val="24"/>
                <w:szCs w:val="24"/>
              </w:rPr>
            </w:pPr>
            <w:r>
              <w:rPr>
                <w:rFonts w:ascii="Times New Roman" w:hAnsi="Times New Roman"/>
                <w:sz w:val="24"/>
                <w:szCs w:val="24"/>
              </w:rPr>
              <w:t>Преподаватель – организатор ОБЖ Юдин А.Н.</w:t>
            </w:r>
          </w:p>
          <w:p w:rsidR="0084143A" w:rsidRDefault="0084143A" w:rsidP="0084143A">
            <w:pPr>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5</w:t>
            </w:r>
          </w:p>
        </w:tc>
        <w:tc>
          <w:tcPr>
            <w:tcW w:w="6071" w:type="dxa"/>
          </w:tcPr>
          <w:p w:rsidR="0084143A" w:rsidRDefault="0084143A" w:rsidP="0084143A">
            <w:pPr>
              <w:ind w:right="-111"/>
              <w:rPr>
                <w:rFonts w:ascii="Times New Roman" w:hAnsi="Times New Roman"/>
                <w:sz w:val="24"/>
                <w:szCs w:val="24"/>
              </w:rPr>
            </w:pPr>
            <w:r>
              <w:rPr>
                <w:rFonts w:ascii="Times New Roman" w:hAnsi="Times New Roman"/>
                <w:sz w:val="24"/>
                <w:szCs w:val="24"/>
              </w:rPr>
              <w:t>Международный день распространения грамотности.</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08.09.2024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МО учителей русского языка и литературы</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6</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Всероссийская интернет – олимпиада для школьников на знание правил дорожного движения.</w:t>
            </w:r>
            <w:r>
              <w:t xml:space="preserve"> </w:t>
            </w:r>
            <w:hyperlink r:id="rId438" w:history="1">
              <w:r w:rsidRPr="00D44DCD">
                <w:rPr>
                  <w:rStyle w:val="a7"/>
                </w:rPr>
                <w:t>https://mir-olimpiad.ru/online_tests/334/1/</w:t>
              </w:r>
            </w:hyperlink>
            <w:r>
              <w:rPr>
                <w:rFonts w:ascii="Times New Roman" w:hAnsi="Times New Roman"/>
                <w:sz w:val="24"/>
                <w:szCs w:val="24"/>
              </w:rPr>
              <w:t xml:space="preserve"> </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сентябрь – октябрь 2024</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Преподаватель – организатор ОБЖ, классные руководители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7</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Неделя ОБЖ (план).</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2 неделя</w:t>
            </w:r>
          </w:p>
          <w:p w:rsidR="0084143A" w:rsidRDefault="0084143A" w:rsidP="0084143A">
            <w:pPr>
              <w:rPr>
                <w:rFonts w:ascii="Times New Roman" w:hAnsi="Times New Roman"/>
                <w:sz w:val="24"/>
                <w:szCs w:val="24"/>
              </w:rPr>
            </w:pPr>
            <w:r>
              <w:rPr>
                <w:rFonts w:ascii="Times New Roman" w:hAnsi="Times New Roman"/>
                <w:sz w:val="24"/>
                <w:szCs w:val="24"/>
              </w:rPr>
              <w:t>сентября 2024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 xml:space="preserve">Преподаватель – организатор ОБЖ </w:t>
            </w:r>
          </w:p>
          <w:p w:rsidR="0084143A" w:rsidRDefault="0084143A" w:rsidP="0084143A">
            <w:pPr>
              <w:rPr>
                <w:rFonts w:ascii="Times New Roman" w:hAnsi="Times New Roman"/>
                <w:sz w:val="24"/>
                <w:szCs w:val="24"/>
              </w:rPr>
            </w:pPr>
            <w:r>
              <w:rPr>
                <w:rFonts w:ascii="Times New Roman" w:hAnsi="Times New Roman"/>
                <w:sz w:val="24"/>
                <w:szCs w:val="24"/>
              </w:rPr>
              <w:t>Юдин А.Н.</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8</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Всероссийский открытый урок «ОБЖ» (приуроченный ко Дню гражданской обороны РФ)</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04.10.2024</w:t>
            </w:r>
          </w:p>
        </w:tc>
        <w:tc>
          <w:tcPr>
            <w:tcW w:w="2134" w:type="dxa"/>
          </w:tcPr>
          <w:p w:rsidR="0084143A" w:rsidRDefault="0084143A" w:rsidP="0084143A">
            <w:pPr>
              <w:ind w:right="1"/>
              <w:rPr>
                <w:rFonts w:ascii="Times New Roman" w:hAnsi="Times New Roman"/>
                <w:sz w:val="24"/>
                <w:szCs w:val="24"/>
              </w:rPr>
            </w:pPr>
            <w:r>
              <w:rPr>
                <w:rFonts w:ascii="Times New Roman" w:hAnsi="Times New Roman"/>
                <w:sz w:val="24"/>
                <w:szCs w:val="24"/>
              </w:rPr>
              <w:t>Преподаватель – организатор ОБЖ Юдин А.Н.</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9</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День защиты животных.</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04.10.2024 г.</w:t>
            </w:r>
          </w:p>
        </w:tc>
        <w:tc>
          <w:tcPr>
            <w:tcW w:w="2134" w:type="dxa"/>
          </w:tcPr>
          <w:p w:rsidR="0084143A" w:rsidRDefault="0084143A" w:rsidP="0084143A">
            <w:pPr>
              <w:ind w:right="1"/>
              <w:rPr>
                <w:rFonts w:ascii="Times New Roman" w:hAnsi="Times New Roman"/>
                <w:sz w:val="24"/>
                <w:szCs w:val="24"/>
              </w:rPr>
            </w:pPr>
            <w:r>
              <w:rPr>
                <w:rFonts w:ascii="Times New Roman" w:hAnsi="Times New Roman"/>
                <w:sz w:val="24"/>
                <w:szCs w:val="24"/>
              </w:rPr>
              <w:t>Руководитель Эко – отряда.</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w:t>
            </w:r>
          </w:p>
        </w:tc>
        <w:tc>
          <w:tcPr>
            <w:tcW w:w="6071" w:type="dxa"/>
          </w:tcPr>
          <w:p w:rsidR="0084143A" w:rsidRDefault="0084143A" w:rsidP="0084143A">
            <w:pPr>
              <w:rPr>
                <w:rFonts w:ascii="Times New Roman" w:hAnsi="Times New Roman"/>
                <w:sz w:val="24"/>
                <w:szCs w:val="24"/>
              </w:rPr>
            </w:pPr>
            <w:r w:rsidRPr="00D74EB1">
              <w:rPr>
                <w:rFonts w:ascii="Times New Roman" w:hAnsi="Times New Roman"/>
                <w:sz w:val="24"/>
                <w:szCs w:val="24"/>
              </w:rPr>
              <w:t>Международный день пожилых людей.</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 xml:space="preserve">10 – 11 </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01.10.2024 г.</w:t>
            </w:r>
          </w:p>
        </w:tc>
        <w:tc>
          <w:tcPr>
            <w:tcW w:w="2134" w:type="dxa"/>
          </w:tcPr>
          <w:p w:rsidR="0084143A" w:rsidRDefault="0084143A" w:rsidP="0084143A">
            <w:pPr>
              <w:ind w:right="1"/>
              <w:rPr>
                <w:rFonts w:ascii="Times New Roman" w:hAnsi="Times New Roman"/>
                <w:sz w:val="24"/>
                <w:szCs w:val="24"/>
              </w:rPr>
            </w:pP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11</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Международный день музыки.</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04.10.2024 г.</w:t>
            </w:r>
          </w:p>
        </w:tc>
        <w:tc>
          <w:tcPr>
            <w:tcW w:w="2134" w:type="dxa"/>
          </w:tcPr>
          <w:p w:rsidR="0084143A" w:rsidRDefault="0084143A" w:rsidP="0084143A">
            <w:pPr>
              <w:ind w:right="1"/>
              <w:rPr>
                <w:rFonts w:ascii="Times New Roman" w:hAnsi="Times New Roman"/>
                <w:sz w:val="24"/>
                <w:szCs w:val="24"/>
              </w:rPr>
            </w:pPr>
            <w:r>
              <w:rPr>
                <w:rFonts w:ascii="Times New Roman" w:hAnsi="Times New Roman"/>
                <w:sz w:val="24"/>
                <w:szCs w:val="24"/>
              </w:rPr>
              <w:t>Учитель музыки</w:t>
            </w:r>
          </w:p>
          <w:p w:rsidR="0084143A" w:rsidRDefault="0084143A" w:rsidP="0084143A">
            <w:pPr>
              <w:ind w:right="1"/>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12</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Международный день школьных библиотек.</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25.10.2024</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Педагог – библиотекарь Веселова С.И.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13</w:t>
            </w:r>
          </w:p>
        </w:tc>
        <w:tc>
          <w:tcPr>
            <w:tcW w:w="6071" w:type="dxa"/>
          </w:tcPr>
          <w:p w:rsidR="0084143A" w:rsidRDefault="0084143A" w:rsidP="0084143A">
            <w:pPr>
              <w:ind w:right="-598"/>
              <w:rPr>
                <w:rFonts w:ascii="Times New Roman" w:hAnsi="Times New Roman"/>
                <w:sz w:val="24"/>
                <w:szCs w:val="24"/>
              </w:rPr>
            </w:pPr>
            <w:r>
              <w:rPr>
                <w:rFonts w:ascii="Times New Roman" w:hAnsi="Times New Roman"/>
                <w:sz w:val="24"/>
                <w:szCs w:val="24"/>
              </w:rPr>
              <w:t>Неделя ИЗО (план)</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30.09.2024 г. – 05.10.2024 г.</w:t>
            </w:r>
          </w:p>
        </w:tc>
        <w:tc>
          <w:tcPr>
            <w:tcW w:w="2134" w:type="dxa"/>
          </w:tcPr>
          <w:p w:rsidR="0084143A" w:rsidRDefault="0084143A" w:rsidP="0084143A">
            <w:pPr>
              <w:ind w:right="158"/>
              <w:rPr>
                <w:rFonts w:ascii="Times New Roman" w:hAnsi="Times New Roman"/>
                <w:sz w:val="24"/>
                <w:szCs w:val="24"/>
              </w:rPr>
            </w:pPr>
            <w:r>
              <w:rPr>
                <w:rFonts w:ascii="Times New Roman" w:hAnsi="Times New Roman"/>
                <w:sz w:val="24"/>
                <w:szCs w:val="24"/>
              </w:rPr>
              <w:t>Учителя ИЗО</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lastRenderedPageBreak/>
              <w:t>14</w:t>
            </w:r>
          </w:p>
        </w:tc>
        <w:tc>
          <w:tcPr>
            <w:tcW w:w="6071" w:type="dxa"/>
          </w:tcPr>
          <w:p w:rsidR="0084143A" w:rsidRDefault="0084143A" w:rsidP="0084143A">
            <w:pPr>
              <w:ind w:right="-598"/>
              <w:rPr>
                <w:rFonts w:ascii="Times New Roman" w:hAnsi="Times New Roman"/>
                <w:sz w:val="24"/>
                <w:szCs w:val="24"/>
              </w:rPr>
            </w:pPr>
            <w:r>
              <w:rPr>
                <w:rFonts w:ascii="Times New Roman" w:hAnsi="Times New Roman"/>
                <w:sz w:val="24"/>
                <w:szCs w:val="24"/>
              </w:rPr>
              <w:t>Неделя иностранного языка (план).</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68"/>
              <w:rPr>
                <w:rFonts w:ascii="Times New Roman" w:hAnsi="Times New Roman"/>
                <w:sz w:val="24"/>
                <w:szCs w:val="24"/>
              </w:rPr>
            </w:pPr>
            <w:r>
              <w:rPr>
                <w:rFonts w:ascii="Times New Roman" w:hAnsi="Times New Roman"/>
                <w:sz w:val="24"/>
                <w:szCs w:val="24"/>
              </w:rPr>
              <w:t>21.10.2024 г. – 26.10.2024 г.</w:t>
            </w:r>
          </w:p>
        </w:tc>
        <w:tc>
          <w:tcPr>
            <w:tcW w:w="2134" w:type="dxa"/>
          </w:tcPr>
          <w:p w:rsidR="0084143A" w:rsidRDefault="0084143A" w:rsidP="0084143A">
            <w:pPr>
              <w:ind w:right="158"/>
              <w:rPr>
                <w:rFonts w:ascii="Times New Roman" w:hAnsi="Times New Roman"/>
                <w:sz w:val="24"/>
                <w:szCs w:val="24"/>
              </w:rPr>
            </w:pPr>
            <w:r>
              <w:rPr>
                <w:rFonts w:ascii="Times New Roman" w:hAnsi="Times New Roman"/>
                <w:sz w:val="24"/>
                <w:szCs w:val="24"/>
              </w:rPr>
              <w:t>МО учителей иностранного языка</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15</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День народного единства.</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04.11.2024 г.</w:t>
            </w:r>
          </w:p>
        </w:tc>
        <w:tc>
          <w:tcPr>
            <w:tcW w:w="2134" w:type="dxa"/>
          </w:tcPr>
          <w:p w:rsidR="0084143A" w:rsidRDefault="0084143A" w:rsidP="0084143A">
            <w:pPr>
              <w:ind w:right="1"/>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16</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День памяти погибших при исполнении служебных обязанностей сотрудников органов внутренних сил РФ.</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08.11.2024 г.</w:t>
            </w:r>
          </w:p>
        </w:tc>
        <w:tc>
          <w:tcPr>
            <w:tcW w:w="2134" w:type="dxa"/>
          </w:tcPr>
          <w:p w:rsidR="0084143A" w:rsidRDefault="0084143A" w:rsidP="0084143A">
            <w:pPr>
              <w:ind w:right="1"/>
              <w:rPr>
                <w:rFonts w:ascii="Times New Roman" w:hAnsi="Times New Roman"/>
                <w:sz w:val="24"/>
                <w:szCs w:val="24"/>
              </w:rPr>
            </w:pPr>
            <w:r>
              <w:rPr>
                <w:rFonts w:ascii="Times New Roman" w:hAnsi="Times New Roman"/>
                <w:sz w:val="24"/>
                <w:szCs w:val="24"/>
              </w:rPr>
              <w:t>ЗД Гусаренко В.Н.</w:t>
            </w:r>
          </w:p>
          <w:p w:rsidR="0084143A" w:rsidRDefault="0084143A" w:rsidP="0084143A">
            <w:pPr>
              <w:ind w:right="1"/>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17</w:t>
            </w:r>
          </w:p>
        </w:tc>
        <w:tc>
          <w:tcPr>
            <w:tcW w:w="6071" w:type="dxa"/>
          </w:tcPr>
          <w:p w:rsidR="0084143A" w:rsidRDefault="0084143A" w:rsidP="0084143A">
            <w:pPr>
              <w:ind w:right="-598"/>
              <w:rPr>
                <w:rFonts w:ascii="Times New Roman" w:hAnsi="Times New Roman"/>
                <w:sz w:val="24"/>
                <w:szCs w:val="24"/>
              </w:rPr>
            </w:pPr>
            <w:r>
              <w:rPr>
                <w:rFonts w:ascii="Times New Roman" w:hAnsi="Times New Roman"/>
                <w:sz w:val="24"/>
                <w:szCs w:val="24"/>
              </w:rPr>
              <w:t>Неделя психологии (план).</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18.11.2024 г. – 23.11.2024 г.</w:t>
            </w:r>
          </w:p>
        </w:tc>
        <w:tc>
          <w:tcPr>
            <w:tcW w:w="2134" w:type="dxa"/>
          </w:tcPr>
          <w:p w:rsidR="0084143A" w:rsidRDefault="0084143A" w:rsidP="0084143A">
            <w:pPr>
              <w:ind w:right="-141"/>
              <w:rPr>
                <w:rFonts w:ascii="Times New Roman" w:hAnsi="Times New Roman"/>
                <w:sz w:val="24"/>
                <w:szCs w:val="24"/>
              </w:rPr>
            </w:pPr>
            <w:r>
              <w:rPr>
                <w:rFonts w:ascii="Times New Roman" w:hAnsi="Times New Roman"/>
                <w:sz w:val="24"/>
                <w:szCs w:val="24"/>
              </w:rPr>
              <w:t>Педагоги - психологи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18</w:t>
            </w:r>
          </w:p>
        </w:tc>
        <w:tc>
          <w:tcPr>
            <w:tcW w:w="6071" w:type="dxa"/>
          </w:tcPr>
          <w:p w:rsidR="0084143A" w:rsidRDefault="0084143A" w:rsidP="0084143A">
            <w:pPr>
              <w:ind w:right="-598"/>
              <w:rPr>
                <w:rFonts w:ascii="Times New Roman" w:hAnsi="Times New Roman"/>
                <w:sz w:val="24"/>
                <w:szCs w:val="24"/>
              </w:rPr>
            </w:pPr>
            <w:r>
              <w:rPr>
                <w:rFonts w:ascii="Times New Roman" w:hAnsi="Times New Roman"/>
                <w:sz w:val="24"/>
                <w:szCs w:val="24"/>
              </w:rPr>
              <w:t xml:space="preserve">День матери России. </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24.11.2024 г.</w:t>
            </w:r>
          </w:p>
        </w:tc>
        <w:tc>
          <w:tcPr>
            <w:tcW w:w="2134" w:type="dxa"/>
          </w:tcPr>
          <w:p w:rsidR="0084143A" w:rsidRDefault="0084143A" w:rsidP="0084143A">
            <w:pPr>
              <w:ind w:right="-141"/>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19</w:t>
            </w:r>
          </w:p>
        </w:tc>
        <w:tc>
          <w:tcPr>
            <w:tcW w:w="6071" w:type="dxa"/>
          </w:tcPr>
          <w:p w:rsidR="0084143A" w:rsidRDefault="0084143A" w:rsidP="0084143A">
            <w:pPr>
              <w:ind w:right="-598"/>
              <w:rPr>
                <w:rFonts w:ascii="Times New Roman" w:hAnsi="Times New Roman"/>
                <w:sz w:val="24"/>
                <w:szCs w:val="24"/>
              </w:rPr>
            </w:pPr>
            <w:r>
              <w:rPr>
                <w:rFonts w:ascii="Times New Roman" w:hAnsi="Times New Roman"/>
                <w:sz w:val="24"/>
                <w:szCs w:val="24"/>
              </w:rPr>
              <w:t>День государственного герба РФ. 30 лет.</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30.11.2024 г. </w:t>
            </w:r>
          </w:p>
        </w:tc>
        <w:tc>
          <w:tcPr>
            <w:tcW w:w="2134" w:type="dxa"/>
          </w:tcPr>
          <w:p w:rsidR="0084143A" w:rsidRDefault="0084143A" w:rsidP="0084143A">
            <w:pPr>
              <w:ind w:right="-141"/>
              <w:rPr>
                <w:rFonts w:ascii="Times New Roman" w:hAnsi="Times New Roman"/>
                <w:sz w:val="24"/>
                <w:szCs w:val="24"/>
              </w:rPr>
            </w:pPr>
            <w:r w:rsidRPr="005D2F53">
              <w:rPr>
                <w:rFonts w:ascii="Times New Roman" w:hAnsi="Times New Roman"/>
                <w:sz w:val="24"/>
                <w:szCs w:val="24"/>
              </w:rPr>
              <w:t>МО учителей истории</w:t>
            </w:r>
          </w:p>
          <w:p w:rsidR="0084143A" w:rsidRDefault="0084143A" w:rsidP="0084143A">
            <w:pPr>
              <w:ind w:right="-141"/>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20</w:t>
            </w:r>
          </w:p>
        </w:tc>
        <w:tc>
          <w:tcPr>
            <w:tcW w:w="6071" w:type="dxa"/>
          </w:tcPr>
          <w:p w:rsidR="0084143A" w:rsidRDefault="0084143A" w:rsidP="0084143A">
            <w:pPr>
              <w:ind w:right="-598"/>
              <w:rPr>
                <w:rFonts w:ascii="Times New Roman" w:hAnsi="Times New Roman"/>
                <w:sz w:val="24"/>
                <w:szCs w:val="24"/>
              </w:rPr>
            </w:pPr>
            <w:r>
              <w:rPr>
                <w:rFonts w:ascii="Times New Roman" w:hAnsi="Times New Roman"/>
                <w:sz w:val="24"/>
                <w:szCs w:val="24"/>
              </w:rPr>
              <w:t>День добровольца России.</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05.12.2024 г.</w:t>
            </w:r>
          </w:p>
        </w:tc>
        <w:tc>
          <w:tcPr>
            <w:tcW w:w="2134" w:type="dxa"/>
          </w:tcPr>
          <w:p w:rsidR="0084143A" w:rsidRPr="005D2F53" w:rsidRDefault="0084143A" w:rsidP="0084143A">
            <w:pPr>
              <w:ind w:right="-141"/>
              <w:rPr>
                <w:rFonts w:ascii="Times New Roman" w:hAnsi="Times New Roman"/>
                <w:sz w:val="24"/>
                <w:szCs w:val="24"/>
              </w:rPr>
            </w:pPr>
            <w:r>
              <w:rPr>
                <w:rFonts w:ascii="Times New Roman" w:hAnsi="Times New Roman"/>
                <w:sz w:val="24"/>
                <w:szCs w:val="24"/>
              </w:rPr>
              <w:t xml:space="preserve">Педагог – организатор </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21</w:t>
            </w:r>
          </w:p>
        </w:tc>
        <w:tc>
          <w:tcPr>
            <w:tcW w:w="6071" w:type="dxa"/>
          </w:tcPr>
          <w:p w:rsidR="0084143A" w:rsidRDefault="0084143A" w:rsidP="0084143A">
            <w:pPr>
              <w:ind w:right="-598"/>
              <w:rPr>
                <w:rFonts w:ascii="Times New Roman" w:hAnsi="Times New Roman"/>
                <w:sz w:val="24"/>
                <w:szCs w:val="24"/>
              </w:rPr>
            </w:pPr>
            <w:r>
              <w:rPr>
                <w:rFonts w:ascii="Times New Roman" w:hAnsi="Times New Roman"/>
                <w:sz w:val="24"/>
                <w:szCs w:val="24"/>
              </w:rPr>
              <w:t>Открытый урок «День Героев Отечества»</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09.12.2024 г.</w:t>
            </w:r>
          </w:p>
        </w:tc>
        <w:tc>
          <w:tcPr>
            <w:tcW w:w="2134" w:type="dxa"/>
          </w:tcPr>
          <w:p w:rsidR="0084143A" w:rsidRDefault="0084143A" w:rsidP="0084143A">
            <w:pPr>
              <w:ind w:right="-141"/>
              <w:rPr>
                <w:rFonts w:ascii="Times New Roman" w:hAnsi="Times New Roman"/>
                <w:sz w:val="24"/>
                <w:szCs w:val="24"/>
              </w:rPr>
            </w:pPr>
            <w:r w:rsidRPr="005D2F53">
              <w:rPr>
                <w:rFonts w:ascii="Times New Roman" w:hAnsi="Times New Roman"/>
                <w:sz w:val="24"/>
                <w:szCs w:val="24"/>
              </w:rPr>
              <w:t>МО учителей истории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22</w:t>
            </w:r>
          </w:p>
        </w:tc>
        <w:tc>
          <w:tcPr>
            <w:tcW w:w="6071" w:type="dxa"/>
          </w:tcPr>
          <w:p w:rsidR="0084143A" w:rsidRDefault="0084143A" w:rsidP="0084143A">
            <w:pPr>
              <w:ind w:right="-598"/>
              <w:rPr>
                <w:rFonts w:ascii="Times New Roman" w:hAnsi="Times New Roman"/>
                <w:sz w:val="24"/>
                <w:szCs w:val="24"/>
              </w:rPr>
            </w:pPr>
            <w:r>
              <w:rPr>
                <w:rFonts w:ascii="Times New Roman" w:hAnsi="Times New Roman"/>
                <w:sz w:val="24"/>
                <w:szCs w:val="24"/>
              </w:rPr>
              <w:t>Единый урок «Права человека»</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10.12.2024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МО учителей истории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23</w:t>
            </w:r>
          </w:p>
        </w:tc>
        <w:tc>
          <w:tcPr>
            <w:tcW w:w="6071" w:type="dxa"/>
          </w:tcPr>
          <w:p w:rsidR="0084143A" w:rsidRDefault="0084143A" w:rsidP="0084143A">
            <w:pPr>
              <w:ind w:right="-598"/>
              <w:rPr>
                <w:rFonts w:ascii="Times New Roman" w:hAnsi="Times New Roman"/>
                <w:sz w:val="24"/>
                <w:szCs w:val="24"/>
              </w:rPr>
            </w:pPr>
            <w:r>
              <w:rPr>
                <w:rFonts w:ascii="Times New Roman" w:hAnsi="Times New Roman"/>
                <w:sz w:val="24"/>
                <w:szCs w:val="24"/>
              </w:rPr>
              <w:t>День Конституции РФ.</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12.12.2024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МО учителей истории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24</w:t>
            </w:r>
          </w:p>
        </w:tc>
        <w:tc>
          <w:tcPr>
            <w:tcW w:w="6071" w:type="dxa"/>
          </w:tcPr>
          <w:p w:rsidR="0084143A" w:rsidRDefault="0084143A" w:rsidP="0084143A">
            <w:pPr>
              <w:ind w:right="-598"/>
              <w:rPr>
                <w:rFonts w:ascii="Times New Roman" w:hAnsi="Times New Roman"/>
                <w:sz w:val="24"/>
                <w:szCs w:val="24"/>
              </w:rPr>
            </w:pPr>
            <w:r>
              <w:rPr>
                <w:rFonts w:ascii="Times New Roman" w:hAnsi="Times New Roman"/>
                <w:sz w:val="24"/>
                <w:szCs w:val="24"/>
              </w:rPr>
              <w:t>Неделя технологии (план).</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16.12.2024 г. – 21.12.2024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МО учителей технологии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25</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 xml:space="preserve">Открытый урок, посвященный полному освобождению Ленинграда от фашистской блокады».  </w:t>
            </w:r>
          </w:p>
          <w:p w:rsidR="0084143A" w:rsidRDefault="0084143A" w:rsidP="0084143A">
            <w:pPr>
              <w:rPr>
                <w:rFonts w:ascii="Times New Roman" w:hAnsi="Times New Roman"/>
                <w:sz w:val="24"/>
                <w:szCs w:val="24"/>
              </w:rPr>
            </w:pPr>
            <w:r>
              <w:rPr>
                <w:rFonts w:ascii="Times New Roman" w:hAnsi="Times New Roman"/>
                <w:sz w:val="24"/>
                <w:szCs w:val="24"/>
              </w:rPr>
              <w:t xml:space="preserve">День освобождения Красной армией крупнейшего лагеря смерти Аушвиц – Биркенау (Освенцима). </w:t>
            </w:r>
          </w:p>
          <w:p w:rsidR="0084143A" w:rsidRDefault="0084143A" w:rsidP="0084143A">
            <w:pPr>
              <w:rPr>
                <w:rFonts w:ascii="Times New Roman" w:hAnsi="Times New Roman"/>
                <w:sz w:val="24"/>
                <w:szCs w:val="24"/>
              </w:rPr>
            </w:pPr>
            <w:r>
              <w:rPr>
                <w:rFonts w:ascii="Times New Roman" w:hAnsi="Times New Roman"/>
                <w:sz w:val="24"/>
                <w:szCs w:val="24"/>
              </w:rPr>
              <w:t>День памяти жертв Холокоста.</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27.01.2025 г.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МО учителей истории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26</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День российской науки.</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08.02.2025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Долгова В.М.</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27</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Открытый урок «Международный день родного языка».</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21.02.2025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МО учителей русского языка и литературы</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28</w:t>
            </w:r>
          </w:p>
        </w:tc>
        <w:tc>
          <w:tcPr>
            <w:tcW w:w="6071" w:type="dxa"/>
          </w:tcPr>
          <w:p w:rsidR="0084143A" w:rsidRDefault="0084143A" w:rsidP="0084143A">
            <w:pPr>
              <w:ind w:right="-598"/>
              <w:rPr>
                <w:rFonts w:ascii="Times New Roman" w:hAnsi="Times New Roman"/>
                <w:sz w:val="24"/>
                <w:szCs w:val="24"/>
              </w:rPr>
            </w:pPr>
            <w:r>
              <w:rPr>
                <w:rFonts w:ascii="Times New Roman" w:hAnsi="Times New Roman"/>
                <w:sz w:val="24"/>
                <w:szCs w:val="24"/>
              </w:rPr>
              <w:t>Неделя русского языка (план).</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74"/>
              <w:rPr>
                <w:rFonts w:ascii="Times New Roman" w:hAnsi="Times New Roman"/>
                <w:sz w:val="24"/>
                <w:szCs w:val="24"/>
              </w:rPr>
            </w:pPr>
            <w:r>
              <w:rPr>
                <w:rFonts w:ascii="Times New Roman" w:hAnsi="Times New Roman"/>
                <w:sz w:val="24"/>
                <w:szCs w:val="24"/>
              </w:rPr>
              <w:t>17.02.2025 г. – 22.02.2025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МО учителей русского языка и литературы</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29</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Открытый урок «День защитника Отечества»</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22.02.2025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30</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Международный день математики.</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14.03.2025 г.</w:t>
            </w:r>
          </w:p>
        </w:tc>
        <w:tc>
          <w:tcPr>
            <w:tcW w:w="2134" w:type="dxa"/>
          </w:tcPr>
          <w:p w:rsidR="0084143A" w:rsidRDefault="0084143A" w:rsidP="0084143A">
            <w:pPr>
              <w:ind w:right="-598"/>
              <w:rPr>
                <w:rFonts w:ascii="Times New Roman" w:hAnsi="Times New Roman"/>
                <w:sz w:val="24"/>
                <w:szCs w:val="24"/>
              </w:rPr>
            </w:pPr>
            <w:r>
              <w:rPr>
                <w:rFonts w:ascii="Times New Roman" w:hAnsi="Times New Roman"/>
                <w:sz w:val="24"/>
                <w:szCs w:val="24"/>
              </w:rPr>
              <w:t>МО учителей математики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31</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 xml:space="preserve">Открытый урок «День Земли 20.03., Час Земли 27.03., День защиты Земли 30.03.» </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17.03.2025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Учителя биологии</w:t>
            </w:r>
          </w:p>
        </w:tc>
      </w:tr>
      <w:tr w:rsidR="0084143A" w:rsidTr="00A47627">
        <w:trPr>
          <w:trHeight w:val="604"/>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lastRenderedPageBreak/>
              <w:t>32</w:t>
            </w:r>
          </w:p>
        </w:tc>
        <w:tc>
          <w:tcPr>
            <w:tcW w:w="6071" w:type="dxa"/>
          </w:tcPr>
          <w:p w:rsidR="0084143A" w:rsidRDefault="0084143A" w:rsidP="0084143A">
            <w:pPr>
              <w:ind w:right="-598"/>
              <w:rPr>
                <w:rFonts w:ascii="Times New Roman" w:hAnsi="Times New Roman"/>
                <w:sz w:val="24"/>
                <w:szCs w:val="24"/>
              </w:rPr>
            </w:pPr>
            <w:r>
              <w:rPr>
                <w:rFonts w:ascii="Times New Roman" w:hAnsi="Times New Roman"/>
                <w:sz w:val="24"/>
                <w:szCs w:val="24"/>
              </w:rPr>
              <w:t>Неделя математики (план).</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74"/>
              <w:rPr>
                <w:rFonts w:ascii="Times New Roman" w:hAnsi="Times New Roman"/>
                <w:sz w:val="24"/>
                <w:szCs w:val="24"/>
              </w:rPr>
            </w:pPr>
            <w:r>
              <w:rPr>
                <w:rFonts w:ascii="Times New Roman" w:hAnsi="Times New Roman"/>
                <w:sz w:val="24"/>
                <w:szCs w:val="24"/>
              </w:rPr>
              <w:t>10.03.2025 г. – 15.03.2025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МО учителей математики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33</w:t>
            </w:r>
          </w:p>
        </w:tc>
        <w:tc>
          <w:tcPr>
            <w:tcW w:w="6071" w:type="dxa"/>
          </w:tcPr>
          <w:p w:rsidR="0084143A" w:rsidRDefault="0084143A" w:rsidP="0084143A">
            <w:pPr>
              <w:ind w:right="-598"/>
              <w:rPr>
                <w:rFonts w:ascii="Times New Roman" w:hAnsi="Times New Roman"/>
                <w:sz w:val="24"/>
                <w:szCs w:val="24"/>
              </w:rPr>
            </w:pPr>
            <w:r>
              <w:rPr>
                <w:rFonts w:ascii="Times New Roman" w:hAnsi="Times New Roman"/>
                <w:sz w:val="24"/>
                <w:szCs w:val="24"/>
              </w:rPr>
              <w:t>День воссоединения Крыма и Севастополя с Россией.</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74"/>
              <w:rPr>
                <w:rFonts w:ascii="Times New Roman" w:hAnsi="Times New Roman"/>
                <w:sz w:val="24"/>
                <w:szCs w:val="24"/>
              </w:rPr>
            </w:pPr>
            <w:r>
              <w:rPr>
                <w:rFonts w:ascii="Times New Roman" w:hAnsi="Times New Roman"/>
                <w:sz w:val="24"/>
                <w:szCs w:val="24"/>
              </w:rPr>
              <w:t>18.03.2025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Классные руководители.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34</w:t>
            </w:r>
          </w:p>
        </w:tc>
        <w:tc>
          <w:tcPr>
            <w:tcW w:w="6071" w:type="dxa"/>
          </w:tcPr>
          <w:p w:rsidR="0084143A" w:rsidRDefault="0084143A" w:rsidP="0084143A">
            <w:pPr>
              <w:ind w:right="-598"/>
              <w:rPr>
                <w:rFonts w:ascii="Times New Roman" w:hAnsi="Times New Roman"/>
                <w:sz w:val="24"/>
                <w:szCs w:val="24"/>
              </w:rPr>
            </w:pPr>
            <w:r>
              <w:rPr>
                <w:rFonts w:ascii="Times New Roman" w:hAnsi="Times New Roman"/>
                <w:sz w:val="24"/>
                <w:szCs w:val="24"/>
              </w:rPr>
              <w:t>Неделя музыки (план)</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74"/>
              <w:rPr>
                <w:rFonts w:ascii="Times New Roman" w:hAnsi="Times New Roman"/>
                <w:sz w:val="24"/>
                <w:szCs w:val="24"/>
              </w:rPr>
            </w:pPr>
            <w:r>
              <w:rPr>
                <w:rFonts w:ascii="Times New Roman" w:hAnsi="Times New Roman"/>
                <w:sz w:val="24"/>
                <w:szCs w:val="24"/>
              </w:rPr>
              <w:t>24.03.2025 г. – 29.03.2025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Учителя музыки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35</w:t>
            </w:r>
          </w:p>
        </w:tc>
        <w:tc>
          <w:tcPr>
            <w:tcW w:w="6071" w:type="dxa"/>
          </w:tcPr>
          <w:p w:rsidR="0084143A" w:rsidRDefault="0084143A" w:rsidP="0084143A">
            <w:pPr>
              <w:ind w:right="-598"/>
              <w:rPr>
                <w:rFonts w:ascii="Times New Roman" w:hAnsi="Times New Roman"/>
                <w:sz w:val="24"/>
                <w:szCs w:val="24"/>
              </w:rPr>
            </w:pPr>
            <w:r>
              <w:rPr>
                <w:rFonts w:ascii="Times New Roman" w:hAnsi="Times New Roman"/>
                <w:sz w:val="24"/>
                <w:szCs w:val="24"/>
              </w:rPr>
              <w:t>Неделя детской и юношеской книги (план).</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74"/>
              <w:rPr>
                <w:rFonts w:ascii="Times New Roman" w:hAnsi="Times New Roman"/>
                <w:sz w:val="24"/>
                <w:szCs w:val="24"/>
              </w:rPr>
            </w:pPr>
            <w:r>
              <w:rPr>
                <w:rFonts w:ascii="Times New Roman" w:hAnsi="Times New Roman"/>
                <w:sz w:val="24"/>
                <w:szCs w:val="24"/>
              </w:rPr>
              <w:t>24.03.2025 г. – 29.03.2025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Педагог – библиотекарь Веселова С.И.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36</w:t>
            </w:r>
          </w:p>
        </w:tc>
        <w:tc>
          <w:tcPr>
            <w:tcW w:w="6071" w:type="dxa"/>
          </w:tcPr>
          <w:p w:rsidR="0084143A" w:rsidRDefault="0084143A" w:rsidP="0084143A">
            <w:pPr>
              <w:ind w:right="-598"/>
              <w:rPr>
                <w:rFonts w:ascii="Times New Roman" w:hAnsi="Times New Roman"/>
                <w:sz w:val="24"/>
                <w:szCs w:val="24"/>
              </w:rPr>
            </w:pPr>
            <w:r>
              <w:rPr>
                <w:rFonts w:ascii="Times New Roman" w:hAnsi="Times New Roman"/>
                <w:sz w:val="24"/>
                <w:szCs w:val="24"/>
              </w:rPr>
              <w:t>Неделя физической культуры (план).</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74"/>
              <w:rPr>
                <w:rFonts w:ascii="Times New Roman" w:hAnsi="Times New Roman"/>
                <w:sz w:val="24"/>
                <w:szCs w:val="24"/>
              </w:rPr>
            </w:pPr>
            <w:r>
              <w:rPr>
                <w:rFonts w:ascii="Times New Roman" w:hAnsi="Times New Roman"/>
                <w:sz w:val="24"/>
                <w:szCs w:val="24"/>
              </w:rPr>
              <w:t>07.04.2025 г. – 12.04.2025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МО учителей физической культуры</w:t>
            </w:r>
          </w:p>
          <w:p w:rsidR="0084143A" w:rsidRDefault="0084143A" w:rsidP="0084143A">
            <w:pPr>
              <w:rPr>
                <w:rFonts w:ascii="Times New Roman" w:hAnsi="Times New Roman"/>
                <w:sz w:val="24"/>
                <w:szCs w:val="24"/>
              </w:rPr>
            </w:pPr>
            <w:r>
              <w:rPr>
                <w:rFonts w:ascii="Times New Roman" w:hAnsi="Times New Roman"/>
                <w:sz w:val="24"/>
                <w:szCs w:val="24"/>
              </w:rPr>
              <w:t>Руководитель ШСК</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37</w:t>
            </w:r>
          </w:p>
        </w:tc>
        <w:tc>
          <w:tcPr>
            <w:tcW w:w="6071" w:type="dxa"/>
          </w:tcPr>
          <w:p w:rsidR="0084143A" w:rsidRDefault="0084143A" w:rsidP="0084143A">
            <w:pPr>
              <w:ind w:right="-598"/>
              <w:rPr>
                <w:rFonts w:ascii="Times New Roman" w:hAnsi="Times New Roman"/>
                <w:sz w:val="24"/>
                <w:szCs w:val="24"/>
              </w:rPr>
            </w:pPr>
            <w:r>
              <w:rPr>
                <w:rFonts w:ascii="Times New Roman" w:hAnsi="Times New Roman"/>
                <w:sz w:val="24"/>
                <w:szCs w:val="24"/>
              </w:rPr>
              <w:t>День космонавтики.</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74"/>
              <w:rPr>
                <w:rFonts w:ascii="Times New Roman" w:hAnsi="Times New Roman"/>
                <w:sz w:val="24"/>
                <w:szCs w:val="24"/>
              </w:rPr>
            </w:pPr>
            <w:r>
              <w:rPr>
                <w:rFonts w:ascii="Times New Roman" w:hAnsi="Times New Roman"/>
                <w:sz w:val="24"/>
                <w:szCs w:val="24"/>
              </w:rPr>
              <w:t>12.04.2024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Учителя физики</w:t>
            </w:r>
          </w:p>
          <w:p w:rsidR="0084143A" w:rsidRDefault="0084143A" w:rsidP="0084143A">
            <w:pPr>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38</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Открытый урок «День Победы».</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08.05.2025 г.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39</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День детских общественных организаций России.</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19.05.2025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Педагог – организатор Иванова Е.Г.</w:t>
            </w:r>
          </w:p>
          <w:p w:rsidR="0084143A" w:rsidRDefault="0084143A" w:rsidP="0084143A">
            <w:pPr>
              <w:rPr>
                <w:rFonts w:ascii="Times New Roman" w:hAnsi="Times New Roman"/>
                <w:sz w:val="24"/>
                <w:szCs w:val="24"/>
              </w:rPr>
            </w:pPr>
            <w:r>
              <w:rPr>
                <w:rFonts w:ascii="Times New Roman" w:hAnsi="Times New Roman"/>
                <w:sz w:val="24"/>
                <w:szCs w:val="24"/>
              </w:rPr>
              <w:t xml:space="preserve">Советник по воспитанию </w:t>
            </w:r>
          </w:p>
          <w:p w:rsidR="0084143A" w:rsidRDefault="0084143A" w:rsidP="0084143A">
            <w:pPr>
              <w:rPr>
                <w:rFonts w:ascii="Times New Roman" w:hAnsi="Times New Roman"/>
                <w:sz w:val="24"/>
                <w:szCs w:val="24"/>
              </w:rPr>
            </w:pPr>
            <w:r>
              <w:rPr>
                <w:rFonts w:ascii="Times New Roman" w:hAnsi="Times New Roman"/>
                <w:sz w:val="24"/>
                <w:szCs w:val="24"/>
              </w:rPr>
              <w:t>Мустафина М.М.</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40</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День славянской письменности и культуры.</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24.05.2025 г.</w:t>
            </w:r>
          </w:p>
        </w:tc>
        <w:tc>
          <w:tcPr>
            <w:tcW w:w="2134" w:type="dxa"/>
          </w:tcPr>
          <w:p w:rsidR="0084143A" w:rsidRPr="004D0370" w:rsidRDefault="0084143A" w:rsidP="0084143A">
            <w:pPr>
              <w:rPr>
                <w:rFonts w:ascii="Times New Roman" w:hAnsi="Times New Roman"/>
                <w:sz w:val="24"/>
                <w:szCs w:val="24"/>
              </w:rPr>
            </w:pPr>
            <w:r>
              <w:rPr>
                <w:rFonts w:ascii="Times New Roman" w:hAnsi="Times New Roman"/>
                <w:sz w:val="24"/>
                <w:szCs w:val="24"/>
              </w:rPr>
              <w:t>МО учителей русского языка и литературы</w:t>
            </w:r>
          </w:p>
        </w:tc>
      </w:tr>
      <w:tr w:rsidR="0084143A" w:rsidTr="00A47627">
        <w:trPr>
          <w:trHeight w:val="275"/>
        </w:trPr>
        <w:tc>
          <w:tcPr>
            <w:tcW w:w="14454" w:type="dxa"/>
            <w:gridSpan w:val="5"/>
          </w:tcPr>
          <w:p w:rsidR="0084143A" w:rsidRPr="00401255" w:rsidRDefault="0084143A" w:rsidP="0084143A">
            <w:pPr>
              <w:ind w:right="-456"/>
              <w:jc w:val="center"/>
              <w:rPr>
                <w:rFonts w:ascii="Times New Roman" w:hAnsi="Times New Roman"/>
                <w:b/>
                <w:sz w:val="28"/>
                <w:szCs w:val="28"/>
              </w:rPr>
            </w:pPr>
            <w:r w:rsidRPr="00401255">
              <w:rPr>
                <w:rFonts w:ascii="Times New Roman" w:hAnsi="Times New Roman"/>
                <w:b/>
                <w:sz w:val="28"/>
                <w:szCs w:val="28"/>
              </w:rPr>
              <w:t>Инвариантный модуль «Профориентация»</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w:t>
            </w:r>
          </w:p>
        </w:tc>
        <w:tc>
          <w:tcPr>
            <w:tcW w:w="6071" w:type="dxa"/>
          </w:tcPr>
          <w:p w:rsidR="0084143A" w:rsidRDefault="0084143A" w:rsidP="0084143A">
            <w:pPr>
              <w:jc w:val="both"/>
              <w:rPr>
                <w:rFonts w:ascii="Times New Roman" w:hAnsi="Times New Roman"/>
                <w:sz w:val="24"/>
                <w:szCs w:val="24"/>
              </w:rPr>
            </w:pPr>
            <w:r>
              <w:rPr>
                <w:rFonts w:ascii="Times New Roman" w:hAnsi="Times New Roman"/>
                <w:sz w:val="24"/>
                <w:szCs w:val="24"/>
              </w:rPr>
              <w:t>Курс «Россия – мои горизонты»</w:t>
            </w:r>
          </w:p>
        </w:tc>
        <w:tc>
          <w:tcPr>
            <w:tcW w:w="2257" w:type="dxa"/>
          </w:tcPr>
          <w:p w:rsidR="0084143A" w:rsidRPr="009A52A8" w:rsidRDefault="0084143A" w:rsidP="0084143A">
            <w:pPr>
              <w:ind w:right="-456"/>
              <w:jc w:val="both"/>
              <w:rPr>
                <w:rFonts w:ascii="Times New Roman" w:hAnsi="Times New Roman"/>
                <w:sz w:val="24"/>
                <w:szCs w:val="24"/>
              </w:rPr>
            </w:pPr>
            <w:r>
              <w:rPr>
                <w:rFonts w:ascii="Times New Roman" w:hAnsi="Times New Roman"/>
                <w:sz w:val="24"/>
                <w:szCs w:val="24"/>
              </w:rPr>
              <w:t xml:space="preserve">10 – 11 </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01.09.2024 – </w:t>
            </w:r>
          </w:p>
          <w:p w:rsidR="0084143A" w:rsidRDefault="0084143A" w:rsidP="0084143A">
            <w:pPr>
              <w:ind w:right="-456"/>
              <w:jc w:val="both"/>
              <w:rPr>
                <w:rFonts w:ascii="Times New Roman" w:hAnsi="Times New Roman"/>
                <w:sz w:val="24"/>
                <w:szCs w:val="24"/>
              </w:rPr>
            </w:pPr>
            <w:r>
              <w:rPr>
                <w:rFonts w:ascii="Times New Roman" w:hAnsi="Times New Roman"/>
                <w:sz w:val="24"/>
                <w:szCs w:val="24"/>
              </w:rPr>
              <w:t>30.05.2025</w:t>
            </w:r>
          </w:p>
        </w:tc>
        <w:tc>
          <w:tcPr>
            <w:tcW w:w="2134" w:type="dxa"/>
          </w:tcPr>
          <w:p w:rsidR="0084143A" w:rsidRDefault="0084143A" w:rsidP="0084143A">
            <w:pPr>
              <w:ind w:right="-456"/>
              <w:jc w:val="both"/>
              <w:rPr>
                <w:rFonts w:ascii="Times New Roman" w:hAnsi="Times New Roman"/>
                <w:sz w:val="24"/>
                <w:szCs w:val="24"/>
              </w:rPr>
            </w:pPr>
            <w:r w:rsidRPr="00AA1E42">
              <w:rPr>
                <w:rFonts w:ascii="Times New Roman" w:hAnsi="Times New Roman"/>
                <w:sz w:val="24"/>
                <w:szCs w:val="24"/>
              </w:rPr>
              <w:t>Классные руководители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2</w:t>
            </w:r>
          </w:p>
        </w:tc>
        <w:tc>
          <w:tcPr>
            <w:tcW w:w="6071" w:type="dxa"/>
          </w:tcPr>
          <w:p w:rsidR="0084143A" w:rsidRPr="009A52A8" w:rsidRDefault="0084143A" w:rsidP="0084143A">
            <w:pPr>
              <w:jc w:val="both"/>
              <w:rPr>
                <w:rFonts w:ascii="Times New Roman" w:hAnsi="Times New Roman"/>
                <w:sz w:val="24"/>
                <w:szCs w:val="24"/>
              </w:rPr>
            </w:pPr>
            <w:r w:rsidRPr="009A52A8">
              <w:rPr>
                <w:rFonts w:ascii="Times New Roman" w:hAnsi="Times New Roman"/>
                <w:sz w:val="24"/>
                <w:szCs w:val="24"/>
              </w:rPr>
              <w:t>Занятия в кружках, секциях, студиях,</w:t>
            </w:r>
            <w:r>
              <w:rPr>
                <w:rFonts w:ascii="Times New Roman" w:hAnsi="Times New Roman"/>
                <w:sz w:val="24"/>
                <w:szCs w:val="24"/>
              </w:rPr>
              <w:t xml:space="preserve"> </w:t>
            </w:r>
            <w:r w:rsidRPr="009A52A8">
              <w:rPr>
                <w:rFonts w:ascii="Times New Roman" w:hAnsi="Times New Roman"/>
                <w:sz w:val="24"/>
                <w:szCs w:val="24"/>
              </w:rPr>
              <w:t>участие в школьных, окружных и</w:t>
            </w:r>
            <w:r>
              <w:rPr>
                <w:rFonts w:ascii="Times New Roman" w:hAnsi="Times New Roman"/>
                <w:sz w:val="24"/>
                <w:szCs w:val="24"/>
              </w:rPr>
              <w:t xml:space="preserve"> </w:t>
            </w:r>
            <w:r w:rsidRPr="009A52A8">
              <w:rPr>
                <w:rFonts w:ascii="Times New Roman" w:hAnsi="Times New Roman"/>
                <w:sz w:val="24"/>
                <w:szCs w:val="24"/>
              </w:rPr>
              <w:t>городских профориентационных</w:t>
            </w:r>
          </w:p>
          <w:p w:rsidR="0084143A" w:rsidRDefault="0084143A" w:rsidP="0084143A">
            <w:pPr>
              <w:jc w:val="both"/>
              <w:rPr>
                <w:rFonts w:ascii="Times New Roman" w:hAnsi="Times New Roman"/>
                <w:sz w:val="24"/>
                <w:szCs w:val="24"/>
              </w:rPr>
            </w:pPr>
            <w:r w:rsidRPr="009A52A8">
              <w:rPr>
                <w:rFonts w:ascii="Times New Roman" w:hAnsi="Times New Roman"/>
                <w:sz w:val="24"/>
                <w:szCs w:val="24"/>
              </w:rPr>
              <w:t>мероприятиях</w:t>
            </w:r>
          </w:p>
        </w:tc>
        <w:tc>
          <w:tcPr>
            <w:tcW w:w="2257" w:type="dxa"/>
          </w:tcPr>
          <w:p w:rsidR="0084143A" w:rsidRPr="009A52A8" w:rsidRDefault="0084143A" w:rsidP="0084143A">
            <w:pPr>
              <w:ind w:right="-456"/>
              <w:jc w:val="both"/>
              <w:rPr>
                <w:rFonts w:ascii="Times New Roman" w:hAnsi="Times New Roman"/>
                <w:sz w:val="24"/>
                <w:szCs w:val="24"/>
              </w:rPr>
            </w:pPr>
            <w:r>
              <w:rPr>
                <w:rFonts w:ascii="Times New Roman" w:hAnsi="Times New Roman"/>
                <w:sz w:val="24"/>
                <w:szCs w:val="24"/>
              </w:rPr>
              <w:t xml:space="preserve">10 – 11 </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В течение года </w:t>
            </w:r>
          </w:p>
        </w:tc>
        <w:tc>
          <w:tcPr>
            <w:tcW w:w="2134"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Классные руководители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3</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Участие в конкурсах профориентационной направленности.</w:t>
            </w:r>
          </w:p>
        </w:tc>
        <w:tc>
          <w:tcPr>
            <w:tcW w:w="2257" w:type="dxa"/>
          </w:tcPr>
          <w:p w:rsidR="0084143A" w:rsidRPr="009A52A8" w:rsidRDefault="0084143A" w:rsidP="0084143A">
            <w:pPr>
              <w:ind w:right="-456"/>
              <w:jc w:val="both"/>
              <w:rPr>
                <w:rFonts w:ascii="Times New Roman" w:hAnsi="Times New Roman"/>
                <w:sz w:val="24"/>
                <w:szCs w:val="24"/>
              </w:rPr>
            </w:pPr>
            <w:r>
              <w:rPr>
                <w:rFonts w:ascii="Times New Roman" w:hAnsi="Times New Roman"/>
                <w:sz w:val="24"/>
                <w:szCs w:val="24"/>
              </w:rPr>
              <w:t xml:space="preserve">10 – 11 </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В течение года </w:t>
            </w:r>
          </w:p>
        </w:tc>
        <w:tc>
          <w:tcPr>
            <w:tcW w:w="2134" w:type="dxa"/>
          </w:tcPr>
          <w:p w:rsidR="0084143A" w:rsidRDefault="0084143A" w:rsidP="0084143A">
            <w:pPr>
              <w:ind w:right="46"/>
              <w:rPr>
                <w:rFonts w:ascii="Times New Roman" w:hAnsi="Times New Roman"/>
                <w:sz w:val="24"/>
                <w:szCs w:val="24"/>
              </w:rPr>
            </w:pPr>
            <w:r>
              <w:rPr>
                <w:rFonts w:ascii="Times New Roman" w:hAnsi="Times New Roman"/>
                <w:sz w:val="24"/>
                <w:szCs w:val="24"/>
              </w:rPr>
              <w:t>Классные руководители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4</w:t>
            </w:r>
          </w:p>
        </w:tc>
        <w:tc>
          <w:tcPr>
            <w:tcW w:w="6071" w:type="dxa"/>
          </w:tcPr>
          <w:p w:rsidR="0084143A" w:rsidRDefault="0084143A" w:rsidP="0084143A">
            <w:pPr>
              <w:jc w:val="both"/>
              <w:rPr>
                <w:rFonts w:ascii="Times New Roman" w:hAnsi="Times New Roman"/>
                <w:sz w:val="24"/>
                <w:szCs w:val="24"/>
              </w:rPr>
            </w:pPr>
            <w:r>
              <w:rPr>
                <w:rFonts w:ascii="Times New Roman" w:hAnsi="Times New Roman"/>
                <w:sz w:val="24"/>
                <w:szCs w:val="24"/>
              </w:rPr>
              <w:t>Всероссийский проект «Билет в будущее»</w:t>
            </w:r>
            <w:r>
              <w:t xml:space="preserve"> </w:t>
            </w:r>
            <w:hyperlink r:id="rId439" w:history="1">
              <w:r w:rsidRPr="005436DD">
                <w:rPr>
                  <w:rStyle w:val="a7"/>
                </w:rPr>
                <w:t>https://bvbinfo.ru/</w:t>
              </w:r>
            </w:hyperlink>
            <w:r>
              <w:rPr>
                <w:rFonts w:ascii="Times New Roman" w:hAnsi="Times New Roman"/>
                <w:sz w:val="24"/>
                <w:szCs w:val="24"/>
              </w:rPr>
              <w:t xml:space="preserve"> </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10 – 11 </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В течение года </w:t>
            </w:r>
          </w:p>
        </w:tc>
        <w:tc>
          <w:tcPr>
            <w:tcW w:w="2134"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Руководитель </w:t>
            </w:r>
          </w:p>
          <w:p w:rsidR="0084143A" w:rsidRDefault="0084143A" w:rsidP="0084143A">
            <w:pPr>
              <w:ind w:right="-456"/>
              <w:jc w:val="both"/>
              <w:rPr>
                <w:rFonts w:ascii="Times New Roman" w:hAnsi="Times New Roman"/>
                <w:sz w:val="24"/>
                <w:szCs w:val="24"/>
              </w:rPr>
            </w:pPr>
            <w:r>
              <w:rPr>
                <w:rFonts w:ascii="Times New Roman" w:hAnsi="Times New Roman"/>
                <w:sz w:val="24"/>
                <w:szCs w:val="24"/>
              </w:rPr>
              <w:t>Классные руководители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5</w:t>
            </w:r>
          </w:p>
        </w:tc>
        <w:tc>
          <w:tcPr>
            <w:tcW w:w="6071" w:type="dxa"/>
          </w:tcPr>
          <w:p w:rsidR="0084143A" w:rsidRDefault="0084143A" w:rsidP="0084143A">
            <w:pPr>
              <w:jc w:val="both"/>
            </w:pPr>
            <w:r>
              <w:rPr>
                <w:rFonts w:ascii="Times New Roman" w:hAnsi="Times New Roman"/>
                <w:sz w:val="24"/>
                <w:szCs w:val="24"/>
              </w:rPr>
              <w:t>Конкурс «Большая перемена».</w:t>
            </w:r>
            <w:r>
              <w:t xml:space="preserve"> </w:t>
            </w:r>
          </w:p>
          <w:p w:rsidR="0084143A" w:rsidRDefault="00F77354" w:rsidP="0084143A">
            <w:pPr>
              <w:jc w:val="both"/>
              <w:rPr>
                <w:rFonts w:ascii="Times New Roman" w:hAnsi="Times New Roman"/>
                <w:sz w:val="24"/>
                <w:szCs w:val="24"/>
              </w:rPr>
            </w:pPr>
            <w:hyperlink r:id="rId440" w:history="1">
              <w:r w:rsidR="0084143A" w:rsidRPr="005436DD">
                <w:rPr>
                  <w:rStyle w:val="a7"/>
                </w:rPr>
                <w:t>https://xn--80aabraa2blkdnn4h9b6b.xn--80asehdb/</w:t>
              </w:r>
            </w:hyperlink>
            <w:r w:rsidR="0084143A">
              <w:rPr>
                <w:rFonts w:ascii="Times New Roman" w:hAnsi="Times New Roman"/>
                <w:sz w:val="24"/>
                <w:szCs w:val="24"/>
              </w:rPr>
              <w:t xml:space="preserve"> </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10 – 10 </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В течение года</w:t>
            </w:r>
          </w:p>
        </w:tc>
        <w:tc>
          <w:tcPr>
            <w:tcW w:w="2134"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Руководитель </w:t>
            </w:r>
          </w:p>
          <w:p w:rsidR="0084143A" w:rsidRDefault="0084143A" w:rsidP="0084143A">
            <w:pPr>
              <w:ind w:right="-456"/>
              <w:jc w:val="both"/>
              <w:rPr>
                <w:rFonts w:ascii="Times New Roman" w:hAnsi="Times New Roman"/>
                <w:sz w:val="24"/>
                <w:szCs w:val="24"/>
              </w:rPr>
            </w:pPr>
            <w:r>
              <w:rPr>
                <w:rFonts w:ascii="Times New Roman" w:hAnsi="Times New Roman"/>
                <w:sz w:val="24"/>
                <w:szCs w:val="24"/>
              </w:rPr>
              <w:t>Классные руководители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lastRenderedPageBreak/>
              <w:t>6</w:t>
            </w:r>
          </w:p>
        </w:tc>
        <w:tc>
          <w:tcPr>
            <w:tcW w:w="6071" w:type="dxa"/>
          </w:tcPr>
          <w:p w:rsidR="0084143A" w:rsidRDefault="0084143A" w:rsidP="0084143A">
            <w:pPr>
              <w:jc w:val="both"/>
              <w:rPr>
                <w:rFonts w:ascii="Times New Roman" w:hAnsi="Times New Roman"/>
                <w:sz w:val="24"/>
                <w:szCs w:val="24"/>
              </w:rPr>
            </w:pPr>
            <w:r>
              <w:rPr>
                <w:rFonts w:ascii="Times New Roman" w:hAnsi="Times New Roman"/>
                <w:sz w:val="24"/>
                <w:szCs w:val="24"/>
              </w:rPr>
              <w:t xml:space="preserve">Справочно-информационные </w:t>
            </w:r>
            <w:r w:rsidRPr="00985DAB">
              <w:rPr>
                <w:rFonts w:ascii="Times New Roman" w:hAnsi="Times New Roman"/>
                <w:sz w:val="24"/>
                <w:szCs w:val="24"/>
              </w:rPr>
              <w:t xml:space="preserve">индивидуальные и групповые </w:t>
            </w:r>
            <w:r>
              <w:rPr>
                <w:rFonts w:ascii="Times New Roman" w:hAnsi="Times New Roman"/>
                <w:sz w:val="24"/>
                <w:szCs w:val="24"/>
              </w:rPr>
              <w:t xml:space="preserve">консультации (содержание, </w:t>
            </w:r>
            <w:r w:rsidRPr="00985DAB">
              <w:rPr>
                <w:rFonts w:ascii="Times New Roman" w:hAnsi="Times New Roman"/>
                <w:sz w:val="24"/>
                <w:szCs w:val="24"/>
              </w:rPr>
              <w:t xml:space="preserve">профессионально важные качества, </w:t>
            </w:r>
            <w:r>
              <w:rPr>
                <w:rFonts w:ascii="Times New Roman" w:hAnsi="Times New Roman"/>
                <w:sz w:val="24"/>
                <w:szCs w:val="24"/>
              </w:rPr>
              <w:t xml:space="preserve">квалификационные требования, </w:t>
            </w:r>
            <w:r w:rsidRPr="00985DAB">
              <w:rPr>
                <w:rFonts w:ascii="Times New Roman" w:hAnsi="Times New Roman"/>
                <w:sz w:val="24"/>
                <w:szCs w:val="24"/>
              </w:rPr>
              <w:t xml:space="preserve">медицинские противопоказания и </w:t>
            </w:r>
            <w:r>
              <w:rPr>
                <w:rFonts w:ascii="Times New Roman" w:hAnsi="Times New Roman"/>
                <w:sz w:val="24"/>
                <w:szCs w:val="24"/>
              </w:rPr>
              <w:t xml:space="preserve">пути получения наиболее </w:t>
            </w:r>
            <w:r w:rsidRPr="00985DAB">
              <w:rPr>
                <w:rFonts w:ascii="Times New Roman" w:hAnsi="Times New Roman"/>
                <w:sz w:val="24"/>
                <w:szCs w:val="24"/>
              </w:rPr>
              <w:t xml:space="preserve">востребованных профессий и </w:t>
            </w:r>
            <w:r>
              <w:rPr>
                <w:rFonts w:ascii="Times New Roman" w:hAnsi="Times New Roman"/>
                <w:sz w:val="24"/>
                <w:szCs w:val="24"/>
              </w:rPr>
              <w:t xml:space="preserve">специальностей, </w:t>
            </w:r>
            <w:r w:rsidRPr="006B0B7D">
              <w:rPr>
                <w:rFonts w:ascii="Times New Roman" w:hAnsi="Times New Roman"/>
                <w:sz w:val="24"/>
                <w:szCs w:val="24"/>
              </w:rPr>
              <w:t>пути получения профессии, ситуация на рынке труда и рынке образовательных услуг и т.д</w:t>
            </w:r>
            <w:r>
              <w:rPr>
                <w:rFonts w:ascii="Times New Roman" w:hAnsi="Times New Roman"/>
                <w:sz w:val="24"/>
                <w:szCs w:val="24"/>
              </w:rPr>
              <w:t>.)</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В течение года</w:t>
            </w:r>
          </w:p>
        </w:tc>
        <w:tc>
          <w:tcPr>
            <w:tcW w:w="2134"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Педагог – психолог </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7</w:t>
            </w:r>
          </w:p>
        </w:tc>
        <w:tc>
          <w:tcPr>
            <w:tcW w:w="6071" w:type="dxa"/>
          </w:tcPr>
          <w:p w:rsidR="0084143A" w:rsidRPr="006B0B7D" w:rsidRDefault="0084143A" w:rsidP="0084143A">
            <w:pPr>
              <w:jc w:val="both"/>
              <w:rPr>
                <w:rFonts w:ascii="Times New Roman" w:hAnsi="Times New Roman"/>
                <w:sz w:val="24"/>
                <w:szCs w:val="24"/>
              </w:rPr>
            </w:pPr>
            <w:r w:rsidRPr="00985DAB">
              <w:rPr>
                <w:rFonts w:ascii="Times New Roman" w:hAnsi="Times New Roman"/>
                <w:sz w:val="24"/>
                <w:szCs w:val="24"/>
              </w:rPr>
              <w:t>Индивидуальные и групповые</w:t>
            </w:r>
            <w:r>
              <w:rPr>
                <w:rFonts w:ascii="Times New Roman" w:hAnsi="Times New Roman"/>
                <w:sz w:val="24"/>
                <w:szCs w:val="24"/>
              </w:rPr>
              <w:t xml:space="preserve"> </w:t>
            </w:r>
            <w:r w:rsidRPr="00985DAB">
              <w:rPr>
                <w:rFonts w:ascii="Times New Roman" w:hAnsi="Times New Roman"/>
                <w:sz w:val="24"/>
                <w:szCs w:val="24"/>
              </w:rPr>
              <w:t>консультации по вопросам выбора про</w:t>
            </w:r>
            <w:r>
              <w:rPr>
                <w:rFonts w:ascii="Times New Roman" w:hAnsi="Times New Roman"/>
                <w:sz w:val="24"/>
                <w:szCs w:val="24"/>
              </w:rPr>
              <w:t xml:space="preserve">фессии и/или профиля обучения, </w:t>
            </w:r>
            <w:r w:rsidRPr="00985DAB">
              <w:rPr>
                <w:rFonts w:ascii="Times New Roman" w:hAnsi="Times New Roman"/>
                <w:sz w:val="24"/>
                <w:szCs w:val="24"/>
              </w:rPr>
              <w:t>планирования профессиональной</w:t>
            </w:r>
            <w:r>
              <w:rPr>
                <w:rFonts w:ascii="Times New Roman" w:hAnsi="Times New Roman"/>
                <w:sz w:val="24"/>
                <w:szCs w:val="24"/>
              </w:rPr>
              <w:t xml:space="preserve"> карьеры,</w:t>
            </w:r>
            <w:r>
              <w:t xml:space="preserve"> </w:t>
            </w:r>
            <w:r w:rsidRPr="006B0B7D">
              <w:rPr>
                <w:rFonts w:ascii="Times New Roman" w:hAnsi="Times New Roman"/>
                <w:sz w:val="24"/>
                <w:szCs w:val="24"/>
              </w:rPr>
              <w:t xml:space="preserve">выявление </w:t>
            </w:r>
          </w:p>
          <w:p w:rsidR="0084143A" w:rsidRDefault="0084143A" w:rsidP="0084143A">
            <w:pPr>
              <w:jc w:val="both"/>
              <w:rPr>
                <w:rFonts w:ascii="Times New Roman" w:hAnsi="Times New Roman"/>
                <w:sz w:val="24"/>
                <w:szCs w:val="24"/>
              </w:rPr>
            </w:pPr>
            <w:r w:rsidRPr="006B0B7D">
              <w:rPr>
                <w:rFonts w:ascii="Times New Roman" w:hAnsi="Times New Roman"/>
                <w:sz w:val="24"/>
                <w:szCs w:val="24"/>
              </w:rPr>
              <w:t>соответствия профессиональных интересов и склонностей требованиям профессии, помощь в планировании профессиональной карьеры</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В течение года</w:t>
            </w:r>
          </w:p>
        </w:tc>
        <w:tc>
          <w:tcPr>
            <w:tcW w:w="2134" w:type="dxa"/>
          </w:tcPr>
          <w:p w:rsidR="0084143A" w:rsidRDefault="0084143A" w:rsidP="0084143A">
            <w:pPr>
              <w:ind w:right="-456"/>
              <w:jc w:val="both"/>
              <w:rPr>
                <w:rFonts w:ascii="Times New Roman" w:hAnsi="Times New Roman"/>
                <w:sz w:val="24"/>
                <w:szCs w:val="24"/>
              </w:rPr>
            </w:pPr>
            <w:r w:rsidRPr="009766B7">
              <w:rPr>
                <w:rFonts w:ascii="Times New Roman" w:hAnsi="Times New Roman"/>
                <w:sz w:val="24"/>
                <w:szCs w:val="24"/>
              </w:rPr>
              <w:t>Педагог – психолог</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8</w:t>
            </w:r>
          </w:p>
        </w:tc>
        <w:tc>
          <w:tcPr>
            <w:tcW w:w="6071" w:type="dxa"/>
          </w:tcPr>
          <w:p w:rsidR="0084143A" w:rsidRDefault="0084143A" w:rsidP="0084143A">
            <w:pPr>
              <w:jc w:val="both"/>
              <w:rPr>
                <w:rFonts w:ascii="Times New Roman" w:hAnsi="Times New Roman"/>
                <w:sz w:val="24"/>
                <w:szCs w:val="24"/>
              </w:rPr>
            </w:pPr>
            <w:r>
              <w:rPr>
                <w:rFonts w:ascii="Times New Roman" w:hAnsi="Times New Roman"/>
                <w:sz w:val="24"/>
                <w:szCs w:val="24"/>
              </w:rPr>
              <w:t xml:space="preserve">Уроки, факультативные занятия, </w:t>
            </w:r>
            <w:r w:rsidRPr="00985DAB">
              <w:rPr>
                <w:rFonts w:ascii="Times New Roman" w:hAnsi="Times New Roman"/>
                <w:sz w:val="24"/>
                <w:szCs w:val="24"/>
              </w:rPr>
              <w:t>классные часы, внеклассные мероприятия</w:t>
            </w:r>
            <w:r>
              <w:rPr>
                <w:rFonts w:ascii="Times New Roman" w:hAnsi="Times New Roman"/>
                <w:sz w:val="24"/>
                <w:szCs w:val="24"/>
              </w:rPr>
              <w:t>, э</w:t>
            </w:r>
            <w:r w:rsidRPr="006B0B7D">
              <w:rPr>
                <w:rFonts w:ascii="Times New Roman" w:hAnsi="Times New Roman"/>
                <w:sz w:val="24"/>
                <w:szCs w:val="24"/>
              </w:rPr>
              <w:t>лективные курсы</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 xml:space="preserve">10 – 11 </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В течение года</w:t>
            </w:r>
          </w:p>
        </w:tc>
        <w:tc>
          <w:tcPr>
            <w:tcW w:w="2134" w:type="dxa"/>
          </w:tcPr>
          <w:p w:rsidR="0084143A" w:rsidRDefault="0084143A" w:rsidP="0084143A">
            <w:pPr>
              <w:ind w:right="-456"/>
              <w:jc w:val="both"/>
              <w:rPr>
                <w:rFonts w:ascii="Times New Roman" w:hAnsi="Times New Roman"/>
                <w:sz w:val="24"/>
                <w:szCs w:val="24"/>
              </w:rPr>
            </w:pPr>
            <w:r w:rsidRPr="006B0B7D">
              <w:rPr>
                <w:rFonts w:ascii="Times New Roman" w:hAnsi="Times New Roman"/>
                <w:sz w:val="24"/>
                <w:szCs w:val="24"/>
              </w:rPr>
              <w:t xml:space="preserve">Учителя </w:t>
            </w:r>
            <w:r>
              <w:rPr>
                <w:rFonts w:ascii="Times New Roman" w:hAnsi="Times New Roman"/>
                <w:sz w:val="24"/>
                <w:szCs w:val="24"/>
              </w:rPr>
              <w:t>–</w:t>
            </w:r>
            <w:r w:rsidRPr="006B0B7D">
              <w:rPr>
                <w:rFonts w:ascii="Times New Roman" w:hAnsi="Times New Roman"/>
                <w:sz w:val="24"/>
                <w:szCs w:val="24"/>
              </w:rPr>
              <w:t xml:space="preserve"> предметники</w:t>
            </w:r>
          </w:p>
          <w:p w:rsidR="0084143A" w:rsidRDefault="0084143A" w:rsidP="0084143A">
            <w:pPr>
              <w:ind w:right="-456"/>
              <w:jc w:val="both"/>
              <w:rPr>
                <w:rFonts w:ascii="Times New Roman" w:hAnsi="Times New Roman"/>
                <w:sz w:val="24"/>
                <w:szCs w:val="24"/>
              </w:rPr>
            </w:pPr>
            <w:r>
              <w:rPr>
                <w:rFonts w:ascii="Times New Roman" w:hAnsi="Times New Roman"/>
                <w:sz w:val="24"/>
                <w:szCs w:val="24"/>
              </w:rPr>
              <w:t>Классные руководители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9</w:t>
            </w:r>
          </w:p>
        </w:tc>
        <w:tc>
          <w:tcPr>
            <w:tcW w:w="6071" w:type="dxa"/>
          </w:tcPr>
          <w:p w:rsidR="0084143A" w:rsidRDefault="0084143A" w:rsidP="0084143A">
            <w:pPr>
              <w:jc w:val="both"/>
              <w:rPr>
                <w:rFonts w:ascii="Times New Roman" w:hAnsi="Times New Roman"/>
                <w:sz w:val="24"/>
                <w:szCs w:val="24"/>
              </w:rPr>
            </w:pPr>
            <w:r>
              <w:rPr>
                <w:rFonts w:ascii="Times New Roman" w:hAnsi="Times New Roman"/>
                <w:sz w:val="24"/>
                <w:szCs w:val="24"/>
              </w:rPr>
              <w:t xml:space="preserve">Просмотр и обсуждение </w:t>
            </w:r>
            <w:r w:rsidRPr="00985DAB">
              <w:rPr>
                <w:rFonts w:ascii="Times New Roman" w:hAnsi="Times New Roman"/>
                <w:sz w:val="24"/>
                <w:szCs w:val="24"/>
              </w:rPr>
              <w:t xml:space="preserve">документальных и художественных </w:t>
            </w:r>
            <w:r>
              <w:rPr>
                <w:rFonts w:ascii="Times New Roman" w:hAnsi="Times New Roman"/>
                <w:sz w:val="24"/>
                <w:szCs w:val="24"/>
              </w:rPr>
              <w:t xml:space="preserve">фильмов, чтение книг о </w:t>
            </w:r>
            <w:r w:rsidRPr="00985DAB">
              <w:rPr>
                <w:rFonts w:ascii="Times New Roman" w:hAnsi="Times New Roman"/>
                <w:sz w:val="24"/>
                <w:szCs w:val="24"/>
              </w:rPr>
              <w:t>представителях различных профессий, работа с электронными</w:t>
            </w:r>
            <w:r>
              <w:t xml:space="preserve"> </w:t>
            </w:r>
            <w:r w:rsidRPr="00985DAB">
              <w:rPr>
                <w:rFonts w:ascii="Times New Roman" w:hAnsi="Times New Roman"/>
                <w:sz w:val="24"/>
                <w:szCs w:val="24"/>
              </w:rPr>
              <w:t>образовательными ресурсами</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 xml:space="preserve">10 – 11 </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В течение года</w:t>
            </w:r>
          </w:p>
        </w:tc>
        <w:tc>
          <w:tcPr>
            <w:tcW w:w="2134" w:type="dxa"/>
          </w:tcPr>
          <w:p w:rsidR="0084143A" w:rsidRPr="009766B7" w:rsidRDefault="0084143A" w:rsidP="0084143A">
            <w:pPr>
              <w:ind w:right="-456"/>
              <w:jc w:val="both"/>
              <w:rPr>
                <w:rFonts w:ascii="Times New Roman" w:hAnsi="Times New Roman"/>
                <w:sz w:val="24"/>
                <w:szCs w:val="24"/>
              </w:rPr>
            </w:pPr>
            <w:r w:rsidRPr="009766B7">
              <w:rPr>
                <w:rFonts w:ascii="Times New Roman" w:hAnsi="Times New Roman"/>
                <w:sz w:val="24"/>
                <w:szCs w:val="24"/>
              </w:rPr>
              <w:t xml:space="preserve">Классные </w:t>
            </w:r>
          </w:p>
          <w:p w:rsidR="0084143A" w:rsidRDefault="0084143A" w:rsidP="0084143A">
            <w:pPr>
              <w:ind w:right="-456"/>
              <w:jc w:val="both"/>
              <w:rPr>
                <w:rFonts w:ascii="Times New Roman" w:hAnsi="Times New Roman"/>
                <w:sz w:val="24"/>
                <w:szCs w:val="24"/>
              </w:rPr>
            </w:pPr>
            <w:r>
              <w:rPr>
                <w:rFonts w:ascii="Times New Roman" w:hAnsi="Times New Roman"/>
                <w:sz w:val="24"/>
                <w:szCs w:val="24"/>
              </w:rPr>
              <w:t>руководители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w:t>
            </w:r>
          </w:p>
        </w:tc>
        <w:tc>
          <w:tcPr>
            <w:tcW w:w="6071" w:type="dxa"/>
          </w:tcPr>
          <w:p w:rsidR="0084143A" w:rsidRPr="00985DAB" w:rsidRDefault="0084143A" w:rsidP="0084143A">
            <w:pPr>
              <w:ind w:right="-456"/>
              <w:jc w:val="both"/>
              <w:rPr>
                <w:rFonts w:ascii="Times New Roman" w:hAnsi="Times New Roman"/>
                <w:sz w:val="24"/>
                <w:szCs w:val="24"/>
              </w:rPr>
            </w:pPr>
            <w:r>
              <w:rPr>
                <w:rFonts w:ascii="Times New Roman" w:hAnsi="Times New Roman"/>
                <w:sz w:val="24"/>
                <w:szCs w:val="24"/>
              </w:rPr>
              <w:t xml:space="preserve">Экскурсии и стажировки на </w:t>
            </w:r>
            <w:r w:rsidRPr="00985DAB">
              <w:rPr>
                <w:rFonts w:ascii="Times New Roman" w:hAnsi="Times New Roman"/>
                <w:sz w:val="24"/>
                <w:szCs w:val="24"/>
              </w:rPr>
              <w:t xml:space="preserve">предприятия, в учреждения </w:t>
            </w:r>
          </w:p>
          <w:p w:rsidR="0084143A" w:rsidRDefault="0084143A" w:rsidP="0084143A">
            <w:pPr>
              <w:ind w:right="-456"/>
              <w:jc w:val="both"/>
              <w:rPr>
                <w:rFonts w:ascii="Times New Roman" w:hAnsi="Times New Roman"/>
                <w:sz w:val="24"/>
                <w:szCs w:val="24"/>
              </w:rPr>
            </w:pPr>
            <w:r w:rsidRPr="00985DAB">
              <w:rPr>
                <w:rFonts w:ascii="Times New Roman" w:hAnsi="Times New Roman"/>
                <w:sz w:val="24"/>
                <w:szCs w:val="24"/>
              </w:rPr>
              <w:t>профессионального образования</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 xml:space="preserve">10 – 11 </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В течение года</w:t>
            </w:r>
          </w:p>
        </w:tc>
        <w:tc>
          <w:tcPr>
            <w:tcW w:w="2134" w:type="dxa"/>
          </w:tcPr>
          <w:p w:rsidR="0084143A" w:rsidRPr="00985DAB" w:rsidRDefault="0084143A" w:rsidP="0084143A">
            <w:pPr>
              <w:rPr>
                <w:rFonts w:ascii="Times New Roman" w:hAnsi="Times New Roman"/>
                <w:sz w:val="24"/>
                <w:szCs w:val="24"/>
              </w:rPr>
            </w:pPr>
            <w:r>
              <w:rPr>
                <w:rFonts w:ascii="Times New Roman" w:hAnsi="Times New Roman"/>
                <w:sz w:val="24"/>
                <w:szCs w:val="24"/>
              </w:rPr>
              <w:t>К</w:t>
            </w:r>
            <w:r w:rsidRPr="00985DAB">
              <w:rPr>
                <w:rFonts w:ascii="Times New Roman" w:hAnsi="Times New Roman"/>
                <w:sz w:val="24"/>
                <w:szCs w:val="24"/>
              </w:rPr>
              <w:t xml:space="preserve">лассные </w:t>
            </w:r>
          </w:p>
          <w:p w:rsidR="0084143A" w:rsidRDefault="0084143A" w:rsidP="0084143A">
            <w:pPr>
              <w:rPr>
                <w:rFonts w:ascii="Times New Roman" w:hAnsi="Times New Roman"/>
                <w:sz w:val="24"/>
                <w:szCs w:val="24"/>
              </w:rPr>
            </w:pPr>
            <w:r w:rsidRPr="00985DAB">
              <w:rPr>
                <w:rFonts w:ascii="Times New Roman" w:hAnsi="Times New Roman"/>
                <w:sz w:val="24"/>
                <w:szCs w:val="24"/>
              </w:rPr>
              <w:t xml:space="preserve">руководители, </w:t>
            </w:r>
          </w:p>
          <w:p w:rsidR="0084143A" w:rsidRPr="00985DAB" w:rsidRDefault="0084143A" w:rsidP="0084143A">
            <w:pPr>
              <w:rPr>
                <w:rFonts w:ascii="Times New Roman" w:hAnsi="Times New Roman"/>
                <w:sz w:val="24"/>
                <w:szCs w:val="24"/>
              </w:rPr>
            </w:pPr>
            <w:r w:rsidRPr="00985DAB">
              <w:rPr>
                <w:rFonts w:ascii="Times New Roman" w:hAnsi="Times New Roman"/>
                <w:sz w:val="24"/>
                <w:szCs w:val="24"/>
              </w:rPr>
              <w:t xml:space="preserve">директора СОШ, </w:t>
            </w:r>
          </w:p>
          <w:p w:rsidR="0084143A" w:rsidRPr="00985DAB" w:rsidRDefault="0084143A" w:rsidP="0084143A">
            <w:pPr>
              <w:rPr>
                <w:rFonts w:ascii="Times New Roman" w:hAnsi="Times New Roman"/>
                <w:sz w:val="24"/>
                <w:szCs w:val="24"/>
              </w:rPr>
            </w:pPr>
            <w:r w:rsidRPr="00985DAB">
              <w:rPr>
                <w:rFonts w:ascii="Times New Roman" w:hAnsi="Times New Roman"/>
                <w:sz w:val="24"/>
                <w:szCs w:val="24"/>
              </w:rPr>
              <w:t xml:space="preserve">руководители предприятий и </w:t>
            </w:r>
          </w:p>
          <w:p w:rsidR="0084143A" w:rsidRPr="00985DAB" w:rsidRDefault="0084143A" w:rsidP="0084143A">
            <w:pPr>
              <w:rPr>
                <w:rFonts w:ascii="Times New Roman" w:hAnsi="Times New Roman"/>
                <w:sz w:val="24"/>
                <w:szCs w:val="24"/>
              </w:rPr>
            </w:pPr>
            <w:r w:rsidRPr="00985DAB">
              <w:rPr>
                <w:rFonts w:ascii="Times New Roman" w:hAnsi="Times New Roman"/>
                <w:sz w:val="24"/>
                <w:szCs w:val="24"/>
              </w:rPr>
              <w:t xml:space="preserve">учреждений профессионального </w:t>
            </w:r>
          </w:p>
          <w:p w:rsidR="0084143A" w:rsidRDefault="0084143A" w:rsidP="0084143A">
            <w:pPr>
              <w:rPr>
                <w:rFonts w:ascii="Times New Roman" w:hAnsi="Times New Roman"/>
                <w:sz w:val="24"/>
                <w:szCs w:val="24"/>
              </w:rPr>
            </w:pPr>
            <w:r w:rsidRPr="00985DAB">
              <w:rPr>
                <w:rFonts w:ascii="Times New Roman" w:hAnsi="Times New Roman"/>
                <w:sz w:val="24"/>
                <w:szCs w:val="24"/>
              </w:rPr>
              <w:t>образования, родительский актив</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11</w:t>
            </w:r>
          </w:p>
        </w:tc>
        <w:tc>
          <w:tcPr>
            <w:tcW w:w="6071" w:type="dxa"/>
          </w:tcPr>
          <w:p w:rsidR="0084143A" w:rsidRPr="006B0B7D" w:rsidRDefault="0084143A" w:rsidP="0084143A">
            <w:pPr>
              <w:jc w:val="both"/>
              <w:rPr>
                <w:rFonts w:ascii="Times New Roman" w:hAnsi="Times New Roman"/>
                <w:sz w:val="24"/>
                <w:szCs w:val="24"/>
              </w:rPr>
            </w:pPr>
            <w:r w:rsidRPr="00985DAB">
              <w:rPr>
                <w:rFonts w:ascii="Times New Roman" w:hAnsi="Times New Roman"/>
                <w:sz w:val="24"/>
                <w:szCs w:val="24"/>
              </w:rPr>
              <w:t>Активиз</w:t>
            </w:r>
            <w:r>
              <w:rPr>
                <w:rFonts w:ascii="Times New Roman" w:hAnsi="Times New Roman"/>
                <w:sz w:val="24"/>
                <w:szCs w:val="24"/>
              </w:rPr>
              <w:t xml:space="preserve">ирующие методы </w:t>
            </w:r>
            <w:r w:rsidRPr="00985DAB">
              <w:rPr>
                <w:rFonts w:ascii="Times New Roman" w:hAnsi="Times New Roman"/>
                <w:sz w:val="24"/>
                <w:szCs w:val="24"/>
              </w:rPr>
              <w:t xml:space="preserve">профориентации (игры, тренинги, </w:t>
            </w:r>
            <w:r>
              <w:rPr>
                <w:rFonts w:ascii="Times New Roman" w:hAnsi="Times New Roman"/>
                <w:sz w:val="24"/>
                <w:szCs w:val="24"/>
              </w:rPr>
              <w:t>конкурсы</w:t>
            </w:r>
            <w:r w:rsidRPr="006B0B7D">
              <w:rPr>
                <w:rFonts w:ascii="Times New Roman" w:hAnsi="Times New Roman"/>
                <w:sz w:val="24"/>
                <w:szCs w:val="24"/>
              </w:rPr>
              <w:t xml:space="preserve">, способствующие личностному и </w:t>
            </w:r>
          </w:p>
          <w:p w:rsidR="0084143A" w:rsidRDefault="0084143A" w:rsidP="0084143A">
            <w:pPr>
              <w:jc w:val="both"/>
              <w:rPr>
                <w:rFonts w:ascii="Times New Roman" w:hAnsi="Times New Roman"/>
                <w:sz w:val="24"/>
                <w:szCs w:val="24"/>
              </w:rPr>
            </w:pPr>
            <w:r w:rsidRPr="006B0B7D">
              <w:rPr>
                <w:rFonts w:ascii="Times New Roman" w:hAnsi="Times New Roman"/>
                <w:sz w:val="24"/>
                <w:szCs w:val="24"/>
              </w:rPr>
              <w:lastRenderedPageBreak/>
              <w:t>профессиональному самоопределению, формированию навыков самопрезентац</w:t>
            </w:r>
            <w:r>
              <w:rPr>
                <w:rFonts w:ascii="Times New Roman" w:hAnsi="Times New Roman"/>
                <w:sz w:val="24"/>
                <w:szCs w:val="24"/>
              </w:rPr>
              <w:t>ии и трудоустройства.</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lastRenderedPageBreak/>
              <w:t>10 – 11</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В течение года </w:t>
            </w:r>
          </w:p>
        </w:tc>
        <w:tc>
          <w:tcPr>
            <w:tcW w:w="2134" w:type="dxa"/>
          </w:tcPr>
          <w:p w:rsidR="0084143A" w:rsidRDefault="0084143A" w:rsidP="0084143A">
            <w:pPr>
              <w:ind w:right="-456"/>
              <w:jc w:val="both"/>
              <w:rPr>
                <w:rFonts w:ascii="Times New Roman" w:hAnsi="Times New Roman"/>
                <w:sz w:val="24"/>
                <w:szCs w:val="24"/>
              </w:rPr>
            </w:pPr>
            <w:r w:rsidRPr="009766B7">
              <w:rPr>
                <w:rFonts w:ascii="Times New Roman" w:hAnsi="Times New Roman"/>
                <w:sz w:val="24"/>
                <w:szCs w:val="24"/>
              </w:rPr>
              <w:t>Педагог – психолог</w:t>
            </w:r>
          </w:p>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Классный руководитель </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lastRenderedPageBreak/>
              <w:t>12</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 xml:space="preserve">Проектная деятельность, предпрофильная подготовка,  </w:t>
            </w:r>
            <w:r w:rsidRPr="00985DAB">
              <w:rPr>
                <w:rFonts w:ascii="Times New Roman" w:hAnsi="Times New Roman"/>
                <w:sz w:val="24"/>
                <w:szCs w:val="24"/>
              </w:rPr>
              <w:t>построение первичной об</w:t>
            </w:r>
            <w:r>
              <w:rPr>
                <w:rFonts w:ascii="Times New Roman" w:hAnsi="Times New Roman"/>
                <w:sz w:val="24"/>
                <w:szCs w:val="24"/>
              </w:rPr>
              <w:t xml:space="preserve">разовательной профессиональной </w:t>
            </w:r>
            <w:r w:rsidRPr="00985DAB">
              <w:rPr>
                <w:rFonts w:ascii="Times New Roman" w:hAnsi="Times New Roman"/>
                <w:sz w:val="24"/>
                <w:szCs w:val="24"/>
              </w:rPr>
              <w:t>траектории</w:t>
            </w:r>
            <w:r>
              <w:rPr>
                <w:rFonts w:ascii="Times New Roman" w:hAnsi="Times New Roman"/>
                <w:sz w:val="24"/>
                <w:szCs w:val="24"/>
              </w:rPr>
              <w:t>,</w:t>
            </w:r>
            <w:r>
              <w:t xml:space="preserve"> </w:t>
            </w:r>
            <w:r w:rsidRPr="006B0B7D">
              <w:rPr>
                <w:rFonts w:ascii="Times New Roman" w:hAnsi="Times New Roman"/>
                <w:sz w:val="24"/>
                <w:szCs w:val="24"/>
              </w:rPr>
              <w:t>построение образовательной профессиональной траектории</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 xml:space="preserve">10 – 11 </w:t>
            </w:r>
          </w:p>
        </w:tc>
        <w:tc>
          <w:tcPr>
            <w:tcW w:w="2301" w:type="dxa"/>
          </w:tcPr>
          <w:p w:rsidR="0084143A" w:rsidRDefault="0084143A" w:rsidP="0084143A">
            <w:pPr>
              <w:ind w:right="-456"/>
              <w:jc w:val="both"/>
              <w:rPr>
                <w:rFonts w:ascii="Times New Roman" w:hAnsi="Times New Roman"/>
                <w:sz w:val="24"/>
                <w:szCs w:val="24"/>
              </w:rPr>
            </w:pPr>
          </w:p>
        </w:tc>
        <w:tc>
          <w:tcPr>
            <w:tcW w:w="2134"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Учителя технологии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13</w:t>
            </w:r>
          </w:p>
        </w:tc>
        <w:tc>
          <w:tcPr>
            <w:tcW w:w="6071" w:type="dxa"/>
          </w:tcPr>
          <w:p w:rsidR="0084143A" w:rsidRDefault="0084143A" w:rsidP="0084143A">
            <w:pPr>
              <w:jc w:val="both"/>
              <w:rPr>
                <w:rFonts w:ascii="Times New Roman" w:hAnsi="Times New Roman"/>
                <w:sz w:val="24"/>
                <w:szCs w:val="24"/>
              </w:rPr>
            </w:pPr>
            <w:r w:rsidRPr="00222E9F">
              <w:rPr>
                <w:rFonts w:ascii="Times New Roman" w:hAnsi="Times New Roman"/>
                <w:sz w:val="24"/>
                <w:szCs w:val="24"/>
              </w:rPr>
              <w:t>Орг</w:t>
            </w:r>
            <w:r>
              <w:rPr>
                <w:rFonts w:ascii="Times New Roman" w:hAnsi="Times New Roman"/>
                <w:sz w:val="24"/>
                <w:szCs w:val="24"/>
              </w:rPr>
              <w:t xml:space="preserve">анизация социальной практики и </w:t>
            </w:r>
            <w:r w:rsidRPr="00222E9F">
              <w:rPr>
                <w:rFonts w:ascii="Times New Roman" w:hAnsi="Times New Roman"/>
                <w:sz w:val="24"/>
                <w:szCs w:val="24"/>
              </w:rPr>
              <w:t>профессиональных проб (стажировки, производственная практика и т.п.)</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10 – 11 </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В течение года </w:t>
            </w:r>
          </w:p>
        </w:tc>
        <w:tc>
          <w:tcPr>
            <w:tcW w:w="2134" w:type="dxa"/>
          </w:tcPr>
          <w:p w:rsidR="0084143A" w:rsidRPr="00222E9F" w:rsidRDefault="0084143A" w:rsidP="0084143A">
            <w:pPr>
              <w:rPr>
                <w:rFonts w:ascii="Times New Roman" w:hAnsi="Times New Roman"/>
                <w:sz w:val="24"/>
                <w:szCs w:val="24"/>
              </w:rPr>
            </w:pPr>
            <w:r w:rsidRPr="00222E9F">
              <w:rPr>
                <w:rFonts w:ascii="Times New Roman" w:hAnsi="Times New Roman"/>
                <w:sz w:val="24"/>
                <w:szCs w:val="24"/>
              </w:rPr>
              <w:t xml:space="preserve">Ответственные за </w:t>
            </w:r>
          </w:p>
          <w:p w:rsidR="0084143A" w:rsidRPr="00222E9F" w:rsidRDefault="0084143A" w:rsidP="0084143A">
            <w:pPr>
              <w:rPr>
                <w:rFonts w:ascii="Times New Roman" w:hAnsi="Times New Roman"/>
                <w:sz w:val="24"/>
                <w:szCs w:val="24"/>
              </w:rPr>
            </w:pPr>
            <w:r w:rsidRPr="00222E9F">
              <w:rPr>
                <w:rFonts w:ascii="Times New Roman" w:hAnsi="Times New Roman"/>
                <w:sz w:val="24"/>
                <w:szCs w:val="24"/>
              </w:rPr>
              <w:t xml:space="preserve">профориентационную работу, классные </w:t>
            </w:r>
          </w:p>
          <w:p w:rsidR="0084143A" w:rsidRPr="00222E9F" w:rsidRDefault="0084143A" w:rsidP="0084143A">
            <w:pPr>
              <w:rPr>
                <w:rFonts w:ascii="Times New Roman" w:hAnsi="Times New Roman"/>
                <w:sz w:val="24"/>
                <w:szCs w:val="24"/>
              </w:rPr>
            </w:pPr>
            <w:r w:rsidRPr="00222E9F">
              <w:rPr>
                <w:rFonts w:ascii="Times New Roman" w:hAnsi="Times New Roman"/>
                <w:sz w:val="24"/>
                <w:szCs w:val="24"/>
              </w:rPr>
              <w:t xml:space="preserve">руководитель, педагоги-психологи, </w:t>
            </w:r>
          </w:p>
          <w:p w:rsidR="0084143A" w:rsidRPr="00222E9F" w:rsidRDefault="0084143A" w:rsidP="0084143A">
            <w:pPr>
              <w:rPr>
                <w:rFonts w:ascii="Times New Roman" w:hAnsi="Times New Roman"/>
                <w:sz w:val="24"/>
                <w:szCs w:val="24"/>
              </w:rPr>
            </w:pPr>
            <w:r w:rsidRPr="00222E9F">
              <w:rPr>
                <w:rFonts w:ascii="Times New Roman" w:hAnsi="Times New Roman"/>
                <w:sz w:val="24"/>
                <w:szCs w:val="24"/>
              </w:rPr>
              <w:t xml:space="preserve">руководители школ и учреждений </w:t>
            </w:r>
          </w:p>
          <w:p w:rsidR="0084143A" w:rsidRDefault="0084143A" w:rsidP="0084143A">
            <w:pPr>
              <w:rPr>
                <w:rFonts w:ascii="Times New Roman" w:hAnsi="Times New Roman"/>
                <w:sz w:val="24"/>
                <w:szCs w:val="24"/>
              </w:rPr>
            </w:pPr>
            <w:r w:rsidRPr="00222E9F">
              <w:rPr>
                <w:rFonts w:ascii="Times New Roman" w:hAnsi="Times New Roman"/>
                <w:sz w:val="24"/>
                <w:szCs w:val="24"/>
              </w:rPr>
              <w:t>профессионального образования</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14</w:t>
            </w:r>
          </w:p>
        </w:tc>
        <w:tc>
          <w:tcPr>
            <w:tcW w:w="6071" w:type="dxa"/>
          </w:tcPr>
          <w:p w:rsidR="0084143A" w:rsidRDefault="0084143A" w:rsidP="0084143A">
            <w:pPr>
              <w:jc w:val="both"/>
              <w:rPr>
                <w:rFonts w:ascii="Times New Roman" w:hAnsi="Times New Roman"/>
                <w:sz w:val="24"/>
                <w:szCs w:val="24"/>
              </w:rPr>
            </w:pPr>
            <w:r w:rsidRPr="00222E9F">
              <w:rPr>
                <w:rFonts w:ascii="Times New Roman" w:hAnsi="Times New Roman"/>
                <w:sz w:val="24"/>
                <w:szCs w:val="24"/>
              </w:rPr>
              <w:t>Орга</w:t>
            </w:r>
            <w:r>
              <w:rPr>
                <w:rFonts w:ascii="Times New Roman" w:hAnsi="Times New Roman"/>
                <w:sz w:val="24"/>
                <w:szCs w:val="24"/>
              </w:rPr>
              <w:t xml:space="preserve">низация бесед и мастер-классов </w:t>
            </w:r>
            <w:r w:rsidRPr="00222E9F">
              <w:rPr>
                <w:rFonts w:ascii="Times New Roman" w:hAnsi="Times New Roman"/>
                <w:sz w:val="24"/>
                <w:szCs w:val="24"/>
              </w:rPr>
              <w:t>со специалистами - представителями различных профессий</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10 – 11 </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В течение года </w:t>
            </w:r>
          </w:p>
        </w:tc>
        <w:tc>
          <w:tcPr>
            <w:tcW w:w="2134" w:type="dxa"/>
          </w:tcPr>
          <w:p w:rsidR="0084143A" w:rsidRPr="00222E9F" w:rsidRDefault="0084143A" w:rsidP="0084143A">
            <w:pPr>
              <w:rPr>
                <w:rFonts w:ascii="Times New Roman" w:hAnsi="Times New Roman"/>
                <w:sz w:val="24"/>
                <w:szCs w:val="24"/>
              </w:rPr>
            </w:pPr>
            <w:r w:rsidRPr="00222E9F">
              <w:rPr>
                <w:rFonts w:ascii="Times New Roman" w:hAnsi="Times New Roman"/>
                <w:sz w:val="24"/>
                <w:szCs w:val="24"/>
              </w:rPr>
              <w:t xml:space="preserve">Ответственные за </w:t>
            </w:r>
          </w:p>
          <w:p w:rsidR="0084143A" w:rsidRPr="00222E9F" w:rsidRDefault="0084143A" w:rsidP="0084143A">
            <w:pPr>
              <w:rPr>
                <w:rFonts w:ascii="Times New Roman" w:hAnsi="Times New Roman"/>
                <w:sz w:val="24"/>
                <w:szCs w:val="24"/>
              </w:rPr>
            </w:pPr>
            <w:r>
              <w:rPr>
                <w:rFonts w:ascii="Times New Roman" w:hAnsi="Times New Roman"/>
                <w:sz w:val="24"/>
                <w:szCs w:val="24"/>
              </w:rPr>
              <w:t xml:space="preserve">профориентационную работу, </w:t>
            </w:r>
            <w:r w:rsidRPr="00222E9F">
              <w:rPr>
                <w:rFonts w:ascii="Times New Roman" w:hAnsi="Times New Roman"/>
                <w:sz w:val="24"/>
                <w:szCs w:val="24"/>
              </w:rPr>
              <w:t xml:space="preserve">педагоги-психологи, руководители </w:t>
            </w:r>
          </w:p>
          <w:p w:rsidR="0084143A" w:rsidRPr="00222E9F" w:rsidRDefault="0084143A" w:rsidP="0084143A">
            <w:pPr>
              <w:rPr>
                <w:rFonts w:ascii="Times New Roman" w:hAnsi="Times New Roman"/>
                <w:sz w:val="24"/>
                <w:szCs w:val="24"/>
              </w:rPr>
            </w:pPr>
            <w:r w:rsidRPr="00222E9F">
              <w:rPr>
                <w:rFonts w:ascii="Times New Roman" w:hAnsi="Times New Roman"/>
                <w:sz w:val="24"/>
                <w:szCs w:val="24"/>
              </w:rPr>
              <w:t xml:space="preserve">школ, предприятий и учреждений </w:t>
            </w:r>
          </w:p>
          <w:p w:rsidR="0084143A" w:rsidRDefault="0084143A" w:rsidP="0084143A">
            <w:pPr>
              <w:rPr>
                <w:rFonts w:ascii="Times New Roman" w:hAnsi="Times New Roman"/>
                <w:sz w:val="24"/>
                <w:szCs w:val="24"/>
              </w:rPr>
            </w:pPr>
            <w:r w:rsidRPr="00222E9F">
              <w:rPr>
                <w:rFonts w:ascii="Times New Roman" w:hAnsi="Times New Roman"/>
                <w:sz w:val="24"/>
                <w:szCs w:val="24"/>
              </w:rPr>
              <w:t>профессионального образования</w:t>
            </w:r>
          </w:p>
        </w:tc>
      </w:tr>
      <w:tr w:rsidR="0084143A" w:rsidTr="00A47627">
        <w:trPr>
          <w:trHeight w:val="275"/>
        </w:trPr>
        <w:tc>
          <w:tcPr>
            <w:tcW w:w="14454" w:type="dxa"/>
            <w:gridSpan w:val="5"/>
          </w:tcPr>
          <w:p w:rsidR="0084143A" w:rsidRPr="00401255" w:rsidRDefault="0084143A" w:rsidP="0084143A">
            <w:pPr>
              <w:ind w:right="-456"/>
              <w:jc w:val="center"/>
              <w:rPr>
                <w:rFonts w:ascii="Times New Roman" w:hAnsi="Times New Roman"/>
                <w:b/>
                <w:sz w:val="28"/>
                <w:szCs w:val="28"/>
              </w:rPr>
            </w:pPr>
            <w:r w:rsidRPr="00401255">
              <w:rPr>
                <w:rFonts w:ascii="Times New Roman" w:hAnsi="Times New Roman"/>
                <w:b/>
                <w:sz w:val="28"/>
                <w:szCs w:val="28"/>
              </w:rPr>
              <w:t>Инвариантный модуль «Профилактика и безопасность»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w:t>
            </w:r>
          </w:p>
        </w:tc>
        <w:tc>
          <w:tcPr>
            <w:tcW w:w="6071" w:type="dxa"/>
          </w:tcPr>
          <w:p w:rsidR="0084143A" w:rsidRDefault="0084143A" w:rsidP="0084143A">
            <w:pPr>
              <w:ind w:right="33"/>
              <w:jc w:val="both"/>
              <w:rPr>
                <w:rFonts w:ascii="Times New Roman" w:hAnsi="Times New Roman"/>
                <w:sz w:val="24"/>
                <w:szCs w:val="24"/>
              </w:rPr>
            </w:pPr>
            <w:r>
              <w:rPr>
                <w:rFonts w:ascii="Times New Roman" w:hAnsi="Times New Roman"/>
                <w:sz w:val="24"/>
                <w:szCs w:val="24"/>
              </w:rPr>
              <w:t>Реализация Программы</w:t>
            </w:r>
            <w:r w:rsidRPr="009D1A72">
              <w:rPr>
                <w:rFonts w:ascii="Times New Roman" w:hAnsi="Times New Roman"/>
                <w:sz w:val="24"/>
                <w:szCs w:val="24"/>
              </w:rPr>
              <w:t xml:space="preserve"> воспитания правовой культуры и формирование законопослушного поведения учащихся</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10 – 11 </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В течение года</w:t>
            </w:r>
          </w:p>
        </w:tc>
        <w:tc>
          <w:tcPr>
            <w:tcW w:w="2134"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ЗД Питанова Н.А.</w:t>
            </w:r>
          </w:p>
          <w:p w:rsidR="0084143A" w:rsidRDefault="0084143A" w:rsidP="0084143A">
            <w:pPr>
              <w:ind w:right="-456"/>
              <w:jc w:val="both"/>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2</w:t>
            </w:r>
          </w:p>
        </w:tc>
        <w:tc>
          <w:tcPr>
            <w:tcW w:w="6071" w:type="dxa"/>
          </w:tcPr>
          <w:p w:rsidR="0084143A" w:rsidRDefault="0084143A" w:rsidP="0084143A">
            <w:pPr>
              <w:jc w:val="both"/>
              <w:rPr>
                <w:rFonts w:ascii="Times New Roman" w:hAnsi="Times New Roman"/>
                <w:sz w:val="24"/>
                <w:szCs w:val="24"/>
              </w:rPr>
            </w:pPr>
            <w:r>
              <w:rPr>
                <w:rFonts w:ascii="Times New Roman" w:hAnsi="Times New Roman"/>
                <w:sz w:val="24"/>
                <w:szCs w:val="24"/>
              </w:rPr>
              <w:t>Реализация Программы</w:t>
            </w:r>
            <w:r w:rsidRPr="00752A5C">
              <w:rPr>
                <w:rFonts w:ascii="Times New Roman" w:hAnsi="Times New Roman"/>
                <w:sz w:val="24"/>
                <w:szCs w:val="24"/>
              </w:rPr>
              <w:t xml:space="preserve"> по профилактике детского дорожно-транспортного травматизма и формированию навыков безопасного поведения на дорогах и улицах «Добрая дорога детства»</w:t>
            </w:r>
            <w:r>
              <w:rPr>
                <w:rFonts w:ascii="Times New Roman" w:hAnsi="Times New Roman"/>
                <w:sz w:val="24"/>
                <w:szCs w:val="24"/>
              </w:rPr>
              <w:t>.</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В течение года</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 xml:space="preserve">Преподаватель – организатор ОБЖ </w:t>
            </w:r>
          </w:p>
          <w:p w:rsidR="0084143A" w:rsidRDefault="0084143A" w:rsidP="0084143A">
            <w:pPr>
              <w:rPr>
                <w:rFonts w:ascii="Times New Roman" w:hAnsi="Times New Roman"/>
                <w:sz w:val="24"/>
                <w:szCs w:val="24"/>
              </w:rPr>
            </w:pPr>
            <w:r>
              <w:rPr>
                <w:rFonts w:ascii="Times New Roman" w:hAnsi="Times New Roman"/>
                <w:sz w:val="24"/>
                <w:szCs w:val="24"/>
              </w:rPr>
              <w:t>Юдин А.Н.</w:t>
            </w:r>
          </w:p>
          <w:p w:rsidR="0084143A" w:rsidRDefault="0084143A" w:rsidP="0084143A">
            <w:pPr>
              <w:ind w:right="-456"/>
              <w:jc w:val="both"/>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lastRenderedPageBreak/>
              <w:t>3</w:t>
            </w:r>
          </w:p>
        </w:tc>
        <w:tc>
          <w:tcPr>
            <w:tcW w:w="6071" w:type="dxa"/>
          </w:tcPr>
          <w:p w:rsidR="0084143A" w:rsidRDefault="0084143A" w:rsidP="0084143A">
            <w:pPr>
              <w:ind w:right="33"/>
              <w:jc w:val="both"/>
              <w:rPr>
                <w:rFonts w:ascii="Times New Roman" w:hAnsi="Times New Roman"/>
                <w:sz w:val="24"/>
                <w:szCs w:val="24"/>
              </w:rPr>
            </w:pPr>
            <w:r>
              <w:rPr>
                <w:rFonts w:ascii="Times New Roman" w:hAnsi="Times New Roman"/>
                <w:sz w:val="24"/>
                <w:szCs w:val="24"/>
              </w:rPr>
              <w:t>Реализация Программы</w:t>
            </w:r>
            <w:r w:rsidRPr="009D1A72">
              <w:rPr>
                <w:rFonts w:ascii="Times New Roman" w:hAnsi="Times New Roman"/>
                <w:sz w:val="24"/>
                <w:szCs w:val="24"/>
              </w:rPr>
              <w:t xml:space="preserve"> по профилактике явлений буллинга (моббинга) в подростковой среде.</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В течение года</w:t>
            </w:r>
          </w:p>
        </w:tc>
        <w:tc>
          <w:tcPr>
            <w:tcW w:w="2134" w:type="dxa"/>
          </w:tcPr>
          <w:p w:rsidR="0084143A" w:rsidRDefault="0084143A" w:rsidP="0084143A">
            <w:pPr>
              <w:ind w:right="188"/>
              <w:rPr>
                <w:rFonts w:ascii="Times New Roman" w:hAnsi="Times New Roman"/>
                <w:sz w:val="24"/>
                <w:szCs w:val="24"/>
              </w:rPr>
            </w:pPr>
            <w:r>
              <w:rPr>
                <w:rFonts w:ascii="Times New Roman" w:hAnsi="Times New Roman"/>
                <w:sz w:val="24"/>
                <w:szCs w:val="24"/>
              </w:rPr>
              <w:t>Социальный педагог Пономаренко Л.А.</w:t>
            </w:r>
          </w:p>
          <w:p w:rsidR="0084143A" w:rsidRDefault="0084143A" w:rsidP="0084143A">
            <w:pPr>
              <w:ind w:right="-456"/>
              <w:jc w:val="both"/>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4</w:t>
            </w:r>
          </w:p>
        </w:tc>
        <w:tc>
          <w:tcPr>
            <w:tcW w:w="6071" w:type="dxa"/>
          </w:tcPr>
          <w:p w:rsidR="0084143A" w:rsidRPr="009D1A72" w:rsidRDefault="0084143A" w:rsidP="0084143A">
            <w:pPr>
              <w:ind w:right="33"/>
              <w:jc w:val="both"/>
              <w:rPr>
                <w:rFonts w:ascii="Times New Roman" w:hAnsi="Times New Roman"/>
                <w:sz w:val="24"/>
                <w:szCs w:val="24"/>
              </w:rPr>
            </w:pPr>
            <w:r>
              <w:rPr>
                <w:rFonts w:ascii="Times New Roman" w:hAnsi="Times New Roman"/>
                <w:sz w:val="24"/>
                <w:szCs w:val="24"/>
              </w:rPr>
              <w:t>Реализация Программы «Лицей – территория здорового образа жизни».</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jc w:val="both"/>
              <w:rPr>
                <w:rFonts w:ascii="Times New Roman" w:hAnsi="Times New Roman"/>
                <w:sz w:val="24"/>
                <w:szCs w:val="24"/>
              </w:rPr>
            </w:pPr>
          </w:p>
        </w:tc>
        <w:tc>
          <w:tcPr>
            <w:tcW w:w="2134"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ЗД Гусаренко В.Н.</w:t>
            </w:r>
          </w:p>
          <w:p w:rsidR="0084143A" w:rsidRDefault="0084143A" w:rsidP="0084143A">
            <w:pPr>
              <w:ind w:right="-456"/>
              <w:jc w:val="both"/>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5</w:t>
            </w:r>
          </w:p>
        </w:tc>
        <w:tc>
          <w:tcPr>
            <w:tcW w:w="6071" w:type="dxa"/>
          </w:tcPr>
          <w:p w:rsidR="0084143A" w:rsidRPr="009D1A72" w:rsidRDefault="0084143A" w:rsidP="0084143A">
            <w:pPr>
              <w:ind w:right="33"/>
              <w:jc w:val="both"/>
              <w:rPr>
                <w:rFonts w:ascii="Times New Roman" w:hAnsi="Times New Roman"/>
                <w:sz w:val="24"/>
                <w:szCs w:val="24"/>
              </w:rPr>
            </w:pPr>
            <w:r w:rsidRPr="009D1A72">
              <w:rPr>
                <w:rFonts w:ascii="Times New Roman" w:hAnsi="Times New Roman"/>
                <w:sz w:val="24"/>
                <w:szCs w:val="24"/>
              </w:rPr>
              <w:t>Всероссийские открытые уроки ОБЖ</w:t>
            </w:r>
            <w:r>
              <w:rPr>
                <w:rFonts w:ascii="Times New Roman" w:hAnsi="Times New Roman"/>
                <w:sz w:val="24"/>
                <w:szCs w:val="24"/>
              </w:rPr>
              <w:t>.</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Pr="009D1A72" w:rsidRDefault="0084143A" w:rsidP="0084143A">
            <w:pPr>
              <w:ind w:right="-456"/>
              <w:jc w:val="both"/>
              <w:rPr>
                <w:rFonts w:ascii="Times New Roman" w:hAnsi="Times New Roman"/>
                <w:sz w:val="24"/>
                <w:szCs w:val="24"/>
              </w:rPr>
            </w:pPr>
            <w:r>
              <w:rPr>
                <w:rFonts w:ascii="Times New Roman" w:hAnsi="Times New Roman"/>
                <w:sz w:val="24"/>
                <w:szCs w:val="24"/>
              </w:rPr>
              <w:t>01.09.2024 г.</w:t>
            </w:r>
            <w:r w:rsidRPr="009D1A72">
              <w:rPr>
                <w:rFonts w:ascii="Times New Roman" w:hAnsi="Times New Roman"/>
                <w:sz w:val="24"/>
                <w:szCs w:val="24"/>
              </w:rPr>
              <w:t>-</w:t>
            </w:r>
          </w:p>
          <w:p w:rsidR="0084143A" w:rsidRDefault="0084143A" w:rsidP="0084143A">
            <w:pPr>
              <w:ind w:right="-456"/>
              <w:jc w:val="both"/>
              <w:rPr>
                <w:rFonts w:ascii="Times New Roman" w:hAnsi="Times New Roman"/>
                <w:sz w:val="24"/>
                <w:szCs w:val="24"/>
              </w:rPr>
            </w:pPr>
            <w:r w:rsidRPr="009D1A72">
              <w:rPr>
                <w:rFonts w:ascii="Times New Roman" w:hAnsi="Times New Roman"/>
                <w:sz w:val="24"/>
                <w:szCs w:val="24"/>
              </w:rPr>
              <w:t>25.</w:t>
            </w:r>
            <w:r>
              <w:rPr>
                <w:rFonts w:ascii="Times New Roman" w:hAnsi="Times New Roman"/>
                <w:sz w:val="24"/>
                <w:szCs w:val="24"/>
              </w:rPr>
              <w:t>05.2025 г.</w:t>
            </w:r>
          </w:p>
        </w:tc>
        <w:tc>
          <w:tcPr>
            <w:tcW w:w="2134" w:type="dxa"/>
          </w:tcPr>
          <w:p w:rsidR="0084143A" w:rsidRDefault="0084143A" w:rsidP="0084143A">
            <w:pPr>
              <w:ind w:right="46"/>
              <w:rPr>
                <w:rFonts w:ascii="Times New Roman" w:hAnsi="Times New Roman"/>
                <w:sz w:val="24"/>
                <w:szCs w:val="24"/>
              </w:rPr>
            </w:pPr>
            <w:r>
              <w:rPr>
                <w:rFonts w:ascii="Times New Roman" w:hAnsi="Times New Roman"/>
                <w:sz w:val="24"/>
                <w:szCs w:val="24"/>
              </w:rPr>
              <w:t xml:space="preserve">Преподаватель – организатор ОБЖ </w:t>
            </w:r>
          </w:p>
          <w:p w:rsidR="0084143A" w:rsidRDefault="0084143A" w:rsidP="0084143A">
            <w:pPr>
              <w:ind w:right="46"/>
              <w:rPr>
                <w:rFonts w:ascii="Times New Roman" w:hAnsi="Times New Roman"/>
                <w:sz w:val="24"/>
                <w:szCs w:val="24"/>
              </w:rPr>
            </w:pPr>
            <w:r>
              <w:rPr>
                <w:rFonts w:ascii="Times New Roman" w:hAnsi="Times New Roman"/>
                <w:sz w:val="24"/>
                <w:szCs w:val="24"/>
              </w:rPr>
              <w:t>Юдин А.Н.</w:t>
            </w:r>
          </w:p>
          <w:p w:rsidR="0084143A" w:rsidRDefault="0084143A" w:rsidP="0084143A">
            <w:pPr>
              <w:ind w:right="46"/>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6</w:t>
            </w:r>
          </w:p>
        </w:tc>
        <w:tc>
          <w:tcPr>
            <w:tcW w:w="6071" w:type="dxa"/>
          </w:tcPr>
          <w:p w:rsidR="0084143A" w:rsidRPr="009D1A72" w:rsidRDefault="0084143A" w:rsidP="0084143A">
            <w:pPr>
              <w:ind w:right="33"/>
              <w:rPr>
                <w:rFonts w:ascii="Times New Roman" w:hAnsi="Times New Roman"/>
                <w:sz w:val="24"/>
                <w:szCs w:val="24"/>
              </w:rPr>
            </w:pPr>
            <w:r w:rsidRPr="009D1A72">
              <w:rPr>
                <w:rFonts w:ascii="Times New Roman" w:hAnsi="Times New Roman"/>
                <w:sz w:val="24"/>
                <w:szCs w:val="24"/>
              </w:rPr>
              <w:t xml:space="preserve">Беседы, конкурсы, игровые программы, </w:t>
            </w:r>
          </w:p>
          <w:p w:rsidR="0084143A" w:rsidRPr="009D1A72" w:rsidRDefault="0084143A" w:rsidP="0084143A">
            <w:pPr>
              <w:ind w:right="33"/>
              <w:rPr>
                <w:rFonts w:ascii="Times New Roman" w:hAnsi="Times New Roman"/>
                <w:sz w:val="24"/>
                <w:szCs w:val="24"/>
              </w:rPr>
            </w:pPr>
            <w:r w:rsidRPr="009D1A72">
              <w:rPr>
                <w:rFonts w:ascii="Times New Roman" w:hAnsi="Times New Roman"/>
                <w:sz w:val="24"/>
                <w:szCs w:val="24"/>
              </w:rPr>
              <w:t>проф</w:t>
            </w:r>
            <w:r>
              <w:rPr>
                <w:rFonts w:ascii="Times New Roman" w:hAnsi="Times New Roman"/>
                <w:sz w:val="24"/>
                <w:szCs w:val="24"/>
              </w:rPr>
              <w:t xml:space="preserve">илактические программы, </w:t>
            </w:r>
            <w:r w:rsidRPr="009D1A72">
              <w:rPr>
                <w:rFonts w:ascii="Times New Roman" w:hAnsi="Times New Roman"/>
                <w:sz w:val="24"/>
                <w:szCs w:val="24"/>
              </w:rPr>
              <w:t>часы</w:t>
            </w:r>
            <w:r>
              <w:rPr>
                <w:rFonts w:ascii="Times New Roman" w:hAnsi="Times New Roman"/>
                <w:sz w:val="24"/>
                <w:szCs w:val="24"/>
              </w:rPr>
              <w:t xml:space="preserve"> классного руководства</w:t>
            </w:r>
            <w:r w:rsidRPr="009D1A72">
              <w:rPr>
                <w:rFonts w:ascii="Times New Roman" w:hAnsi="Times New Roman"/>
                <w:sz w:val="24"/>
                <w:szCs w:val="24"/>
              </w:rPr>
              <w:t xml:space="preserve">. Встречи с интересными людьми: </w:t>
            </w:r>
          </w:p>
          <w:p w:rsidR="0084143A" w:rsidRPr="009D1A72" w:rsidRDefault="0084143A" w:rsidP="0084143A">
            <w:pPr>
              <w:ind w:right="33"/>
              <w:rPr>
                <w:rFonts w:ascii="Times New Roman" w:hAnsi="Times New Roman"/>
                <w:sz w:val="24"/>
                <w:szCs w:val="24"/>
              </w:rPr>
            </w:pPr>
            <w:r>
              <w:rPr>
                <w:rFonts w:ascii="Times New Roman" w:hAnsi="Times New Roman"/>
                <w:sz w:val="24"/>
                <w:szCs w:val="24"/>
              </w:rPr>
              <w:t>врачами, инспекторами ПДН, участковым, специалистами УВД МВД России, ГИБДД.</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В течение года</w:t>
            </w:r>
          </w:p>
        </w:tc>
        <w:tc>
          <w:tcPr>
            <w:tcW w:w="2134" w:type="dxa"/>
          </w:tcPr>
          <w:p w:rsidR="0084143A" w:rsidRDefault="0084143A" w:rsidP="0084143A">
            <w:pPr>
              <w:ind w:right="46"/>
              <w:rPr>
                <w:rFonts w:ascii="Times New Roman" w:hAnsi="Times New Roman"/>
                <w:sz w:val="24"/>
                <w:szCs w:val="24"/>
              </w:rPr>
            </w:pPr>
            <w:r>
              <w:rPr>
                <w:rFonts w:ascii="Times New Roman" w:hAnsi="Times New Roman"/>
                <w:sz w:val="24"/>
                <w:szCs w:val="24"/>
              </w:rPr>
              <w:t xml:space="preserve">Преподаватель – организатор ОБЖ </w:t>
            </w:r>
          </w:p>
          <w:p w:rsidR="0084143A" w:rsidRDefault="0084143A" w:rsidP="0084143A">
            <w:pPr>
              <w:ind w:right="46"/>
              <w:rPr>
                <w:rFonts w:ascii="Times New Roman" w:hAnsi="Times New Roman"/>
                <w:sz w:val="24"/>
                <w:szCs w:val="24"/>
              </w:rPr>
            </w:pPr>
            <w:r>
              <w:rPr>
                <w:rFonts w:ascii="Times New Roman" w:hAnsi="Times New Roman"/>
                <w:sz w:val="24"/>
                <w:szCs w:val="24"/>
              </w:rPr>
              <w:t>Юдин А.Н.</w:t>
            </w:r>
          </w:p>
          <w:p w:rsidR="0084143A" w:rsidRDefault="0084143A" w:rsidP="0084143A">
            <w:pPr>
              <w:ind w:right="-456"/>
              <w:jc w:val="both"/>
              <w:rPr>
                <w:rFonts w:ascii="Times New Roman" w:hAnsi="Times New Roman"/>
                <w:sz w:val="24"/>
                <w:szCs w:val="24"/>
              </w:rPr>
            </w:pPr>
            <w:r>
              <w:rPr>
                <w:rFonts w:ascii="Times New Roman" w:hAnsi="Times New Roman"/>
                <w:sz w:val="24"/>
                <w:szCs w:val="24"/>
              </w:rPr>
              <w:t>Классный руководитель</w:t>
            </w:r>
          </w:p>
          <w:p w:rsidR="0084143A" w:rsidRDefault="0084143A" w:rsidP="0084143A">
            <w:pPr>
              <w:ind w:right="-456"/>
              <w:jc w:val="both"/>
              <w:rPr>
                <w:rFonts w:ascii="Times New Roman" w:hAnsi="Times New Roman"/>
                <w:sz w:val="24"/>
                <w:szCs w:val="24"/>
              </w:rPr>
            </w:pPr>
            <w:r>
              <w:rPr>
                <w:rFonts w:ascii="Times New Roman" w:hAnsi="Times New Roman"/>
                <w:sz w:val="24"/>
                <w:szCs w:val="24"/>
              </w:rPr>
              <w:t>Педагог – организатор</w:t>
            </w:r>
          </w:p>
          <w:p w:rsidR="0084143A" w:rsidRDefault="0084143A" w:rsidP="0084143A">
            <w:pPr>
              <w:ind w:right="-456"/>
              <w:jc w:val="both"/>
              <w:rPr>
                <w:rFonts w:ascii="Times New Roman" w:hAnsi="Times New Roman"/>
                <w:sz w:val="24"/>
                <w:szCs w:val="24"/>
              </w:rPr>
            </w:pPr>
            <w:r>
              <w:rPr>
                <w:rFonts w:ascii="Times New Roman" w:hAnsi="Times New Roman"/>
                <w:sz w:val="24"/>
                <w:szCs w:val="24"/>
              </w:rPr>
              <w:t>Социальный педагог</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7</w:t>
            </w:r>
          </w:p>
        </w:tc>
        <w:tc>
          <w:tcPr>
            <w:tcW w:w="6071" w:type="dxa"/>
          </w:tcPr>
          <w:p w:rsidR="0084143A" w:rsidRPr="009D1A72" w:rsidRDefault="0084143A" w:rsidP="0084143A">
            <w:pPr>
              <w:ind w:right="33"/>
              <w:rPr>
                <w:rFonts w:ascii="Times New Roman" w:hAnsi="Times New Roman"/>
                <w:sz w:val="24"/>
                <w:szCs w:val="24"/>
              </w:rPr>
            </w:pPr>
            <w:r w:rsidRPr="007D6757">
              <w:rPr>
                <w:rFonts w:ascii="Times New Roman" w:hAnsi="Times New Roman"/>
                <w:sz w:val="24"/>
                <w:szCs w:val="24"/>
              </w:rPr>
              <w:t>Инфо</w:t>
            </w:r>
            <w:r>
              <w:rPr>
                <w:rFonts w:ascii="Times New Roman" w:hAnsi="Times New Roman"/>
                <w:sz w:val="24"/>
                <w:szCs w:val="24"/>
              </w:rPr>
              <w:t xml:space="preserve">рмационные стенды с правилами, </w:t>
            </w:r>
            <w:r w:rsidRPr="007D6757">
              <w:rPr>
                <w:rFonts w:ascii="Times New Roman" w:hAnsi="Times New Roman"/>
                <w:sz w:val="24"/>
                <w:szCs w:val="24"/>
              </w:rPr>
              <w:t>нормами, требованиями безопасного поведения.</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Pr="007D6757" w:rsidRDefault="0084143A" w:rsidP="0084143A">
            <w:pPr>
              <w:ind w:right="-456"/>
              <w:jc w:val="both"/>
              <w:rPr>
                <w:rFonts w:ascii="Times New Roman" w:hAnsi="Times New Roman"/>
                <w:sz w:val="24"/>
                <w:szCs w:val="24"/>
              </w:rPr>
            </w:pPr>
            <w:r>
              <w:rPr>
                <w:rFonts w:ascii="Times New Roman" w:hAnsi="Times New Roman"/>
                <w:sz w:val="24"/>
                <w:szCs w:val="24"/>
              </w:rPr>
              <w:t xml:space="preserve">01.09.2024 г. </w:t>
            </w:r>
            <w:r w:rsidRPr="007D6757">
              <w:rPr>
                <w:rFonts w:ascii="Times New Roman" w:hAnsi="Times New Roman"/>
                <w:sz w:val="24"/>
                <w:szCs w:val="24"/>
              </w:rPr>
              <w:t>-</w:t>
            </w:r>
          </w:p>
          <w:p w:rsidR="0084143A" w:rsidRDefault="0084143A" w:rsidP="0084143A">
            <w:pPr>
              <w:ind w:right="-456"/>
              <w:jc w:val="both"/>
              <w:rPr>
                <w:rFonts w:ascii="Times New Roman" w:hAnsi="Times New Roman"/>
                <w:sz w:val="24"/>
                <w:szCs w:val="24"/>
              </w:rPr>
            </w:pPr>
            <w:r>
              <w:rPr>
                <w:rFonts w:ascii="Times New Roman" w:hAnsi="Times New Roman"/>
                <w:sz w:val="24"/>
                <w:szCs w:val="24"/>
              </w:rPr>
              <w:t>25.05.2025 г.</w:t>
            </w:r>
          </w:p>
        </w:tc>
        <w:tc>
          <w:tcPr>
            <w:tcW w:w="2134" w:type="dxa"/>
          </w:tcPr>
          <w:p w:rsidR="0084143A" w:rsidRPr="007D6757" w:rsidRDefault="0084143A" w:rsidP="0084143A">
            <w:pPr>
              <w:ind w:right="-456"/>
              <w:jc w:val="both"/>
              <w:rPr>
                <w:rFonts w:ascii="Times New Roman" w:hAnsi="Times New Roman"/>
                <w:sz w:val="24"/>
                <w:szCs w:val="24"/>
              </w:rPr>
            </w:pPr>
            <w:r w:rsidRPr="007D6757">
              <w:rPr>
                <w:rFonts w:ascii="Times New Roman" w:hAnsi="Times New Roman"/>
                <w:sz w:val="24"/>
                <w:szCs w:val="24"/>
              </w:rPr>
              <w:t xml:space="preserve">Преподаватель – организатор ОБЖ </w:t>
            </w:r>
          </w:p>
          <w:p w:rsidR="0084143A" w:rsidRPr="007D6757" w:rsidRDefault="0084143A" w:rsidP="0084143A">
            <w:pPr>
              <w:ind w:right="-456"/>
              <w:jc w:val="both"/>
              <w:rPr>
                <w:rFonts w:ascii="Times New Roman" w:hAnsi="Times New Roman"/>
                <w:sz w:val="24"/>
                <w:szCs w:val="24"/>
              </w:rPr>
            </w:pPr>
            <w:r w:rsidRPr="007D6757">
              <w:rPr>
                <w:rFonts w:ascii="Times New Roman" w:hAnsi="Times New Roman"/>
                <w:sz w:val="24"/>
                <w:szCs w:val="24"/>
              </w:rPr>
              <w:t>Юдин А.Н.</w:t>
            </w:r>
          </w:p>
          <w:p w:rsidR="0084143A" w:rsidRPr="007D6757" w:rsidRDefault="0084143A" w:rsidP="0084143A">
            <w:pPr>
              <w:ind w:right="-456"/>
              <w:jc w:val="both"/>
              <w:rPr>
                <w:rFonts w:ascii="Times New Roman" w:hAnsi="Times New Roman"/>
                <w:sz w:val="24"/>
                <w:szCs w:val="24"/>
              </w:rPr>
            </w:pPr>
            <w:r w:rsidRPr="007D6757">
              <w:rPr>
                <w:rFonts w:ascii="Times New Roman" w:hAnsi="Times New Roman"/>
                <w:sz w:val="24"/>
                <w:szCs w:val="24"/>
              </w:rPr>
              <w:t>Классный руководитель</w:t>
            </w:r>
          </w:p>
          <w:p w:rsidR="0084143A" w:rsidRPr="007D6757" w:rsidRDefault="0084143A" w:rsidP="0084143A">
            <w:pPr>
              <w:ind w:right="-456"/>
              <w:jc w:val="both"/>
              <w:rPr>
                <w:rFonts w:ascii="Times New Roman" w:hAnsi="Times New Roman"/>
                <w:sz w:val="24"/>
                <w:szCs w:val="24"/>
              </w:rPr>
            </w:pPr>
            <w:r w:rsidRPr="007D6757">
              <w:rPr>
                <w:rFonts w:ascii="Times New Roman" w:hAnsi="Times New Roman"/>
                <w:sz w:val="24"/>
                <w:szCs w:val="24"/>
              </w:rPr>
              <w:t>Педагог – организатор</w:t>
            </w:r>
          </w:p>
          <w:p w:rsidR="0084143A" w:rsidRDefault="0084143A" w:rsidP="0084143A">
            <w:pPr>
              <w:ind w:right="-456"/>
              <w:jc w:val="both"/>
              <w:rPr>
                <w:rFonts w:ascii="Times New Roman" w:hAnsi="Times New Roman"/>
                <w:sz w:val="24"/>
                <w:szCs w:val="24"/>
              </w:rPr>
            </w:pPr>
            <w:r w:rsidRPr="007D6757">
              <w:rPr>
                <w:rFonts w:ascii="Times New Roman" w:hAnsi="Times New Roman"/>
                <w:sz w:val="24"/>
                <w:szCs w:val="24"/>
              </w:rPr>
              <w:t>Социальный педагог</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8</w:t>
            </w:r>
          </w:p>
        </w:tc>
        <w:tc>
          <w:tcPr>
            <w:tcW w:w="6071" w:type="dxa"/>
          </w:tcPr>
          <w:p w:rsidR="0084143A" w:rsidRPr="009D1A72" w:rsidRDefault="0084143A" w:rsidP="0084143A">
            <w:pPr>
              <w:ind w:right="33"/>
              <w:rPr>
                <w:rFonts w:ascii="Times New Roman" w:hAnsi="Times New Roman"/>
                <w:sz w:val="24"/>
                <w:szCs w:val="24"/>
              </w:rPr>
            </w:pPr>
            <w:r>
              <w:rPr>
                <w:rFonts w:ascii="Times New Roman" w:hAnsi="Times New Roman"/>
                <w:sz w:val="24"/>
                <w:szCs w:val="24"/>
              </w:rPr>
              <w:t xml:space="preserve">Работа Совета профилактики </w:t>
            </w:r>
            <w:r w:rsidRPr="007D6757">
              <w:rPr>
                <w:rFonts w:ascii="Times New Roman" w:hAnsi="Times New Roman"/>
                <w:sz w:val="24"/>
                <w:szCs w:val="24"/>
              </w:rPr>
              <w:t>правонарушений. Организация правовой и социально</w:t>
            </w:r>
            <w:r>
              <w:rPr>
                <w:rFonts w:ascii="Times New Roman" w:hAnsi="Times New Roman"/>
                <w:sz w:val="24"/>
                <w:szCs w:val="24"/>
              </w:rPr>
              <w:t xml:space="preserve">й помощи лицейских специалистов </w:t>
            </w:r>
            <w:r w:rsidRPr="007D6757">
              <w:rPr>
                <w:rFonts w:ascii="Times New Roman" w:hAnsi="Times New Roman"/>
                <w:sz w:val="24"/>
                <w:szCs w:val="24"/>
              </w:rPr>
              <w:t>по запросам родителей</w:t>
            </w:r>
            <w:r>
              <w:rPr>
                <w:rFonts w:ascii="Times New Roman" w:hAnsi="Times New Roman"/>
                <w:sz w:val="24"/>
                <w:szCs w:val="24"/>
              </w:rPr>
              <w:t xml:space="preserve"> (законных представителей)</w:t>
            </w:r>
            <w:r w:rsidRPr="007D6757">
              <w:rPr>
                <w:rFonts w:ascii="Times New Roman" w:hAnsi="Times New Roman"/>
                <w:sz w:val="24"/>
                <w:szCs w:val="24"/>
              </w:rPr>
              <w:t xml:space="preserve"> и учащихся.</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Pr="007D6757" w:rsidRDefault="0084143A" w:rsidP="0084143A">
            <w:pPr>
              <w:ind w:right="-456"/>
              <w:jc w:val="both"/>
              <w:rPr>
                <w:rFonts w:ascii="Times New Roman" w:hAnsi="Times New Roman"/>
                <w:sz w:val="24"/>
                <w:szCs w:val="24"/>
              </w:rPr>
            </w:pPr>
            <w:r>
              <w:rPr>
                <w:rFonts w:ascii="Times New Roman" w:hAnsi="Times New Roman"/>
                <w:sz w:val="24"/>
                <w:szCs w:val="24"/>
              </w:rPr>
              <w:t xml:space="preserve">01.09.2024 г. </w:t>
            </w:r>
            <w:r w:rsidRPr="007D6757">
              <w:rPr>
                <w:rFonts w:ascii="Times New Roman" w:hAnsi="Times New Roman"/>
                <w:sz w:val="24"/>
                <w:szCs w:val="24"/>
              </w:rPr>
              <w:t>-</w:t>
            </w:r>
          </w:p>
          <w:p w:rsidR="0084143A" w:rsidRDefault="0084143A" w:rsidP="0084143A">
            <w:pPr>
              <w:ind w:right="-456"/>
              <w:jc w:val="both"/>
              <w:rPr>
                <w:rFonts w:ascii="Times New Roman" w:hAnsi="Times New Roman"/>
                <w:sz w:val="24"/>
                <w:szCs w:val="24"/>
              </w:rPr>
            </w:pPr>
            <w:r>
              <w:rPr>
                <w:rFonts w:ascii="Times New Roman" w:hAnsi="Times New Roman"/>
                <w:sz w:val="24"/>
                <w:szCs w:val="24"/>
              </w:rPr>
              <w:t>30.05.2025 г.</w:t>
            </w:r>
          </w:p>
        </w:tc>
        <w:tc>
          <w:tcPr>
            <w:tcW w:w="2134"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ЗД Самсонова Т.В.</w:t>
            </w:r>
          </w:p>
          <w:p w:rsidR="0084143A" w:rsidRDefault="0084143A" w:rsidP="0084143A">
            <w:pPr>
              <w:ind w:right="-456"/>
              <w:jc w:val="both"/>
              <w:rPr>
                <w:rFonts w:ascii="Times New Roman" w:hAnsi="Times New Roman"/>
                <w:sz w:val="24"/>
                <w:szCs w:val="24"/>
              </w:rPr>
            </w:pPr>
            <w:r>
              <w:rPr>
                <w:rFonts w:ascii="Times New Roman" w:hAnsi="Times New Roman"/>
                <w:sz w:val="24"/>
                <w:szCs w:val="24"/>
              </w:rPr>
              <w:t>Социальные педагоги</w:t>
            </w:r>
          </w:p>
          <w:p w:rsidR="0084143A" w:rsidRDefault="0084143A" w:rsidP="0084143A">
            <w:pPr>
              <w:ind w:right="-456"/>
              <w:jc w:val="both"/>
              <w:rPr>
                <w:rFonts w:ascii="Times New Roman" w:hAnsi="Times New Roman"/>
                <w:sz w:val="24"/>
                <w:szCs w:val="24"/>
              </w:rPr>
            </w:pPr>
            <w:r>
              <w:rPr>
                <w:rFonts w:ascii="Times New Roman" w:hAnsi="Times New Roman"/>
                <w:sz w:val="24"/>
                <w:szCs w:val="24"/>
              </w:rPr>
              <w:t>Ольшевская Е.Н.</w:t>
            </w:r>
          </w:p>
          <w:p w:rsidR="0084143A" w:rsidRDefault="0084143A" w:rsidP="0084143A">
            <w:pPr>
              <w:ind w:right="-456"/>
              <w:jc w:val="both"/>
              <w:rPr>
                <w:rFonts w:ascii="Times New Roman" w:hAnsi="Times New Roman"/>
                <w:sz w:val="24"/>
                <w:szCs w:val="24"/>
              </w:rPr>
            </w:pPr>
            <w:r>
              <w:rPr>
                <w:rFonts w:ascii="Times New Roman" w:hAnsi="Times New Roman"/>
                <w:sz w:val="24"/>
                <w:szCs w:val="24"/>
              </w:rPr>
              <w:t>Пономаренко ЛА.</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9</w:t>
            </w:r>
          </w:p>
        </w:tc>
        <w:tc>
          <w:tcPr>
            <w:tcW w:w="6071" w:type="dxa"/>
          </w:tcPr>
          <w:p w:rsidR="0084143A" w:rsidRPr="007D6757" w:rsidRDefault="0084143A" w:rsidP="0084143A">
            <w:pPr>
              <w:ind w:right="33"/>
              <w:rPr>
                <w:rFonts w:ascii="Times New Roman" w:hAnsi="Times New Roman"/>
                <w:sz w:val="24"/>
                <w:szCs w:val="24"/>
              </w:rPr>
            </w:pPr>
            <w:r w:rsidRPr="007D6757">
              <w:rPr>
                <w:rFonts w:ascii="Times New Roman" w:hAnsi="Times New Roman"/>
                <w:sz w:val="24"/>
                <w:szCs w:val="24"/>
              </w:rPr>
              <w:t xml:space="preserve">Обследование материально-бытовых условий </w:t>
            </w:r>
          </w:p>
          <w:p w:rsidR="0084143A" w:rsidRPr="007D6757" w:rsidRDefault="0084143A" w:rsidP="0084143A">
            <w:pPr>
              <w:ind w:right="33"/>
              <w:rPr>
                <w:rFonts w:ascii="Times New Roman" w:hAnsi="Times New Roman"/>
                <w:sz w:val="24"/>
                <w:szCs w:val="24"/>
              </w:rPr>
            </w:pPr>
            <w:r w:rsidRPr="007D6757">
              <w:rPr>
                <w:rFonts w:ascii="Times New Roman" w:hAnsi="Times New Roman"/>
                <w:sz w:val="24"/>
                <w:szCs w:val="24"/>
              </w:rPr>
              <w:t>учащихся</w:t>
            </w:r>
            <w:r>
              <w:rPr>
                <w:rFonts w:ascii="Times New Roman" w:hAnsi="Times New Roman"/>
                <w:sz w:val="24"/>
                <w:szCs w:val="24"/>
              </w:rPr>
              <w:t xml:space="preserve"> из многодетных семей, «группы </w:t>
            </w:r>
            <w:r w:rsidRPr="007D6757">
              <w:rPr>
                <w:rFonts w:ascii="Times New Roman" w:hAnsi="Times New Roman"/>
                <w:sz w:val="24"/>
                <w:szCs w:val="24"/>
              </w:rPr>
              <w:t>риска». Сбо</w:t>
            </w:r>
            <w:r>
              <w:rPr>
                <w:rFonts w:ascii="Times New Roman" w:hAnsi="Times New Roman"/>
                <w:sz w:val="24"/>
                <w:szCs w:val="24"/>
              </w:rPr>
              <w:t xml:space="preserve">р информации о детях и семьях, стоящих на различных видах </w:t>
            </w:r>
            <w:r w:rsidRPr="007D6757">
              <w:rPr>
                <w:rFonts w:ascii="Times New Roman" w:hAnsi="Times New Roman"/>
                <w:sz w:val="24"/>
                <w:szCs w:val="24"/>
              </w:rPr>
              <w:t xml:space="preserve">профилактического учета, формирование </w:t>
            </w:r>
          </w:p>
          <w:p w:rsidR="0084143A" w:rsidRPr="009D1A72" w:rsidRDefault="0084143A" w:rsidP="0084143A">
            <w:pPr>
              <w:ind w:right="33"/>
              <w:rPr>
                <w:rFonts w:ascii="Times New Roman" w:hAnsi="Times New Roman"/>
                <w:sz w:val="24"/>
                <w:szCs w:val="24"/>
              </w:rPr>
            </w:pPr>
            <w:r w:rsidRPr="007D6757">
              <w:rPr>
                <w:rFonts w:ascii="Times New Roman" w:hAnsi="Times New Roman"/>
                <w:sz w:val="24"/>
                <w:szCs w:val="24"/>
              </w:rPr>
              <w:t>банка данных</w:t>
            </w:r>
            <w:r>
              <w:rPr>
                <w:rFonts w:ascii="Times New Roman" w:hAnsi="Times New Roman"/>
                <w:sz w:val="24"/>
                <w:szCs w:val="24"/>
              </w:rPr>
              <w:t>.</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В течение года</w:t>
            </w:r>
          </w:p>
        </w:tc>
        <w:tc>
          <w:tcPr>
            <w:tcW w:w="2134"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Социальные педагоги</w:t>
            </w:r>
          </w:p>
          <w:p w:rsidR="0084143A" w:rsidRDefault="0084143A" w:rsidP="0084143A">
            <w:pPr>
              <w:ind w:right="-456"/>
              <w:jc w:val="both"/>
              <w:rPr>
                <w:rFonts w:ascii="Times New Roman" w:hAnsi="Times New Roman"/>
                <w:sz w:val="24"/>
                <w:szCs w:val="24"/>
              </w:rPr>
            </w:pPr>
            <w:r>
              <w:rPr>
                <w:rFonts w:ascii="Times New Roman" w:hAnsi="Times New Roman"/>
                <w:sz w:val="24"/>
                <w:szCs w:val="24"/>
              </w:rPr>
              <w:t>Ольшевская Е.Н.</w:t>
            </w:r>
          </w:p>
          <w:p w:rsidR="0084143A" w:rsidRDefault="0084143A" w:rsidP="0084143A">
            <w:pPr>
              <w:ind w:right="-456"/>
              <w:jc w:val="both"/>
              <w:rPr>
                <w:rFonts w:ascii="Times New Roman" w:hAnsi="Times New Roman"/>
                <w:sz w:val="24"/>
                <w:szCs w:val="24"/>
              </w:rPr>
            </w:pPr>
            <w:r>
              <w:rPr>
                <w:rFonts w:ascii="Times New Roman" w:hAnsi="Times New Roman"/>
                <w:sz w:val="24"/>
                <w:szCs w:val="24"/>
              </w:rPr>
              <w:t>Пономаренко Л.А.</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w:t>
            </w:r>
          </w:p>
        </w:tc>
        <w:tc>
          <w:tcPr>
            <w:tcW w:w="6071" w:type="dxa"/>
          </w:tcPr>
          <w:p w:rsidR="0084143A" w:rsidRPr="003C5715" w:rsidRDefault="0084143A" w:rsidP="0084143A">
            <w:pPr>
              <w:ind w:right="33"/>
              <w:jc w:val="both"/>
              <w:rPr>
                <w:rFonts w:ascii="Times New Roman" w:hAnsi="Times New Roman"/>
                <w:sz w:val="24"/>
                <w:szCs w:val="24"/>
              </w:rPr>
            </w:pPr>
            <w:r w:rsidRPr="003C5715">
              <w:rPr>
                <w:rFonts w:ascii="Times New Roman" w:hAnsi="Times New Roman"/>
                <w:sz w:val="24"/>
                <w:szCs w:val="24"/>
              </w:rPr>
              <w:t xml:space="preserve">Вручение буклетов, памяток для детей и </w:t>
            </w:r>
          </w:p>
          <w:p w:rsidR="0084143A" w:rsidRPr="009D1A72" w:rsidRDefault="0084143A" w:rsidP="0084143A">
            <w:pPr>
              <w:ind w:right="33"/>
              <w:jc w:val="both"/>
              <w:rPr>
                <w:rFonts w:ascii="Times New Roman" w:hAnsi="Times New Roman"/>
                <w:sz w:val="24"/>
                <w:szCs w:val="24"/>
              </w:rPr>
            </w:pPr>
            <w:r w:rsidRPr="003C5715">
              <w:rPr>
                <w:rFonts w:ascii="Times New Roman" w:hAnsi="Times New Roman"/>
                <w:sz w:val="24"/>
                <w:szCs w:val="24"/>
              </w:rPr>
              <w:t>родителей по профилактике правонарушений</w:t>
            </w:r>
            <w:r>
              <w:rPr>
                <w:rFonts w:ascii="Times New Roman" w:hAnsi="Times New Roman"/>
                <w:sz w:val="24"/>
                <w:szCs w:val="24"/>
              </w:rPr>
              <w:t>.</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Pr="003C5715" w:rsidRDefault="0084143A" w:rsidP="0084143A">
            <w:pPr>
              <w:ind w:right="-456"/>
              <w:jc w:val="both"/>
              <w:rPr>
                <w:rFonts w:ascii="Times New Roman" w:hAnsi="Times New Roman"/>
                <w:sz w:val="24"/>
                <w:szCs w:val="24"/>
              </w:rPr>
            </w:pPr>
            <w:r>
              <w:rPr>
                <w:rFonts w:ascii="Times New Roman" w:hAnsi="Times New Roman"/>
                <w:sz w:val="24"/>
                <w:szCs w:val="24"/>
              </w:rPr>
              <w:t>01.09.2024</w:t>
            </w:r>
            <w:r w:rsidRPr="003C5715">
              <w:rPr>
                <w:rFonts w:ascii="Times New Roman" w:hAnsi="Times New Roman"/>
                <w:sz w:val="24"/>
                <w:szCs w:val="24"/>
              </w:rPr>
              <w:t xml:space="preserve"> г. -</w:t>
            </w:r>
          </w:p>
          <w:p w:rsidR="0084143A" w:rsidRDefault="0084143A" w:rsidP="0084143A">
            <w:pPr>
              <w:ind w:right="-456"/>
              <w:jc w:val="both"/>
              <w:rPr>
                <w:rFonts w:ascii="Times New Roman" w:hAnsi="Times New Roman"/>
                <w:sz w:val="24"/>
                <w:szCs w:val="24"/>
              </w:rPr>
            </w:pPr>
            <w:r>
              <w:rPr>
                <w:rFonts w:ascii="Times New Roman" w:hAnsi="Times New Roman"/>
                <w:sz w:val="24"/>
                <w:szCs w:val="24"/>
              </w:rPr>
              <w:t>25.05.2025</w:t>
            </w:r>
            <w:r w:rsidRPr="003C5715">
              <w:rPr>
                <w:rFonts w:ascii="Times New Roman" w:hAnsi="Times New Roman"/>
                <w:sz w:val="24"/>
                <w:szCs w:val="24"/>
              </w:rPr>
              <w:t xml:space="preserve"> г.</w:t>
            </w:r>
          </w:p>
        </w:tc>
        <w:tc>
          <w:tcPr>
            <w:tcW w:w="2134" w:type="dxa"/>
          </w:tcPr>
          <w:p w:rsidR="0084143A" w:rsidRPr="003C5715" w:rsidRDefault="0084143A" w:rsidP="0084143A">
            <w:pPr>
              <w:ind w:right="-456"/>
              <w:jc w:val="both"/>
              <w:rPr>
                <w:rFonts w:ascii="Times New Roman" w:hAnsi="Times New Roman"/>
                <w:sz w:val="24"/>
                <w:szCs w:val="24"/>
              </w:rPr>
            </w:pPr>
            <w:r w:rsidRPr="003C5715">
              <w:rPr>
                <w:rFonts w:ascii="Times New Roman" w:hAnsi="Times New Roman"/>
                <w:sz w:val="24"/>
                <w:szCs w:val="24"/>
              </w:rPr>
              <w:t>Социальные педагоги</w:t>
            </w:r>
          </w:p>
          <w:p w:rsidR="0084143A" w:rsidRPr="003C5715" w:rsidRDefault="0084143A" w:rsidP="0084143A">
            <w:pPr>
              <w:ind w:right="-456"/>
              <w:jc w:val="both"/>
              <w:rPr>
                <w:rFonts w:ascii="Times New Roman" w:hAnsi="Times New Roman"/>
                <w:sz w:val="24"/>
                <w:szCs w:val="24"/>
              </w:rPr>
            </w:pPr>
            <w:r w:rsidRPr="003C5715">
              <w:rPr>
                <w:rFonts w:ascii="Times New Roman" w:hAnsi="Times New Roman"/>
                <w:sz w:val="24"/>
                <w:szCs w:val="24"/>
              </w:rPr>
              <w:t>Ольшевская Е.Н.</w:t>
            </w:r>
          </w:p>
          <w:p w:rsidR="0084143A" w:rsidRDefault="0084143A" w:rsidP="0084143A">
            <w:pPr>
              <w:ind w:right="-456"/>
              <w:jc w:val="both"/>
              <w:rPr>
                <w:rFonts w:ascii="Times New Roman" w:hAnsi="Times New Roman"/>
                <w:sz w:val="24"/>
                <w:szCs w:val="24"/>
              </w:rPr>
            </w:pPr>
            <w:r w:rsidRPr="003C5715">
              <w:rPr>
                <w:rFonts w:ascii="Times New Roman" w:hAnsi="Times New Roman"/>
                <w:sz w:val="24"/>
                <w:szCs w:val="24"/>
              </w:rPr>
              <w:t>Пономаренко Л.А.</w:t>
            </w:r>
          </w:p>
          <w:p w:rsidR="0084143A" w:rsidRDefault="0084143A" w:rsidP="0084143A">
            <w:pPr>
              <w:ind w:right="-456"/>
              <w:jc w:val="both"/>
              <w:rPr>
                <w:rFonts w:ascii="Times New Roman" w:hAnsi="Times New Roman"/>
                <w:sz w:val="24"/>
                <w:szCs w:val="24"/>
              </w:rPr>
            </w:pPr>
            <w:r>
              <w:rPr>
                <w:rFonts w:ascii="Times New Roman" w:hAnsi="Times New Roman"/>
                <w:sz w:val="24"/>
                <w:szCs w:val="24"/>
              </w:rPr>
              <w:lastRenderedPageBreak/>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lastRenderedPageBreak/>
              <w:t>11</w:t>
            </w:r>
          </w:p>
        </w:tc>
        <w:tc>
          <w:tcPr>
            <w:tcW w:w="6071" w:type="dxa"/>
          </w:tcPr>
          <w:p w:rsidR="0084143A" w:rsidRPr="003C5715" w:rsidRDefault="0084143A" w:rsidP="0084143A">
            <w:pPr>
              <w:ind w:right="33"/>
              <w:jc w:val="both"/>
              <w:rPr>
                <w:rFonts w:ascii="Times New Roman" w:hAnsi="Times New Roman"/>
                <w:sz w:val="24"/>
                <w:szCs w:val="24"/>
              </w:rPr>
            </w:pPr>
            <w:r w:rsidRPr="003C5715">
              <w:rPr>
                <w:rFonts w:ascii="Times New Roman" w:hAnsi="Times New Roman"/>
                <w:sz w:val="24"/>
                <w:szCs w:val="24"/>
              </w:rPr>
              <w:t xml:space="preserve">Акции, Месячники и Дни активной </w:t>
            </w:r>
          </w:p>
          <w:p w:rsidR="0084143A" w:rsidRPr="009D1A72" w:rsidRDefault="0084143A" w:rsidP="0084143A">
            <w:pPr>
              <w:ind w:right="33"/>
              <w:jc w:val="both"/>
              <w:rPr>
                <w:rFonts w:ascii="Times New Roman" w:hAnsi="Times New Roman"/>
                <w:sz w:val="24"/>
                <w:szCs w:val="24"/>
              </w:rPr>
            </w:pPr>
            <w:r w:rsidRPr="003C5715">
              <w:rPr>
                <w:rFonts w:ascii="Times New Roman" w:hAnsi="Times New Roman"/>
                <w:sz w:val="24"/>
                <w:szCs w:val="24"/>
              </w:rPr>
              <w:t>проф</w:t>
            </w:r>
            <w:r>
              <w:rPr>
                <w:rFonts w:ascii="Times New Roman" w:hAnsi="Times New Roman"/>
                <w:sz w:val="24"/>
                <w:szCs w:val="24"/>
              </w:rPr>
              <w:t xml:space="preserve">илактики: «Ты имеешь право быть защищённым и выполнять закон», «Пост прав ребёнка», Областной Детский референдум, </w:t>
            </w:r>
            <w:r w:rsidRPr="003C5715">
              <w:rPr>
                <w:rFonts w:ascii="Times New Roman" w:hAnsi="Times New Roman"/>
                <w:sz w:val="24"/>
                <w:szCs w:val="24"/>
              </w:rPr>
              <w:t>«Пра</w:t>
            </w:r>
            <w:r>
              <w:rPr>
                <w:rFonts w:ascii="Times New Roman" w:hAnsi="Times New Roman"/>
                <w:sz w:val="24"/>
                <w:szCs w:val="24"/>
              </w:rPr>
              <w:t>вовая помощь», «День здоровья».</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В течение года</w:t>
            </w:r>
          </w:p>
        </w:tc>
        <w:tc>
          <w:tcPr>
            <w:tcW w:w="2134" w:type="dxa"/>
          </w:tcPr>
          <w:p w:rsidR="0084143A" w:rsidRPr="00C10C12" w:rsidRDefault="0084143A" w:rsidP="0084143A">
            <w:pPr>
              <w:ind w:right="-456"/>
              <w:jc w:val="both"/>
              <w:rPr>
                <w:rFonts w:ascii="Times New Roman" w:hAnsi="Times New Roman"/>
                <w:sz w:val="24"/>
                <w:szCs w:val="24"/>
              </w:rPr>
            </w:pPr>
            <w:r w:rsidRPr="00C10C12">
              <w:rPr>
                <w:rFonts w:ascii="Times New Roman" w:hAnsi="Times New Roman"/>
                <w:sz w:val="24"/>
                <w:szCs w:val="24"/>
              </w:rPr>
              <w:t>Социальные педагоги</w:t>
            </w:r>
          </w:p>
          <w:p w:rsidR="0084143A" w:rsidRPr="00C10C12" w:rsidRDefault="0084143A" w:rsidP="0084143A">
            <w:pPr>
              <w:ind w:right="-456"/>
              <w:jc w:val="both"/>
              <w:rPr>
                <w:rFonts w:ascii="Times New Roman" w:hAnsi="Times New Roman"/>
                <w:sz w:val="24"/>
                <w:szCs w:val="24"/>
              </w:rPr>
            </w:pPr>
            <w:r w:rsidRPr="00C10C12">
              <w:rPr>
                <w:rFonts w:ascii="Times New Roman" w:hAnsi="Times New Roman"/>
                <w:sz w:val="24"/>
                <w:szCs w:val="24"/>
              </w:rPr>
              <w:t>Ольшевская Е.Н.</w:t>
            </w:r>
          </w:p>
          <w:p w:rsidR="0084143A" w:rsidRDefault="0084143A" w:rsidP="0084143A">
            <w:pPr>
              <w:ind w:right="-456"/>
              <w:jc w:val="both"/>
              <w:rPr>
                <w:rFonts w:ascii="Times New Roman" w:hAnsi="Times New Roman"/>
                <w:sz w:val="24"/>
                <w:szCs w:val="24"/>
              </w:rPr>
            </w:pPr>
            <w:r w:rsidRPr="00C10C12">
              <w:rPr>
                <w:rFonts w:ascii="Times New Roman" w:hAnsi="Times New Roman"/>
                <w:sz w:val="24"/>
                <w:szCs w:val="24"/>
              </w:rPr>
              <w:t>Пономаренко Л.А.</w:t>
            </w:r>
          </w:p>
          <w:p w:rsidR="0084143A" w:rsidRPr="00C10C12" w:rsidRDefault="0084143A" w:rsidP="0084143A">
            <w:pPr>
              <w:ind w:right="-456"/>
              <w:jc w:val="both"/>
              <w:rPr>
                <w:rFonts w:ascii="Times New Roman" w:hAnsi="Times New Roman"/>
                <w:sz w:val="24"/>
                <w:szCs w:val="24"/>
              </w:rPr>
            </w:pPr>
            <w:r>
              <w:rPr>
                <w:rFonts w:ascii="Times New Roman" w:hAnsi="Times New Roman"/>
                <w:sz w:val="24"/>
                <w:szCs w:val="24"/>
              </w:rPr>
              <w:t>Педагоги - организаторы</w:t>
            </w:r>
          </w:p>
          <w:p w:rsidR="0084143A" w:rsidRDefault="0084143A" w:rsidP="0084143A">
            <w:pPr>
              <w:ind w:right="-456"/>
              <w:jc w:val="both"/>
              <w:rPr>
                <w:rFonts w:ascii="Times New Roman" w:hAnsi="Times New Roman"/>
                <w:sz w:val="24"/>
                <w:szCs w:val="24"/>
              </w:rPr>
            </w:pPr>
            <w:r w:rsidRPr="00C10C12">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12</w:t>
            </w:r>
          </w:p>
        </w:tc>
        <w:tc>
          <w:tcPr>
            <w:tcW w:w="6071" w:type="dxa"/>
          </w:tcPr>
          <w:p w:rsidR="0084143A" w:rsidRPr="00C10C12" w:rsidRDefault="0084143A" w:rsidP="0084143A">
            <w:pPr>
              <w:ind w:right="33"/>
              <w:rPr>
                <w:rFonts w:ascii="Times New Roman" w:hAnsi="Times New Roman"/>
                <w:sz w:val="24"/>
                <w:szCs w:val="24"/>
              </w:rPr>
            </w:pPr>
            <w:r w:rsidRPr="00C10C12">
              <w:rPr>
                <w:rFonts w:ascii="Times New Roman" w:hAnsi="Times New Roman"/>
                <w:sz w:val="24"/>
                <w:szCs w:val="24"/>
              </w:rPr>
              <w:t>Мероприятия направленные на профилакт</w:t>
            </w:r>
            <w:r>
              <w:rPr>
                <w:rFonts w:ascii="Times New Roman" w:hAnsi="Times New Roman"/>
                <w:sz w:val="24"/>
                <w:szCs w:val="24"/>
              </w:rPr>
              <w:t xml:space="preserve">ику потребления наркотических, </w:t>
            </w:r>
            <w:r w:rsidRPr="00C10C12">
              <w:rPr>
                <w:rFonts w:ascii="Times New Roman" w:hAnsi="Times New Roman"/>
                <w:sz w:val="24"/>
                <w:szCs w:val="24"/>
              </w:rPr>
              <w:t>токс</w:t>
            </w:r>
            <w:r>
              <w:rPr>
                <w:rFonts w:ascii="Times New Roman" w:hAnsi="Times New Roman"/>
                <w:sz w:val="24"/>
                <w:szCs w:val="24"/>
              </w:rPr>
              <w:t xml:space="preserve">ических и других психоактивных </w:t>
            </w:r>
            <w:r w:rsidRPr="00C10C12">
              <w:rPr>
                <w:rFonts w:ascii="Times New Roman" w:hAnsi="Times New Roman"/>
                <w:sz w:val="24"/>
                <w:szCs w:val="24"/>
              </w:rPr>
              <w:t xml:space="preserve">веществ (ПАВ), алкогольной продукции, </w:t>
            </w:r>
          </w:p>
          <w:p w:rsidR="0084143A" w:rsidRPr="009D1A72" w:rsidRDefault="0084143A" w:rsidP="0084143A">
            <w:pPr>
              <w:ind w:right="33"/>
              <w:rPr>
                <w:rFonts w:ascii="Times New Roman" w:hAnsi="Times New Roman"/>
                <w:sz w:val="24"/>
                <w:szCs w:val="24"/>
              </w:rPr>
            </w:pPr>
            <w:r w:rsidRPr="00C10C12">
              <w:rPr>
                <w:rFonts w:ascii="Times New Roman" w:hAnsi="Times New Roman"/>
                <w:sz w:val="24"/>
                <w:szCs w:val="24"/>
              </w:rPr>
              <w:t>табакокурения</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Pr="003C5715" w:rsidRDefault="0084143A" w:rsidP="0084143A">
            <w:pPr>
              <w:ind w:right="-456"/>
              <w:jc w:val="both"/>
              <w:rPr>
                <w:rFonts w:ascii="Times New Roman" w:hAnsi="Times New Roman"/>
                <w:sz w:val="24"/>
                <w:szCs w:val="24"/>
              </w:rPr>
            </w:pPr>
            <w:r>
              <w:rPr>
                <w:rFonts w:ascii="Times New Roman" w:hAnsi="Times New Roman"/>
                <w:sz w:val="24"/>
                <w:szCs w:val="24"/>
              </w:rPr>
              <w:t>01.09.2024</w:t>
            </w:r>
            <w:r w:rsidRPr="003C5715">
              <w:rPr>
                <w:rFonts w:ascii="Times New Roman" w:hAnsi="Times New Roman"/>
                <w:sz w:val="24"/>
                <w:szCs w:val="24"/>
              </w:rPr>
              <w:t xml:space="preserve"> г. -</w:t>
            </w:r>
          </w:p>
          <w:p w:rsidR="0084143A" w:rsidRDefault="0084143A" w:rsidP="0084143A">
            <w:pPr>
              <w:ind w:right="-456"/>
              <w:jc w:val="both"/>
              <w:rPr>
                <w:rFonts w:ascii="Times New Roman" w:hAnsi="Times New Roman"/>
                <w:sz w:val="24"/>
                <w:szCs w:val="24"/>
              </w:rPr>
            </w:pPr>
            <w:r>
              <w:rPr>
                <w:rFonts w:ascii="Times New Roman" w:hAnsi="Times New Roman"/>
                <w:sz w:val="24"/>
                <w:szCs w:val="24"/>
              </w:rPr>
              <w:t>31.05.2025</w:t>
            </w:r>
            <w:r w:rsidRPr="003C5715">
              <w:rPr>
                <w:rFonts w:ascii="Times New Roman" w:hAnsi="Times New Roman"/>
                <w:sz w:val="24"/>
                <w:szCs w:val="24"/>
              </w:rPr>
              <w:t xml:space="preserve"> г.</w:t>
            </w:r>
          </w:p>
        </w:tc>
        <w:tc>
          <w:tcPr>
            <w:tcW w:w="2134" w:type="dxa"/>
          </w:tcPr>
          <w:p w:rsidR="0084143A" w:rsidRPr="003C5715" w:rsidRDefault="0084143A" w:rsidP="0084143A">
            <w:pPr>
              <w:ind w:right="-456"/>
              <w:jc w:val="both"/>
              <w:rPr>
                <w:rFonts w:ascii="Times New Roman" w:hAnsi="Times New Roman"/>
                <w:sz w:val="24"/>
                <w:szCs w:val="24"/>
              </w:rPr>
            </w:pPr>
            <w:r w:rsidRPr="003C5715">
              <w:rPr>
                <w:rFonts w:ascii="Times New Roman" w:hAnsi="Times New Roman"/>
                <w:sz w:val="24"/>
                <w:szCs w:val="24"/>
              </w:rPr>
              <w:t>Социальные педагоги</w:t>
            </w:r>
          </w:p>
          <w:p w:rsidR="0084143A" w:rsidRPr="003C5715" w:rsidRDefault="0084143A" w:rsidP="0084143A">
            <w:pPr>
              <w:ind w:right="-456"/>
              <w:jc w:val="both"/>
              <w:rPr>
                <w:rFonts w:ascii="Times New Roman" w:hAnsi="Times New Roman"/>
                <w:sz w:val="24"/>
                <w:szCs w:val="24"/>
              </w:rPr>
            </w:pPr>
            <w:r w:rsidRPr="003C5715">
              <w:rPr>
                <w:rFonts w:ascii="Times New Roman" w:hAnsi="Times New Roman"/>
                <w:sz w:val="24"/>
                <w:szCs w:val="24"/>
              </w:rPr>
              <w:t>Ольшевская Е.Н.</w:t>
            </w:r>
          </w:p>
          <w:p w:rsidR="0084143A" w:rsidRDefault="0084143A" w:rsidP="0084143A">
            <w:pPr>
              <w:ind w:right="-456"/>
              <w:jc w:val="both"/>
              <w:rPr>
                <w:rFonts w:ascii="Times New Roman" w:hAnsi="Times New Roman"/>
                <w:sz w:val="24"/>
                <w:szCs w:val="24"/>
              </w:rPr>
            </w:pPr>
            <w:r w:rsidRPr="003C5715">
              <w:rPr>
                <w:rFonts w:ascii="Times New Roman" w:hAnsi="Times New Roman"/>
                <w:sz w:val="24"/>
                <w:szCs w:val="24"/>
              </w:rPr>
              <w:t>Пономаренко Л.А.</w:t>
            </w:r>
          </w:p>
          <w:p w:rsidR="0084143A" w:rsidRDefault="0084143A" w:rsidP="0084143A">
            <w:pPr>
              <w:ind w:right="-456"/>
              <w:jc w:val="both"/>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13</w:t>
            </w:r>
          </w:p>
        </w:tc>
        <w:tc>
          <w:tcPr>
            <w:tcW w:w="6071" w:type="dxa"/>
          </w:tcPr>
          <w:p w:rsidR="0084143A" w:rsidRPr="009D1A72" w:rsidRDefault="0084143A" w:rsidP="0084143A">
            <w:pPr>
              <w:ind w:right="33"/>
              <w:rPr>
                <w:rFonts w:ascii="Times New Roman" w:hAnsi="Times New Roman"/>
                <w:sz w:val="24"/>
                <w:szCs w:val="24"/>
              </w:rPr>
            </w:pPr>
            <w:r>
              <w:rPr>
                <w:rFonts w:ascii="Times New Roman" w:hAnsi="Times New Roman"/>
                <w:sz w:val="24"/>
                <w:szCs w:val="24"/>
              </w:rPr>
              <w:t>Месячник</w:t>
            </w:r>
            <w:r w:rsidRPr="00C10C12">
              <w:rPr>
                <w:rFonts w:ascii="Times New Roman" w:hAnsi="Times New Roman"/>
                <w:sz w:val="24"/>
                <w:szCs w:val="24"/>
              </w:rPr>
              <w:t xml:space="preserve"> безопасности</w:t>
            </w:r>
            <w:r>
              <w:rPr>
                <w:rFonts w:ascii="Times New Roman" w:hAnsi="Times New Roman"/>
                <w:sz w:val="24"/>
                <w:szCs w:val="24"/>
              </w:rPr>
              <w:t xml:space="preserve"> (план). </w:t>
            </w:r>
            <w:r w:rsidRPr="00C10C12">
              <w:rPr>
                <w:rFonts w:ascii="Times New Roman" w:hAnsi="Times New Roman"/>
                <w:sz w:val="24"/>
                <w:szCs w:val="24"/>
              </w:rPr>
              <w:t>Беседы</w:t>
            </w:r>
            <w:r>
              <w:rPr>
                <w:rFonts w:ascii="Times New Roman" w:hAnsi="Times New Roman"/>
                <w:sz w:val="24"/>
                <w:szCs w:val="24"/>
              </w:rPr>
              <w:t xml:space="preserve"> о правилах поведения учащихся в лицее, общественных местах. Вводные инструктажи.</w:t>
            </w:r>
            <w:r w:rsidRPr="00C10C12">
              <w:rPr>
                <w:rFonts w:ascii="Times New Roman" w:hAnsi="Times New Roman"/>
                <w:sz w:val="24"/>
                <w:szCs w:val="24"/>
              </w:rPr>
              <w:t xml:space="preserve"> </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rPr>
                <w:rFonts w:ascii="Times New Roman" w:hAnsi="Times New Roman"/>
                <w:sz w:val="24"/>
                <w:szCs w:val="24"/>
              </w:rPr>
            </w:pPr>
            <w:r>
              <w:rPr>
                <w:rFonts w:ascii="Times New Roman" w:hAnsi="Times New Roman"/>
                <w:sz w:val="24"/>
                <w:szCs w:val="24"/>
              </w:rPr>
              <w:t>01.09.2024 г. по 04.10.2024 г.</w:t>
            </w:r>
          </w:p>
        </w:tc>
        <w:tc>
          <w:tcPr>
            <w:tcW w:w="2134" w:type="dxa"/>
          </w:tcPr>
          <w:p w:rsidR="0084143A" w:rsidRDefault="0084143A" w:rsidP="0084143A">
            <w:pPr>
              <w:ind w:right="-456"/>
              <w:jc w:val="both"/>
              <w:rPr>
                <w:rFonts w:ascii="Times New Roman" w:hAnsi="Times New Roman"/>
                <w:sz w:val="24"/>
                <w:szCs w:val="24"/>
              </w:rPr>
            </w:pPr>
            <w:r w:rsidRPr="00C10C12">
              <w:rPr>
                <w:rFonts w:ascii="Times New Roman" w:hAnsi="Times New Roman"/>
                <w:sz w:val="24"/>
                <w:szCs w:val="24"/>
              </w:rPr>
              <w:t>Классные руководители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14</w:t>
            </w:r>
          </w:p>
        </w:tc>
        <w:tc>
          <w:tcPr>
            <w:tcW w:w="6071" w:type="dxa"/>
          </w:tcPr>
          <w:p w:rsidR="0084143A" w:rsidRPr="00C10C12" w:rsidRDefault="0084143A" w:rsidP="0084143A">
            <w:pPr>
              <w:ind w:right="33"/>
              <w:rPr>
                <w:rFonts w:ascii="Times New Roman" w:hAnsi="Times New Roman"/>
                <w:sz w:val="24"/>
                <w:szCs w:val="24"/>
              </w:rPr>
            </w:pPr>
            <w:r>
              <w:rPr>
                <w:rFonts w:ascii="Times New Roman" w:hAnsi="Times New Roman"/>
                <w:sz w:val="24"/>
                <w:szCs w:val="24"/>
              </w:rPr>
              <w:t>Инструктажи</w:t>
            </w:r>
            <w:r w:rsidRPr="00C10C12">
              <w:rPr>
                <w:rFonts w:ascii="Times New Roman" w:hAnsi="Times New Roman"/>
                <w:sz w:val="24"/>
                <w:szCs w:val="24"/>
              </w:rPr>
              <w:t xml:space="preserve"> по безопасности учащихся в </w:t>
            </w:r>
          </w:p>
          <w:p w:rsidR="0084143A" w:rsidRDefault="0084143A" w:rsidP="0084143A">
            <w:pPr>
              <w:ind w:right="33"/>
              <w:rPr>
                <w:rFonts w:ascii="Times New Roman" w:hAnsi="Times New Roman"/>
                <w:sz w:val="24"/>
                <w:szCs w:val="24"/>
              </w:rPr>
            </w:pPr>
            <w:r w:rsidRPr="00C10C12">
              <w:rPr>
                <w:rFonts w:ascii="Times New Roman" w:hAnsi="Times New Roman"/>
                <w:sz w:val="24"/>
                <w:szCs w:val="24"/>
              </w:rPr>
              <w:t>период осенних</w:t>
            </w:r>
            <w:r>
              <w:rPr>
                <w:rFonts w:ascii="Times New Roman" w:hAnsi="Times New Roman"/>
                <w:sz w:val="24"/>
                <w:szCs w:val="24"/>
              </w:rPr>
              <w:t>, зимних, весенних, летних</w:t>
            </w:r>
            <w:r w:rsidRPr="00C10C12">
              <w:rPr>
                <w:rFonts w:ascii="Times New Roman" w:hAnsi="Times New Roman"/>
                <w:sz w:val="24"/>
                <w:szCs w:val="24"/>
              </w:rPr>
              <w:t xml:space="preserve"> каникул</w:t>
            </w:r>
            <w:r>
              <w:rPr>
                <w:rFonts w:ascii="Times New Roman" w:hAnsi="Times New Roman"/>
                <w:sz w:val="24"/>
                <w:szCs w:val="24"/>
              </w:rPr>
              <w:t xml:space="preserve"> под подпись в журнале инструктажей.</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Pr="0036183A" w:rsidRDefault="0084143A" w:rsidP="0084143A">
            <w:pPr>
              <w:ind w:right="-456"/>
              <w:rPr>
                <w:rFonts w:ascii="Times New Roman" w:hAnsi="Times New Roman"/>
                <w:sz w:val="24"/>
                <w:szCs w:val="24"/>
              </w:rPr>
            </w:pPr>
            <w:r>
              <w:rPr>
                <w:rFonts w:ascii="Times New Roman" w:hAnsi="Times New Roman"/>
                <w:sz w:val="24"/>
                <w:szCs w:val="24"/>
              </w:rPr>
              <w:t>01.09.2024</w:t>
            </w:r>
            <w:r w:rsidRPr="0036183A">
              <w:rPr>
                <w:rFonts w:ascii="Times New Roman" w:hAnsi="Times New Roman"/>
                <w:sz w:val="24"/>
                <w:szCs w:val="24"/>
              </w:rPr>
              <w:t xml:space="preserve"> г. -</w:t>
            </w:r>
          </w:p>
          <w:p w:rsidR="0084143A" w:rsidRDefault="0084143A" w:rsidP="0084143A">
            <w:pPr>
              <w:ind w:right="-456"/>
              <w:rPr>
                <w:rFonts w:ascii="Times New Roman" w:hAnsi="Times New Roman"/>
                <w:sz w:val="24"/>
                <w:szCs w:val="24"/>
              </w:rPr>
            </w:pPr>
            <w:r>
              <w:rPr>
                <w:rFonts w:ascii="Times New Roman" w:hAnsi="Times New Roman"/>
                <w:sz w:val="24"/>
                <w:szCs w:val="24"/>
              </w:rPr>
              <w:t>31.05.2025</w:t>
            </w:r>
            <w:r w:rsidRPr="0036183A">
              <w:rPr>
                <w:rFonts w:ascii="Times New Roman" w:hAnsi="Times New Roman"/>
                <w:sz w:val="24"/>
                <w:szCs w:val="24"/>
              </w:rPr>
              <w:t xml:space="preserve"> г.</w:t>
            </w:r>
          </w:p>
        </w:tc>
        <w:tc>
          <w:tcPr>
            <w:tcW w:w="2134"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15</w:t>
            </w:r>
          </w:p>
        </w:tc>
        <w:tc>
          <w:tcPr>
            <w:tcW w:w="6071" w:type="dxa"/>
          </w:tcPr>
          <w:p w:rsidR="0084143A" w:rsidRPr="0036183A" w:rsidRDefault="0084143A" w:rsidP="0084143A">
            <w:pPr>
              <w:ind w:right="33"/>
              <w:rPr>
                <w:rFonts w:ascii="Times New Roman" w:hAnsi="Times New Roman"/>
                <w:sz w:val="24"/>
                <w:szCs w:val="24"/>
              </w:rPr>
            </w:pPr>
            <w:r w:rsidRPr="0036183A">
              <w:rPr>
                <w:rFonts w:ascii="Times New Roman" w:hAnsi="Times New Roman"/>
                <w:sz w:val="24"/>
                <w:szCs w:val="24"/>
              </w:rPr>
              <w:t xml:space="preserve">Тренировка по экстренному выводу детей </w:t>
            </w:r>
          </w:p>
          <w:p w:rsidR="0084143A" w:rsidRDefault="0084143A" w:rsidP="0084143A">
            <w:pPr>
              <w:ind w:right="33"/>
              <w:rPr>
                <w:rFonts w:ascii="Times New Roman" w:hAnsi="Times New Roman"/>
                <w:sz w:val="24"/>
                <w:szCs w:val="24"/>
              </w:rPr>
            </w:pPr>
            <w:r>
              <w:rPr>
                <w:rFonts w:ascii="Times New Roman" w:hAnsi="Times New Roman"/>
                <w:sz w:val="24"/>
                <w:szCs w:val="24"/>
              </w:rPr>
              <w:t>и персонала из лицея.</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Pr="0036183A" w:rsidRDefault="0084143A" w:rsidP="0084143A">
            <w:pPr>
              <w:ind w:right="-456"/>
              <w:rPr>
                <w:rFonts w:ascii="Times New Roman" w:hAnsi="Times New Roman"/>
                <w:sz w:val="24"/>
                <w:szCs w:val="24"/>
              </w:rPr>
            </w:pPr>
            <w:r w:rsidRPr="0036183A">
              <w:rPr>
                <w:rFonts w:ascii="Times New Roman" w:hAnsi="Times New Roman"/>
                <w:sz w:val="24"/>
                <w:szCs w:val="24"/>
              </w:rPr>
              <w:t>01.09</w:t>
            </w:r>
            <w:r>
              <w:rPr>
                <w:rFonts w:ascii="Times New Roman" w:hAnsi="Times New Roman"/>
                <w:sz w:val="24"/>
                <w:szCs w:val="24"/>
              </w:rPr>
              <w:t>.2024</w:t>
            </w:r>
            <w:r w:rsidRPr="0036183A">
              <w:rPr>
                <w:rFonts w:ascii="Times New Roman" w:hAnsi="Times New Roman"/>
                <w:sz w:val="24"/>
                <w:szCs w:val="24"/>
              </w:rPr>
              <w:t xml:space="preserve"> г. -</w:t>
            </w:r>
          </w:p>
          <w:p w:rsidR="0084143A" w:rsidRPr="0036183A" w:rsidRDefault="0084143A" w:rsidP="0084143A">
            <w:pPr>
              <w:ind w:right="-456"/>
              <w:rPr>
                <w:rFonts w:ascii="Times New Roman" w:hAnsi="Times New Roman"/>
                <w:sz w:val="24"/>
                <w:szCs w:val="24"/>
              </w:rPr>
            </w:pPr>
            <w:r>
              <w:rPr>
                <w:rFonts w:ascii="Times New Roman" w:hAnsi="Times New Roman"/>
                <w:sz w:val="24"/>
                <w:szCs w:val="24"/>
              </w:rPr>
              <w:t>31.05.2025</w:t>
            </w:r>
            <w:r w:rsidRPr="0036183A">
              <w:rPr>
                <w:rFonts w:ascii="Times New Roman" w:hAnsi="Times New Roman"/>
                <w:sz w:val="24"/>
                <w:szCs w:val="24"/>
              </w:rPr>
              <w:t xml:space="preserve"> г.</w:t>
            </w:r>
          </w:p>
        </w:tc>
        <w:tc>
          <w:tcPr>
            <w:tcW w:w="2134" w:type="dxa"/>
          </w:tcPr>
          <w:p w:rsidR="0084143A" w:rsidRDefault="0084143A" w:rsidP="0084143A">
            <w:pPr>
              <w:ind w:right="46"/>
              <w:rPr>
                <w:rFonts w:ascii="Times New Roman" w:hAnsi="Times New Roman"/>
                <w:sz w:val="24"/>
                <w:szCs w:val="24"/>
              </w:rPr>
            </w:pPr>
            <w:r>
              <w:rPr>
                <w:rFonts w:ascii="Times New Roman" w:hAnsi="Times New Roman"/>
                <w:sz w:val="24"/>
                <w:szCs w:val="24"/>
              </w:rPr>
              <w:t>ЗД Гусаренко В.Н.</w:t>
            </w:r>
          </w:p>
          <w:p w:rsidR="0084143A" w:rsidRDefault="0084143A" w:rsidP="0084143A">
            <w:pPr>
              <w:ind w:right="46"/>
              <w:rPr>
                <w:rFonts w:ascii="Times New Roman" w:hAnsi="Times New Roman"/>
                <w:sz w:val="24"/>
                <w:szCs w:val="24"/>
              </w:rPr>
            </w:pPr>
            <w:r>
              <w:rPr>
                <w:rFonts w:ascii="Times New Roman" w:hAnsi="Times New Roman"/>
                <w:sz w:val="24"/>
                <w:szCs w:val="24"/>
              </w:rPr>
              <w:t>Преподаватель – организатор ОБ</w:t>
            </w:r>
            <w:r w:rsidR="00A47627">
              <w:rPr>
                <w:rFonts w:ascii="Times New Roman" w:hAnsi="Times New Roman"/>
                <w:sz w:val="24"/>
                <w:szCs w:val="24"/>
              </w:rPr>
              <w:t>ЗР</w:t>
            </w:r>
            <w:r>
              <w:rPr>
                <w:rFonts w:ascii="Times New Roman" w:hAnsi="Times New Roman"/>
                <w:sz w:val="24"/>
                <w:szCs w:val="24"/>
              </w:rPr>
              <w:t xml:space="preserve"> </w:t>
            </w:r>
          </w:p>
          <w:p w:rsidR="0084143A" w:rsidRDefault="0084143A" w:rsidP="0084143A">
            <w:pPr>
              <w:ind w:right="46"/>
              <w:rPr>
                <w:rFonts w:ascii="Times New Roman" w:hAnsi="Times New Roman"/>
                <w:sz w:val="24"/>
                <w:szCs w:val="24"/>
              </w:rPr>
            </w:pPr>
            <w:r>
              <w:rPr>
                <w:rFonts w:ascii="Times New Roman" w:hAnsi="Times New Roman"/>
                <w:sz w:val="24"/>
                <w:szCs w:val="24"/>
              </w:rPr>
              <w:t>Юдин А.Н.</w:t>
            </w:r>
          </w:p>
        </w:tc>
      </w:tr>
      <w:tr w:rsidR="0084143A" w:rsidTr="00A47627">
        <w:trPr>
          <w:trHeight w:val="275"/>
        </w:trPr>
        <w:tc>
          <w:tcPr>
            <w:tcW w:w="14454" w:type="dxa"/>
            <w:gridSpan w:val="5"/>
          </w:tcPr>
          <w:p w:rsidR="0084143A" w:rsidRPr="00401255" w:rsidRDefault="0084143A" w:rsidP="0084143A">
            <w:pPr>
              <w:ind w:right="-456"/>
              <w:jc w:val="center"/>
              <w:rPr>
                <w:rFonts w:ascii="Times New Roman" w:hAnsi="Times New Roman"/>
                <w:b/>
                <w:sz w:val="28"/>
                <w:szCs w:val="28"/>
              </w:rPr>
            </w:pPr>
            <w:r w:rsidRPr="00401255">
              <w:rPr>
                <w:rFonts w:ascii="Times New Roman" w:hAnsi="Times New Roman"/>
                <w:b/>
                <w:sz w:val="28"/>
                <w:szCs w:val="28"/>
              </w:rPr>
              <w:t>Вариативный модуль «Ключевые общелицейские дела»</w:t>
            </w:r>
          </w:p>
        </w:tc>
      </w:tr>
      <w:tr w:rsidR="0084143A" w:rsidTr="00A47627">
        <w:trPr>
          <w:trHeight w:val="275"/>
        </w:trPr>
        <w:tc>
          <w:tcPr>
            <w:tcW w:w="14454" w:type="dxa"/>
            <w:gridSpan w:val="5"/>
          </w:tcPr>
          <w:p w:rsidR="0084143A" w:rsidRPr="00350DB1" w:rsidRDefault="0084143A" w:rsidP="0084143A">
            <w:pPr>
              <w:jc w:val="center"/>
              <w:rPr>
                <w:rFonts w:ascii="Times New Roman" w:hAnsi="Times New Roman"/>
                <w:b/>
                <w:i/>
                <w:sz w:val="24"/>
                <w:szCs w:val="24"/>
              </w:rPr>
            </w:pPr>
            <w:r>
              <w:rPr>
                <w:rFonts w:ascii="Times New Roman" w:hAnsi="Times New Roman"/>
                <w:b/>
                <w:i/>
                <w:sz w:val="24"/>
                <w:szCs w:val="24"/>
              </w:rPr>
              <w:t xml:space="preserve">Гражданское воспитание </w:t>
            </w:r>
            <w:r w:rsidRPr="00161D35">
              <w:rPr>
                <w:rFonts w:ascii="Times New Roman" w:hAnsi="Times New Roman"/>
                <w:b/>
                <w:i/>
                <w:sz w:val="24"/>
                <w:szCs w:val="24"/>
              </w:rPr>
              <w:t>(программа гражданско – патриотического воспитания).</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Месячник безопасности и гражданской ответственности (план)</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01.09.2024 г. – 04.10.2025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Гусаренко В.Н.</w:t>
            </w:r>
          </w:p>
          <w:p w:rsidR="0084143A" w:rsidRDefault="0084143A" w:rsidP="0084143A">
            <w:pPr>
              <w:rPr>
                <w:rFonts w:ascii="Times New Roman" w:hAnsi="Times New Roman"/>
                <w:sz w:val="24"/>
                <w:szCs w:val="24"/>
              </w:rPr>
            </w:pPr>
            <w:r>
              <w:rPr>
                <w:rFonts w:ascii="Times New Roman" w:hAnsi="Times New Roman"/>
                <w:sz w:val="24"/>
                <w:szCs w:val="24"/>
              </w:rPr>
              <w:t xml:space="preserve">Преподаватель – организатор </w:t>
            </w:r>
            <w:r w:rsidR="00A47627" w:rsidRPr="00A47627">
              <w:rPr>
                <w:rFonts w:ascii="Times New Roman" w:hAnsi="Times New Roman"/>
                <w:sz w:val="24"/>
                <w:szCs w:val="24"/>
              </w:rPr>
              <w:t xml:space="preserve">ОБЗР </w:t>
            </w:r>
            <w:r>
              <w:rPr>
                <w:rFonts w:ascii="Times New Roman" w:hAnsi="Times New Roman"/>
                <w:sz w:val="24"/>
                <w:szCs w:val="24"/>
              </w:rPr>
              <w:t xml:space="preserve"> Юдин А.Н.</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2</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Единый час общения «Знай, свои права и обязанности» (Устав лицея, Правила для учащихся), в рамках Всероссийской недели</w:t>
            </w:r>
            <w:r>
              <w:t xml:space="preserve"> </w:t>
            </w:r>
            <w:r w:rsidRPr="0060042D">
              <w:rPr>
                <w:rFonts w:ascii="Times New Roman" w:hAnsi="Times New Roman"/>
                <w:sz w:val="24"/>
                <w:szCs w:val="24"/>
              </w:rPr>
              <w:t>профилактики безнадзорности и правонарушений несовершеннолетними</w:t>
            </w:r>
            <w:r>
              <w:rPr>
                <w:rFonts w:ascii="Times New Roman" w:hAnsi="Times New Roman"/>
                <w:sz w:val="24"/>
                <w:szCs w:val="24"/>
              </w:rPr>
              <w:t>.</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1 неделя сентября</w:t>
            </w:r>
          </w:p>
        </w:tc>
        <w:tc>
          <w:tcPr>
            <w:tcW w:w="2134" w:type="dxa"/>
          </w:tcPr>
          <w:p w:rsidR="0084143A" w:rsidRPr="003B404E" w:rsidRDefault="0084143A" w:rsidP="0084143A">
            <w:pPr>
              <w:rPr>
                <w:rFonts w:ascii="Times New Roman" w:hAnsi="Times New Roman"/>
                <w:sz w:val="24"/>
                <w:szCs w:val="24"/>
              </w:rPr>
            </w:pPr>
            <w:r>
              <w:rPr>
                <w:rFonts w:ascii="Times New Roman" w:hAnsi="Times New Roman"/>
                <w:sz w:val="24"/>
                <w:szCs w:val="24"/>
              </w:rPr>
              <w:t xml:space="preserve">Классный </w:t>
            </w:r>
            <w:r w:rsidRPr="003B404E">
              <w:rPr>
                <w:rFonts w:ascii="Times New Roman" w:hAnsi="Times New Roman"/>
                <w:sz w:val="24"/>
                <w:szCs w:val="24"/>
              </w:rPr>
              <w:t>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lastRenderedPageBreak/>
              <w:t>3</w:t>
            </w:r>
          </w:p>
        </w:tc>
        <w:tc>
          <w:tcPr>
            <w:tcW w:w="6071" w:type="dxa"/>
          </w:tcPr>
          <w:p w:rsidR="0084143A" w:rsidRDefault="0084143A" w:rsidP="0084143A">
            <w:pPr>
              <w:ind w:right="3"/>
              <w:rPr>
                <w:rFonts w:ascii="Times New Roman" w:hAnsi="Times New Roman"/>
                <w:sz w:val="24"/>
                <w:szCs w:val="24"/>
              </w:rPr>
            </w:pPr>
            <w:r>
              <w:rPr>
                <w:rFonts w:ascii="Times New Roman" w:hAnsi="Times New Roman"/>
                <w:sz w:val="24"/>
                <w:szCs w:val="24"/>
              </w:rPr>
              <w:t>Акция «Дом без одиночества», посвященная Дню пожилого человека.</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01.10.2024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Руководитель «Тимуровских маршрутов»</w:t>
            </w:r>
          </w:p>
          <w:p w:rsidR="0084143A" w:rsidRDefault="0084143A" w:rsidP="0084143A">
            <w:pPr>
              <w:rPr>
                <w:rFonts w:ascii="Times New Roman" w:hAnsi="Times New Roman"/>
                <w:sz w:val="24"/>
                <w:szCs w:val="24"/>
              </w:rPr>
            </w:pPr>
            <w:r>
              <w:rPr>
                <w:rFonts w:ascii="Times New Roman" w:hAnsi="Times New Roman"/>
                <w:sz w:val="24"/>
                <w:szCs w:val="24"/>
              </w:rPr>
              <w:t xml:space="preserve">Классный </w:t>
            </w:r>
            <w:r w:rsidRPr="003B404E">
              <w:rPr>
                <w:rFonts w:ascii="Times New Roman" w:hAnsi="Times New Roman"/>
                <w:sz w:val="24"/>
                <w:szCs w:val="24"/>
              </w:rPr>
              <w:t>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4</w:t>
            </w:r>
          </w:p>
        </w:tc>
        <w:tc>
          <w:tcPr>
            <w:tcW w:w="6071" w:type="dxa"/>
          </w:tcPr>
          <w:p w:rsidR="0084143A" w:rsidRPr="008F1602" w:rsidRDefault="0084143A" w:rsidP="0084143A">
            <w:pPr>
              <w:ind w:right="31"/>
              <w:rPr>
                <w:rFonts w:ascii="Times New Roman" w:hAnsi="Times New Roman"/>
                <w:sz w:val="24"/>
                <w:szCs w:val="24"/>
              </w:rPr>
            </w:pPr>
            <w:r w:rsidRPr="00CE3476">
              <w:rPr>
                <w:rFonts w:ascii="Times New Roman" w:hAnsi="Times New Roman"/>
                <w:sz w:val="24"/>
                <w:szCs w:val="24"/>
              </w:rPr>
              <w:t xml:space="preserve">Акция "Скажи "СПАСИБО" своему Учителю" </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Сентябрь - октябрь</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Педагоги - организаторы</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5</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Месячник правовых знаний «Ты имеешь право быть защищенным и соблюдать Закон» (план)</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12.11.2024 г. – </w:t>
            </w:r>
          </w:p>
          <w:p w:rsidR="0084143A" w:rsidRDefault="0084143A" w:rsidP="0084143A">
            <w:pPr>
              <w:rPr>
                <w:rFonts w:ascii="Times New Roman" w:hAnsi="Times New Roman"/>
                <w:sz w:val="24"/>
                <w:szCs w:val="24"/>
              </w:rPr>
            </w:pPr>
            <w:r>
              <w:rPr>
                <w:rFonts w:ascii="Times New Roman" w:hAnsi="Times New Roman"/>
                <w:sz w:val="24"/>
                <w:szCs w:val="24"/>
              </w:rPr>
              <w:t>12.12.2024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Самсонова Т.В.</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6</w:t>
            </w:r>
          </w:p>
        </w:tc>
        <w:tc>
          <w:tcPr>
            <w:tcW w:w="6071" w:type="dxa"/>
          </w:tcPr>
          <w:p w:rsidR="0084143A" w:rsidRDefault="0084143A" w:rsidP="0084143A">
            <w:pPr>
              <w:ind w:right="-598"/>
              <w:rPr>
                <w:rFonts w:ascii="Times New Roman" w:hAnsi="Times New Roman"/>
                <w:sz w:val="24"/>
                <w:szCs w:val="24"/>
              </w:rPr>
            </w:pPr>
            <w:r>
              <w:rPr>
                <w:rFonts w:ascii="Times New Roman" w:hAnsi="Times New Roman"/>
                <w:sz w:val="24"/>
                <w:szCs w:val="24"/>
              </w:rPr>
              <w:t>День толерантности.</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16.11.2024 г.</w:t>
            </w:r>
          </w:p>
        </w:tc>
        <w:tc>
          <w:tcPr>
            <w:tcW w:w="2134" w:type="dxa"/>
          </w:tcPr>
          <w:p w:rsidR="0084143A" w:rsidRDefault="0084143A" w:rsidP="0084143A">
            <w:pPr>
              <w:ind w:right="1"/>
              <w:rPr>
                <w:rFonts w:ascii="Times New Roman" w:hAnsi="Times New Roman"/>
                <w:sz w:val="24"/>
                <w:szCs w:val="24"/>
              </w:rPr>
            </w:pPr>
            <w:r>
              <w:rPr>
                <w:rFonts w:ascii="Times New Roman" w:hAnsi="Times New Roman"/>
                <w:sz w:val="24"/>
                <w:szCs w:val="24"/>
              </w:rPr>
              <w:t>Социальные педагоги</w:t>
            </w:r>
          </w:p>
          <w:p w:rsidR="0084143A" w:rsidRDefault="0084143A" w:rsidP="0084143A">
            <w:pPr>
              <w:ind w:right="1"/>
              <w:rPr>
                <w:rFonts w:ascii="Times New Roman" w:hAnsi="Times New Roman"/>
                <w:sz w:val="24"/>
                <w:szCs w:val="24"/>
              </w:rPr>
            </w:pPr>
            <w:r>
              <w:rPr>
                <w:rFonts w:ascii="Times New Roman" w:hAnsi="Times New Roman"/>
                <w:sz w:val="24"/>
                <w:szCs w:val="24"/>
              </w:rPr>
              <w:t>Ольшевская Е.Н.</w:t>
            </w:r>
          </w:p>
          <w:p w:rsidR="0084143A" w:rsidRDefault="0084143A" w:rsidP="0084143A">
            <w:pPr>
              <w:ind w:right="1"/>
              <w:rPr>
                <w:rFonts w:ascii="Times New Roman" w:hAnsi="Times New Roman"/>
                <w:sz w:val="24"/>
                <w:szCs w:val="24"/>
              </w:rPr>
            </w:pPr>
            <w:r>
              <w:rPr>
                <w:rFonts w:ascii="Times New Roman" w:hAnsi="Times New Roman"/>
                <w:sz w:val="24"/>
                <w:szCs w:val="24"/>
              </w:rPr>
              <w:t>Пономаренко Л.А.</w:t>
            </w:r>
          </w:p>
          <w:p w:rsidR="0084143A" w:rsidRDefault="0084143A" w:rsidP="0084143A">
            <w:pPr>
              <w:ind w:right="1"/>
              <w:rPr>
                <w:rFonts w:ascii="Times New Roman" w:hAnsi="Times New Roman"/>
                <w:sz w:val="24"/>
                <w:szCs w:val="24"/>
              </w:rPr>
            </w:pPr>
            <w:r>
              <w:rPr>
                <w:rFonts w:ascii="Times New Roman" w:hAnsi="Times New Roman"/>
                <w:sz w:val="24"/>
                <w:szCs w:val="24"/>
              </w:rPr>
              <w:t>Педагоги - психологи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7</w:t>
            </w:r>
          </w:p>
        </w:tc>
        <w:tc>
          <w:tcPr>
            <w:tcW w:w="6071" w:type="dxa"/>
          </w:tcPr>
          <w:p w:rsidR="0084143A" w:rsidRDefault="0084143A" w:rsidP="0084143A">
            <w:pPr>
              <w:ind w:right="-598"/>
              <w:rPr>
                <w:rFonts w:ascii="Times New Roman" w:hAnsi="Times New Roman"/>
                <w:sz w:val="24"/>
                <w:szCs w:val="24"/>
              </w:rPr>
            </w:pPr>
            <w:r>
              <w:rPr>
                <w:rFonts w:ascii="Times New Roman" w:hAnsi="Times New Roman"/>
                <w:sz w:val="24"/>
                <w:szCs w:val="24"/>
              </w:rPr>
              <w:t>Акция «Пост прав ребёнка»</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 xml:space="preserve">20.11.2024 г. </w:t>
            </w:r>
          </w:p>
        </w:tc>
        <w:tc>
          <w:tcPr>
            <w:tcW w:w="2134" w:type="dxa"/>
          </w:tcPr>
          <w:p w:rsidR="0084143A" w:rsidRDefault="0084143A" w:rsidP="0084143A">
            <w:pPr>
              <w:ind w:right="1"/>
              <w:rPr>
                <w:rFonts w:ascii="Times New Roman" w:hAnsi="Times New Roman"/>
                <w:sz w:val="24"/>
                <w:szCs w:val="24"/>
              </w:rPr>
            </w:pPr>
            <w:r>
              <w:rPr>
                <w:rFonts w:ascii="Times New Roman" w:hAnsi="Times New Roman"/>
                <w:sz w:val="24"/>
                <w:szCs w:val="24"/>
              </w:rPr>
              <w:t>Педагоги - организаторы</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8</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Акция «Конституция – основной Закон страны».</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10.12.2024 г.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Учителя обществознания</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9</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Акция «Крым и Россия – вместе!», посвященная дню воссоединения Крыма и Севастополя с Россией</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18.03.2025 г.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Самсонова Т.В.</w:t>
            </w:r>
          </w:p>
        </w:tc>
      </w:tr>
      <w:tr w:rsidR="0084143A" w:rsidTr="00A47627">
        <w:trPr>
          <w:trHeight w:val="275"/>
        </w:trPr>
        <w:tc>
          <w:tcPr>
            <w:tcW w:w="14454" w:type="dxa"/>
            <w:gridSpan w:val="5"/>
          </w:tcPr>
          <w:p w:rsidR="0084143A" w:rsidRPr="00350DB1" w:rsidRDefault="0084143A" w:rsidP="0084143A">
            <w:pPr>
              <w:ind w:right="-456"/>
              <w:jc w:val="center"/>
              <w:rPr>
                <w:rFonts w:ascii="Times New Roman" w:hAnsi="Times New Roman"/>
                <w:b/>
                <w:i/>
                <w:sz w:val="24"/>
                <w:szCs w:val="24"/>
              </w:rPr>
            </w:pPr>
            <w:r>
              <w:rPr>
                <w:rFonts w:ascii="Times New Roman" w:hAnsi="Times New Roman"/>
                <w:b/>
                <w:i/>
                <w:sz w:val="24"/>
                <w:szCs w:val="24"/>
              </w:rPr>
              <w:t>Патриотическое воспитание (программа гражданско – патриотического воспитания).</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w:t>
            </w:r>
          </w:p>
        </w:tc>
        <w:tc>
          <w:tcPr>
            <w:tcW w:w="6071" w:type="dxa"/>
          </w:tcPr>
          <w:p w:rsidR="0084143A" w:rsidRDefault="0084143A" w:rsidP="0084143A">
            <w:pPr>
              <w:rPr>
                <w:rFonts w:ascii="Times New Roman" w:hAnsi="Times New Roman"/>
                <w:sz w:val="24"/>
                <w:szCs w:val="24"/>
              </w:rPr>
            </w:pPr>
            <w:r w:rsidRPr="00CD2283">
              <w:rPr>
                <w:rFonts w:ascii="Times New Roman" w:hAnsi="Times New Roman"/>
                <w:sz w:val="24"/>
                <w:szCs w:val="24"/>
              </w:rPr>
              <w:t>Городская акция «Мир без страха и вражды», посвящен</w:t>
            </w:r>
            <w:r>
              <w:rPr>
                <w:rFonts w:ascii="Times New Roman" w:hAnsi="Times New Roman"/>
                <w:sz w:val="24"/>
                <w:szCs w:val="24"/>
              </w:rPr>
              <w:t xml:space="preserve">ная Дню солидарности в борьбе с </w:t>
            </w:r>
            <w:r w:rsidRPr="00CD2283">
              <w:rPr>
                <w:rFonts w:ascii="Times New Roman" w:hAnsi="Times New Roman"/>
                <w:sz w:val="24"/>
                <w:szCs w:val="24"/>
              </w:rPr>
              <w:t>терроризмом.</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03.09.2024</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Гусаренко В.Н.</w:t>
            </w:r>
          </w:p>
          <w:p w:rsidR="0084143A" w:rsidRDefault="0084143A" w:rsidP="0084143A">
            <w:pPr>
              <w:rPr>
                <w:rFonts w:ascii="Times New Roman" w:hAnsi="Times New Roman"/>
                <w:sz w:val="24"/>
                <w:szCs w:val="24"/>
              </w:rPr>
            </w:pPr>
            <w:r>
              <w:rPr>
                <w:rFonts w:ascii="Times New Roman" w:hAnsi="Times New Roman"/>
                <w:sz w:val="24"/>
                <w:szCs w:val="24"/>
              </w:rPr>
              <w:t xml:space="preserve">Преподаватель – организатор </w:t>
            </w:r>
            <w:r w:rsidR="00A47627" w:rsidRPr="00A47627">
              <w:rPr>
                <w:rFonts w:ascii="Times New Roman" w:hAnsi="Times New Roman"/>
                <w:sz w:val="24"/>
                <w:szCs w:val="24"/>
              </w:rPr>
              <w:t xml:space="preserve">ОБЗР </w:t>
            </w:r>
            <w:r>
              <w:rPr>
                <w:rFonts w:ascii="Times New Roman" w:hAnsi="Times New Roman"/>
                <w:sz w:val="24"/>
                <w:szCs w:val="24"/>
              </w:rPr>
              <w:t xml:space="preserve"> Юдин А.Н.</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2</w:t>
            </w:r>
          </w:p>
        </w:tc>
        <w:tc>
          <w:tcPr>
            <w:tcW w:w="6071" w:type="dxa"/>
          </w:tcPr>
          <w:p w:rsidR="0084143A" w:rsidRDefault="0084143A" w:rsidP="0084143A">
            <w:pPr>
              <w:ind w:right="-598"/>
              <w:rPr>
                <w:rFonts w:ascii="Times New Roman" w:hAnsi="Times New Roman"/>
                <w:sz w:val="24"/>
                <w:szCs w:val="24"/>
              </w:rPr>
            </w:pPr>
            <w:r>
              <w:rPr>
                <w:rFonts w:ascii="Times New Roman" w:hAnsi="Times New Roman"/>
                <w:sz w:val="24"/>
                <w:szCs w:val="24"/>
              </w:rPr>
              <w:t>Акции «Единство в разнообразии», «Мост общения», посвященная Дню народного единства.</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 xml:space="preserve">01.11.2024 г. – </w:t>
            </w:r>
          </w:p>
          <w:p w:rsidR="0084143A" w:rsidRDefault="0084143A" w:rsidP="0084143A">
            <w:pPr>
              <w:ind w:right="-598"/>
              <w:rPr>
                <w:rFonts w:ascii="Times New Roman" w:hAnsi="Times New Roman"/>
                <w:sz w:val="24"/>
                <w:szCs w:val="24"/>
              </w:rPr>
            </w:pPr>
            <w:r>
              <w:rPr>
                <w:rFonts w:ascii="Times New Roman" w:hAnsi="Times New Roman"/>
                <w:sz w:val="24"/>
                <w:szCs w:val="24"/>
              </w:rPr>
              <w:t>16.11.2024 г.</w:t>
            </w:r>
          </w:p>
        </w:tc>
        <w:tc>
          <w:tcPr>
            <w:tcW w:w="2134" w:type="dxa"/>
          </w:tcPr>
          <w:p w:rsidR="0084143A" w:rsidRDefault="0084143A" w:rsidP="0084143A">
            <w:pPr>
              <w:ind w:right="1"/>
              <w:rPr>
                <w:rFonts w:ascii="Times New Roman" w:hAnsi="Times New Roman"/>
                <w:sz w:val="24"/>
                <w:szCs w:val="24"/>
              </w:rPr>
            </w:pPr>
            <w:r>
              <w:rPr>
                <w:rFonts w:ascii="Times New Roman" w:hAnsi="Times New Roman"/>
                <w:sz w:val="24"/>
                <w:szCs w:val="24"/>
              </w:rPr>
              <w:t>Педагоги – организаторы</w:t>
            </w:r>
          </w:p>
          <w:p w:rsidR="0084143A" w:rsidRDefault="0084143A" w:rsidP="0084143A">
            <w:pPr>
              <w:ind w:right="1"/>
              <w:rPr>
                <w:rFonts w:ascii="Times New Roman" w:hAnsi="Times New Roman"/>
                <w:sz w:val="24"/>
                <w:szCs w:val="24"/>
              </w:rPr>
            </w:pPr>
            <w:r>
              <w:rPr>
                <w:rFonts w:ascii="Times New Roman" w:hAnsi="Times New Roman"/>
                <w:sz w:val="24"/>
                <w:szCs w:val="24"/>
              </w:rPr>
              <w:t>Педагоги - психологи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3</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 xml:space="preserve">Акция «День Государственного герба РФ», посвященная 30 летию </w:t>
            </w:r>
            <w:r w:rsidRPr="00CE3476">
              <w:rPr>
                <w:rFonts w:ascii="Times New Roman" w:hAnsi="Times New Roman"/>
                <w:sz w:val="24"/>
                <w:szCs w:val="24"/>
              </w:rPr>
              <w:t>го</w:t>
            </w:r>
            <w:r>
              <w:rPr>
                <w:rFonts w:ascii="Times New Roman" w:hAnsi="Times New Roman"/>
                <w:sz w:val="24"/>
                <w:szCs w:val="24"/>
              </w:rPr>
              <w:t xml:space="preserve">сударственного герба Российской </w:t>
            </w:r>
            <w:r w:rsidRPr="00CE3476">
              <w:rPr>
                <w:rFonts w:ascii="Times New Roman" w:hAnsi="Times New Roman"/>
                <w:sz w:val="24"/>
                <w:szCs w:val="24"/>
              </w:rPr>
              <w:t>Федерации</w:t>
            </w:r>
            <w:r>
              <w:rPr>
                <w:rFonts w:ascii="Times New Roman" w:hAnsi="Times New Roman"/>
                <w:sz w:val="24"/>
                <w:szCs w:val="24"/>
              </w:rPr>
              <w:t>.</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 xml:space="preserve">30.11.2024 г. </w:t>
            </w:r>
          </w:p>
        </w:tc>
        <w:tc>
          <w:tcPr>
            <w:tcW w:w="2134" w:type="dxa"/>
          </w:tcPr>
          <w:p w:rsidR="0084143A" w:rsidRDefault="0084143A" w:rsidP="0084143A">
            <w:pPr>
              <w:ind w:right="1"/>
              <w:rPr>
                <w:rFonts w:ascii="Times New Roman" w:hAnsi="Times New Roman"/>
                <w:sz w:val="24"/>
                <w:szCs w:val="24"/>
              </w:rPr>
            </w:pPr>
            <w:r>
              <w:rPr>
                <w:rFonts w:ascii="Times New Roman" w:hAnsi="Times New Roman"/>
                <w:sz w:val="24"/>
                <w:szCs w:val="24"/>
              </w:rPr>
              <w:t>МО учителей истории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4</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День неизвестного солдата.</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03.12.2024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Гусаренко В.Н.</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5</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День героев Отечества</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09.12.2024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Гусаренко В.Н.</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6</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 xml:space="preserve">Всероссийская акция «Улица Героев». </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Декабрь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Гусаренко В.Н.</w:t>
            </w:r>
          </w:p>
          <w:p w:rsidR="0084143A" w:rsidRDefault="00F77354" w:rsidP="0084143A">
            <w:pPr>
              <w:rPr>
                <w:rFonts w:ascii="Times New Roman" w:hAnsi="Times New Roman"/>
                <w:sz w:val="24"/>
                <w:szCs w:val="24"/>
              </w:rPr>
            </w:pPr>
            <w:hyperlink r:id="rId441" w:history="1">
              <w:r w:rsidR="0084143A" w:rsidRPr="00D109D0">
                <w:rPr>
                  <w:rStyle w:val="a7"/>
                </w:rPr>
                <w:t>https://волонтерыпобеды.рф/</w:t>
              </w:r>
            </w:hyperlink>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7</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Час общения «Блокадный хлеб», посвященный полному освобождению Ленинграда от фашистской блокады.</w:t>
            </w:r>
          </w:p>
          <w:p w:rsidR="0084143A" w:rsidRDefault="0084143A" w:rsidP="0084143A">
            <w:pPr>
              <w:rPr>
                <w:rFonts w:ascii="Times New Roman" w:hAnsi="Times New Roman"/>
                <w:sz w:val="24"/>
                <w:szCs w:val="24"/>
              </w:rPr>
            </w:pPr>
            <w:r>
              <w:rPr>
                <w:rFonts w:ascii="Times New Roman" w:hAnsi="Times New Roman"/>
                <w:sz w:val="24"/>
                <w:szCs w:val="24"/>
              </w:rPr>
              <w:lastRenderedPageBreak/>
              <w:t>День памяти выпускника лицея Садчикова А.А., погибшего при исполнении воинского долга в Дагестане.</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lastRenderedPageBreak/>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27.01.2025 г.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Гусаренко В.Н.</w:t>
            </w:r>
          </w:p>
          <w:p w:rsidR="0084143A" w:rsidRDefault="0084143A" w:rsidP="0084143A">
            <w:pPr>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lastRenderedPageBreak/>
              <w:t>8</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Акция «Помяни нас, Россия», посвященная дню памяти о россиянах, исполнявших служебный долг за пределами Отечества.</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15.02.2025 г.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Гусаренко В.Н.</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9</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Месячник оборонно-массовой работы, посвященный Дню защитника Отечества (план).</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01.02.2025 г. – 28.02.2025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Гусаренкооо В.Н.</w:t>
            </w:r>
          </w:p>
          <w:p w:rsidR="0084143A" w:rsidRDefault="0084143A" w:rsidP="0084143A">
            <w:pPr>
              <w:rPr>
                <w:rFonts w:ascii="Times New Roman" w:hAnsi="Times New Roman"/>
                <w:sz w:val="24"/>
                <w:szCs w:val="24"/>
              </w:rPr>
            </w:pP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Акция «Крым и Россия – вместе!», посвященная дню воссоединения Крыма и Севастополя с Россией</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18.03.2025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Самсонова Т.В.</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11</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 xml:space="preserve">Всероссийская акция «Георгиевская ленточка». </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Апрель – май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Педагоги – организаторы</w:t>
            </w:r>
          </w:p>
          <w:p w:rsidR="0084143A" w:rsidRDefault="00F77354" w:rsidP="0084143A">
            <w:pPr>
              <w:rPr>
                <w:rFonts w:ascii="Times New Roman" w:hAnsi="Times New Roman"/>
                <w:sz w:val="24"/>
                <w:szCs w:val="24"/>
              </w:rPr>
            </w:pPr>
            <w:hyperlink r:id="rId442" w:history="1">
              <w:r w:rsidR="0084143A" w:rsidRPr="00D109D0">
                <w:rPr>
                  <w:rStyle w:val="a7"/>
                </w:rPr>
                <w:t>https://волонтерыпобеды.рф/</w:t>
              </w:r>
            </w:hyperlink>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12</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Акция «Вахта Памяти», посвященная 80 годовщине со дня Победы в Великой Отечественной войне 1941 – 1945 гг.</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01.05.2025 г. – 09.05.2025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Гусаренко В.Н.</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13</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Смотр строя и песни, посвященный 80</w:t>
            </w:r>
            <w:r w:rsidRPr="004D0370">
              <w:rPr>
                <w:rFonts w:ascii="Times New Roman" w:hAnsi="Times New Roman"/>
                <w:sz w:val="24"/>
                <w:szCs w:val="24"/>
              </w:rPr>
              <w:t xml:space="preserve"> годовщине со дня Победы в Великой Отечественной войне 1941 – 1945 гг.</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Май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Гусаренко В.Н.</w:t>
            </w:r>
          </w:p>
          <w:p w:rsidR="0084143A" w:rsidRDefault="0084143A" w:rsidP="0084143A">
            <w:pPr>
              <w:rPr>
                <w:rFonts w:ascii="Times New Roman" w:hAnsi="Times New Roman"/>
                <w:sz w:val="24"/>
                <w:szCs w:val="24"/>
              </w:rPr>
            </w:pPr>
            <w:r>
              <w:rPr>
                <w:rFonts w:ascii="Times New Roman" w:hAnsi="Times New Roman"/>
                <w:sz w:val="24"/>
                <w:szCs w:val="24"/>
              </w:rPr>
              <w:t xml:space="preserve">Преподаватель – организатор </w:t>
            </w:r>
            <w:r w:rsidR="00A47627" w:rsidRPr="00A47627">
              <w:rPr>
                <w:rFonts w:ascii="Times New Roman" w:hAnsi="Times New Roman"/>
                <w:sz w:val="24"/>
                <w:szCs w:val="24"/>
              </w:rPr>
              <w:t xml:space="preserve">ОБЗР </w:t>
            </w:r>
            <w:r>
              <w:rPr>
                <w:rFonts w:ascii="Times New Roman" w:hAnsi="Times New Roman"/>
                <w:sz w:val="24"/>
                <w:szCs w:val="24"/>
              </w:rPr>
              <w:t>Юдин А.Н.</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14</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Пост № 1 у бюста Родимцева А.И.</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Май </w:t>
            </w:r>
          </w:p>
        </w:tc>
        <w:tc>
          <w:tcPr>
            <w:tcW w:w="2134" w:type="dxa"/>
          </w:tcPr>
          <w:p w:rsidR="0084143A" w:rsidRPr="004D0370" w:rsidRDefault="0084143A" w:rsidP="0084143A">
            <w:pPr>
              <w:rPr>
                <w:rFonts w:ascii="Times New Roman" w:hAnsi="Times New Roman"/>
                <w:sz w:val="24"/>
                <w:szCs w:val="24"/>
              </w:rPr>
            </w:pPr>
            <w:r w:rsidRPr="004D0370">
              <w:rPr>
                <w:rFonts w:ascii="Times New Roman" w:hAnsi="Times New Roman"/>
                <w:sz w:val="24"/>
                <w:szCs w:val="24"/>
              </w:rPr>
              <w:t>Преподаватель – организатор ОБЖ Юдин А.Н.</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15</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Акция «Бессмертный полк»</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Май </w:t>
            </w:r>
          </w:p>
        </w:tc>
        <w:tc>
          <w:tcPr>
            <w:tcW w:w="2134" w:type="dxa"/>
          </w:tcPr>
          <w:p w:rsidR="0084143A" w:rsidRPr="004D0370" w:rsidRDefault="0084143A" w:rsidP="0084143A">
            <w:pPr>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16</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День России.</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12.06.2025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Начальник лагеря</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17</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День памяти и скорби. Международная акция «Свеча Памяти». Международная акция «Огненные картины войны».</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22.06.2025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Начальник лагеря</w:t>
            </w:r>
          </w:p>
        </w:tc>
      </w:tr>
      <w:tr w:rsidR="0084143A" w:rsidTr="00A47627">
        <w:trPr>
          <w:trHeight w:val="275"/>
        </w:trPr>
        <w:tc>
          <w:tcPr>
            <w:tcW w:w="14454" w:type="dxa"/>
            <w:gridSpan w:val="5"/>
          </w:tcPr>
          <w:p w:rsidR="0084143A" w:rsidRPr="002207E7" w:rsidRDefault="0084143A" w:rsidP="0084143A">
            <w:pPr>
              <w:ind w:right="-456"/>
              <w:jc w:val="center"/>
              <w:rPr>
                <w:rFonts w:ascii="Times New Roman" w:hAnsi="Times New Roman"/>
                <w:b/>
                <w:i/>
                <w:sz w:val="24"/>
                <w:szCs w:val="24"/>
              </w:rPr>
            </w:pPr>
            <w:r>
              <w:rPr>
                <w:rFonts w:ascii="Times New Roman" w:hAnsi="Times New Roman"/>
                <w:b/>
                <w:i/>
                <w:sz w:val="24"/>
                <w:szCs w:val="24"/>
              </w:rPr>
              <w:t>Духовно – нравственное воспитание</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w:t>
            </w:r>
          </w:p>
        </w:tc>
        <w:tc>
          <w:tcPr>
            <w:tcW w:w="6071" w:type="dxa"/>
          </w:tcPr>
          <w:p w:rsidR="0084143A" w:rsidRDefault="0084143A" w:rsidP="0084143A">
            <w:pPr>
              <w:ind w:right="-111"/>
              <w:rPr>
                <w:rFonts w:ascii="Times New Roman" w:hAnsi="Times New Roman"/>
                <w:sz w:val="24"/>
                <w:szCs w:val="24"/>
              </w:rPr>
            </w:pPr>
            <w:r>
              <w:rPr>
                <w:rFonts w:ascii="Times New Roman" w:hAnsi="Times New Roman"/>
                <w:sz w:val="24"/>
                <w:szCs w:val="24"/>
              </w:rPr>
              <w:t>Старт проекта «Культура для школьников»</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01.09.2024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2</w:t>
            </w:r>
          </w:p>
        </w:tc>
        <w:tc>
          <w:tcPr>
            <w:tcW w:w="6071" w:type="dxa"/>
          </w:tcPr>
          <w:p w:rsidR="0084143A" w:rsidRDefault="0084143A" w:rsidP="0084143A">
            <w:pPr>
              <w:ind w:right="3"/>
              <w:rPr>
                <w:rFonts w:ascii="Times New Roman" w:hAnsi="Times New Roman"/>
                <w:sz w:val="24"/>
                <w:szCs w:val="24"/>
              </w:rPr>
            </w:pPr>
            <w:r>
              <w:rPr>
                <w:rFonts w:ascii="Times New Roman" w:hAnsi="Times New Roman"/>
                <w:sz w:val="24"/>
                <w:szCs w:val="24"/>
              </w:rPr>
              <w:t>Старт фестиваля</w:t>
            </w:r>
            <w:r w:rsidRPr="008F1602">
              <w:rPr>
                <w:rFonts w:ascii="Times New Roman" w:hAnsi="Times New Roman"/>
                <w:sz w:val="24"/>
                <w:szCs w:val="24"/>
              </w:rPr>
              <w:t xml:space="preserve"> авторских детских и юношеских фильмов и слайд</w:t>
            </w:r>
            <w:r>
              <w:rPr>
                <w:rFonts w:ascii="Times New Roman" w:hAnsi="Times New Roman"/>
                <w:sz w:val="24"/>
                <w:szCs w:val="24"/>
              </w:rPr>
              <w:t xml:space="preserve"> </w:t>
            </w:r>
            <w:r w:rsidRPr="008F1602">
              <w:rPr>
                <w:rFonts w:ascii="Times New Roman" w:hAnsi="Times New Roman"/>
                <w:sz w:val="24"/>
                <w:szCs w:val="24"/>
              </w:rPr>
              <w:t>фильмов «Мир в руках ребенка» (старт)</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01.10.2024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Педагоги - организаторы</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lastRenderedPageBreak/>
              <w:t>3</w:t>
            </w:r>
          </w:p>
        </w:tc>
        <w:tc>
          <w:tcPr>
            <w:tcW w:w="6071" w:type="dxa"/>
          </w:tcPr>
          <w:p w:rsidR="0084143A" w:rsidRDefault="0084143A" w:rsidP="0084143A">
            <w:pPr>
              <w:ind w:right="3"/>
              <w:rPr>
                <w:rFonts w:ascii="Times New Roman" w:hAnsi="Times New Roman"/>
                <w:sz w:val="24"/>
                <w:szCs w:val="24"/>
              </w:rPr>
            </w:pPr>
            <w:r>
              <w:rPr>
                <w:rFonts w:ascii="Times New Roman" w:hAnsi="Times New Roman"/>
                <w:sz w:val="24"/>
                <w:szCs w:val="24"/>
              </w:rPr>
              <w:t>КТД «Наставникам мы славу воздаем!»</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 xml:space="preserve">Октябрь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МО учителей русского языка и литературы Березина К.И.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4</w:t>
            </w:r>
          </w:p>
        </w:tc>
        <w:tc>
          <w:tcPr>
            <w:tcW w:w="6071" w:type="dxa"/>
          </w:tcPr>
          <w:p w:rsidR="0084143A" w:rsidRDefault="0084143A" w:rsidP="0084143A">
            <w:pPr>
              <w:ind w:right="3"/>
              <w:rPr>
                <w:rFonts w:ascii="Times New Roman" w:hAnsi="Times New Roman"/>
                <w:sz w:val="24"/>
                <w:szCs w:val="24"/>
              </w:rPr>
            </w:pPr>
            <w:r>
              <w:rPr>
                <w:rFonts w:ascii="Times New Roman" w:hAnsi="Times New Roman"/>
                <w:sz w:val="24"/>
                <w:szCs w:val="24"/>
              </w:rPr>
              <w:t>Международный день школьных библиотек.</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 xml:space="preserve">25.10.2024 г.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Педагог – библиотекарь Веселова С.И.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5</w:t>
            </w:r>
          </w:p>
        </w:tc>
        <w:tc>
          <w:tcPr>
            <w:tcW w:w="6071" w:type="dxa"/>
          </w:tcPr>
          <w:p w:rsidR="0084143A" w:rsidRPr="00272FA4" w:rsidRDefault="0084143A" w:rsidP="0084143A">
            <w:pPr>
              <w:rPr>
                <w:rFonts w:ascii="Times New Roman" w:hAnsi="Times New Roman"/>
                <w:sz w:val="24"/>
                <w:szCs w:val="24"/>
              </w:rPr>
            </w:pPr>
            <w:r>
              <w:rPr>
                <w:rFonts w:ascii="Times New Roman" w:hAnsi="Times New Roman"/>
                <w:sz w:val="24"/>
                <w:szCs w:val="24"/>
              </w:rPr>
              <w:t>День отца в России.</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20.10.2024 г.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Социальные педагоги</w:t>
            </w:r>
          </w:p>
          <w:p w:rsidR="0084143A" w:rsidRDefault="0084143A" w:rsidP="0084143A">
            <w:pPr>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6</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Посещение театров, музеев, памятных мест Оренбуржья в рамках проектов «Культура для школьников», «Пушкинская карта»</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Ежемесячно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Классный</w:t>
            </w:r>
            <w:r w:rsidRPr="00B812B4">
              <w:rPr>
                <w:rFonts w:ascii="Times New Roman" w:hAnsi="Times New Roman"/>
                <w:sz w:val="24"/>
                <w:szCs w:val="24"/>
              </w:rPr>
              <w:t xml:space="preserve">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7</w:t>
            </w:r>
          </w:p>
        </w:tc>
        <w:tc>
          <w:tcPr>
            <w:tcW w:w="6071" w:type="dxa"/>
          </w:tcPr>
          <w:p w:rsidR="0084143A" w:rsidRDefault="0084143A" w:rsidP="0084143A">
            <w:pPr>
              <w:rPr>
                <w:rFonts w:ascii="Times New Roman" w:hAnsi="Times New Roman"/>
                <w:sz w:val="24"/>
                <w:szCs w:val="24"/>
              </w:rPr>
            </w:pPr>
            <w:r w:rsidRPr="00A12929">
              <w:rPr>
                <w:rFonts w:ascii="Times New Roman" w:hAnsi="Times New Roman"/>
                <w:sz w:val="24"/>
                <w:szCs w:val="24"/>
              </w:rPr>
              <w:t>КТД «Праздник наших мам», посвящённое Дню матери в России</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68"/>
              <w:rPr>
                <w:rFonts w:ascii="Times New Roman" w:hAnsi="Times New Roman"/>
                <w:sz w:val="24"/>
                <w:szCs w:val="24"/>
              </w:rPr>
            </w:pPr>
            <w:r>
              <w:rPr>
                <w:rFonts w:ascii="Times New Roman" w:hAnsi="Times New Roman"/>
                <w:sz w:val="24"/>
                <w:szCs w:val="24"/>
              </w:rPr>
              <w:t>24.11.2024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8</w:t>
            </w:r>
          </w:p>
        </w:tc>
        <w:tc>
          <w:tcPr>
            <w:tcW w:w="6071" w:type="dxa"/>
          </w:tcPr>
          <w:p w:rsidR="0084143A" w:rsidRDefault="0084143A" w:rsidP="0084143A">
            <w:pPr>
              <w:ind w:right="31"/>
              <w:rPr>
                <w:rFonts w:ascii="Times New Roman" w:hAnsi="Times New Roman"/>
                <w:sz w:val="24"/>
                <w:szCs w:val="24"/>
              </w:rPr>
            </w:pPr>
            <w:r w:rsidRPr="00C70EA4">
              <w:rPr>
                <w:rFonts w:ascii="Times New Roman" w:hAnsi="Times New Roman"/>
                <w:sz w:val="24"/>
                <w:szCs w:val="24"/>
              </w:rPr>
              <w:t xml:space="preserve">В рамках проекта «Радуга талантов» 1 тур  фестиваля детского и юношеского </w:t>
            </w:r>
            <w:r>
              <w:rPr>
                <w:rFonts w:ascii="Times New Roman" w:hAnsi="Times New Roman"/>
                <w:sz w:val="24"/>
                <w:szCs w:val="24"/>
              </w:rPr>
              <w:t>творчества.</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 xml:space="preserve">Январь </w:t>
            </w:r>
          </w:p>
        </w:tc>
        <w:tc>
          <w:tcPr>
            <w:tcW w:w="2134" w:type="dxa"/>
          </w:tcPr>
          <w:p w:rsidR="0084143A" w:rsidRDefault="0084143A" w:rsidP="0084143A">
            <w:pPr>
              <w:ind w:right="-598"/>
              <w:rPr>
                <w:rFonts w:ascii="Times New Roman" w:hAnsi="Times New Roman"/>
                <w:sz w:val="24"/>
                <w:szCs w:val="24"/>
              </w:rPr>
            </w:pPr>
            <w:r>
              <w:rPr>
                <w:rFonts w:ascii="Times New Roman" w:hAnsi="Times New Roman"/>
                <w:sz w:val="24"/>
                <w:szCs w:val="24"/>
              </w:rPr>
              <w:t>ЗД Самсонова Т.В.</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9</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1 тур фестиваля детского и юношеского творчества</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Февраль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Самсонова Т.В.</w:t>
            </w:r>
          </w:p>
          <w:p w:rsidR="0084143A" w:rsidRDefault="0084143A" w:rsidP="0084143A">
            <w:pPr>
              <w:rPr>
                <w:rFonts w:ascii="Times New Roman" w:hAnsi="Times New Roman"/>
                <w:sz w:val="24"/>
                <w:szCs w:val="24"/>
              </w:rPr>
            </w:pPr>
            <w:r>
              <w:rPr>
                <w:rFonts w:ascii="Times New Roman" w:hAnsi="Times New Roman"/>
                <w:sz w:val="24"/>
                <w:szCs w:val="24"/>
              </w:rPr>
              <w:t>Педагоги - организаторы</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Праздник «Масленица»</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24.02.2025 г. – 02.03.2025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Педагоги - организаторы</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11</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 xml:space="preserve">КТД «Милым женщинам!», посвященное Международному женскому дню – 8 Марта. </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07.03.2025 г. </w:t>
            </w:r>
          </w:p>
        </w:tc>
        <w:tc>
          <w:tcPr>
            <w:tcW w:w="2134" w:type="dxa"/>
          </w:tcPr>
          <w:p w:rsidR="0084143A" w:rsidRDefault="0084143A" w:rsidP="0084143A">
            <w:pPr>
              <w:rPr>
                <w:rFonts w:ascii="Times New Roman" w:hAnsi="Times New Roman"/>
                <w:sz w:val="24"/>
                <w:szCs w:val="24"/>
              </w:rPr>
            </w:pPr>
            <w:r w:rsidRPr="00190CD5">
              <w:rPr>
                <w:rFonts w:ascii="Times New Roman" w:hAnsi="Times New Roman"/>
                <w:sz w:val="24"/>
                <w:szCs w:val="24"/>
              </w:rPr>
              <w:t>Педагоги - организаторы</w:t>
            </w:r>
          </w:p>
          <w:p w:rsidR="0084143A" w:rsidRDefault="0084143A" w:rsidP="0084143A">
            <w:pPr>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12</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Городской фестиваль детского и юношеского творчества</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Апрель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Самсонова Т.В.</w:t>
            </w:r>
          </w:p>
          <w:p w:rsidR="0084143A" w:rsidRDefault="0084143A" w:rsidP="0084143A">
            <w:pPr>
              <w:rPr>
                <w:rFonts w:ascii="Times New Roman" w:hAnsi="Times New Roman"/>
                <w:sz w:val="24"/>
                <w:szCs w:val="24"/>
              </w:rPr>
            </w:pPr>
            <w:r>
              <w:rPr>
                <w:rFonts w:ascii="Times New Roman" w:hAnsi="Times New Roman"/>
                <w:sz w:val="24"/>
                <w:szCs w:val="24"/>
              </w:rPr>
              <w:t>Худ. совет</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13</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Неделя детской и юношеской книги (план).</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24.03.2025 г. – 29.03.2025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Педагог – библиотекарь Веселова С.И.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14</w:t>
            </w:r>
          </w:p>
        </w:tc>
        <w:tc>
          <w:tcPr>
            <w:tcW w:w="6071" w:type="dxa"/>
          </w:tcPr>
          <w:p w:rsidR="0084143A" w:rsidRDefault="0084143A" w:rsidP="0084143A">
            <w:pPr>
              <w:rPr>
                <w:rFonts w:ascii="Times New Roman" w:hAnsi="Times New Roman"/>
                <w:sz w:val="24"/>
                <w:szCs w:val="24"/>
              </w:rPr>
            </w:pPr>
            <w:r w:rsidRPr="00B10233">
              <w:rPr>
                <w:rFonts w:ascii="Times New Roman" w:hAnsi="Times New Roman"/>
                <w:sz w:val="24"/>
                <w:szCs w:val="24"/>
              </w:rPr>
              <w:t>Неде</w:t>
            </w:r>
            <w:r>
              <w:rPr>
                <w:rFonts w:ascii="Times New Roman" w:hAnsi="Times New Roman"/>
                <w:sz w:val="24"/>
                <w:szCs w:val="24"/>
              </w:rPr>
              <w:t>ля музыки для детей и юношества (план).</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24.03.2025 г. – 29.03.2025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Учителя музыки</w:t>
            </w:r>
          </w:p>
          <w:p w:rsidR="0084143A" w:rsidRDefault="0084143A" w:rsidP="0084143A">
            <w:pPr>
              <w:rPr>
                <w:rFonts w:ascii="Times New Roman" w:hAnsi="Times New Roman"/>
                <w:sz w:val="24"/>
                <w:szCs w:val="24"/>
              </w:rPr>
            </w:pP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15</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Акция «Радужная неделя добра»</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24.04.2025 г. – 30.04.2025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Педагоги - организаторы</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16</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Акция «Читаем детям о войне»</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Май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Педагог – библиотекарь Веселова С.И.</w:t>
            </w:r>
          </w:p>
        </w:tc>
      </w:tr>
      <w:tr w:rsidR="0084143A" w:rsidTr="00A47627">
        <w:trPr>
          <w:trHeight w:val="275"/>
        </w:trPr>
        <w:tc>
          <w:tcPr>
            <w:tcW w:w="14454" w:type="dxa"/>
            <w:gridSpan w:val="5"/>
          </w:tcPr>
          <w:p w:rsidR="0084143A" w:rsidRPr="002207E7" w:rsidRDefault="0084143A" w:rsidP="0084143A">
            <w:pPr>
              <w:ind w:right="-456"/>
              <w:jc w:val="center"/>
              <w:rPr>
                <w:rFonts w:ascii="Times New Roman" w:hAnsi="Times New Roman"/>
                <w:b/>
                <w:i/>
                <w:sz w:val="24"/>
                <w:szCs w:val="24"/>
              </w:rPr>
            </w:pPr>
            <w:r>
              <w:rPr>
                <w:rFonts w:ascii="Times New Roman" w:hAnsi="Times New Roman"/>
                <w:b/>
                <w:i/>
                <w:sz w:val="24"/>
                <w:szCs w:val="24"/>
              </w:rPr>
              <w:t xml:space="preserve">Эстетическое воспитание </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w:t>
            </w:r>
          </w:p>
        </w:tc>
        <w:tc>
          <w:tcPr>
            <w:tcW w:w="6071" w:type="dxa"/>
          </w:tcPr>
          <w:p w:rsidR="0084143A" w:rsidRDefault="0084143A" w:rsidP="0084143A">
            <w:pPr>
              <w:ind w:right="31"/>
              <w:rPr>
                <w:rFonts w:ascii="Times New Roman" w:hAnsi="Times New Roman"/>
                <w:sz w:val="24"/>
                <w:szCs w:val="24"/>
              </w:rPr>
            </w:pPr>
            <w:r>
              <w:rPr>
                <w:rFonts w:ascii="Times New Roman" w:hAnsi="Times New Roman"/>
                <w:sz w:val="24"/>
                <w:szCs w:val="24"/>
              </w:rPr>
              <w:t>Международный день музыки.</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01.10.2024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Учителя музыки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lastRenderedPageBreak/>
              <w:t>2</w:t>
            </w:r>
          </w:p>
        </w:tc>
        <w:tc>
          <w:tcPr>
            <w:tcW w:w="6071" w:type="dxa"/>
          </w:tcPr>
          <w:p w:rsidR="0084143A" w:rsidRDefault="0084143A" w:rsidP="0084143A">
            <w:pPr>
              <w:ind w:right="31"/>
              <w:rPr>
                <w:rFonts w:ascii="Times New Roman" w:hAnsi="Times New Roman"/>
                <w:sz w:val="24"/>
                <w:szCs w:val="24"/>
              </w:rPr>
            </w:pPr>
            <w:r>
              <w:rPr>
                <w:rFonts w:ascii="Times New Roman" w:hAnsi="Times New Roman"/>
                <w:sz w:val="24"/>
                <w:szCs w:val="24"/>
              </w:rPr>
              <w:t xml:space="preserve">Праздничный </w:t>
            </w:r>
            <w:r w:rsidRPr="008F1602">
              <w:rPr>
                <w:rFonts w:ascii="Times New Roman" w:hAnsi="Times New Roman"/>
                <w:sz w:val="24"/>
                <w:szCs w:val="24"/>
              </w:rPr>
              <w:t>концерт «Спасибо Вам, учителя!», посвящённый Международному Дню учителя.</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05.10.2024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Педагоги - организаторы</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3</w:t>
            </w:r>
          </w:p>
        </w:tc>
        <w:tc>
          <w:tcPr>
            <w:tcW w:w="6071" w:type="dxa"/>
          </w:tcPr>
          <w:p w:rsidR="0084143A" w:rsidRPr="00FA12B7" w:rsidRDefault="0084143A" w:rsidP="0084143A">
            <w:pPr>
              <w:rPr>
                <w:rFonts w:ascii="Times New Roman" w:hAnsi="Times New Roman"/>
                <w:sz w:val="24"/>
                <w:szCs w:val="24"/>
              </w:rPr>
            </w:pPr>
            <w:r w:rsidRPr="00FA12B7">
              <w:rPr>
                <w:rFonts w:ascii="Times New Roman" w:hAnsi="Times New Roman"/>
                <w:sz w:val="24"/>
                <w:szCs w:val="24"/>
              </w:rPr>
              <w:t>Смотр – конкурс на лучшее новогоднее оформление образовательной организации.</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Pr="00FA12B7" w:rsidRDefault="0084143A" w:rsidP="0084143A">
            <w:pPr>
              <w:rPr>
                <w:rFonts w:ascii="Times New Roman" w:hAnsi="Times New Roman"/>
                <w:sz w:val="24"/>
                <w:szCs w:val="24"/>
              </w:rPr>
            </w:pPr>
            <w:r w:rsidRPr="00FA12B7">
              <w:rPr>
                <w:rFonts w:ascii="Times New Roman" w:hAnsi="Times New Roman"/>
                <w:sz w:val="24"/>
                <w:szCs w:val="24"/>
              </w:rPr>
              <w:t xml:space="preserve">Декабрь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Самсонова Т.В.</w:t>
            </w:r>
          </w:p>
          <w:p w:rsidR="0084143A" w:rsidRDefault="0084143A" w:rsidP="0084143A">
            <w:pPr>
              <w:rPr>
                <w:rFonts w:ascii="Times New Roman" w:hAnsi="Times New Roman"/>
                <w:sz w:val="24"/>
                <w:szCs w:val="24"/>
              </w:rPr>
            </w:pPr>
            <w:r>
              <w:rPr>
                <w:rFonts w:ascii="Times New Roman" w:hAnsi="Times New Roman"/>
                <w:sz w:val="24"/>
                <w:szCs w:val="24"/>
              </w:rPr>
              <w:t>Педагоги - организаторы</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4</w:t>
            </w:r>
          </w:p>
        </w:tc>
        <w:tc>
          <w:tcPr>
            <w:tcW w:w="6071" w:type="dxa"/>
          </w:tcPr>
          <w:p w:rsidR="0084143A" w:rsidRPr="00FA12B7" w:rsidRDefault="0084143A" w:rsidP="0084143A">
            <w:pPr>
              <w:rPr>
                <w:rFonts w:ascii="Times New Roman" w:hAnsi="Times New Roman"/>
                <w:sz w:val="24"/>
                <w:szCs w:val="24"/>
              </w:rPr>
            </w:pPr>
            <w:r>
              <w:rPr>
                <w:rFonts w:ascii="Times New Roman" w:hAnsi="Times New Roman"/>
                <w:sz w:val="24"/>
                <w:szCs w:val="24"/>
              </w:rPr>
              <w:t>Акция «Новогодние окна России»</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Pr="00FA12B7" w:rsidRDefault="0084143A" w:rsidP="0084143A">
            <w:pPr>
              <w:rPr>
                <w:rFonts w:ascii="Times New Roman" w:hAnsi="Times New Roman"/>
                <w:sz w:val="24"/>
                <w:szCs w:val="24"/>
              </w:rPr>
            </w:pPr>
            <w:r>
              <w:rPr>
                <w:rFonts w:ascii="Times New Roman" w:hAnsi="Times New Roman"/>
                <w:sz w:val="24"/>
                <w:szCs w:val="24"/>
              </w:rPr>
              <w:t xml:space="preserve">Декабрь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Педагоги - организаторы</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5</w:t>
            </w:r>
          </w:p>
        </w:tc>
        <w:tc>
          <w:tcPr>
            <w:tcW w:w="6071" w:type="dxa"/>
          </w:tcPr>
          <w:p w:rsidR="0084143A" w:rsidRPr="00FA12B7" w:rsidRDefault="0084143A" w:rsidP="0084143A">
            <w:pPr>
              <w:rPr>
                <w:rFonts w:ascii="Times New Roman" w:hAnsi="Times New Roman"/>
                <w:sz w:val="24"/>
                <w:szCs w:val="24"/>
              </w:rPr>
            </w:pPr>
            <w:r>
              <w:rPr>
                <w:rFonts w:ascii="Times New Roman" w:hAnsi="Times New Roman"/>
                <w:sz w:val="24"/>
                <w:szCs w:val="24"/>
              </w:rPr>
              <w:t>Конкурс «Самый новогодний класс»</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01.12.2024 г. – </w:t>
            </w:r>
          </w:p>
          <w:p w:rsidR="0084143A" w:rsidRPr="00FA12B7" w:rsidRDefault="0084143A" w:rsidP="0084143A">
            <w:pPr>
              <w:rPr>
                <w:rFonts w:ascii="Times New Roman" w:hAnsi="Times New Roman"/>
                <w:sz w:val="24"/>
                <w:szCs w:val="24"/>
              </w:rPr>
            </w:pPr>
            <w:r>
              <w:rPr>
                <w:rFonts w:ascii="Times New Roman" w:hAnsi="Times New Roman"/>
                <w:sz w:val="24"/>
                <w:szCs w:val="24"/>
              </w:rPr>
              <w:t xml:space="preserve">25.12.2024 г.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Классный руководитель</w:t>
            </w:r>
          </w:p>
          <w:p w:rsidR="0084143A" w:rsidRDefault="0084143A" w:rsidP="0084143A">
            <w:pPr>
              <w:rPr>
                <w:rFonts w:ascii="Times New Roman" w:hAnsi="Times New Roman"/>
                <w:sz w:val="24"/>
                <w:szCs w:val="24"/>
              </w:rPr>
            </w:pPr>
            <w:r>
              <w:rPr>
                <w:rFonts w:ascii="Times New Roman" w:hAnsi="Times New Roman"/>
                <w:sz w:val="24"/>
                <w:szCs w:val="24"/>
              </w:rPr>
              <w:t>Родительский комитет</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6</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Международный день художника</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08.12.2024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Учителя ИЗО</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7</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Новогодние утренники</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4 неделя декабря</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Педагоги - организаторы</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8</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КТД «Новогодний калейдоскоп» (план).</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01.12.2024 г. – </w:t>
            </w:r>
          </w:p>
          <w:p w:rsidR="0084143A" w:rsidRPr="00FA12B7" w:rsidRDefault="0084143A" w:rsidP="0084143A">
            <w:pPr>
              <w:rPr>
                <w:rFonts w:ascii="Times New Roman" w:hAnsi="Times New Roman"/>
                <w:sz w:val="24"/>
                <w:szCs w:val="24"/>
              </w:rPr>
            </w:pPr>
            <w:r>
              <w:rPr>
                <w:rFonts w:ascii="Times New Roman" w:hAnsi="Times New Roman"/>
                <w:sz w:val="24"/>
                <w:szCs w:val="24"/>
              </w:rPr>
              <w:t>30.12.2024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Педагоги - организаторы</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9</w:t>
            </w:r>
          </w:p>
        </w:tc>
        <w:tc>
          <w:tcPr>
            <w:tcW w:w="6071" w:type="dxa"/>
          </w:tcPr>
          <w:p w:rsidR="0084143A" w:rsidRDefault="0084143A" w:rsidP="0084143A">
            <w:pPr>
              <w:ind w:right="31"/>
              <w:rPr>
                <w:rFonts w:ascii="Times New Roman" w:hAnsi="Times New Roman"/>
                <w:sz w:val="24"/>
                <w:szCs w:val="24"/>
              </w:rPr>
            </w:pPr>
            <w:r w:rsidRPr="00C70EA4">
              <w:rPr>
                <w:rFonts w:ascii="Times New Roman" w:hAnsi="Times New Roman"/>
                <w:sz w:val="24"/>
                <w:szCs w:val="24"/>
              </w:rPr>
              <w:t xml:space="preserve">В рамках проекта «Радуга талантов» 1 тур  фестиваля детского и юношеского </w:t>
            </w:r>
            <w:r>
              <w:rPr>
                <w:rFonts w:ascii="Times New Roman" w:hAnsi="Times New Roman"/>
                <w:sz w:val="24"/>
                <w:szCs w:val="24"/>
              </w:rPr>
              <w:t>творчества</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 xml:space="preserve">Январь </w:t>
            </w:r>
          </w:p>
        </w:tc>
        <w:tc>
          <w:tcPr>
            <w:tcW w:w="2134" w:type="dxa"/>
          </w:tcPr>
          <w:p w:rsidR="0084143A" w:rsidRDefault="0084143A" w:rsidP="0084143A">
            <w:pPr>
              <w:ind w:right="-598"/>
              <w:rPr>
                <w:rFonts w:ascii="Times New Roman" w:hAnsi="Times New Roman"/>
                <w:sz w:val="24"/>
                <w:szCs w:val="24"/>
              </w:rPr>
            </w:pPr>
            <w:r>
              <w:rPr>
                <w:rFonts w:ascii="Times New Roman" w:hAnsi="Times New Roman"/>
                <w:sz w:val="24"/>
                <w:szCs w:val="24"/>
              </w:rPr>
              <w:t>ЗД Самсонова Т.В.</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1 тур фестиваля детского и юношеского творчества</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Февраль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Самсонова Т.В.</w:t>
            </w:r>
          </w:p>
          <w:p w:rsidR="0084143A" w:rsidRDefault="0084143A" w:rsidP="0084143A">
            <w:pPr>
              <w:rPr>
                <w:rFonts w:ascii="Times New Roman" w:hAnsi="Times New Roman"/>
                <w:sz w:val="24"/>
                <w:szCs w:val="24"/>
              </w:rPr>
            </w:pPr>
            <w:r>
              <w:rPr>
                <w:rFonts w:ascii="Times New Roman" w:hAnsi="Times New Roman"/>
                <w:sz w:val="24"/>
                <w:szCs w:val="24"/>
              </w:rPr>
              <w:t>Педагоги - организаторы</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11</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Конкурс детского рисунка «Я рисую мир», посвященный международному дню цветных карандашей.</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16.03.2025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Учителя ИЗО</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12</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Всемирный день театра.</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27.03.2025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ПДО Саранчева Т.Н.</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13</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Городской фестиваль детского и юношеского творчества</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Апрель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Самсонова Т.В.</w:t>
            </w:r>
          </w:p>
          <w:p w:rsidR="0084143A" w:rsidRDefault="0084143A" w:rsidP="0084143A">
            <w:pPr>
              <w:rPr>
                <w:rFonts w:ascii="Times New Roman" w:hAnsi="Times New Roman"/>
                <w:sz w:val="24"/>
                <w:szCs w:val="24"/>
              </w:rPr>
            </w:pPr>
            <w:r>
              <w:rPr>
                <w:rFonts w:ascii="Times New Roman" w:hAnsi="Times New Roman"/>
                <w:sz w:val="24"/>
                <w:szCs w:val="24"/>
              </w:rPr>
              <w:t>Худ. совет</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14</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Акция «Радужная неделя добра»</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24.04.2025 г. – 30.04.2025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Педагоги – организаторы</w:t>
            </w:r>
          </w:p>
          <w:p w:rsidR="0084143A" w:rsidRDefault="0084143A" w:rsidP="0084143A">
            <w:pPr>
              <w:rPr>
                <w:rFonts w:ascii="Times New Roman" w:hAnsi="Times New Roman"/>
                <w:sz w:val="24"/>
                <w:szCs w:val="24"/>
              </w:rPr>
            </w:pPr>
            <w:r>
              <w:rPr>
                <w:rFonts w:ascii="Times New Roman" w:hAnsi="Times New Roman"/>
                <w:sz w:val="24"/>
                <w:szCs w:val="24"/>
              </w:rPr>
              <w:t>Советник по воспитанию</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15</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Концерт «От чистого сердца», посвященный 80</w:t>
            </w:r>
            <w:r w:rsidRPr="00985C2F">
              <w:rPr>
                <w:rFonts w:ascii="Times New Roman" w:hAnsi="Times New Roman"/>
                <w:sz w:val="24"/>
                <w:szCs w:val="24"/>
              </w:rPr>
              <w:t xml:space="preserve"> годовщине со дня Победы в Великой Отечественной войне 1941 – 1945 гг.</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Май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Самсонова Т.В.</w:t>
            </w:r>
          </w:p>
          <w:p w:rsidR="0084143A" w:rsidRDefault="0084143A" w:rsidP="0084143A">
            <w:pPr>
              <w:rPr>
                <w:rFonts w:ascii="Times New Roman" w:hAnsi="Times New Roman"/>
                <w:sz w:val="24"/>
                <w:szCs w:val="24"/>
              </w:rPr>
            </w:pPr>
            <w:r>
              <w:rPr>
                <w:rFonts w:ascii="Times New Roman" w:hAnsi="Times New Roman"/>
                <w:sz w:val="24"/>
                <w:szCs w:val="24"/>
              </w:rPr>
              <w:t>Педагоги – организаторы</w:t>
            </w:r>
          </w:p>
          <w:p w:rsidR="0084143A" w:rsidRDefault="0084143A" w:rsidP="0084143A">
            <w:pPr>
              <w:rPr>
                <w:rFonts w:ascii="Times New Roman" w:hAnsi="Times New Roman"/>
                <w:sz w:val="24"/>
                <w:szCs w:val="24"/>
              </w:rPr>
            </w:pPr>
            <w:r w:rsidRPr="00190CD5">
              <w:rPr>
                <w:rFonts w:ascii="Times New Roman" w:hAnsi="Times New Roman"/>
                <w:sz w:val="24"/>
                <w:szCs w:val="24"/>
              </w:rPr>
              <w:t>Советник по воспитанию</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16</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Проект «Культура школьникам»</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Июнь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 xml:space="preserve">Начальник лагеря </w:t>
            </w:r>
          </w:p>
        </w:tc>
      </w:tr>
      <w:tr w:rsidR="0084143A" w:rsidTr="00A47627">
        <w:trPr>
          <w:trHeight w:val="275"/>
        </w:trPr>
        <w:tc>
          <w:tcPr>
            <w:tcW w:w="14454" w:type="dxa"/>
            <w:gridSpan w:val="5"/>
          </w:tcPr>
          <w:p w:rsidR="0084143A" w:rsidRPr="002207E7" w:rsidRDefault="0084143A" w:rsidP="0084143A">
            <w:pPr>
              <w:ind w:right="-456"/>
              <w:jc w:val="center"/>
              <w:rPr>
                <w:rFonts w:ascii="Times New Roman" w:hAnsi="Times New Roman"/>
                <w:b/>
                <w:i/>
                <w:sz w:val="24"/>
                <w:szCs w:val="24"/>
              </w:rPr>
            </w:pPr>
            <w:r>
              <w:rPr>
                <w:rFonts w:ascii="Times New Roman" w:hAnsi="Times New Roman"/>
                <w:b/>
                <w:i/>
                <w:sz w:val="24"/>
                <w:szCs w:val="24"/>
              </w:rPr>
              <w:t xml:space="preserve">Экологическое воспитание </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w:t>
            </w:r>
          </w:p>
        </w:tc>
        <w:tc>
          <w:tcPr>
            <w:tcW w:w="607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Акция «Добровольного служения городу»</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Октябрь </w:t>
            </w:r>
          </w:p>
        </w:tc>
        <w:tc>
          <w:tcPr>
            <w:tcW w:w="2134"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2</w:t>
            </w:r>
          </w:p>
        </w:tc>
        <w:tc>
          <w:tcPr>
            <w:tcW w:w="607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Операция «БумБатл» по сбору макулатуры.</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Октябрь </w:t>
            </w:r>
          </w:p>
        </w:tc>
        <w:tc>
          <w:tcPr>
            <w:tcW w:w="2134"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Педагоги – организаторы</w:t>
            </w:r>
          </w:p>
          <w:p w:rsidR="0084143A" w:rsidRDefault="0084143A" w:rsidP="0084143A">
            <w:pPr>
              <w:ind w:right="-456"/>
              <w:jc w:val="both"/>
              <w:rPr>
                <w:rFonts w:ascii="Times New Roman" w:hAnsi="Times New Roman"/>
                <w:sz w:val="24"/>
                <w:szCs w:val="24"/>
              </w:rPr>
            </w:pPr>
            <w:r>
              <w:rPr>
                <w:rFonts w:ascii="Times New Roman" w:hAnsi="Times New Roman"/>
                <w:sz w:val="24"/>
                <w:szCs w:val="24"/>
              </w:rPr>
              <w:t>Советник по воспитанию</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3</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Операция «Чистый двор», операция «Листопад»</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Октябрь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Проскурина Е.О.</w:t>
            </w:r>
          </w:p>
          <w:p w:rsidR="0084143A" w:rsidRDefault="0084143A" w:rsidP="0084143A">
            <w:pPr>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lastRenderedPageBreak/>
              <w:t>4</w:t>
            </w:r>
          </w:p>
        </w:tc>
        <w:tc>
          <w:tcPr>
            <w:tcW w:w="6071" w:type="dxa"/>
          </w:tcPr>
          <w:p w:rsidR="0084143A" w:rsidRDefault="0084143A" w:rsidP="0084143A">
            <w:pPr>
              <w:tabs>
                <w:tab w:val="left" w:pos="924"/>
              </w:tabs>
              <w:rPr>
                <w:rFonts w:ascii="Times New Roman" w:hAnsi="Times New Roman"/>
                <w:sz w:val="24"/>
                <w:szCs w:val="24"/>
              </w:rPr>
            </w:pPr>
            <w:r>
              <w:rPr>
                <w:rFonts w:ascii="Times New Roman" w:hAnsi="Times New Roman"/>
                <w:sz w:val="24"/>
                <w:szCs w:val="24"/>
              </w:rPr>
              <w:t>Акция «Сохрани елочку»</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Pr="00FA12B7" w:rsidRDefault="0084143A" w:rsidP="0084143A">
            <w:pPr>
              <w:rPr>
                <w:rFonts w:ascii="Times New Roman" w:hAnsi="Times New Roman"/>
                <w:sz w:val="24"/>
                <w:szCs w:val="24"/>
              </w:rPr>
            </w:pPr>
            <w:r>
              <w:rPr>
                <w:rFonts w:ascii="Times New Roman" w:hAnsi="Times New Roman"/>
                <w:sz w:val="24"/>
                <w:szCs w:val="24"/>
              </w:rPr>
              <w:t xml:space="preserve">Декабрь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Педагоги - организаторы</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5</w:t>
            </w:r>
          </w:p>
        </w:tc>
        <w:tc>
          <w:tcPr>
            <w:tcW w:w="6071" w:type="dxa"/>
          </w:tcPr>
          <w:p w:rsidR="0084143A" w:rsidRDefault="0084143A" w:rsidP="0084143A">
            <w:pPr>
              <w:tabs>
                <w:tab w:val="left" w:pos="924"/>
              </w:tabs>
              <w:rPr>
                <w:rFonts w:ascii="Times New Roman" w:hAnsi="Times New Roman"/>
                <w:sz w:val="24"/>
                <w:szCs w:val="24"/>
              </w:rPr>
            </w:pPr>
            <w:r>
              <w:rPr>
                <w:rFonts w:ascii="Times New Roman" w:hAnsi="Times New Roman"/>
                <w:sz w:val="24"/>
                <w:szCs w:val="24"/>
              </w:rPr>
              <w:t>Д</w:t>
            </w:r>
            <w:r w:rsidRPr="00B10233">
              <w:rPr>
                <w:rFonts w:ascii="Times New Roman" w:hAnsi="Times New Roman"/>
                <w:sz w:val="24"/>
                <w:szCs w:val="24"/>
              </w:rPr>
              <w:t>ень заповедников и национальных парков.</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11.01.2025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Руководитель Эко - отряда</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6</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Операция «Цветы».</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Февраль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Учителя биологии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7</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 xml:space="preserve">Международная акция «Сад Памяти». </w:t>
            </w:r>
          </w:p>
          <w:p w:rsidR="0084143A" w:rsidRDefault="0084143A" w:rsidP="0084143A">
            <w:pPr>
              <w:rPr>
                <w:rFonts w:ascii="Times New Roman" w:hAnsi="Times New Roman"/>
                <w:sz w:val="24"/>
                <w:szCs w:val="24"/>
              </w:rPr>
            </w:pP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Март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Самсонова Т.В.</w:t>
            </w:r>
          </w:p>
          <w:p w:rsidR="0084143A" w:rsidRDefault="00F77354" w:rsidP="0084143A">
            <w:pPr>
              <w:rPr>
                <w:rFonts w:ascii="Times New Roman" w:hAnsi="Times New Roman"/>
                <w:sz w:val="24"/>
                <w:szCs w:val="24"/>
              </w:rPr>
            </w:pPr>
            <w:hyperlink r:id="rId443" w:history="1">
              <w:r w:rsidR="0084143A" w:rsidRPr="00D109D0">
                <w:rPr>
                  <w:rStyle w:val="a7"/>
                </w:rPr>
                <w:t>https://волонтерыпобеды.рф/</w:t>
              </w:r>
            </w:hyperlink>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8</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Акция «Добровольного служения городу», посвященная Всемирному дню Земли.</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Апрель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Долгова В.М.</w:t>
            </w:r>
          </w:p>
          <w:p w:rsidR="0084143A" w:rsidRDefault="0084143A" w:rsidP="0084143A">
            <w:pPr>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9</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 xml:space="preserve">Акция «Международный субботник». </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Апрель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Долгова В.М.</w:t>
            </w:r>
          </w:p>
          <w:p w:rsidR="0084143A" w:rsidRDefault="00F77354" w:rsidP="0084143A">
            <w:pPr>
              <w:rPr>
                <w:rFonts w:ascii="Times New Roman" w:hAnsi="Times New Roman"/>
                <w:sz w:val="24"/>
                <w:szCs w:val="24"/>
              </w:rPr>
            </w:pPr>
            <w:hyperlink r:id="rId444" w:history="1">
              <w:r w:rsidR="0084143A" w:rsidRPr="00D109D0">
                <w:rPr>
                  <w:rStyle w:val="a7"/>
                </w:rPr>
                <w:t>https://волонтерыпобеды.рф/</w:t>
              </w:r>
            </w:hyperlink>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Проект «Лучший школьный двор»</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Май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Долгова В.М.</w:t>
            </w:r>
          </w:p>
          <w:p w:rsidR="0084143A" w:rsidRDefault="0084143A" w:rsidP="0084143A">
            <w:pPr>
              <w:rPr>
                <w:rFonts w:ascii="Times New Roman" w:hAnsi="Times New Roman"/>
                <w:sz w:val="24"/>
                <w:szCs w:val="24"/>
              </w:rPr>
            </w:pP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11</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Акция «Сад Памяти», посвященная 80</w:t>
            </w:r>
            <w:r w:rsidRPr="00985C2F">
              <w:rPr>
                <w:rFonts w:ascii="Times New Roman" w:hAnsi="Times New Roman"/>
                <w:sz w:val="24"/>
                <w:szCs w:val="24"/>
              </w:rPr>
              <w:t xml:space="preserve"> годовщине со дня Победы в Великой Отечественной войне 1941 – 1945 гг.</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Май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Долгова В.М.</w:t>
            </w:r>
          </w:p>
          <w:p w:rsidR="0084143A" w:rsidRDefault="0084143A" w:rsidP="0084143A">
            <w:pPr>
              <w:rPr>
                <w:rFonts w:ascii="Times New Roman" w:hAnsi="Times New Roman"/>
                <w:sz w:val="24"/>
                <w:szCs w:val="24"/>
              </w:rPr>
            </w:pP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12</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Летняя практика на пришкольном участке.</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Июнь – август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Долгова В.М.</w:t>
            </w:r>
          </w:p>
        </w:tc>
      </w:tr>
      <w:tr w:rsidR="0084143A" w:rsidTr="00A47627">
        <w:trPr>
          <w:trHeight w:val="275"/>
        </w:trPr>
        <w:tc>
          <w:tcPr>
            <w:tcW w:w="14454" w:type="dxa"/>
            <w:gridSpan w:val="5"/>
          </w:tcPr>
          <w:p w:rsidR="0084143A" w:rsidRPr="002207E7" w:rsidRDefault="0084143A" w:rsidP="0084143A">
            <w:pPr>
              <w:ind w:right="-456"/>
              <w:jc w:val="center"/>
              <w:rPr>
                <w:rFonts w:ascii="Times New Roman" w:hAnsi="Times New Roman"/>
                <w:b/>
                <w:i/>
                <w:sz w:val="24"/>
                <w:szCs w:val="24"/>
              </w:rPr>
            </w:pPr>
            <w:r w:rsidRPr="002207E7">
              <w:rPr>
                <w:rFonts w:ascii="Times New Roman" w:hAnsi="Times New Roman"/>
                <w:b/>
                <w:i/>
                <w:sz w:val="24"/>
                <w:szCs w:val="24"/>
              </w:rPr>
              <w:t>Физическое воспитание, формирование культуры здорового образа жизни и эмоционального благополучия</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w:t>
            </w:r>
          </w:p>
        </w:tc>
        <w:tc>
          <w:tcPr>
            <w:tcW w:w="607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День здоровья</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 раз в месяц</w:t>
            </w:r>
          </w:p>
        </w:tc>
        <w:tc>
          <w:tcPr>
            <w:tcW w:w="2134"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ЗД Гусаренко В.Н.</w:t>
            </w:r>
          </w:p>
          <w:p w:rsidR="0084143A" w:rsidRDefault="0084143A" w:rsidP="0084143A">
            <w:pPr>
              <w:rPr>
                <w:rFonts w:ascii="Times New Roman" w:hAnsi="Times New Roman"/>
                <w:sz w:val="24"/>
                <w:szCs w:val="24"/>
              </w:rPr>
            </w:pPr>
            <w:r>
              <w:rPr>
                <w:rFonts w:ascii="Times New Roman" w:hAnsi="Times New Roman"/>
                <w:sz w:val="24"/>
                <w:szCs w:val="24"/>
              </w:rPr>
              <w:t>МО учителей физической культуры</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2</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Старт работы школьного спортивного клуба «Горжусь спортивным Оренбуржьем»</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15.09.2024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Гусаренко В.Н.</w:t>
            </w:r>
          </w:p>
          <w:p w:rsidR="0084143A" w:rsidRDefault="0084143A" w:rsidP="0084143A">
            <w:pPr>
              <w:rPr>
                <w:rFonts w:ascii="Times New Roman" w:hAnsi="Times New Roman"/>
                <w:sz w:val="24"/>
                <w:szCs w:val="24"/>
              </w:rPr>
            </w:pPr>
            <w:r>
              <w:rPr>
                <w:rFonts w:ascii="Times New Roman" w:hAnsi="Times New Roman"/>
                <w:sz w:val="24"/>
                <w:szCs w:val="24"/>
              </w:rPr>
              <w:t>Учитель физической культуры</w:t>
            </w:r>
          </w:p>
          <w:p w:rsidR="0084143A" w:rsidRDefault="0084143A" w:rsidP="0084143A">
            <w:pPr>
              <w:rPr>
                <w:rFonts w:ascii="Times New Roman" w:hAnsi="Times New Roman"/>
                <w:sz w:val="24"/>
                <w:szCs w:val="24"/>
              </w:rPr>
            </w:pPr>
            <w:r>
              <w:rPr>
                <w:rFonts w:ascii="Times New Roman" w:hAnsi="Times New Roman"/>
                <w:sz w:val="24"/>
                <w:szCs w:val="24"/>
              </w:rPr>
              <w:t>Горбунова И.О.</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3</w:t>
            </w:r>
          </w:p>
        </w:tc>
        <w:tc>
          <w:tcPr>
            <w:tcW w:w="6071" w:type="dxa"/>
          </w:tcPr>
          <w:p w:rsidR="0084143A" w:rsidRDefault="0084143A" w:rsidP="0084143A">
            <w:pPr>
              <w:rPr>
                <w:rFonts w:ascii="Times New Roman" w:hAnsi="Times New Roman"/>
                <w:sz w:val="24"/>
                <w:szCs w:val="24"/>
              </w:rPr>
            </w:pPr>
            <w:r w:rsidRPr="00C373E5">
              <w:rPr>
                <w:rFonts w:ascii="Times New Roman" w:hAnsi="Times New Roman"/>
                <w:sz w:val="24"/>
                <w:szCs w:val="24"/>
              </w:rPr>
              <w:t>Проведение физкультминуток, подвижных игр на переменах, гимнастики перед занятиями.</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В течение года</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Руководитель ШСК Горбунова И.О.</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4</w:t>
            </w:r>
          </w:p>
        </w:tc>
        <w:tc>
          <w:tcPr>
            <w:tcW w:w="607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Тренировочные мероприятия по различным ЧС.</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Сентябрь </w:t>
            </w:r>
          </w:p>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Ноябрь </w:t>
            </w:r>
          </w:p>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Январь </w:t>
            </w:r>
          </w:p>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Март </w:t>
            </w:r>
          </w:p>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Май </w:t>
            </w:r>
          </w:p>
        </w:tc>
        <w:tc>
          <w:tcPr>
            <w:tcW w:w="2134" w:type="dxa"/>
          </w:tcPr>
          <w:p w:rsidR="0084143A" w:rsidRDefault="0084143A" w:rsidP="0084143A">
            <w:pPr>
              <w:ind w:right="-456"/>
              <w:jc w:val="both"/>
              <w:rPr>
                <w:rFonts w:ascii="Times New Roman" w:hAnsi="Times New Roman"/>
                <w:sz w:val="24"/>
                <w:szCs w:val="24"/>
              </w:rPr>
            </w:pPr>
            <w:r w:rsidRPr="00314205">
              <w:rPr>
                <w:rFonts w:ascii="Times New Roman" w:hAnsi="Times New Roman"/>
                <w:sz w:val="24"/>
                <w:szCs w:val="24"/>
              </w:rPr>
              <w:t>ЗД Гусаренко В.Н.</w:t>
            </w:r>
          </w:p>
          <w:p w:rsidR="0084143A" w:rsidRDefault="0084143A" w:rsidP="0084143A">
            <w:pPr>
              <w:ind w:right="-74"/>
              <w:rPr>
                <w:rFonts w:ascii="Times New Roman" w:hAnsi="Times New Roman"/>
                <w:sz w:val="24"/>
                <w:szCs w:val="24"/>
              </w:rPr>
            </w:pPr>
            <w:r>
              <w:rPr>
                <w:rFonts w:ascii="Times New Roman" w:hAnsi="Times New Roman"/>
                <w:sz w:val="24"/>
                <w:szCs w:val="24"/>
              </w:rPr>
              <w:t xml:space="preserve">Преподаватель – организатор </w:t>
            </w:r>
            <w:r w:rsidR="00A47627" w:rsidRPr="00A47627">
              <w:rPr>
                <w:rFonts w:ascii="Times New Roman" w:hAnsi="Times New Roman"/>
                <w:sz w:val="24"/>
                <w:szCs w:val="24"/>
              </w:rPr>
              <w:t xml:space="preserve">ОБЗР </w:t>
            </w:r>
            <w:r>
              <w:rPr>
                <w:rFonts w:ascii="Times New Roman" w:hAnsi="Times New Roman"/>
                <w:sz w:val="24"/>
                <w:szCs w:val="24"/>
              </w:rPr>
              <w:t>Юдин А.Н.</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5</w:t>
            </w:r>
          </w:p>
        </w:tc>
        <w:tc>
          <w:tcPr>
            <w:tcW w:w="6071" w:type="dxa"/>
          </w:tcPr>
          <w:p w:rsidR="0084143A" w:rsidRDefault="0084143A" w:rsidP="0084143A">
            <w:pPr>
              <w:ind w:right="38"/>
              <w:rPr>
                <w:rFonts w:ascii="Times New Roman" w:hAnsi="Times New Roman"/>
                <w:sz w:val="24"/>
                <w:szCs w:val="24"/>
              </w:rPr>
            </w:pPr>
            <w:r>
              <w:rPr>
                <w:rFonts w:ascii="Times New Roman" w:hAnsi="Times New Roman"/>
                <w:sz w:val="24"/>
                <w:szCs w:val="24"/>
              </w:rPr>
              <w:t>Всероссийская неделя популяризации ЗОЖ и занятий спортом.</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 xml:space="preserve">22.11.2024 г. – </w:t>
            </w:r>
          </w:p>
          <w:p w:rsidR="0084143A" w:rsidRDefault="0084143A" w:rsidP="0084143A">
            <w:pPr>
              <w:ind w:right="-598"/>
              <w:rPr>
                <w:rFonts w:ascii="Times New Roman" w:hAnsi="Times New Roman"/>
                <w:sz w:val="24"/>
                <w:szCs w:val="24"/>
              </w:rPr>
            </w:pPr>
            <w:r>
              <w:rPr>
                <w:rFonts w:ascii="Times New Roman" w:hAnsi="Times New Roman"/>
                <w:sz w:val="24"/>
                <w:szCs w:val="24"/>
              </w:rPr>
              <w:t>26.11.2024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МО учителей физической культуры</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6</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Программа «Каникулы»</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Октябрь </w:t>
            </w:r>
          </w:p>
          <w:p w:rsidR="0084143A" w:rsidRDefault="0084143A" w:rsidP="0084143A">
            <w:pPr>
              <w:rPr>
                <w:rFonts w:ascii="Times New Roman" w:hAnsi="Times New Roman"/>
                <w:sz w:val="24"/>
                <w:szCs w:val="24"/>
              </w:rPr>
            </w:pPr>
            <w:r>
              <w:rPr>
                <w:rFonts w:ascii="Times New Roman" w:hAnsi="Times New Roman"/>
                <w:sz w:val="24"/>
                <w:szCs w:val="24"/>
              </w:rPr>
              <w:lastRenderedPageBreak/>
              <w:t xml:space="preserve">Январь </w:t>
            </w:r>
          </w:p>
          <w:p w:rsidR="0084143A" w:rsidRDefault="0084143A" w:rsidP="0084143A">
            <w:pPr>
              <w:rPr>
                <w:rFonts w:ascii="Times New Roman" w:hAnsi="Times New Roman"/>
                <w:sz w:val="24"/>
                <w:szCs w:val="24"/>
              </w:rPr>
            </w:pPr>
            <w:r>
              <w:rPr>
                <w:rFonts w:ascii="Times New Roman" w:hAnsi="Times New Roman"/>
                <w:sz w:val="24"/>
                <w:szCs w:val="24"/>
              </w:rPr>
              <w:t xml:space="preserve">Март </w:t>
            </w:r>
          </w:p>
          <w:p w:rsidR="0084143A" w:rsidRDefault="0084143A" w:rsidP="0084143A">
            <w:pPr>
              <w:rPr>
                <w:rFonts w:ascii="Times New Roman" w:hAnsi="Times New Roman"/>
                <w:sz w:val="24"/>
                <w:szCs w:val="24"/>
              </w:rPr>
            </w:pPr>
            <w:r>
              <w:rPr>
                <w:rFonts w:ascii="Times New Roman" w:hAnsi="Times New Roman"/>
                <w:sz w:val="24"/>
                <w:szCs w:val="24"/>
              </w:rPr>
              <w:t xml:space="preserve">Май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lastRenderedPageBreak/>
              <w:t>ЗД Гусаренко В.Н.</w:t>
            </w:r>
          </w:p>
          <w:p w:rsidR="0084143A" w:rsidRDefault="0084143A" w:rsidP="0084143A">
            <w:pPr>
              <w:rPr>
                <w:rFonts w:ascii="Times New Roman" w:hAnsi="Times New Roman"/>
                <w:sz w:val="24"/>
                <w:szCs w:val="24"/>
              </w:rPr>
            </w:pPr>
            <w:r>
              <w:rPr>
                <w:rFonts w:ascii="Times New Roman" w:hAnsi="Times New Roman"/>
                <w:sz w:val="24"/>
                <w:szCs w:val="24"/>
              </w:rPr>
              <w:lastRenderedPageBreak/>
              <w:t>МО учителей физической культуры</w:t>
            </w:r>
          </w:p>
          <w:p w:rsidR="0084143A" w:rsidRDefault="0084143A" w:rsidP="0084143A">
            <w:pPr>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lastRenderedPageBreak/>
              <w:t>7</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Акция «Передай добро по кругу», посвященная дню счастья.</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20.03.2025 г.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Педагоги – организаторы</w:t>
            </w:r>
          </w:p>
          <w:p w:rsidR="0084143A" w:rsidRDefault="0084143A" w:rsidP="0084143A">
            <w:pPr>
              <w:rPr>
                <w:rFonts w:ascii="Times New Roman" w:hAnsi="Times New Roman"/>
                <w:sz w:val="24"/>
                <w:szCs w:val="24"/>
              </w:rPr>
            </w:pPr>
            <w:r>
              <w:rPr>
                <w:rFonts w:ascii="Times New Roman" w:hAnsi="Times New Roman"/>
                <w:sz w:val="24"/>
                <w:szCs w:val="24"/>
              </w:rPr>
              <w:t>Советник по воспитанию</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8</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Час общения «Быть здоровым – это здорово!», посвящённый Дню здоровья.</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07.04.2025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9</w:t>
            </w:r>
          </w:p>
        </w:tc>
        <w:tc>
          <w:tcPr>
            <w:tcW w:w="6071" w:type="dxa"/>
          </w:tcPr>
          <w:p w:rsidR="0084143A" w:rsidRPr="009D4531" w:rsidRDefault="0084143A" w:rsidP="0084143A">
            <w:pPr>
              <w:rPr>
                <w:rFonts w:ascii="Times New Roman" w:hAnsi="Times New Roman"/>
                <w:sz w:val="24"/>
                <w:szCs w:val="24"/>
              </w:rPr>
            </w:pPr>
            <w:r>
              <w:rPr>
                <w:rFonts w:ascii="Times New Roman" w:hAnsi="Times New Roman"/>
                <w:sz w:val="24"/>
                <w:szCs w:val="24"/>
              </w:rPr>
              <w:t>Тематический час общения «Безопасное лето», «Лето с пользой».</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4 неделя мая</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Областная акция «Подросток».</w:t>
            </w:r>
          </w:p>
          <w:p w:rsidR="0084143A" w:rsidRDefault="0084143A" w:rsidP="0084143A">
            <w:pPr>
              <w:rPr>
                <w:rFonts w:ascii="Times New Roman" w:hAnsi="Times New Roman"/>
                <w:sz w:val="24"/>
                <w:szCs w:val="24"/>
              </w:rPr>
            </w:pPr>
            <w:r>
              <w:rPr>
                <w:rFonts w:ascii="Times New Roman" w:hAnsi="Times New Roman"/>
                <w:sz w:val="24"/>
                <w:szCs w:val="24"/>
              </w:rPr>
              <w:t>Программа «Каникулы»</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Июнь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Самсонова Т.В.</w:t>
            </w:r>
          </w:p>
          <w:p w:rsidR="0084143A" w:rsidRDefault="0084143A" w:rsidP="0084143A">
            <w:pPr>
              <w:rPr>
                <w:rFonts w:ascii="Times New Roman" w:hAnsi="Times New Roman"/>
                <w:sz w:val="24"/>
                <w:szCs w:val="24"/>
              </w:rPr>
            </w:pPr>
            <w:r>
              <w:rPr>
                <w:rFonts w:ascii="Times New Roman" w:hAnsi="Times New Roman"/>
                <w:sz w:val="24"/>
                <w:szCs w:val="24"/>
              </w:rPr>
              <w:t>Социальные педагоги</w:t>
            </w:r>
          </w:p>
          <w:p w:rsidR="0084143A" w:rsidRDefault="0084143A" w:rsidP="0084143A">
            <w:pPr>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11</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Спортивные состязания «А ну-ка, парни!»</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10 – 11 </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Февраль </w:t>
            </w:r>
          </w:p>
        </w:tc>
        <w:tc>
          <w:tcPr>
            <w:tcW w:w="2134" w:type="dxa"/>
          </w:tcPr>
          <w:p w:rsidR="0084143A" w:rsidRDefault="0084143A" w:rsidP="0084143A">
            <w:pPr>
              <w:rPr>
                <w:rFonts w:ascii="Times New Roman" w:hAnsi="Times New Roman"/>
                <w:sz w:val="24"/>
                <w:szCs w:val="24"/>
              </w:rPr>
            </w:pPr>
            <w:r w:rsidRPr="00EC6F35">
              <w:rPr>
                <w:rFonts w:ascii="Times New Roman" w:hAnsi="Times New Roman"/>
                <w:sz w:val="24"/>
                <w:szCs w:val="24"/>
              </w:rPr>
              <w:t>МО учителей физ. культуры</w:t>
            </w:r>
          </w:p>
        </w:tc>
      </w:tr>
      <w:tr w:rsidR="0084143A" w:rsidTr="00A47627">
        <w:trPr>
          <w:trHeight w:val="275"/>
        </w:trPr>
        <w:tc>
          <w:tcPr>
            <w:tcW w:w="14454" w:type="dxa"/>
            <w:gridSpan w:val="5"/>
          </w:tcPr>
          <w:p w:rsidR="0084143A" w:rsidRPr="002207E7" w:rsidRDefault="0084143A" w:rsidP="0084143A">
            <w:pPr>
              <w:ind w:right="-456"/>
              <w:jc w:val="center"/>
              <w:rPr>
                <w:rFonts w:ascii="Times New Roman" w:hAnsi="Times New Roman"/>
                <w:b/>
                <w:i/>
                <w:sz w:val="24"/>
                <w:szCs w:val="24"/>
              </w:rPr>
            </w:pPr>
            <w:r>
              <w:rPr>
                <w:rFonts w:ascii="Times New Roman" w:hAnsi="Times New Roman"/>
                <w:b/>
                <w:i/>
                <w:sz w:val="24"/>
                <w:szCs w:val="24"/>
              </w:rPr>
              <w:t xml:space="preserve">Трудовое воспитание </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w:t>
            </w:r>
          </w:p>
        </w:tc>
        <w:tc>
          <w:tcPr>
            <w:tcW w:w="607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Акция «Добровольного служения городу»</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Октябрь </w:t>
            </w:r>
          </w:p>
        </w:tc>
        <w:tc>
          <w:tcPr>
            <w:tcW w:w="2134" w:type="dxa"/>
          </w:tcPr>
          <w:p w:rsidR="0084143A" w:rsidRPr="00DF24C2" w:rsidRDefault="0084143A" w:rsidP="0084143A">
            <w:pPr>
              <w:rPr>
                <w:rFonts w:ascii="Times New Roman" w:hAnsi="Times New Roman"/>
                <w:sz w:val="24"/>
                <w:szCs w:val="24"/>
              </w:rPr>
            </w:pPr>
            <w:r>
              <w:rPr>
                <w:rFonts w:ascii="Times New Roman" w:hAnsi="Times New Roman"/>
                <w:sz w:val="24"/>
                <w:szCs w:val="24"/>
              </w:rPr>
              <w:t>ЗД Долгова В.М.</w:t>
            </w:r>
          </w:p>
          <w:p w:rsidR="0084143A" w:rsidRDefault="0084143A" w:rsidP="0084143A">
            <w:pPr>
              <w:ind w:right="-456"/>
              <w:jc w:val="both"/>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2</w:t>
            </w:r>
          </w:p>
        </w:tc>
        <w:tc>
          <w:tcPr>
            <w:tcW w:w="607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Операция «БумБатл» по сбору макулатуры.</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Октябрь </w:t>
            </w:r>
          </w:p>
        </w:tc>
        <w:tc>
          <w:tcPr>
            <w:tcW w:w="2134"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Педагоги - организаторы</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3</w:t>
            </w:r>
          </w:p>
        </w:tc>
        <w:tc>
          <w:tcPr>
            <w:tcW w:w="607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Конкурс «Самый уютный кабинет»</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01.09.2024 г. – </w:t>
            </w:r>
          </w:p>
          <w:p w:rsidR="0084143A" w:rsidRDefault="0084143A" w:rsidP="0084143A">
            <w:pPr>
              <w:ind w:right="-456"/>
              <w:jc w:val="both"/>
              <w:rPr>
                <w:rFonts w:ascii="Times New Roman" w:hAnsi="Times New Roman"/>
                <w:sz w:val="24"/>
                <w:szCs w:val="24"/>
              </w:rPr>
            </w:pPr>
            <w:r>
              <w:rPr>
                <w:rFonts w:ascii="Times New Roman" w:hAnsi="Times New Roman"/>
                <w:sz w:val="24"/>
                <w:szCs w:val="24"/>
              </w:rPr>
              <w:t>30.09.2024 г.</w:t>
            </w:r>
          </w:p>
        </w:tc>
        <w:tc>
          <w:tcPr>
            <w:tcW w:w="2134"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4</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Операция «Чистый двор», операция «Листопад»</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Октябрь</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Долгова В.М.</w:t>
            </w:r>
          </w:p>
          <w:p w:rsidR="0084143A" w:rsidRDefault="0084143A" w:rsidP="0084143A">
            <w:pPr>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5</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КТД «Мастерская подарков», посвященная Дню матери России.</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Ноябрь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Учителя технологии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6</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КТД «Мастерская Деда мороза». Ярмарка – распродажа новогодних сувениров.</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Pr="00FA12B7" w:rsidRDefault="0084143A" w:rsidP="0084143A">
            <w:pPr>
              <w:rPr>
                <w:rFonts w:ascii="Times New Roman" w:hAnsi="Times New Roman"/>
                <w:sz w:val="24"/>
                <w:szCs w:val="24"/>
              </w:rPr>
            </w:pPr>
            <w:r>
              <w:rPr>
                <w:rFonts w:ascii="Times New Roman" w:hAnsi="Times New Roman"/>
                <w:sz w:val="24"/>
                <w:szCs w:val="24"/>
              </w:rPr>
              <w:t xml:space="preserve">Декабрь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Учителя технологии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7</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Операция «Цветы».</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Февраль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Учителя биологии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8</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 xml:space="preserve">Международная акция «Сад Памяти». </w:t>
            </w:r>
          </w:p>
          <w:p w:rsidR="0084143A" w:rsidRDefault="0084143A" w:rsidP="0084143A">
            <w:pPr>
              <w:rPr>
                <w:rFonts w:ascii="Times New Roman" w:hAnsi="Times New Roman"/>
                <w:sz w:val="24"/>
                <w:szCs w:val="24"/>
              </w:rPr>
            </w:pP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Март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Самсонова Т.В.</w:t>
            </w:r>
          </w:p>
          <w:p w:rsidR="0084143A" w:rsidRPr="00F25759" w:rsidRDefault="00F77354" w:rsidP="0084143A">
            <w:pPr>
              <w:rPr>
                <w:rFonts w:ascii="Times New Roman" w:hAnsi="Times New Roman"/>
                <w:sz w:val="24"/>
                <w:szCs w:val="24"/>
              </w:rPr>
            </w:pPr>
            <w:hyperlink r:id="rId445" w:history="1">
              <w:r w:rsidR="0084143A" w:rsidRPr="00D109D0">
                <w:rPr>
                  <w:rStyle w:val="a7"/>
                </w:rPr>
                <w:t>https://волонтерыпобеды.рф/</w:t>
              </w:r>
            </w:hyperlink>
            <w:r w:rsidR="0084143A">
              <w:rPr>
                <w:rFonts w:ascii="Times New Roman" w:hAnsi="Times New Roman"/>
                <w:sz w:val="24"/>
                <w:szCs w:val="24"/>
              </w:rPr>
              <w:t xml:space="preserve"> </w:t>
            </w:r>
          </w:p>
          <w:p w:rsidR="0084143A" w:rsidRDefault="00F77354" w:rsidP="0084143A">
            <w:pPr>
              <w:rPr>
                <w:rFonts w:ascii="Times New Roman" w:hAnsi="Times New Roman"/>
                <w:sz w:val="24"/>
                <w:szCs w:val="24"/>
              </w:rPr>
            </w:pPr>
            <w:hyperlink r:id="rId446" w:history="1">
              <w:r w:rsidR="0084143A" w:rsidRPr="00D109D0">
                <w:rPr>
                  <w:rStyle w:val="a7"/>
                </w:rPr>
                <w:t>https://садпамяти2023.рф/</w:t>
              </w:r>
            </w:hyperlink>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9</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Акция «Добровольного служения городу», посвященная Всемирному дню Земли.</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22.04.2025</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 xml:space="preserve">Руководитель Эко – отряда </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 xml:space="preserve">Акция «Международный субботник». </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Апрель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Долгова В.М.</w:t>
            </w:r>
          </w:p>
          <w:p w:rsidR="0084143A" w:rsidRDefault="00F77354" w:rsidP="0084143A">
            <w:pPr>
              <w:rPr>
                <w:rFonts w:ascii="Times New Roman" w:hAnsi="Times New Roman"/>
                <w:sz w:val="24"/>
                <w:szCs w:val="24"/>
              </w:rPr>
            </w:pPr>
            <w:hyperlink r:id="rId447" w:history="1">
              <w:r w:rsidR="0084143A" w:rsidRPr="00D109D0">
                <w:rPr>
                  <w:rStyle w:val="a7"/>
                </w:rPr>
                <w:t>https://волонтерыпобеды.рф/</w:t>
              </w:r>
            </w:hyperlink>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lastRenderedPageBreak/>
              <w:t>11</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Проект «Лучший школьный двор»</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Май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Долгова В.М.</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12</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Акция «Сад Памяти», посвященная 80</w:t>
            </w:r>
            <w:r w:rsidRPr="00985C2F">
              <w:rPr>
                <w:rFonts w:ascii="Times New Roman" w:hAnsi="Times New Roman"/>
                <w:sz w:val="24"/>
                <w:szCs w:val="24"/>
              </w:rPr>
              <w:t xml:space="preserve"> годовщине со дня Победы в Великой Отечественной войне 1941 – 1945 гг.</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Май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Самсонова Т.В.</w:t>
            </w:r>
          </w:p>
        </w:tc>
      </w:tr>
      <w:tr w:rsidR="0084143A" w:rsidTr="00A47627">
        <w:trPr>
          <w:trHeight w:val="477"/>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13</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Открытие летней практики «5 трудовая четверть»</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Июнь - август</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Долгова В.М.</w:t>
            </w:r>
          </w:p>
          <w:p w:rsidR="0084143A" w:rsidRDefault="0084143A" w:rsidP="0084143A">
            <w:pPr>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75"/>
        </w:trPr>
        <w:tc>
          <w:tcPr>
            <w:tcW w:w="14454" w:type="dxa"/>
            <w:gridSpan w:val="5"/>
          </w:tcPr>
          <w:p w:rsidR="0084143A" w:rsidRPr="002207E7" w:rsidRDefault="0084143A" w:rsidP="0084143A">
            <w:pPr>
              <w:ind w:right="-456"/>
              <w:jc w:val="center"/>
              <w:rPr>
                <w:rFonts w:ascii="Times New Roman" w:hAnsi="Times New Roman"/>
                <w:b/>
                <w:i/>
                <w:sz w:val="24"/>
                <w:szCs w:val="24"/>
              </w:rPr>
            </w:pPr>
            <w:r>
              <w:rPr>
                <w:rFonts w:ascii="Times New Roman" w:hAnsi="Times New Roman"/>
                <w:b/>
                <w:i/>
                <w:sz w:val="24"/>
                <w:szCs w:val="24"/>
              </w:rPr>
              <w:t>Ценность научного познания</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w:t>
            </w:r>
          </w:p>
        </w:tc>
        <w:tc>
          <w:tcPr>
            <w:tcW w:w="6071" w:type="dxa"/>
          </w:tcPr>
          <w:p w:rsidR="0084143A" w:rsidRDefault="0084143A" w:rsidP="0084143A">
            <w:pPr>
              <w:ind w:right="-111"/>
              <w:rPr>
                <w:rFonts w:ascii="Times New Roman" w:hAnsi="Times New Roman"/>
                <w:sz w:val="24"/>
                <w:szCs w:val="24"/>
              </w:rPr>
            </w:pPr>
            <w:r>
              <w:rPr>
                <w:rFonts w:ascii="Times New Roman" w:hAnsi="Times New Roman"/>
                <w:sz w:val="24"/>
                <w:szCs w:val="24"/>
              </w:rPr>
              <w:t>Акция «Найди себя», посвященная выбору программ дополнительного образования, курсов внеурочной деятельности.</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 xml:space="preserve">01.09.2024 г. – </w:t>
            </w:r>
          </w:p>
          <w:p w:rsidR="0084143A" w:rsidRDefault="0084143A" w:rsidP="0084143A">
            <w:pPr>
              <w:ind w:right="-598"/>
              <w:rPr>
                <w:rFonts w:ascii="Times New Roman" w:hAnsi="Times New Roman"/>
                <w:sz w:val="24"/>
                <w:szCs w:val="24"/>
              </w:rPr>
            </w:pPr>
            <w:r>
              <w:rPr>
                <w:rFonts w:ascii="Times New Roman" w:hAnsi="Times New Roman"/>
                <w:sz w:val="24"/>
                <w:szCs w:val="24"/>
              </w:rPr>
              <w:t>15.09.2024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Педагоги – организаторы</w:t>
            </w:r>
          </w:p>
          <w:p w:rsidR="0084143A" w:rsidRDefault="0084143A" w:rsidP="0084143A">
            <w:pPr>
              <w:rPr>
                <w:rFonts w:ascii="Times New Roman" w:hAnsi="Times New Roman"/>
                <w:sz w:val="24"/>
                <w:szCs w:val="24"/>
              </w:rPr>
            </w:pPr>
            <w:r>
              <w:rPr>
                <w:rFonts w:ascii="Times New Roman" w:hAnsi="Times New Roman"/>
                <w:sz w:val="24"/>
                <w:szCs w:val="24"/>
              </w:rPr>
              <w:t>Педагоги дополнительного образования</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2</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Торжественная линейка, посвященная Дню знаний.</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01.09.2024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Самсонова Т.В.</w:t>
            </w:r>
          </w:p>
          <w:p w:rsidR="0084143A" w:rsidRDefault="0084143A" w:rsidP="0084143A">
            <w:pPr>
              <w:rPr>
                <w:rFonts w:ascii="Times New Roman" w:hAnsi="Times New Roman"/>
                <w:sz w:val="24"/>
                <w:szCs w:val="24"/>
              </w:rPr>
            </w:pPr>
            <w:r>
              <w:rPr>
                <w:rFonts w:ascii="Times New Roman" w:hAnsi="Times New Roman"/>
                <w:sz w:val="24"/>
                <w:szCs w:val="24"/>
              </w:rPr>
              <w:t>ЗД, курирующие параллели 1 – 4; 5 – 6, 7 – 8, 9, 10 – 11 классы.</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3</w:t>
            </w:r>
          </w:p>
        </w:tc>
        <w:tc>
          <w:tcPr>
            <w:tcW w:w="6071" w:type="dxa"/>
          </w:tcPr>
          <w:p w:rsidR="0084143A" w:rsidRDefault="0084143A" w:rsidP="0084143A">
            <w:pPr>
              <w:ind w:right="-111"/>
              <w:rPr>
                <w:rFonts w:ascii="Times New Roman" w:hAnsi="Times New Roman"/>
                <w:sz w:val="24"/>
                <w:szCs w:val="24"/>
              </w:rPr>
            </w:pPr>
            <w:r>
              <w:rPr>
                <w:rFonts w:ascii="Times New Roman" w:hAnsi="Times New Roman"/>
                <w:sz w:val="24"/>
                <w:szCs w:val="24"/>
              </w:rPr>
              <w:t>Международный день распространения грамотности.</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08.09.2024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МО учителей русского языка и литературы</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4</w:t>
            </w:r>
          </w:p>
        </w:tc>
        <w:tc>
          <w:tcPr>
            <w:tcW w:w="6071" w:type="dxa"/>
          </w:tcPr>
          <w:p w:rsidR="0084143A" w:rsidRPr="008F1602" w:rsidRDefault="0084143A" w:rsidP="0084143A">
            <w:pPr>
              <w:ind w:right="31"/>
              <w:rPr>
                <w:rFonts w:ascii="Times New Roman" w:hAnsi="Times New Roman"/>
                <w:sz w:val="24"/>
                <w:szCs w:val="24"/>
              </w:rPr>
            </w:pPr>
            <w:r>
              <w:rPr>
                <w:rFonts w:ascii="Times New Roman" w:hAnsi="Times New Roman"/>
                <w:sz w:val="24"/>
                <w:szCs w:val="24"/>
              </w:rPr>
              <w:t xml:space="preserve">День лицеиста. </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19.10.2024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Педагоги - организаторы</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5</w:t>
            </w:r>
          </w:p>
        </w:tc>
        <w:tc>
          <w:tcPr>
            <w:tcW w:w="6071" w:type="dxa"/>
          </w:tcPr>
          <w:p w:rsidR="0084143A" w:rsidRDefault="0084143A" w:rsidP="0084143A">
            <w:pPr>
              <w:ind w:right="31"/>
              <w:rPr>
                <w:rFonts w:ascii="Times New Roman" w:hAnsi="Times New Roman"/>
                <w:sz w:val="24"/>
                <w:szCs w:val="24"/>
              </w:rPr>
            </w:pPr>
            <w:r>
              <w:rPr>
                <w:rFonts w:ascii="Times New Roman" w:hAnsi="Times New Roman"/>
                <w:sz w:val="24"/>
                <w:szCs w:val="24"/>
              </w:rPr>
              <w:t>Конкурс «Ученик года».</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21"/>
              <w:rPr>
                <w:rFonts w:ascii="Times New Roman" w:hAnsi="Times New Roman"/>
                <w:sz w:val="24"/>
                <w:szCs w:val="24"/>
              </w:rPr>
            </w:pPr>
            <w:r>
              <w:rPr>
                <w:rFonts w:ascii="Times New Roman" w:hAnsi="Times New Roman"/>
                <w:sz w:val="24"/>
                <w:szCs w:val="24"/>
              </w:rPr>
              <w:t>01.10.2024 г.– 20.12.2024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Долгова В.М.</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6</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Программа осенних каникул «Полезные каникулы»</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Октябрь – ноябрь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Педагоги - организаторы</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7</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День детских изобретений.</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17.01.2024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Долгова В.М.</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8</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День российской науки.</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08.02.2025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Долгова В.М.</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9</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Акция «Книгодарение», посвященная международному празднику Дню книгодарения.</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14.02.2025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Педагоги – организаторы</w:t>
            </w:r>
          </w:p>
          <w:p w:rsidR="0084143A" w:rsidRDefault="0084143A" w:rsidP="0084143A">
            <w:pPr>
              <w:rPr>
                <w:rFonts w:ascii="Times New Roman" w:hAnsi="Times New Roman"/>
                <w:sz w:val="24"/>
                <w:szCs w:val="24"/>
              </w:rPr>
            </w:pPr>
            <w:r>
              <w:rPr>
                <w:rFonts w:ascii="Times New Roman" w:hAnsi="Times New Roman"/>
                <w:sz w:val="24"/>
                <w:szCs w:val="24"/>
              </w:rPr>
              <w:t>Педагог – библиотекарь Веселова С.И.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Международный день родного языка</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21.02.2025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МО учителей русского языка и литературы</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11</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Программа «Каникулы» - Каникулы с пользой.</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Март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Долгова В.М.</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12</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Акция «Космос вчера, сегодня, завтра», посвященная Дню космонавтики</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12.04.2025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Учителя физики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13</w:t>
            </w:r>
          </w:p>
        </w:tc>
        <w:tc>
          <w:tcPr>
            <w:tcW w:w="6071" w:type="dxa"/>
          </w:tcPr>
          <w:p w:rsidR="0084143A" w:rsidRPr="00A33747" w:rsidRDefault="0084143A" w:rsidP="0084143A">
            <w:pPr>
              <w:rPr>
                <w:rFonts w:ascii="Times New Roman" w:hAnsi="Times New Roman"/>
                <w:sz w:val="24"/>
                <w:szCs w:val="24"/>
              </w:rPr>
            </w:pPr>
            <w:r w:rsidRPr="00A97386">
              <w:rPr>
                <w:rFonts w:ascii="Times New Roman" w:hAnsi="Times New Roman"/>
                <w:sz w:val="24"/>
                <w:szCs w:val="24"/>
              </w:rPr>
              <w:t>На</w:t>
            </w:r>
            <w:r>
              <w:rPr>
                <w:rFonts w:ascii="Times New Roman" w:hAnsi="Times New Roman"/>
                <w:sz w:val="24"/>
                <w:szCs w:val="24"/>
              </w:rPr>
              <w:t xml:space="preserve">учно – практическая конференция </w:t>
            </w:r>
            <w:r w:rsidRPr="00A97386">
              <w:rPr>
                <w:rFonts w:ascii="Times New Roman" w:hAnsi="Times New Roman"/>
                <w:sz w:val="24"/>
                <w:szCs w:val="24"/>
              </w:rPr>
              <w:t>«Первые шаги в науку».</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Pr="00A33747" w:rsidRDefault="0084143A" w:rsidP="0084143A">
            <w:pPr>
              <w:ind w:right="-598"/>
              <w:rPr>
                <w:rFonts w:ascii="Times New Roman" w:hAnsi="Times New Roman"/>
                <w:sz w:val="24"/>
                <w:szCs w:val="24"/>
              </w:rPr>
            </w:pPr>
            <w:r>
              <w:rPr>
                <w:rFonts w:ascii="Times New Roman" w:hAnsi="Times New Roman"/>
                <w:sz w:val="24"/>
                <w:szCs w:val="24"/>
              </w:rPr>
              <w:t xml:space="preserve">Апрель </w:t>
            </w:r>
          </w:p>
        </w:tc>
        <w:tc>
          <w:tcPr>
            <w:tcW w:w="2134" w:type="dxa"/>
          </w:tcPr>
          <w:p w:rsidR="0084143A" w:rsidRPr="00A33747" w:rsidRDefault="0084143A" w:rsidP="0084143A">
            <w:pPr>
              <w:rPr>
                <w:rFonts w:ascii="Times New Roman" w:hAnsi="Times New Roman"/>
                <w:sz w:val="24"/>
                <w:szCs w:val="24"/>
              </w:rPr>
            </w:pPr>
            <w:r>
              <w:rPr>
                <w:rFonts w:ascii="Times New Roman" w:hAnsi="Times New Roman"/>
                <w:sz w:val="24"/>
                <w:szCs w:val="24"/>
              </w:rPr>
              <w:t>ЗД Долгова В.М.</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lastRenderedPageBreak/>
              <w:t>14</w:t>
            </w:r>
          </w:p>
        </w:tc>
        <w:tc>
          <w:tcPr>
            <w:tcW w:w="6071" w:type="dxa"/>
          </w:tcPr>
          <w:p w:rsidR="0084143A" w:rsidRPr="00A97386" w:rsidRDefault="0084143A" w:rsidP="0084143A">
            <w:pPr>
              <w:rPr>
                <w:rFonts w:ascii="Times New Roman" w:hAnsi="Times New Roman"/>
                <w:sz w:val="24"/>
                <w:szCs w:val="24"/>
              </w:rPr>
            </w:pPr>
            <w:r w:rsidRPr="00151B35">
              <w:rPr>
                <w:rFonts w:ascii="Times New Roman" w:hAnsi="Times New Roman"/>
                <w:sz w:val="24"/>
                <w:szCs w:val="24"/>
              </w:rPr>
              <w:t>День славянской письменности и культуры.</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24.05.2025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МО учителей русского языка и литературы</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15</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Торжественные линейки, посвященные окончанию учебного года для учащихся 1 – 8, 10 классов.</w:t>
            </w:r>
          </w:p>
        </w:tc>
        <w:tc>
          <w:tcPr>
            <w:tcW w:w="2257" w:type="dxa"/>
          </w:tcPr>
          <w:p w:rsidR="0084143A" w:rsidRDefault="0084143A" w:rsidP="0084143A">
            <w:pPr>
              <w:ind w:right="-598"/>
              <w:rPr>
                <w:rFonts w:ascii="Times New Roman" w:hAnsi="Times New Roman"/>
                <w:sz w:val="24"/>
                <w:szCs w:val="24"/>
              </w:rPr>
            </w:pP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 xml:space="preserve">Май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Ремезова Т.В.</w:t>
            </w:r>
          </w:p>
          <w:p w:rsidR="0084143A" w:rsidRDefault="0084143A" w:rsidP="0084143A">
            <w:pPr>
              <w:rPr>
                <w:rFonts w:ascii="Times New Roman" w:hAnsi="Times New Roman"/>
                <w:sz w:val="24"/>
                <w:szCs w:val="24"/>
              </w:rPr>
            </w:pPr>
            <w:r>
              <w:rPr>
                <w:rFonts w:ascii="Times New Roman" w:hAnsi="Times New Roman"/>
                <w:sz w:val="24"/>
                <w:szCs w:val="24"/>
              </w:rPr>
              <w:t>ЗД Долгова В.М.</w:t>
            </w:r>
          </w:p>
          <w:p w:rsidR="0084143A" w:rsidRDefault="0084143A" w:rsidP="0084143A">
            <w:pPr>
              <w:rPr>
                <w:rFonts w:ascii="Times New Roman" w:hAnsi="Times New Roman"/>
                <w:sz w:val="24"/>
                <w:szCs w:val="24"/>
              </w:rPr>
            </w:pPr>
            <w:r>
              <w:rPr>
                <w:rFonts w:ascii="Times New Roman" w:hAnsi="Times New Roman"/>
                <w:sz w:val="24"/>
                <w:szCs w:val="24"/>
              </w:rPr>
              <w:t>ЗД Кузнецова Н.В.</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16</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Торжественная линейка Последнего звонка для выпускников 9 – х и 11 – х классов.</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 xml:space="preserve">Май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Растемешина С.М.</w:t>
            </w:r>
          </w:p>
          <w:p w:rsidR="0084143A" w:rsidRDefault="0084143A" w:rsidP="0084143A">
            <w:pPr>
              <w:rPr>
                <w:rFonts w:ascii="Times New Roman" w:hAnsi="Times New Roman"/>
                <w:sz w:val="24"/>
                <w:szCs w:val="24"/>
              </w:rPr>
            </w:pPr>
            <w:r>
              <w:rPr>
                <w:rFonts w:ascii="Times New Roman" w:hAnsi="Times New Roman"/>
                <w:sz w:val="24"/>
                <w:szCs w:val="24"/>
              </w:rPr>
              <w:t>ЗД Кузнецова Н.В.</w:t>
            </w:r>
          </w:p>
          <w:p w:rsidR="0084143A" w:rsidRDefault="0084143A" w:rsidP="0084143A">
            <w:pPr>
              <w:rPr>
                <w:rFonts w:ascii="Times New Roman" w:hAnsi="Times New Roman"/>
                <w:sz w:val="24"/>
                <w:szCs w:val="24"/>
              </w:rPr>
            </w:pPr>
            <w:r>
              <w:rPr>
                <w:rFonts w:ascii="Times New Roman" w:hAnsi="Times New Roman"/>
                <w:sz w:val="24"/>
                <w:szCs w:val="24"/>
              </w:rPr>
              <w:t>ЗД Самсонова Т.В.</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17</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Торжественная церемония вручения аттестатов выпускникам 9 – х и 11 – х классов.</w:t>
            </w:r>
          </w:p>
          <w:p w:rsidR="0084143A" w:rsidRDefault="0084143A" w:rsidP="0084143A">
            <w:pPr>
              <w:rPr>
                <w:rFonts w:ascii="Times New Roman" w:hAnsi="Times New Roman"/>
                <w:sz w:val="24"/>
                <w:szCs w:val="24"/>
              </w:rPr>
            </w:pPr>
            <w:r>
              <w:rPr>
                <w:rFonts w:ascii="Times New Roman" w:hAnsi="Times New Roman"/>
                <w:sz w:val="24"/>
                <w:szCs w:val="24"/>
              </w:rPr>
              <w:t>Выпускной вечер.</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 xml:space="preserve">Июнь – июль </w:t>
            </w:r>
          </w:p>
        </w:tc>
        <w:tc>
          <w:tcPr>
            <w:tcW w:w="2134" w:type="dxa"/>
          </w:tcPr>
          <w:p w:rsidR="0084143A" w:rsidRDefault="0084143A" w:rsidP="0084143A">
            <w:pPr>
              <w:rPr>
                <w:rFonts w:ascii="Times New Roman" w:hAnsi="Times New Roman"/>
                <w:sz w:val="24"/>
                <w:szCs w:val="24"/>
              </w:rPr>
            </w:pPr>
            <w:r w:rsidRPr="007C7389">
              <w:rPr>
                <w:rFonts w:ascii="Times New Roman" w:hAnsi="Times New Roman"/>
                <w:sz w:val="24"/>
                <w:szCs w:val="24"/>
              </w:rPr>
              <w:t>ЗД Растемешина С.М.</w:t>
            </w:r>
          </w:p>
          <w:p w:rsidR="0084143A" w:rsidRPr="007C7389" w:rsidRDefault="0084143A" w:rsidP="0084143A">
            <w:pPr>
              <w:rPr>
                <w:rFonts w:ascii="Times New Roman" w:hAnsi="Times New Roman"/>
                <w:sz w:val="24"/>
                <w:szCs w:val="24"/>
              </w:rPr>
            </w:pPr>
            <w:r>
              <w:rPr>
                <w:rFonts w:ascii="Times New Roman" w:hAnsi="Times New Roman"/>
                <w:sz w:val="24"/>
                <w:szCs w:val="24"/>
              </w:rPr>
              <w:t>ЗД Кузнецова Н.В.</w:t>
            </w:r>
          </w:p>
          <w:p w:rsidR="0084143A" w:rsidRDefault="0084143A" w:rsidP="0084143A">
            <w:pPr>
              <w:rPr>
                <w:rFonts w:ascii="Times New Roman" w:hAnsi="Times New Roman"/>
                <w:sz w:val="24"/>
                <w:szCs w:val="24"/>
              </w:rPr>
            </w:pPr>
            <w:r w:rsidRPr="007C7389">
              <w:rPr>
                <w:rFonts w:ascii="Times New Roman" w:hAnsi="Times New Roman"/>
                <w:sz w:val="24"/>
                <w:szCs w:val="24"/>
              </w:rPr>
              <w:t>ЗД Самсонова Т.В.</w:t>
            </w:r>
          </w:p>
          <w:p w:rsidR="0084143A" w:rsidRDefault="0084143A" w:rsidP="0084143A">
            <w:pPr>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75"/>
        </w:trPr>
        <w:tc>
          <w:tcPr>
            <w:tcW w:w="14454" w:type="dxa"/>
            <w:gridSpan w:val="5"/>
          </w:tcPr>
          <w:p w:rsidR="0084143A" w:rsidRPr="00401255" w:rsidRDefault="0084143A" w:rsidP="0084143A">
            <w:pPr>
              <w:ind w:right="-456"/>
              <w:jc w:val="center"/>
              <w:rPr>
                <w:rFonts w:ascii="Times New Roman" w:hAnsi="Times New Roman"/>
                <w:b/>
                <w:sz w:val="28"/>
                <w:szCs w:val="28"/>
              </w:rPr>
            </w:pPr>
            <w:r w:rsidRPr="00401255">
              <w:rPr>
                <w:rFonts w:ascii="Times New Roman" w:hAnsi="Times New Roman"/>
                <w:b/>
                <w:sz w:val="28"/>
                <w:szCs w:val="28"/>
              </w:rPr>
              <w:t>Вариативный модуль «Детские общественные объединения и организации. Волонтёрство»</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Активизация деятельности РДДМ «Движение первых».</w:t>
            </w:r>
            <w:r>
              <w:t xml:space="preserve"> </w:t>
            </w:r>
            <w:r w:rsidRPr="00752A5C">
              <w:rPr>
                <w:rFonts w:ascii="Times New Roman" w:hAnsi="Times New Roman"/>
                <w:sz w:val="24"/>
                <w:szCs w:val="24"/>
              </w:rPr>
              <w:t>Программа воспитательной работы общероссийского общественно-государственного движения детей и молодежи «Движение первых».</w:t>
            </w:r>
          </w:p>
          <w:p w:rsidR="0084143A" w:rsidRDefault="0084143A" w:rsidP="0084143A">
            <w:pPr>
              <w:jc w:val="both"/>
              <w:rPr>
                <w:rFonts w:ascii="Times New Roman" w:hAnsi="Times New Roman"/>
                <w:sz w:val="24"/>
                <w:szCs w:val="24"/>
              </w:rPr>
            </w:pPr>
            <w:r>
              <w:rPr>
                <w:rFonts w:ascii="Times New Roman" w:hAnsi="Times New Roman"/>
                <w:sz w:val="24"/>
                <w:szCs w:val="24"/>
              </w:rPr>
              <w:t>План работы на 2024-2025 уч. год.</w:t>
            </w:r>
            <w:r>
              <w:t xml:space="preserve"> </w:t>
            </w:r>
            <w:hyperlink r:id="rId448" w:history="1">
              <w:r w:rsidRPr="008B08CB">
                <w:rPr>
                  <w:rStyle w:val="a7"/>
                </w:rPr>
                <w:t>https://xn--90acagbhgpca7c8c7f.xn--p1ai/projects</w:t>
              </w:r>
            </w:hyperlink>
            <w:r>
              <w:rPr>
                <w:rFonts w:ascii="Times New Roman" w:hAnsi="Times New Roman"/>
                <w:sz w:val="24"/>
                <w:szCs w:val="24"/>
              </w:rPr>
              <w:t xml:space="preserve"> </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В течение года </w:t>
            </w:r>
          </w:p>
        </w:tc>
        <w:tc>
          <w:tcPr>
            <w:tcW w:w="2134"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Советник по воспитанию</w:t>
            </w:r>
          </w:p>
          <w:p w:rsidR="0084143A" w:rsidRDefault="0084143A" w:rsidP="0084143A">
            <w:pPr>
              <w:ind w:right="-456"/>
              <w:jc w:val="both"/>
              <w:rPr>
                <w:rFonts w:ascii="Times New Roman" w:hAnsi="Times New Roman"/>
                <w:sz w:val="24"/>
                <w:szCs w:val="24"/>
              </w:rPr>
            </w:pPr>
            <w:r>
              <w:rPr>
                <w:rFonts w:ascii="Times New Roman" w:hAnsi="Times New Roman"/>
                <w:sz w:val="24"/>
                <w:szCs w:val="24"/>
              </w:rPr>
              <w:t>Мустафина М.М.</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2</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 xml:space="preserve">Организация деятельности по направлениям деятельности: </w:t>
            </w:r>
          </w:p>
          <w:p w:rsidR="0084143A" w:rsidRPr="00A1197F" w:rsidRDefault="0084143A" w:rsidP="0084143A">
            <w:pPr>
              <w:rPr>
                <w:rFonts w:ascii="Times New Roman" w:hAnsi="Times New Roman"/>
                <w:sz w:val="24"/>
                <w:szCs w:val="24"/>
              </w:rPr>
            </w:pPr>
            <w:r w:rsidRPr="00A1197F">
              <w:rPr>
                <w:rFonts w:ascii="Times New Roman" w:hAnsi="Times New Roman"/>
                <w:sz w:val="24"/>
                <w:szCs w:val="24"/>
              </w:rPr>
              <w:t>- Образование и знания. «УЧИСЬ И ПОЗНАВАЙ!»</w:t>
            </w:r>
            <w:r>
              <w:rPr>
                <w:rFonts w:ascii="Times New Roman" w:hAnsi="Times New Roman"/>
                <w:sz w:val="24"/>
                <w:szCs w:val="24"/>
              </w:rPr>
              <w:t>;</w:t>
            </w:r>
          </w:p>
          <w:p w:rsidR="0084143A" w:rsidRPr="00A1197F" w:rsidRDefault="0084143A" w:rsidP="0084143A">
            <w:pPr>
              <w:rPr>
                <w:rFonts w:ascii="Times New Roman" w:hAnsi="Times New Roman"/>
                <w:sz w:val="24"/>
                <w:szCs w:val="24"/>
              </w:rPr>
            </w:pPr>
            <w:r w:rsidRPr="00A1197F">
              <w:rPr>
                <w:rFonts w:ascii="Times New Roman" w:hAnsi="Times New Roman"/>
                <w:sz w:val="24"/>
                <w:szCs w:val="24"/>
              </w:rPr>
              <w:t>- Наука и технологии. «ДЕРЗАЙ И ОТКРЫВАЙ!»</w:t>
            </w:r>
            <w:r>
              <w:rPr>
                <w:rFonts w:ascii="Times New Roman" w:hAnsi="Times New Roman"/>
                <w:sz w:val="24"/>
                <w:szCs w:val="24"/>
              </w:rPr>
              <w:t>;</w:t>
            </w:r>
          </w:p>
          <w:p w:rsidR="0084143A" w:rsidRPr="00A1197F" w:rsidRDefault="0084143A" w:rsidP="0084143A">
            <w:pPr>
              <w:rPr>
                <w:rFonts w:ascii="Times New Roman" w:hAnsi="Times New Roman"/>
                <w:sz w:val="24"/>
                <w:szCs w:val="24"/>
              </w:rPr>
            </w:pPr>
            <w:r w:rsidRPr="00A1197F">
              <w:rPr>
                <w:rFonts w:ascii="Times New Roman" w:hAnsi="Times New Roman"/>
                <w:sz w:val="24"/>
                <w:szCs w:val="24"/>
              </w:rPr>
              <w:t>- Труд, профессия и своё дело. «НАЙДИ ПРИЗВАНИЕ!»</w:t>
            </w:r>
            <w:r>
              <w:rPr>
                <w:rFonts w:ascii="Times New Roman" w:hAnsi="Times New Roman"/>
                <w:sz w:val="24"/>
                <w:szCs w:val="24"/>
              </w:rPr>
              <w:t>;</w:t>
            </w:r>
          </w:p>
          <w:p w:rsidR="0084143A" w:rsidRPr="00A1197F" w:rsidRDefault="0084143A" w:rsidP="0084143A">
            <w:pPr>
              <w:rPr>
                <w:rFonts w:ascii="Times New Roman" w:hAnsi="Times New Roman"/>
                <w:sz w:val="24"/>
                <w:szCs w:val="24"/>
              </w:rPr>
            </w:pPr>
            <w:r w:rsidRPr="00A1197F">
              <w:rPr>
                <w:rFonts w:ascii="Times New Roman" w:hAnsi="Times New Roman"/>
                <w:sz w:val="24"/>
                <w:szCs w:val="24"/>
              </w:rPr>
              <w:t>- Культура и искусство. «СОЗДАВАЙ И ВДОХНОВЛЯЙ!»</w:t>
            </w:r>
            <w:r>
              <w:rPr>
                <w:rFonts w:ascii="Times New Roman" w:hAnsi="Times New Roman"/>
                <w:sz w:val="24"/>
                <w:szCs w:val="24"/>
              </w:rPr>
              <w:t>;</w:t>
            </w:r>
          </w:p>
          <w:p w:rsidR="0084143A" w:rsidRPr="00A1197F" w:rsidRDefault="0084143A" w:rsidP="0084143A">
            <w:pPr>
              <w:rPr>
                <w:rFonts w:ascii="Times New Roman" w:hAnsi="Times New Roman"/>
                <w:sz w:val="24"/>
                <w:szCs w:val="24"/>
              </w:rPr>
            </w:pPr>
            <w:r w:rsidRPr="00A1197F">
              <w:rPr>
                <w:rFonts w:ascii="Times New Roman" w:hAnsi="Times New Roman"/>
                <w:sz w:val="24"/>
                <w:szCs w:val="24"/>
              </w:rPr>
              <w:t>- Волонтёрство и добровольчество. «БЛАГО ТВОРИ!»</w:t>
            </w:r>
            <w:r>
              <w:rPr>
                <w:rFonts w:ascii="Times New Roman" w:hAnsi="Times New Roman"/>
                <w:sz w:val="24"/>
                <w:szCs w:val="24"/>
              </w:rPr>
              <w:t>;</w:t>
            </w:r>
          </w:p>
          <w:p w:rsidR="0084143A" w:rsidRPr="00A1197F" w:rsidRDefault="0084143A" w:rsidP="0084143A">
            <w:pPr>
              <w:rPr>
                <w:rFonts w:ascii="Times New Roman" w:hAnsi="Times New Roman"/>
                <w:sz w:val="24"/>
                <w:szCs w:val="24"/>
              </w:rPr>
            </w:pPr>
            <w:r w:rsidRPr="00A1197F">
              <w:rPr>
                <w:rFonts w:ascii="Times New Roman" w:hAnsi="Times New Roman"/>
                <w:sz w:val="24"/>
                <w:szCs w:val="24"/>
              </w:rPr>
              <w:t>- Патриотизм и историческая память. «СЛУЖИ ОТЕЧЕСТВУ!»</w:t>
            </w:r>
            <w:r>
              <w:rPr>
                <w:rFonts w:ascii="Times New Roman" w:hAnsi="Times New Roman"/>
                <w:sz w:val="24"/>
                <w:szCs w:val="24"/>
              </w:rPr>
              <w:t>;</w:t>
            </w:r>
          </w:p>
          <w:p w:rsidR="0084143A" w:rsidRPr="00A1197F" w:rsidRDefault="0084143A" w:rsidP="0084143A">
            <w:pPr>
              <w:rPr>
                <w:rFonts w:ascii="Times New Roman" w:hAnsi="Times New Roman"/>
                <w:sz w:val="24"/>
                <w:szCs w:val="24"/>
              </w:rPr>
            </w:pPr>
            <w:r w:rsidRPr="00A1197F">
              <w:rPr>
                <w:rFonts w:ascii="Times New Roman" w:hAnsi="Times New Roman"/>
                <w:sz w:val="24"/>
                <w:szCs w:val="24"/>
              </w:rPr>
              <w:t>- Спорт. «ДОСТИГАЙ И ПОБЕЖДАЙ!»</w:t>
            </w:r>
            <w:r>
              <w:rPr>
                <w:rFonts w:ascii="Times New Roman" w:hAnsi="Times New Roman"/>
                <w:sz w:val="24"/>
                <w:szCs w:val="24"/>
              </w:rPr>
              <w:t>;</w:t>
            </w:r>
          </w:p>
          <w:p w:rsidR="0084143A" w:rsidRPr="00A1197F" w:rsidRDefault="0084143A" w:rsidP="0084143A">
            <w:pPr>
              <w:rPr>
                <w:rFonts w:ascii="Times New Roman" w:hAnsi="Times New Roman"/>
                <w:sz w:val="24"/>
                <w:szCs w:val="24"/>
              </w:rPr>
            </w:pPr>
            <w:r w:rsidRPr="00A1197F">
              <w:rPr>
                <w:rFonts w:ascii="Times New Roman" w:hAnsi="Times New Roman"/>
                <w:sz w:val="24"/>
                <w:szCs w:val="24"/>
              </w:rPr>
              <w:t>- Здоровый образ жизни. «БУДЬ ЗДОРОВ!»</w:t>
            </w:r>
            <w:r>
              <w:rPr>
                <w:rFonts w:ascii="Times New Roman" w:hAnsi="Times New Roman"/>
                <w:sz w:val="24"/>
                <w:szCs w:val="24"/>
              </w:rPr>
              <w:t>;</w:t>
            </w:r>
          </w:p>
          <w:p w:rsidR="0084143A" w:rsidRPr="00A1197F" w:rsidRDefault="0084143A" w:rsidP="0084143A">
            <w:pPr>
              <w:rPr>
                <w:rFonts w:ascii="Times New Roman" w:hAnsi="Times New Roman"/>
                <w:sz w:val="24"/>
                <w:szCs w:val="24"/>
              </w:rPr>
            </w:pPr>
            <w:r w:rsidRPr="00A1197F">
              <w:rPr>
                <w:rFonts w:ascii="Times New Roman" w:hAnsi="Times New Roman"/>
                <w:sz w:val="24"/>
                <w:szCs w:val="24"/>
              </w:rPr>
              <w:lastRenderedPageBreak/>
              <w:t>- Медиа и коммуникации.«РАССКАЖИ О ГЛАВНОМ!»</w:t>
            </w:r>
            <w:r>
              <w:rPr>
                <w:rFonts w:ascii="Times New Roman" w:hAnsi="Times New Roman"/>
                <w:sz w:val="24"/>
                <w:szCs w:val="24"/>
              </w:rPr>
              <w:t>;</w:t>
            </w:r>
          </w:p>
          <w:p w:rsidR="0084143A" w:rsidRPr="00A1197F" w:rsidRDefault="0084143A" w:rsidP="0084143A">
            <w:pPr>
              <w:rPr>
                <w:rFonts w:ascii="Times New Roman" w:hAnsi="Times New Roman"/>
                <w:sz w:val="24"/>
                <w:szCs w:val="24"/>
              </w:rPr>
            </w:pPr>
            <w:r w:rsidRPr="00A1197F">
              <w:rPr>
                <w:rFonts w:ascii="Times New Roman" w:hAnsi="Times New Roman"/>
                <w:sz w:val="24"/>
                <w:szCs w:val="24"/>
              </w:rPr>
              <w:t>- Дипломатия и международные отношения. «УМЕЙ ДРУЖИТЬ!»</w:t>
            </w:r>
            <w:r>
              <w:rPr>
                <w:rFonts w:ascii="Times New Roman" w:hAnsi="Times New Roman"/>
                <w:sz w:val="24"/>
                <w:szCs w:val="24"/>
              </w:rPr>
              <w:t>;</w:t>
            </w:r>
          </w:p>
          <w:p w:rsidR="0084143A" w:rsidRPr="00A1197F" w:rsidRDefault="0084143A" w:rsidP="0084143A">
            <w:pPr>
              <w:rPr>
                <w:rFonts w:ascii="Times New Roman" w:hAnsi="Times New Roman"/>
                <w:sz w:val="24"/>
                <w:szCs w:val="24"/>
              </w:rPr>
            </w:pPr>
            <w:r w:rsidRPr="00A1197F">
              <w:rPr>
                <w:rFonts w:ascii="Times New Roman" w:hAnsi="Times New Roman"/>
                <w:sz w:val="24"/>
                <w:szCs w:val="24"/>
              </w:rPr>
              <w:t>- Экология и охрана природы. «БЕРЕГИ ПЛАНЕТУ!»</w:t>
            </w:r>
            <w:r>
              <w:rPr>
                <w:rFonts w:ascii="Times New Roman" w:hAnsi="Times New Roman"/>
                <w:sz w:val="24"/>
                <w:szCs w:val="24"/>
              </w:rPr>
              <w:t>;</w:t>
            </w:r>
          </w:p>
          <w:p w:rsidR="0084143A" w:rsidRDefault="0084143A" w:rsidP="0084143A">
            <w:pPr>
              <w:rPr>
                <w:rFonts w:ascii="Times New Roman" w:hAnsi="Times New Roman"/>
                <w:sz w:val="24"/>
                <w:szCs w:val="24"/>
              </w:rPr>
            </w:pPr>
            <w:r w:rsidRPr="00A1197F">
              <w:rPr>
                <w:rFonts w:ascii="Times New Roman" w:hAnsi="Times New Roman"/>
                <w:sz w:val="24"/>
                <w:szCs w:val="24"/>
              </w:rPr>
              <w:t>- Туризм и путешествия. «ОТКРЫВАЙ СТРАНУ!»</w:t>
            </w:r>
            <w:r>
              <w:rPr>
                <w:rFonts w:ascii="Times New Roman" w:hAnsi="Times New Roman"/>
                <w:sz w:val="24"/>
                <w:szCs w:val="24"/>
              </w:rPr>
              <w:t>.</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lastRenderedPageBreak/>
              <w:t>10 – 11</w:t>
            </w:r>
          </w:p>
        </w:tc>
        <w:tc>
          <w:tcPr>
            <w:tcW w:w="2301" w:type="dxa"/>
          </w:tcPr>
          <w:p w:rsidR="0084143A" w:rsidRDefault="0084143A" w:rsidP="0084143A">
            <w:pPr>
              <w:ind w:right="-456"/>
              <w:jc w:val="both"/>
              <w:rPr>
                <w:rFonts w:ascii="Times New Roman" w:hAnsi="Times New Roman"/>
                <w:sz w:val="24"/>
                <w:szCs w:val="24"/>
              </w:rPr>
            </w:pPr>
          </w:p>
        </w:tc>
        <w:tc>
          <w:tcPr>
            <w:tcW w:w="2134"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Советник по воспитанию</w:t>
            </w:r>
          </w:p>
          <w:p w:rsidR="0084143A" w:rsidRDefault="0084143A" w:rsidP="0084143A">
            <w:pPr>
              <w:ind w:right="-456"/>
              <w:jc w:val="both"/>
              <w:rPr>
                <w:rFonts w:ascii="Times New Roman" w:hAnsi="Times New Roman"/>
                <w:sz w:val="24"/>
                <w:szCs w:val="24"/>
              </w:rPr>
            </w:pPr>
            <w:r>
              <w:rPr>
                <w:rFonts w:ascii="Times New Roman" w:hAnsi="Times New Roman"/>
                <w:sz w:val="24"/>
                <w:szCs w:val="24"/>
              </w:rPr>
              <w:t>Мустафина М.М.</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lastRenderedPageBreak/>
              <w:t>3</w:t>
            </w:r>
          </w:p>
        </w:tc>
        <w:tc>
          <w:tcPr>
            <w:tcW w:w="6071" w:type="dxa"/>
          </w:tcPr>
          <w:p w:rsidR="0084143A" w:rsidRDefault="0084143A" w:rsidP="0084143A">
            <w:pPr>
              <w:jc w:val="both"/>
              <w:rPr>
                <w:rFonts w:ascii="Times New Roman" w:hAnsi="Times New Roman"/>
                <w:sz w:val="24"/>
                <w:szCs w:val="24"/>
              </w:rPr>
            </w:pPr>
            <w:r>
              <w:rPr>
                <w:rFonts w:ascii="Times New Roman" w:hAnsi="Times New Roman"/>
                <w:sz w:val="24"/>
                <w:szCs w:val="24"/>
              </w:rPr>
              <w:t>Всероссийские акции «Дни единых действие с РДДМ «Движение первых»</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В течение года </w:t>
            </w:r>
          </w:p>
        </w:tc>
        <w:tc>
          <w:tcPr>
            <w:tcW w:w="2134"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Советник по воспитанию</w:t>
            </w:r>
          </w:p>
          <w:p w:rsidR="0084143A" w:rsidRDefault="0084143A" w:rsidP="0084143A">
            <w:pPr>
              <w:ind w:right="-456"/>
              <w:jc w:val="both"/>
              <w:rPr>
                <w:rFonts w:ascii="Times New Roman" w:hAnsi="Times New Roman"/>
                <w:sz w:val="24"/>
                <w:szCs w:val="24"/>
              </w:rPr>
            </w:pPr>
            <w:r>
              <w:rPr>
                <w:rFonts w:ascii="Times New Roman" w:hAnsi="Times New Roman"/>
                <w:sz w:val="24"/>
                <w:szCs w:val="24"/>
              </w:rPr>
              <w:t>Мустафина М.М.</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4</w:t>
            </w:r>
          </w:p>
        </w:tc>
        <w:tc>
          <w:tcPr>
            <w:tcW w:w="6071" w:type="dxa"/>
          </w:tcPr>
          <w:p w:rsidR="0084143A" w:rsidRDefault="0084143A" w:rsidP="0084143A">
            <w:pPr>
              <w:jc w:val="both"/>
              <w:rPr>
                <w:rFonts w:ascii="Times New Roman" w:hAnsi="Times New Roman"/>
                <w:sz w:val="24"/>
                <w:szCs w:val="24"/>
              </w:rPr>
            </w:pPr>
            <w:r w:rsidRPr="0017346F">
              <w:rPr>
                <w:rFonts w:ascii="Times New Roman" w:hAnsi="Times New Roman"/>
                <w:sz w:val="24"/>
                <w:szCs w:val="24"/>
              </w:rPr>
              <w:t>Организация деятельности школьного спортивного клуба</w:t>
            </w:r>
            <w:r>
              <w:rPr>
                <w:rFonts w:ascii="Times New Roman" w:hAnsi="Times New Roman"/>
                <w:sz w:val="24"/>
                <w:szCs w:val="24"/>
              </w:rPr>
              <w:t>.</w:t>
            </w:r>
            <w:r>
              <w:t xml:space="preserve"> </w:t>
            </w:r>
            <w:r w:rsidRPr="0017346F">
              <w:rPr>
                <w:rFonts w:ascii="Times New Roman" w:hAnsi="Times New Roman"/>
                <w:sz w:val="24"/>
                <w:szCs w:val="24"/>
              </w:rPr>
              <w:t>План ра</w:t>
            </w:r>
            <w:r>
              <w:rPr>
                <w:rFonts w:ascii="Times New Roman" w:hAnsi="Times New Roman"/>
                <w:sz w:val="24"/>
                <w:szCs w:val="24"/>
              </w:rPr>
              <w:t>боты на 2024-2025</w:t>
            </w:r>
            <w:r w:rsidRPr="0017346F">
              <w:rPr>
                <w:rFonts w:ascii="Times New Roman" w:hAnsi="Times New Roman"/>
                <w:sz w:val="24"/>
                <w:szCs w:val="24"/>
              </w:rPr>
              <w:t xml:space="preserve"> уч. год</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До 15.09.2024 г.</w:t>
            </w:r>
          </w:p>
        </w:tc>
        <w:tc>
          <w:tcPr>
            <w:tcW w:w="2134" w:type="dxa"/>
          </w:tcPr>
          <w:p w:rsidR="0084143A" w:rsidRDefault="0084143A" w:rsidP="0084143A">
            <w:pPr>
              <w:ind w:right="46"/>
              <w:rPr>
                <w:rFonts w:ascii="Times New Roman" w:hAnsi="Times New Roman"/>
                <w:sz w:val="24"/>
                <w:szCs w:val="24"/>
              </w:rPr>
            </w:pPr>
            <w:r>
              <w:rPr>
                <w:rFonts w:ascii="Times New Roman" w:hAnsi="Times New Roman"/>
                <w:sz w:val="24"/>
                <w:szCs w:val="24"/>
              </w:rPr>
              <w:t xml:space="preserve">Руководитель </w:t>
            </w:r>
          </w:p>
          <w:p w:rsidR="0084143A" w:rsidRDefault="0084143A" w:rsidP="0084143A">
            <w:pPr>
              <w:ind w:right="46"/>
              <w:rPr>
                <w:rFonts w:ascii="Times New Roman" w:hAnsi="Times New Roman"/>
                <w:sz w:val="24"/>
                <w:szCs w:val="24"/>
              </w:rPr>
            </w:pPr>
            <w:r>
              <w:rPr>
                <w:rFonts w:ascii="Times New Roman" w:hAnsi="Times New Roman"/>
                <w:sz w:val="24"/>
                <w:szCs w:val="24"/>
              </w:rPr>
              <w:t>Горбунова И.О.</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5</w:t>
            </w:r>
          </w:p>
        </w:tc>
        <w:tc>
          <w:tcPr>
            <w:tcW w:w="6071" w:type="dxa"/>
          </w:tcPr>
          <w:p w:rsidR="0084143A" w:rsidRPr="0017346F" w:rsidRDefault="0084143A" w:rsidP="0084143A">
            <w:pPr>
              <w:jc w:val="both"/>
              <w:rPr>
                <w:rFonts w:ascii="Times New Roman" w:hAnsi="Times New Roman"/>
                <w:sz w:val="24"/>
                <w:szCs w:val="24"/>
              </w:rPr>
            </w:pPr>
            <w:r w:rsidRPr="0017346F">
              <w:rPr>
                <w:rFonts w:ascii="Times New Roman" w:hAnsi="Times New Roman"/>
                <w:sz w:val="24"/>
                <w:szCs w:val="24"/>
              </w:rPr>
              <w:t>Организация деятельности отряда ЮИД и ДЮП</w:t>
            </w:r>
            <w:r>
              <w:rPr>
                <w:rFonts w:ascii="Times New Roman" w:hAnsi="Times New Roman"/>
                <w:sz w:val="24"/>
                <w:szCs w:val="24"/>
              </w:rPr>
              <w:t>. План работы на 2024-2025</w:t>
            </w:r>
            <w:r w:rsidRPr="0017346F">
              <w:rPr>
                <w:rFonts w:ascii="Times New Roman" w:hAnsi="Times New Roman"/>
                <w:sz w:val="24"/>
                <w:szCs w:val="24"/>
              </w:rPr>
              <w:t xml:space="preserve"> уч. год</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До 15.09.2024 г.</w:t>
            </w:r>
          </w:p>
        </w:tc>
        <w:tc>
          <w:tcPr>
            <w:tcW w:w="2134" w:type="dxa"/>
          </w:tcPr>
          <w:p w:rsidR="0084143A" w:rsidRDefault="0084143A" w:rsidP="0084143A">
            <w:pPr>
              <w:ind w:right="46"/>
              <w:rPr>
                <w:rFonts w:ascii="Times New Roman" w:hAnsi="Times New Roman"/>
                <w:sz w:val="24"/>
                <w:szCs w:val="24"/>
              </w:rPr>
            </w:pPr>
            <w:r>
              <w:rPr>
                <w:rFonts w:ascii="Times New Roman" w:hAnsi="Times New Roman"/>
                <w:sz w:val="24"/>
                <w:szCs w:val="24"/>
              </w:rPr>
              <w:t xml:space="preserve">Руководитель </w:t>
            </w:r>
          </w:p>
          <w:p w:rsidR="0084143A" w:rsidRDefault="0084143A" w:rsidP="0084143A">
            <w:pPr>
              <w:ind w:right="46"/>
              <w:rPr>
                <w:rFonts w:ascii="Times New Roman" w:hAnsi="Times New Roman"/>
                <w:sz w:val="24"/>
                <w:szCs w:val="24"/>
              </w:rPr>
            </w:pP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6</w:t>
            </w:r>
          </w:p>
        </w:tc>
        <w:tc>
          <w:tcPr>
            <w:tcW w:w="6071" w:type="dxa"/>
          </w:tcPr>
          <w:p w:rsidR="0084143A" w:rsidRDefault="0084143A" w:rsidP="0084143A">
            <w:pPr>
              <w:jc w:val="both"/>
              <w:rPr>
                <w:rFonts w:ascii="Times New Roman" w:hAnsi="Times New Roman"/>
                <w:sz w:val="24"/>
                <w:szCs w:val="24"/>
              </w:rPr>
            </w:pPr>
            <w:r>
              <w:rPr>
                <w:rFonts w:ascii="Times New Roman" w:hAnsi="Times New Roman"/>
                <w:sz w:val="24"/>
                <w:szCs w:val="24"/>
              </w:rPr>
              <w:t xml:space="preserve">Активизация деятельности «Научного общества». </w:t>
            </w:r>
            <w:r w:rsidRPr="0017346F">
              <w:rPr>
                <w:rFonts w:ascii="Times New Roman" w:hAnsi="Times New Roman"/>
                <w:sz w:val="24"/>
                <w:szCs w:val="24"/>
              </w:rPr>
              <w:t>План работ</w:t>
            </w:r>
            <w:r>
              <w:rPr>
                <w:rFonts w:ascii="Times New Roman" w:hAnsi="Times New Roman"/>
                <w:sz w:val="24"/>
                <w:szCs w:val="24"/>
              </w:rPr>
              <w:t>ы на 2024-2025</w:t>
            </w:r>
            <w:r w:rsidRPr="0017346F">
              <w:rPr>
                <w:rFonts w:ascii="Times New Roman" w:hAnsi="Times New Roman"/>
                <w:sz w:val="24"/>
                <w:szCs w:val="24"/>
              </w:rPr>
              <w:t xml:space="preserve"> уч. год</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До 15.09.2024 г.</w:t>
            </w:r>
          </w:p>
        </w:tc>
        <w:tc>
          <w:tcPr>
            <w:tcW w:w="2134" w:type="dxa"/>
          </w:tcPr>
          <w:p w:rsidR="0084143A" w:rsidRDefault="0084143A" w:rsidP="0084143A">
            <w:pPr>
              <w:ind w:right="46"/>
              <w:rPr>
                <w:rFonts w:ascii="Times New Roman" w:hAnsi="Times New Roman"/>
                <w:sz w:val="24"/>
                <w:szCs w:val="24"/>
              </w:rPr>
            </w:pPr>
            <w:r>
              <w:rPr>
                <w:rFonts w:ascii="Times New Roman" w:hAnsi="Times New Roman"/>
                <w:sz w:val="24"/>
                <w:szCs w:val="24"/>
              </w:rPr>
              <w:t xml:space="preserve">Руководитель </w:t>
            </w:r>
          </w:p>
          <w:p w:rsidR="0084143A" w:rsidRDefault="0084143A" w:rsidP="0084143A">
            <w:pPr>
              <w:ind w:right="46"/>
              <w:rPr>
                <w:rFonts w:ascii="Times New Roman" w:hAnsi="Times New Roman"/>
                <w:sz w:val="24"/>
                <w:szCs w:val="24"/>
              </w:rPr>
            </w:pP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7</w:t>
            </w:r>
          </w:p>
        </w:tc>
        <w:tc>
          <w:tcPr>
            <w:tcW w:w="6071" w:type="dxa"/>
          </w:tcPr>
          <w:p w:rsidR="0084143A" w:rsidRDefault="0084143A" w:rsidP="0084143A">
            <w:pPr>
              <w:jc w:val="both"/>
              <w:rPr>
                <w:rFonts w:ascii="Times New Roman" w:hAnsi="Times New Roman"/>
                <w:sz w:val="24"/>
                <w:szCs w:val="24"/>
              </w:rPr>
            </w:pPr>
            <w:r>
              <w:rPr>
                <w:rFonts w:ascii="Times New Roman" w:hAnsi="Times New Roman"/>
                <w:sz w:val="24"/>
                <w:szCs w:val="24"/>
              </w:rPr>
              <w:t>Активизация деятельности Всероссийского военно-патриотического общественного движения</w:t>
            </w:r>
            <w:r w:rsidRPr="00950C21">
              <w:rPr>
                <w:rFonts w:ascii="Times New Roman" w:hAnsi="Times New Roman"/>
                <w:sz w:val="24"/>
                <w:szCs w:val="24"/>
              </w:rPr>
              <w:t xml:space="preserve"> «Юнармия».</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В течение года</w:t>
            </w:r>
          </w:p>
        </w:tc>
        <w:tc>
          <w:tcPr>
            <w:tcW w:w="2134" w:type="dxa"/>
          </w:tcPr>
          <w:p w:rsidR="0084143A" w:rsidRDefault="0084143A" w:rsidP="0084143A">
            <w:pPr>
              <w:ind w:right="46"/>
              <w:rPr>
                <w:rFonts w:ascii="Times New Roman" w:hAnsi="Times New Roman"/>
                <w:sz w:val="24"/>
                <w:szCs w:val="24"/>
              </w:rPr>
            </w:pPr>
            <w:r>
              <w:rPr>
                <w:rFonts w:ascii="Times New Roman" w:hAnsi="Times New Roman"/>
                <w:sz w:val="24"/>
                <w:szCs w:val="24"/>
              </w:rPr>
              <w:t xml:space="preserve">Преподаватель – организатор </w:t>
            </w:r>
            <w:r w:rsidR="00A47627" w:rsidRPr="00A47627">
              <w:rPr>
                <w:rFonts w:ascii="Times New Roman" w:hAnsi="Times New Roman"/>
                <w:sz w:val="24"/>
                <w:szCs w:val="24"/>
              </w:rPr>
              <w:t xml:space="preserve">ОБЗР </w:t>
            </w:r>
          </w:p>
          <w:p w:rsidR="0084143A" w:rsidRDefault="0084143A" w:rsidP="0084143A">
            <w:pPr>
              <w:ind w:right="46"/>
              <w:rPr>
                <w:rFonts w:ascii="Times New Roman" w:hAnsi="Times New Roman"/>
                <w:sz w:val="24"/>
                <w:szCs w:val="24"/>
              </w:rPr>
            </w:pPr>
            <w:r>
              <w:rPr>
                <w:rFonts w:ascii="Times New Roman" w:hAnsi="Times New Roman"/>
                <w:sz w:val="24"/>
                <w:szCs w:val="24"/>
              </w:rPr>
              <w:t>Юдин А.Н.</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8</w:t>
            </w:r>
          </w:p>
        </w:tc>
        <w:tc>
          <w:tcPr>
            <w:tcW w:w="6071" w:type="dxa"/>
          </w:tcPr>
          <w:p w:rsidR="0084143A" w:rsidRDefault="0084143A" w:rsidP="0084143A">
            <w:pPr>
              <w:jc w:val="both"/>
              <w:rPr>
                <w:rFonts w:ascii="Times New Roman" w:hAnsi="Times New Roman"/>
                <w:sz w:val="24"/>
                <w:szCs w:val="24"/>
              </w:rPr>
            </w:pPr>
            <w:r>
              <w:rPr>
                <w:rFonts w:ascii="Times New Roman" w:hAnsi="Times New Roman"/>
                <w:sz w:val="24"/>
                <w:szCs w:val="24"/>
              </w:rPr>
              <w:t>Активизация деятельности «Эко – отряда». План работы на 2024-2025 уч. год</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До 15.09.2024 г.</w:t>
            </w:r>
          </w:p>
        </w:tc>
        <w:tc>
          <w:tcPr>
            <w:tcW w:w="2134" w:type="dxa"/>
          </w:tcPr>
          <w:p w:rsidR="0084143A" w:rsidRDefault="0084143A" w:rsidP="0084143A">
            <w:pPr>
              <w:ind w:right="46"/>
              <w:jc w:val="both"/>
              <w:rPr>
                <w:rFonts w:ascii="Times New Roman" w:hAnsi="Times New Roman"/>
                <w:sz w:val="24"/>
                <w:szCs w:val="24"/>
              </w:rPr>
            </w:pPr>
            <w:r>
              <w:rPr>
                <w:rFonts w:ascii="Times New Roman" w:hAnsi="Times New Roman"/>
                <w:sz w:val="24"/>
                <w:szCs w:val="24"/>
              </w:rPr>
              <w:t xml:space="preserve">Руководитель </w:t>
            </w:r>
            <w:r w:rsidRPr="00DF24C2">
              <w:rPr>
                <w:rFonts w:ascii="Times New Roman" w:hAnsi="Times New Roman"/>
                <w:sz w:val="24"/>
                <w:szCs w:val="24"/>
              </w:rPr>
              <w:t>эко - отряда</w:t>
            </w:r>
          </w:p>
          <w:p w:rsidR="0084143A" w:rsidRDefault="0084143A" w:rsidP="0084143A">
            <w:pPr>
              <w:ind w:right="46"/>
              <w:jc w:val="both"/>
              <w:rPr>
                <w:rFonts w:ascii="Times New Roman" w:hAnsi="Times New Roman"/>
                <w:sz w:val="24"/>
                <w:szCs w:val="24"/>
              </w:rPr>
            </w:pP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9</w:t>
            </w:r>
          </w:p>
        </w:tc>
        <w:tc>
          <w:tcPr>
            <w:tcW w:w="6071" w:type="dxa"/>
          </w:tcPr>
          <w:p w:rsidR="0084143A" w:rsidRDefault="0084143A" w:rsidP="0084143A">
            <w:pPr>
              <w:jc w:val="both"/>
              <w:rPr>
                <w:rFonts w:ascii="Times New Roman" w:hAnsi="Times New Roman"/>
                <w:sz w:val="24"/>
                <w:szCs w:val="24"/>
              </w:rPr>
            </w:pPr>
            <w:r w:rsidRPr="004E6E23">
              <w:rPr>
                <w:rFonts w:ascii="Times New Roman" w:hAnsi="Times New Roman"/>
                <w:sz w:val="24"/>
                <w:szCs w:val="24"/>
              </w:rPr>
              <w:t>Всероссийская акция «Подари книгу» в Международный день книгодарения</w:t>
            </w:r>
            <w:r>
              <w:rPr>
                <w:rFonts w:ascii="Times New Roman" w:hAnsi="Times New Roman"/>
                <w:sz w:val="24"/>
                <w:szCs w:val="24"/>
              </w:rPr>
              <w:t>.</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14.02.2025 г.</w:t>
            </w:r>
          </w:p>
        </w:tc>
        <w:tc>
          <w:tcPr>
            <w:tcW w:w="2134" w:type="dxa"/>
          </w:tcPr>
          <w:p w:rsidR="0084143A" w:rsidRDefault="0084143A" w:rsidP="0084143A">
            <w:pPr>
              <w:ind w:right="46"/>
              <w:jc w:val="both"/>
              <w:rPr>
                <w:rFonts w:ascii="Times New Roman" w:hAnsi="Times New Roman"/>
                <w:sz w:val="24"/>
                <w:szCs w:val="24"/>
              </w:rPr>
            </w:pPr>
            <w:r>
              <w:rPr>
                <w:rFonts w:ascii="Times New Roman" w:hAnsi="Times New Roman"/>
                <w:sz w:val="24"/>
                <w:szCs w:val="24"/>
              </w:rPr>
              <w:t>Педагог – библиотекарь</w:t>
            </w:r>
          </w:p>
          <w:p w:rsidR="0084143A" w:rsidRDefault="0084143A" w:rsidP="0084143A">
            <w:pPr>
              <w:ind w:right="46"/>
              <w:jc w:val="both"/>
              <w:rPr>
                <w:rFonts w:ascii="Times New Roman" w:hAnsi="Times New Roman"/>
                <w:sz w:val="24"/>
                <w:szCs w:val="24"/>
              </w:rPr>
            </w:pPr>
            <w:r>
              <w:rPr>
                <w:rFonts w:ascii="Times New Roman" w:hAnsi="Times New Roman"/>
                <w:sz w:val="24"/>
                <w:szCs w:val="24"/>
              </w:rPr>
              <w:t>Веселова С.И.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w:t>
            </w:r>
          </w:p>
        </w:tc>
        <w:tc>
          <w:tcPr>
            <w:tcW w:w="6071" w:type="dxa"/>
          </w:tcPr>
          <w:p w:rsidR="0084143A" w:rsidRDefault="0084143A" w:rsidP="0084143A">
            <w:pPr>
              <w:jc w:val="both"/>
              <w:rPr>
                <w:rFonts w:ascii="Times New Roman" w:hAnsi="Times New Roman"/>
                <w:sz w:val="24"/>
                <w:szCs w:val="24"/>
              </w:rPr>
            </w:pPr>
            <w:r>
              <w:rPr>
                <w:rFonts w:ascii="Times New Roman" w:hAnsi="Times New Roman"/>
                <w:sz w:val="24"/>
                <w:szCs w:val="24"/>
              </w:rPr>
              <w:t>Международный день за мир без отходов. В рамках национального проекта «Экология».</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30.03.2025 г.</w:t>
            </w:r>
          </w:p>
        </w:tc>
        <w:tc>
          <w:tcPr>
            <w:tcW w:w="2134" w:type="dxa"/>
          </w:tcPr>
          <w:p w:rsidR="0084143A" w:rsidRDefault="0084143A" w:rsidP="0084143A">
            <w:pPr>
              <w:ind w:right="46"/>
              <w:jc w:val="both"/>
              <w:rPr>
                <w:rFonts w:ascii="Times New Roman" w:hAnsi="Times New Roman"/>
                <w:sz w:val="24"/>
                <w:szCs w:val="24"/>
              </w:rPr>
            </w:pPr>
            <w:r>
              <w:rPr>
                <w:rFonts w:ascii="Times New Roman" w:hAnsi="Times New Roman"/>
                <w:sz w:val="24"/>
                <w:szCs w:val="24"/>
              </w:rPr>
              <w:t>Руководитель эко - отряда</w:t>
            </w:r>
          </w:p>
          <w:p w:rsidR="0084143A" w:rsidRDefault="0084143A" w:rsidP="0084143A">
            <w:pPr>
              <w:ind w:right="46"/>
              <w:jc w:val="both"/>
              <w:rPr>
                <w:rFonts w:ascii="Times New Roman" w:hAnsi="Times New Roman"/>
                <w:sz w:val="24"/>
                <w:szCs w:val="24"/>
              </w:rPr>
            </w:pP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11</w:t>
            </w:r>
          </w:p>
        </w:tc>
        <w:tc>
          <w:tcPr>
            <w:tcW w:w="6071" w:type="dxa"/>
          </w:tcPr>
          <w:p w:rsidR="0084143A" w:rsidRDefault="0084143A" w:rsidP="0084143A">
            <w:pPr>
              <w:jc w:val="both"/>
              <w:rPr>
                <w:rFonts w:ascii="Times New Roman" w:hAnsi="Times New Roman"/>
                <w:sz w:val="24"/>
                <w:szCs w:val="24"/>
              </w:rPr>
            </w:pPr>
            <w:r>
              <w:rPr>
                <w:rFonts w:ascii="Times New Roman" w:hAnsi="Times New Roman"/>
                <w:sz w:val="24"/>
                <w:szCs w:val="24"/>
              </w:rPr>
              <w:t xml:space="preserve">Неделя экологических знаний. </w:t>
            </w:r>
            <w:r w:rsidRPr="004E6E23">
              <w:rPr>
                <w:rFonts w:ascii="Times New Roman" w:hAnsi="Times New Roman"/>
                <w:sz w:val="24"/>
                <w:szCs w:val="24"/>
              </w:rPr>
              <w:t>В рамках национального проекта «Экология».</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rPr>
                <w:rFonts w:ascii="Times New Roman" w:hAnsi="Times New Roman"/>
                <w:sz w:val="24"/>
                <w:szCs w:val="24"/>
              </w:rPr>
            </w:pPr>
            <w:r>
              <w:rPr>
                <w:rFonts w:ascii="Times New Roman" w:hAnsi="Times New Roman"/>
                <w:sz w:val="24"/>
                <w:szCs w:val="24"/>
              </w:rPr>
              <w:t>10.04.2025 г. – 16.04.2025 г.</w:t>
            </w:r>
          </w:p>
        </w:tc>
        <w:tc>
          <w:tcPr>
            <w:tcW w:w="2134" w:type="dxa"/>
          </w:tcPr>
          <w:p w:rsidR="0084143A" w:rsidRDefault="0084143A" w:rsidP="0084143A">
            <w:pPr>
              <w:ind w:right="46"/>
              <w:jc w:val="both"/>
              <w:rPr>
                <w:rFonts w:ascii="Times New Roman" w:hAnsi="Times New Roman"/>
                <w:sz w:val="24"/>
                <w:szCs w:val="24"/>
              </w:rPr>
            </w:pPr>
            <w:r>
              <w:rPr>
                <w:rFonts w:ascii="Times New Roman" w:hAnsi="Times New Roman"/>
                <w:sz w:val="24"/>
                <w:szCs w:val="24"/>
              </w:rPr>
              <w:t xml:space="preserve">Руководитель </w:t>
            </w:r>
            <w:r w:rsidRPr="00DF24C2">
              <w:rPr>
                <w:rFonts w:ascii="Times New Roman" w:hAnsi="Times New Roman"/>
                <w:sz w:val="24"/>
                <w:szCs w:val="24"/>
              </w:rPr>
              <w:t>эко - отряда</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12</w:t>
            </w:r>
          </w:p>
        </w:tc>
        <w:tc>
          <w:tcPr>
            <w:tcW w:w="6071" w:type="dxa"/>
          </w:tcPr>
          <w:p w:rsidR="0084143A" w:rsidRDefault="0084143A" w:rsidP="0084143A">
            <w:pPr>
              <w:jc w:val="both"/>
              <w:rPr>
                <w:rFonts w:ascii="Times New Roman" w:hAnsi="Times New Roman"/>
                <w:sz w:val="24"/>
                <w:szCs w:val="24"/>
              </w:rPr>
            </w:pPr>
            <w:r>
              <w:rPr>
                <w:rFonts w:ascii="Times New Roman" w:hAnsi="Times New Roman"/>
                <w:sz w:val="24"/>
                <w:szCs w:val="24"/>
              </w:rPr>
              <w:t xml:space="preserve">Акция «Трудкрут». </w:t>
            </w:r>
            <w:r w:rsidRPr="004E6E23">
              <w:rPr>
                <w:rFonts w:ascii="Times New Roman" w:hAnsi="Times New Roman"/>
                <w:sz w:val="24"/>
                <w:szCs w:val="24"/>
              </w:rPr>
              <w:t>В рамках национального проекта «Экология».</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rPr>
                <w:rFonts w:ascii="Times New Roman" w:hAnsi="Times New Roman"/>
                <w:sz w:val="24"/>
                <w:szCs w:val="24"/>
              </w:rPr>
            </w:pPr>
            <w:r>
              <w:rPr>
                <w:rFonts w:ascii="Times New Roman" w:hAnsi="Times New Roman"/>
                <w:sz w:val="24"/>
                <w:szCs w:val="24"/>
              </w:rPr>
              <w:t xml:space="preserve">Апрель – май </w:t>
            </w:r>
          </w:p>
        </w:tc>
        <w:tc>
          <w:tcPr>
            <w:tcW w:w="2134" w:type="dxa"/>
          </w:tcPr>
          <w:p w:rsidR="0084143A" w:rsidRDefault="0084143A" w:rsidP="0084143A">
            <w:pPr>
              <w:ind w:right="46"/>
              <w:jc w:val="both"/>
              <w:rPr>
                <w:rFonts w:ascii="Times New Roman" w:hAnsi="Times New Roman"/>
                <w:sz w:val="24"/>
                <w:szCs w:val="24"/>
              </w:rPr>
            </w:pPr>
            <w:r>
              <w:rPr>
                <w:rFonts w:ascii="Times New Roman" w:hAnsi="Times New Roman"/>
                <w:sz w:val="24"/>
                <w:szCs w:val="24"/>
              </w:rPr>
              <w:t>Руководитель эко - отряда</w:t>
            </w:r>
          </w:p>
          <w:p w:rsidR="0084143A" w:rsidRDefault="0084143A" w:rsidP="0084143A">
            <w:pPr>
              <w:ind w:right="46"/>
              <w:jc w:val="both"/>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13</w:t>
            </w:r>
          </w:p>
        </w:tc>
        <w:tc>
          <w:tcPr>
            <w:tcW w:w="6071" w:type="dxa"/>
          </w:tcPr>
          <w:p w:rsidR="0084143A" w:rsidRDefault="0084143A" w:rsidP="0084143A">
            <w:pPr>
              <w:jc w:val="both"/>
              <w:rPr>
                <w:rFonts w:ascii="Times New Roman" w:hAnsi="Times New Roman"/>
                <w:sz w:val="24"/>
                <w:szCs w:val="24"/>
              </w:rPr>
            </w:pPr>
            <w:r>
              <w:rPr>
                <w:rFonts w:ascii="Times New Roman" w:hAnsi="Times New Roman"/>
                <w:sz w:val="24"/>
                <w:szCs w:val="24"/>
              </w:rPr>
              <w:t>Активизация деятельности отряда «Добрые сердца».</w:t>
            </w:r>
          </w:p>
          <w:p w:rsidR="0084143A" w:rsidRDefault="0084143A" w:rsidP="0084143A">
            <w:pPr>
              <w:jc w:val="both"/>
              <w:rPr>
                <w:rFonts w:ascii="Times New Roman" w:hAnsi="Times New Roman"/>
                <w:sz w:val="24"/>
                <w:szCs w:val="24"/>
              </w:rPr>
            </w:pPr>
            <w:r>
              <w:rPr>
                <w:rFonts w:ascii="Times New Roman" w:hAnsi="Times New Roman"/>
                <w:sz w:val="24"/>
                <w:szCs w:val="24"/>
              </w:rPr>
              <w:t>План работы на 2024-2025 уч. год</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До 15.09.2024</w:t>
            </w:r>
            <w:r w:rsidRPr="00312F48">
              <w:rPr>
                <w:rFonts w:ascii="Times New Roman" w:hAnsi="Times New Roman"/>
                <w:sz w:val="24"/>
                <w:szCs w:val="24"/>
              </w:rPr>
              <w:t xml:space="preserve"> г.</w:t>
            </w:r>
          </w:p>
        </w:tc>
        <w:tc>
          <w:tcPr>
            <w:tcW w:w="2134" w:type="dxa"/>
          </w:tcPr>
          <w:p w:rsidR="0084143A" w:rsidRDefault="0084143A" w:rsidP="0084143A">
            <w:pPr>
              <w:ind w:right="46"/>
              <w:jc w:val="both"/>
              <w:rPr>
                <w:rFonts w:ascii="Times New Roman" w:hAnsi="Times New Roman"/>
                <w:sz w:val="24"/>
                <w:szCs w:val="24"/>
              </w:rPr>
            </w:pPr>
            <w:r w:rsidRPr="00F6663A">
              <w:rPr>
                <w:rFonts w:ascii="Times New Roman" w:hAnsi="Times New Roman"/>
                <w:sz w:val="24"/>
                <w:szCs w:val="24"/>
              </w:rPr>
              <w:t>Социальный педагог</w:t>
            </w:r>
          </w:p>
          <w:p w:rsidR="0084143A" w:rsidRDefault="0084143A" w:rsidP="0084143A">
            <w:pPr>
              <w:ind w:right="46"/>
              <w:jc w:val="both"/>
              <w:rPr>
                <w:rFonts w:ascii="Times New Roman" w:hAnsi="Times New Roman"/>
                <w:sz w:val="24"/>
                <w:szCs w:val="24"/>
              </w:rPr>
            </w:pPr>
            <w:r>
              <w:rPr>
                <w:rFonts w:ascii="Times New Roman" w:hAnsi="Times New Roman"/>
                <w:sz w:val="24"/>
                <w:szCs w:val="24"/>
              </w:rPr>
              <w:t>Пономаренко Л.А.</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14</w:t>
            </w:r>
          </w:p>
        </w:tc>
        <w:tc>
          <w:tcPr>
            <w:tcW w:w="6071" w:type="dxa"/>
          </w:tcPr>
          <w:p w:rsidR="0084143A" w:rsidRDefault="0084143A" w:rsidP="0084143A">
            <w:pPr>
              <w:jc w:val="both"/>
              <w:rPr>
                <w:rFonts w:ascii="Times New Roman" w:hAnsi="Times New Roman"/>
                <w:sz w:val="24"/>
                <w:szCs w:val="24"/>
              </w:rPr>
            </w:pPr>
            <w:r>
              <w:rPr>
                <w:rFonts w:ascii="Times New Roman" w:hAnsi="Times New Roman"/>
                <w:sz w:val="24"/>
                <w:szCs w:val="24"/>
              </w:rPr>
              <w:t>У</w:t>
            </w:r>
            <w:r w:rsidRPr="00F6663A">
              <w:rPr>
                <w:rFonts w:ascii="Times New Roman" w:hAnsi="Times New Roman"/>
                <w:sz w:val="24"/>
                <w:szCs w:val="24"/>
              </w:rPr>
              <w:t>частие в подготовке и проведении массовых соци</w:t>
            </w:r>
            <w:r>
              <w:rPr>
                <w:rFonts w:ascii="Times New Roman" w:hAnsi="Times New Roman"/>
                <w:sz w:val="24"/>
                <w:szCs w:val="24"/>
              </w:rPr>
              <w:t>ально-культурных, информационно-</w:t>
            </w:r>
            <w:r w:rsidRPr="00F6663A">
              <w:rPr>
                <w:rFonts w:ascii="Times New Roman" w:hAnsi="Times New Roman"/>
                <w:sz w:val="24"/>
                <w:szCs w:val="24"/>
              </w:rPr>
              <w:t>просветительских и спортивных мероприяти</w:t>
            </w:r>
            <w:r>
              <w:rPr>
                <w:rFonts w:ascii="Times New Roman" w:hAnsi="Times New Roman"/>
                <w:sz w:val="24"/>
                <w:szCs w:val="24"/>
              </w:rPr>
              <w:t>ях.</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В течение года</w:t>
            </w:r>
          </w:p>
        </w:tc>
        <w:tc>
          <w:tcPr>
            <w:tcW w:w="2134" w:type="dxa"/>
          </w:tcPr>
          <w:p w:rsidR="0084143A" w:rsidRDefault="0084143A" w:rsidP="0084143A">
            <w:pPr>
              <w:ind w:right="46"/>
              <w:jc w:val="both"/>
              <w:rPr>
                <w:rFonts w:ascii="Times New Roman" w:hAnsi="Times New Roman"/>
                <w:sz w:val="24"/>
                <w:szCs w:val="24"/>
              </w:rPr>
            </w:pPr>
            <w:r>
              <w:rPr>
                <w:rFonts w:ascii="Times New Roman" w:hAnsi="Times New Roman"/>
                <w:sz w:val="24"/>
                <w:szCs w:val="24"/>
              </w:rPr>
              <w:t>Педагог – организатор</w:t>
            </w:r>
          </w:p>
          <w:p w:rsidR="0084143A" w:rsidRDefault="0084143A" w:rsidP="0084143A">
            <w:pPr>
              <w:ind w:right="46"/>
              <w:jc w:val="both"/>
              <w:rPr>
                <w:rFonts w:ascii="Times New Roman" w:hAnsi="Times New Roman"/>
                <w:sz w:val="24"/>
                <w:szCs w:val="24"/>
              </w:rPr>
            </w:pPr>
            <w:r>
              <w:rPr>
                <w:rFonts w:ascii="Times New Roman" w:hAnsi="Times New Roman"/>
                <w:sz w:val="24"/>
                <w:szCs w:val="24"/>
              </w:rPr>
              <w:t>Иванова Е.Г.</w:t>
            </w:r>
          </w:p>
          <w:p w:rsidR="0084143A" w:rsidRPr="00F6663A" w:rsidRDefault="0084143A" w:rsidP="0084143A">
            <w:pPr>
              <w:ind w:right="46"/>
              <w:jc w:val="both"/>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lastRenderedPageBreak/>
              <w:t>15</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Организация посильной помощи</w:t>
            </w:r>
            <w:r w:rsidRPr="00F6663A">
              <w:rPr>
                <w:rFonts w:ascii="Times New Roman" w:hAnsi="Times New Roman"/>
                <w:sz w:val="24"/>
                <w:szCs w:val="24"/>
              </w:rPr>
              <w:t>, оказываемая учащимися пожилым людям, проживающим в микрорайоне располож</w:t>
            </w:r>
            <w:r>
              <w:rPr>
                <w:rFonts w:ascii="Times New Roman" w:hAnsi="Times New Roman"/>
                <w:sz w:val="24"/>
                <w:szCs w:val="24"/>
              </w:rPr>
              <w:t>ения лицея в рамках проекта «Тимуровские маршруты»</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jc w:val="both"/>
              <w:rPr>
                <w:rFonts w:ascii="Times New Roman" w:hAnsi="Times New Roman"/>
                <w:sz w:val="24"/>
                <w:szCs w:val="24"/>
              </w:rPr>
            </w:pPr>
            <w:r w:rsidRPr="00F6663A">
              <w:rPr>
                <w:rFonts w:ascii="Times New Roman" w:hAnsi="Times New Roman"/>
                <w:sz w:val="24"/>
                <w:szCs w:val="24"/>
              </w:rPr>
              <w:t>В течение года</w:t>
            </w:r>
          </w:p>
        </w:tc>
        <w:tc>
          <w:tcPr>
            <w:tcW w:w="2134" w:type="dxa"/>
          </w:tcPr>
          <w:p w:rsidR="0084143A" w:rsidRDefault="0084143A" w:rsidP="0084143A">
            <w:pPr>
              <w:ind w:right="46"/>
              <w:jc w:val="both"/>
              <w:rPr>
                <w:rFonts w:ascii="Times New Roman" w:hAnsi="Times New Roman"/>
                <w:sz w:val="24"/>
                <w:szCs w:val="24"/>
              </w:rPr>
            </w:pPr>
            <w:r>
              <w:rPr>
                <w:rFonts w:ascii="Times New Roman" w:hAnsi="Times New Roman"/>
                <w:sz w:val="24"/>
                <w:szCs w:val="24"/>
              </w:rPr>
              <w:t>Педагог – организатор</w:t>
            </w:r>
          </w:p>
          <w:p w:rsidR="0084143A" w:rsidRDefault="0084143A" w:rsidP="0084143A">
            <w:pPr>
              <w:ind w:right="46"/>
              <w:jc w:val="both"/>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16</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Организация участия школьников к работе на прилегающей к лицею</w:t>
            </w:r>
            <w:r w:rsidRPr="00F6663A">
              <w:rPr>
                <w:rFonts w:ascii="Times New Roman" w:hAnsi="Times New Roman"/>
                <w:sz w:val="24"/>
                <w:szCs w:val="24"/>
              </w:rPr>
              <w:t xml:space="preserve"> территории (работа на пришкольной территории, благоустройство клумб, уход за деревьями и кустарниками).</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Сентябрь – апрель </w:t>
            </w:r>
          </w:p>
        </w:tc>
        <w:tc>
          <w:tcPr>
            <w:tcW w:w="2134" w:type="dxa"/>
          </w:tcPr>
          <w:p w:rsidR="0084143A" w:rsidRDefault="0084143A" w:rsidP="0084143A">
            <w:pPr>
              <w:ind w:right="46"/>
              <w:jc w:val="both"/>
              <w:rPr>
                <w:rFonts w:ascii="Times New Roman" w:hAnsi="Times New Roman"/>
                <w:sz w:val="24"/>
                <w:szCs w:val="24"/>
              </w:rPr>
            </w:pPr>
            <w:r>
              <w:rPr>
                <w:rFonts w:ascii="Times New Roman" w:hAnsi="Times New Roman"/>
                <w:sz w:val="24"/>
                <w:szCs w:val="24"/>
              </w:rPr>
              <w:t>ЗД Проскурина Е.О.</w:t>
            </w:r>
          </w:p>
          <w:p w:rsidR="0084143A" w:rsidRDefault="0084143A" w:rsidP="0084143A">
            <w:pPr>
              <w:ind w:right="46"/>
              <w:jc w:val="both"/>
              <w:rPr>
                <w:rFonts w:ascii="Times New Roman" w:hAnsi="Times New Roman"/>
                <w:sz w:val="24"/>
                <w:szCs w:val="24"/>
              </w:rPr>
            </w:pPr>
            <w:r>
              <w:rPr>
                <w:rFonts w:ascii="Times New Roman" w:hAnsi="Times New Roman"/>
                <w:sz w:val="24"/>
                <w:szCs w:val="24"/>
              </w:rPr>
              <w:t xml:space="preserve">Классный руководитель </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17</w:t>
            </w:r>
          </w:p>
        </w:tc>
        <w:tc>
          <w:tcPr>
            <w:tcW w:w="6071" w:type="dxa"/>
          </w:tcPr>
          <w:p w:rsidR="0084143A" w:rsidRDefault="0084143A" w:rsidP="0084143A">
            <w:pPr>
              <w:jc w:val="both"/>
              <w:rPr>
                <w:rFonts w:ascii="Times New Roman" w:hAnsi="Times New Roman"/>
                <w:sz w:val="24"/>
                <w:szCs w:val="24"/>
              </w:rPr>
            </w:pPr>
            <w:r w:rsidRPr="0017346F">
              <w:rPr>
                <w:rFonts w:ascii="Times New Roman" w:hAnsi="Times New Roman"/>
                <w:sz w:val="24"/>
                <w:szCs w:val="24"/>
              </w:rPr>
              <w:t xml:space="preserve">Организация </w:t>
            </w:r>
            <w:r>
              <w:rPr>
                <w:rFonts w:ascii="Times New Roman" w:hAnsi="Times New Roman"/>
                <w:sz w:val="24"/>
                <w:szCs w:val="24"/>
              </w:rPr>
              <w:t>деятельности вожатского отряда.</w:t>
            </w:r>
            <w:r>
              <w:t xml:space="preserve"> </w:t>
            </w:r>
            <w:r w:rsidRPr="0017346F">
              <w:rPr>
                <w:rFonts w:ascii="Times New Roman" w:hAnsi="Times New Roman"/>
                <w:sz w:val="24"/>
                <w:szCs w:val="24"/>
              </w:rPr>
              <w:t xml:space="preserve">План работы на </w:t>
            </w:r>
            <w:r>
              <w:rPr>
                <w:rFonts w:ascii="Times New Roman" w:hAnsi="Times New Roman"/>
                <w:sz w:val="24"/>
                <w:szCs w:val="24"/>
              </w:rPr>
              <w:t xml:space="preserve">2024-2025 </w:t>
            </w:r>
            <w:r w:rsidRPr="0017346F">
              <w:rPr>
                <w:rFonts w:ascii="Times New Roman" w:hAnsi="Times New Roman"/>
                <w:sz w:val="24"/>
                <w:szCs w:val="24"/>
              </w:rPr>
              <w:t>уч. год</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До 15.09.2024 г.</w:t>
            </w:r>
          </w:p>
        </w:tc>
        <w:tc>
          <w:tcPr>
            <w:tcW w:w="2134" w:type="dxa"/>
          </w:tcPr>
          <w:p w:rsidR="0084143A" w:rsidRDefault="0084143A" w:rsidP="0084143A">
            <w:pPr>
              <w:ind w:right="46"/>
              <w:jc w:val="both"/>
              <w:rPr>
                <w:rFonts w:ascii="Times New Roman" w:hAnsi="Times New Roman"/>
                <w:sz w:val="24"/>
                <w:szCs w:val="24"/>
              </w:rPr>
            </w:pPr>
            <w:r>
              <w:rPr>
                <w:rFonts w:ascii="Times New Roman" w:hAnsi="Times New Roman"/>
                <w:sz w:val="24"/>
                <w:szCs w:val="24"/>
              </w:rPr>
              <w:t>Педагог – организатор Иванова Е.Г.</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18</w:t>
            </w:r>
          </w:p>
        </w:tc>
        <w:tc>
          <w:tcPr>
            <w:tcW w:w="6071" w:type="dxa"/>
          </w:tcPr>
          <w:p w:rsidR="0084143A" w:rsidRDefault="0084143A" w:rsidP="0084143A">
            <w:pPr>
              <w:jc w:val="both"/>
              <w:rPr>
                <w:rFonts w:ascii="Times New Roman" w:hAnsi="Times New Roman"/>
                <w:sz w:val="24"/>
                <w:szCs w:val="24"/>
              </w:rPr>
            </w:pPr>
            <w:r>
              <w:rPr>
                <w:rFonts w:ascii="Times New Roman" w:hAnsi="Times New Roman"/>
                <w:sz w:val="24"/>
                <w:szCs w:val="24"/>
              </w:rPr>
              <w:t>Организация деятельности музея истории лицея. План работы на 2024-2025</w:t>
            </w:r>
            <w:r w:rsidRPr="0017346F">
              <w:rPr>
                <w:rFonts w:ascii="Times New Roman" w:hAnsi="Times New Roman"/>
                <w:sz w:val="24"/>
                <w:szCs w:val="24"/>
              </w:rPr>
              <w:t xml:space="preserve"> уч. год</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До 15.09.2024</w:t>
            </w:r>
            <w:r w:rsidRPr="0017346F">
              <w:rPr>
                <w:rFonts w:ascii="Times New Roman" w:hAnsi="Times New Roman"/>
                <w:sz w:val="24"/>
                <w:szCs w:val="24"/>
              </w:rPr>
              <w:t xml:space="preserve"> г.</w:t>
            </w:r>
          </w:p>
        </w:tc>
        <w:tc>
          <w:tcPr>
            <w:tcW w:w="2134" w:type="dxa"/>
          </w:tcPr>
          <w:p w:rsidR="0084143A" w:rsidRDefault="0084143A" w:rsidP="0084143A">
            <w:pPr>
              <w:ind w:right="46"/>
              <w:rPr>
                <w:rFonts w:ascii="Times New Roman" w:hAnsi="Times New Roman"/>
                <w:sz w:val="24"/>
                <w:szCs w:val="24"/>
              </w:rPr>
            </w:pPr>
            <w:r>
              <w:rPr>
                <w:rFonts w:ascii="Times New Roman" w:hAnsi="Times New Roman"/>
                <w:sz w:val="24"/>
                <w:szCs w:val="24"/>
              </w:rPr>
              <w:t xml:space="preserve">Руководитель </w:t>
            </w:r>
          </w:p>
          <w:p w:rsidR="0084143A" w:rsidRDefault="0084143A" w:rsidP="0084143A">
            <w:pPr>
              <w:ind w:right="46"/>
              <w:rPr>
                <w:rFonts w:ascii="Times New Roman" w:hAnsi="Times New Roman"/>
                <w:sz w:val="24"/>
                <w:szCs w:val="24"/>
              </w:rPr>
            </w:pPr>
            <w:r>
              <w:rPr>
                <w:rFonts w:ascii="Times New Roman" w:hAnsi="Times New Roman"/>
                <w:sz w:val="24"/>
                <w:szCs w:val="24"/>
              </w:rPr>
              <w:t>Драпоенко Т.М.</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19</w:t>
            </w:r>
          </w:p>
        </w:tc>
        <w:tc>
          <w:tcPr>
            <w:tcW w:w="6071" w:type="dxa"/>
          </w:tcPr>
          <w:p w:rsidR="0084143A" w:rsidRPr="004E6E23" w:rsidRDefault="0084143A" w:rsidP="0084143A">
            <w:pPr>
              <w:jc w:val="both"/>
              <w:rPr>
                <w:rFonts w:ascii="Times New Roman" w:hAnsi="Times New Roman"/>
                <w:sz w:val="24"/>
                <w:szCs w:val="24"/>
              </w:rPr>
            </w:pPr>
            <w:r w:rsidRPr="004E6E23">
              <w:rPr>
                <w:rFonts w:ascii="Times New Roman" w:hAnsi="Times New Roman"/>
                <w:sz w:val="24"/>
                <w:szCs w:val="24"/>
              </w:rPr>
              <w:t xml:space="preserve">Всероссийская Премия первых Российская Федерация   </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jc w:val="both"/>
              <w:rPr>
                <w:rFonts w:ascii="Times New Roman" w:hAnsi="Times New Roman"/>
                <w:sz w:val="24"/>
                <w:szCs w:val="24"/>
              </w:rPr>
            </w:pPr>
            <w:r w:rsidRPr="004E6E23">
              <w:rPr>
                <w:rFonts w:ascii="Times New Roman" w:hAnsi="Times New Roman"/>
                <w:sz w:val="24"/>
                <w:szCs w:val="24"/>
              </w:rPr>
              <w:t>в течение года</w:t>
            </w:r>
          </w:p>
        </w:tc>
        <w:tc>
          <w:tcPr>
            <w:tcW w:w="2134" w:type="dxa"/>
          </w:tcPr>
          <w:p w:rsidR="0084143A" w:rsidRDefault="0084143A" w:rsidP="0084143A">
            <w:pPr>
              <w:ind w:right="46"/>
              <w:jc w:val="both"/>
              <w:rPr>
                <w:rFonts w:ascii="Times New Roman" w:hAnsi="Times New Roman"/>
                <w:sz w:val="24"/>
                <w:szCs w:val="24"/>
              </w:rPr>
            </w:pPr>
            <w:r w:rsidRPr="004E6E23">
              <w:rPr>
                <w:rFonts w:ascii="Times New Roman" w:hAnsi="Times New Roman"/>
                <w:sz w:val="24"/>
                <w:szCs w:val="24"/>
              </w:rPr>
              <w:t>Российское движение детей и молодежи «Движение первых»</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20</w:t>
            </w:r>
          </w:p>
        </w:tc>
        <w:tc>
          <w:tcPr>
            <w:tcW w:w="6071" w:type="dxa"/>
          </w:tcPr>
          <w:p w:rsidR="0084143A" w:rsidRDefault="0084143A" w:rsidP="0084143A">
            <w:pPr>
              <w:jc w:val="both"/>
              <w:rPr>
                <w:rFonts w:ascii="Times New Roman" w:hAnsi="Times New Roman"/>
                <w:sz w:val="24"/>
                <w:szCs w:val="24"/>
              </w:rPr>
            </w:pPr>
            <w:r w:rsidRPr="004E6E23">
              <w:rPr>
                <w:rFonts w:ascii="Times New Roman" w:hAnsi="Times New Roman"/>
                <w:sz w:val="24"/>
                <w:szCs w:val="24"/>
              </w:rPr>
              <w:t>Всероссийский проект «Классные встречи» Российская Федерация</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jc w:val="both"/>
              <w:rPr>
                <w:rFonts w:ascii="Times New Roman" w:hAnsi="Times New Roman"/>
                <w:sz w:val="24"/>
                <w:szCs w:val="24"/>
              </w:rPr>
            </w:pPr>
            <w:r w:rsidRPr="004E6E23">
              <w:rPr>
                <w:rFonts w:ascii="Times New Roman" w:hAnsi="Times New Roman"/>
                <w:sz w:val="24"/>
                <w:szCs w:val="24"/>
              </w:rPr>
              <w:t>в течение года</w:t>
            </w:r>
          </w:p>
        </w:tc>
        <w:tc>
          <w:tcPr>
            <w:tcW w:w="2134" w:type="dxa"/>
          </w:tcPr>
          <w:p w:rsidR="0084143A" w:rsidRDefault="0084143A" w:rsidP="0084143A">
            <w:pPr>
              <w:ind w:right="46"/>
              <w:jc w:val="both"/>
              <w:rPr>
                <w:rFonts w:ascii="Times New Roman" w:hAnsi="Times New Roman"/>
                <w:sz w:val="24"/>
                <w:szCs w:val="24"/>
              </w:rPr>
            </w:pPr>
            <w:r w:rsidRPr="004E6E23">
              <w:rPr>
                <w:rFonts w:ascii="Times New Roman" w:hAnsi="Times New Roman"/>
                <w:sz w:val="24"/>
                <w:szCs w:val="24"/>
              </w:rPr>
              <w:t>Российское движение детей и молодежи «Движение первых»</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21</w:t>
            </w:r>
          </w:p>
        </w:tc>
        <w:tc>
          <w:tcPr>
            <w:tcW w:w="6071" w:type="dxa"/>
          </w:tcPr>
          <w:p w:rsidR="0084143A" w:rsidRDefault="0084143A" w:rsidP="0084143A">
            <w:pPr>
              <w:jc w:val="both"/>
              <w:rPr>
                <w:rFonts w:ascii="Times New Roman" w:hAnsi="Times New Roman"/>
                <w:sz w:val="24"/>
                <w:szCs w:val="24"/>
              </w:rPr>
            </w:pPr>
            <w:r w:rsidRPr="004E6E23">
              <w:rPr>
                <w:rFonts w:ascii="Times New Roman" w:hAnsi="Times New Roman"/>
                <w:sz w:val="24"/>
                <w:szCs w:val="24"/>
              </w:rPr>
              <w:t>Акселератор «Высота» Российская Федерация</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май 2024 – май 2025</w:t>
            </w:r>
          </w:p>
        </w:tc>
        <w:tc>
          <w:tcPr>
            <w:tcW w:w="2134" w:type="dxa"/>
          </w:tcPr>
          <w:p w:rsidR="0084143A" w:rsidRDefault="0084143A" w:rsidP="0084143A">
            <w:pPr>
              <w:ind w:right="46"/>
              <w:jc w:val="both"/>
              <w:rPr>
                <w:rFonts w:ascii="Times New Roman" w:hAnsi="Times New Roman"/>
                <w:sz w:val="24"/>
                <w:szCs w:val="24"/>
              </w:rPr>
            </w:pPr>
            <w:r w:rsidRPr="004E6E23">
              <w:rPr>
                <w:rFonts w:ascii="Times New Roman" w:hAnsi="Times New Roman"/>
                <w:sz w:val="24"/>
                <w:szCs w:val="24"/>
              </w:rPr>
              <w:t>Российское движение детей и молодежи «Движение первых»</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22</w:t>
            </w:r>
          </w:p>
        </w:tc>
        <w:tc>
          <w:tcPr>
            <w:tcW w:w="6071" w:type="dxa"/>
          </w:tcPr>
          <w:p w:rsidR="0084143A" w:rsidRPr="004E6E23" w:rsidRDefault="0084143A" w:rsidP="0084143A">
            <w:pPr>
              <w:jc w:val="both"/>
              <w:rPr>
                <w:rFonts w:ascii="Times New Roman" w:hAnsi="Times New Roman"/>
                <w:sz w:val="24"/>
                <w:szCs w:val="24"/>
              </w:rPr>
            </w:pPr>
            <w:r w:rsidRPr="004E6E23">
              <w:rPr>
                <w:rFonts w:ascii="Times New Roman" w:hAnsi="Times New Roman"/>
                <w:sz w:val="24"/>
                <w:szCs w:val="24"/>
              </w:rPr>
              <w:t>Серия очных научных мероприятий «В гостях у</w:t>
            </w:r>
          </w:p>
          <w:p w:rsidR="0084143A" w:rsidRDefault="0084143A" w:rsidP="0084143A">
            <w:pPr>
              <w:jc w:val="both"/>
              <w:rPr>
                <w:rFonts w:ascii="Times New Roman" w:hAnsi="Times New Roman"/>
                <w:sz w:val="24"/>
                <w:szCs w:val="24"/>
              </w:rPr>
            </w:pPr>
            <w:r>
              <w:rPr>
                <w:rFonts w:ascii="Times New Roman" w:hAnsi="Times New Roman"/>
                <w:sz w:val="24"/>
                <w:szCs w:val="24"/>
              </w:rPr>
              <w:t>ученого»</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jc w:val="both"/>
              <w:rPr>
                <w:rFonts w:ascii="Times New Roman" w:hAnsi="Times New Roman"/>
                <w:sz w:val="24"/>
                <w:szCs w:val="24"/>
              </w:rPr>
            </w:pPr>
            <w:r w:rsidRPr="004E6E23">
              <w:rPr>
                <w:rFonts w:ascii="Times New Roman" w:hAnsi="Times New Roman"/>
                <w:sz w:val="24"/>
                <w:szCs w:val="24"/>
              </w:rPr>
              <w:t>в течение года</w:t>
            </w:r>
          </w:p>
        </w:tc>
        <w:tc>
          <w:tcPr>
            <w:tcW w:w="2134" w:type="dxa"/>
          </w:tcPr>
          <w:p w:rsidR="0084143A" w:rsidRDefault="0084143A" w:rsidP="0084143A">
            <w:pPr>
              <w:ind w:right="46"/>
              <w:jc w:val="both"/>
              <w:rPr>
                <w:rFonts w:ascii="Times New Roman" w:hAnsi="Times New Roman"/>
                <w:sz w:val="24"/>
                <w:szCs w:val="24"/>
              </w:rPr>
            </w:pPr>
            <w:r w:rsidRPr="004E6E23">
              <w:rPr>
                <w:rFonts w:ascii="Times New Roman" w:hAnsi="Times New Roman"/>
                <w:sz w:val="24"/>
                <w:szCs w:val="24"/>
              </w:rPr>
              <w:t>Российское движение детей и молодежи «Движение первых»</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23</w:t>
            </w:r>
          </w:p>
        </w:tc>
        <w:tc>
          <w:tcPr>
            <w:tcW w:w="6071" w:type="dxa"/>
          </w:tcPr>
          <w:p w:rsidR="0084143A" w:rsidRDefault="0084143A" w:rsidP="0084143A">
            <w:pPr>
              <w:jc w:val="both"/>
              <w:rPr>
                <w:rFonts w:ascii="Times New Roman" w:hAnsi="Times New Roman"/>
                <w:sz w:val="24"/>
                <w:szCs w:val="24"/>
              </w:rPr>
            </w:pPr>
            <w:r w:rsidRPr="004E6E23">
              <w:rPr>
                <w:rFonts w:ascii="Times New Roman" w:hAnsi="Times New Roman"/>
                <w:sz w:val="24"/>
                <w:szCs w:val="24"/>
              </w:rPr>
              <w:t>Всероссийская акция «МыВместе.Дети»</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jc w:val="both"/>
              <w:rPr>
                <w:rFonts w:ascii="Times New Roman" w:hAnsi="Times New Roman"/>
                <w:sz w:val="24"/>
                <w:szCs w:val="24"/>
              </w:rPr>
            </w:pPr>
            <w:r w:rsidRPr="004E6E23">
              <w:rPr>
                <w:rFonts w:ascii="Times New Roman" w:hAnsi="Times New Roman"/>
                <w:sz w:val="24"/>
                <w:szCs w:val="24"/>
              </w:rPr>
              <w:t>в течение года</w:t>
            </w:r>
          </w:p>
        </w:tc>
        <w:tc>
          <w:tcPr>
            <w:tcW w:w="2134" w:type="dxa"/>
          </w:tcPr>
          <w:p w:rsidR="0084143A" w:rsidRDefault="0084143A" w:rsidP="0084143A">
            <w:pPr>
              <w:ind w:right="46"/>
              <w:jc w:val="both"/>
              <w:rPr>
                <w:rFonts w:ascii="Times New Roman" w:hAnsi="Times New Roman"/>
                <w:sz w:val="24"/>
                <w:szCs w:val="24"/>
              </w:rPr>
            </w:pPr>
            <w:r w:rsidRPr="004E6E23">
              <w:rPr>
                <w:rFonts w:ascii="Times New Roman" w:hAnsi="Times New Roman"/>
                <w:sz w:val="24"/>
                <w:szCs w:val="24"/>
              </w:rPr>
              <w:t>Российское движение детей и молодежи «Движение первых»</w:t>
            </w:r>
          </w:p>
        </w:tc>
      </w:tr>
      <w:tr w:rsidR="0084143A" w:rsidTr="00A47627">
        <w:trPr>
          <w:trHeight w:val="275"/>
        </w:trPr>
        <w:tc>
          <w:tcPr>
            <w:tcW w:w="14454" w:type="dxa"/>
            <w:gridSpan w:val="5"/>
          </w:tcPr>
          <w:p w:rsidR="0084143A" w:rsidRPr="00401255" w:rsidRDefault="0084143A" w:rsidP="0084143A">
            <w:pPr>
              <w:ind w:right="-456"/>
              <w:jc w:val="center"/>
              <w:rPr>
                <w:rFonts w:ascii="Times New Roman" w:hAnsi="Times New Roman"/>
                <w:sz w:val="28"/>
                <w:szCs w:val="28"/>
              </w:rPr>
            </w:pPr>
            <w:r w:rsidRPr="00401255">
              <w:rPr>
                <w:rFonts w:ascii="Times New Roman" w:hAnsi="Times New Roman"/>
                <w:b/>
                <w:sz w:val="28"/>
                <w:szCs w:val="28"/>
              </w:rPr>
              <w:t>Вариативный модуль «Самоуправление»</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w:t>
            </w:r>
          </w:p>
        </w:tc>
        <w:tc>
          <w:tcPr>
            <w:tcW w:w="6071" w:type="dxa"/>
          </w:tcPr>
          <w:p w:rsidR="0084143A" w:rsidRDefault="0084143A" w:rsidP="0084143A">
            <w:pPr>
              <w:jc w:val="both"/>
              <w:rPr>
                <w:rFonts w:ascii="Times New Roman" w:hAnsi="Times New Roman"/>
                <w:sz w:val="24"/>
                <w:szCs w:val="24"/>
              </w:rPr>
            </w:pPr>
            <w:r w:rsidRPr="00A53640">
              <w:rPr>
                <w:rFonts w:ascii="Times New Roman" w:hAnsi="Times New Roman"/>
                <w:sz w:val="24"/>
                <w:szCs w:val="24"/>
              </w:rPr>
              <w:t>Большой Детский совет (конференция). Выборы Совета обучающихся, п</w:t>
            </w:r>
            <w:r>
              <w:rPr>
                <w:rFonts w:ascii="Times New Roman" w:hAnsi="Times New Roman"/>
                <w:sz w:val="24"/>
                <w:szCs w:val="24"/>
              </w:rPr>
              <w:t>редседателя Совета обучающихся.</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Сентябрь </w:t>
            </w:r>
          </w:p>
        </w:tc>
        <w:tc>
          <w:tcPr>
            <w:tcW w:w="2134" w:type="dxa"/>
          </w:tcPr>
          <w:p w:rsidR="0084143A" w:rsidRDefault="0084143A" w:rsidP="0084143A">
            <w:pPr>
              <w:ind w:right="188"/>
              <w:rPr>
                <w:rFonts w:ascii="Times New Roman" w:hAnsi="Times New Roman"/>
                <w:sz w:val="24"/>
                <w:szCs w:val="24"/>
              </w:rPr>
            </w:pPr>
            <w:r>
              <w:rPr>
                <w:rFonts w:ascii="Times New Roman" w:hAnsi="Times New Roman"/>
                <w:sz w:val="24"/>
                <w:szCs w:val="24"/>
              </w:rPr>
              <w:t>Председатель совета обучающихся.</w:t>
            </w:r>
          </w:p>
        </w:tc>
      </w:tr>
      <w:tr w:rsidR="0084143A" w:rsidTr="00A47627">
        <w:trPr>
          <w:trHeight w:val="275"/>
        </w:trPr>
        <w:tc>
          <w:tcPr>
            <w:tcW w:w="1691" w:type="dxa"/>
          </w:tcPr>
          <w:p w:rsidR="0084143A" w:rsidRDefault="0084143A" w:rsidP="0084143A">
            <w:pPr>
              <w:ind w:right="-456"/>
              <w:rPr>
                <w:rFonts w:ascii="Times New Roman" w:hAnsi="Times New Roman"/>
                <w:sz w:val="24"/>
                <w:szCs w:val="24"/>
              </w:rPr>
            </w:pPr>
            <w:r>
              <w:rPr>
                <w:rFonts w:ascii="Times New Roman" w:hAnsi="Times New Roman"/>
                <w:sz w:val="24"/>
                <w:szCs w:val="24"/>
              </w:rPr>
              <w:t>2</w:t>
            </w:r>
          </w:p>
        </w:tc>
        <w:tc>
          <w:tcPr>
            <w:tcW w:w="6071" w:type="dxa"/>
          </w:tcPr>
          <w:p w:rsidR="0084143A" w:rsidRDefault="0084143A" w:rsidP="0084143A">
            <w:pPr>
              <w:ind w:right="33"/>
              <w:rPr>
                <w:rFonts w:ascii="Times New Roman" w:hAnsi="Times New Roman"/>
                <w:sz w:val="24"/>
                <w:szCs w:val="24"/>
              </w:rPr>
            </w:pPr>
            <w:r>
              <w:rPr>
                <w:rFonts w:ascii="Times New Roman" w:hAnsi="Times New Roman"/>
                <w:sz w:val="24"/>
                <w:szCs w:val="24"/>
              </w:rPr>
              <w:t>Д</w:t>
            </w:r>
            <w:r w:rsidRPr="00A53640">
              <w:rPr>
                <w:rFonts w:ascii="Times New Roman" w:hAnsi="Times New Roman"/>
                <w:sz w:val="24"/>
                <w:szCs w:val="24"/>
              </w:rPr>
              <w:t>еятельность выборных по инициативе и предло</w:t>
            </w:r>
            <w:r>
              <w:rPr>
                <w:rFonts w:ascii="Times New Roman" w:hAnsi="Times New Roman"/>
                <w:sz w:val="24"/>
                <w:szCs w:val="24"/>
              </w:rPr>
              <w:t xml:space="preserve">жениям учащихся класса лидеров </w:t>
            </w:r>
            <w:r w:rsidRPr="00A53640">
              <w:rPr>
                <w:rFonts w:ascii="Times New Roman" w:hAnsi="Times New Roman"/>
                <w:sz w:val="24"/>
                <w:szCs w:val="24"/>
              </w:rPr>
              <w:t>(старост</w:t>
            </w:r>
            <w:r>
              <w:rPr>
                <w:rFonts w:ascii="Times New Roman" w:hAnsi="Times New Roman"/>
                <w:sz w:val="24"/>
                <w:szCs w:val="24"/>
              </w:rPr>
              <w:t xml:space="preserve">, </w:t>
            </w:r>
            <w:r>
              <w:rPr>
                <w:rFonts w:ascii="Times New Roman" w:hAnsi="Times New Roman"/>
                <w:sz w:val="24"/>
                <w:szCs w:val="24"/>
              </w:rPr>
              <w:lastRenderedPageBreak/>
              <w:t>командиров</w:t>
            </w:r>
            <w:r w:rsidRPr="00A53640">
              <w:rPr>
                <w:rFonts w:ascii="Times New Roman" w:hAnsi="Times New Roman"/>
                <w:sz w:val="24"/>
                <w:szCs w:val="24"/>
              </w:rPr>
              <w:t>), представляющих интересы класса в делах и призванных координировать его работу с работой общешкольных органов самоуправ</w:t>
            </w:r>
            <w:r>
              <w:rPr>
                <w:rFonts w:ascii="Times New Roman" w:hAnsi="Times New Roman"/>
                <w:sz w:val="24"/>
                <w:szCs w:val="24"/>
              </w:rPr>
              <w:t>ления и классных руководителей;</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lastRenderedPageBreak/>
              <w:t>10 – 11</w:t>
            </w:r>
          </w:p>
        </w:tc>
        <w:tc>
          <w:tcPr>
            <w:tcW w:w="2301" w:type="dxa"/>
          </w:tcPr>
          <w:p w:rsidR="0084143A" w:rsidRDefault="0084143A" w:rsidP="0084143A">
            <w:pPr>
              <w:ind w:right="-456"/>
              <w:rPr>
                <w:rFonts w:ascii="Times New Roman" w:hAnsi="Times New Roman"/>
                <w:sz w:val="24"/>
                <w:szCs w:val="24"/>
              </w:rPr>
            </w:pPr>
            <w:r>
              <w:rPr>
                <w:rFonts w:ascii="Times New Roman" w:hAnsi="Times New Roman"/>
                <w:sz w:val="24"/>
                <w:szCs w:val="24"/>
              </w:rPr>
              <w:t xml:space="preserve">Сентябрь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 xml:space="preserve">Классный руководитель </w:t>
            </w:r>
          </w:p>
        </w:tc>
      </w:tr>
      <w:tr w:rsidR="0084143A" w:rsidTr="00A47627">
        <w:trPr>
          <w:trHeight w:val="275"/>
        </w:trPr>
        <w:tc>
          <w:tcPr>
            <w:tcW w:w="1691" w:type="dxa"/>
          </w:tcPr>
          <w:p w:rsidR="0084143A" w:rsidRDefault="0084143A" w:rsidP="0084143A">
            <w:pPr>
              <w:ind w:right="-456"/>
              <w:rPr>
                <w:rFonts w:ascii="Times New Roman" w:hAnsi="Times New Roman"/>
                <w:sz w:val="24"/>
                <w:szCs w:val="24"/>
              </w:rPr>
            </w:pPr>
            <w:r>
              <w:rPr>
                <w:rFonts w:ascii="Times New Roman" w:hAnsi="Times New Roman"/>
                <w:sz w:val="24"/>
                <w:szCs w:val="24"/>
              </w:rPr>
              <w:lastRenderedPageBreak/>
              <w:t>3</w:t>
            </w:r>
          </w:p>
        </w:tc>
        <w:tc>
          <w:tcPr>
            <w:tcW w:w="6071" w:type="dxa"/>
          </w:tcPr>
          <w:p w:rsidR="0084143A" w:rsidRDefault="0084143A" w:rsidP="0084143A">
            <w:pPr>
              <w:ind w:right="-456"/>
              <w:rPr>
                <w:rFonts w:ascii="Times New Roman" w:hAnsi="Times New Roman"/>
                <w:sz w:val="24"/>
                <w:szCs w:val="24"/>
              </w:rPr>
            </w:pPr>
            <w:r>
              <w:rPr>
                <w:rFonts w:ascii="Times New Roman" w:hAnsi="Times New Roman"/>
                <w:sz w:val="24"/>
                <w:szCs w:val="24"/>
              </w:rPr>
              <w:t>Д</w:t>
            </w:r>
            <w:r w:rsidRPr="00A53640">
              <w:rPr>
                <w:rFonts w:ascii="Times New Roman" w:hAnsi="Times New Roman"/>
                <w:sz w:val="24"/>
                <w:szCs w:val="24"/>
              </w:rPr>
              <w:t>еятельность выборных органов самоуправления, отвечающих за различные направления работы класса</w:t>
            </w:r>
            <w:r>
              <w:rPr>
                <w:rFonts w:ascii="Times New Roman" w:hAnsi="Times New Roman"/>
                <w:sz w:val="24"/>
                <w:szCs w:val="24"/>
              </w:rPr>
              <w:t xml:space="preserve"> (поручения). </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rPr>
                <w:rFonts w:ascii="Times New Roman" w:hAnsi="Times New Roman"/>
                <w:sz w:val="24"/>
                <w:szCs w:val="24"/>
              </w:rPr>
            </w:pPr>
            <w:r>
              <w:rPr>
                <w:rFonts w:ascii="Times New Roman" w:hAnsi="Times New Roman"/>
                <w:sz w:val="24"/>
                <w:szCs w:val="24"/>
              </w:rPr>
              <w:t xml:space="preserve">Сентябрь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 xml:space="preserve">Классный руководитель </w:t>
            </w:r>
          </w:p>
        </w:tc>
      </w:tr>
      <w:tr w:rsidR="0084143A" w:rsidTr="00A47627">
        <w:trPr>
          <w:trHeight w:val="275"/>
        </w:trPr>
        <w:tc>
          <w:tcPr>
            <w:tcW w:w="1691" w:type="dxa"/>
          </w:tcPr>
          <w:p w:rsidR="0084143A" w:rsidRDefault="0084143A" w:rsidP="0084143A">
            <w:pPr>
              <w:ind w:right="-456"/>
              <w:rPr>
                <w:rFonts w:ascii="Times New Roman" w:hAnsi="Times New Roman"/>
                <w:sz w:val="24"/>
                <w:szCs w:val="24"/>
              </w:rPr>
            </w:pPr>
            <w:r>
              <w:rPr>
                <w:rFonts w:ascii="Times New Roman" w:hAnsi="Times New Roman"/>
                <w:sz w:val="24"/>
                <w:szCs w:val="24"/>
              </w:rPr>
              <w:t>4</w:t>
            </w:r>
          </w:p>
        </w:tc>
        <w:tc>
          <w:tcPr>
            <w:tcW w:w="6071" w:type="dxa"/>
          </w:tcPr>
          <w:p w:rsidR="0084143A" w:rsidRPr="00780E9A" w:rsidRDefault="0084143A" w:rsidP="0084143A">
            <w:pPr>
              <w:rPr>
                <w:rFonts w:ascii="Times New Roman" w:hAnsi="Times New Roman"/>
                <w:sz w:val="24"/>
                <w:szCs w:val="24"/>
              </w:rPr>
            </w:pPr>
            <w:r>
              <w:rPr>
                <w:rFonts w:ascii="Times New Roman" w:hAnsi="Times New Roman"/>
                <w:sz w:val="24"/>
                <w:szCs w:val="24"/>
              </w:rPr>
              <w:t>Занятия «Школа актива».</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69"/>
              <w:rPr>
                <w:rFonts w:ascii="Times New Roman" w:hAnsi="Times New Roman"/>
                <w:sz w:val="24"/>
                <w:szCs w:val="24"/>
              </w:rPr>
            </w:pPr>
            <w:r>
              <w:rPr>
                <w:rFonts w:ascii="Times New Roman" w:hAnsi="Times New Roman"/>
                <w:sz w:val="24"/>
                <w:szCs w:val="24"/>
              </w:rPr>
              <w:t>15.09.2024 – 30.05.2025</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Педагоги - организаторы</w:t>
            </w:r>
          </w:p>
        </w:tc>
      </w:tr>
      <w:tr w:rsidR="0084143A" w:rsidTr="00A47627">
        <w:trPr>
          <w:trHeight w:val="275"/>
        </w:trPr>
        <w:tc>
          <w:tcPr>
            <w:tcW w:w="1691" w:type="dxa"/>
          </w:tcPr>
          <w:p w:rsidR="0084143A" w:rsidRDefault="0084143A" w:rsidP="0084143A">
            <w:pPr>
              <w:ind w:right="-456"/>
              <w:rPr>
                <w:rFonts w:ascii="Times New Roman" w:hAnsi="Times New Roman"/>
                <w:sz w:val="24"/>
                <w:szCs w:val="24"/>
              </w:rPr>
            </w:pPr>
            <w:r>
              <w:rPr>
                <w:rFonts w:ascii="Times New Roman" w:hAnsi="Times New Roman"/>
                <w:sz w:val="24"/>
                <w:szCs w:val="24"/>
              </w:rPr>
              <w:t>5</w:t>
            </w:r>
          </w:p>
        </w:tc>
        <w:tc>
          <w:tcPr>
            <w:tcW w:w="6071" w:type="dxa"/>
          </w:tcPr>
          <w:p w:rsidR="0084143A" w:rsidRPr="0094647A" w:rsidRDefault="0084143A" w:rsidP="0084143A">
            <w:pPr>
              <w:rPr>
                <w:rFonts w:ascii="Times New Roman" w:hAnsi="Times New Roman"/>
                <w:sz w:val="24"/>
                <w:szCs w:val="24"/>
              </w:rPr>
            </w:pPr>
            <w:r w:rsidRPr="0094647A">
              <w:rPr>
                <w:rFonts w:ascii="Times New Roman" w:hAnsi="Times New Roman"/>
                <w:sz w:val="24"/>
                <w:szCs w:val="24"/>
              </w:rPr>
              <w:t>На уровне лицея деятельность строится по направлениям:</w:t>
            </w:r>
          </w:p>
          <w:p w:rsidR="0084143A" w:rsidRPr="0094647A" w:rsidRDefault="0084143A" w:rsidP="0084143A">
            <w:pPr>
              <w:rPr>
                <w:rFonts w:ascii="Times New Roman" w:hAnsi="Times New Roman"/>
                <w:sz w:val="24"/>
                <w:szCs w:val="24"/>
              </w:rPr>
            </w:pPr>
            <w:r w:rsidRPr="0094647A">
              <w:rPr>
                <w:rFonts w:ascii="Times New Roman" w:hAnsi="Times New Roman"/>
                <w:sz w:val="24"/>
                <w:szCs w:val="24"/>
              </w:rPr>
              <w:t>- Образование и знания. «УЧИСЬ И ПОЗНАВАЙ!»</w:t>
            </w:r>
          </w:p>
          <w:p w:rsidR="0084143A" w:rsidRPr="0094647A" w:rsidRDefault="0084143A" w:rsidP="0084143A">
            <w:pPr>
              <w:rPr>
                <w:rFonts w:ascii="Times New Roman" w:hAnsi="Times New Roman"/>
                <w:sz w:val="24"/>
                <w:szCs w:val="24"/>
              </w:rPr>
            </w:pPr>
            <w:r w:rsidRPr="0094647A">
              <w:rPr>
                <w:rFonts w:ascii="Times New Roman" w:hAnsi="Times New Roman"/>
                <w:sz w:val="24"/>
                <w:szCs w:val="24"/>
              </w:rPr>
              <w:t>- Наука и технологии. «ДЕРЗАЙ И ОТКРЫВАЙ!»</w:t>
            </w:r>
          </w:p>
          <w:p w:rsidR="0084143A" w:rsidRPr="0094647A" w:rsidRDefault="0084143A" w:rsidP="0084143A">
            <w:pPr>
              <w:rPr>
                <w:rFonts w:ascii="Times New Roman" w:hAnsi="Times New Roman"/>
                <w:sz w:val="24"/>
                <w:szCs w:val="24"/>
              </w:rPr>
            </w:pPr>
            <w:r w:rsidRPr="0094647A">
              <w:rPr>
                <w:rFonts w:ascii="Times New Roman" w:hAnsi="Times New Roman"/>
                <w:sz w:val="24"/>
                <w:szCs w:val="24"/>
              </w:rPr>
              <w:t>- Труд, профессия и своё дело. «НАЙДИ ПРИЗВАНИЕ!»</w:t>
            </w:r>
          </w:p>
          <w:p w:rsidR="0084143A" w:rsidRPr="0094647A" w:rsidRDefault="0084143A" w:rsidP="0084143A">
            <w:pPr>
              <w:rPr>
                <w:rFonts w:ascii="Times New Roman" w:hAnsi="Times New Roman"/>
                <w:sz w:val="24"/>
                <w:szCs w:val="24"/>
              </w:rPr>
            </w:pPr>
            <w:r w:rsidRPr="0094647A">
              <w:rPr>
                <w:rFonts w:ascii="Times New Roman" w:hAnsi="Times New Roman"/>
                <w:sz w:val="24"/>
                <w:szCs w:val="24"/>
              </w:rPr>
              <w:t>- Культура и искусство. «СОЗДАВАЙ И ВДОХНОВЛЯЙ!»</w:t>
            </w:r>
          </w:p>
          <w:p w:rsidR="0084143A" w:rsidRPr="0094647A" w:rsidRDefault="0084143A" w:rsidP="0084143A">
            <w:pPr>
              <w:rPr>
                <w:rFonts w:ascii="Times New Roman" w:hAnsi="Times New Roman"/>
                <w:sz w:val="24"/>
                <w:szCs w:val="24"/>
              </w:rPr>
            </w:pPr>
            <w:r w:rsidRPr="0094647A">
              <w:rPr>
                <w:rFonts w:ascii="Times New Roman" w:hAnsi="Times New Roman"/>
                <w:sz w:val="24"/>
                <w:szCs w:val="24"/>
              </w:rPr>
              <w:t>- Волонтёрство и добровольчество. «БЛАГО ТВОРИ!»</w:t>
            </w:r>
          </w:p>
          <w:p w:rsidR="0084143A" w:rsidRPr="0094647A" w:rsidRDefault="0084143A" w:rsidP="0084143A">
            <w:pPr>
              <w:rPr>
                <w:rFonts w:ascii="Times New Roman" w:hAnsi="Times New Roman"/>
                <w:sz w:val="24"/>
                <w:szCs w:val="24"/>
              </w:rPr>
            </w:pPr>
            <w:r w:rsidRPr="0094647A">
              <w:rPr>
                <w:rFonts w:ascii="Times New Roman" w:hAnsi="Times New Roman"/>
                <w:sz w:val="24"/>
                <w:szCs w:val="24"/>
              </w:rPr>
              <w:t>- Патриотизм и историческая память. «СЛУЖИ ОТЕЧЕСТВУ!»</w:t>
            </w:r>
          </w:p>
          <w:p w:rsidR="0084143A" w:rsidRPr="0094647A" w:rsidRDefault="0084143A" w:rsidP="0084143A">
            <w:pPr>
              <w:rPr>
                <w:rFonts w:ascii="Times New Roman" w:hAnsi="Times New Roman"/>
                <w:sz w:val="24"/>
                <w:szCs w:val="24"/>
              </w:rPr>
            </w:pPr>
            <w:r w:rsidRPr="0094647A">
              <w:rPr>
                <w:rFonts w:ascii="Times New Roman" w:hAnsi="Times New Roman"/>
                <w:sz w:val="24"/>
                <w:szCs w:val="24"/>
              </w:rPr>
              <w:t>- Спорт. «ДОСТИГАЙ И ПОБЕЖДАЙ!»</w:t>
            </w:r>
          </w:p>
          <w:p w:rsidR="0084143A" w:rsidRPr="0094647A" w:rsidRDefault="0084143A" w:rsidP="0084143A">
            <w:pPr>
              <w:rPr>
                <w:rFonts w:ascii="Times New Roman" w:hAnsi="Times New Roman"/>
                <w:sz w:val="24"/>
                <w:szCs w:val="24"/>
              </w:rPr>
            </w:pPr>
            <w:r w:rsidRPr="0094647A">
              <w:rPr>
                <w:rFonts w:ascii="Times New Roman" w:hAnsi="Times New Roman"/>
                <w:sz w:val="24"/>
                <w:szCs w:val="24"/>
              </w:rPr>
              <w:t>- Здоровый образ жизни. «БУДЬ ЗДОРОВ!»</w:t>
            </w:r>
          </w:p>
          <w:p w:rsidR="0084143A" w:rsidRPr="0094647A" w:rsidRDefault="0084143A" w:rsidP="0084143A">
            <w:pPr>
              <w:rPr>
                <w:rFonts w:ascii="Times New Roman" w:hAnsi="Times New Roman"/>
                <w:sz w:val="24"/>
                <w:szCs w:val="24"/>
              </w:rPr>
            </w:pPr>
            <w:r w:rsidRPr="0094647A">
              <w:rPr>
                <w:rFonts w:ascii="Times New Roman" w:hAnsi="Times New Roman"/>
                <w:sz w:val="24"/>
                <w:szCs w:val="24"/>
              </w:rPr>
              <w:t>- Медиа и коммуникации.«РАССКАЖИ О ГЛАВНОМ!»</w:t>
            </w:r>
          </w:p>
          <w:p w:rsidR="0084143A" w:rsidRPr="0094647A" w:rsidRDefault="0084143A" w:rsidP="0084143A">
            <w:pPr>
              <w:rPr>
                <w:rFonts w:ascii="Times New Roman" w:hAnsi="Times New Roman"/>
                <w:sz w:val="24"/>
                <w:szCs w:val="24"/>
              </w:rPr>
            </w:pPr>
            <w:r w:rsidRPr="0094647A">
              <w:rPr>
                <w:rFonts w:ascii="Times New Roman" w:hAnsi="Times New Roman"/>
                <w:sz w:val="24"/>
                <w:szCs w:val="24"/>
              </w:rPr>
              <w:t>- Дипломатия и международные отношения. «УМЕЙ ДРУЖИТЬ!»</w:t>
            </w:r>
          </w:p>
          <w:p w:rsidR="0084143A" w:rsidRPr="0094647A" w:rsidRDefault="0084143A" w:rsidP="0084143A">
            <w:pPr>
              <w:rPr>
                <w:rFonts w:ascii="Times New Roman" w:hAnsi="Times New Roman"/>
                <w:sz w:val="24"/>
                <w:szCs w:val="24"/>
              </w:rPr>
            </w:pPr>
            <w:r w:rsidRPr="0094647A">
              <w:rPr>
                <w:rFonts w:ascii="Times New Roman" w:hAnsi="Times New Roman"/>
                <w:sz w:val="24"/>
                <w:szCs w:val="24"/>
              </w:rPr>
              <w:t>- Экология и охрана природы. «БЕРЕГИ ПЛАНЕТУ!»</w:t>
            </w:r>
          </w:p>
          <w:p w:rsidR="0084143A" w:rsidRDefault="0084143A" w:rsidP="0084143A">
            <w:pPr>
              <w:rPr>
                <w:rFonts w:ascii="Times New Roman" w:hAnsi="Times New Roman"/>
                <w:sz w:val="24"/>
                <w:szCs w:val="24"/>
              </w:rPr>
            </w:pPr>
            <w:r w:rsidRPr="0094647A">
              <w:rPr>
                <w:rFonts w:ascii="Times New Roman" w:hAnsi="Times New Roman"/>
                <w:sz w:val="24"/>
                <w:szCs w:val="24"/>
              </w:rPr>
              <w:t>- Туризм и путешествия. «ОТКРЫВАЙ СТРАНУ!»</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В течение года</w:t>
            </w:r>
          </w:p>
        </w:tc>
        <w:tc>
          <w:tcPr>
            <w:tcW w:w="2134"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Советник по воспитанию</w:t>
            </w:r>
          </w:p>
          <w:p w:rsidR="0084143A" w:rsidRDefault="0084143A" w:rsidP="0084143A">
            <w:pPr>
              <w:ind w:right="-456"/>
              <w:jc w:val="both"/>
              <w:rPr>
                <w:rFonts w:ascii="Times New Roman" w:hAnsi="Times New Roman"/>
                <w:sz w:val="24"/>
                <w:szCs w:val="24"/>
              </w:rPr>
            </w:pPr>
            <w:r>
              <w:rPr>
                <w:rFonts w:ascii="Times New Roman" w:hAnsi="Times New Roman"/>
                <w:sz w:val="24"/>
                <w:szCs w:val="24"/>
              </w:rPr>
              <w:t>Мустафина М.М.</w:t>
            </w:r>
          </w:p>
        </w:tc>
      </w:tr>
      <w:tr w:rsidR="0084143A" w:rsidTr="00A47627">
        <w:trPr>
          <w:trHeight w:val="275"/>
        </w:trPr>
        <w:tc>
          <w:tcPr>
            <w:tcW w:w="14454" w:type="dxa"/>
            <w:gridSpan w:val="5"/>
          </w:tcPr>
          <w:p w:rsidR="0084143A" w:rsidRPr="00401255" w:rsidRDefault="0084143A" w:rsidP="0084143A">
            <w:pPr>
              <w:ind w:right="-456"/>
              <w:jc w:val="center"/>
              <w:rPr>
                <w:rFonts w:ascii="Times New Roman" w:hAnsi="Times New Roman"/>
                <w:b/>
                <w:sz w:val="28"/>
                <w:szCs w:val="28"/>
              </w:rPr>
            </w:pPr>
            <w:r w:rsidRPr="00401255">
              <w:rPr>
                <w:rFonts w:ascii="Times New Roman" w:hAnsi="Times New Roman"/>
                <w:b/>
                <w:sz w:val="28"/>
                <w:szCs w:val="28"/>
              </w:rPr>
              <w:t>Вариативный модуль «Экскурсии, походы, экспедиции»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w:t>
            </w:r>
          </w:p>
        </w:tc>
        <w:tc>
          <w:tcPr>
            <w:tcW w:w="6071" w:type="dxa"/>
          </w:tcPr>
          <w:p w:rsidR="0084143A" w:rsidRPr="00863D83" w:rsidRDefault="0084143A" w:rsidP="0084143A">
            <w:pPr>
              <w:pStyle w:val="ParaAttribute7"/>
              <w:ind w:firstLine="5"/>
              <w:jc w:val="left"/>
              <w:rPr>
                <w:color w:val="000000"/>
                <w:sz w:val="24"/>
                <w:szCs w:val="24"/>
              </w:rPr>
            </w:pPr>
            <w:r w:rsidRPr="00863D83">
              <w:rPr>
                <w:color w:val="000000"/>
                <w:sz w:val="24"/>
                <w:szCs w:val="24"/>
              </w:rPr>
              <w:t xml:space="preserve">Установочные беседы в классах на тему «Правила </w:t>
            </w:r>
          </w:p>
          <w:p w:rsidR="0084143A" w:rsidRDefault="0084143A" w:rsidP="0084143A">
            <w:pPr>
              <w:pStyle w:val="ParaAttribute7"/>
              <w:ind w:firstLine="5"/>
              <w:jc w:val="left"/>
              <w:rPr>
                <w:color w:val="000000"/>
                <w:sz w:val="24"/>
                <w:szCs w:val="24"/>
              </w:rPr>
            </w:pPr>
            <w:r w:rsidRPr="00863D83">
              <w:rPr>
                <w:color w:val="000000"/>
                <w:sz w:val="24"/>
                <w:szCs w:val="24"/>
              </w:rPr>
              <w:t>безопасности во время экскурсий и походов»</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pStyle w:val="ParaAttribute8"/>
              <w:ind w:firstLine="0"/>
              <w:jc w:val="left"/>
              <w:rPr>
                <w:color w:val="000000"/>
                <w:sz w:val="24"/>
                <w:szCs w:val="24"/>
              </w:rPr>
            </w:pPr>
            <w:r>
              <w:rPr>
                <w:color w:val="000000"/>
                <w:sz w:val="24"/>
                <w:szCs w:val="24"/>
              </w:rPr>
              <w:t>Сентябрь 2024</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Классный руководитель, учитель - предметник</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lastRenderedPageBreak/>
              <w:t>2</w:t>
            </w:r>
          </w:p>
        </w:tc>
        <w:tc>
          <w:tcPr>
            <w:tcW w:w="6071" w:type="dxa"/>
          </w:tcPr>
          <w:p w:rsidR="0084143A" w:rsidRPr="00DA5165" w:rsidRDefault="0084143A" w:rsidP="0084143A">
            <w:pPr>
              <w:pStyle w:val="ParaAttribute7"/>
              <w:ind w:firstLine="5"/>
              <w:jc w:val="left"/>
              <w:rPr>
                <w:color w:val="000000"/>
                <w:sz w:val="24"/>
                <w:szCs w:val="24"/>
              </w:rPr>
            </w:pPr>
            <w:r>
              <w:rPr>
                <w:color w:val="000000"/>
                <w:sz w:val="24"/>
                <w:szCs w:val="24"/>
              </w:rPr>
              <w:t>В рамках программы курса «Моё Оренбуржье»</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10 – 11</w:t>
            </w:r>
          </w:p>
        </w:tc>
        <w:tc>
          <w:tcPr>
            <w:tcW w:w="2301" w:type="dxa"/>
          </w:tcPr>
          <w:p w:rsidR="0084143A" w:rsidRPr="00DA5165" w:rsidRDefault="0084143A" w:rsidP="0084143A">
            <w:pPr>
              <w:pStyle w:val="ParaAttribute8"/>
              <w:ind w:firstLine="0"/>
              <w:jc w:val="left"/>
              <w:rPr>
                <w:color w:val="000000"/>
                <w:sz w:val="24"/>
                <w:szCs w:val="24"/>
              </w:rPr>
            </w:pPr>
            <w:r>
              <w:rPr>
                <w:color w:val="000000"/>
                <w:sz w:val="24"/>
                <w:szCs w:val="24"/>
              </w:rPr>
              <w:t>1 раз в четверть</w:t>
            </w:r>
          </w:p>
        </w:tc>
        <w:tc>
          <w:tcPr>
            <w:tcW w:w="2134" w:type="dxa"/>
          </w:tcPr>
          <w:p w:rsidR="0084143A" w:rsidRPr="00DA5165" w:rsidRDefault="0084143A" w:rsidP="0084143A">
            <w:pPr>
              <w:rPr>
                <w:rFonts w:ascii="Times New Roman" w:hAnsi="Times New Roman"/>
                <w:sz w:val="24"/>
                <w:szCs w:val="24"/>
              </w:rPr>
            </w:pPr>
            <w:r>
              <w:rPr>
                <w:rFonts w:ascii="Times New Roman" w:hAnsi="Times New Roman"/>
                <w:sz w:val="24"/>
                <w:szCs w:val="24"/>
              </w:rPr>
              <w:t>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3</w:t>
            </w:r>
          </w:p>
        </w:tc>
        <w:tc>
          <w:tcPr>
            <w:tcW w:w="6071" w:type="dxa"/>
          </w:tcPr>
          <w:p w:rsidR="0084143A" w:rsidRDefault="0084143A" w:rsidP="0084143A">
            <w:pPr>
              <w:ind w:right="36"/>
              <w:jc w:val="both"/>
              <w:rPr>
                <w:rFonts w:ascii="Times New Roman" w:hAnsi="Times New Roman"/>
                <w:sz w:val="24"/>
                <w:szCs w:val="24"/>
              </w:rPr>
            </w:pPr>
            <w:r>
              <w:rPr>
                <w:rFonts w:ascii="Times New Roman" w:hAnsi="Times New Roman"/>
                <w:sz w:val="24"/>
                <w:szCs w:val="24"/>
              </w:rPr>
              <w:t>Поход выходного дня.</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 раз в месяц</w:t>
            </w:r>
          </w:p>
        </w:tc>
        <w:tc>
          <w:tcPr>
            <w:tcW w:w="2134" w:type="dxa"/>
          </w:tcPr>
          <w:p w:rsidR="0084143A" w:rsidRDefault="0084143A" w:rsidP="0084143A">
            <w:pPr>
              <w:ind w:right="46"/>
              <w:rPr>
                <w:rFonts w:ascii="Times New Roman" w:hAnsi="Times New Roman"/>
                <w:sz w:val="24"/>
                <w:szCs w:val="24"/>
              </w:rPr>
            </w:pPr>
            <w:r>
              <w:rPr>
                <w:rFonts w:ascii="Times New Roman" w:hAnsi="Times New Roman"/>
                <w:sz w:val="24"/>
                <w:szCs w:val="24"/>
              </w:rPr>
              <w:t>Классный руководитель, родители (законные представители)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4</w:t>
            </w:r>
          </w:p>
        </w:tc>
        <w:tc>
          <w:tcPr>
            <w:tcW w:w="6071" w:type="dxa"/>
          </w:tcPr>
          <w:p w:rsidR="0084143A" w:rsidRDefault="0084143A" w:rsidP="0084143A">
            <w:pPr>
              <w:ind w:right="36"/>
              <w:rPr>
                <w:rFonts w:ascii="Times New Roman" w:hAnsi="Times New Roman"/>
                <w:sz w:val="24"/>
                <w:szCs w:val="24"/>
              </w:rPr>
            </w:pPr>
            <w:r>
              <w:rPr>
                <w:rFonts w:ascii="Times New Roman" w:hAnsi="Times New Roman"/>
                <w:sz w:val="24"/>
                <w:szCs w:val="24"/>
              </w:rPr>
              <w:t xml:space="preserve">В рамках проекта «Культура для школьников» </w:t>
            </w:r>
            <w:r w:rsidRPr="004C076E">
              <w:rPr>
                <w:rFonts w:ascii="Times New Roman" w:hAnsi="Times New Roman"/>
                <w:sz w:val="24"/>
                <w:szCs w:val="24"/>
              </w:rPr>
              <w:t>посещение театров, музеев, кинотеатров, выставок, культурных центров</w:t>
            </w:r>
            <w:r>
              <w:rPr>
                <w:rFonts w:ascii="Times New Roman" w:hAnsi="Times New Roman"/>
                <w:sz w:val="24"/>
                <w:szCs w:val="24"/>
              </w:rPr>
              <w:t>.</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 раз в месяц</w:t>
            </w:r>
          </w:p>
        </w:tc>
        <w:tc>
          <w:tcPr>
            <w:tcW w:w="2134" w:type="dxa"/>
          </w:tcPr>
          <w:p w:rsidR="0084143A" w:rsidRDefault="0084143A" w:rsidP="0084143A">
            <w:pPr>
              <w:ind w:right="46"/>
              <w:rPr>
                <w:rFonts w:ascii="Times New Roman" w:hAnsi="Times New Roman"/>
                <w:sz w:val="24"/>
                <w:szCs w:val="24"/>
              </w:rPr>
            </w:pPr>
            <w:r>
              <w:rPr>
                <w:rFonts w:ascii="Times New Roman" w:hAnsi="Times New Roman"/>
                <w:sz w:val="24"/>
                <w:szCs w:val="24"/>
              </w:rPr>
              <w:t>Классный руководитель, родители (законные представители)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5</w:t>
            </w:r>
          </w:p>
        </w:tc>
        <w:tc>
          <w:tcPr>
            <w:tcW w:w="6071" w:type="dxa"/>
          </w:tcPr>
          <w:p w:rsidR="0084143A" w:rsidRDefault="0084143A" w:rsidP="0084143A">
            <w:pPr>
              <w:pStyle w:val="ParaAttribute5"/>
              <w:wordWrap/>
              <w:jc w:val="left"/>
              <w:rPr>
                <w:color w:val="000000"/>
                <w:sz w:val="24"/>
                <w:szCs w:val="24"/>
              </w:rPr>
            </w:pPr>
            <w:r>
              <w:rPr>
                <w:color w:val="000000"/>
                <w:sz w:val="24"/>
                <w:szCs w:val="24"/>
              </w:rPr>
              <w:t>Филиал ПАО «Россети Волга» - «Оренбургэнерго»</w:t>
            </w:r>
          </w:p>
          <w:p w:rsidR="0084143A" w:rsidRPr="001074C9" w:rsidRDefault="0084143A" w:rsidP="0084143A">
            <w:pPr>
              <w:pStyle w:val="ParaAttribute5"/>
              <w:wordWrap/>
              <w:jc w:val="left"/>
              <w:rPr>
                <w:color w:val="000000"/>
                <w:sz w:val="24"/>
                <w:szCs w:val="24"/>
              </w:rPr>
            </w:pPr>
            <w:r>
              <w:rPr>
                <w:color w:val="000000"/>
                <w:sz w:val="24"/>
                <w:szCs w:val="24"/>
              </w:rPr>
              <w:t xml:space="preserve"> (79-70-64)</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Pr="001074C9" w:rsidRDefault="0084143A" w:rsidP="0084143A">
            <w:pPr>
              <w:pStyle w:val="ParaAttribute3"/>
              <w:wordWrap/>
              <w:jc w:val="left"/>
              <w:rPr>
                <w:color w:val="000000"/>
                <w:sz w:val="24"/>
                <w:szCs w:val="24"/>
              </w:rPr>
            </w:pPr>
            <w:r>
              <w:rPr>
                <w:color w:val="000000"/>
                <w:sz w:val="24"/>
                <w:szCs w:val="24"/>
              </w:rPr>
              <w:t xml:space="preserve">Каникулы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6</w:t>
            </w:r>
          </w:p>
        </w:tc>
        <w:tc>
          <w:tcPr>
            <w:tcW w:w="6071" w:type="dxa"/>
          </w:tcPr>
          <w:p w:rsidR="0084143A" w:rsidRDefault="0084143A" w:rsidP="0084143A">
            <w:pPr>
              <w:pStyle w:val="ParaAttribute5"/>
              <w:wordWrap/>
              <w:jc w:val="left"/>
              <w:rPr>
                <w:color w:val="000000"/>
                <w:sz w:val="24"/>
                <w:szCs w:val="24"/>
              </w:rPr>
            </w:pPr>
            <w:r>
              <w:rPr>
                <w:color w:val="000000"/>
                <w:sz w:val="24"/>
                <w:szCs w:val="24"/>
              </w:rPr>
              <w:t>Туристический маршрут «Путь оренбургского пухового платка»</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pStyle w:val="ParaAttribute3"/>
              <w:wordWrap/>
              <w:jc w:val="left"/>
              <w:rPr>
                <w:color w:val="000000"/>
                <w:sz w:val="24"/>
                <w:szCs w:val="24"/>
              </w:rPr>
            </w:pPr>
            <w:r>
              <w:rPr>
                <w:color w:val="000000"/>
                <w:sz w:val="24"/>
                <w:szCs w:val="24"/>
              </w:rPr>
              <w:t xml:space="preserve">Каникулы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Клаасный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7</w:t>
            </w:r>
          </w:p>
        </w:tc>
        <w:tc>
          <w:tcPr>
            <w:tcW w:w="6071" w:type="dxa"/>
          </w:tcPr>
          <w:p w:rsidR="0084143A" w:rsidRDefault="0084143A" w:rsidP="0084143A">
            <w:pPr>
              <w:ind w:right="36"/>
              <w:jc w:val="both"/>
              <w:rPr>
                <w:rFonts w:ascii="Times New Roman" w:hAnsi="Times New Roman"/>
                <w:sz w:val="24"/>
                <w:szCs w:val="24"/>
              </w:rPr>
            </w:pPr>
            <w:r w:rsidRPr="00396E06">
              <w:rPr>
                <w:rFonts w:ascii="Times New Roman" w:hAnsi="Times New Roman"/>
                <w:sz w:val="24"/>
                <w:szCs w:val="24"/>
              </w:rPr>
              <w:t>В рамках программы ДОЛ «Чудетство»</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ind w:right="69"/>
              <w:rPr>
                <w:rFonts w:ascii="Times New Roman" w:hAnsi="Times New Roman"/>
                <w:sz w:val="24"/>
                <w:szCs w:val="24"/>
              </w:rPr>
            </w:pPr>
            <w:r>
              <w:rPr>
                <w:rFonts w:ascii="Times New Roman" w:hAnsi="Times New Roman"/>
                <w:sz w:val="24"/>
                <w:szCs w:val="24"/>
              </w:rPr>
              <w:t>01.06.2025 – 30.06.2025</w:t>
            </w:r>
          </w:p>
        </w:tc>
        <w:tc>
          <w:tcPr>
            <w:tcW w:w="2134"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Начальник лагеря</w:t>
            </w:r>
          </w:p>
        </w:tc>
      </w:tr>
      <w:tr w:rsidR="0084143A" w:rsidTr="00A47627">
        <w:trPr>
          <w:trHeight w:val="275"/>
        </w:trPr>
        <w:tc>
          <w:tcPr>
            <w:tcW w:w="14454" w:type="dxa"/>
            <w:gridSpan w:val="5"/>
          </w:tcPr>
          <w:p w:rsidR="0084143A" w:rsidRPr="00401255" w:rsidRDefault="0084143A" w:rsidP="0084143A">
            <w:pPr>
              <w:ind w:right="-456"/>
              <w:jc w:val="center"/>
              <w:rPr>
                <w:rFonts w:ascii="Times New Roman" w:hAnsi="Times New Roman"/>
                <w:b/>
                <w:sz w:val="28"/>
                <w:szCs w:val="28"/>
              </w:rPr>
            </w:pPr>
            <w:r w:rsidRPr="00401255">
              <w:rPr>
                <w:rFonts w:ascii="Times New Roman" w:hAnsi="Times New Roman"/>
                <w:b/>
                <w:sz w:val="28"/>
                <w:szCs w:val="28"/>
              </w:rPr>
              <w:t>Вариативный модуль «Школьные медиа»</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w:t>
            </w:r>
          </w:p>
        </w:tc>
        <w:tc>
          <w:tcPr>
            <w:tcW w:w="6071" w:type="dxa"/>
          </w:tcPr>
          <w:p w:rsidR="0084143A" w:rsidRPr="00146DE7" w:rsidRDefault="0084143A" w:rsidP="0084143A">
            <w:pPr>
              <w:rPr>
                <w:rFonts w:ascii="Times New Roman" w:hAnsi="Times New Roman"/>
                <w:sz w:val="24"/>
                <w:szCs w:val="24"/>
              </w:rPr>
            </w:pPr>
            <w:r>
              <w:rPr>
                <w:rFonts w:ascii="Times New Roman" w:hAnsi="Times New Roman"/>
                <w:sz w:val="24"/>
                <w:szCs w:val="24"/>
              </w:rPr>
              <w:t>Организация и работа лицейского медиа центра (</w:t>
            </w:r>
            <w:r w:rsidRPr="00146DE7">
              <w:rPr>
                <w:rFonts w:ascii="Times New Roman" w:hAnsi="Times New Roman"/>
                <w:sz w:val="24"/>
                <w:szCs w:val="24"/>
              </w:rPr>
              <w:t xml:space="preserve">разновозрастный редакционный совет подростков, старшеклассников и консультирующих их </w:t>
            </w:r>
          </w:p>
          <w:p w:rsidR="0084143A" w:rsidRPr="00146DE7" w:rsidRDefault="0084143A" w:rsidP="0084143A">
            <w:pPr>
              <w:rPr>
                <w:rFonts w:ascii="Times New Roman" w:hAnsi="Times New Roman"/>
                <w:sz w:val="24"/>
                <w:szCs w:val="24"/>
              </w:rPr>
            </w:pPr>
            <w:r w:rsidRPr="00146DE7">
              <w:rPr>
                <w:rFonts w:ascii="Times New Roman" w:hAnsi="Times New Roman"/>
                <w:sz w:val="24"/>
                <w:szCs w:val="24"/>
              </w:rPr>
              <w:t>взрослых, целью которого является ос</w:t>
            </w:r>
            <w:r>
              <w:rPr>
                <w:rFonts w:ascii="Times New Roman" w:hAnsi="Times New Roman"/>
                <w:sz w:val="24"/>
                <w:szCs w:val="24"/>
              </w:rPr>
              <w:t xml:space="preserve">вещение (через школьное радио или </w:t>
            </w:r>
            <w:r w:rsidRPr="00146DE7">
              <w:rPr>
                <w:rFonts w:ascii="Times New Roman" w:hAnsi="Times New Roman"/>
                <w:sz w:val="24"/>
                <w:szCs w:val="24"/>
              </w:rPr>
              <w:t>телевидение) наиболее</w:t>
            </w:r>
            <w:r>
              <w:rPr>
                <w:rFonts w:ascii="Times New Roman" w:hAnsi="Times New Roman"/>
                <w:sz w:val="24"/>
                <w:szCs w:val="24"/>
              </w:rPr>
              <w:t xml:space="preserve"> интересных моментов жизни лицея, популяризация общелицейских</w:t>
            </w:r>
            <w:r w:rsidRPr="00146DE7">
              <w:rPr>
                <w:rFonts w:ascii="Times New Roman" w:hAnsi="Times New Roman"/>
                <w:sz w:val="24"/>
                <w:szCs w:val="24"/>
              </w:rPr>
              <w:t xml:space="preserve"> </w:t>
            </w:r>
          </w:p>
          <w:p w:rsidR="0084143A" w:rsidRDefault="0084143A" w:rsidP="0084143A">
            <w:pPr>
              <w:rPr>
                <w:rFonts w:ascii="Times New Roman" w:hAnsi="Times New Roman"/>
                <w:sz w:val="24"/>
                <w:szCs w:val="24"/>
              </w:rPr>
            </w:pPr>
            <w:r w:rsidRPr="00146DE7">
              <w:rPr>
                <w:rFonts w:ascii="Times New Roman" w:hAnsi="Times New Roman"/>
                <w:sz w:val="24"/>
                <w:szCs w:val="24"/>
              </w:rPr>
              <w:t>ключевых дел, кружков, секций, деятельности орган</w:t>
            </w:r>
            <w:r>
              <w:rPr>
                <w:rFonts w:ascii="Times New Roman" w:hAnsi="Times New Roman"/>
                <w:sz w:val="24"/>
                <w:szCs w:val="24"/>
              </w:rPr>
              <w:t>ов ученического самоуправления). План работы на 2024-2025 уч. год.</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До 15.09.2024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Мустафина М.М.</w:t>
            </w:r>
          </w:p>
          <w:p w:rsidR="0084143A" w:rsidRDefault="0084143A" w:rsidP="0084143A">
            <w:pPr>
              <w:rPr>
                <w:rFonts w:ascii="Times New Roman" w:hAnsi="Times New Roman"/>
                <w:sz w:val="24"/>
                <w:szCs w:val="24"/>
              </w:rPr>
            </w:pPr>
            <w:r>
              <w:rPr>
                <w:rFonts w:ascii="Times New Roman" w:hAnsi="Times New Roman"/>
                <w:sz w:val="24"/>
                <w:szCs w:val="24"/>
              </w:rPr>
              <w:t>Советник директора по воспитанию и взаимодействию с общественными организациями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2</w:t>
            </w:r>
          </w:p>
        </w:tc>
        <w:tc>
          <w:tcPr>
            <w:tcW w:w="6071" w:type="dxa"/>
          </w:tcPr>
          <w:p w:rsidR="0084143A" w:rsidRPr="00146DE7" w:rsidRDefault="0084143A" w:rsidP="0084143A">
            <w:pPr>
              <w:rPr>
                <w:rFonts w:ascii="Times New Roman" w:hAnsi="Times New Roman"/>
                <w:sz w:val="24"/>
                <w:szCs w:val="24"/>
              </w:rPr>
            </w:pPr>
            <w:r>
              <w:rPr>
                <w:rFonts w:ascii="Times New Roman" w:hAnsi="Times New Roman"/>
                <w:sz w:val="24"/>
                <w:szCs w:val="24"/>
              </w:rPr>
              <w:t>Организация и работа лицейской интернет-группы (</w:t>
            </w:r>
            <w:r w:rsidRPr="00146DE7">
              <w:rPr>
                <w:rFonts w:ascii="Times New Roman" w:hAnsi="Times New Roman"/>
                <w:sz w:val="24"/>
                <w:szCs w:val="24"/>
              </w:rPr>
              <w:t>разно</w:t>
            </w:r>
            <w:r>
              <w:rPr>
                <w:rFonts w:ascii="Times New Roman" w:hAnsi="Times New Roman"/>
                <w:sz w:val="24"/>
                <w:szCs w:val="24"/>
              </w:rPr>
              <w:t>возрастное сообщество учащихся</w:t>
            </w:r>
            <w:r w:rsidRPr="00146DE7">
              <w:rPr>
                <w:rFonts w:ascii="Times New Roman" w:hAnsi="Times New Roman"/>
                <w:sz w:val="24"/>
                <w:szCs w:val="24"/>
              </w:rPr>
              <w:t xml:space="preserve"> и педагогов, </w:t>
            </w:r>
          </w:p>
          <w:p w:rsidR="0084143A" w:rsidRPr="00146DE7" w:rsidRDefault="0084143A" w:rsidP="0084143A">
            <w:pPr>
              <w:rPr>
                <w:rFonts w:ascii="Times New Roman" w:hAnsi="Times New Roman"/>
                <w:sz w:val="24"/>
                <w:szCs w:val="24"/>
              </w:rPr>
            </w:pPr>
            <w:r w:rsidRPr="00146DE7">
              <w:rPr>
                <w:rFonts w:ascii="Times New Roman" w:hAnsi="Times New Roman"/>
                <w:sz w:val="24"/>
                <w:szCs w:val="24"/>
              </w:rPr>
              <w:t>по</w:t>
            </w:r>
            <w:r>
              <w:rPr>
                <w:rFonts w:ascii="Times New Roman" w:hAnsi="Times New Roman"/>
                <w:sz w:val="24"/>
                <w:szCs w:val="24"/>
              </w:rPr>
              <w:t>ддерживающее интернет-сайт лицея</w:t>
            </w:r>
            <w:r w:rsidRPr="00146DE7">
              <w:rPr>
                <w:rFonts w:ascii="Times New Roman" w:hAnsi="Times New Roman"/>
                <w:sz w:val="24"/>
                <w:szCs w:val="24"/>
              </w:rPr>
              <w:t xml:space="preserve"> и соответствующую группу в социальных сетях </w:t>
            </w:r>
            <w:r>
              <w:rPr>
                <w:rFonts w:ascii="Times New Roman" w:hAnsi="Times New Roman"/>
                <w:sz w:val="24"/>
                <w:szCs w:val="24"/>
              </w:rPr>
              <w:t xml:space="preserve">ВКонтакте с </w:t>
            </w:r>
            <w:r w:rsidRPr="00146DE7">
              <w:rPr>
                <w:rFonts w:ascii="Times New Roman" w:hAnsi="Times New Roman"/>
                <w:sz w:val="24"/>
                <w:szCs w:val="24"/>
              </w:rPr>
              <w:t>целью освещения деятель</w:t>
            </w:r>
            <w:r>
              <w:rPr>
                <w:rFonts w:ascii="Times New Roman" w:hAnsi="Times New Roman"/>
                <w:sz w:val="24"/>
                <w:szCs w:val="24"/>
              </w:rPr>
              <w:t xml:space="preserve">ности лицея в информационном </w:t>
            </w:r>
            <w:r w:rsidRPr="00146DE7">
              <w:rPr>
                <w:rFonts w:ascii="Times New Roman" w:hAnsi="Times New Roman"/>
                <w:sz w:val="24"/>
                <w:szCs w:val="24"/>
              </w:rPr>
              <w:t>пространстве, привлечения</w:t>
            </w:r>
            <w:r>
              <w:rPr>
                <w:rFonts w:ascii="Times New Roman" w:hAnsi="Times New Roman"/>
                <w:sz w:val="24"/>
                <w:szCs w:val="24"/>
              </w:rPr>
              <w:t xml:space="preserve"> внимания общественности к лицею</w:t>
            </w:r>
            <w:r w:rsidRPr="00146DE7">
              <w:rPr>
                <w:rFonts w:ascii="Times New Roman" w:hAnsi="Times New Roman"/>
                <w:sz w:val="24"/>
                <w:szCs w:val="24"/>
              </w:rPr>
              <w:t xml:space="preserve">, информационного </w:t>
            </w:r>
          </w:p>
          <w:p w:rsidR="0084143A" w:rsidRPr="00146DE7" w:rsidRDefault="0084143A" w:rsidP="0084143A">
            <w:pPr>
              <w:rPr>
                <w:rFonts w:ascii="Times New Roman" w:hAnsi="Times New Roman"/>
                <w:sz w:val="24"/>
                <w:szCs w:val="24"/>
              </w:rPr>
            </w:pPr>
            <w:r>
              <w:rPr>
                <w:rFonts w:ascii="Times New Roman" w:hAnsi="Times New Roman"/>
                <w:sz w:val="24"/>
                <w:szCs w:val="24"/>
              </w:rPr>
              <w:lastRenderedPageBreak/>
              <w:t>продвижения ценностей лицея</w:t>
            </w:r>
            <w:r w:rsidRPr="00146DE7">
              <w:rPr>
                <w:rFonts w:ascii="Times New Roman" w:hAnsi="Times New Roman"/>
                <w:sz w:val="24"/>
                <w:szCs w:val="24"/>
              </w:rPr>
              <w:t xml:space="preserve"> и организации виртуальной диалоговой площадки, на </w:t>
            </w:r>
          </w:p>
          <w:p w:rsidR="0084143A" w:rsidRDefault="0084143A" w:rsidP="0084143A">
            <w:pPr>
              <w:rPr>
                <w:rFonts w:ascii="Times New Roman" w:hAnsi="Times New Roman"/>
                <w:sz w:val="24"/>
                <w:szCs w:val="24"/>
              </w:rPr>
            </w:pPr>
            <w:r w:rsidRPr="00146DE7">
              <w:rPr>
                <w:rFonts w:ascii="Times New Roman" w:hAnsi="Times New Roman"/>
                <w:sz w:val="24"/>
                <w:szCs w:val="24"/>
              </w:rPr>
              <w:t xml:space="preserve">которой детьми, учителями и родителями могли бы открыто обсуждаться значимые для </w:t>
            </w:r>
            <w:r>
              <w:rPr>
                <w:rFonts w:ascii="Times New Roman" w:hAnsi="Times New Roman"/>
                <w:sz w:val="24"/>
                <w:szCs w:val="24"/>
              </w:rPr>
              <w:t>лицея вопросы.</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lastRenderedPageBreak/>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До 15.09.2024</w:t>
            </w:r>
            <w:r w:rsidRPr="00146DE7">
              <w:rPr>
                <w:rFonts w:ascii="Times New Roman" w:hAnsi="Times New Roman"/>
                <w:sz w:val="24"/>
                <w:szCs w:val="24"/>
              </w:rPr>
              <w:t xml:space="preserve">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Гришина О.А.</w:t>
            </w:r>
          </w:p>
          <w:p w:rsidR="0084143A" w:rsidRDefault="0084143A" w:rsidP="0084143A">
            <w:pPr>
              <w:rPr>
                <w:rFonts w:ascii="Times New Roman" w:hAnsi="Times New Roman"/>
                <w:sz w:val="24"/>
                <w:szCs w:val="24"/>
              </w:rPr>
            </w:pPr>
            <w:r>
              <w:rPr>
                <w:rFonts w:ascii="Times New Roman" w:hAnsi="Times New Roman"/>
                <w:sz w:val="24"/>
                <w:szCs w:val="24"/>
              </w:rPr>
              <w:t>Педагог – организатор</w:t>
            </w:r>
          </w:p>
          <w:p w:rsidR="0084143A" w:rsidRDefault="0084143A" w:rsidP="0084143A">
            <w:pPr>
              <w:rPr>
                <w:rFonts w:ascii="Times New Roman" w:hAnsi="Times New Roman"/>
                <w:sz w:val="24"/>
                <w:szCs w:val="24"/>
              </w:rPr>
            </w:pPr>
            <w:r>
              <w:rPr>
                <w:rFonts w:ascii="Times New Roman" w:hAnsi="Times New Roman"/>
                <w:sz w:val="24"/>
                <w:szCs w:val="24"/>
              </w:rPr>
              <w:t xml:space="preserve">Советник </w:t>
            </w:r>
            <w:r w:rsidRPr="006B6CDF">
              <w:rPr>
                <w:rFonts w:ascii="Times New Roman" w:hAnsi="Times New Roman"/>
                <w:sz w:val="24"/>
                <w:szCs w:val="24"/>
              </w:rPr>
              <w:t>директора по воспитанию и взаимодействию с общественными организациями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lastRenderedPageBreak/>
              <w:t>3</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Организация и работа лицейской киностудии</w:t>
            </w:r>
            <w:r w:rsidRPr="005C41B4">
              <w:rPr>
                <w:rFonts w:ascii="Times New Roman" w:hAnsi="Times New Roman"/>
                <w:sz w:val="24"/>
                <w:szCs w:val="24"/>
              </w:rPr>
              <w:t>, в рамках которой создаются ролики</w:t>
            </w:r>
            <w:r>
              <w:rPr>
                <w:rFonts w:ascii="Times New Roman" w:hAnsi="Times New Roman"/>
                <w:sz w:val="24"/>
                <w:szCs w:val="24"/>
              </w:rPr>
              <w:t xml:space="preserve">, клипы, осуществляется монтаж </w:t>
            </w:r>
            <w:r w:rsidRPr="005C41B4">
              <w:rPr>
                <w:rFonts w:ascii="Times New Roman" w:hAnsi="Times New Roman"/>
                <w:sz w:val="24"/>
                <w:szCs w:val="24"/>
              </w:rPr>
              <w:t>познавательных, документальных, анимационных, художественных фильмов, с акцентом н</w:t>
            </w:r>
            <w:r>
              <w:rPr>
                <w:rFonts w:ascii="Times New Roman" w:hAnsi="Times New Roman"/>
                <w:sz w:val="24"/>
                <w:szCs w:val="24"/>
              </w:rPr>
              <w:t xml:space="preserve">а </w:t>
            </w:r>
            <w:r w:rsidRPr="005C41B4">
              <w:rPr>
                <w:rFonts w:ascii="Times New Roman" w:hAnsi="Times New Roman"/>
                <w:sz w:val="24"/>
                <w:szCs w:val="24"/>
              </w:rPr>
              <w:t>этическое, эстетическое, патри</w:t>
            </w:r>
            <w:r>
              <w:rPr>
                <w:rFonts w:ascii="Times New Roman" w:hAnsi="Times New Roman"/>
                <w:sz w:val="24"/>
                <w:szCs w:val="24"/>
              </w:rPr>
              <w:t>отическое просвещение аудитории.</w:t>
            </w:r>
          </w:p>
        </w:tc>
        <w:tc>
          <w:tcPr>
            <w:tcW w:w="2257"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 – 11</w:t>
            </w:r>
          </w:p>
        </w:tc>
        <w:tc>
          <w:tcPr>
            <w:tcW w:w="2301" w:type="dxa"/>
          </w:tcPr>
          <w:p w:rsidR="0084143A" w:rsidRPr="00146DE7" w:rsidRDefault="0084143A" w:rsidP="0084143A">
            <w:pPr>
              <w:rPr>
                <w:rFonts w:ascii="Times New Roman" w:hAnsi="Times New Roman"/>
                <w:sz w:val="24"/>
                <w:szCs w:val="24"/>
              </w:rPr>
            </w:pPr>
            <w:r>
              <w:rPr>
                <w:rFonts w:ascii="Times New Roman" w:hAnsi="Times New Roman"/>
                <w:sz w:val="24"/>
                <w:szCs w:val="24"/>
              </w:rPr>
              <w:t>В течение года</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 xml:space="preserve">Советник </w:t>
            </w:r>
            <w:r w:rsidRPr="006B6CDF">
              <w:rPr>
                <w:rFonts w:ascii="Times New Roman" w:hAnsi="Times New Roman"/>
                <w:sz w:val="24"/>
                <w:szCs w:val="24"/>
              </w:rPr>
              <w:t>директора по воспитанию и взаимодействию с общественными организациями</w:t>
            </w:r>
          </w:p>
          <w:p w:rsidR="0084143A" w:rsidRDefault="0084143A" w:rsidP="0084143A">
            <w:pPr>
              <w:rPr>
                <w:rFonts w:ascii="Times New Roman" w:hAnsi="Times New Roman"/>
                <w:sz w:val="24"/>
                <w:szCs w:val="24"/>
              </w:rPr>
            </w:pPr>
            <w:r>
              <w:rPr>
                <w:rFonts w:ascii="Times New Roman" w:hAnsi="Times New Roman"/>
                <w:sz w:val="24"/>
                <w:szCs w:val="24"/>
              </w:rPr>
              <w:t xml:space="preserve"> Мустафина М.М.</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4</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Разработка и утверждение Положения о школьном медиа – центре.</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10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Сентябрь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Гришина О.А.</w:t>
            </w:r>
          </w:p>
          <w:p w:rsidR="0084143A" w:rsidRDefault="0084143A" w:rsidP="0084143A">
            <w:pPr>
              <w:rPr>
                <w:rFonts w:ascii="Times New Roman" w:hAnsi="Times New Roman"/>
                <w:sz w:val="24"/>
                <w:szCs w:val="24"/>
              </w:rPr>
            </w:pPr>
            <w:r>
              <w:rPr>
                <w:rFonts w:ascii="Times New Roman" w:hAnsi="Times New Roman"/>
                <w:sz w:val="24"/>
                <w:szCs w:val="24"/>
              </w:rPr>
              <w:t>Педагог – организатор</w:t>
            </w:r>
          </w:p>
          <w:p w:rsidR="0084143A" w:rsidRDefault="0084143A" w:rsidP="0084143A">
            <w:pPr>
              <w:rPr>
                <w:rFonts w:ascii="Times New Roman" w:hAnsi="Times New Roman"/>
                <w:sz w:val="24"/>
                <w:szCs w:val="24"/>
              </w:rPr>
            </w:pPr>
            <w:r>
              <w:rPr>
                <w:rFonts w:ascii="Times New Roman" w:hAnsi="Times New Roman"/>
                <w:sz w:val="24"/>
                <w:szCs w:val="24"/>
              </w:rPr>
              <w:t xml:space="preserve">Советник </w:t>
            </w:r>
            <w:r w:rsidRPr="006B6CDF">
              <w:rPr>
                <w:rFonts w:ascii="Times New Roman" w:hAnsi="Times New Roman"/>
                <w:sz w:val="24"/>
                <w:szCs w:val="24"/>
              </w:rPr>
              <w:t xml:space="preserve">директора по воспитанию и взаимодействию с общественными организациями </w:t>
            </w:r>
            <w:r>
              <w:rPr>
                <w:rFonts w:ascii="Times New Roman" w:hAnsi="Times New Roman"/>
                <w:sz w:val="24"/>
                <w:szCs w:val="24"/>
              </w:rPr>
              <w:t xml:space="preserve"> </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5</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У</w:t>
            </w:r>
            <w:r w:rsidRPr="005C41B4">
              <w:rPr>
                <w:rFonts w:ascii="Times New Roman" w:hAnsi="Times New Roman"/>
                <w:sz w:val="24"/>
                <w:szCs w:val="24"/>
              </w:rPr>
              <w:t>частие школьников в региональных или всероссийских конкурсах школьных медиа.</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 xml:space="preserve">10 – 11 </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В течение года </w:t>
            </w:r>
          </w:p>
        </w:tc>
        <w:tc>
          <w:tcPr>
            <w:tcW w:w="2134" w:type="dxa"/>
          </w:tcPr>
          <w:p w:rsidR="0084143A" w:rsidRPr="005C41B4" w:rsidRDefault="0084143A" w:rsidP="0084143A">
            <w:pPr>
              <w:rPr>
                <w:rFonts w:ascii="Times New Roman" w:hAnsi="Times New Roman"/>
                <w:sz w:val="24"/>
                <w:szCs w:val="24"/>
              </w:rPr>
            </w:pPr>
            <w:r w:rsidRPr="005C41B4">
              <w:rPr>
                <w:rFonts w:ascii="Times New Roman" w:hAnsi="Times New Roman"/>
                <w:sz w:val="24"/>
                <w:szCs w:val="24"/>
              </w:rPr>
              <w:t>Педагог – организатор</w:t>
            </w:r>
          </w:p>
          <w:p w:rsidR="0084143A" w:rsidRDefault="0084143A" w:rsidP="0084143A">
            <w:pPr>
              <w:rPr>
                <w:rFonts w:ascii="Times New Roman" w:hAnsi="Times New Roman"/>
                <w:sz w:val="24"/>
                <w:szCs w:val="24"/>
              </w:rPr>
            </w:pPr>
            <w:r w:rsidRPr="005C41B4">
              <w:rPr>
                <w:rFonts w:ascii="Times New Roman" w:hAnsi="Times New Roman"/>
                <w:sz w:val="24"/>
                <w:szCs w:val="24"/>
              </w:rPr>
              <w:t xml:space="preserve">Советник </w:t>
            </w:r>
            <w:r w:rsidRPr="006B6CDF">
              <w:rPr>
                <w:rFonts w:ascii="Times New Roman" w:hAnsi="Times New Roman"/>
                <w:sz w:val="24"/>
                <w:szCs w:val="24"/>
              </w:rPr>
              <w:t>директора по воспитанию и взаимодействию с общественными организациями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6</w:t>
            </w:r>
          </w:p>
        </w:tc>
        <w:tc>
          <w:tcPr>
            <w:tcW w:w="6071" w:type="dxa"/>
          </w:tcPr>
          <w:p w:rsidR="0084143A" w:rsidRPr="00CF7BB4" w:rsidRDefault="0084143A" w:rsidP="0084143A">
            <w:pPr>
              <w:rPr>
                <w:rFonts w:ascii="Times New Roman" w:hAnsi="Times New Roman"/>
                <w:sz w:val="24"/>
                <w:szCs w:val="24"/>
              </w:rPr>
            </w:pPr>
            <w:r>
              <w:rPr>
                <w:rFonts w:ascii="Times New Roman" w:hAnsi="Times New Roman"/>
                <w:sz w:val="24"/>
                <w:szCs w:val="24"/>
              </w:rPr>
              <w:t>Онлайн активности, приуроченные</w:t>
            </w:r>
            <w:r w:rsidRPr="00CF7BB4">
              <w:rPr>
                <w:rFonts w:ascii="Times New Roman" w:hAnsi="Times New Roman"/>
                <w:sz w:val="24"/>
                <w:szCs w:val="24"/>
              </w:rPr>
              <w:t xml:space="preserve"> к праздничным датам:</w:t>
            </w:r>
          </w:p>
          <w:p w:rsidR="0084143A" w:rsidRPr="00CF7BB4" w:rsidRDefault="0084143A" w:rsidP="0084143A">
            <w:pPr>
              <w:rPr>
                <w:rFonts w:ascii="Times New Roman" w:hAnsi="Times New Roman"/>
                <w:sz w:val="24"/>
                <w:szCs w:val="24"/>
              </w:rPr>
            </w:pPr>
            <w:r w:rsidRPr="00CF7BB4">
              <w:rPr>
                <w:rFonts w:ascii="Times New Roman" w:hAnsi="Times New Roman"/>
                <w:sz w:val="24"/>
                <w:szCs w:val="24"/>
              </w:rPr>
              <w:t>-</w:t>
            </w:r>
            <w:r w:rsidRPr="00CF7BB4">
              <w:rPr>
                <w:rFonts w:ascii="Times New Roman" w:hAnsi="Times New Roman"/>
                <w:sz w:val="24"/>
                <w:szCs w:val="24"/>
              </w:rPr>
              <w:tab/>
              <w:t>20 октября – Всемирный день телевидения;</w:t>
            </w:r>
          </w:p>
          <w:p w:rsidR="0084143A" w:rsidRPr="00CF7BB4" w:rsidRDefault="0084143A" w:rsidP="0084143A">
            <w:pPr>
              <w:rPr>
                <w:rFonts w:ascii="Times New Roman" w:hAnsi="Times New Roman"/>
                <w:sz w:val="24"/>
                <w:szCs w:val="24"/>
              </w:rPr>
            </w:pPr>
            <w:r w:rsidRPr="00CF7BB4">
              <w:rPr>
                <w:rFonts w:ascii="Times New Roman" w:hAnsi="Times New Roman"/>
                <w:sz w:val="24"/>
                <w:szCs w:val="24"/>
              </w:rPr>
              <w:t>-</w:t>
            </w:r>
            <w:r w:rsidRPr="00CF7BB4">
              <w:rPr>
                <w:rFonts w:ascii="Times New Roman" w:hAnsi="Times New Roman"/>
                <w:sz w:val="24"/>
                <w:szCs w:val="24"/>
              </w:rPr>
              <w:tab/>
              <w:t>24 декабря – акция к Новому году;</w:t>
            </w:r>
          </w:p>
          <w:p w:rsidR="0084143A" w:rsidRPr="00CF7BB4" w:rsidRDefault="0084143A" w:rsidP="0084143A">
            <w:pPr>
              <w:rPr>
                <w:rFonts w:ascii="Times New Roman" w:hAnsi="Times New Roman"/>
                <w:sz w:val="24"/>
                <w:szCs w:val="24"/>
              </w:rPr>
            </w:pPr>
            <w:r w:rsidRPr="00CF7BB4">
              <w:rPr>
                <w:rFonts w:ascii="Times New Roman" w:hAnsi="Times New Roman"/>
                <w:sz w:val="24"/>
                <w:szCs w:val="24"/>
              </w:rPr>
              <w:t>-</w:t>
            </w:r>
            <w:r w:rsidRPr="00CF7BB4">
              <w:rPr>
                <w:rFonts w:ascii="Times New Roman" w:hAnsi="Times New Roman"/>
                <w:sz w:val="24"/>
                <w:szCs w:val="24"/>
              </w:rPr>
              <w:tab/>
              <w:t>13 января – День российской печати;</w:t>
            </w:r>
          </w:p>
          <w:p w:rsidR="0084143A" w:rsidRPr="00CF7BB4" w:rsidRDefault="0084143A" w:rsidP="0084143A">
            <w:pPr>
              <w:rPr>
                <w:rFonts w:ascii="Times New Roman" w:hAnsi="Times New Roman"/>
                <w:sz w:val="24"/>
                <w:szCs w:val="24"/>
              </w:rPr>
            </w:pPr>
            <w:r w:rsidRPr="00CF7BB4">
              <w:rPr>
                <w:rFonts w:ascii="Times New Roman" w:hAnsi="Times New Roman"/>
                <w:sz w:val="24"/>
                <w:szCs w:val="24"/>
              </w:rPr>
              <w:t>-</w:t>
            </w:r>
            <w:r w:rsidRPr="00CF7BB4">
              <w:rPr>
                <w:rFonts w:ascii="Times New Roman" w:hAnsi="Times New Roman"/>
                <w:sz w:val="24"/>
                <w:szCs w:val="24"/>
              </w:rPr>
              <w:tab/>
              <w:t>13 февраля – Всемирный день радио;</w:t>
            </w:r>
          </w:p>
          <w:p w:rsidR="0084143A" w:rsidRPr="00CF7BB4" w:rsidRDefault="0084143A" w:rsidP="0084143A">
            <w:pPr>
              <w:rPr>
                <w:rFonts w:ascii="Times New Roman" w:hAnsi="Times New Roman"/>
                <w:sz w:val="24"/>
                <w:szCs w:val="24"/>
              </w:rPr>
            </w:pPr>
            <w:r w:rsidRPr="00CF7BB4">
              <w:rPr>
                <w:rFonts w:ascii="Times New Roman" w:hAnsi="Times New Roman"/>
                <w:sz w:val="24"/>
                <w:szCs w:val="24"/>
              </w:rPr>
              <w:t>-</w:t>
            </w:r>
            <w:r w:rsidRPr="00CF7BB4">
              <w:rPr>
                <w:rFonts w:ascii="Times New Roman" w:hAnsi="Times New Roman"/>
                <w:sz w:val="24"/>
                <w:szCs w:val="24"/>
              </w:rPr>
              <w:tab/>
              <w:t>7 апреля – День рождения Рунета;</w:t>
            </w:r>
          </w:p>
          <w:p w:rsidR="0084143A" w:rsidRDefault="0084143A" w:rsidP="0084143A">
            <w:pPr>
              <w:rPr>
                <w:rFonts w:ascii="Times New Roman" w:hAnsi="Times New Roman"/>
                <w:sz w:val="24"/>
                <w:szCs w:val="24"/>
              </w:rPr>
            </w:pPr>
            <w:r w:rsidRPr="00CF7BB4">
              <w:rPr>
                <w:rFonts w:ascii="Times New Roman" w:hAnsi="Times New Roman"/>
                <w:sz w:val="24"/>
                <w:szCs w:val="24"/>
              </w:rPr>
              <w:t>-</w:t>
            </w:r>
            <w:r w:rsidRPr="00CF7BB4">
              <w:rPr>
                <w:rFonts w:ascii="Times New Roman" w:hAnsi="Times New Roman"/>
                <w:sz w:val="24"/>
                <w:szCs w:val="24"/>
              </w:rPr>
              <w:tab/>
              <w:t>9 мая - День Победы.</w:t>
            </w:r>
          </w:p>
        </w:tc>
        <w:tc>
          <w:tcPr>
            <w:tcW w:w="2257" w:type="dxa"/>
          </w:tcPr>
          <w:p w:rsidR="0084143A" w:rsidRDefault="0084143A" w:rsidP="0084143A">
            <w:pPr>
              <w:ind w:right="-598"/>
              <w:rPr>
                <w:rFonts w:ascii="Times New Roman" w:hAnsi="Times New Roman"/>
                <w:sz w:val="24"/>
                <w:szCs w:val="24"/>
              </w:rPr>
            </w:pPr>
            <w:r w:rsidRPr="00CA2691">
              <w:rPr>
                <w:rFonts w:ascii="Times New Roman" w:hAnsi="Times New Roman"/>
                <w:sz w:val="24"/>
                <w:szCs w:val="24"/>
              </w:rPr>
              <w:t>1</w:t>
            </w:r>
            <w:r>
              <w:rPr>
                <w:rFonts w:ascii="Times New Roman" w:hAnsi="Times New Roman"/>
                <w:sz w:val="24"/>
                <w:szCs w:val="24"/>
              </w:rPr>
              <w:t>0</w:t>
            </w:r>
            <w:r w:rsidRPr="00CA2691">
              <w:rPr>
                <w:rFonts w:ascii="Times New Roman" w:hAnsi="Times New Roman"/>
                <w:sz w:val="24"/>
                <w:szCs w:val="24"/>
              </w:rPr>
              <w:t xml:space="preserve"> – 11</w:t>
            </w:r>
          </w:p>
        </w:tc>
        <w:tc>
          <w:tcPr>
            <w:tcW w:w="2301" w:type="dxa"/>
          </w:tcPr>
          <w:p w:rsidR="0084143A" w:rsidRPr="005406BC" w:rsidRDefault="0084143A" w:rsidP="0084143A">
            <w:pPr>
              <w:ind w:right="-73"/>
              <w:rPr>
                <w:rFonts w:ascii="Times New Roman" w:hAnsi="Times New Roman"/>
                <w:sz w:val="24"/>
                <w:szCs w:val="24"/>
              </w:rPr>
            </w:pPr>
            <w:r>
              <w:rPr>
                <w:rFonts w:ascii="Times New Roman" w:hAnsi="Times New Roman"/>
                <w:sz w:val="24"/>
                <w:szCs w:val="24"/>
              </w:rPr>
              <w:t>В течение года</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Педагоги – организаторы</w:t>
            </w:r>
          </w:p>
          <w:p w:rsidR="0084143A" w:rsidRDefault="0084143A" w:rsidP="0084143A">
            <w:pPr>
              <w:rPr>
                <w:rFonts w:ascii="Times New Roman" w:hAnsi="Times New Roman"/>
                <w:sz w:val="24"/>
                <w:szCs w:val="24"/>
              </w:rPr>
            </w:pPr>
            <w:r>
              <w:rPr>
                <w:rFonts w:ascii="Times New Roman" w:hAnsi="Times New Roman"/>
                <w:sz w:val="24"/>
                <w:szCs w:val="24"/>
              </w:rPr>
              <w:t xml:space="preserve">Советник </w:t>
            </w:r>
            <w:r w:rsidRPr="006B6CDF">
              <w:rPr>
                <w:rFonts w:ascii="Times New Roman" w:hAnsi="Times New Roman"/>
                <w:sz w:val="24"/>
                <w:szCs w:val="24"/>
              </w:rPr>
              <w:t>директора по воспитанию и взаимодействию с общественными организациями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7</w:t>
            </w:r>
          </w:p>
        </w:tc>
        <w:tc>
          <w:tcPr>
            <w:tcW w:w="6071" w:type="dxa"/>
          </w:tcPr>
          <w:p w:rsidR="0084143A" w:rsidRDefault="0084143A" w:rsidP="0084143A">
            <w:pPr>
              <w:ind w:right="36"/>
              <w:jc w:val="both"/>
              <w:rPr>
                <w:rFonts w:ascii="Times New Roman" w:hAnsi="Times New Roman"/>
                <w:sz w:val="24"/>
                <w:szCs w:val="24"/>
              </w:rPr>
            </w:pPr>
            <w:r>
              <w:rPr>
                <w:rFonts w:ascii="Times New Roman" w:hAnsi="Times New Roman"/>
                <w:sz w:val="24"/>
                <w:szCs w:val="24"/>
              </w:rPr>
              <w:t>Конкурс видеороликов и презентаций «Мир в руках ребенка», посвященный Международному дню</w:t>
            </w:r>
            <w:r w:rsidRPr="00B10233">
              <w:rPr>
                <w:rFonts w:ascii="Times New Roman" w:hAnsi="Times New Roman"/>
                <w:sz w:val="24"/>
                <w:szCs w:val="24"/>
              </w:rPr>
              <w:t xml:space="preserve"> детского телевидения и радиовещания</w:t>
            </w:r>
            <w:r>
              <w:rPr>
                <w:rFonts w:ascii="Times New Roman" w:hAnsi="Times New Roman"/>
                <w:sz w:val="24"/>
                <w:szCs w:val="24"/>
              </w:rPr>
              <w:t>.</w:t>
            </w:r>
          </w:p>
        </w:tc>
        <w:tc>
          <w:tcPr>
            <w:tcW w:w="2257" w:type="dxa"/>
          </w:tcPr>
          <w:p w:rsidR="0084143A" w:rsidRDefault="0084143A" w:rsidP="0084143A">
            <w:pPr>
              <w:ind w:right="-456"/>
              <w:jc w:val="both"/>
              <w:rPr>
                <w:rFonts w:ascii="Times New Roman" w:hAnsi="Times New Roman"/>
                <w:sz w:val="24"/>
                <w:szCs w:val="24"/>
              </w:rPr>
            </w:pPr>
            <w:r w:rsidRPr="00CA2691">
              <w:rPr>
                <w:rFonts w:ascii="Times New Roman" w:hAnsi="Times New Roman"/>
                <w:sz w:val="24"/>
                <w:szCs w:val="24"/>
              </w:rPr>
              <w:t>1</w:t>
            </w:r>
            <w:r>
              <w:rPr>
                <w:rFonts w:ascii="Times New Roman" w:hAnsi="Times New Roman"/>
                <w:sz w:val="24"/>
                <w:szCs w:val="24"/>
              </w:rPr>
              <w:t>0</w:t>
            </w:r>
            <w:r w:rsidRPr="00CA2691">
              <w:rPr>
                <w:rFonts w:ascii="Times New Roman" w:hAnsi="Times New Roman"/>
                <w:sz w:val="24"/>
                <w:szCs w:val="24"/>
              </w:rPr>
              <w:t xml:space="preserve"> – 11</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05.03.2025 г. </w:t>
            </w:r>
          </w:p>
        </w:tc>
        <w:tc>
          <w:tcPr>
            <w:tcW w:w="2134"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Педагоги – организаторы</w:t>
            </w:r>
          </w:p>
          <w:p w:rsidR="0084143A" w:rsidRDefault="0084143A" w:rsidP="0084143A">
            <w:pPr>
              <w:ind w:right="188"/>
              <w:jc w:val="both"/>
              <w:rPr>
                <w:rFonts w:ascii="Times New Roman" w:hAnsi="Times New Roman"/>
                <w:sz w:val="24"/>
                <w:szCs w:val="24"/>
              </w:rPr>
            </w:pPr>
            <w:r>
              <w:rPr>
                <w:rFonts w:ascii="Times New Roman" w:hAnsi="Times New Roman"/>
                <w:sz w:val="24"/>
                <w:szCs w:val="24"/>
              </w:rPr>
              <w:t xml:space="preserve">Советник </w:t>
            </w:r>
            <w:r w:rsidRPr="006B6CDF">
              <w:rPr>
                <w:rFonts w:ascii="Times New Roman" w:hAnsi="Times New Roman"/>
                <w:sz w:val="24"/>
                <w:szCs w:val="24"/>
              </w:rPr>
              <w:t xml:space="preserve">директора по воспитанию и </w:t>
            </w:r>
            <w:r w:rsidRPr="006B6CDF">
              <w:rPr>
                <w:rFonts w:ascii="Times New Roman" w:hAnsi="Times New Roman"/>
                <w:sz w:val="24"/>
                <w:szCs w:val="24"/>
              </w:rPr>
              <w:lastRenderedPageBreak/>
              <w:t xml:space="preserve">взаимодействию с общественными организациями </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lastRenderedPageBreak/>
              <w:t>8</w:t>
            </w:r>
          </w:p>
        </w:tc>
        <w:tc>
          <w:tcPr>
            <w:tcW w:w="6071" w:type="dxa"/>
          </w:tcPr>
          <w:p w:rsidR="0084143A" w:rsidRDefault="0084143A" w:rsidP="0084143A">
            <w:pPr>
              <w:ind w:right="174"/>
              <w:jc w:val="both"/>
              <w:rPr>
                <w:rFonts w:ascii="Times New Roman" w:hAnsi="Times New Roman"/>
                <w:sz w:val="24"/>
                <w:szCs w:val="24"/>
              </w:rPr>
            </w:pPr>
            <w:r>
              <w:rPr>
                <w:rFonts w:ascii="Times New Roman" w:hAnsi="Times New Roman"/>
                <w:sz w:val="24"/>
                <w:szCs w:val="24"/>
              </w:rPr>
              <w:t xml:space="preserve">Всероссийский фестиваль «Посмотри». </w:t>
            </w:r>
            <w:hyperlink r:id="rId449" w:history="1">
              <w:r w:rsidRPr="00E71882">
                <w:rPr>
                  <w:rStyle w:val="a7"/>
                </w:rPr>
                <w:t>https://xn--90acagbhgpca7c8c7f.xn--p1ai/projects/143</w:t>
              </w:r>
            </w:hyperlink>
            <w:r>
              <w:rPr>
                <w:rFonts w:ascii="Times New Roman" w:hAnsi="Times New Roman"/>
                <w:sz w:val="24"/>
                <w:szCs w:val="24"/>
              </w:rPr>
              <w:t xml:space="preserve"> </w:t>
            </w:r>
          </w:p>
        </w:tc>
        <w:tc>
          <w:tcPr>
            <w:tcW w:w="2257" w:type="dxa"/>
          </w:tcPr>
          <w:p w:rsidR="0084143A" w:rsidRDefault="0084143A" w:rsidP="0084143A">
            <w:pPr>
              <w:ind w:right="-456"/>
              <w:jc w:val="both"/>
              <w:rPr>
                <w:rFonts w:ascii="Times New Roman" w:hAnsi="Times New Roman"/>
                <w:sz w:val="24"/>
                <w:szCs w:val="24"/>
              </w:rPr>
            </w:pPr>
            <w:r w:rsidRPr="00CA2691">
              <w:rPr>
                <w:rFonts w:ascii="Times New Roman" w:hAnsi="Times New Roman"/>
                <w:sz w:val="24"/>
                <w:szCs w:val="24"/>
              </w:rPr>
              <w:t>1</w:t>
            </w:r>
            <w:r>
              <w:rPr>
                <w:rFonts w:ascii="Times New Roman" w:hAnsi="Times New Roman"/>
                <w:sz w:val="24"/>
                <w:szCs w:val="24"/>
              </w:rPr>
              <w:t>0</w:t>
            </w:r>
            <w:r w:rsidRPr="00CA2691">
              <w:rPr>
                <w:rFonts w:ascii="Times New Roman" w:hAnsi="Times New Roman"/>
                <w:sz w:val="24"/>
                <w:szCs w:val="24"/>
              </w:rPr>
              <w:t xml:space="preserve"> – 11</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Сентябрь </w:t>
            </w:r>
          </w:p>
        </w:tc>
        <w:tc>
          <w:tcPr>
            <w:tcW w:w="2134" w:type="dxa"/>
          </w:tcPr>
          <w:p w:rsidR="0084143A" w:rsidRDefault="0084143A" w:rsidP="0084143A">
            <w:pPr>
              <w:ind w:right="46"/>
              <w:jc w:val="both"/>
              <w:rPr>
                <w:rFonts w:ascii="Times New Roman" w:hAnsi="Times New Roman"/>
                <w:sz w:val="24"/>
                <w:szCs w:val="24"/>
              </w:rPr>
            </w:pPr>
            <w:r>
              <w:rPr>
                <w:rFonts w:ascii="Times New Roman" w:hAnsi="Times New Roman"/>
                <w:sz w:val="24"/>
                <w:szCs w:val="24"/>
              </w:rPr>
              <w:t xml:space="preserve">Советник </w:t>
            </w:r>
            <w:r w:rsidRPr="006B6CDF">
              <w:rPr>
                <w:rFonts w:ascii="Times New Roman" w:hAnsi="Times New Roman"/>
                <w:sz w:val="24"/>
                <w:szCs w:val="24"/>
              </w:rPr>
              <w:t xml:space="preserve">директора по воспитанию и взаимодействию с общественными организациями </w:t>
            </w:r>
          </w:p>
          <w:p w:rsidR="0084143A" w:rsidRDefault="0084143A" w:rsidP="0084143A">
            <w:pPr>
              <w:ind w:right="-456"/>
              <w:jc w:val="both"/>
              <w:rPr>
                <w:rFonts w:ascii="Times New Roman" w:hAnsi="Times New Roman"/>
                <w:sz w:val="24"/>
                <w:szCs w:val="24"/>
              </w:rPr>
            </w:pPr>
            <w:r>
              <w:rPr>
                <w:rFonts w:ascii="Times New Roman" w:hAnsi="Times New Roman"/>
                <w:sz w:val="24"/>
                <w:szCs w:val="24"/>
              </w:rPr>
              <w:t>Мустафина М.М.</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9</w:t>
            </w:r>
          </w:p>
        </w:tc>
        <w:tc>
          <w:tcPr>
            <w:tcW w:w="6071" w:type="dxa"/>
          </w:tcPr>
          <w:p w:rsidR="0084143A" w:rsidRPr="00146DE7" w:rsidRDefault="0084143A" w:rsidP="0084143A">
            <w:pPr>
              <w:rPr>
                <w:rFonts w:ascii="Times New Roman" w:hAnsi="Times New Roman"/>
                <w:sz w:val="24"/>
                <w:szCs w:val="24"/>
              </w:rPr>
            </w:pPr>
            <w:r>
              <w:rPr>
                <w:rFonts w:ascii="Times New Roman" w:hAnsi="Times New Roman"/>
                <w:sz w:val="24"/>
                <w:szCs w:val="24"/>
              </w:rPr>
              <w:t>Организация деятельности лицейской газеты</w:t>
            </w:r>
            <w:r w:rsidRPr="00146DE7">
              <w:rPr>
                <w:rFonts w:ascii="Times New Roman" w:hAnsi="Times New Roman"/>
                <w:sz w:val="24"/>
                <w:szCs w:val="24"/>
              </w:rPr>
              <w:t xml:space="preserve"> для старшеклассников, на страницах которой ими </w:t>
            </w:r>
            <w:r>
              <w:rPr>
                <w:rFonts w:ascii="Times New Roman" w:hAnsi="Times New Roman"/>
                <w:sz w:val="24"/>
                <w:szCs w:val="24"/>
              </w:rPr>
              <w:t>будут размещаться</w:t>
            </w:r>
            <w:r w:rsidRPr="00146DE7">
              <w:rPr>
                <w:rFonts w:ascii="Times New Roman" w:hAnsi="Times New Roman"/>
                <w:sz w:val="24"/>
                <w:szCs w:val="24"/>
              </w:rPr>
              <w:t xml:space="preserve"> материалы о вузах, колледжах и востребованных рабочих вакансиях</w:t>
            </w:r>
            <w:r>
              <w:rPr>
                <w:rFonts w:ascii="Times New Roman" w:hAnsi="Times New Roman"/>
                <w:sz w:val="24"/>
                <w:szCs w:val="24"/>
              </w:rPr>
              <w:t xml:space="preserve">, которые могут быть интересны </w:t>
            </w:r>
            <w:r w:rsidRPr="00146DE7">
              <w:rPr>
                <w:rFonts w:ascii="Times New Roman" w:hAnsi="Times New Roman"/>
                <w:sz w:val="24"/>
                <w:szCs w:val="24"/>
              </w:rPr>
              <w:t xml:space="preserve">школьникам; организуются конкурсы рассказов, поэтических произведений, сказок, </w:t>
            </w:r>
          </w:p>
          <w:p w:rsidR="0084143A" w:rsidRDefault="0084143A" w:rsidP="0084143A">
            <w:pPr>
              <w:rPr>
                <w:rFonts w:ascii="Times New Roman" w:hAnsi="Times New Roman"/>
                <w:sz w:val="24"/>
                <w:szCs w:val="24"/>
              </w:rPr>
            </w:pPr>
            <w:r w:rsidRPr="00146DE7">
              <w:rPr>
                <w:rFonts w:ascii="Times New Roman" w:hAnsi="Times New Roman"/>
                <w:sz w:val="24"/>
                <w:szCs w:val="24"/>
              </w:rPr>
              <w:t>репортажей и научно-популярных статей; проводят</w:t>
            </w:r>
            <w:r>
              <w:rPr>
                <w:rFonts w:ascii="Times New Roman" w:hAnsi="Times New Roman"/>
                <w:sz w:val="24"/>
                <w:szCs w:val="24"/>
              </w:rPr>
              <w:t xml:space="preserve">ся круглые столы с обсуждением </w:t>
            </w:r>
            <w:r w:rsidRPr="00146DE7">
              <w:rPr>
                <w:rFonts w:ascii="Times New Roman" w:hAnsi="Times New Roman"/>
                <w:sz w:val="24"/>
                <w:szCs w:val="24"/>
              </w:rPr>
              <w:t>значимых учебных, с</w:t>
            </w:r>
            <w:r>
              <w:rPr>
                <w:rFonts w:ascii="Times New Roman" w:hAnsi="Times New Roman"/>
                <w:sz w:val="24"/>
                <w:szCs w:val="24"/>
              </w:rPr>
              <w:t>оциальных, нравственных проблем.</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t xml:space="preserve">10 – 11 </w:t>
            </w:r>
          </w:p>
        </w:tc>
        <w:tc>
          <w:tcPr>
            <w:tcW w:w="230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В течение года</w:t>
            </w:r>
          </w:p>
        </w:tc>
        <w:tc>
          <w:tcPr>
            <w:tcW w:w="2134"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 xml:space="preserve">Руководитель </w:t>
            </w:r>
          </w:p>
        </w:tc>
      </w:tr>
      <w:tr w:rsidR="0084143A" w:rsidTr="00A47627">
        <w:trPr>
          <w:trHeight w:val="275"/>
        </w:trPr>
        <w:tc>
          <w:tcPr>
            <w:tcW w:w="14454" w:type="dxa"/>
            <w:gridSpan w:val="5"/>
          </w:tcPr>
          <w:p w:rsidR="0084143A" w:rsidRPr="00401255" w:rsidRDefault="0084143A" w:rsidP="0084143A">
            <w:pPr>
              <w:ind w:right="-456"/>
              <w:jc w:val="center"/>
              <w:rPr>
                <w:rFonts w:ascii="Times New Roman" w:hAnsi="Times New Roman"/>
                <w:b/>
                <w:sz w:val="28"/>
                <w:szCs w:val="28"/>
              </w:rPr>
            </w:pPr>
            <w:r w:rsidRPr="00401255">
              <w:rPr>
                <w:rFonts w:ascii="Times New Roman" w:hAnsi="Times New Roman"/>
                <w:b/>
                <w:sz w:val="28"/>
                <w:szCs w:val="28"/>
              </w:rPr>
              <w:t>Вариативный модуль «Организация предметно – эстетической среды»</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Областной конкурс «Лучший школьный двор».</w:t>
            </w:r>
          </w:p>
        </w:tc>
        <w:tc>
          <w:tcPr>
            <w:tcW w:w="2257" w:type="dxa"/>
          </w:tcPr>
          <w:p w:rsidR="0084143A" w:rsidRDefault="0084143A" w:rsidP="0084143A">
            <w:pPr>
              <w:ind w:right="-456"/>
              <w:jc w:val="both"/>
              <w:rPr>
                <w:rFonts w:ascii="Times New Roman" w:hAnsi="Times New Roman"/>
                <w:sz w:val="24"/>
                <w:szCs w:val="24"/>
              </w:rPr>
            </w:pPr>
            <w:r w:rsidRPr="00CA2691">
              <w:rPr>
                <w:rFonts w:ascii="Times New Roman" w:hAnsi="Times New Roman"/>
                <w:sz w:val="24"/>
                <w:szCs w:val="24"/>
              </w:rPr>
              <w:t>1</w:t>
            </w:r>
            <w:r>
              <w:rPr>
                <w:rFonts w:ascii="Times New Roman" w:hAnsi="Times New Roman"/>
                <w:sz w:val="24"/>
                <w:szCs w:val="24"/>
              </w:rPr>
              <w:t>0</w:t>
            </w:r>
            <w:r w:rsidRPr="00CA2691">
              <w:rPr>
                <w:rFonts w:ascii="Times New Roman" w:hAnsi="Times New Roman"/>
                <w:sz w:val="24"/>
                <w:szCs w:val="24"/>
              </w:rPr>
              <w:t xml:space="preserve">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 xml:space="preserve">Сентябрь 2024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Учителя биологии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2</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Размещение на стендах лицея</w:t>
            </w:r>
            <w:r w:rsidRPr="00613ACD">
              <w:rPr>
                <w:rFonts w:ascii="Times New Roman" w:hAnsi="Times New Roman"/>
                <w:sz w:val="24"/>
                <w:szCs w:val="24"/>
              </w:rPr>
              <w:t xml:space="preserve"> регулярно сменяем</w:t>
            </w:r>
            <w:r>
              <w:rPr>
                <w:rFonts w:ascii="Times New Roman" w:hAnsi="Times New Roman"/>
                <w:sz w:val="24"/>
                <w:szCs w:val="24"/>
              </w:rPr>
              <w:t xml:space="preserve">ых экспозиций: творческих работ </w:t>
            </w:r>
            <w:r w:rsidRPr="00613ACD">
              <w:rPr>
                <w:rFonts w:ascii="Times New Roman" w:hAnsi="Times New Roman"/>
                <w:sz w:val="24"/>
                <w:szCs w:val="24"/>
              </w:rPr>
              <w:t>школьников,</w:t>
            </w:r>
            <w:r>
              <w:t xml:space="preserve"> </w:t>
            </w:r>
            <w:r w:rsidRPr="00613ACD">
              <w:rPr>
                <w:rFonts w:ascii="Times New Roman" w:hAnsi="Times New Roman"/>
                <w:sz w:val="24"/>
                <w:szCs w:val="24"/>
              </w:rPr>
              <w:t>картин определенного художественного стиля</w:t>
            </w:r>
            <w:r>
              <w:rPr>
                <w:rFonts w:ascii="Times New Roman" w:hAnsi="Times New Roman"/>
                <w:sz w:val="24"/>
                <w:szCs w:val="24"/>
              </w:rPr>
              <w:t xml:space="preserve">, </w:t>
            </w:r>
            <w:r>
              <w:t xml:space="preserve"> </w:t>
            </w:r>
            <w:r>
              <w:rPr>
                <w:rFonts w:ascii="Times New Roman" w:hAnsi="Times New Roman"/>
                <w:sz w:val="24"/>
                <w:szCs w:val="24"/>
              </w:rPr>
              <w:t>фотоотчетов об интересных событиях, происходящих в лицее.</w:t>
            </w:r>
          </w:p>
        </w:tc>
        <w:tc>
          <w:tcPr>
            <w:tcW w:w="2257" w:type="dxa"/>
          </w:tcPr>
          <w:p w:rsidR="0084143A" w:rsidRDefault="0084143A" w:rsidP="0084143A">
            <w:pPr>
              <w:ind w:right="-456"/>
              <w:jc w:val="both"/>
              <w:rPr>
                <w:rFonts w:ascii="Times New Roman" w:hAnsi="Times New Roman"/>
                <w:sz w:val="24"/>
                <w:szCs w:val="24"/>
              </w:rPr>
            </w:pPr>
            <w:r w:rsidRPr="00CA2691">
              <w:rPr>
                <w:rFonts w:ascii="Times New Roman" w:hAnsi="Times New Roman"/>
                <w:sz w:val="24"/>
                <w:szCs w:val="24"/>
              </w:rPr>
              <w:t>1</w:t>
            </w:r>
            <w:r>
              <w:rPr>
                <w:rFonts w:ascii="Times New Roman" w:hAnsi="Times New Roman"/>
                <w:sz w:val="24"/>
                <w:szCs w:val="24"/>
              </w:rPr>
              <w:t>0</w:t>
            </w:r>
            <w:r w:rsidRPr="00CA2691">
              <w:rPr>
                <w:rFonts w:ascii="Times New Roman" w:hAnsi="Times New Roman"/>
                <w:sz w:val="24"/>
                <w:szCs w:val="24"/>
              </w:rPr>
              <w:t xml:space="preserve">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01.09.2024 г. – 30.05.2025 г.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Самсонова Т.В.</w:t>
            </w:r>
          </w:p>
          <w:p w:rsidR="0084143A" w:rsidRDefault="0084143A" w:rsidP="0084143A">
            <w:pPr>
              <w:rPr>
                <w:rFonts w:ascii="Times New Roman" w:hAnsi="Times New Roman"/>
                <w:sz w:val="24"/>
                <w:szCs w:val="24"/>
              </w:rPr>
            </w:pPr>
            <w:r>
              <w:rPr>
                <w:rFonts w:ascii="Times New Roman" w:hAnsi="Times New Roman"/>
                <w:sz w:val="24"/>
                <w:szCs w:val="24"/>
              </w:rPr>
              <w:t>Учитель ИЗО Давыдова Р.Р</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3</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 xml:space="preserve">Оборудование доступных и </w:t>
            </w:r>
            <w:r w:rsidRPr="00613ACD">
              <w:rPr>
                <w:rFonts w:ascii="Times New Roman" w:hAnsi="Times New Roman"/>
                <w:sz w:val="24"/>
                <w:szCs w:val="24"/>
              </w:rPr>
              <w:t xml:space="preserve">приспособленных </w:t>
            </w:r>
            <w:r>
              <w:rPr>
                <w:rFonts w:ascii="Times New Roman" w:hAnsi="Times New Roman"/>
                <w:sz w:val="24"/>
                <w:szCs w:val="24"/>
              </w:rPr>
              <w:t>для учащихся</w:t>
            </w:r>
            <w:r w:rsidRPr="00613ACD">
              <w:rPr>
                <w:rFonts w:ascii="Times New Roman" w:hAnsi="Times New Roman"/>
                <w:sz w:val="24"/>
                <w:szCs w:val="24"/>
              </w:rPr>
              <w:t xml:space="preserve"> разных возрастных категорий, оздоровительно</w:t>
            </w:r>
            <w:r>
              <w:rPr>
                <w:rFonts w:ascii="Times New Roman" w:hAnsi="Times New Roman"/>
                <w:sz w:val="24"/>
                <w:szCs w:val="24"/>
              </w:rPr>
              <w:t>-рекреационных зон.</w:t>
            </w:r>
          </w:p>
        </w:tc>
        <w:tc>
          <w:tcPr>
            <w:tcW w:w="2257" w:type="dxa"/>
          </w:tcPr>
          <w:p w:rsidR="0084143A" w:rsidRDefault="0084143A" w:rsidP="0084143A">
            <w:pPr>
              <w:ind w:right="-456"/>
              <w:jc w:val="both"/>
              <w:rPr>
                <w:rFonts w:ascii="Times New Roman" w:hAnsi="Times New Roman"/>
                <w:sz w:val="24"/>
                <w:szCs w:val="24"/>
              </w:rPr>
            </w:pPr>
            <w:r w:rsidRPr="00CA2691">
              <w:rPr>
                <w:rFonts w:ascii="Times New Roman" w:hAnsi="Times New Roman"/>
                <w:sz w:val="24"/>
                <w:szCs w:val="24"/>
              </w:rPr>
              <w:t>1</w:t>
            </w:r>
            <w:r>
              <w:rPr>
                <w:rFonts w:ascii="Times New Roman" w:hAnsi="Times New Roman"/>
                <w:sz w:val="24"/>
                <w:szCs w:val="24"/>
              </w:rPr>
              <w:t>0</w:t>
            </w:r>
            <w:r w:rsidRPr="00CA2691">
              <w:rPr>
                <w:rFonts w:ascii="Times New Roman" w:hAnsi="Times New Roman"/>
                <w:sz w:val="24"/>
                <w:szCs w:val="24"/>
              </w:rPr>
              <w:t xml:space="preserve"> – 11</w:t>
            </w:r>
          </w:p>
        </w:tc>
        <w:tc>
          <w:tcPr>
            <w:tcW w:w="2301" w:type="dxa"/>
          </w:tcPr>
          <w:p w:rsidR="0084143A" w:rsidRDefault="0084143A" w:rsidP="0084143A">
            <w:pPr>
              <w:ind w:right="63"/>
              <w:rPr>
                <w:rFonts w:ascii="Times New Roman" w:hAnsi="Times New Roman"/>
                <w:sz w:val="24"/>
                <w:szCs w:val="24"/>
              </w:rPr>
            </w:pPr>
            <w:r>
              <w:rPr>
                <w:rFonts w:ascii="Times New Roman" w:hAnsi="Times New Roman"/>
                <w:sz w:val="24"/>
                <w:szCs w:val="24"/>
              </w:rPr>
              <w:t>В течение года</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МО учителей физической культуры</w:t>
            </w:r>
          </w:p>
          <w:p w:rsidR="0084143A" w:rsidRDefault="0084143A" w:rsidP="0084143A">
            <w:pPr>
              <w:rPr>
                <w:rFonts w:ascii="Times New Roman" w:hAnsi="Times New Roman"/>
                <w:sz w:val="24"/>
                <w:szCs w:val="24"/>
              </w:rPr>
            </w:pPr>
            <w:r>
              <w:rPr>
                <w:rFonts w:ascii="Times New Roman" w:hAnsi="Times New Roman"/>
                <w:sz w:val="24"/>
                <w:szCs w:val="24"/>
              </w:rPr>
              <w:t>Руководитель ШСК</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4</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С</w:t>
            </w:r>
            <w:r w:rsidRPr="00613ACD">
              <w:rPr>
                <w:rFonts w:ascii="Times New Roman" w:hAnsi="Times New Roman"/>
                <w:sz w:val="24"/>
                <w:szCs w:val="24"/>
              </w:rPr>
              <w:t>обытийный дизайн – оформление пространств</w:t>
            </w:r>
            <w:r>
              <w:rPr>
                <w:rFonts w:ascii="Times New Roman" w:hAnsi="Times New Roman"/>
                <w:sz w:val="24"/>
                <w:szCs w:val="24"/>
              </w:rPr>
              <w:t xml:space="preserve">а проведения конкретных лицейских </w:t>
            </w:r>
            <w:r w:rsidRPr="00613ACD">
              <w:rPr>
                <w:rFonts w:ascii="Times New Roman" w:hAnsi="Times New Roman"/>
                <w:sz w:val="24"/>
                <w:szCs w:val="24"/>
              </w:rPr>
              <w:t>событий (праздников, церемоний, торжественных линеек</w:t>
            </w:r>
            <w:r>
              <w:rPr>
                <w:rFonts w:ascii="Times New Roman" w:hAnsi="Times New Roman"/>
                <w:sz w:val="24"/>
                <w:szCs w:val="24"/>
              </w:rPr>
              <w:t xml:space="preserve">, </w:t>
            </w:r>
            <w:r>
              <w:rPr>
                <w:rFonts w:ascii="Times New Roman" w:hAnsi="Times New Roman"/>
                <w:sz w:val="24"/>
                <w:szCs w:val="24"/>
              </w:rPr>
              <w:lastRenderedPageBreak/>
              <w:t xml:space="preserve">творческих вечеров, выставок, </w:t>
            </w:r>
            <w:r w:rsidRPr="00613ACD">
              <w:rPr>
                <w:rFonts w:ascii="Times New Roman" w:hAnsi="Times New Roman"/>
                <w:sz w:val="24"/>
                <w:szCs w:val="24"/>
              </w:rPr>
              <w:t>собраний, конференций и т.п.);</w:t>
            </w:r>
          </w:p>
        </w:tc>
        <w:tc>
          <w:tcPr>
            <w:tcW w:w="2257" w:type="dxa"/>
          </w:tcPr>
          <w:p w:rsidR="0084143A" w:rsidRDefault="0084143A" w:rsidP="0084143A">
            <w:pPr>
              <w:ind w:right="-456"/>
              <w:jc w:val="both"/>
              <w:rPr>
                <w:rFonts w:ascii="Times New Roman" w:hAnsi="Times New Roman"/>
                <w:sz w:val="24"/>
                <w:szCs w:val="24"/>
              </w:rPr>
            </w:pPr>
            <w:r w:rsidRPr="00CA2691">
              <w:rPr>
                <w:rFonts w:ascii="Times New Roman" w:hAnsi="Times New Roman"/>
                <w:sz w:val="24"/>
                <w:szCs w:val="24"/>
              </w:rPr>
              <w:lastRenderedPageBreak/>
              <w:t>1</w:t>
            </w:r>
            <w:r>
              <w:rPr>
                <w:rFonts w:ascii="Times New Roman" w:hAnsi="Times New Roman"/>
                <w:sz w:val="24"/>
                <w:szCs w:val="24"/>
              </w:rPr>
              <w:t>0</w:t>
            </w:r>
            <w:r w:rsidRPr="00CA2691">
              <w:rPr>
                <w:rFonts w:ascii="Times New Roman" w:hAnsi="Times New Roman"/>
                <w:sz w:val="24"/>
                <w:szCs w:val="24"/>
              </w:rPr>
              <w:t xml:space="preserve">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В течение года</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Самсонова Т.В.</w:t>
            </w:r>
          </w:p>
          <w:p w:rsidR="0084143A" w:rsidRDefault="0084143A" w:rsidP="0084143A">
            <w:pPr>
              <w:rPr>
                <w:rFonts w:ascii="Times New Roman" w:hAnsi="Times New Roman"/>
                <w:sz w:val="24"/>
                <w:szCs w:val="24"/>
              </w:rPr>
            </w:pPr>
            <w:r>
              <w:rPr>
                <w:rFonts w:ascii="Times New Roman" w:hAnsi="Times New Roman"/>
                <w:sz w:val="24"/>
                <w:szCs w:val="24"/>
              </w:rPr>
              <w:t>ЗД Гусаренко В.Н.</w:t>
            </w:r>
          </w:p>
          <w:p w:rsidR="0084143A" w:rsidRDefault="0084143A" w:rsidP="0084143A">
            <w:pPr>
              <w:rPr>
                <w:rFonts w:ascii="Times New Roman" w:hAnsi="Times New Roman"/>
                <w:sz w:val="24"/>
                <w:szCs w:val="24"/>
              </w:rPr>
            </w:pPr>
            <w:r>
              <w:rPr>
                <w:rFonts w:ascii="Times New Roman" w:hAnsi="Times New Roman"/>
                <w:sz w:val="24"/>
                <w:szCs w:val="24"/>
              </w:rPr>
              <w:t>Педагоги - организаторы</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lastRenderedPageBreak/>
              <w:t>5</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Организация и поддержка в лицее звукового пространства, позитивному духовно – нравственной, гражданско – патриотической направленности.</w:t>
            </w:r>
          </w:p>
        </w:tc>
        <w:tc>
          <w:tcPr>
            <w:tcW w:w="2257" w:type="dxa"/>
          </w:tcPr>
          <w:p w:rsidR="0084143A" w:rsidRDefault="0084143A" w:rsidP="0084143A">
            <w:pPr>
              <w:ind w:right="-456"/>
              <w:jc w:val="both"/>
              <w:rPr>
                <w:rFonts w:ascii="Times New Roman" w:hAnsi="Times New Roman"/>
                <w:sz w:val="24"/>
                <w:szCs w:val="24"/>
              </w:rPr>
            </w:pPr>
            <w:r w:rsidRPr="00CA2691">
              <w:rPr>
                <w:rFonts w:ascii="Times New Roman" w:hAnsi="Times New Roman"/>
                <w:sz w:val="24"/>
                <w:szCs w:val="24"/>
              </w:rPr>
              <w:t>1</w:t>
            </w:r>
            <w:r>
              <w:rPr>
                <w:rFonts w:ascii="Times New Roman" w:hAnsi="Times New Roman"/>
                <w:sz w:val="24"/>
                <w:szCs w:val="24"/>
              </w:rPr>
              <w:t>0</w:t>
            </w:r>
            <w:r w:rsidRPr="00CA2691">
              <w:rPr>
                <w:rFonts w:ascii="Times New Roman" w:hAnsi="Times New Roman"/>
                <w:sz w:val="24"/>
                <w:szCs w:val="24"/>
              </w:rPr>
              <w:t xml:space="preserve">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В течение года</w:t>
            </w:r>
          </w:p>
        </w:tc>
        <w:tc>
          <w:tcPr>
            <w:tcW w:w="2134" w:type="dxa"/>
          </w:tcPr>
          <w:p w:rsidR="0084143A" w:rsidRPr="00001201" w:rsidRDefault="0084143A" w:rsidP="0084143A">
            <w:pPr>
              <w:rPr>
                <w:rFonts w:ascii="Times New Roman" w:hAnsi="Times New Roman"/>
                <w:sz w:val="24"/>
                <w:szCs w:val="24"/>
              </w:rPr>
            </w:pPr>
            <w:r w:rsidRPr="00001201">
              <w:rPr>
                <w:rFonts w:ascii="Times New Roman" w:hAnsi="Times New Roman"/>
                <w:sz w:val="24"/>
                <w:szCs w:val="24"/>
              </w:rPr>
              <w:t>ЗД Самсонова Т.В.</w:t>
            </w:r>
          </w:p>
          <w:p w:rsidR="0084143A" w:rsidRPr="00001201" w:rsidRDefault="0084143A" w:rsidP="0084143A">
            <w:pPr>
              <w:rPr>
                <w:rFonts w:ascii="Times New Roman" w:hAnsi="Times New Roman"/>
                <w:sz w:val="24"/>
                <w:szCs w:val="24"/>
              </w:rPr>
            </w:pPr>
            <w:r>
              <w:rPr>
                <w:rFonts w:ascii="Times New Roman" w:hAnsi="Times New Roman"/>
                <w:sz w:val="24"/>
                <w:szCs w:val="24"/>
              </w:rPr>
              <w:t>ЗД Гусаренко В.Н.</w:t>
            </w:r>
          </w:p>
          <w:p w:rsidR="0084143A" w:rsidRDefault="0084143A" w:rsidP="0084143A">
            <w:pPr>
              <w:rPr>
                <w:rFonts w:ascii="Times New Roman" w:hAnsi="Times New Roman"/>
                <w:sz w:val="24"/>
                <w:szCs w:val="24"/>
              </w:rPr>
            </w:pPr>
            <w:r w:rsidRPr="00001201">
              <w:rPr>
                <w:rFonts w:ascii="Times New Roman" w:hAnsi="Times New Roman"/>
                <w:sz w:val="24"/>
                <w:szCs w:val="24"/>
              </w:rPr>
              <w:t>Педагоги - организаторы</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6</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О</w:t>
            </w:r>
            <w:r w:rsidRPr="00FB424C">
              <w:rPr>
                <w:rFonts w:ascii="Times New Roman" w:hAnsi="Times New Roman"/>
                <w:sz w:val="24"/>
                <w:szCs w:val="24"/>
              </w:rPr>
              <w:t>рганизация и проведение конкурсов творческих проектов по благоустройству различных участков внутрилицейской и пришкольной территории</w:t>
            </w:r>
            <w:r>
              <w:rPr>
                <w:rFonts w:ascii="Times New Roman" w:hAnsi="Times New Roman"/>
                <w:sz w:val="24"/>
                <w:szCs w:val="24"/>
              </w:rPr>
              <w:t>. Реализация проекта «Перезагрузка».</w:t>
            </w:r>
          </w:p>
        </w:tc>
        <w:tc>
          <w:tcPr>
            <w:tcW w:w="2257" w:type="dxa"/>
          </w:tcPr>
          <w:p w:rsidR="0084143A" w:rsidRDefault="0084143A" w:rsidP="0084143A">
            <w:pPr>
              <w:ind w:right="-456"/>
              <w:jc w:val="both"/>
              <w:rPr>
                <w:rFonts w:ascii="Times New Roman" w:hAnsi="Times New Roman"/>
                <w:sz w:val="24"/>
                <w:szCs w:val="24"/>
              </w:rPr>
            </w:pPr>
            <w:r w:rsidRPr="00CA2691">
              <w:rPr>
                <w:rFonts w:ascii="Times New Roman" w:hAnsi="Times New Roman"/>
                <w:sz w:val="24"/>
                <w:szCs w:val="24"/>
              </w:rPr>
              <w:t>1</w:t>
            </w:r>
            <w:r>
              <w:rPr>
                <w:rFonts w:ascii="Times New Roman" w:hAnsi="Times New Roman"/>
                <w:sz w:val="24"/>
                <w:szCs w:val="24"/>
              </w:rPr>
              <w:t>0</w:t>
            </w:r>
            <w:r w:rsidRPr="00CA2691">
              <w:rPr>
                <w:rFonts w:ascii="Times New Roman" w:hAnsi="Times New Roman"/>
                <w:sz w:val="24"/>
                <w:szCs w:val="24"/>
              </w:rPr>
              <w:t xml:space="preserve">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Сентябрь 2024 г. – май 2025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Гришина О.А.</w:t>
            </w:r>
          </w:p>
          <w:p w:rsidR="0084143A" w:rsidRDefault="0084143A" w:rsidP="0084143A">
            <w:pPr>
              <w:rPr>
                <w:rFonts w:ascii="Times New Roman" w:hAnsi="Times New Roman"/>
                <w:sz w:val="24"/>
                <w:szCs w:val="24"/>
              </w:rPr>
            </w:pPr>
            <w:r>
              <w:rPr>
                <w:rFonts w:ascii="Times New Roman" w:hAnsi="Times New Roman"/>
                <w:sz w:val="24"/>
                <w:szCs w:val="24"/>
              </w:rPr>
              <w:t>Классные руководители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7</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А</w:t>
            </w:r>
            <w:r w:rsidRPr="002B4A12">
              <w:rPr>
                <w:rFonts w:ascii="Times New Roman" w:hAnsi="Times New Roman"/>
                <w:sz w:val="24"/>
                <w:szCs w:val="24"/>
              </w:rPr>
              <w:t>к</w:t>
            </w:r>
            <w:r>
              <w:rPr>
                <w:rFonts w:ascii="Times New Roman" w:hAnsi="Times New Roman"/>
                <w:sz w:val="24"/>
                <w:szCs w:val="24"/>
              </w:rPr>
              <w:t>центирование внимания учащихся</w:t>
            </w:r>
            <w:r w:rsidRPr="002B4A12">
              <w:rPr>
                <w:rFonts w:ascii="Times New Roman" w:hAnsi="Times New Roman"/>
                <w:sz w:val="24"/>
                <w:szCs w:val="24"/>
              </w:rPr>
              <w:t xml:space="preserve"> посредством элементов предметно</w:t>
            </w:r>
            <w:r>
              <w:rPr>
                <w:rFonts w:ascii="Times New Roman" w:hAnsi="Times New Roman"/>
                <w:sz w:val="24"/>
                <w:szCs w:val="24"/>
              </w:rPr>
              <w:t>-</w:t>
            </w:r>
            <w:r w:rsidRPr="002B4A12">
              <w:rPr>
                <w:rFonts w:ascii="Times New Roman" w:hAnsi="Times New Roman"/>
                <w:sz w:val="24"/>
                <w:szCs w:val="24"/>
              </w:rPr>
              <w:t xml:space="preserve">эстетической среды (стенды, плакаты, инсталляции) на </w:t>
            </w:r>
            <w:r>
              <w:rPr>
                <w:rFonts w:ascii="Times New Roman" w:hAnsi="Times New Roman"/>
                <w:sz w:val="24"/>
                <w:szCs w:val="24"/>
              </w:rPr>
              <w:t>важных для воспитания ценностях лицея, его</w:t>
            </w:r>
            <w:r w:rsidRPr="002B4A12">
              <w:rPr>
                <w:rFonts w:ascii="Times New Roman" w:hAnsi="Times New Roman"/>
                <w:sz w:val="24"/>
                <w:szCs w:val="24"/>
              </w:rPr>
              <w:t xml:space="preserve"> традициях, правилах.</w:t>
            </w:r>
          </w:p>
        </w:tc>
        <w:tc>
          <w:tcPr>
            <w:tcW w:w="2257" w:type="dxa"/>
          </w:tcPr>
          <w:p w:rsidR="0084143A" w:rsidRDefault="0084143A" w:rsidP="0084143A">
            <w:pPr>
              <w:ind w:right="-456"/>
              <w:jc w:val="both"/>
              <w:rPr>
                <w:rFonts w:ascii="Times New Roman" w:hAnsi="Times New Roman"/>
                <w:sz w:val="24"/>
                <w:szCs w:val="24"/>
              </w:rPr>
            </w:pPr>
            <w:r w:rsidRPr="00CA2691">
              <w:rPr>
                <w:rFonts w:ascii="Times New Roman" w:hAnsi="Times New Roman"/>
                <w:sz w:val="24"/>
                <w:szCs w:val="24"/>
              </w:rPr>
              <w:t>1</w:t>
            </w:r>
            <w:r>
              <w:rPr>
                <w:rFonts w:ascii="Times New Roman" w:hAnsi="Times New Roman"/>
                <w:sz w:val="24"/>
                <w:szCs w:val="24"/>
              </w:rPr>
              <w:t>0</w:t>
            </w:r>
            <w:r w:rsidRPr="00CA2691">
              <w:rPr>
                <w:rFonts w:ascii="Times New Roman" w:hAnsi="Times New Roman"/>
                <w:sz w:val="24"/>
                <w:szCs w:val="24"/>
              </w:rPr>
              <w:t xml:space="preserve">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В течение года</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Самсонова Т.В.</w:t>
            </w:r>
          </w:p>
          <w:p w:rsidR="0084143A" w:rsidRDefault="0084143A" w:rsidP="0084143A">
            <w:pPr>
              <w:rPr>
                <w:rFonts w:ascii="Times New Roman" w:hAnsi="Times New Roman"/>
                <w:sz w:val="24"/>
                <w:szCs w:val="24"/>
              </w:rPr>
            </w:pPr>
            <w:r>
              <w:rPr>
                <w:rFonts w:ascii="Times New Roman" w:hAnsi="Times New Roman"/>
                <w:sz w:val="24"/>
                <w:szCs w:val="24"/>
              </w:rPr>
              <w:t>ЗД Гусаренко В.Н.</w:t>
            </w:r>
          </w:p>
          <w:p w:rsidR="0084143A" w:rsidRDefault="0084143A" w:rsidP="0084143A">
            <w:pPr>
              <w:rPr>
                <w:rFonts w:ascii="Times New Roman" w:hAnsi="Times New Roman"/>
                <w:sz w:val="24"/>
                <w:szCs w:val="24"/>
              </w:rPr>
            </w:pPr>
            <w:r>
              <w:rPr>
                <w:rFonts w:ascii="Times New Roman" w:hAnsi="Times New Roman"/>
                <w:sz w:val="24"/>
                <w:szCs w:val="24"/>
              </w:rPr>
              <w:t>Педагоги - организаторы</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8</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Разработка, оформление и поддержание, использовании «мест гражданского почитания» (мемориальные доски А.Ж. Зеленко, А.А. Садчикова; уголок боевой доблести; материалы «Бессмертный полк», стенд «Герои Советского Союза и России», народный музей Героев Отечества имени А.Ж. Зеленко).</w:t>
            </w:r>
          </w:p>
        </w:tc>
        <w:tc>
          <w:tcPr>
            <w:tcW w:w="2257" w:type="dxa"/>
          </w:tcPr>
          <w:p w:rsidR="0084143A" w:rsidRDefault="0084143A" w:rsidP="0084143A">
            <w:pPr>
              <w:ind w:right="-456"/>
              <w:jc w:val="both"/>
              <w:rPr>
                <w:rFonts w:ascii="Times New Roman" w:hAnsi="Times New Roman"/>
                <w:sz w:val="24"/>
                <w:szCs w:val="24"/>
              </w:rPr>
            </w:pPr>
            <w:r w:rsidRPr="00CA2691">
              <w:rPr>
                <w:rFonts w:ascii="Times New Roman" w:hAnsi="Times New Roman"/>
                <w:sz w:val="24"/>
                <w:szCs w:val="24"/>
              </w:rPr>
              <w:t>1</w:t>
            </w:r>
            <w:r>
              <w:rPr>
                <w:rFonts w:ascii="Times New Roman" w:hAnsi="Times New Roman"/>
                <w:sz w:val="24"/>
                <w:szCs w:val="24"/>
              </w:rPr>
              <w:t>0</w:t>
            </w:r>
            <w:r w:rsidRPr="00CA2691">
              <w:rPr>
                <w:rFonts w:ascii="Times New Roman" w:hAnsi="Times New Roman"/>
                <w:sz w:val="24"/>
                <w:szCs w:val="24"/>
              </w:rPr>
              <w:t xml:space="preserve"> – 11</w:t>
            </w:r>
          </w:p>
        </w:tc>
        <w:tc>
          <w:tcPr>
            <w:tcW w:w="2301" w:type="dxa"/>
          </w:tcPr>
          <w:p w:rsidR="0084143A" w:rsidRDefault="0084143A" w:rsidP="0084143A">
            <w:pPr>
              <w:ind w:right="-598"/>
              <w:rPr>
                <w:rFonts w:ascii="Times New Roman" w:hAnsi="Times New Roman"/>
                <w:sz w:val="24"/>
                <w:szCs w:val="24"/>
              </w:rPr>
            </w:pPr>
          </w:p>
        </w:tc>
        <w:tc>
          <w:tcPr>
            <w:tcW w:w="2134" w:type="dxa"/>
          </w:tcPr>
          <w:p w:rsidR="0084143A" w:rsidRPr="006B6CDF" w:rsidRDefault="0084143A" w:rsidP="0084143A">
            <w:pPr>
              <w:rPr>
                <w:rFonts w:ascii="Times New Roman" w:hAnsi="Times New Roman"/>
                <w:sz w:val="24"/>
                <w:szCs w:val="24"/>
              </w:rPr>
            </w:pPr>
            <w:r w:rsidRPr="006B6CDF">
              <w:rPr>
                <w:rFonts w:ascii="Times New Roman" w:hAnsi="Times New Roman"/>
                <w:sz w:val="24"/>
                <w:szCs w:val="24"/>
              </w:rPr>
              <w:t>ЗД Самсонова Т.В.</w:t>
            </w:r>
          </w:p>
          <w:p w:rsidR="0084143A" w:rsidRDefault="0084143A" w:rsidP="0084143A">
            <w:pPr>
              <w:rPr>
                <w:rFonts w:ascii="Times New Roman" w:hAnsi="Times New Roman"/>
                <w:sz w:val="24"/>
                <w:szCs w:val="24"/>
              </w:rPr>
            </w:pPr>
            <w:r w:rsidRPr="006B6CDF">
              <w:rPr>
                <w:rFonts w:ascii="Times New Roman" w:hAnsi="Times New Roman"/>
                <w:sz w:val="24"/>
                <w:szCs w:val="24"/>
              </w:rPr>
              <w:t>ЗД Гусаренко В.Н.</w:t>
            </w:r>
          </w:p>
          <w:p w:rsidR="0084143A" w:rsidRDefault="0084143A" w:rsidP="0084143A">
            <w:pPr>
              <w:rPr>
                <w:rFonts w:ascii="Times New Roman" w:hAnsi="Times New Roman"/>
                <w:sz w:val="24"/>
                <w:szCs w:val="24"/>
              </w:rPr>
            </w:pPr>
            <w:r>
              <w:rPr>
                <w:rFonts w:ascii="Times New Roman" w:hAnsi="Times New Roman"/>
                <w:sz w:val="24"/>
                <w:szCs w:val="24"/>
              </w:rPr>
              <w:t>Педагог – библиотекарь Веселова С.И.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9</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Операция «Самый уютный кабинет»</w:t>
            </w:r>
          </w:p>
        </w:tc>
        <w:tc>
          <w:tcPr>
            <w:tcW w:w="2257" w:type="dxa"/>
          </w:tcPr>
          <w:p w:rsidR="0084143A" w:rsidRDefault="0084143A" w:rsidP="0084143A">
            <w:pPr>
              <w:ind w:right="-456"/>
              <w:jc w:val="both"/>
              <w:rPr>
                <w:rFonts w:ascii="Times New Roman" w:hAnsi="Times New Roman"/>
                <w:sz w:val="24"/>
                <w:szCs w:val="24"/>
              </w:rPr>
            </w:pPr>
            <w:r w:rsidRPr="00CA2691">
              <w:rPr>
                <w:rFonts w:ascii="Times New Roman" w:hAnsi="Times New Roman"/>
                <w:sz w:val="24"/>
                <w:szCs w:val="24"/>
              </w:rPr>
              <w:t>1</w:t>
            </w:r>
            <w:r>
              <w:rPr>
                <w:rFonts w:ascii="Times New Roman" w:hAnsi="Times New Roman"/>
                <w:sz w:val="24"/>
                <w:szCs w:val="24"/>
              </w:rPr>
              <w:t>0</w:t>
            </w:r>
            <w:r w:rsidRPr="00CA2691">
              <w:rPr>
                <w:rFonts w:ascii="Times New Roman" w:hAnsi="Times New Roman"/>
                <w:sz w:val="24"/>
                <w:szCs w:val="24"/>
              </w:rPr>
              <w:t xml:space="preserve">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до 30.09.2024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Оформление классного уголка, техники безопасности, ПДД.</w:t>
            </w:r>
          </w:p>
        </w:tc>
        <w:tc>
          <w:tcPr>
            <w:tcW w:w="2257" w:type="dxa"/>
          </w:tcPr>
          <w:p w:rsidR="0084143A" w:rsidRDefault="0084143A" w:rsidP="0084143A">
            <w:pPr>
              <w:ind w:right="-456"/>
              <w:jc w:val="both"/>
              <w:rPr>
                <w:rFonts w:ascii="Times New Roman" w:hAnsi="Times New Roman"/>
                <w:sz w:val="24"/>
                <w:szCs w:val="24"/>
              </w:rPr>
            </w:pPr>
            <w:r w:rsidRPr="00CA2691">
              <w:rPr>
                <w:rFonts w:ascii="Times New Roman" w:hAnsi="Times New Roman"/>
                <w:sz w:val="24"/>
                <w:szCs w:val="24"/>
              </w:rPr>
              <w:t>1</w:t>
            </w:r>
            <w:r>
              <w:rPr>
                <w:rFonts w:ascii="Times New Roman" w:hAnsi="Times New Roman"/>
                <w:sz w:val="24"/>
                <w:szCs w:val="24"/>
              </w:rPr>
              <w:t>0</w:t>
            </w:r>
            <w:r w:rsidRPr="00CA2691">
              <w:rPr>
                <w:rFonts w:ascii="Times New Roman" w:hAnsi="Times New Roman"/>
                <w:sz w:val="24"/>
                <w:szCs w:val="24"/>
              </w:rPr>
              <w:t xml:space="preserve">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до 15.09.2024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11</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Оборудование доступных и приспособленных зон для организации активных перемен.</w:t>
            </w:r>
          </w:p>
        </w:tc>
        <w:tc>
          <w:tcPr>
            <w:tcW w:w="2257" w:type="dxa"/>
          </w:tcPr>
          <w:p w:rsidR="0084143A" w:rsidRDefault="0084143A" w:rsidP="0084143A">
            <w:pPr>
              <w:ind w:right="-456"/>
              <w:jc w:val="both"/>
              <w:rPr>
                <w:rFonts w:ascii="Times New Roman" w:hAnsi="Times New Roman"/>
                <w:sz w:val="24"/>
                <w:szCs w:val="24"/>
              </w:rPr>
            </w:pPr>
            <w:r w:rsidRPr="00CA2691">
              <w:rPr>
                <w:rFonts w:ascii="Times New Roman" w:hAnsi="Times New Roman"/>
                <w:sz w:val="24"/>
                <w:szCs w:val="24"/>
              </w:rPr>
              <w:t>1</w:t>
            </w:r>
            <w:r>
              <w:rPr>
                <w:rFonts w:ascii="Times New Roman" w:hAnsi="Times New Roman"/>
                <w:sz w:val="24"/>
                <w:szCs w:val="24"/>
              </w:rPr>
              <w:t>0</w:t>
            </w:r>
            <w:r w:rsidRPr="00CA2691">
              <w:rPr>
                <w:rFonts w:ascii="Times New Roman" w:hAnsi="Times New Roman"/>
                <w:sz w:val="24"/>
                <w:szCs w:val="24"/>
              </w:rPr>
              <w:t xml:space="preserve">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до 30.09.2024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Педагоги - организаторы</w:t>
            </w:r>
          </w:p>
          <w:p w:rsidR="0084143A" w:rsidRDefault="0084143A" w:rsidP="0084143A">
            <w:pPr>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12</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Конкурс осенних букетов «Золотая осень».</w:t>
            </w:r>
          </w:p>
        </w:tc>
        <w:tc>
          <w:tcPr>
            <w:tcW w:w="2257" w:type="dxa"/>
          </w:tcPr>
          <w:p w:rsidR="0084143A" w:rsidRDefault="0084143A" w:rsidP="0084143A">
            <w:pPr>
              <w:ind w:right="-456"/>
              <w:jc w:val="both"/>
              <w:rPr>
                <w:rFonts w:ascii="Times New Roman" w:hAnsi="Times New Roman"/>
                <w:sz w:val="24"/>
                <w:szCs w:val="24"/>
              </w:rPr>
            </w:pPr>
            <w:r w:rsidRPr="00CA2691">
              <w:rPr>
                <w:rFonts w:ascii="Times New Roman" w:hAnsi="Times New Roman"/>
                <w:sz w:val="24"/>
                <w:szCs w:val="24"/>
              </w:rPr>
              <w:t>1</w:t>
            </w:r>
            <w:r>
              <w:rPr>
                <w:rFonts w:ascii="Times New Roman" w:hAnsi="Times New Roman"/>
                <w:sz w:val="24"/>
                <w:szCs w:val="24"/>
              </w:rPr>
              <w:t>0</w:t>
            </w:r>
            <w:r w:rsidRPr="00CA2691">
              <w:rPr>
                <w:rFonts w:ascii="Times New Roman" w:hAnsi="Times New Roman"/>
                <w:sz w:val="24"/>
                <w:szCs w:val="24"/>
              </w:rPr>
              <w:t xml:space="preserve">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1 неделя октября</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Педагоги - организаторы</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13</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Акция «Новогодние окна России»</w:t>
            </w:r>
          </w:p>
        </w:tc>
        <w:tc>
          <w:tcPr>
            <w:tcW w:w="2257" w:type="dxa"/>
          </w:tcPr>
          <w:p w:rsidR="0084143A" w:rsidRDefault="0084143A" w:rsidP="0084143A">
            <w:pPr>
              <w:ind w:right="-456"/>
              <w:jc w:val="both"/>
              <w:rPr>
                <w:rFonts w:ascii="Times New Roman" w:hAnsi="Times New Roman"/>
                <w:sz w:val="24"/>
                <w:szCs w:val="24"/>
              </w:rPr>
            </w:pPr>
            <w:r w:rsidRPr="00CA2691">
              <w:rPr>
                <w:rFonts w:ascii="Times New Roman" w:hAnsi="Times New Roman"/>
                <w:sz w:val="24"/>
                <w:szCs w:val="24"/>
              </w:rPr>
              <w:t>1</w:t>
            </w:r>
            <w:r>
              <w:rPr>
                <w:rFonts w:ascii="Times New Roman" w:hAnsi="Times New Roman"/>
                <w:sz w:val="24"/>
                <w:szCs w:val="24"/>
              </w:rPr>
              <w:t>0</w:t>
            </w:r>
            <w:r w:rsidRPr="00CA2691">
              <w:rPr>
                <w:rFonts w:ascii="Times New Roman" w:hAnsi="Times New Roman"/>
                <w:sz w:val="24"/>
                <w:szCs w:val="24"/>
              </w:rPr>
              <w:t xml:space="preserve">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Декабрь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Педагоги – организаторы</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14</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Конкурс «Самый новогодний класс».</w:t>
            </w:r>
          </w:p>
        </w:tc>
        <w:tc>
          <w:tcPr>
            <w:tcW w:w="2257" w:type="dxa"/>
          </w:tcPr>
          <w:p w:rsidR="0084143A" w:rsidRDefault="0084143A" w:rsidP="0084143A">
            <w:pPr>
              <w:ind w:right="-456"/>
              <w:jc w:val="both"/>
              <w:rPr>
                <w:rFonts w:ascii="Times New Roman" w:hAnsi="Times New Roman"/>
                <w:sz w:val="24"/>
                <w:szCs w:val="24"/>
              </w:rPr>
            </w:pPr>
            <w:r w:rsidRPr="00CA2691">
              <w:rPr>
                <w:rFonts w:ascii="Times New Roman" w:hAnsi="Times New Roman"/>
                <w:sz w:val="24"/>
                <w:szCs w:val="24"/>
              </w:rPr>
              <w:t>1</w:t>
            </w:r>
            <w:r>
              <w:rPr>
                <w:rFonts w:ascii="Times New Roman" w:hAnsi="Times New Roman"/>
                <w:sz w:val="24"/>
                <w:szCs w:val="24"/>
              </w:rPr>
              <w:t>0</w:t>
            </w:r>
            <w:r w:rsidRPr="00CA2691">
              <w:rPr>
                <w:rFonts w:ascii="Times New Roman" w:hAnsi="Times New Roman"/>
                <w:sz w:val="24"/>
                <w:szCs w:val="24"/>
              </w:rPr>
              <w:t xml:space="preserve">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Декабрь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15</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Акция «Победные окна России».</w:t>
            </w:r>
          </w:p>
        </w:tc>
        <w:tc>
          <w:tcPr>
            <w:tcW w:w="2257" w:type="dxa"/>
          </w:tcPr>
          <w:p w:rsidR="0084143A" w:rsidRDefault="0084143A" w:rsidP="0084143A">
            <w:pPr>
              <w:ind w:right="-456"/>
              <w:jc w:val="both"/>
              <w:rPr>
                <w:rFonts w:ascii="Times New Roman" w:hAnsi="Times New Roman"/>
                <w:sz w:val="24"/>
                <w:szCs w:val="24"/>
              </w:rPr>
            </w:pPr>
            <w:r w:rsidRPr="00CA2691">
              <w:rPr>
                <w:rFonts w:ascii="Times New Roman" w:hAnsi="Times New Roman"/>
                <w:sz w:val="24"/>
                <w:szCs w:val="24"/>
              </w:rPr>
              <w:t>1</w:t>
            </w:r>
            <w:r>
              <w:rPr>
                <w:rFonts w:ascii="Times New Roman" w:hAnsi="Times New Roman"/>
                <w:sz w:val="24"/>
                <w:szCs w:val="24"/>
              </w:rPr>
              <w:t>0</w:t>
            </w:r>
            <w:r w:rsidRPr="00CA2691">
              <w:rPr>
                <w:rFonts w:ascii="Times New Roman" w:hAnsi="Times New Roman"/>
                <w:sz w:val="24"/>
                <w:szCs w:val="24"/>
              </w:rPr>
              <w:t xml:space="preserve">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Май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 xml:space="preserve">Классный руководитель </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16</w:t>
            </w:r>
          </w:p>
        </w:tc>
        <w:tc>
          <w:tcPr>
            <w:tcW w:w="6071" w:type="dxa"/>
          </w:tcPr>
          <w:p w:rsidR="0084143A" w:rsidRDefault="0084143A" w:rsidP="0084143A">
            <w:pPr>
              <w:rPr>
                <w:rFonts w:ascii="Times New Roman" w:hAnsi="Times New Roman"/>
                <w:sz w:val="24"/>
                <w:szCs w:val="24"/>
              </w:rPr>
            </w:pPr>
            <w:r w:rsidRPr="003E00B6">
              <w:rPr>
                <w:rFonts w:ascii="Times New Roman" w:hAnsi="Times New Roman"/>
                <w:sz w:val="24"/>
                <w:szCs w:val="24"/>
              </w:rPr>
              <w:t>Оформление актового зала, отрядных мест детского оздоровительного лагеря дневного пребывания детей «Чудетство» на базе МОАУ «Лицей</w:t>
            </w:r>
            <w:r>
              <w:rPr>
                <w:rFonts w:ascii="Times New Roman" w:hAnsi="Times New Roman"/>
                <w:sz w:val="24"/>
                <w:szCs w:val="24"/>
              </w:rPr>
              <w:t xml:space="preserve"> </w:t>
            </w:r>
            <w:r w:rsidRPr="003E00B6">
              <w:rPr>
                <w:rFonts w:ascii="Times New Roman" w:hAnsi="Times New Roman"/>
                <w:sz w:val="24"/>
                <w:szCs w:val="24"/>
              </w:rPr>
              <w:t>№ 5».</w:t>
            </w:r>
          </w:p>
        </w:tc>
        <w:tc>
          <w:tcPr>
            <w:tcW w:w="2257" w:type="dxa"/>
          </w:tcPr>
          <w:p w:rsidR="0084143A" w:rsidRDefault="0084143A" w:rsidP="0084143A">
            <w:pPr>
              <w:ind w:right="-456"/>
              <w:jc w:val="both"/>
              <w:rPr>
                <w:rFonts w:ascii="Times New Roman" w:hAnsi="Times New Roman"/>
                <w:sz w:val="24"/>
                <w:szCs w:val="24"/>
              </w:rPr>
            </w:pPr>
            <w:r w:rsidRPr="00CA2691">
              <w:rPr>
                <w:rFonts w:ascii="Times New Roman" w:hAnsi="Times New Roman"/>
                <w:sz w:val="24"/>
                <w:szCs w:val="24"/>
              </w:rPr>
              <w:t>1</w:t>
            </w:r>
            <w:r>
              <w:rPr>
                <w:rFonts w:ascii="Times New Roman" w:hAnsi="Times New Roman"/>
                <w:sz w:val="24"/>
                <w:szCs w:val="24"/>
              </w:rPr>
              <w:t>0</w:t>
            </w:r>
            <w:r w:rsidRPr="00CA2691">
              <w:rPr>
                <w:rFonts w:ascii="Times New Roman" w:hAnsi="Times New Roman"/>
                <w:sz w:val="24"/>
                <w:szCs w:val="24"/>
              </w:rPr>
              <w:t xml:space="preserve">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Июнь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 xml:space="preserve">Начальник лагеря </w:t>
            </w:r>
          </w:p>
        </w:tc>
      </w:tr>
      <w:tr w:rsidR="0084143A" w:rsidTr="00A47627">
        <w:trPr>
          <w:trHeight w:val="275"/>
        </w:trPr>
        <w:tc>
          <w:tcPr>
            <w:tcW w:w="14454" w:type="dxa"/>
            <w:gridSpan w:val="5"/>
          </w:tcPr>
          <w:p w:rsidR="0084143A" w:rsidRPr="00401255" w:rsidRDefault="0084143A" w:rsidP="0084143A">
            <w:pPr>
              <w:ind w:right="-456"/>
              <w:jc w:val="center"/>
              <w:rPr>
                <w:rFonts w:ascii="Times New Roman" w:hAnsi="Times New Roman"/>
                <w:b/>
                <w:sz w:val="28"/>
                <w:szCs w:val="28"/>
              </w:rPr>
            </w:pPr>
            <w:r w:rsidRPr="00401255">
              <w:rPr>
                <w:rFonts w:ascii="Times New Roman" w:hAnsi="Times New Roman"/>
                <w:b/>
                <w:sz w:val="28"/>
                <w:szCs w:val="28"/>
              </w:rPr>
              <w:lastRenderedPageBreak/>
              <w:t>Вариативный модуль «Социально – педагогическая и психологическая поддержка обучающихся»</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w:t>
            </w:r>
          </w:p>
        </w:tc>
        <w:tc>
          <w:tcPr>
            <w:tcW w:w="6071" w:type="dxa"/>
          </w:tcPr>
          <w:p w:rsidR="0084143A" w:rsidRPr="00393B37" w:rsidRDefault="0084143A" w:rsidP="0084143A">
            <w:pPr>
              <w:jc w:val="both"/>
              <w:rPr>
                <w:rFonts w:ascii="Times New Roman" w:hAnsi="Times New Roman"/>
                <w:sz w:val="24"/>
                <w:szCs w:val="24"/>
              </w:rPr>
            </w:pPr>
            <w:r>
              <w:rPr>
                <w:rFonts w:ascii="Times New Roman" w:hAnsi="Times New Roman"/>
                <w:sz w:val="24"/>
                <w:szCs w:val="24"/>
              </w:rPr>
              <w:t>М</w:t>
            </w:r>
            <w:r w:rsidRPr="00393B37">
              <w:rPr>
                <w:rFonts w:ascii="Times New Roman" w:hAnsi="Times New Roman"/>
                <w:sz w:val="24"/>
                <w:szCs w:val="24"/>
              </w:rPr>
              <w:t>ежведом</w:t>
            </w:r>
            <w:r>
              <w:rPr>
                <w:rFonts w:ascii="Times New Roman" w:hAnsi="Times New Roman"/>
                <w:sz w:val="24"/>
                <w:szCs w:val="24"/>
              </w:rPr>
              <w:t>ственная комплексная профилактическая операция</w:t>
            </w:r>
            <w:r w:rsidRPr="00393B37">
              <w:rPr>
                <w:rFonts w:ascii="Times New Roman" w:hAnsi="Times New Roman"/>
                <w:sz w:val="24"/>
                <w:szCs w:val="24"/>
              </w:rPr>
              <w:t xml:space="preserve"> «Подросток»</w:t>
            </w:r>
            <w:r>
              <w:rPr>
                <w:rFonts w:ascii="Times New Roman" w:hAnsi="Times New Roman"/>
                <w:sz w:val="24"/>
                <w:szCs w:val="24"/>
              </w:rPr>
              <w:t>.</w:t>
            </w:r>
          </w:p>
        </w:tc>
        <w:tc>
          <w:tcPr>
            <w:tcW w:w="2257" w:type="dxa"/>
          </w:tcPr>
          <w:p w:rsidR="0084143A" w:rsidRDefault="0084143A" w:rsidP="0084143A">
            <w:pPr>
              <w:ind w:right="-456"/>
              <w:jc w:val="both"/>
              <w:rPr>
                <w:rFonts w:ascii="Times New Roman" w:hAnsi="Times New Roman"/>
                <w:sz w:val="24"/>
                <w:szCs w:val="24"/>
              </w:rPr>
            </w:pPr>
            <w:r w:rsidRPr="00CA2691">
              <w:rPr>
                <w:rFonts w:ascii="Times New Roman" w:hAnsi="Times New Roman"/>
                <w:sz w:val="24"/>
                <w:szCs w:val="24"/>
              </w:rPr>
              <w:t>1</w:t>
            </w:r>
            <w:r>
              <w:rPr>
                <w:rFonts w:ascii="Times New Roman" w:hAnsi="Times New Roman"/>
                <w:sz w:val="24"/>
                <w:szCs w:val="24"/>
              </w:rPr>
              <w:t>0</w:t>
            </w:r>
            <w:r w:rsidRPr="00CA2691">
              <w:rPr>
                <w:rFonts w:ascii="Times New Roman" w:hAnsi="Times New Roman"/>
                <w:sz w:val="24"/>
                <w:szCs w:val="24"/>
              </w:rPr>
              <w:t xml:space="preserve"> – 11</w:t>
            </w:r>
          </w:p>
        </w:tc>
        <w:tc>
          <w:tcPr>
            <w:tcW w:w="2301" w:type="dxa"/>
          </w:tcPr>
          <w:p w:rsidR="0084143A" w:rsidRPr="003B404E" w:rsidRDefault="0084143A" w:rsidP="0084143A">
            <w:pPr>
              <w:rPr>
                <w:rFonts w:ascii="Times New Roman" w:hAnsi="Times New Roman"/>
                <w:sz w:val="24"/>
                <w:szCs w:val="24"/>
              </w:rPr>
            </w:pPr>
            <w:r>
              <w:rPr>
                <w:rFonts w:ascii="Times New Roman" w:hAnsi="Times New Roman"/>
                <w:sz w:val="24"/>
                <w:szCs w:val="24"/>
              </w:rPr>
              <w:t>01.06.2024 г. -01.10.2024 г.</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Самсонова Т.В.</w:t>
            </w:r>
          </w:p>
          <w:p w:rsidR="0084143A" w:rsidRDefault="0084143A" w:rsidP="0084143A">
            <w:pPr>
              <w:rPr>
                <w:rFonts w:ascii="Times New Roman" w:hAnsi="Times New Roman"/>
                <w:sz w:val="24"/>
                <w:szCs w:val="24"/>
              </w:rPr>
            </w:pPr>
            <w:r>
              <w:rPr>
                <w:rFonts w:ascii="Times New Roman" w:hAnsi="Times New Roman"/>
                <w:sz w:val="24"/>
                <w:szCs w:val="24"/>
              </w:rPr>
              <w:t>Социальные</w:t>
            </w:r>
            <w:r w:rsidRPr="003B404E">
              <w:rPr>
                <w:rFonts w:ascii="Times New Roman" w:hAnsi="Times New Roman"/>
                <w:sz w:val="24"/>
                <w:szCs w:val="24"/>
              </w:rPr>
              <w:t xml:space="preserve"> педагог</w:t>
            </w:r>
            <w:r>
              <w:rPr>
                <w:rFonts w:ascii="Times New Roman" w:hAnsi="Times New Roman"/>
                <w:sz w:val="24"/>
                <w:szCs w:val="24"/>
              </w:rPr>
              <w:t>и</w:t>
            </w:r>
          </w:p>
          <w:p w:rsidR="0084143A" w:rsidRDefault="0084143A" w:rsidP="0084143A">
            <w:pPr>
              <w:rPr>
                <w:rFonts w:ascii="Times New Roman" w:hAnsi="Times New Roman"/>
                <w:sz w:val="24"/>
                <w:szCs w:val="24"/>
              </w:rPr>
            </w:pPr>
            <w:r w:rsidRPr="003B404E">
              <w:rPr>
                <w:rFonts w:ascii="Times New Roman" w:hAnsi="Times New Roman"/>
                <w:sz w:val="24"/>
                <w:szCs w:val="24"/>
              </w:rPr>
              <w:t>Ольшевская Е.Н.</w:t>
            </w:r>
          </w:p>
          <w:p w:rsidR="0084143A" w:rsidRPr="003B404E" w:rsidRDefault="0084143A" w:rsidP="0084143A">
            <w:pPr>
              <w:rPr>
                <w:rFonts w:ascii="Times New Roman" w:hAnsi="Times New Roman"/>
                <w:sz w:val="24"/>
                <w:szCs w:val="24"/>
              </w:rPr>
            </w:pPr>
            <w:r>
              <w:rPr>
                <w:rFonts w:ascii="Times New Roman" w:hAnsi="Times New Roman"/>
                <w:sz w:val="24"/>
                <w:szCs w:val="24"/>
              </w:rPr>
              <w:t>Пономаренко Л.А.</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2</w:t>
            </w:r>
          </w:p>
        </w:tc>
        <w:tc>
          <w:tcPr>
            <w:tcW w:w="6071" w:type="dxa"/>
          </w:tcPr>
          <w:p w:rsidR="0084143A" w:rsidRPr="00EC634F" w:rsidRDefault="0084143A" w:rsidP="0084143A">
            <w:pPr>
              <w:ind w:right="-111"/>
              <w:rPr>
                <w:rFonts w:ascii="Times New Roman" w:hAnsi="Times New Roman"/>
                <w:sz w:val="24"/>
                <w:szCs w:val="24"/>
              </w:rPr>
            </w:pPr>
            <w:r>
              <w:rPr>
                <w:rFonts w:ascii="Times New Roman" w:hAnsi="Times New Roman"/>
                <w:sz w:val="24"/>
                <w:szCs w:val="24"/>
              </w:rPr>
              <w:t>Всероссийская неделя профилактики безнадзорности и правонарушений несовершеннолетними.</w:t>
            </w:r>
            <w:r>
              <w:t xml:space="preserve"> </w:t>
            </w:r>
            <w:hyperlink r:id="rId450" w:history="1">
              <w:r w:rsidRPr="00E71882">
                <w:rPr>
                  <w:rStyle w:val="a7"/>
                </w:rPr>
                <w:t>https://vospitai-patriota.ru/integrity</w:t>
              </w:r>
            </w:hyperlink>
            <w:r>
              <w:rPr>
                <w:rFonts w:ascii="Times New Roman" w:hAnsi="Times New Roman"/>
                <w:sz w:val="24"/>
                <w:szCs w:val="24"/>
              </w:rPr>
              <w:t xml:space="preserve"> </w:t>
            </w:r>
          </w:p>
        </w:tc>
        <w:tc>
          <w:tcPr>
            <w:tcW w:w="2257" w:type="dxa"/>
          </w:tcPr>
          <w:p w:rsidR="0084143A" w:rsidRDefault="0084143A" w:rsidP="0084143A">
            <w:pPr>
              <w:ind w:right="-456"/>
              <w:jc w:val="both"/>
              <w:rPr>
                <w:rFonts w:ascii="Times New Roman" w:hAnsi="Times New Roman"/>
                <w:sz w:val="24"/>
                <w:szCs w:val="24"/>
              </w:rPr>
            </w:pPr>
            <w:r w:rsidRPr="00CA2691">
              <w:rPr>
                <w:rFonts w:ascii="Times New Roman" w:hAnsi="Times New Roman"/>
                <w:sz w:val="24"/>
                <w:szCs w:val="24"/>
              </w:rPr>
              <w:t>1</w:t>
            </w:r>
            <w:r>
              <w:rPr>
                <w:rFonts w:ascii="Times New Roman" w:hAnsi="Times New Roman"/>
                <w:sz w:val="24"/>
                <w:szCs w:val="24"/>
              </w:rPr>
              <w:t>0</w:t>
            </w:r>
            <w:r w:rsidRPr="00CA2691">
              <w:rPr>
                <w:rFonts w:ascii="Times New Roman" w:hAnsi="Times New Roman"/>
                <w:sz w:val="24"/>
                <w:szCs w:val="24"/>
              </w:rPr>
              <w:t xml:space="preserve">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 xml:space="preserve">Сентябрь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Социальные педагоги</w:t>
            </w:r>
          </w:p>
          <w:p w:rsidR="0084143A" w:rsidRPr="00F52D2A" w:rsidRDefault="0084143A" w:rsidP="0084143A">
            <w:pPr>
              <w:rPr>
                <w:rFonts w:ascii="Times New Roman" w:hAnsi="Times New Roman"/>
                <w:sz w:val="24"/>
                <w:szCs w:val="24"/>
              </w:rPr>
            </w:pPr>
            <w:r w:rsidRPr="00F52D2A">
              <w:rPr>
                <w:rFonts w:ascii="Times New Roman" w:hAnsi="Times New Roman"/>
                <w:sz w:val="24"/>
                <w:szCs w:val="24"/>
              </w:rPr>
              <w:t>Ольшевская Е.Н.</w:t>
            </w:r>
          </w:p>
          <w:p w:rsidR="0084143A" w:rsidRDefault="0084143A" w:rsidP="0084143A">
            <w:pPr>
              <w:rPr>
                <w:rFonts w:ascii="Times New Roman" w:hAnsi="Times New Roman"/>
                <w:sz w:val="24"/>
                <w:szCs w:val="24"/>
              </w:rPr>
            </w:pPr>
            <w:r w:rsidRPr="00F52D2A">
              <w:rPr>
                <w:rFonts w:ascii="Times New Roman" w:hAnsi="Times New Roman"/>
                <w:sz w:val="24"/>
                <w:szCs w:val="24"/>
              </w:rPr>
              <w:t>Пономаренко Л.А.</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3</w:t>
            </w:r>
          </w:p>
        </w:tc>
        <w:tc>
          <w:tcPr>
            <w:tcW w:w="6071" w:type="dxa"/>
          </w:tcPr>
          <w:p w:rsidR="0084143A" w:rsidRPr="003B404E" w:rsidRDefault="0084143A" w:rsidP="0084143A">
            <w:pPr>
              <w:ind w:right="-5"/>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Составление социального паспорта лицея.</w:t>
            </w:r>
          </w:p>
        </w:tc>
        <w:tc>
          <w:tcPr>
            <w:tcW w:w="2257" w:type="dxa"/>
          </w:tcPr>
          <w:p w:rsidR="0084143A" w:rsidRDefault="0084143A" w:rsidP="0084143A">
            <w:pPr>
              <w:ind w:right="-456"/>
              <w:jc w:val="both"/>
              <w:rPr>
                <w:rFonts w:ascii="Times New Roman" w:hAnsi="Times New Roman"/>
                <w:sz w:val="24"/>
                <w:szCs w:val="24"/>
              </w:rPr>
            </w:pPr>
            <w:r w:rsidRPr="00CA2691">
              <w:rPr>
                <w:rFonts w:ascii="Times New Roman" w:hAnsi="Times New Roman"/>
                <w:sz w:val="24"/>
                <w:szCs w:val="24"/>
              </w:rPr>
              <w:t>1</w:t>
            </w:r>
            <w:r>
              <w:rPr>
                <w:rFonts w:ascii="Times New Roman" w:hAnsi="Times New Roman"/>
                <w:sz w:val="24"/>
                <w:szCs w:val="24"/>
              </w:rPr>
              <w:t>0</w:t>
            </w:r>
            <w:r w:rsidRPr="00CA2691">
              <w:rPr>
                <w:rFonts w:ascii="Times New Roman" w:hAnsi="Times New Roman"/>
                <w:sz w:val="24"/>
                <w:szCs w:val="24"/>
              </w:rPr>
              <w:t xml:space="preserve">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30.09.2024 г.</w:t>
            </w:r>
          </w:p>
        </w:tc>
        <w:tc>
          <w:tcPr>
            <w:tcW w:w="2134" w:type="dxa"/>
          </w:tcPr>
          <w:p w:rsidR="0084143A" w:rsidRDefault="0084143A" w:rsidP="0084143A">
            <w:pPr>
              <w:rPr>
                <w:rFonts w:ascii="Times New Roman" w:hAnsi="Times New Roman"/>
                <w:sz w:val="24"/>
                <w:szCs w:val="24"/>
              </w:rPr>
            </w:pPr>
            <w:r w:rsidRPr="003B404E">
              <w:rPr>
                <w:rFonts w:ascii="Times New Roman" w:hAnsi="Times New Roman"/>
                <w:sz w:val="24"/>
                <w:szCs w:val="24"/>
              </w:rPr>
              <w:t>Соц</w:t>
            </w:r>
            <w:r>
              <w:rPr>
                <w:rFonts w:ascii="Times New Roman" w:hAnsi="Times New Roman"/>
                <w:sz w:val="24"/>
                <w:szCs w:val="24"/>
              </w:rPr>
              <w:t>иальные педагоги</w:t>
            </w:r>
          </w:p>
          <w:p w:rsidR="0084143A" w:rsidRDefault="0084143A" w:rsidP="0084143A">
            <w:pPr>
              <w:rPr>
                <w:rFonts w:ascii="Times New Roman" w:hAnsi="Times New Roman"/>
                <w:sz w:val="24"/>
                <w:szCs w:val="24"/>
              </w:rPr>
            </w:pPr>
            <w:r>
              <w:rPr>
                <w:rFonts w:ascii="Times New Roman" w:hAnsi="Times New Roman"/>
                <w:sz w:val="24"/>
                <w:szCs w:val="24"/>
              </w:rPr>
              <w:t>Ольшевская Е.Н.</w:t>
            </w:r>
          </w:p>
          <w:p w:rsidR="0084143A" w:rsidRDefault="0084143A" w:rsidP="0084143A">
            <w:pPr>
              <w:rPr>
                <w:rFonts w:ascii="Times New Roman" w:hAnsi="Times New Roman"/>
                <w:sz w:val="24"/>
                <w:szCs w:val="24"/>
              </w:rPr>
            </w:pPr>
            <w:r>
              <w:rPr>
                <w:rFonts w:ascii="Times New Roman" w:hAnsi="Times New Roman"/>
                <w:sz w:val="24"/>
                <w:szCs w:val="24"/>
              </w:rPr>
              <w:t>Пономаренко Л.А.</w:t>
            </w:r>
          </w:p>
          <w:p w:rsidR="0084143A" w:rsidRPr="003B404E" w:rsidRDefault="0084143A" w:rsidP="0084143A">
            <w:pPr>
              <w:rPr>
                <w:rFonts w:ascii="Times New Roman" w:hAnsi="Times New Roman"/>
                <w:sz w:val="24"/>
                <w:szCs w:val="24"/>
              </w:rPr>
            </w:pPr>
            <w:r>
              <w:rPr>
                <w:rFonts w:ascii="Times New Roman" w:hAnsi="Times New Roman"/>
                <w:sz w:val="24"/>
                <w:szCs w:val="24"/>
              </w:rPr>
              <w:t>Классные руководители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4</w:t>
            </w:r>
          </w:p>
        </w:tc>
        <w:tc>
          <w:tcPr>
            <w:tcW w:w="6071" w:type="dxa"/>
          </w:tcPr>
          <w:p w:rsidR="0084143A" w:rsidRDefault="0084143A" w:rsidP="0084143A">
            <w:pPr>
              <w:ind w:right="-5"/>
              <w:rPr>
                <w:rFonts w:ascii="Times New Roman" w:eastAsia="Times New Roman" w:hAnsi="Times New Roman"/>
                <w:bCs/>
                <w:sz w:val="24"/>
                <w:szCs w:val="24"/>
                <w:lang w:eastAsia="ru-RU"/>
              </w:rPr>
            </w:pPr>
            <w:r w:rsidRPr="00975189">
              <w:rPr>
                <w:rFonts w:ascii="Times New Roman" w:eastAsia="Times New Roman" w:hAnsi="Times New Roman"/>
                <w:bCs/>
                <w:sz w:val="24"/>
                <w:szCs w:val="24"/>
                <w:lang w:eastAsia="ru-RU"/>
              </w:rPr>
              <w:t>Составление инди</w:t>
            </w:r>
            <w:r>
              <w:rPr>
                <w:rFonts w:ascii="Times New Roman" w:eastAsia="Times New Roman" w:hAnsi="Times New Roman"/>
                <w:bCs/>
                <w:sz w:val="24"/>
                <w:szCs w:val="24"/>
                <w:lang w:eastAsia="ru-RU"/>
              </w:rPr>
              <w:t>видуальных программ и маршрутов с учащимися ОВЗ, группы «риска», из неблагополучных семей.</w:t>
            </w:r>
          </w:p>
        </w:tc>
        <w:tc>
          <w:tcPr>
            <w:tcW w:w="2257" w:type="dxa"/>
          </w:tcPr>
          <w:p w:rsidR="0084143A" w:rsidRDefault="0084143A" w:rsidP="0084143A">
            <w:pPr>
              <w:ind w:right="-456"/>
              <w:jc w:val="both"/>
              <w:rPr>
                <w:rFonts w:ascii="Times New Roman" w:hAnsi="Times New Roman"/>
                <w:sz w:val="24"/>
                <w:szCs w:val="24"/>
              </w:rPr>
            </w:pPr>
            <w:r w:rsidRPr="00CA2691">
              <w:rPr>
                <w:rFonts w:ascii="Times New Roman" w:hAnsi="Times New Roman"/>
                <w:sz w:val="24"/>
                <w:szCs w:val="24"/>
              </w:rPr>
              <w:t>1</w:t>
            </w:r>
            <w:r>
              <w:rPr>
                <w:rFonts w:ascii="Times New Roman" w:hAnsi="Times New Roman"/>
                <w:sz w:val="24"/>
                <w:szCs w:val="24"/>
              </w:rPr>
              <w:t>0</w:t>
            </w:r>
            <w:r w:rsidRPr="00CA2691">
              <w:rPr>
                <w:rFonts w:ascii="Times New Roman" w:hAnsi="Times New Roman"/>
                <w:sz w:val="24"/>
                <w:szCs w:val="24"/>
              </w:rPr>
              <w:t xml:space="preserve"> – 11</w:t>
            </w:r>
          </w:p>
        </w:tc>
        <w:tc>
          <w:tcPr>
            <w:tcW w:w="2301" w:type="dxa"/>
          </w:tcPr>
          <w:p w:rsidR="0084143A" w:rsidRPr="003B404E" w:rsidRDefault="0084143A" w:rsidP="0084143A">
            <w:pPr>
              <w:rPr>
                <w:rFonts w:ascii="Times New Roman" w:hAnsi="Times New Roman"/>
                <w:sz w:val="24"/>
                <w:szCs w:val="24"/>
              </w:rPr>
            </w:pPr>
            <w:r>
              <w:rPr>
                <w:rFonts w:ascii="Times New Roman" w:hAnsi="Times New Roman"/>
                <w:sz w:val="24"/>
                <w:szCs w:val="24"/>
              </w:rPr>
              <w:t>В течение года</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 xml:space="preserve">Социальные </w:t>
            </w:r>
            <w:r w:rsidRPr="00975189">
              <w:rPr>
                <w:rFonts w:ascii="Times New Roman" w:hAnsi="Times New Roman"/>
                <w:sz w:val="24"/>
                <w:szCs w:val="24"/>
              </w:rPr>
              <w:t>педагог</w:t>
            </w:r>
            <w:r>
              <w:rPr>
                <w:rFonts w:ascii="Times New Roman" w:hAnsi="Times New Roman"/>
                <w:sz w:val="24"/>
                <w:szCs w:val="24"/>
              </w:rPr>
              <w:t>и</w:t>
            </w:r>
            <w:r w:rsidRPr="00975189">
              <w:rPr>
                <w:rFonts w:ascii="Times New Roman" w:hAnsi="Times New Roman"/>
                <w:sz w:val="24"/>
                <w:szCs w:val="24"/>
              </w:rPr>
              <w:t xml:space="preserve"> </w:t>
            </w:r>
          </w:p>
          <w:p w:rsidR="0084143A" w:rsidRDefault="0084143A" w:rsidP="0084143A">
            <w:pPr>
              <w:rPr>
                <w:rFonts w:ascii="Times New Roman" w:hAnsi="Times New Roman"/>
                <w:sz w:val="24"/>
                <w:szCs w:val="24"/>
              </w:rPr>
            </w:pPr>
            <w:r w:rsidRPr="00975189">
              <w:rPr>
                <w:rFonts w:ascii="Times New Roman" w:hAnsi="Times New Roman"/>
                <w:sz w:val="24"/>
                <w:szCs w:val="24"/>
              </w:rPr>
              <w:t>Ольшевская Е.Н.</w:t>
            </w:r>
          </w:p>
          <w:p w:rsidR="0084143A" w:rsidRPr="00975189" w:rsidRDefault="0084143A" w:rsidP="0084143A">
            <w:pPr>
              <w:rPr>
                <w:rFonts w:ascii="Times New Roman" w:hAnsi="Times New Roman"/>
                <w:sz w:val="24"/>
                <w:szCs w:val="24"/>
              </w:rPr>
            </w:pPr>
            <w:r>
              <w:rPr>
                <w:rFonts w:ascii="Times New Roman" w:hAnsi="Times New Roman"/>
                <w:sz w:val="24"/>
                <w:szCs w:val="24"/>
              </w:rPr>
              <w:t>Пономаренко Л.А.</w:t>
            </w:r>
          </w:p>
          <w:p w:rsidR="0084143A" w:rsidRDefault="0084143A" w:rsidP="0084143A">
            <w:pPr>
              <w:rPr>
                <w:rFonts w:ascii="Times New Roman" w:hAnsi="Times New Roman"/>
                <w:sz w:val="24"/>
                <w:szCs w:val="24"/>
              </w:rPr>
            </w:pPr>
            <w:r w:rsidRPr="00975189">
              <w:rPr>
                <w:rFonts w:ascii="Times New Roman" w:hAnsi="Times New Roman"/>
                <w:sz w:val="24"/>
                <w:szCs w:val="24"/>
              </w:rPr>
              <w:t>Пе</w:t>
            </w:r>
            <w:r>
              <w:rPr>
                <w:rFonts w:ascii="Times New Roman" w:hAnsi="Times New Roman"/>
                <w:sz w:val="24"/>
                <w:szCs w:val="24"/>
              </w:rPr>
              <w:t xml:space="preserve">дагоги – психологи </w:t>
            </w:r>
          </w:p>
          <w:p w:rsidR="0084143A" w:rsidRDefault="0084143A" w:rsidP="0084143A">
            <w:pPr>
              <w:rPr>
                <w:rFonts w:ascii="Times New Roman" w:hAnsi="Times New Roman"/>
                <w:sz w:val="24"/>
                <w:szCs w:val="24"/>
              </w:rPr>
            </w:pPr>
            <w:r>
              <w:rPr>
                <w:rFonts w:ascii="Times New Roman" w:hAnsi="Times New Roman"/>
                <w:sz w:val="24"/>
                <w:szCs w:val="24"/>
              </w:rPr>
              <w:t>Шадрина Е.Ю.</w:t>
            </w:r>
          </w:p>
          <w:p w:rsidR="0084143A" w:rsidRPr="003B404E" w:rsidRDefault="0084143A" w:rsidP="0084143A">
            <w:pPr>
              <w:rPr>
                <w:rFonts w:ascii="Times New Roman" w:hAnsi="Times New Roman"/>
                <w:sz w:val="24"/>
                <w:szCs w:val="24"/>
              </w:rPr>
            </w:pPr>
            <w:r>
              <w:rPr>
                <w:rFonts w:ascii="Times New Roman" w:hAnsi="Times New Roman"/>
                <w:sz w:val="24"/>
                <w:szCs w:val="24"/>
              </w:rPr>
              <w:t>Квадрициус А.В.</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5</w:t>
            </w:r>
          </w:p>
        </w:tc>
        <w:tc>
          <w:tcPr>
            <w:tcW w:w="6071" w:type="dxa"/>
          </w:tcPr>
          <w:p w:rsidR="0084143A" w:rsidRDefault="0084143A" w:rsidP="0084143A">
            <w:pPr>
              <w:ind w:right="-5"/>
              <w:rPr>
                <w:rFonts w:ascii="Times New Roman" w:eastAsia="Times New Roman" w:hAnsi="Times New Roman"/>
                <w:bCs/>
                <w:sz w:val="24"/>
                <w:szCs w:val="24"/>
                <w:lang w:eastAsia="ru-RU"/>
              </w:rPr>
            </w:pPr>
            <w:r w:rsidRPr="00975189">
              <w:rPr>
                <w:rFonts w:ascii="Times New Roman" w:eastAsia="Times New Roman" w:hAnsi="Times New Roman"/>
                <w:bCs/>
                <w:sz w:val="24"/>
                <w:szCs w:val="24"/>
                <w:lang w:eastAsia="ru-RU"/>
              </w:rPr>
              <w:t>Индивидуальные консультации со специалистами.</w:t>
            </w:r>
          </w:p>
          <w:p w:rsidR="0084143A" w:rsidRPr="003B404E" w:rsidRDefault="0084143A" w:rsidP="0084143A">
            <w:pPr>
              <w:ind w:right="-5"/>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Занятия с педагогом – психологом, логопедом.</w:t>
            </w:r>
          </w:p>
        </w:tc>
        <w:tc>
          <w:tcPr>
            <w:tcW w:w="2257" w:type="dxa"/>
          </w:tcPr>
          <w:p w:rsidR="0084143A" w:rsidRDefault="0084143A" w:rsidP="0084143A">
            <w:pPr>
              <w:ind w:right="-456"/>
              <w:jc w:val="both"/>
              <w:rPr>
                <w:rFonts w:ascii="Times New Roman" w:hAnsi="Times New Roman"/>
                <w:sz w:val="24"/>
                <w:szCs w:val="24"/>
              </w:rPr>
            </w:pPr>
            <w:r w:rsidRPr="00CA2691">
              <w:rPr>
                <w:rFonts w:ascii="Times New Roman" w:hAnsi="Times New Roman"/>
                <w:sz w:val="24"/>
                <w:szCs w:val="24"/>
              </w:rPr>
              <w:t>1</w:t>
            </w:r>
            <w:r>
              <w:rPr>
                <w:rFonts w:ascii="Times New Roman" w:hAnsi="Times New Roman"/>
                <w:sz w:val="24"/>
                <w:szCs w:val="24"/>
              </w:rPr>
              <w:t>0</w:t>
            </w:r>
            <w:r w:rsidRPr="00CA2691">
              <w:rPr>
                <w:rFonts w:ascii="Times New Roman" w:hAnsi="Times New Roman"/>
                <w:sz w:val="24"/>
                <w:szCs w:val="24"/>
              </w:rPr>
              <w:t xml:space="preserve"> – 11</w:t>
            </w:r>
          </w:p>
        </w:tc>
        <w:tc>
          <w:tcPr>
            <w:tcW w:w="2301" w:type="dxa"/>
          </w:tcPr>
          <w:p w:rsidR="0084143A" w:rsidRPr="003B404E" w:rsidRDefault="0084143A" w:rsidP="0084143A">
            <w:pPr>
              <w:rPr>
                <w:rFonts w:ascii="Times New Roman" w:hAnsi="Times New Roman"/>
                <w:sz w:val="24"/>
                <w:szCs w:val="24"/>
              </w:rPr>
            </w:pPr>
            <w:r>
              <w:rPr>
                <w:rFonts w:ascii="Times New Roman" w:hAnsi="Times New Roman"/>
                <w:sz w:val="24"/>
                <w:szCs w:val="24"/>
              </w:rPr>
              <w:t>В течение года</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 xml:space="preserve">Соц. </w:t>
            </w:r>
            <w:r w:rsidRPr="00975189">
              <w:rPr>
                <w:rFonts w:ascii="Times New Roman" w:hAnsi="Times New Roman"/>
                <w:sz w:val="24"/>
                <w:szCs w:val="24"/>
              </w:rPr>
              <w:t>педагог</w:t>
            </w:r>
            <w:r>
              <w:rPr>
                <w:rFonts w:ascii="Times New Roman" w:hAnsi="Times New Roman"/>
                <w:sz w:val="24"/>
                <w:szCs w:val="24"/>
              </w:rPr>
              <w:t>и</w:t>
            </w:r>
            <w:r w:rsidRPr="00975189">
              <w:rPr>
                <w:rFonts w:ascii="Times New Roman" w:hAnsi="Times New Roman"/>
                <w:sz w:val="24"/>
                <w:szCs w:val="24"/>
              </w:rPr>
              <w:t xml:space="preserve"> </w:t>
            </w:r>
          </w:p>
          <w:p w:rsidR="0084143A" w:rsidRDefault="0084143A" w:rsidP="0084143A">
            <w:pPr>
              <w:rPr>
                <w:rFonts w:ascii="Times New Roman" w:hAnsi="Times New Roman"/>
                <w:sz w:val="24"/>
                <w:szCs w:val="24"/>
              </w:rPr>
            </w:pPr>
            <w:r w:rsidRPr="00975189">
              <w:rPr>
                <w:rFonts w:ascii="Times New Roman" w:hAnsi="Times New Roman"/>
                <w:sz w:val="24"/>
                <w:szCs w:val="24"/>
              </w:rPr>
              <w:t>Ольшевская Е.Н.</w:t>
            </w:r>
          </w:p>
          <w:p w:rsidR="0084143A" w:rsidRPr="00975189" w:rsidRDefault="0084143A" w:rsidP="0084143A">
            <w:pPr>
              <w:rPr>
                <w:rFonts w:ascii="Times New Roman" w:hAnsi="Times New Roman"/>
                <w:sz w:val="24"/>
                <w:szCs w:val="24"/>
              </w:rPr>
            </w:pPr>
            <w:r>
              <w:rPr>
                <w:rFonts w:ascii="Times New Roman" w:hAnsi="Times New Roman"/>
                <w:sz w:val="24"/>
                <w:szCs w:val="24"/>
              </w:rPr>
              <w:t>Пономаренко Л.А.</w:t>
            </w:r>
          </w:p>
          <w:p w:rsidR="0084143A" w:rsidRDefault="0084143A" w:rsidP="0084143A">
            <w:pPr>
              <w:rPr>
                <w:rFonts w:ascii="Times New Roman" w:hAnsi="Times New Roman"/>
                <w:sz w:val="24"/>
                <w:szCs w:val="24"/>
              </w:rPr>
            </w:pPr>
            <w:r w:rsidRPr="00975189">
              <w:rPr>
                <w:rFonts w:ascii="Times New Roman" w:hAnsi="Times New Roman"/>
                <w:sz w:val="24"/>
                <w:szCs w:val="24"/>
              </w:rPr>
              <w:t>Пе</w:t>
            </w:r>
            <w:r>
              <w:rPr>
                <w:rFonts w:ascii="Times New Roman" w:hAnsi="Times New Roman"/>
                <w:sz w:val="24"/>
                <w:szCs w:val="24"/>
              </w:rPr>
              <w:t xml:space="preserve">дагог – психолог </w:t>
            </w:r>
          </w:p>
          <w:p w:rsidR="0084143A" w:rsidRPr="003B404E" w:rsidRDefault="0084143A" w:rsidP="0084143A">
            <w:pPr>
              <w:rPr>
                <w:rFonts w:ascii="Times New Roman" w:hAnsi="Times New Roman"/>
                <w:sz w:val="24"/>
                <w:szCs w:val="24"/>
              </w:rPr>
            </w:pPr>
            <w:r>
              <w:rPr>
                <w:rFonts w:ascii="Times New Roman" w:hAnsi="Times New Roman"/>
                <w:sz w:val="24"/>
                <w:szCs w:val="24"/>
              </w:rPr>
              <w:t>Логопед</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6</w:t>
            </w:r>
          </w:p>
        </w:tc>
        <w:tc>
          <w:tcPr>
            <w:tcW w:w="6071" w:type="dxa"/>
          </w:tcPr>
          <w:p w:rsidR="0084143A" w:rsidRPr="003B404E" w:rsidRDefault="0084143A" w:rsidP="0084143A">
            <w:pPr>
              <w:ind w:right="-5"/>
              <w:rPr>
                <w:rFonts w:ascii="Times New Roman" w:eastAsia="Times New Roman" w:hAnsi="Times New Roman"/>
                <w:bCs/>
                <w:sz w:val="24"/>
                <w:szCs w:val="24"/>
                <w:lang w:eastAsia="ru-RU"/>
              </w:rPr>
            </w:pPr>
            <w:r w:rsidRPr="003B404E">
              <w:rPr>
                <w:rFonts w:ascii="Times New Roman" w:eastAsia="Times New Roman" w:hAnsi="Times New Roman"/>
                <w:bCs/>
                <w:sz w:val="24"/>
                <w:szCs w:val="24"/>
                <w:lang w:eastAsia="ru-RU"/>
              </w:rPr>
              <w:t xml:space="preserve">Рейд </w:t>
            </w:r>
            <w:r>
              <w:rPr>
                <w:rFonts w:ascii="Times New Roman" w:eastAsia="Times New Roman" w:hAnsi="Times New Roman"/>
                <w:bCs/>
                <w:sz w:val="24"/>
                <w:szCs w:val="24"/>
                <w:lang w:eastAsia="ru-RU"/>
              </w:rPr>
              <w:t>«Родительский</w:t>
            </w:r>
            <w:r w:rsidRPr="003B404E">
              <w:rPr>
                <w:rFonts w:ascii="Times New Roman" w:eastAsia="Times New Roman" w:hAnsi="Times New Roman"/>
                <w:bCs/>
                <w:sz w:val="24"/>
                <w:szCs w:val="24"/>
                <w:lang w:eastAsia="ru-RU"/>
              </w:rPr>
              <w:t xml:space="preserve"> патруль»</w:t>
            </w:r>
          </w:p>
        </w:tc>
        <w:tc>
          <w:tcPr>
            <w:tcW w:w="2257" w:type="dxa"/>
          </w:tcPr>
          <w:p w:rsidR="0084143A" w:rsidRDefault="0084143A" w:rsidP="0084143A">
            <w:pPr>
              <w:ind w:right="-456"/>
              <w:jc w:val="both"/>
              <w:rPr>
                <w:rFonts w:ascii="Times New Roman" w:hAnsi="Times New Roman"/>
                <w:sz w:val="24"/>
                <w:szCs w:val="24"/>
              </w:rPr>
            </w:pPr>
            <w:r w:rsidRPr="00CA2691">
              <w:rPr>
                <w:rFonts w:ascii="Times New Roman" w:hAnsi="Times New Roman"/>
                <w:sz w:val="24"/>
                <w:szCs w:val="24"/>
              </w:rPr>
              <w:t>1</w:t>
            </w:r>
            <w:r>
              <w:rPr>
                <w:rFonts w:ascii="Times New Roman" w:hAnsi="Times New Roman"/>
                <w:sz w:val="24"/>
                <w:szCs w:val="24"/>
              </w:rPr>
              <w:t>0</w:t>
            </w:r>
            <w:r w:rsidRPr="00CA2691">
              <w:rPr>
                <w:rFonts w:ascii="Times New Roman" w:hAnsi="Times New Roman"/>
                <w:sz w:val="24"/>
                <w:szCs w:val="24"/>
              </w:rPr>
              <w:t xml:space="preserve"> – 11</w:t>
            </w:r>
          </w:p>
        </w:tc>
        <w:tc>
          <w:tcPr>
            <w:tcW w:w="2301" w:type="dxa"/>
          </w:tcPr>
          <w:p w:rsidR="0084143A" w:rsidRPr="003B404E" w:rsidRDefault="0084143A" w:rsidP="0084143A">
            <w:pPr>
              <w:rPr>
                <w:rFonts w:ascii="Times New Roman" w:hAnsi="Times New Roman"/>
                <w:sz w:val="24"/>
                <w:szCs w:val="24"/>
              </w:rPr>
            </w:pPr>
            <w:r>
              <w:rPr>
                <w:rFonts w:ascii="Times New Roman" w:hAnsi="Times New Roman"/>
                <w:sz w:val="24"/>
                <w:szCs w:val="24"/>
              </w:rPr>
              <w:t>1 раз в месяц</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Самсонова Т.В.</w:t>
            </w:r>
          </w:p>
          <w:p w:rsidR="0084143A" w:rsidRDefault="0084143A" w:rsidP="0084143A">
            <w:pPr>
              <w:rPr>
                <w:rFonts w:ascii="Times New Roman" w:hAnsi="Times New Roman"/>
                <w:sz w:val="24"/>
                <w:szCs w:val="24"/>
              </w:rPr>
            </w:pPr>
            <w:r>
              <w:rPr>
                <w:rFonts w:ascii="Times New Roman" w:hAnsi="Times New Roman"/>
                <w:sz w:val="24"/>
                <w:szCs w:val="24"/>
              </w:rPr>
              <w:t xml:space="preserve">Социальные педагоги </w:t>
            </w:r>
          </w:p>
          <w:p w:rsidR="0084143A" w:rsidRDefault="0084143A" w:rsidP="0084143A">
            <w:pPr>
              <w:rPr>
                <w:rFonts w:ascii="Times New Roman" w:hAnsi="Times New Roman"/>
                <w:sz w:val="24"/>
                <w:szCs w:val="24"/>
              </w:rPr>
            </w:pPr>
            <w:r>
              <w:rPr>
                <w:rFonts w:ascii="Times New Roman" w:hAnsi="Times New Roman"/>
                <w:sz w:val="24"/>
                <w:szCs w:val="24"/>
              </w:rPr>
              <w:t>Ольшевская Е.Н.</w:t>
            </w:r>
          </w:p>
          <w:p w:rsidR="0084143A" w:rsidRDefault="0084143A" w:rsidP="0084143A">
            <w:pPr>
              <w:rPr>
                <w:rFonts w:ascii="Times New Roman" w:hAnsi="Times New Roman"/>
                <w:sz w:val="24"/>
                <w:szCs w:val="24"/>
              </w:rPr>
            </w:pPr>
            <w:r>
              <w:rPr>
                <w:rFonts w:ascii="Times New Roman" w:hAnsi="Times New Roman"/>
                <w:sz w:val="24"/>
                <w:szCs w:val="24"/>
              </w:rPr>
              <w:t>Пономаренко Л.А.</w:t>
            </w:r>
          </w:p>
          <w:p w:rsidR="0084143A" w:rsidRPr="003B404E" w:rsidRDefault="0084143A" w:rsidP="0084143A">
            <w:pPr>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7</w:t>
            </w:r>
          </w:p>
        </w:tc>
        <w:tc>
          <w:tcPr>
            <w:tcW w:w="6071" w:type="dxa"/>
          </w:tcPr>
          <w:p w:rsidR="0084143A" w:rsidRPr="008A39F8" w:rsidRDefault="0084143A" w:rsidP="0084143A">
            <w:pPr>
              <w:jc w:val="both"/>
              <w:rPr>
                <w:rFonts w:ascii="Times New Roman" w:hAnsi="Times New Roman"/>
                <w:sz w:val="24"/>
                <w:szCs w:val="24"/>
              </w:rPr>
            </w:pPr>
            <w:r w:rsidRPr="008A39F8">
              <w:rPr>
                <w:rFonts w:ascii="Times New Roman" w:hAnsi="Times New Roman"/>
                <w:sz w:val="24"/>
                <w:szCs w:val="24"/>
              </w:rPr>
              <w:t>Организовать беседу с классными руководителями «Работа с обучающимися с ОВЗ» с участием педагогов-психологов и врача</w:t>
            </w:r>
          </w:p>
        </w:tc>
        <w:tc>
          <w:tcPr>
            <w:tcW w:w="2257" w:type="dxa"/>
          </w:tcPr>
          <w:p w:rsidR="0084143A" w:rsidRDefault="0084143A" w:rsidP="0084143A">
            <w:pPr>
              <w:ind w:right="-456"/>
              <w:jc w:val="both"/>
              <w:rPr>
                <w:rFonts w:ascii="Times New Roman" w:hAnsi="Times New Roman"/>
                <w:sz w:val="24"/>
                <w:szCs w:val="24"/>
              </w:rPr>
            </w:pPr>
            <w:r w:rsidRPr="00CA2691">
              <w:rPr>
                <w:rFonts w:ascii="Times New Roman" w:hAnsi="Times New Roman"/>
                <w:sz w:val="24"/>
                <w:szCs w:val="24"/>
              </w:rPr>
              <w:t>1</w:t>
            </w:r>
            <w:r>
              <w:rPr>
                <w:rFonts w:ascii="Times New Roman" w:hAnsi="Times New Roman"/>
                <w:sz w:val="24"/>
                <w:szCs w:val="24"/>
              </w:rPr>
              <w:t>0</w:t>
            </w:r>
            <w:r w:rsidRPr="00CA2691">
              <w:rPr>
                <w:rFonts w:ascii="Times New Roman" w:hAnsi="Times New Roman"/>
                <w:sz w:val="24"/>
                <w:szCs w:val="24"/>
              </w:rPr>
              <w:t xml:space="preserve"> – 11</w:t>
            </w:r>
          </w:p>
        </w:tc>
        <w:tc>
          <w:tcPr>
            <w:tcW w:w="2301" w:type="dxa"/>
          </w:tcPr>
          <w:p w:rsidR="0084143A" w:rsidRPr="008A39F8" w:rsidRDefault="0084143A" w:rsidP="0084143A">
            <w:pPr>
              <w:rPr>
                <w:rFonts w:ascii="Times New Roman" w:hAnsi="Times New Roman"/>
                <w:sz w:val="24"/>
                <w:szCs w:val="24"/>
              </w:rPr>
            </w:pPr>
            <w:r>
              <w:rPr>
                <w:rFonts w:ascii="Times New Roman" w:hAnsi="Times New Roman"/>
                <w:sz w:val="24"/>
                <w:szCs w:val="24"/>
              </w:rPr>
              <w:t>Сентябрь 2024 г.</w:t>
            </w:r>
          </w:p>
        </w:tc>
        <w:tc>
          <w:tcPr>
            <w:tcW w:w="2134" w:type="dxa"/>
          </w:tcPr>
          <w:p w:rsidR="0084143A" w:rsidRPr="008A39F8" w:rsidRDefault="0084143A" w:rsidP="0084143A">
            <w:pPr>
              <w:rPr>
                <w:rFonts w:ascii="Times New Roman" w:hAnsi="Times New Roman"/>
              </w:rPr>
            </w:pPr>
            <w:r>
              <w:rPr>
                <w:rFonts w:ascii="Times New Roman" w:hAnsi="Times New Roman"/>
                <w:sz w:val="24"/>
                <w:szCs w:val="24"/>
              </w:rPr>
              <w:t>Социальные</w:t>
            </w:r>
            <w:r w:rsidRPr="008A39F8">
              <w:rPr>
                <w:rFonts w:ascii="Times New Roman" w:hAnsi="Times New Roman"/>
                <w:sz w:val="24"/>
                <w:szCs w:val="24"/>
              </w:rPr>
              <w:t xml:space="preserve"> педагог</w:t>
            </w:r>
            <w:r>
              <w:rPr>
                <w:rFonts w:ascii="Times New Roman" w:hAnsi="Times New Roman"/>
                <w:sz w:val="24"/>
                <w:szCs w:val="24"/>
              </w:rPr>
              <w:t>и</w:t>
            </w:r>
            <w:r w:rsidRPr="008A39F8">
              <w:rPr>
                <w:rFonts w:ascii="Times New Roman" w:hAnsi="Times New Roman"/>
                <w:sz w:val="24"/>
                <w:szCs w:val="24"/>
              </w:rPr>
              <w:t>, педагоги-психологи, врач/фельдшер</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lastRenderedPageBreak/>
              <w:t>8</w:t>
            </w:r>
          </w:p>
        </w:tc>
        <w:tc>
          <w:tcPr>
            <w:tcW w:w="6071" w:type="dxa"/>
          </w:tcPr>
          <w:p w:rsidR="0084143A" w:rsidRPr="00393B37" w:rsidRDefault="0084143A" w:rsidP="0084143A">
            <w:pPr>
              <w:ind w:right="141"/>
              <w:rPr>
                <w:rFonts w:ascii="Times New Roman" w:eastAsia="Times New Roman" w:hAnsi="Times New Roman"/>
                <w:sz w:val="24"/>
                <w:szCs w:val="24"/>
                <w:lang w:eastAsia="ru-RU"/>
              </w:rPr>
            </w:pPr>
            <w:r>
              <w:rPr>
                <w:rFonts w:ascii="Times New Roman" w:eastAsia="Times New Roman" w:hAnsi="Times New Roman"/>
                <w:sz w:val="24"/>
                <w:szCs w:val="24"/>
                <w:lang w:eastAsia="ru-RU"/>
              </w:rPr>
              <w:t>К</w:t>
            </w:r>
            <w:r w:rsidRPr="00AD4C5C">
              <w:rPr>
                <w:rFonts w:ascii="Times New Roman" w:eastAsia="Times New Roman" w:hAnsi="Times New Roman"/>
                <w:sz w:val="24"/>
                <w:szCs w:val="24"/>
                <w:lang w:eastAsia="ru-RU"/>
              </w:rPr>
              <w:t xml:space="preserve">онсультирование классных руководителей, родителей </w:t>
            </w:r>
            <w:r>
              <w:rPr>
                <w:rFonts w:ascii="Times New Roman" w:eastAsia="Times New Roman" w:hAnsi="Times New Roman"/>
                <w:sz w:val="24"/>
                <w:szCs w:val="24"/>
                <w:lang w:eastAsia="ru-RU"/>
              </w:rPr>
              <w:t xml:space="preserve">(законных представителей) </w:t>
            </w:r>
            <w:r w:rsidRPr="00AD4C5C">
              <w:rPr>
                <w:rFonts w:ascii="Times New Roman" w:eastAsia="Times New Roman" w:hAnsi="Times New Roman"/>
                <w:sz w:val="24"/>
                <w:szCs w:val="24"/>
                <w:lang w:eastAsia="ru-RU"/>
              </w:rPr>
              <w:t>по вопросам профилактики правонарушений</w:t>
            </w:r>
          </w:p>
        </w:tc>
        <w:tc>
          <w:tcPr>
            <w:tcW w:w="2257" w:type="dxa"/>
          </w:tcPr>
          <w:p w:rsidR="0084143A" w:rsidRDefault="0084143A" w:rsidP="0084143A">
            <w:pPr>
              <w:ind w:right="-456"/>
              <w:jc w:val="both"/>
              <w:rPr>
                <w:rFonts w:ascii="Times New Roman" w:hAnsi="Times New Roman"/>
                <w:sz w:val="24"/>
                <w:szCs w:val="24"/>
              </w:rPr>
            </w:pPr>
            <w:r w:rsidRPr="00CA2691">
              <w:rPr>
                <w:rFonts w:ascii="Times New Roman" w:hAnsi="Times New Roman"/>
                <w:sz w:val="24"/>
                <w:szCs w:val="24"/>
              </w:rPr>
              <w:t>1</w:t>
            </w:r>
            <w:r>
              <w:rPr>
                <w:rFonts w:ascii="Times New Roman" w:hAnsi="Times New Roman"/>
                <w:sz w:val="24"/>
                <w:szCs w:val="24"/>
              </w:rPr>
              <w:t>0</w:t>
            </w:r>
            <w:r w:rsidRPr="00CA2691">
              <w:rPr>
                <w:rFonts w:ascii="Times New Roman" w:hAnsi="Times New Roman"/>
                <w:sz w:val="24"/>
                <w:szCs w:val="24"/>
              </w:rPr>
              <w:t xml:space="preserve"> – 11</w:t>
            </w:r>
          </w:p>
        </w:tc>
        <w:tc>
          <w:tcPr>
            <w:tcW w:w="2301" w:type="dxa"/>
          </w:tcPr>
          <w:p w:rsidR="0084143A" w:rsidRDefault="0084143A" w:rsidP="0084143A">
            <w:pPr>
              <w:ind w:right="-73"/>
              <w:rPr>
                <w:rFonts w:ascii="Times New Roman" w:hAnsi="Times New Roman"/>
                <w:sz w:val="24"/>
                <w:szCs w:val="24"/>
              </w:rPr>
            </w:pPr>
            <w:r>
              <w:rPr>
                <w:rFonts w:ascii="Times New Roman" w:hAnsi="Times New Roman"/>
                <w:sz w:val="24"/>
                <w:szCs w:val="24"/>
              </w:rPr>
              <w:t>В течение года</w:t>
            </w:r>
          </w:p>
        </w:tc>
        <w:tc>
          <w:tcPr>
            <w:tcW w:w="2134" w:type="dxa"/>
          </w:tcPr>
          <w:p w:rsidR="0084143A" w:rsidRDefault="0084143A" w:rsidP="0084143A">
            <w:pPr>
              <w:ind w:right="-598"/>
              <w:rPr>
                <w:rFonts w:ascii="Times New Roman" w:hAnsi="Times New Roman"/>
                <w:sz w:val="24"/>
                <w:szCs w:val="24"/>
              </w:rPr>
            </w:pPr>
            <w:r>
              <w:rPr>
                <w:rFonts w:ascii="Times New Roman" w:hAnsi="Times New Roman"/>
                <w:sz w:val="24"/>
                <w:szCs w:val="24"/>
              </w:rPr>
              <w:t>Социальные педагоги</w:t>
            </w:r>
          </w:p>
          <w:p w:rsidR="0084143A" w:rsidRDefault="0084143A" w:rsidP="0084143A">
            <w:pPr>
              <w:ind w:right="-598"/>
              <w:rPr>
                <w:rFonts w:ascii="Times New Roman" w:hAnsi="Times New Roman"/>
                <w:sz w:val="24"/>
                <w:szCs w:val="24"/>
              </w:rPr>
            </w:pPr>
            <w:r>
              <w:rPr>
                <w:rFonts w:ascii="Times New Roman" w:hAnsi="Times New Roman"/>
                <w:sz w:val="24"/>
                <w:szCs w:val="24"/>
              </w:rPr>
              <w:t>Ольшевская Е.Н.</w:t>
            </w:r>
          </w:p>
          <w:p w:rsidR="0084143A" w:rsidRDefault="0084143A" w:rsidP="0084143A">
            <w:pPr>
              <w:ind w:right="-598"/>
              <w:rPr>
                <w:rFonts w:ascii="Times New Roman" w:hAnsi="Times New Roman"/>
                <w:sz w:val="24"/>
                <w:szCs w:val="24"/>
              </w:rPr>
            </w:pPr>
            <w:r>
              <w:rPr>
                <w:rFonts w:ascii="Times New Roman" w:hAnsi="Times New Roman"/>
                <w:sz w:val="24"/>
                <w:szCs w:val="24"/>
              </w:rPr>
              <w:t>Пономаренко Л.А.</w:t>
            </w:r>
          </w:p>
          <w:p w:rsidR="0084143A" w:rsidRDefault="0084143A" w:rsidP="0084143A">
            <w:pPr>
              <w:rPr>
                <w:rFonts w:ascii="Times New Roman" w:hAnsi="Times New Roman"/>
                <w:sz w:val="24"/>
                <w:szCs w:val="24"/>
              </w:rPr>
            </w:pPr>
            <w:r>
              <w:rPr>
                <w:rFonts w:ascii="Times New Roman" w:hAnsi="Times New Roman"/>
                <w:sz w:val="24"/>
                <w:szCs w:val="24"/>
              </w:rPr>
              <w:t>Педагоги - психологи</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9</w:t>
            </w:r>
          </w:p>
        </w:tc>
        <w:tc>
          <w:tcPr>
            <w:tcW w:w="6071" w:type="dxa"/>
          </w:tcPr>
          <w:p w:rsidR="0084143A" w:rsidRPr="003B404E" w:rsidRDefault="0084143A" w:rsidP="0084143A">
            <w:pPr>
              <w:rPr>
                <w:rFonts w:ascii="Times New Roman" w:hAnsi="Times New Roman"/>
                <w:sz w:val="24"/>
                <w:szCs w:val="24"/>
              </w:rPr>
            </w:pPr>
            <w:r>
              <w:rPr>
                <w:rFonts w:ascii="Times New Roman" w:hAnsi="Times New Roman"/>
                <w:sz w:val="24"/>
                <w:szCs w:val="24"/>
              </w:rPr>
              <w:t>Недельная занятость обучающихся класса во внеурочной деятельности и дополнительном образовании.</w:t>
            </w:r>
          </w:p>
        </w:tc>
        <w:tc>
          <w:tcPr>
            <w:tcW w:w="2257" w:type="dxa"/>
          </w:tcPr>
          <w:p w:rsidR="0084143A" w:rsidRDefault="0084143A" w:rsidP="0084143A">
            <w:pPr>
              <w:ind w:right="-456"/>
              <w:jc w:val="both"/>
              <w:rPr>
                <w:rFonts w:ascii="Times New Roman" w:hAnsi="Times New Roman"/>
                <w:sz w:val="24"/>
                <w:szCs w:val="24"/>
              </w:rPr>
            </w:pPr>
            <w:r w:rsidRPr="00CA2691">
              <w:rPr>
                <w:rFonts w:ascii="Times New Roman" w:hAnsi="Times New Roman"/>
                <w:sz w:val="24"/>
                <w:szCs w:val="24"/>
              </w:rPr>
              <w:t>1</w:t>
            </w:r>
            <w:r>
              <w:rPr>
                <w:rFonts w:ascii="Times New Roman" w:hAnsi="Times New Roman"/>
                <w:sz w:val="24"/>
                <w:szCs w:val="24"/>
              </w:rPr>
              <w:t>0</w:t>
            </w:r>
            <w:r w:rsidRPr="00CA2691">
              <w:rPr>
                <w:rFonts w:ascii="Times New Roman" w:hAnsi="Times New Roman"/>
                <w:sz w:val="24"/>
                <w:szCs w:val="24"/>
              </w:rPr>
              <w:t xml:space="preserve">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До 30.09.2024 г.</w:t>
            </w:r>
          </w:p>
        </w:tc>
        <w:tc>
          <w:tcPr>
            <w:tcW w:w="2134" w:type="dxa"/>
          </w:tcPr>
          <w:p w:rsidR="0084143A" w:rsidRDefault="0084143A" w:rsidP="0084143A">
            <w:pPr>
              <w:rPr>
                <w:rFonts w:ascii="Times New Roman" w:hAnsi="Times New Roman"/>
                <w:sz w:val="24"/>
                <w:szCs w:val="24"/>
              </w:rPr>
            </w:pPr>
            <w:r w:rsidRPr="008F7F55">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10</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Социальный паспорт класс.</w:t>
            </w:r>
          </w:p>
        </w:tc>
        <w:tc>
          <w:tcPr>
            <w:tcW w:w="2257" w:type="dxa"/>
          </w:tcPr>
          <w:p w:rsidR="0084143A" w:rsidRDefault="0084143A" w:rsidP="0084143A">
            <w:pPr>
              <w:ind w:right="-456"/>
              <w:jc w:val="both"/>
              <w:rPr>
                <w:rFonts w:ascii="Times New Roman" w:hAnsi="Times New Roman"/>
                <w:sz w:val="24"/>
                <w:szCs w:val="24"/>
              </w:rPr>
            </w:pPr>
            <w:r w:rsidRPr="00CA2691">
              <w:rPr>
                <w:rFonts w:ascii="Times New Roman" w:hAnsi="Times New Roman"/>
                <w:sz w:val="24"/>
                <w:szCs w:val="24"/>
              </w:rPr>
              <w:t>1</w:t>
            </w:r>
            <w:r>
              <w:rPr>
                <w:rFonts w:ascii="Times New Roman" w:hAnsi="Times New Roman"/>
                <w:sz w:val="24"/>
                <w:szCs w:val="24"/>
              </w:rPr>
              <w:t>0</w:t>
            </w:r>
            <w:r w:rsidRPr="00CA2691">
              <w:rPr>
                <w:rFonts w:ascii="Times New Roman" w:hAnsi="Times New Roman"/>
                <w:sz w:val="24"/>
                <w:szCs w:val="24"/>
              </w:rPr>
              <w:t xml:space="preserve">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До 30.09.2024 г.</w:t>
            </w:r>
          </w:p>
        </w:tc>
        <w:tc>
          <w:tcPr>
            <w:tcW w:w="2134" w:type="dxa"/>
          </w:tcPr>
          <w:p w:rsidR="0084143A" w:rsidRDefault="0084143A" w:rsidP="0084143A">
            <w:pPr>
              <w:rPr>
                <w:rFonts w:ascii="Times New Roman" w:hAnsi="Times New Roman"/>
                <w:sz w:val="24"/>
                <w:szCs w:val="24"/>
              </w:rPr>
            </w:pPr>
            <w:r w:rsidRPr="008F7F55">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11</w:t>
            </w:r>
          </w:p>
        </w:tc>
        <w:tc>
          <w:tcPr>
            <w:tcW w:w="6071" w:type="dxa"/>
          </w:tcPr>
          <w:p w:rsidR="0084143A" w:rsidRPr="003B404E" w:rsidRDefault="0084143A" w:rsidP="0084143A">
            <w:pPr>
              <w:rPr>
                <w:rFonts w:ascii="Times New Roman" w:hAnsi="Times New Roman"/>
                <w:sz w:val="24"/>
                <w:szCs w:val="24"/>
              </w:rPr>
            </w:pPr>
            <w:r w:rsidRPr="003B404E">
              <w:rPr>
                <w:rFonts w:ascii="Times New Roman" w:hAnsi="Times New Roman"/>
                <w:sz w:val="24"/>
                <w:szCs w:val="24"/>
              </w:rPr>
              <w:t>Уровень воспитанности обучающихся. Методика диагностических программ, разработанных Н.П. Капустиным, М.И. Шиловой</w:t>
            </w:r>
          </w:p>
        </w:tc>
        <w:tc>
          <w:tcPr>
            <w:tcW w:w="2257" w:type="dxa"/>
          </w:tcPr>
          <w:p w:rsidR="0084143A" w:rsidRDefault="0084143A" w:rsidP="0084143A">
            <w:pPr>
              <w:ind w:right="-456"/>
              <w:jc w:val="both"/>
              <w:rPr>
                <w:rFonts w:ascii="Times New Roman" w:hAnsi="Times New Roman"/>
                <w:sz w:val="24"/>
                <w:szCs w:val="24"/>
              </w:rPr>
            </w:pPr>
            <w:r w:rsidRPr="00CA2691">
              <w:rPr>
                <w:rFonts w:ascii="Times New Roman" w:hAnsi="Times New Roman"/>
                <w:sz w:val="24"/>
                <w:szCs w:val="24"/>
              </w:rPr>
              <w:t>1</w:t>
            </w:r>
            <w:r>
              <w:rPr>
                <w:rFonts w:ascii="Times New Roman" w:hAnsi="Times New Roman"/>
                <w:sz w:val="24"/>
                <w:szCs w:val="24"/>
              </w:rPr>
              <w:t>0</w:t>
            </w:r>
            <w:r w:rsidRPr="00CA2691">
              <w:rPr>
                <w:rFonts w:ascii="Times New Roman" w:hAnsi="Times New Roman"/>
                <w:sz w:val="24"/>
                <w:szCs w:val="24"/>
              </w:rPr>
              <w:t xml:space="preserve"> – 11</w:t>
            </w:r>
          </w:p>
        </w:tc>
        <w:tc>
          <w:tcPr>
            <w:tcW w:w="2301" w:type="dxa"/>
          </w:tcPr>
          <w:p w:rsidR="0084143A" w:rsidRDefault="0084143A" w:rsidP="0084143A">
            <w:pPr>
              <w:ind w:right="-598"/>
              <w:rPr>
                <w:rFonts w:ascii="Times New Roman" w:hAnsi="Times New Roman"/>
                <w:sz w:val="24"/>
                <w:szCs w:val="24"/>
              </w:rPr>
            </w:pPr>
            <w:r>
              <w:rPr>
                <w:rFonts w:ascii="Times New Roman" w:hAnsi="Times New Roman"/>
                <w:sz w:val="24"/>
                <w:szCs w:val="24"/>
              </w:rPr>
              <w:t xml:space="preserve">Октябрь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12</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 xml:space="preserve">Исследование </w:t>
            </w:r>
            <w:r w:rsidRPr="006E7A4E">
              <w:rPr>
                <w:rFonts w:ascii="Times New Roman" w:hAnsi="Times New Roman"/>
                <w:sz w:val="24"/>
                <w:szCs w:val="24"/>
              </w:rPr>
              <w:t>«Межличностные отношения в классе. Социометрия»</w:t>
            </w:r>
          </w:p>
        </w:tc>
        <w:tc>
          <w:tcPr>
            <w:tcW w:w="2257" w:type="dxa"/>
          </w:tcPr>
          <w:p w:rsidR="0084143A" w:rsidRDefault="0084143A" w:rsidP="0084143A">
            <w:pPr>
              <w:ind w:right="-456"/>
              <w:jc w:val="both"/>
              <w:rPr>
                <w:rFonts w:ascii="Times New Roman" w:hAnsi="Times New Roman"/>
                <w:sz w:val="24"/>
                <w:szCs w:val="24"/>
              </w:rPr>
            </w:pPr>
            <w:r w:rsidRPr="00CA2691">
              <w:rPr>
                <w:rFonts w:ascii="Times New Roman" w:hAnsi="Times New Roman"/>
                <w:sz w:val="24"/>
                <w:szCs w:val="24"/>
              </w:rPr>
              <w:t>1</w:t>
            </w:r>
            <w:r>
              <w:rPr>
                <w:rFonts w:ascii="Times New Roman" w:hAnsi="Times New Roman"/>
                <w:sz w:val="24"/>
                <w:szCs w:val="24"/>
              </w:rPr>
              <w:t>0</w:t>
            </w:r>
            <w:r w:rsidRPr="00CA2691">
              <w:rPr>
                <w:rFonts w:ascii="Times New Roman" w:hAnsi="Times New Roman"/>
                <w:sz w:val="24"/>
                <w:szCs w:val="24"/>
              </w:rPr>
              <w:t xml:space="preserve">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Ноябрь </w:t>
            </w:r>
          </w:p>
        </w:tc>
        <w:tc>
          <w:tcPr>
            <w:tcW w:w="2134" w:type="dxa"/>
          </w:tcPr>
          <w:p w:rsidR="0084143A" w:rsidRDefault="0084143A" w:rsidP="0084143A">
            <w:pPr>
              <w:rPr>
                <w:rFonts w:ascii="Times New Roman" w:hAnsi="Times New Roman"/>
                <w:sz w:val="24"/>
                <w:szCs w:val="24"/>
              </w:rPr>
            </w:pPr>
            <w:r w:rsidRPr="008F7F55">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13</w:t>
            </w:r>
          </w:p>
        </w:tc>
        <w:tc>
          <w:tcPr>
            <w:tcW w:w="6071" w:type="dxa"/>
          </w:tcPr>
          <w:p w:rsidR="0084143A" w:rsidRDefault="0084143A" w:rsidP="0084143A">
            <w:pPr>
              <w:rPr>
                <w:rFonts w:ascii="Times New Roman" w:hAnsi="Times New Roman"/>
                <w:sz w:val="24"/>
                <w:szCs w:val="24"/>
              </w:rPr>
            </w:pPr>
            <w:r w:rsidRPr="008F7F55">
              <w:rPr>
                <w:rFonts w:ascii="Times New Roman" w:hAnsi="Times New Roman"/>
                <w:sz w:val="24"/>
                <w:szCs w:val="24"/>
              </w:rPr>
              <w:t>Методика определения уровня развития самоуправления в ученическом коллективе (подготовлена профессором М.И. Рожковым)</w:t>
            </w:r>
          </w:p>
        </w:tc>
        <w:tc>
          <w:tcPr>
            <w:tcW w:w="2257" w:type="dxa"/>
          </w:tcPr>
          <w:p w:rsidR="0084143A" w:rsidRDefault="0084143A" w:rsidP="0084143A">
            <w:pPr>
              <w:ind w:right="-456"/>
              <w:jc w:val="both"/>
              <w:rPr>
                <w:rFonts w:ascii="Times New Roman" w:hAnsi="Times New Roman"/>
                <w:sz w:val="24"/>
                <w:szCs w:val="24"/>
              </w:rPr>
            </w:pPr>
            <w:r w:rsidRPr="00CA2691">
              <w:rPr>
                <w:rFonts w:ascii="Times New Roman" w:hAnsi="Times New Roman"/>
                <w:sz w:val="24"/>
                <w:szCs w:val="24"/>
              </w:rPr>
              <w:t>1</w:t>
            </w:r>
            <w:r>
              <w:rPr>
                <w:rFonts w:ascii="Times New Roman" w:hAnsi="Times New Roman"/>
                <w:sz w:val="24"/>
                <w:szCs w:val="24"/>
              </w:rPr>
              <w:t>0</w:t>
            </w:r>
            <w:r w:rsidRPr="00CA2691">
              <w:rPr>
                <w:rFonts w:ascii="Times New Roman" w:hAnsi="Times New Roman"/>
                <w:sz w:val="24"/>
                <w:szCs w:val="24"/>
              </w:rPr>
              <w:t xml:space="preserve">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Декабрь </w:t>
            </w:r>
          </w:p>
        </w:tc>
        <w:tc>
          <w:tcPr>
            <w:tcW w:w="2134" w:type="dxa"/>
          </w:tcPr>
          <w:p w:rsidR="0084143A" w:rsidRPr="008F7F55" w:rsidRDefault="0084143A" w:rsidP="0084143A">
            <w:pPr>
              <w:rPr>
                <w:rFonts w:ascii="Times New Roman" w:hAnsi="Times New Roman"/>
                <w:sz w:val="24"/>
                <w:szCs w:val="24"/>
              </w:rPr>
            </w:pPr>
            <w:r>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14</w:t>
            </w:r>
          </w:p>
        </w:tc>
        <w:tc>
          <w:tcPr>
            <w:tcW w:w="6071" w:type="dxa"/>
          </w:tcPr>
          <w:p w:rsidR="0084143A" w:rsidRDefault="0084143A" w:rsidP="0084143A">
            <w:pPr>
              <w:rPr>
                <w:rFonts w:ascii="Times New Roman" w:hAnsi="Times New Roman"/>
                <w:sz w:val="24"/>
                <w:szCs w:val="24"/>
              </w:rPr>
            </w:pPr>
            <w:r w:rsidRPr="008F7F55">
              <w:rPr>
                <w:rFonts w:ascii="Times New Roman" w:hAnsi="Times New Roman"/>
                <w:sz w:val="24"/>
                <w:szCs w:val="24"/>
              </w:rPr>
              <w:t>Изучение удовлетворенности учащихся школьной жизнью» (автор А.А. Андреев)</w:t>
            </w:r>
          </w:p>
        </w:tc>
        <w:tc>
          <w:tcPr>
            <w:tcW w:w="2257" w:type="dxa"/>
          </w:tcPr>
          <w:p w:rsidR="0084143A" w:rsidRDefault="0084143A" w:rsidP="0084143A">
            <w:pPr>
              <w:ind w:right="-456"/>
              <w:jc w:val="both"/>
              <w:rPr>
                <w:rFonts w:ascii="Times New Roman" w:hAnsi="Times New Roman"/>
                <w:sz w:val="24"/>
                <w:szCs w:val="24"/>
              </w:rPr>
            </w:pPr>
            <w:r w:rsidRPr="00CA2691">
              <w:rPr>
                <w:rFonts w:ascii="Times New Roman" w:hAnsi="Times New Roman"/>
                <w:sz w:val="24"/>
                <w:szCs w:val="24"/>
              </w:rPr>
              <w:t>1</w:t>
            </w:r>
            <w:r>
              <w:rPr>
                <w:rFonts w:ascii="Times New Roman" w:hAnsi="Times New Roman"/>
                <w:sz w:val="24"/>
                <w:szCs w:val="24"/>
              </w:rPr>
              <w:t>0</w:t>
            </w:r>
            <w:r w:rsidRPr="00CA2691">
              <w:rPr>
                <w:rFonts w:ascii="Times New Roman" w:hAnsi="Times New Roman"/>
                <w:sz w:val="24"/>
                <w:szCs w:val="24"/>
              </w:rPr>
              <w:t xml:space="preserve">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Март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Педагог – организатор Иванова Е.Г.</w:t>
            </w:r>
          </w:p>
          <w:p w:rsidR="0084143A" w:rsidRPr="008F7F55" w:rsidRDefault="0084143A" w:rsidP="0084143A">
            <w:pPr>
              <w:rPr>
                <w:rFonts w:ascii="Times New Roman" w:hAnsi="Times New Roman"/>
                <w:sz w:val="24"/>
                <w:szCs w:val="24"/>
              </w:rPr>
            </w:pPr>
            <w:r w:rsidRPr="008F7F55">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15</w:t>
            </w:r>
          </w:p>
        </w:tc>
        <w:tc>
          <w:tcPr>
            <w:tcW w:w="6071" w:type="dxa"/>
          </w:tcPr>
          <w:p w:rsidR="0084143A" w:rsidRDefault="0084143A" w:rsidP="0084143A">
            <w:pPr>
              <w:rPr>
                <w:rFonts w:ascii="Times New Roman" w:hAnsi="Times New Roman"/>
                <w:sz w:val="24"/>
                <w:szCs w:val="24"/>
              </w:rPr>
            </w:pPr>
            <w:r w:rsidRPr="008F7F55">
              <w:rPr>
                <w:rFonts w:ascii="Times New Roman" w:hAnsi="Times New Roman"/>
                <w:sz w:val="24"/>
                <w:szCs w:val="24"/>
              </w:rPr>
              <w:t>Изучение удовлетворенности родителей работой ОО (методика Е. Н. Степанова)</w:t>
            </w:r>
          </w:p>
        </w:tc>
        <w:tc>
          <w:tcPr>
            <w:tcW w:w="2257" w:type="dxa"/>
          </w:tcPr>
          <w:p w:rsidR="0084143A" w:rsidRDefault="0084143A" w:rsidP="0084143A">
            <w:pPr>
              <w:ind w:right="-456"/>
              <w:jc w:val="both"/>
              <w:rPr>
                <w:rFonts w:ascii="Times New Roman" w:hAnsi="Times New Roman"/>
                <w:sz w:val="24"/>
                <w:szCs w:val="24"/>
              </w:rPr>
            </w:pPr>
            <w:r w:rsidRPr="00CA2691">
              <w:rPr>
                <w:rFonts w:ascii="Times New Roman" w:hAnsi="Times New Roman"/>
                <w:sz w:val="24"/>
                <w:szCs w:val="24"/>
              </w:rPr>
              <w:t>1</w:t>
            </w:r>
            <w:r>
              <w:rPr>
                <w:rFonts w:ascii="Times New Roman" w:hAnsi="Times New Roman"/>
                <w:sz w:val="24"/>
                <w:szCs w:val="24"/>
              </w:rPr>
              <w:t>0</w:t>
            </w:r>
            <w:r w:rsidRPr="00CA2691">
              <w:rPr>
                <w:rFonts w:ascii="Times New Roman" w:hAnsi="Times New Roman"/>
                <w:sz w:val="24"/>
                <w:szCs w:val="24"/>
              </w:rPr>
              <w:t xml:space="preserve">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Апрель 2025 г.</w:t>
            </w:r>
          </w:p>
        </w:tc>
        <w:tc>
          <w:tcPr>
            <w:tcW w:w="2134" w:type="dxa"/>
          </w:tcPr>
          <w:p w:rsidR="0084143A" w:rsidRPr="008F7F55" w:rsidRDefault="0084143A" w:rsidP="0084143A">
            <w:pPr>
              <w:rPr>
                <w:rFonts w:ascii="Times New Roman" w:hAnsi="Times New Roman"/>
                <w:sz w:val="24"/>
                <w:szCs w:val="24"/>
              </w:rPr>
            </w:pPr>
            <w:r w:rsidRPr="003E00B6">
              <w:rPr>
                <w:rFonts w:ascii="Times New Roman" w:hAnsi="Times New Roman"/>
                <w:sz w:val="24"/>
                <w:szCs w:val="24"/>
              </w:rPr>
              <w:t>Классный руководитель</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16</w:t>
            </w:r>
          </w:p>
        </w:tc>
        <w:tc>
          <w:tcPr>
            <w:tcW w:w="6071" w:type="dxa"/>
          </w:tcPr>
          <w:p w:rsidR="0084143A" w:rsidRPr="008F7F55" w:rsidRDefault="0084143A" w:rsidP="0084143A">
            <w:pPr>
              <w:rPr>
                <w:rFonts w:ascii="Times New Roman" w:hAnsi="Times New Roman"/>
                <w:sz w:val="24"/>
                <w:szCs w:val="24"/>
              </w:rPr>
            </w:pPr>
            <w:r>
              <w:rPr>
                <w:rFonts w:ascii="Times New Roman" w:hAnsi="Times New Roman"/>
                <w:sz w:val="24"/>
                <w:szCs w:val="24"/>
              </w:rPr>
              <w:t>Индивидуальное портфолио обучающего.</w:t>
            </w:r>
          </w:p>
        </w:tc>
        <w:tc>
          <w:tcPr>
            <w:tcW w:w="2257" w:type="dxa"/>
          </w:tcPr>
          <w:p w:rsidR="0084143A" w:rsidRDefault="0084143A" w:rsidP="0084143A">
            <w:pPr>
              <w:ind w:right="-456"/>
              <w:jc w:val="both"/>
              <w:rPr>
                <w:rFonts w:ascii="Times New Roman" w:hAnsi="Times New Roman"/>
                <w:sz w:val="24"/>
                <w:szCs w:val="24"/>
              </w:rPr>
            </w:pPr>
            <w:r w:rsidRPr="00CA2691">
              <w:rPr>
                <w:rFonts w:ascii="Times New Roman" w:hAnsi="Times New Roman"/>
                <w:sz w:val="24"/>
                <w:szCs w:val="24"/>
              </w:rPr>
              <w:t>1</w:t>
            </w:r>
            <w:r>
              <w:rPr>
                <w:rFonts w:ascii="Times New Roman" w:hAnsi="Times New Roman"/>
                <w:sz w:val="24"/>
                <w:szCs w:val="24"/>
              </w:rPr>
              <w:t>0</w:t>
            </w:r>
            <w:r w:rsidRPr="00CA2691">
              <w:rPr>
                <w:rFonts w:ascii="Times New Roman" w:hAnsi="Times New Roman"/>
                <w:sz w:val="24"/>
                <w:szCs w:val="24"/>
              </w:rPr>
              <w:t xml:space="preserve">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В течение года.</w:t>
            </w:r>
          </w:p>
        </w:tc>
        <w:tc>
          <w:tcPr>
            <w:tcW w:w="2134" w:type="dxa"/>
          </w:tcPr>
          <w:p w:rsidR="0084143A" w:rsidRPr="003E00B6" w:rsidRDefault="0084143A" w:rsidP="0084143A">
            <w:pPr>
              <w:rPr>
                <w:rFonts w:ascii="Times New Roman" w:hAnsi="Times New Roman"/>
                <w:sz w:val="24"/>
                <w:szCs w:val="24"/>
              </w:rPr>
            </w:pPr>
            <w:r>
              <w:rPr>
                <w:rFonts w:ascii="Times New Roman" w:hAnsi="Times New Roman"/>
                <w:sz w:val="24"/>
                <w:szCs w:val="24"/>
              </w:rPr>
              <w:t xml:space="preserve">Классный руководитель </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17</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Организация работы «Службы медиации».</w:t>
            </w:r>
          </w:p>
        </w:tc>
        <w:tc>
          <w:tcPr>
            <w:tcW w:w="2257" w:type="dxa"/>
          </w:tcPr>
          <w:p w:rsidR="0084143A" w:rsidRDefault="0084143A" w:rsidP="0084143A">
            <w:pPr>
              <w:ind w:right="-456"/>
              <w:jc w:val="both"/>
              <w:rPr>
                <w:rFonts w:ascii="Times New Roman" w:hAnsi="Times New Roman"/>
                <w:sz w:val="24"/>
                <w:szCs w:val="24"/>
              </w:rPr>
            </w:pPr>
            <w:r w:rsidRPr="00CA2691">
              <w:rPr>
                <w:rFonts w:ascii="Times New Roman" w:hAnsi="Times New Roman"/>
                <w:sz w:val="24"/>
                <w:szCs w:val="24"/>
              </w:rPr>
              <w:t>1</w:t>
            </w:r>
            <w:r>
              <w:rPr>
                <w:rFonts w:ascii="Times New Roman" w:hAnsi="Times New Roman"/>
                <w:sz w:val="24"/>
                <w:szCs w:val="24"/>
              </w:rPr>
              <w:t>0</w:t>
            </w:r>
            <w:r w:rsidRPr="00CA2691">
              <w:rPr>
                <w:rFonts w:ascii="Times New Roman" w:hAnsi="Times New Roman"/>
                <w:sz w:val="24"/>
                <w:szCs w:val="24"/>
              </w:rPr>
              <w:t xml:space="preserve">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В течение года</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Самсонова Т.В.</w:t>
            </w:r>
          </w:p>
          <w:p w:rsidR="0084143A" w:rsidRDefault="0084143A" w:rsidP="0084143A">
            <w:pPr>
              <w:rPr>
                <w:rFonts w:ascii="Times New Roman" w:hAnsi="Times New Roman"/>
                <w:sz w:val="24"/>
                <w:szCs w:val="24"/>
              </w:rPr>
            </w:pPr>
            <w:r>
              <w:rPr>
                <w:rFonts w:ascii="Times New Roman" w:hAnsi="Times New Roman"/>
                <w:sz w:val="24"/>
                <w:szCs w:val="24"/>
              </w:rPr>
              <w:t>Педагоги – психологи</w:t>
            </w:r>
          </w:p>
          <w:p w:rsidR="0084143A" w:rsidRDefault="0084143A" w:rsidP="0084143A">
            <w:pPr>
              <w:rPr>
                <w:rFonts w:ascii="Times New Roman" w:hAnsi="Times New Roman"/>
                <w:sz w:val="24"/>
                <w:szCs w:val="24"/>
              </w:rPr>
            </w:pPr>
            <w:r>
              <w:rPr>
                <w:rFonts w:ascii="Times New Roman" w:hAnsi="Times New Roman"/>
                <w:sz w:val="24"/>
                <w:szCs w:val="24"/>
              </w:rPr>
              <w:t>Шадрина Е.Ю.</w:t>
            </w:r>
          </w:p>
          <w:p w:rsidR="0084143A" w:rsidRDefault="0084143A" w:rsidP="0084143A">
            <w:pPr>
              <w:rPr>
                <w:rFonts w:ascii="Times New Roman" w:hAnsi="Times New Roman"/>
                <w:sz w:val="24"/>
                <w:szCs w:val="24"/>
              </w:rPr>
            </w:pPr>
            <w:r>
              <w:rPr>
                <w:rFonts w:ascii="Times New Roman" w:hAnsi="Times New Roman"/>
                <w:sz w:val="24"/>
                <w:szCs w:val="24"/>
              </w:rPr>
              <w:t>Квадрициус А.В.</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18</w:t>
            </w:r>
          </w:p>
        </w:tc>
        <w:tc>
          <w:tcPr>
            <w:tcW w:w="6071" w:type="dxa"/>
          </w:tcPr>
          <w:p w:rsidR="0084143A" w:rsidRDefault="0084143A" w:rsidP="0084143A">
            <w:pPr>
              <w:rPr>
                <w:rFonts w:ascii="Times New Roman" w:hAnsi="Times New Roman"/>
                <w:sz w:val="24"/>
                <w:szCs w:val="24"/>
              </w:rPr>
            </w:pPr>
            <w:r>
              <w:rPr>
                <w:rFonts w:ascii="Times New Roman" w:hAnsi="Times New Roman"/>
                <w:sz w:val="24"/>
                <w:szCs w:val="24"/>
              </w:rPr>
              <w:t>Заседания «Совета по профилактике правонарушений и безнадзорности»</w:t>
            </w:r>
          </w:p>
        </w:tc>
        <w:tc>
          <w:tcPr>
            <w:tcW w:w="2257" w:type="dxa"/>
          </w:tcPr>
          <w:p w:rsidR="0084143A" w:rsidRDefault="0084143A" w:rsidP="0084143A">
            <w:pPr>
              <w:ind w:right="-456"/>
              <w:jc w:val="both"/>
              <w:rPr>
                <w:rFonts w:ascii="Times New Roman" w:hAnsi="Times New Roman"/>
                <w:sz w:val="24"/>
                <w:szCs w:val="24"/>
              </w:rPr>
            </w:pPr>
            <w:r w:rsidRPr="00CA2691">
              <w:rPr>
                <w:rFonts w:ascii="Times New Roman" w:hAnsi="Times New Roman"/>
                <w:sz w:val="24"/>
                <w:szCs w:val="24"/>
              </w:rPr>
              <w:t>1</w:t>
            </w:r>
            <w:r>
              <w:rPr>
                <w:rFonts w:ascii="Times New Roman" w:hAnsi="Times New Roman"/>
                <w:sz w:val="24"/>
                <w:szCs w:val="24"/>
              </w:rPr>
              <w:t>0</w:t>
            </w:r>
            <w:r w:rsidRPr="00CA2691">
              <w:rPr>
                <w:rFonts w:ascii="Times New Roman" w:hAnsi="Times New Roman"/>
                <w:sz w:val="24"/>
                <w:szCs w:val="24"/>
              </w:rPr>
              <w:t xml:space="preserve"> – 11</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В течение года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Самсонова Т.В.</w:t>
            </w:r>
          </w:p>
          <w:p w:rsidR="0084143A" w:rsidRDefault="0084143A" w:rsidP="0084143A">
            <w:pPr>
              <w:rPr>
                <w:rFonts w:ascii="Times New Roman" w:hAnsi="Times New Roman"/>
                <w:sz w:val="24"/>
                <w:szCs w:val="24"/>
              </w:rPr>
            </w:pPr>
            <w:r>
              <w:rPr>
                <w:rFonts w:ascii="Times New Roman" w:hAnsi="Times New Roman"/>
                <w:sz w:val="24"/>
                <w:szCs w:val="24"/>
              </w:rPr>
              <w:t>Социальные педагоги</w:t>
            </w:r>
          </w:p>
          <w:p w:rsidR="0084143A" w:rsidRDefault="0084143A" w:rsidP="0084143A">
            <w:pPr>
              <w:rPr>
                <w:rFonts w:ascii="Times New Roman" w:hAnsi="Times New Roman"/>
                <w:sz w:val="24"/>
                <w:szCs w:val="24"/>
              </w:rPr>
            </w:pPr>
            <w:r>
              <w:rPr>
                <w:rFonts w:ascii="Times New Roman" w:hAnsi="Times New Roman"/>
                <w:sz w:val="24"/>
                <w:szCs w:val="24"/>
              </w:rPr>
              <w:t>Ольшевская Е.Н.</w:t>
            </w:r>
          </w:p>
          <w:p w:rsidR="0084143A" w:rsidRDefault="0084143A" w:rsidP="0084143A">
            <w:pPr>
              <w:rPr>
                <w:rFonts w:ascii="Times New Roman" w:hAnsi="Times New Roman"/>
                <w:sz w:val="24"/>
                <w:szCs w:val="24"/>
              </w:rPr>
            </w:pPr>
            <w:r>
              <w:rPr>
                <w:rFonts w:ascii="Times New Roman" w:hAnsi="Times New Roman"/>
                <w:sz w:val="24"/>
                <w:szCs w:val="24"/>
              </w:rPr>
              <w:t>Пономаренко Л.А.</w:t>
            </w:r>
          </w:p>
        </w:tc>
      </w:tr>
      <w:tr w:rsidR="0084143A" w:rsidTr="00A47627">
        <w:trPr>
          <w:trHeight w:val="275"/>
        </w:trPr>
        <w:tc>
          <w:tcPr>
            <w:tcW w:w="1691" w:type="dxa"/>
          </w:tcPr>
          <w:p w:rsidR="0084143A" w:rsidRDefault="0084143A" w:rsidP="0084143A">
            <w:pPr>
              <w:ind w:right="-456"/>
              <w:jc w:val="both"/>
              <w:rPr>
                <w:rFonts w:ascii="Times New Roman" w:hAnsi="Times New Roman"/>
                <w:sz w:val="24"/>
                <w:szCs w:val="24"/>
              </w:rPr>
            </w:pPr>
            <w:r>
              <w:rPr>
                <w:rFonts w:ascii="Times New Roman" w:hAnsi="Times New Roman"/>
                <w:sz w:val="24"/>
                <w:szCs w:val="24"/>
              </w:rPr>
              <w:t>19</w:t>
            </w:r>
          </w:p>
        </w:tc>
        <w:tc>
          <w:tcPr>
            <w:tcW w:w="6071" w:type="dxa"/>
          </w:tcPr>
          <w:p w:rsidR="0084143A" w:rsidRPr="008F7F55" w:rsidRDefault="0084143A" w:rsidP="0084143A">
            <w:pPr>
              <w:rPr>
                <w:rFonts w:ascii="Times New Roman" w:hAnsi="Times New Roman"/>
                <w:sz w:val="24"/>
                <w:szCs w:val="24"/>
              </w:rPr>
            </w:pPr>
            <w:r>
              <w:rPr>
                <w:rFonts w:ascii="Times New Roman" w:hAnsi="Times New Roman"/>
                <w:sz w:val="24"/>
                <w:szCs w:val="24"/>
              </w:rPr>
              <w:t>М</w:t>
            </w:r>
            <w:r w:rsidRPr="008F7F55">
              <w:rPr>
                <w:rFonts w:ascii="Times New Roman" w:hAnsi="Times New Roman"/>
                <w:sz w:val="24"/>
                <w:szCs w:val="24"/>
              </w:rPr>
              <w:t xml:space="preserve">етодика </w:t>
            </w:r>
            <w:r>
              <w:rPr>
                <w:rFonts w:ascii="Times New Roman" w:hAnsi="Times New Roman"/>
                <w:sz w:val="24"/>
                <w:szCs w:val="24"/>
              </w:rPr>
              <w:t xml:space="preserve">определения уровня сформированности гражданско – патриотических ценностей у </w:t>
            </w:r>
            <w:r>
              <w:rPr>
                <w:rFonts w:ascii="Times New Roman" w:hAnsi="Times New Roman"/>
                <w:sz w:val="24"/>
                <w:szCs w:val="24"/>
              </w:rPr>
              <w:lastRenderedPageBreak/>
              <w:t>обучающихся (</w:t>
            </w:r>
            <w:r w:rsidRPr="00132826">
              <w:rPr>
                <w:rFonts w:ascii="Times New Roman" w:hAnsi="Times New Roman"/>
                <w:sz w:val="24"/>
                <w:szCs w:val="24"/>
              </w:rPr>
              <w:t>методика Д.В. Григорьева «Патриотизм и как я его понимаю»</w:t>
            </w:r>
            <w:r>
              <w:rPr>
                <w:rFonts w:ascii="Times New Roman" w:hAnsi="Times New Roman"/>
                <w:sz w:val="24"/>
                <w:szCs w:val="24"/>
              </w:rPr>
              <w:t>).</w:t>
            </w:r>
          </w:p>
        </w:tc>
        <w:tc>
          <w:tcPr>
            <w:tcW w:w="2257" w:type="dxa"/>
          </w:tcPr>
          <w:p w:rsidR="0084143A" w:rsidRDefault="0084143A" w:rsidP="0084143A">
            <w:pPr>
              <w:rPr>
                <w:rFonts w:ascii="Times New Roman" w:hAnsi="Times New Roman"/>
                <w:sz w:val="24"/>
                <w:szCs w:val="24"/>
              </w:rPr>
            </w:pPr>
            <w:r>
              <w:rPr>
                <w:rFonts w:ascii="Times New Roman" w:hAnsi="Times New Roman"/>
                <w:sz w:val="24"/>
                <w:szCs w:val="24"/>
              </w:rPr>
              <w:lastRenderedPageBreak/>
              <w:t xml:space="preserve">10 – 11 </w:t>
            </w:r>
          </w:p>
        </w:tc>
        <w:tc>
          <w:tcPr>
            <w:tcW w:w="2301" w:type="dxa"/>
          </w:tcPr>
          <w:p w:rsidR="0084143A" w:rsidRDefault="0084143A" w:rsidP="0084143A">
            <w:pPr>
              <w:rPr>
                <w:rFonts w:ascii="Times New Roman" w:hAnsi="Times New Roman"/>
                <w:sz w:val="24"/>
                <w:szCs w:val="24"/>
              </w:rPr>
            </w:pPr>
            <w:r>
              <w:rPr>
                <w:rFonts w:ascii="Times New Roman" w:hAnsi="Times New Roman"/>
                <w:sz w:val="24"/>
                <w:szCs w:val="24"/>
              </w:rPr>
              <w:t xml:space="preserve">Февраль </w:t>
            </w:r>
          </w:p>
        </w:tc>
        <w:tc>
          <w:tcPr>
            <w:tcW w:w="2134" w:type="dxa"/>
          </w:tcPr>
          <w:p w:rsidR="0084143A" w:rsidRDefault="0084143A" w:rsidP="0084143A">
            <w:pPr>
              <w:rPr>
                <w:rFonts w:ascii="Times New Roman" w:hAnsi="Times New Roman"/>
                <w:sz w:val="24"/>
                <w:szCs w:val="24"/>
              </w:rPr>
            </w:pPr>
            <w:r>
              <w:rPr>
                <w:rFonts w:ascii="Times New Roman" w:hAnsi="Times New Roman"/>
                <w:sz w:val="24"/>
                <w:szCs w:val="24"/>
              </w:rPr>
              <w:t>ЗД Гусаренко В.Н.</w:t>
            </w:r>
          </w:p>
          <w:p w:rsidR="0084143A" w:rsidRPr="008F7F55" w:rsidRDefault="0084143A" w:rsidP="0084143A">
            <w:pPr>
              <w:rPr>
                <w:rFonts w:ascii="Times New Roman" w:hAnsi="Times New Roman"/>
                <w:sz w:val="24"/>
                <w:szCs w:val="24"/>
              </w:rPr>
            </w:pPr>
            <w:r w:rsidRPr="008F7F55">
              <w:rPr>
                <w:rFonts w:ascii="Times New Roman" w:hAnsi="Times New Roman"/>
                <w:sz w:val="24"/>
                <w:szCs w:val="24"/>
              </w:rPr>
              <w:t>Классный руководитель</w:t>
            </w:r>
          </w:p>
        </w:tc>
      </w:tr>
    </w:tbl>
    <w:p w:rsidR="0084143A" w:rsidRDefault="0084143A" w:rsidP="0084143A">
      <w:pPr>
        <w:spacing w:after="0"/>
        <w:ind w:right="-456"/>
        <w:jc w:val="both"/>
        <w:rPr>
          <w:rFonts w:ascii="Times New Roman" w:hAnsi="Times New Roman" w:cs="Times New Roman"/>
          <w:sz w:val="24"/>
          <w:szCs w:val="24"/>
        </w:rPr>
      </w:pPr>
    </w:p>
    <w:p w:rsidR="0084143A" w:rsidRDefault="0084143A" w:rsidP="0084143A">
      <w:pPr>
        <w:spacing w:after="0"/>
        <w:ind w:right="-456"/>
        <w:jc w:val="both"/>
        <w:rPr>
          <w:rFonts w:ascii="Times New Roman" w:hAnsi="Times New Roman" w:cs="Times New Roman"/>
          <w:sz w:val="24"/>
          <w:szCs w:val="24"/>
        </w:rPr>
      </w:pPr>
    </w:p>
    <w:p w:rsidR="0084143A" w:rsidRPr="00E95DB4" w:rsidRDefault="0084143A" w:rsidP="0084143A">
      <w:pPr>
        <w:spacing w:after="0"/>
        <w:ind w:left="-284" w:right="-456"/>
        <w:jc w:val="both"/>
        <w:rPr>
          <w:rFonts w:ascii="Times New Roman" w:hAnsi="Times New Roman" w:cs="Times New Roman"/>
          <w:sz w:val="24"/>
          <w:szCs w:val="24"/>
        </w:rPr>
      </w:pPr>
    </w:p>
    <w:p w:rsidR="0046348C" w:rsidRPr="00CF2ED4" w:rsidRDefault="0046348C" w:rsidP="0046348C">
      <w:pPr>
        <w:spacing w:after="0"/>
        <w:ind w:left="57" w:right="-456"/>
        <w:jc w:val="both"/>
        <w:rPr>
          <w:rFonts w:ascii="Times New Roman" w:hAnsi="Times New Roman"/>
          <w:b/>
        </w:rPr>
      </w:pPr>
    </w:p>
    <w:p w:rsidR="0046348C" w:rsidRPr="00CF2ED4" w:rsidRDefault="0046348C" w:rsidP="0084143A">
      <w:pPr>
        <w:tabs>
          <w:tab w:val="center" w:pos="4934"/>
        </w:tabs>
        <w:spacing w:after="0"/>
        <w:ind w:left="57" w:right="-456"/>
        <w:jc w:val="both"/>
        <w:rPr>
          <w:rFonts w:ascii="Times New Roman" w:hAnsi="Times New Roman"/>
        </w:rPr>
      </w:pPr>
      <w:r>
        <w:rPr>
          <w:rFonts w:ascii="Times New Roman" w:hAnsi="Times New Roman"/>
          <w:b/>
        </w:rPr>
        <w:tab/>
      </w:r>
    </w:p>
    <w:p w:rsidR="0046348C" w:rsidRPr="00CF2ED4" w:rsidRDefault="0046348C" w:rsidP="0046348C">
      <w:pPr>
        <w:spacing w:after="0" w:line="346" w:lineRule="auto"/>
        <w:ind w:left="57"/>
        <w:jc w:val="both"/>
        <w:rPr>
          <w:rFonts w:ascii="Times New Roman" w:eastAsia="SchoolBookSanPin" w:hAnsi="Times New Roman"/>
        </w:rPr>
        <w:sectPr w:rsidR="0046348C" w:rsidRPr="00CF2ED4" w:rsidSect="00A47627">
          <w:pgSz w:w="16840" w:h="11907" w:orient="landscape"/>
          <w:pgMar w:top="1134" w:right="850" w:bottom="1134" w:left="1701" w:header="567" w:footer="567" w:gutter="0"/>
          <w:cols w:space="720"/>
          <w:titlePg/>
          <w:docGrid w:linePitch="299"/>
        </w:sectPr>
      </w:pPr>
    </w:p>
    <w:p w:rsidR="0046348C" w:rsidRPr="00CF2ED4" w:rsidRDefault="0046348C" w:rsidP="0046348C">
      <w:pPr>
        <w:spacing w:after="0"/>
        <w:ind w:left="57"/>
        <w:jc w:val="both"/>
        <w:rPr>
          <w:rFonts w:ascii="Times New Roman" w:hAnsi="Times New Roman"/>
          <w:b/>
        </w:rPr>
      </w:pPr>
      <w:r w:rsidRPr="00CF2ED4">
        <w:rPr>
          <w:rFonts w:ascii="Times New Roman" w:hAnsi="Times New Roman"/>
          <w:b/>
        </w:rPr>
        <w:lastRenderedPageBreak/>
        <w:t>III.5  Характеристика условий реализации программы СОО</w:t>
      </w:r>
    </w:p>
    <w:p w:rsidR="0046348C" w:rsidRPr="00CF2ED4" w:rsidRDefault="0046348C" w:rsidP="0046348C">
      <w:pPr>
        <w:pStyle w:val="Default"/>
        <w:ind w:left="57"/>
        <w:jc w:val="both"/>
        <w:rPr>
          <w:rFonts w:ascii="Times New Roman" w:hAnsi="Times New Roman" w:cs="Times New Roman"/>
          <w:sz w:val="22"/>
          <w:szCs w:val="22"/>
        </w:rPr>
      </w:pPr>
      <w:r w:rsidRPr="00CF2ED4">
        <w:rPr>
          <w:rFonts w:ascii="Times New Roman" w:hAnsi="Times New Roman" w:cs="Times New Roman"/>
          <w:b/>
          <w:bCs/>
          <w:sz w:val="22"/>
          <w:szCs w:val="22"/>
        </w:rPr>
        <w:t xml:space="preserve">III. 3.1. Требования к кадровым условиям реализации основной образовательной программы </w:t>
      </w:r>
    </w:p>
    <w:p w:rsidR="0046348C" w:rsidRPr="00CF2ED4" w:rsidRDefault="0046348C" w:rsidP="0046348C">
      <w:pPr>
        <w:pStyle w:val="Default"/>
        <w:ind w:left="57"/>
        <w:jc w:val="both"/>
        <w:rPr>
          <w:rFonts w:ascii="Times New Roman" w:hAnsi="Times New Roman" w:cs="Times New Roman"/>
          <w:sz w:val="22"/>
          <w:szCs w:val="22"/>
        </w:rPr>
      </w:pPr>
      <w:r w:rsidRPr="00CF2ED4">
        <w:rPr>
          <w:rFonts w:ascii="Times New Roman" w:hAnsi="Times New Roman" w:cs="Times New Roman"/>
          <w:b/>
          <w:bCs/>
          <w:sz w:val="22"/>
          <w:szCs w:val="22"/>
        </w:rPr>
        <w:t xml:space="preserve">Характеристика укомплектованности организации, осуществляющей образовательную деятельность, педагогическими, руководящими и иными работниками </w:t>
      </w:r>
    </w:p>
    <w:p w:rsidR="0046348C" w:rsidRPr="00CF2ED4" w:rsidRDefault="0046348C" w:rsidP="0046348C">
      <w:pPr>
        <w:pStyle w:val="Default"/>
        <w:ind w:left="57"/>
        <w:jc w:val="both"/>
        <w:rPr>
          <w:rFonts w:ascii="Times New Roman" w:hAnsi="Times New Roman" w:cs="Times New Roman"/>
          <w:sz w:val="22"/>
          <w:szCs w:val="22"/>
        </w:rPr>
      </w:pPr>
      <w:r w:rsidRPr="00CF2ED4">
        <w:rPr>
          <w:rFonts w:ascii="Times New Roman" w:hAnsi="Times New Roman" w:cs="Times New Roman"/>
          <w:sz w:val="22"/>
          <w:szCs w:val="22"/>
        </w:rPr>
        <w:t xml:space="preserve">Образовательная организация укомплектовывается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 </w:t>
      </w:r>
    </w:p>
    <w:p w:rsidR="0046348C" w:rsidRPr="00CF2ED4" w:rsidRDefault="0046348C" w:rsidP="0046348C">
      <w:pPr>
        <w:pStyle w:val="Default"/>
        <w:ind w:left="57"/>
        <w:jc w:val="both"/>
        <w:rPr>
          <w:rFonts w:ascii="Times New Roman" w:hAnsi="Times New Roman" w:cs="Times New Roman"/>
          <w:sz w:val="22"/>
          <w:szCs w:val="22"/>
        </w:rPr>
      </w:pPr>
      <w:r w:rsidRPr="00CF2ED4">
        <w:rPr>
          <w:rFonts w:ascii="Times New Roman" w:hAnsi="Times New Roman" w:cs="Times New Roman"/>
          <w:b/>
          <w:bCs/>
          <w:sz w:val="22"/>
          <w:szCs w:val="22"/>
        </w:rPr>
        <w:t xml:space="preserve">Требования к кадровым условиям включают: </w:t>
      </w:r>
    </w:p>
    <w:p w:rsidR="0046348C" w:rsidRPr="00CF2ED4" w:rsidRDefault="0046348C" w:rsidP="0046348C">
      <w:pPr>
        <w:pStyle w:val="Default"/>
        <w:ind w:left="57"/>
        <w:jc w:val="both"/>
        <w:rPr>
          <w:rFonts w:ascii="Times New Roman" w:hAnsi="Times New Roman" w:cs="Times New Roman"/>
          <w:sz w:val="22"/>
          <w:szCs w:val="22"/>
        </w:rPr>
      </w:pPr>
      <w:r w:rsidRPr="00CF2ED4">
        <w:rPr>
          <w:rFonts w:ascii="Times New Roman" w:hAnsi="Times New Roman" w:cs="Times New Roman"/>
          <w:sz w:val="22"/>
          <w:szCs w:val="22"/>
        </w:rPr>
        <w:t xml:space="preserve"> укомплектованность образовательной организации педагогическими, руководящими и иными работниками; </w:t>
      </w:r>
    </w:p>
    <w:p w:rsidR="0046348C" w:rsidRPr="00CF2ED4" w:rsidRDefault="0046348C" w:rsidP="0046348C">
      <w:pPr>
        <w:pStyle w:val="Default"/>
        <w:ind w:left="57"/>
        <w:jc w:val="both"/>
        <w:rPr>
          <w:rFonts w:ascii="Times New Roman" w:hAnsi="Times New Roman" w:cs="Times New Roman"/>
          <w:sz w:val="22"/>
          <w:szCs w:val="22"/>
        </w:rPr>
      </w:pPr>
      <w:r w:rsidRPr="00CF2ED4">
        <w:rPr>
          <w:rFonts w:ascii="Times New Roman" w:hAnsi="Times New Roman" w:cs="Times New Roman"/>
          <w:sz w:val="22"/>
          <w:szCs w:val="22"/>
        </w:rPr>
        <w:t xml:space="preserve"> уровень квалификации педагогических и иных работников образовательной организации; </w:t>
      </w:r>
    </w:p>
    <w:p w:rsidR="0046348C" w:rsidRPr="00CF2ED4" w:rsidRDefault="0046348C" w:rsidP="0046348C">
      <w:pPr>
        <w:pStyle w:val="Default"/>
        <w:ind w:left="57"/>
        <w:jc w:val="both"/>
        <w:rPr>
          <w:rFonts w:ascii="Times New Roman" w:hAnsi="Times New Roman" w:cs="Times New Roman"/>
          <w:sz w:val="22"/>
          <w:szCs w:val="22"/>
        </w:rPr>
      </w:pPr>
      <w:r w:rsidRPr="00CF2ED4">
        <w:rPr>
          <w:rFonts w:ascii="Times New Roman" w:hAnsi="Times New Roman" w:cs="Times New Roman"/>
          <w:sz w:val="22"/>
          <w:szCs w:val="22"/>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46348C" w:rsidRPr="00CF2ED4" w:rsidRDefault="0046348C" w:rsidP="0046348C">
      <w:pPr>
        <w:pStyle w:val="Default"/>
        <w:ind w:left="57"/>
        <w:jc w:val="both"/>
        <w:rPr>
          <w:rFonts w:ascii="Times New Roman" w:hAnsi="Times New Roman" w:cs="Times New Roman"/>
          <w:sz w:val="22"/>
          <w:szCs w:val="22"/>
        </w:rPr>
      </w:pPr>
    </w:p>
    <w:p w:rsidR="0046348C" w:rsidRPr="00CF2ED4" w:rsidRDefault="0046348C" w:rsidP="0046348C">
      <w:pPr>
        <w:pStyle w:val="Default"/>
        <w:ind w:left="57"/>
        <w:jc w:val="both"/>
        <w:rPr>
          <w:rFonts w:ascii="Times New Roman" w:hAnsi="Times New Roman" w:cs="Times New Roman"/>
          <w:sz w:val="22"/>
          <w:szCs w:val="22"/>
        </w:rPr>
      </w:pPr>
      <w:r w:rsidRPr="00CF2ED4">
        <w:rPr>
          <w:rFonts w:ascii="Times New Roman" w:hAnsi="Times New Roman" w:cs="Times New Roman"/>
          <w:sz w:val="22"/>
          <w:szCs w:val="22"/>
        </w:rPr>
        <w:t xml:space="preserve">В организации, осуществляющей образовательную деятельность, реализующей основную образовательную программу, создаются условия: </w:t>
      </w:r>
    </w:p>
    <w:p w:rsidR="0046348C" w:rsidRPr="00CF2ED4" w:rsidRDefault="0046348C" w:rsidP="0046348C">
      <w:pPr>
        <w:pStyle w:val="Default"/>
        <w:ind w:left="57"/>
        <w:jc w:val="both"/>
        <w:rPr>
          <w:rFonts w:ascii="Times New Roman" w:hAnsi="Times New Roman" w:cs="Times New Roman"/>
          <w:sz w:val="22"/>
          <w:szCs w:val="22"/>
        </w:rPr>
      </w:pPr>
      <w:r w:rsidRPr="00CF2ED4">
        <w:rPr>
          <w:rFonts w:ascii="Times New Roman" w:hAnsi="Times New Roman" w:cs="Times New Roman"/>
          <w:sz w:val="22"/>
          <w:szCs w:val="22"/>
        </w:rPr>
        <w:t xml:space="preserve">для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 </w:t>
      </w:r>
    </w:p>
    <w:p w:rsidR="0046348C" w:rsidRPr="00CF2ED4" w:rsidRDefault="0046348C" w:rsidP="0046348C">
      <w:pPr>
        <w:pStyle w:val="Default"/>
        <w:ind w:left="57"/>
        <w:jc w:val="both"/>
        <w:rPr>
          <w:rFonts w:ascii="Times New Roman" w:hAnsi="Times New Roman" w:cs="Times New Roman"/>
          <w:sz w:val="22"/>
          <w:szCs w:val="22"/>
        </w:rPr>
      </w:pPr>
      <w:r w:rsidRPr="00CF2ED4">
        <w:rPr>
          <w:rFonts w:ascii="Times New Roman" w:hAnsi="Times New Roman" w:cs="Times New Roman"/>
          <w:sz w:val="22"/>
          <w:szCs w:val="22"/>
        </w:rPr>
        <w:t xml:space="preserve">оказания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 </w:t>
      </w:r>
    </w:p>
    <w:p w:rsidR="0046348C" w:rsidRPr="00CF2ED4" w:rsidRDefault="0046348C" w:rsidP="0046348C">
      <w:pPr>
        <w:pStyle w:val="Default"/>
        <w:ind w:left="57"/>
        <w:jc w:val="both"/>
        <w:rPr>
          <w:rFonts w:ascii="Times New Roman" w:hAnsi="Times New Roman" w:cs="Times New Roman"/>
          <w:sz w:val="22"/>
          <w:szCs w:val="22"/>
        </w:rPr>
      </w:pPr>
      <w:r w:rsidRPr="00CF2ED4">
        <w:rPr>
          <w:rFonts w:ascii="Times New Roman" w:hAnsi="Times New Roman" w:cs="Times New Roman"/>
          <w:sz w:val="22"/>
          <w:szCs w:val="22"/>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46348C" w:rsidRPr="00CF2ED4" w:rsidRDefault="0046348C" w:rsidP="0046348C">
      <w:pPr>
        <w:pStyle w:val="Default"/>
        <w:ind w:left="57"/>
        <w:jc w:val="both"/>
        <w:rPr>
          <w:rFonts w:ascii="Times New Roman" w:hAnsi="Times New Roman" w:cs="Times New Roman"/>
          <w:sz w:val="22"/>
          <w:szCs w:val="22"/>
        </w:rPr>
      </w:pPr>
      <w:r w:rsidRPr="00CF2ED4">
        <w:rPr>
          <w:rFonts w:ascii="Times New Roman" w:hAnsi="Times New Roman" w:cs="Times New Roman"/>
          <w:sz w:val="22"/>
          <w:szCs w:val="22"/>
        </w:rPr>
        <w:t xml:space="preserve">повышения эффективности и качества педагогического труда; </w:t>
      </w:r>
    </w:p>
    <w:p w:rsidR="0046348C" w:rsidRPr="00CF2ED4" w:rsidRDefault="0046348C" w:rsidP="0046348C">
      <w:pPr>
        <w:pStyle w:val="Default"/>
        <w:ind w:left="57"/>
        <w:jc w:val="both"/>
        <w:rPr>
          <w:rFonts w:ascii="Times New Roman" w:hAnsi="Times New Roman" w:cs="Times New Roman"/>
          <w:sz w:val="22"/>
          <w:szCs w:val="22"/>
        </w:rPr>
      </w:pPr>
      <w:r w:rsidRPr="00CF2ED4">
        <w:rPr>
          <w:rFonts w:ascii="Times New Roman" w:hAnsi="Times New Roman" w:cs="Times New Roman"/>
          <w:sz w:val="22"/>
          <w:szCs w:val="22"/>
        </w:rPr>
        <w:t xml:space="preserve">выявления, развития и использования потенциальных возможностей педагогических работников; </w:t>
      </w:r>
    </w:p>
    <w:p w:rsidR="0046348C" w:rsidRPr="00CF2ED4" w:rsidRDefault="0046348C" w:rsidP="0046348C">
      <w:pPr>
        <w:pStyle w:val="Default"/>
        <w:ind w:left="57"/>
        <w:jc w:val="both"/>
        <w:rPr>
          <w:rFonts w:ascii="Times New Roman" w:hAnsi="Times New Roman" w:cs="Times New Roman"/>
          <w:sz w:val="22"/>
          <w:szCs w:val="22"/>
        </w:rPr>
      </w:pPr>
    </w:p>
    <w:p w:rsidR="0046348C" w:rsidRPr="00CF2ED4" w:rsidRDefault="0046348C" w:rsidP="0046348C">
      <w:pPr>
        <w:pStyle w:val="Default"/>
        <w:ind w:left="57"/>
        <w:jc w:val="both"/>
        <w:rPr>
          <w:rFonts w:ascii="Times New Roman" w:hAnsi="Times New Roman" w:cs="Times New Roman"/>
          <w:sz w:val="22"/>
          <w:szCs w:val="22"/>
        </w:rPr>
      </w:pPr>
      <w:r w:rsidRPr="00CF2ED4">
        <w:rPr>
          <w:rFonts w:ascii="Times New Roman" w:hAnsi="Times New Roman" w:cs="Times New Roman"/>
          <w:b/>
          <w:sz w:val="22"/>
          <w:szCs w:val="22"/>
        </w:rPr>
        <w:t>Кадровое обеспечение</w:t>
      </w:r>
      <w:r w:rsidRPr="00CF2ED4">
        <w:rPr>
          <w:rFonts w:ascii="Times New Roman" w:hAnsi="Times New Roman" w:cs="Times New Roman"/>
          <w:sz w:val="22"/>
          <w:szCs w:val="22"/>
        </w:rPr>
        <w:t xml:space="preserve"> реализации основной образовательной программы среднего общего образования может строиться по схеме: </w:t>
      </w:r>
    </w:p>
    <w:p w:rsidR="0046348C" w:rsidRPr="00CF2ED4" w:rsidRDefault="0046348C" w:rsidP="0046348C">
      <w:pPr>
        <w:pStyle w:val="Default"/>
        <w:ind w:left="57"/>
        <w:jc w:val="both"/>
        <w:rPr>
          <w:rFonts w:ascii="Times New Roman" w:hAnsi="Times New Roman" w:cs="Times New Roman"/>
          <w:sz w:val="22"/>
          <w:szCs w:val="22"/>
        </w:rPr>
      </w:pPr>
      <w:r w:rsidRPr="00CF2ED4">
        <w:rPr>
          <w:rFonts w:ascii="Times New Roman" w:hAnsi="Times New Roman" w:cs="Times New Roman"/>
          <w:sz w:val="22"/>
          <w:szCs w:val="22"/>
        </w:rPr>
        <w:t xml:space="preserve">- должность; </w:t>
      </w:r>
    </w:p>
    <w:p w:rsidR="0046348C" w:rsidRPr="00CF2ED4" w:rsidRDefault="0046348C" w:rsidP="0046348C">
      <w:pPr>
        <w:pStyle w:val="Default"/>
        <w:ind w:left="57"/>
        <w:jc w:val="both"/>
        <w:rPr>
          <w:rFonts w:ascii="Times New Roman" w:hAnsi="Times New Roman" w:cs="Times New Roman"/>
          <w:sz w:val="22"/>
          <w:szCs w:val="22"/>
        </w:rPr>
      </w:pPr>
      <w:r w:rsidRPr="00CF2ED4">
        <w:rPr>
          <w:rFonts w:ascii="Times New Roman" w:hAnsi="Times New Roman" w:cs="Times New Roman"/>
          <w:sz w:val="22"/>
          <w:szCs w:val="22"/>
        </w:rPr>
        <w:t xml:space="preserve">- должностные обязанности; </w:t>
      </w:r>
    </w:p>
    <w:p w:rsidR="0046348C" w:rsidRPr="00CF2ED4" w:rsidRDefault="0046348C" w:rsidP="0046348C">
      <w:pPr>
        <w:pStyle w:val="Default"/>
        <w:ind w:left="57"/>
        <w:jc w:val="both"/>
        <w:rPr>
          <w:rFonts w:ascii="Times New Roman" w:hAnsi="Times New Roman" w:cs="Times New Roman"/>
          <w:sz w:val="22"/>
          <w:szCs w:val="22"/>
        </w:rPr>
      </w:pPr>
      <w:r w:rsidRPr="00CF2ED4">
        <w:rPr>
          <w:rFonts w:ascii="Times New Roman" w:hAnsi="Times New Roman" w:cs="Times New Roman"/>
          <w:sz w:val="22"/>
          <w:szCs w:val="22"/>
        </w:rPr>
        <w:t xml:space="preserve">- количество работников в образовательной организации (требуется/имеется); </w:t>
      </w:r>
    </w:p>
    <w:p w:rsidR="0046348C" w:rsidRPr="00CF2ED4" w:rsidRDefault="0046348C" w:rsidP="0046348C">
      <w:pPr>
        <w:pStyle w:val="Default"/>
        <w:ind w:left="57"/>
        <w:jc w:val="both"/>
        <w:rPr>
          <w:rFonts w:ascii="Times New Roman" w:hAnsi="Times New Roman" w:cs="Times New Roman"/>
          <w:sz w:val="22"/>
          <w:szCs w:val="22"/>
        </w:rPr>
      </w:pPr>
      <w:r w:rsidRPr="00CF2ED4">
        <w:rPr>
          <w:rFonts w:ascii="Times New Roman" w:hAnsi="Times New Roman" w:cs="Times New Roman"/>
          <w:sz w:val="22"/>
          <w:szCs w:val="22"/>
        </w:rPr>
        <w:t xml:space="preserve">- уровень работников образовательной организации: требования к уровню квалификации, фактический уровень. </w:t>
      </w:r>
    </w:p>
    <w:p w:rsidR="0046348C" w:rsidRPr="00CF2ED4" w:rsidRDefault="0046348C" w:rsidP="0046348C">
      <w:pPr>
        <w:pStyle w:val="Default"/>
        <w:ind w:left="57"/>
        <w:jc w:val="both"/>
        <w:rPr>
          <w:rFonts w:ascii="Times New Roman" w:hAnsi="Times New Roman" w:cs="Times New Roman"/>
          <w:sz w:val="22"/>
          <w:szCs w:val="22"/>
        </w:rPr>
      </w:pP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sz w:val="22"/>
          <w:szCs w:val="22"/>
        </w:rPr>
        <w:t xml:space="preserve">Образовательная организация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ЕКС и требованиями профессионального  </w:t>
      </w:r>
      <w:r w:rsidRPr="00CF2ED4">
        <w:rPr>
          <w:rFonts w:ascii="Times New Roman" w:hAnsi="Times New Roman" w:cs="Times New Roman"/>
          <w:color w:val="auto"/>
          <w:sz w:val="22"/>
          <w:szCs w:val="22"/>
        </w:rPr>
        <w:t xml:space="preserve">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Результативность деятельности педагогических работников может оцениваться по схеме: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b/>
          <w:bCs/>
          <w:i/>
          <w:iCs/>
          <w:color w:val="auto"/>
          <w:sz w:val="22"/>
          <w:szCs w:val="22"/>
        </w:rPr>
        <w:t xml:space="preserve">критерии оценки;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b/>
          <w:bCs/>
          <w:i/>
          <w:iCs/>
          <w:color w:val="auto"/>
          <w:sz w:val="22"/>
          <w:szCs w:val="22"/>
        </w:rPr>
        <w:t xml:space="preserve">содержание критерия;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b/>
          <w:bCs/>
          <w:i/>
          <w:iCs/>
          <w:color w:val="auto"/>
          <w:sz w:val="22"/>
          <w:szCs w:val="22"/>
        </w:rPr>
        <w:t xml:space="preserve">показатели/индикаторы.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b/>
          <w:bCs/>
          <w:i/>
          <w:iCs/>
          <w:color w:val="auto"/>
          <w:sz w:val="22"/>
          <w:szCs w:val="22"/>
        </w:rPr>
        <w:t xml:space="preserve">Вариант: результативность деятельности педагогических работников оценивается в соответствии с разработанным в образовательной организации Положением об оценке эффективности труда педагогических работников.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b/>
          <w:bCs/>
          <w:i/>
          <w:iCs/>
          <w:color w:val="auto"/>
          <w:sz w:val="22"/>
          <w:szCs w:val="22"/>
        </w:rPr>
        <w:t xml:space="preserve">Показатели и индикаторы могут </w:t>
      </w:r>
      <w:r w:rsidRPr="00CF2ED4">
        <w:rPr>
          <w:rFonts w:ascii="Times New Roman" w:hAnsi="Times New Roman" w:cs="Times New Roman"/>
          <w:color w:val="auto"/>
          <w:sz w:val="22"/>
          <w:szCs w:val="22"/>
        </w:rPr>
        <w:t xml:space="preserve">быть разработаны образовательной организацией </w:t>
      </w:r>
      <w:r w:rsidRPr="00CF2ED4">
        <w:rPr>
          <w:rFonts w:ascii="Times New Roman" w:hAnsi="Times New Roman" w:cs="Times New Roman"/>
          <w:i/>
          <w:iCs/>
          <w:color w:val="auto"/>
          <w:sz w:val="22"/>
          <w:szCs w:val="22"/>
        </w:rPr>
        <w:t xml:space="preserve">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w:t>
      </w:r>
      <w:r w:rsidRPr="00CF2ED4">
        <w:rPr>
          <w:rFonts w:ascii="Times New Roman" w:hAnsi="Times New Roman" w:cs="Times New Roman"/>
          <w:i/>
          <w:iCs/>
          <w:color w:val="auto"/>
          <w:sz w:val="22"/>
          <w:szCs w:val="22"/>
        </w:rPr>
        <w:lastRenderedPageBreak/>
        <w:t xml:space="preserve">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При оценке качества деятельности педагогических работников могут </w:t>
      </w:r>
      <w:r w:rsidRPr="00CF2ED4">
        <w:rPr>
          <w:rFonts w:ascii="Times New Roman" w:hAnsi="Times New Roman" w:cs="Times New Roman"/>
          <w:i/>
          <w:iCs/>
          <w:color w:val="auto"/>
          <w:sz w:val="22"/>
          <w:szCs w:val="22"/>
        </w:rPr>
        <w:t xml:space="preserve">также </w:t>
      </w:r>
      <w:r w:rsidRPr="00CF2ED4">
        <w:rPr>
          <w:rFonts w:ascii="Times New Roman" w:hAnsi="Times New Roman" w:cs="Times New Roman"/>
          <w:color w:val="auto"/>
          <w:sz w:val="22"/>
          <w:szCs w:val="22"/>
        </w:rPr>
        <w:t xml:space="preserve">учитываться: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востребованность услуг учителя (в том числе внеурочных) учениками и их родителями (законными представителями);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использование учителями современных педагогических технологий, в том числе ИКТ и здоровьесберегающих;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участие в методической и научной работе;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распространение передового педагогического опыта;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повышение уровня профессионального мастерства;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работа учителя по формированию и сопровождению индивидуальных образовательных траекторий обучающихся;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руководство проектной деятельностью обучающихся;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взаимодействие со всеми участниками образовательных отношений.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Описание уровня квалификации педагогических, руководящих и иных работников организации, осуществляющей образовательную деятельность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Уровень квалификации работников организации, осуществляющей образовательную деятельность, реализующей основную образовательную программу, для каждой занимаемой должности должен соответствовать квалификационным характеристикам ЕКС и требованиям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по соответствующей должности.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Соответствие уровня квалификации работников образовательной организации, реализующей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Квалификация педагогических работников организаций, осуществляющих образовательную деятельность, должна отражать: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 компетентность в соответствующих предметных областях знания и методах обучения;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 сформированность гуманистической позиции, позитивной направленности на педагогическую деятельность;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 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 самоорганизованность, эмоциональную устойчивость. </w:t>
      </w:r>
    </w:p>
    <w:p w:rsidR="0046348C" w:rsidRPr="00CF2ED4" w:rsidRDefault="0046348C" w:rsidP="0046348C">
      <w:pPr>
        <w:pStyle w:val="Default"/>
        <w:ind w:left="57"/>
        <w:jc w:val="both"/>
        <w:rPr>
          <w:rFonts w:ascii="Times New Roman" w:hAnsi="Times New Roman" w:cs="Times New Roman"/>
          <w:color w:val="auto"/>
          <w:sz w:val="22"/>
          <w:szCs w:val="22"/>
        </w:rPr>
      </w:pP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У педагогического работника, реализующего основную образовательную программу, должны быть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обеспечивать условия для успешной деятельности, позитивной мотивации, а также самомотивирования обучающихся;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осуществлять самостоятельный поиск и анализ информации с помощью современных информационно-поисковых технологий;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разрабатывать программы учебных предметов, курсов, методические и дидактические материалы;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организовывать и сопровождать учебно-исследовательскую и проектную деятельность обучающихся, выполнение ими индивидуального проекта;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 </w:t>
      </w:r>
    </w:p>
    <w:p w:rsidR="0046348C" w:rsidRPr="00CF2ED4" w:rsidRDefault="0046348C" w:rsidP="0046348C">
      <w:pPr>
        <w:pStyle w:val="Default"/>
        <w:ind w:left="57"/>
        <w:jc w:val="both"/>
        <w:rPr>
          <w:rFonts w:ascii="Times New Roman" w:hAnsi="Times New Roman" w:cs="Times New Roman"/>
          <w:sz w:val="22"/>
          <w:szCs w:val="22"/>
        </w:rPr>
      </w:pPr>
      <w:r w:rsidRPr="00CF2ED4">
        <w:rPr>
          <w:rFonts w:ascii="Times New Roman" w:hAnsi="Times New Roman" w:cs="Times New Roman"/>
          <w:sz w:val="22"/>
          <w:szCs w:val="22"/>
        </w:rPr>
        <w:lastRenderedPageBreak/>
        <w:t>интерпретировать результаты достижений обучающихся;</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использовать возможности ИКТ, работать с текстовыми редакторами, электронными таблицами, электронной почтой и браузерами, мультимедийным оборудованием. </w:t>
      </w:r>
    </w:p>
    <w:p w:rsidR="0046348C" w:rsidRPr="00CF2ED4" w:rsidRDefault="0046348C" w:rsidP="0046348C">
      <w:pPr>
        <w:pStyle w:val="Default"/>
        <w:ind w:left="57"/>
        <w:jc w:val="both"/>
        <w:rPr>
          <w:rFonts w:ascii="Times New Roman" w:hAnsi="Times New Roman" w:cs="Times New Roman"/>
          <w:color w:val="auto"/>
          <w:sz w:val="22"/>
          <w:szCs w:val="22"/>
        </w:rPr>
      </w:pP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b/>
          <w:bCs/>
          <w:color w:val="auto"/>
          <w:sz w:val="22"/>
          <w:szCs w:val="22"/>
        </w:rPr>
        <w:t xml:space="preserve">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В основной образовательной программе образовательной организации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Для этого используются различные образовательные организации, имеющие соответствующую лицензию.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Формами повышения квалификации могут быть: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дистанционное образование; участие в различных педагогических проектах; создание и публикация методических материалов и др. </w:t>
      </w:r>
    </w:p>
    <w:p w:rsidR="0046348C" w:rsidRPr="00CF2ED4" w:rsidRDefault="0046348C" w:rsidP="0046348C">
      <w:pPr>
        <w:pStyle w:val="Default"/>
        <w:ind w:left="57"/>
        <w:jc w:val="both"/>
        <w:rPr>
          <w:rFonts w:ascii="Times New Roman" w:hAnsi="Times New Roman" w:cs="Times New Roman"/>
          <w:color w:val="auto"/>
          <w:sz w:val="22"/>
          <w:szCs w:val="22"/>
        </w:rPr>
      </w:pP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Ожидаемый результат повышения квалификации – профессиональная готовность работников образования к реализации ФГОС СОО: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обеспечение оптимального вхождения работников образования в систему ценностей современного образования;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овладение учебно-методическими и информационно-методическими ресурсами, необходимыми для успешного решения задач ФГОС СОО.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Одним из условий готовности образовательной организации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w:t>
      </w:r>
      <w:r w:rsidRPr="00CF2ED4">
        <w:rPr>
          <w:rFonts w:ascii="Times New Roman" w:hAnsi="Times New Roman" w:cs="Times New Roman"/>
          <w:i/>
          <w:iCs/>
          <w:color w:val="auto"/>
          <w:sz w:val="22"/>
          <w:szCs w:val="22"/>
        </w:rPr>
        <w:t xml:space="preserve">Организация методической работы может планироваться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 Вариант: методическая работа детально планируется на учебный год и утверждается педагогическим советом образовательной организации.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При этом могут быть использованы мероприятия: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семинары, посвященные содержанию и ключевым особенностям ФГОС СОО;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lastRenderedPageBreak/>
        <w:t xml:space="preserve">тренинги для педагогов с целью выявления и соотнесения собственной профессиональной позиции с целями и задачами ФГОС СОО;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заседания методических объединений учителей по проблемам введения ФГОС СОО;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участие педагогов в разработке разделов и компонентов основной образовательной программы образовательной организации;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участие педагогов в разработке и апробации оценки эффективности работы в условиях внедрения ФГОС СОО и новой системы оплаты труда;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 xml:space="preserve">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 </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color w:val="auto"/>
          <w:sz w:val="22"/>
          <w:szCs w:val="22"/>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46348C" w:rsidRPr="00CF2ED4" w:rsidRDefault="0046348C" w:rsidP="0046348C">
      <w:pPr>
        <w:pStyle w:val="Default"/>
        <w:ind w:left="57"/>
        <w:jc w:val="both"/>
        <w:rPr>
          <w:rFonts w:ascii="Times New Roman" w:hAnsi="Times New Roman" w:cs="Times New Roman"/>
          <w:b/>
          <w:bCs/>
          <w:sz w:val="22"/>
          <w:szCs w:val="22"/>
        </w:rPr>
      </w:pP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b/>
          <w:bCs/>
          <w:sz w:val="22"/>
          <w:szCs w:val="22"/>
        </w:rPr>
        <w:t>III.3.2. Психолого-педагогические условия реализации основной образовательной</w:t>
      </w:r>
      <w:r w:rsidRPr="00CF2ED4">
        <w:rPr>
          <w:rFonts w:ascii="Times New Roman" w:hAnsi="Times New Roman" w:cs="Times New Roman"/>
          <w:sz w:val="22"/>
          <w:szCs w:val="22"/>
        </w:rPr>
        <w:br/>
      </w:r>
      <w:r w:rsidRPr="00CF2ED4">
        <w:rPr>
          <w:rFonts w:ascii="Times New Roman" w:hAnsi="Times New Roman" w:cs="Times New Roman"/>
          <w:b/>
          <w:bCs/>
          <w:sz w:val="22"/>
          <w:szCs w:val="22"/>
        </w:rPr>
        <w:t>программы</w:t>
      </w:r>
      <w:r w:rsidRPr="00CF2ED4">
        <w:rPr>
          <w:rFonts w:ascii="Times New Roman" w:hAnsi="Times New Roman" w:cs="Times New Roman"/>
          <w:sz w:val="22"/>
          <w:szCs w:val="22"/>
        </w:rPr>
        <w:br/>
      </w:r>
      <w:r w:rsidRPr="00CF2ED4">
        <w:rPr>
          <w:rFonts w:ascii="Times New Roman" w:hAnsi="Times New Roman" w:cs="Times New Roman"/>
          <w:b/>
          <w:bCs/>
          <w:sz w:val="22"/>
          <w:szCs w:val="22"/>
        </w:rPr>
        <w:t>Обеспечение преемственности содержания и форм организации образовательной</w:t>
      </w:r>
      <w:r w:rsidRPr="00CF2ED4">
        <w:rPr>
          <w:rFonts w:ascii="Times New Roman" w:hAnsi="Times New Roman" w:cs="Times New Roman"/>
          <w:sz w:val="22"/>
          <w:szCs w:val="22"/>
        </w:rPr>
        <w:br/>
      </w:r>
      <w:r w:rsidRPr="00CF2ED4">
        <w:rPr>
          <w:rFonts w:ascii="Times New Roman" w:hAnsi="Times New Roman" w:cs="Times New Roman"/>
          <w:b/>
          <w:bCs/>
          <w:sz w:val="22"/>
          <w:szCs w:val="22"/>
        </w:rPr>
        <w:t>деятельности при получении среднего общего образования</w:t>
      </w:r>
      <w:r w:rsidRPr="00CF2ED4">
        <w:rPr>
          <w:rFonts w:ascii="Times New Roman" w:hAnsi="Times New Roman" w:cs="Times New Roman"/>
          <w:sz w:val="22"/>
          <w:szCs w:val="22"/>
        </w:rPr>
        <w:t xml:space="preserve"> 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b/>
          <w:bCs/>
          <w:sz w:val="22"/>
          <w:szCs w:val="22"/>
        </w:rPr>
        <w:t>Формирование и развитие психолого-педагогической компетентности обучающихся,</w:t>
      </w:r>
      <w:r w:rsidRPr="00CF2ED4">
        <w:rPr>
          <w:rFonts w:ascii="Times New Roman" w:hAnsi="Times New Roman" w:cs="Times New Roman"/>
          <w:sz w:val="22"/>
          <w:szCs w:val="22"/>
        </w:rPr>
        <w:br/>
      </w:r>
      <w:r w:rsidRPr="00CF2ED4">
        <w:rPr>
          <w:rFonts w:ascii="Times New Roman" w:hAnsi="Times New Roman" w:cs="Times New Roman"/>
          <w:b/>
          <w:bCs/>
          <w:sz w:val="22"/>
          <w:szCs w:val="22"/>
        </w:rPr>
        <w:t>педагогических и административных работников, родителей (законных</w:t>
      </w:r>
      <w:r w:rsidRPr="00CF2ED4">
        <w:rPr>
          <w:rFonts w:ascii="Times New Roman" w:hAnsi="Times New Roman" w:cs="Times New Roman"/>
          <w:sz w:val="22"/>
          <w:szCs w:val="22"/>
        </w:rPr>
        <w:br/>
      </w:r>
      <w:r w:rsidRPr="00CF2ED4">
        <w:rPr>
          <w:rFonts w:ascii="Times New Roman" w:hAnsi="Times New Roman" w:cs="Times New Roman"/>
          <w:b/>
          <w:bCs/>
          <w:sz w:val="22"/>
          <w:szCs w:val="22"/>
        </w:rPr>
        <w:t>представителей) обучающихся</w:t>
      </w:r>
      <w:r w:rsidRPr="00CF2ED4">
        <w:rPr>
          <w:rFonts w:ascii="Times New Roman" w:hAnsi="Times New Roman" w:cs="Times New Roman"/>
          <w:sz w:val="22"/>
          <w:szCs w:val="22"/>
        </w:rPr>
        <w:t xml:space="preserve"> 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p>
    <w:p w:rsidR="0046348C" w:rsidRDefault="0046348C" w:rsidP="0046348C">
      <w:pPr>
        <w:pStyle w:val="Default"/>
        <w:contextualSpacing/>
        <w:jc w:val="both"/>
        <w:rPr>
          <w:rFonts w:ascii="Times New Roman" w:hAnsi="Times New Roman" w:cs="Times New Roman"/>
          <w:b/>
          <w:bCs/>
          <w:sz w:val="22"/>
          <w:szCs w:val="22"/>
        </w:rPr>
      </w:pPr>
      <w:r w:rsidRPr="00CF2ED4">
        <w:rPr>
          <w:rFonts w:ascii="Times New Roman" w:hAnsi="Times New Roman" w:cs="Times New Roman"/>
          <w:sz w:val="22"/>
          <w:szCs w:val="22"/>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r w:rsidRPr="00CF2ED4">
        <w:rPr>
          <w:rFonts w:ascii="Times New Roman" w:hAnsi="Times New Roman" w:cs="Times New Roman"/>
          <w:sz w:val="22"/>
          <w:szCs w:val="22"/>
        </w:rPr>
        <w:br/>
      </w:r>
    </w:p>
    <w:p w:rsidR="0046348C" w:rsidRPr="00CF2ED4" w:rsidRDefault="0046348C" w:rsidP="0046348C">
      <w:pPr>
        <w:pStyle w:val="Default"/>
        <w:contextualSpacing/>
        <w:jc w:val="both"/>
        <w:rPr>
          <w:rFonts w:ascii="Times New Roman" w:hAnsi="Times New Roman" w:cs="Times New Roman"/>
          <w:b/>
          <w:bCs/>
          <w:sz w:val="22"/>
          <w:szCs w:val="22"/>
        </w:rPr>
      </w:pPr>
      <w:r w:rsidRPr="00CF2ED4">
        <w:rPr>
          <w:rFonts w:ascii="Times New Roman" w:hAnsi="Times New Roman" w:cs="Times New Roman"/>
          <w:b/>
          <w:bCs/>
          <w:sz w:val="22"/>
          <w:szCs w:val="22"/>
        </w:rPr>
        <w:t>Вариативность направлений психолого-педагогического сопровождения участников</w:t>
      </w:r>
      <w:r w:rsidRPr="00CF2ED4">
        <w:rPr>
          <w:rFonts w:ascii="Times New Roman" w:hAnsi="Times New Roman" w:cs="Times New Roman"/>
          <w:sz w:val="22"/>
          <w:szCs w:val="22"/>
        </w:rPr>
        <w:br/>
      </w:r>
      <w:r w:rsidRPr="00CF2ED4">
        <w:rPr>
          <w:rFonts w:ascii="Times New Roman" w:hAnsi="Times New Roman" w:cs="Times New Roman"/>
          <w:b/>
          <w:bCs/>
          <w:sz w:val="22"/>
          <w:szCs w:val="22"/>
        </w:rPr>
        <w:t>образовательных отношений</w:t>
      </w:r>
      <w:r w:rsidRPr="00CF2ED4">
        <w:rPr>
          <w:rFonts w:ascii="Times New Roman" w:hAnsi="Times New Roman" w:cs="Times New Roman"/>
          <w:sz w:val="22"/>
          <w:szCs w:val="22"/>
        </w:rPr>
        <w:t xml:space="preserve"> К основным направлениям психолого-педагогического сопровождения обучающихся можно отнести:</w:t>
      </w:r>
      <w:r w:rsidRPr="00CF2ED4">
        <w:rPr>
          <w:rFonts w:ascii="Times New Roman" w:hAnsi="Times New Roman" w:cs="Times New Roman"/>
          <w:sz w:val="22"/>
          <w:szCs w:val="22"/>
        </w:rPr>
        <w:br/>
      </w:r>
      <w:r w:rsidRPr="00CF2ED4">
        <w:rPr>
          <w:rFonts w:ascii="Times New Roman" w:hAnsi="Times New Roman" w:cs="Times New Roman"/>
          <w:sz w:val="22"/>
          <w:szCs w:val="22"/>
        </w:rPr>
        <w:sym w:font="Symbol" w:char="F0B7"/>
      </w:r>
      <w:r w:rsidRPr="00CF2ED4">
        <w:rPr>
          <w:rFonts w:ascii="Times New Roman" w:hAnsi="Times New Roman" w:cs="Times New Roman"/>
          <w:sz w:val="22"/>
          <w:szCs w:val="22"/>
        </w:rPr>
        <w:t>сохранение и укрепление психического здоровья обучающихся;</w:t>
      </w:r>
      <w:r w:rsidRPr="00CF2ED4">
        <w:rPr>
          <w:rFonts w:ascii="Times New Roman" w:hAnsi="Times New Roman" w:cs="Times New Roman"/>
          <w:sz w:val="22"/>
          <w:szCs w:val="22"/>
        </w:rPr>
        <w:br/>
      </w:r>
      <w:r w:rsidRPr="00CF2ED4">
        <w:rPr>
          <w:rFonts w:ascii="Times New Roman" w:hAnsi="Times New Roman" w:cs="Times New Roman"/>
          <w:sz w:val="22"/>
          <w:szCs w:val="22"/>
        </w:rPr>
        <w:sym w:font="Symbol" w:char="F0B7"/>
      </w:r>
      <w:r w:rsidRPr="00CF2ED4">
        <w:rPr>
          <w:rFonts w:ascii="Times New Roman" w:hAnsi="Times New Roman" w:cs="Times New Roman"/>
          <w:sz w:val="22"/>
          <w:szCs w:val="22"/>
        </w:rPr>
        <w:t>формирование ценности здоровья и безопасного образа жизни;</w:t>
      </w:r>
      <w:r w:rsidRPr="00CF2ED4">
        <w:rPr>
          <w:rFonts w:ascii="Times New Roman" w:hAnsi="Times New Roman" w:cs="Times New Roman"/>
          <w:sz w:val="22"/>
          <w:szCs w:val="22"/>
        </w:rPr>
        <w:br/>
      </w:r>
      <w:r w:rsidRPr="00CF2ED4">
        <w:rPr>
          <w:rFonts w:ascii="Times New Roman" w:hAnsi="Times New Roman" w:cs="Times New Roman"/>
          <w:sz w:val="22"/>
          <w:szCs w:val="22"/>
        </w:rPr>
        <w:sym w:font="Symbol" w:char="F0B7"/>
      </w:r>
      <w:r w:rsidRPr="00CF2ED4">
        <w:rPr>
          <w:rFonts w:ascii="Times New Roman" w:hAnsi="Times New Roman" w:cs="Times New Roman"/>
          <w:sz w:val="22"/>
          <w:szCs w:val="22"/>
        </w:rPr>
        <w:t>развитие экологической культуры;</w:t>
      </w:r>
      <w:r w:rsidRPr="00CF2ED4">
        <w:rPr>
          <w:rFonts w:ascii="Times New Roman" w:hAnsi="Times New Roman" w:cs="Times New Roman"/>
          <w:sz w:val="22"/>
          <w:szCs w:val="22"/>
        </w:rPr>
        <w:br/>
      </w:r>
      <w:r w:rsidRPr="00CF2ED4">
        <w:rPr>
          <w:rFonts w:ascii="Times New Roman" w:hAnsi="Times New Roman" w:cs="Times New Roman"/>
          <w:sz w:val="22"/>
          <w:szCs w:val="22"/>
        </w:rPr>
        <w:sym w:font="Symbol" w:char="F0B7"/>
      </w:r>
      <w:r w:rsidRPr="00CF2ED4">
        <w:rPr>
          <w:rFonts w:ascii="Times New Roman" w:hAnsi="Times New Roman" w:cs="Times New Roman"/>
          <w:sz w:val="22"/>
          <w:szCs w:val="22"/>
        </w:rPr>
        <w:t>дифференциацию и индивидуализацию обучения;</w:t>
      </w:r>
      <w:r w:rsidRPr="00CF2ED4">
        <w:rPr>
          <w:rFonts w:ascii="Times New Roman" w:hAnsi="Times New Roman" w:cs="Times New Roman"/>
          <w:sz w:val="22"/>
          <w:szCs w:val="22"/>
        </w:rPr>
        <w:br/>
      </w:r>
      <w:r w:rsidRPr="00CF2ED4">
        <w:rPr>
          <w:rFonts w:ascii="Times New Roman" w:hAnsi="Times New Roman" w:cs="Times New Roman"/>
          <w:sz w:val="22"/>
          <w:szCs w:val="22"/>
        </w:rPr>
        <w:sym w:font="Symbol" w:char="F0B7"/>
      </w:r>
      <w:r w:rsidRPr="00CF2ED4">
        <w:rPr>
          <w:rFonts w:ascii="Times New Roman" w:hAnsi="Times New Roman" w:cs="Times New Roman"/>
          <w:sz w:val="22"/>
          <w:szCs w:val="22"/>
        </w:rPr>
        <w:t>мониторинг возможностей и способностей обучающихся;</w:t>
      </w:r>
      <w:r w:rsidRPr="00CF2ED4">
        <w:rPr>
          <w:rFonts w:ascii="Times New Roman" w:hAnsi="Times New Roman" w:cs="Times New Roman"/>
          <w:sz w:val="22"/>
          <w:szCs w:val="22"/>
        </w:rPr>
        <w:br/>
      </w:r>
      <w:r w:rsidRPr="00CF2ED4">
        <w:rPr>
          <w:rFonts w:ascii="Times New Roman" w:hAnsi="Times New Roman" w:cs="Times New Roman"/>
          <w:sz w:val="22"/>
          <w:szCs w:val="22"/>
        </w:rPr>
        <w:sym w:font="Symbol" w:char="F0B7"/>
      </w:r>
      <w:r w:rsidRPr="00CF2ED4">
        <w:rPr>
          <w:rFonts w:ascii="Times New Roman" w:hAnsi="Times New Roman" w:cs="Times New Roman"/>
          <w:sz w:val="22"/>
          <w:szCs w:val="22"/>
        </w:rPr>
        <w:t>выявление и поддержку одаренных обучающихся, поддержку обучающихся с особыми образовательными потребностями;</w:t>
      </w:r>
      <w:r w:rsidRPr="00CF2ED4">
        <w:rPr>
          <w:rFonts w:ascii="Times New Roman" w:hAnsi="Times New Roman" w:cs="Times New Roman"/>
          <w:sz w:val="22"/>
          <w:szCs w:val="22"/>
        </w:rPr>
        <w:br/>
      </w:r>
      <w:r w:rsidRPr="00CF2ED4">
        <w:rPr>
          <w:rFonts w:ascii="Times New Roman" w:hAnsi="Times New Roman" w:cs="Times New Roman"/>
          <w:sz w:val="22"/>
          <w:szCs w:val="22"/>
        </w:rPr>
        <w:sym w:font="Symbol" w:char="F0B7"/>
      </w:r>
      <w:r w:rsidRPr="00CF2ED4">
        <w:rPr>
          <w:rFonts w:ascii="Times New Roman" w:hAnsi="Times New Roman" w:cs="Times New Roman"/>
          <w:sz w:val="22"/>
          <w:szCs w:val="22"/>
        </w:rPr>
        <w:t>психолого-педагогическую поддержку участников олимпиадного движения;</w:t>
      </w:r>
      <w:r w:rsidRPr="00CF2ED4">
        <w:rPr>
          <w:rFonts w:ascii="Times New Roman" w:hAnsi="Times New Roman" w:cs="Times New Roman"/>
          <w:sz w:val="22"/>
          <w:szCs w:val="22"/>
        </w:rPr>
        <w:br/>
        <w:t>обеспечение осознанного и ответственного выбора дальнейшей профессиональной сферы деятельности;</w:t>
      </w:r>
      <w:r w:rsidRPr="00CF2ED4">
        <w:rPr>
          <w:rFonts w:ascii="Times New Roman" w:hAnsi="Times New Roman" w:cs="Times New Roman"/>
          <w:sz w:val="22"/>
          <w:szCs w:val="22"/>
        </w:rPr>
        <w:br/>
      </w:r>
      <w:r w:rsidRPr="00CF2ED4">
        <w:rPr>
          <w:rFonts w:ascii="Times New Roman" w:hAnsi="Times New Roman" w:cs="Times New Roman"/>
          <w:sz w:val="22"/>
          <w:szCs w:val="22"/>
        </w:rPr>
        <w:sym w:font="Symbol" w:char="F0B7"/>
      </w:r>
      <w:r w:rsidRPr="00CF2ED4">
        <w:rPr>
          <w:rFonts w:ascii="Times New Roman" w:hAnsi="Times New Roman" w:cs="Times New Roman"/>
          <w:sz w:val="22"/>
          <w:szCs w:val="22"/>
        </w:rPr>
        <w:t>формирование коммуникативных навыков в разновозрастной среде и среде сверстников;</w:t>
      </w:r>
      <w:r w:rsidRPr="00CF2ED4">
        <w:rPr>
          <w:rFonts w:ascii="Times New Roman" w:hAnsi="Times New Roman" w:cs="Times New Roman"/>
          <w:sz w:val="22"/>
          <w:szCs w:val="22"/>
        </w:rPr>
        <w:br/>
      </w:r>
      <w:r w:rsidRPr="00CF2ED4">
        <w:rPr>
          <w:rFonts w:ascii="Times New Roman" w:hAnsi="Times New Roman" w:cs="Times New Roman"/>
          <w:sz w:val="22"/>
          <w:szCs w:val="22"/>
        </w:rPr>
        <w:sym w:font="Symbol" w:char="F0B7"/>
      </w:r>
      <w:r w:rsidRPr="00CF2ED4">
        <w:rPr>
          <w:rFonts w:ascii="Times New Roman" w:hAnsi="Times New Roman" w:cs="Times New Roman"/>
          <w:sz w:val="22"/>
          <w:szCs w:val="22"/>
        </w:rPr>
        <w:t xml:space="preserve">поддержку объединений обучающихся, ученического самоуправления. Важной составляющей деятельности образовательных организаций является психологопедагогическое сопровождение </w:t>
      </w:r>
      <w:r w:rsidRPr="00CF2ED4">
        <w:rPr>
          <w:rFonts w:ascii="Times New Roman" w:hAnsi="Times New Roman" w:cs="Times New Roman"/>
          <w:sz w:val="22"/>
          <w:szCs w:val="22"/>
        </w:rPr>
        <w:lastRenderedPageBreak/>
        <w:t>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 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 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r w:rsidRPr="00CF2ED4">
        <w:rPr>
          <w:rFonts w:ascii="Times New Roman" w:hAnsi="Times New Roman" w:cs="Times New Roman"/>
          <w:sz w:val="22"/>
          <w:szCs w:val="22"/>
        </w:rPr>
        <w:br/>
      </w:r>
      <w:r w:rsidRPr="00CF2ED4">
        <w:rPr>
          <w:rFonts w:ascii="Times New Roman" w:hAnsi="Times New Roman" w:cs="Times New Roman"/>
          <w:b/>
          <w:bCs/>
          <w:sz w:val="22"/>
          <w:szCs w:val="22"/>
        </w:rPr>
        <w:t>Диверсификация уровней психолого-педагогического сопровождения</w:t>
      </w:r>
      <w:r w:rsidRPr="00CF2ED4">
        <w:rPr>
          <w:rFonts w:ascii="Times New Roman" w:hAnsi="Times New Roman" w:cs="Times New Roman"/>
          <w:sz w:val="22"/>
          <w:szCs w:val="22"/>
        </w:rPr>
        <w:t xml:space="preserve"> 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r w:rsidRPr="00CF2ED4">
        <w:rPr>
          <w:rFonts w:ascii="Times New Roman" w:hAnsi="Times New Roman" w:cs="Times New Roman"/>
          <w:sz w:val="22"/>
          <w:szCs w:val="22"/>
        </w:rPr>
        <w:br/>
      </w:r>
      <w:r w:rsidRPr="00CF2ED4">
        <w:rPr>
          <w:rFonts w:ascii="Times New Roman" w:hAnsi="Times New Roman" w:cs="Times New Roman"/>
          <w:b/>
          <w:bCs/>
          <w:sz w:val="22"/>
          <w:szCs w:val="22"/>
        </w:rPr>
        <w:t>Вариативность форм психолого-педагогического сопровождения участников</w:t>
      </w:r>
      <w:r w:rsidRPr="00CF2ED4">
        <w:rPr>
          <w:rFonts w:ascii="Times New Roman" w:hAnsi="Times New Roman" w:cs="Times New Roman"/>
          <w:sz w:val="22"/>
          <w:szCs w:val="22"/>
        </w:rPr>
        <w:br/>
      </w:r>
      <w:r w:rsidRPr="00CF2ED4">
        <w:rPr>
          <w:rFonts w:ascii="Times New Roman" w:hAnsi="Times New Roman" w:cs="Times New Roman"/>
          <w:b/>
          <w:bCs/>
          <w:sz w:val="22"/>
          <w:szCs w:val="22"/>
        </w:rPr>
        <w:t>образовательных отношений</w:t>
      </w:r>
      <w:r w:rsidRPr="00CF2ED4">
        <w:rPr>
          <w:rFonts w:ascii="Times New Roman" w:hAnsi="Times New Roman" w:cs="Times New Roman"/>
          <w:sz w:val="22"/>
          <w:szCs w:val="22"/>
        </w:rPr>
        <w:br/>
      </w:r>
      <w:r w:rsidRPr="00CF2ED4">
        <w:rPr>
          <w:rFonts w:ascii="Times New Roman" w:hAnsi="Times New Roman" w:cs="Times New Roman"/>
          <w:b/>
          <w:bCs/>
          <w:sz w:val="22"/>
          <w:szCs w:val="22"/>
        </w:rPr>
        <w:t xml:space="preserve">Основными формами </w:t>
      </w:r>
      <w:r w:rsidRPr="00CF2ED4">
        <w:rPr>
          <w:rFonts w:ascii="Times New Roman" w:hAnsi="Times New Roman" w:cs="Times New Roman"/>
          <w:sz w:val="22"/>
          <w:szCs w:val="22"/>
        </w:rPr>
        <w:t>психолого-педагогического сопровождения могут выступать:</w:t>
      </w:r>
      <w:r w:rsidRPr="00CF2ED4">
        <w:rPr>
          <w:rFonts w:ascii="Times New Roman" w:hAnsi="Times New Roman" w:cs="Times New Roman"/>
          <w:sz w:val="22"/>
          <w:szCs w:val="22"/>
        </w:rPr>
        <w:br/>
      </w:r>
      <w:r w:rsidRPr="00CF2ED4">
        <w:rPr>
          <w:rFonts w:ascii="Times New Roman" w:hAnsi="Times New Roman" w:cs="Times New Roman"/>
          <w:sz w:val="22"/>
          <w:szCs w:val="22"/>
        </w:rPr>
        <w:sym w:font="Symbol" w:char="F0FC"/>
      </w:r>
      <w:r w:rsidRPr="00CF2ED4">
        <w:rPr>
          <w:rFonts w:ascii="Times New Roman" w:hAnsi="Times New Roman" w:cs="Times New Roman"/>
          <w:sz w:val="22"/>
          <w:szCs w:val="22"/>
        </w:rPr>
        <w:t xml:space="preserve"> 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r w:rsidRPr="00CF2ED4">
        <w:rPr>
          <w:rFonts w:ascii="Times New Roman" w:hAnsi="Times New Roman" w:cs="Times New Roman"/>
          <w:sz w:val="22"/>
          <w:szCs w:val="22"/>
        </w:rPr>
        <w:br/>
      </w:r>
      <w:r w:rsidRPr="00CF2ED4">
        <w:rPr>
          <w:rFonts w:ascii="Times New Roman" w:hAnsi="Times New Roman" w:cs="Times New Roman"/>
          <w:sz w:val="22"/>
          <w:szCs w:val="22"/>
        </w:rPr>
        <w:sym w:font="Symbol" w:char="F0FC"/>
      </w:r>
      <w:r w:rsidRPr="00CF2ED4">
        <w:rPr>
          <w:rFonts w:ascii="Times New Roman" w:hAnsi="Times New Roman" w:cs="Times New Roman"/>
          <w:sz w:val="22"/>
          <w:szCs w:val="22"/>
        </w:rPr>
        <w:t xml:space="preserve"> 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r w:rsidRPr="00CF2ED4">
        <w:rPr>
          <w:rFonts w:ascii="Times New Roman" w:hAnsi="Times New Roman" w:cs="Times New Roman"/>
          <w:sz w:val="22"/>
          <w:szCs w:val="22"/>
        </w:rPr>
        <w:br/>
      </w:r>
      <w:r w:rsidRPr="00CF2ED4">
        <w:rPr>
          <w:rFonts w:ascii="Times New Roman" w:hAnsi="Times New Roman" w:cs="Times New Roman"/>
          <w:sz w:val="22"/>
          <w:szCs w:val="22"/>
        </w:rPr>
        <w:sym w:font="Symbol" w:char="F0FC"/>
      </w:r>
      <w:r w:rsidRPr="00CF2ED4">
        <w:rPr>
          <w:rFonts w:ascii="Times New Roman" w:hAnsi="Times New Roman" w:cs="Times New Roman"/>
          <w:sz w:val="22"/>
          <w:szCs w:val="22"/>
        </w:rPr>
        <w:t xml:space="preserve"> профилактика, экспертиза, развивающая работа, просвещение, коррекционная работа, осуществляемая в течение всего учебного времени.</w:t>
      </w:r>
      <w:r w:rsidRPr="00CF2ED4">
        <w:rPr>
          <w:rFonts w:ascii="Times New Roman" w:hAnsi="Times New Roman" w:cs="Times New Roman"/>
          <w:sz w:val="22"/>
          <w:szCs w:val="22"/>
        </w:rPr>
        <w:br/>
      </w:r>
    </w:p>
    <w:p w:rsidR="0046348C" w:rsidRPr="00CF2ED4" w:rsidRDefault="0046348C" w:rsidP="0046348C">
      <w:pPr>
        <w:pStyle w:val="Default"/>
        <w:ind w:left="57"/>
        <w:contextualSpacing/>
        <w:jc w:val="both"/>
        <w:rPr>
          <w:rFonts w:ascii="Times New Roman" w:hAnsi="Times New Roman" w:cs="Times New Roman"/>
          <w:b/>
          <w:bCs/>
          <w:sz w:val="22"/>
          <w:szCs w:val="22"/>
        </w:rPr>
      </w:pPr>
      <w:r w:rsidRPr="00CF2ED4">
        <w:rPr>
          <w:rFonts w:ascii="Times New Roman" w:hAnsi="Times New Roman" w:cs="Times New Roman"/>
          <w:b/>
          <w:bCs/>
          <w:sz w:val="22"/>
          <w:szCs w:val="22"/>
        </w:rPr>
        <w:t>III.3.3. Финансовое обеспечение реализации образовательной программы среднего общего</w:t>
      </w:r>
      <w:r w:rsidRPr="00CF2ED4">
        <w:rPr>
          <w:rFonts w:ascii="Times New Roman" w:hAnsi="Times New Roman" w:cs="Times New Roman"/>
          <w:sz w:val="22"/>
          <w:szCs w:val="22"/>
        </w:rPr>
        <w:br/>
      </w:r>
      <w:r w:rsidRPr="00CF2ED4">
        <w:rPr>
          <w:rFonts w:ascii="Times New Roman" w:hAnsi="Times New Roman" w:cs="Times New Roman"/>
          <w:b/>
          <w:bCs/>
          <w:sz w:val="22"/>
          <w:szCs w:val="22"/>
        </w:rPr>
        <w:t>образования</w:t>
      </w:r>
      <w:r w:rsidRPr="00CF2ED4">
        <w:rPr>
          <w:rFonts w:ascii="Times New Roman" w:hAnsi="Times New Roman" w:cs="Times New Roman"/>
          <w:sz w:val="22"/>
          <w:szCs w:val="22"/>
        </w:rPr>
        <w:br/>
        <w:t>Финансовое обеспечение реализации основной образовательной программы среднего общего</w:t>
      </w:r>
      <w:r w:rsidRPr="00CF2ED4">
        <w:rPr>
          <w:rFonts w:ascii="Times New Roman" w:hAnsi="Times New Roman" w:cs="Times New Roman"/>
          <w:sz w:val="22"/>
          <w:szCs w:val="22"/>
        </w:rPr>
        <w:br/>
        <w:t>образования включает в себя:</w:t>
      </w:r>
      <w:r w:rsidRPr="00CF2ED4">
        <w:rPr>
          <w:rFonts w:ascii="Times New Roman" w:hAnsi="Times New Roman" w:cs="Times New Roman"/>
          <w:sz w:val="22"/>
          <w:szCs w:val="22"/>
        </w:rPr>
        <w:br/>
        <w:t>обеспечение государственных гарантий прав граждан на получение бесплатного общедоступного</w:t>
      </w:r>
      <w:r w:rsidRPr="00CF2ED4">
        <w:rPr>
          <w:rFonts w:ascii="Times New Roman" w:hAnsi="Times New Roman" w:cs="Times New Roman"/>
          <w:sz w:val="22"/>
          <w:szCs w:val="22"/>
        </w:rPr>
        <w:br/>
        <w:t>среднего общего образования;</w:t>
      </w:r>
      <w:r w:rsidRPr="00CF2ED4">
        <w:rPr>
          <w:rFonts w:ascii="Times New Roman" w:hAnsi="Times New Roman" w:cs="Times New Roman"/>
          <w:sz w:val="22"/>
          <w:szCs w:val="22"/>
        </w:rPr>
        <w:br/>
        <w:t>исполнение требований ФГОС СОО организацией, осуществляющей образовательную реализацию обязательной части основной образовательной программы и части, формируемой</w:t>
      </w:r>
      <w:r w:rsidRPr="00CF2ED4">
        <w:rPr>
          <w:rFonts w:ascii="Times New Roman" w:hAnsi="Times New Roman" w:cs="Times New Roman"/>
          <w:sz w:val="22"/>
          <w:szCs w:val="22"/>
        </w:rPr>
        <w:br/>
        <w:t>участниками образовательных отношений, включая выполнение индивидуальных проектов и</w:t>
      </w:r>
      <w:r w:rsidRPr="00CF2ED4">
        <w:rPr>
          <w:rFonts w:ascii="Times New Roman" w:hAnsi="Times New Roman" w:cs="Times New Roman"/>
          <w:sz w:val="22"/>
          <w:szCs w:val="22"/>
        </w:rPr>
        <w:br/>
        <w:t>внеурочную деятельность.</w:t>
      </w:r>
      <w:r w:rsidRPr="00CF2ED4">
        <w:rPr>
          <w:rFonts w:ascii="Times New Roman" w:hAnsi="Times New Roman" w:cs="Times New Roman"/>
          <w:sz w:val="22"/>
          <w:szCs w:val="22"/>
        </w:rPr>
        <w:br/>
        <w:t>Финансовое обеспечение реализации основной образовательной программы среднего общего</w:t>
      </w:r>
      <w:r w:rsidRPr="00CF2ED4">
        <w:rPr>
          <w:rFonts w:ascii="Times New Roman" w:hAnsi="Times New Roman" w:cs="Times New Roman"/>
          <w:sz w:val="22"/>
          <w:szCs w:val="22"/>
        </w:rPr>
        <w:br/>
        <w:t>образования отражает структуру и объем расходов, необходимых для реализации основной</w:t>
      </w:r>
      <w:r w:rsidRPr="00CF2ED4">
        <w:rPr>
          <w:rFonts w:ascii="Times New Roman" w:hAnsi="Times New Roman" w:cs="Times New Roman"/>
          <w:sz w:val="22"/>
          <w:szCs w:val="22"/>
        </w:rPr>
        <w:br/>
        <w:t>образовательной программы среднего общего образования, а также механизм их формирования.</w:t>
      </w:r>
      <w:r w:rsidRPr="00CF2ED4">
        <w:rPr>
          <w:rFonts w:ascii="Times New Roman" w:hAnsi="Times New Roman" w:cs="Times New Roman"/>
          <w:sz w:val="22"/>
          <w:szCs w:val="22"/>
        </w:rPr>
        <w:br/>
        <w:t>Расчет нормативов, определяемых органами государственной власти субъектов Российской</w:t>
      </w:r>
      <w:r w:rsidRPr="00CF2ED4">
        <w:rPr>
          <w:rFonts w:ascii="Times New Roman" w:hAnsi="Times New Roman" w:cs="Times New Roman"/>
          <w:sz w:val="22"/>
          <w:szCs w:val="22"/>
        </w:rPr>
        <w:br/>
        <w:t>Федерации в соответствии с пунктом 3 части 1 статьи 8 Федерального закона от 29 декабря 2012 г.</w:t>
      </w:r>
      <w:r w:rsidRPr="00CF2ED4">
        <w:rPr>
          <w:rFonts w:ascii="Times New Roman" w:hAnsi="Times New Roman" w:cs="Times New Roman"/>
          <w:sz w:val="22"/>
          <w:szCs w:val="22"/>
        </w:rPr>
        <w:br/>
        <w:t>№ 273-ФЗ «Об образовании в Российской Федерации», нормативных затрат оказания</w:t>
      </w:r>
      <w:r w:rsidRPr="00CF2ED4">
        <w:rPr>
          <w:rFonts w:ascii="Times New Roman" w:hAnsi="Times New Roman" w:cs="Times New Roman"/>
          <w:sz w:val="22"/>
          <w:szCs w:val="22"/>
        </w:rPr>
        <w:br/>
        <w:t>государственных (муниципальных) услуг по реализации образовательной программы среднего</w:t>
      </w:r>
      <w:r w:rsidRPr="00CF2ED4">
        <w:rPr>
          <w:rFonts w:ascii="Times New Roman" w:hAnsi="Times New Roman" w:cs="Times New Roman"/>
          <w:sz w:val="22"/>
          <w:szCs w:val="22"/>
        </w:rPr>
        <w:br/>
        <w:t>общего образования осуществляется по направленности (профилю) основной образовательной</w:t>
      </w:r>
      <w:r w:rsidRPr="00CF2ED4">
        <w:rPr>
          <w:rFonts w:ascii="Times New Roman" w:hAnsi="Times New Roman" w:cs="Times New Roman"/>
          <w:sz w:val="22"/>
          <w:szCs w:val="22"/>
        </w:rPr>
        <w:br/>
        <w:t>программы среднего общего образования с учетом форм обучения, сетевой формы реализации</w:t>
      </w:r>
      <w:r w:rsidRPr="00CF2ED4">
        <w:rPr>
          <w:rFonts w:ascii="Times New Roman" w:hAnsi="Times New Roman" w:cs="Times New Roman"/>
          <w:sz w:val="22"/>
          <w:szCs w:val="22"/>
        </w:rPr>
        <w:br/>
        <w:t>образовательных программ, образовательных технологий, специальных условий получения</w:t>
      </w:r>
      <w:r w:rsidRPr="00CF2ED4">
        <w:rPr>
          <w:rFonts w:ascii="Times New Roman" w:hAnsi="Times New Roman" w:cs="Times New Roman"/>
          <w:sz w:val="22"/>
          <w:szCs w:val="22"/>
        </w:rPr>
        <w:br/>
        <w:t>образования обучающимися с ограниченными возможностями здоровья, обеспечения</w:t>
      </w:r>
      <w:r w:rsidRPr="00CF2ED4">
        <w:rPr>
          <w:rFonts w:ascii="Times New Roman" w:hAnsi="Times New Roman" w:cs="Times New Roman"/>
          <w:sz w:val="22"/>
          <w:szCs w:val="22"/>
        </w:rPr>
        <w:br/>
        <w:t>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w:t>
      </w:r>
      <w:r w:rsidRPr="00CF2ED4">
        <w:rPr>
          <w:rFonts w:ascii="Times New Roman" w:hAnsi="Times New Roman" w:cs="Times New Roman"/>
          <w:sz w:val="22"/>
          <w:szCs w:val="22"/>
        </w:rPr>
        <w:br/>
        <w:t>иных предусмотренных указанным Федеральным законом особенностей организации и</w:t>
      </w:r>
      <w:r w:rsidRPr="00CF2ED4">
        <w:rPr>
          <w:rFonts w:ascii="Times New Roman" w:hAnsi="Times New Roman" w:cs="Times New Roman"/>
          <w:sz w:val="22"/>
          <w:szCs w:val="22"/>
        </w:rPr>
        <w:br/>
        <w:t>осуществления образовательной деятельности (для различных категорий обучающихся) в расчете</w:t>
      </w:r>
      <w:r w:rsidRPr="00CF2ED4">
        <w:rPr>
          <w:rFonts w:ascii="Times New Roman" w:hAnsi="Times New Roman" w:cs="Times New Roman"/>
          <w:sz w:val="22"/>
          <w:szCs w:val="22"/>
        </w:rPr>
        <w:br/>
      </w:r>
      <w:r w:rsidRPr="00CF2ED4">
        <w:rPr>
          <w:rFonts w:ascii="Times New Roman" w:hAnsi="Times New Roman" w:cs="Times New Roman"/>
          <w:sz w:val="22"/>
          <w:szCs w:val="22"/>
        </w:rPr>
        <w:lastRenderedPageBreak/>
        <w:t>на одного обучающегося.</w:t>
      </w:r>
      <w:r w:rsidRPr="00CF2ED4">
        <w:rPr>
          <w:rFonts w:ascii="Times New Roman" w:hAnsi="Times New Roman" w:cs="Times New Roman"/>
          <w:sz w:val="22"/>
          <w:szCs w:val="22"/>
        </w:rPr>
        <w:br/>
      </w:r>
    </w:p>
    <w:p w:rsidR="0046348C" w:rsidRPr="00CF2ED4" w:rsidRDefault="0046348C" w:rsidP="0046348C">
      <w:pPr>
        <w:pStyle w:val="Default"/>
        <w:ind w:left="57"/>
        <w:contextualSpacing/>
        <w:jc w:val="both"/>
        <w:rPr>
          <w:rFonts w:ascii="Times New Roman" w:hAnsi="Times New Roman" w:cs="Times New Roman"/>
          <w:sz w:val="22"/>
          <w:szCs w:val="22"/>
        </w:rPr>
      </w:pPr>
      <w:r w:rsidRPr="00CF2ED4">
        <w:rPr>
          <w:rFonts w:ascii="Times New Roman" w:hAnsi="Times New Roman" w:cs="Times New Roman"/>
          <w:b/>
          <w:bCs/>
          <w:sz w:val="22"/>
          <w:szCs w:val="22"/>
        </w:rPr>
        <w:t>III.3.4. Материально-технические условия реализации основной образовательной</w:t>
      </w:r>
      <w:r w:rsidRPr="00CF2ED4">
        <w:rPr>
          <w:rFonts w:ascii="Times New Roman" w:hAnsi="Times New Roman" w:cs="Times New Roman"/>
          <w:sz w:val="22"/>
          <w:szCs w:val="22"/>
        </w:rPr>
        <w:br/>
      </w:r>
      <w:r w:rsidRPr="00CF2ED4">
        <w:rPr>
          <w:rFonts w:ascii="Times New Roman" w:hAnsi="Times New Roman" w:cs="Times New Roman"/>
          <w:b/>
          <w:bCs/>
          <w:sz w:val="22"/>
          <w:szCs w:val="22"/>
        </w:rPr>
        <w:t>программы</w:t>
      </w:r>
      <w:r w:rsidRPr="00CF2ED4">
        <w:rPr>
          <w:rFonts w:ascii="Times New Roman" w:hAnsi="Times New Roman" w:cs="Times New Roman"/>
          <w:sz w:val="22"/>
          <w:szCs w:val="22"/>
        </w:rPr>
        <w:br/>
        <w:t>Материально-технические условия реализации основной образовательной программы</w:t>
      </w:r>
      <w:r w:rsidRPr="00CF2ED4">
        <w:rPr>
          <w:rFonts w:ascii="Times New Roman" w:hAnsi="Times New Roman" w:cs="Times New Roman"/>
          <w:sz w:val="22"/>
          <w:szCs w:val="22"/>
        </w:rPr>
        <w:br/>
        <w:t>формируются с учетом:</w:t>
      </w:r>
      <w:r w:rsidRPr="00CF2ED4">
        <w:rPr>
          <w:rFonts w:ascii="Times New Roman" w:hAnsi="Times New Roman" w:cs="Times New Roman"/>
          <w:sz w:val="22"/>
          <w:szCs w:val="22"/>
        </w:rPr>
        <w:br/>
      </w:r>
      <w:r w:rsidRPr="00CF2ED4">
        <w:rPr>
          <w:rFonts w:ascii="Times New Roman" w:hAnsi="Times New Roman" w:cs="Times New Roman"/>
          <w:sz w:val="22"/>
          <w:szCs w:val="22"/>
        </w:rPr>
        <w:sym w:font="Symbol" w:char="F0B7"/>
      </w:r>
      <w:r w:rsidRPr="00CF2ED4">
        <w:rPr>
          <w:rFonts w:ascii="Times New Roman" w:hAnsi="Times New Roman" w:cs="Times New Roman"/>
          <w:sz w:val="22"/>
          <w:szCs w:val="22"/>
        </w:rPr>
        <w:t xml:space="preserve"> требований ФГОС СОО;</w:t>
      </w:r>
      <w:r w:rsidRPr="00CF2ED4">
        <w:rPr>
          <w:rFonts w:ascii="Times New Roman" w:hAnsi="Times New Roman" w:cs="Times New Roman"/>
          <w:sz w:val="22"/>
          <w:szCs w:val="22"/>
        </w:rPr>
        <w:br/>
      </w:r>
      <w:r w:rsidRPr="00CF2ED4">
        <w:rPr>
          <w:rFonts w:ascii="Times New Roman" w:hAnsi="Times New Roman" w:cs="Times New Roman"/>
          <w:sz w:val="22"/>
          <w:szCs w:val="22"/>
        </w:rPr>
        <w:sym w:font="Symbol" w:char="F0B7"/>
      </w:r>
      <w:r w:rsidRPr="00CF2ED4">
        <w:rPr>
          <w:rFonts w:ascii="Times New Roman" w:hAnsi="Times New Roman" w:cs="Times New Roman"/>
          <w:sz w:val="22"/>
          <w:szCs w:val="22"/>
        </w:rPr>
        <w:t xml:space="preserve"> 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46348C" w:rsidRPr="00CF2ED4" w:rsidRDefault="00F77354" w:rsidP="00234C64">
      <w:pPr>
        <w:pStyle w:val="Default"/>
        <w:numPr>
          <w:ilvl w:val="0"/>
          <w:numId w:val="141"/>
        </w:numPr>
        <w:ind w:left="57" w:hanging="142"/>
        <w:contextualSpacing/>
        <w:jc w:val="both"/>
        <w:rPr>
          <w:rFonts w:ascii="Times New Roman" w:hAnsi="Times New Roman" w:cs="Times New Roman"/>
          <w:sz w:val="22"/>
          <w:szCs w:val="22"/>
        </w:rPr>
      </w:pPr>
      <w:hyperlink r:id="rId451" w:history="1">
        <w:r w:rsidR="0046348C" w:rsidRPr="00CF2ED4">
          <w:rPr>
            <w:rStyle w:val="a7"/>
            <w:sz w:val="22"/>
            <w:szCs w:val="22"/>
          </w:rPr>
          <w:t>СП 2.4.3648-20 «Санитарно-эпидемиологическими требованиями к организациям воспитания и обучения, отдыха и оздоровления детей и молодежи»</w:t>
        </w:r>
      </w:hyperlink>
      <w:r w:rsidR="0046348C" w:rsidRPr="00CF2ED4">
        <w:rPr>
          <w:rFonts w:ascii="Times New Roman" w:hAnsi="Times New Roman" w:cs="Times New Roman"/>
          <w:sz w:val="22"/>
          <w:szCs w:val="22"/>
        </w:rPr>
        <w:t xml:space="preserve"> (постановление Главного государственного санитарного врача РФ от 28.09.2020 г. №28).</w:t>
      </w:r>
      <w:r w:rsidR="0046348C" w:rsidRPr="00CF2ED4">
        <w:rPr>
          <w:rFonts w:ascii="Times New Roman" w:hAnsi="Times New Roman" w:cs="Times New Roman"/>
          <w:sz w:val="22"/>
          <w:szCs w:val="22"/>
        </w:rPr>
        <w:br/>
      </w:r>
      <w:r w:rsidR="0046348C" w:rsidRPr="00CF2ED4">
        <w:rPr>
          <w:rFonts w:ascii="Times New Roman" w:hAnsi="Times New Roman" w:cs="Times New Roman"/>
          <w:sz w:val="22"/>
          <w:szCs w:val="22"/>
        </w:rPr>
        <w:sym w:font="Symbol" w:char="F0B7"/>
      </w:r>
      <w:r w:rsidR="0046348C" w:rsidRPr="00CF2ED4">
        <w:rPr>
          <w:rFonts w:ascii="Times New Roman" w:hAnsi="Times New Roman" w:cs="Times New Roman"/>
          <w:sz w:val="22"/>
          <w:szCs w:val="22"/>
        </w:rPr>
        <w:t xml:space="preserve"> Концепции развития дополнительного образования детей, утвержденной</w:t>
      </w:r>
      <w:r w:rsidR="0046348C" w:rsidRPr="00CF2ED4">
        <w:rPr>
          <w:rFonts w:ascii="Times New Roman" w:hAnsi="Times New Roman" w:cs="Times New Roman"/>
          <w:sz w:val="22"/>
          <w:szCs w:val="22"/>
        </w:rPr>
        <w:br/>
        <w:t xml:space="preserve">Распоряжением Правительства Российской Федерации от 4.09.2014 г. № 1726-р (в части поддержки внеурочной деятельности и блока дополнительного образования); </w:t>
      </w:r>
      <w:r w:rsidR="0046348C" w:rsidRPr="00CF2ED4">
        <w:rPr>
          <w:rFonts w:ascii="Times New Roman" w:hAnsi="Times New Roman" w:cs="Times New Roman"/>
          <w:color w:val="222222"/>
          <w:sz w:val="22"/>
          <w:szCs w:val="22"/>
        </w:rPr>
        <w:t>иных действующих федераль</w:t>
      </w:r>
      <w:r w:rsidR="0046348C" w:rsidRPr="00CF2ED4">
        <w:rPr>
          <w:rFonts w:ascii="Times New Roman" w:hAnsi="Times New Roman" w:cs="Times New Roman"/>
          <w:sz w:val="22"/>
          <w:szCs w:val="22"/>
        </w:rPr>
        <w:t>ных/региональных/муниципальных/ локальных нормативных актов и рекомендаций.</w:t>
      </w:r>
    </w:p>
    <w:p w:rsidR="0046348C" w:rsidRPr="00CF2ED4" w:rsidRDefault="0046348C" w:rsidP="0046348C">
      <w:pPr>
        <w:pStyle w:val="Default"/>
        <w:ind w:left="57"/>
        <w:contextualSpacing/>
        <w:jc w:val="both"/>
        <w:rPr>
          <w:rFonts w:ascii="Times New Roman" w:hAnsi="Times New Roman" w:cs="Times New Roman"/>
          <w:b/>
          <w:bCs/>
          <w:sz w:val="22"/>
          <w:szCs w:val="22"/>
        </w:rPr>
      </w:pPr>
    </w:p>
    <w:p w:rsidR="0046348C" w:rsidRPr="00CF2ED4" w:rsidRDefault="0046348C" w:rsidP="0046348C">
      <w:pPr>
        <w:pStyle w:val="Default"/>
        <w:ind w:left="57"/>
        <w:contextualSpacing/>
        <w:jc w:val="both"/>
        <w:rPr>
          <w:rFonts w:ascii="Times New Roman" w:hAnsi="Times New Roman" w:cs="Times New Roman"/>
          <w:sz w:val="22"/>
          <w:szCs w:val="22"/>
        </w:rPr>
      </w:pPr>
      <w:r w:rsidRPr="00CF2ED4">
        <w:rPr>
          <w:rFonts w:ascii="Times New Roman" w:hAnsi="Times New Roman" w:cs="Times New Roman"/>
          <w:b/>
          <w:bCs/>
          <w:sz w:val="22"/>
          <w:szCs w:val="22"/>
        </w:rPr>
        <w:t>Материально-технические условия реализации основной образовательной программы:</w:t>
      </w:r>
      <w:r w:rsidRPr="00CF2ED4">
        <w:rPr>
          <w:rFonts w:ascii="Times New Roman" w:hAnsi="Times New Roman" w:cs="Times New Roman"/>
          <w:sz w:val="22"/>
          <w:szCs w:val="22"/>
        </w:rPr>
        <w:b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r w:rsidRPr="00CF2ED4">
        <w:rPr>
          <w:rFonts w:ascii="Times New Roman" w:hAnsi="Times New Roman" w:cs="Times New Roman"/>
          <w:sz w:val="22"/>
          <w:szCs w:val="22"/>
        </w:rPr>
        <w:br/>
      </w:r>
      <w:r w:rsidRPr="00CF2ED4">
        <w:rPr>
          <w:rFonts w:ascii="Times New Roman" w:hAnsi="Times New Roman" w:cs="Times New Roman"/>
          <w:b/>
          <w:bCs/>
          <w:sz w:val="22"/>
          <w:szCs w:val="22"/>
        </w:rPr>
        <w:t>учитывают:</w:t>
      </w:r>
      <w:r w:rsidRPr="00CF2ED4">
        <w:rPr>
          <w:rFonts w:ascii="Times New Roman" w:hAnsi="Times New Roman" w:cs="Times New Roman"/>
          <w:sz w:val="22"/>
          <w:szCs w:val="22"/>
        </w:rPr>
        <w:br/>
        <w:t>специальные потребности различных категорий обучающихся (с повышенными образовательными</w:t>
      </w:r>
      <w:r w:rsidRPr="00CF2ED4">
        <w:rPr>
          <w:rFonts w:ascii="Times New Roman" w:hAnsi="Times New Roman" w:cs="Times New Roman"/>
          <w:sz w:val="22"/>
          <w:szCs w:val="22"/>
        </w:rPr>
        <w:br/>
        <w:t>потребностями, с ограниченными возможностями здоровья и пр.);</w:t>
      </w:r>
      <w:r w:rsidRPr="00CF2ED4">
        <w:rPr>
          <w:rFonts w:ascii="Times New Roman" w:hAnsi="Times New Roman" w:cs="Times New Roman"/>
          <w:sz w:val="22"/>
          <w:szCs w:val="22"/>
        </w:rPr>
        <w:b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r w:rsidRPr="00CF2ED4">
        <w:rPr>
          <w:rFonts w:ascii="Times New Roman" w:hAnsi="Times New Roman" w:cs="Times New Roman"/>
          <w:sz w:val="22"/>
          <w:szCs w:val="22"/>
        </w:rPr>
        <w:br/>
        <w:t>актуальные потребности развития образования (открытость, вариативность, мобильность,</w:t>
      </w:r>
      <w:r w:rsidRPr="00CF2ED4">
        <w:rPr>
          <w:rFonts w:ascii="Times New Roman" w:hAnsi="Times New Roman" w:cs="Times New Roman"/>
          <w:sz w:val="22"/>
          <w:szCs w:val="22"/>
        </w:rPr>
        <w:br/>
        <w:t>доступность, непрерывность, интегрируемость с дополнительным и неформальным образованием);</w:t>
      </w:r>
      <w:r w:rsidRPr="00CF2ED4">
        <w:rPr>
          <w:rFonts w:ascii="Times New Roman" w:hAnsi="Times New Roman" w:cs="Times New Roman"/>
          <w:sz w:val="22"/>
          <w:szCs w:val="22"/>
        </w:rPr>
        <w:br/>
      </w:r>
      <w:r w:rsidRPr="00CF2ED4">
        <w:rPr>
          <w:rFonts w:ascii="Times New Roman" w:hAnsi="Times New Roman" w:cs="Times New Roman"/>
          <w:b/>
          <w:bCs/>
          <w:sz w:val="22"/>
          <w:szCs w:val="22"/>
        </w:rPr>
        <w:t>обеспечивают:</w:t>
      </w:r>
      <w:r w:rsidRPr="00CF2ED4">
        <w:rPr>
          <w:rFonts w:ascii="Times New Roman" w:hAnsi="Times New Roman" w:cs="Times New Roman"/>
          <w:sz w:val="22"/>
          <w:szCs w:val="22"/>
        </w:rPr>
        <w:br/>
        <w:t>подготовку обучающихся к саморазвитию и непрерывному образованию;</w:t>
      </w:r>
      <w:r w:rsidRPr="00CF2ED4">
        <w:rPr>
          <w:rFonts w:ascii="Times New Roman" w:hAnsi="Times New Roman" w:cs="Times New Roman"/>
          <w:sz w:val="22"/>
          <w:szCs w:val="22"/>
        </w:rPr>
        <w:br/>
        <w:t>формирование и развитие мотивации к познанию, творчеству и инновационной деятельности;</w:t>
      </w:r>
      <w:r w:rsidRPr="00CF2ED4">
        <w:rPr>
          <w:rFonts w:ascii="Times New Roman" w:hAnsi="Times New Roman" w:cs="Times New Roman"/>
          <w:sz w:val="22"/>
          <w:szCs w:val="22"/>
        </w:rPr>
        <w:br/>
        <w:t>формирование основы научных методов познания окружающего мира;</w:t>
      </w:r>
      <w:r w:rsidRPr="00CF2ED4">
        <w:rPr>
          <w:rFonts w:ascii="Times New Roman" w:hAnsi="Times New Roman" w:cs="Times New Roman"/>
          <w:sz w:val="22"/>
          <w:szCs w:val="22"/>
        </w:rPr>
        <w:br/>
        <w:t>условия для активной учебно-познавательной деятельности;</w:t>
      </w:r>
      <w:r w:rsidRPr="00CF2ED4">
        <w:rPr>
          <w:rFonts w:ascii="Times New Roman" w:hAnsi="Times New Roman" w:cs="Times New Roman"/>
          <w:sz w:val="22"/>
          <w:szCs w:val="22"/>
        </w:rPr>
        <w:br/>
        <w:t>воспитание патриотизма и установок толерантности, умения жить с непохожими людьми;</w:t>
      </w:r>
      <w:r w:rsidRPr="00CF2ED4">
        <w:rPr>
          <w:rFonts w:ascii="Times New Roman" w:hAnsi="Times New Roman" w:cs="Times New Roman"/>
          <w:sz w:val="22"/>
          <w:szCs w:val="22"/>
        </w:rPr>
        <w:br/>
        <w:t>развитие креативности, критического мышления;</w:t>
      </w:r>
      <w:r w:rsidRPr="00CF2ED4">
        <w:rPr>
          <w:rFonts w:ascii="Times New Roman" w:hAnsi="Times New Roman" w:cs="Times New Roman"/>
          <w:sz w:val="22"/>
          <w:szCs w:val="22"/>
        </w:rPr>
        <w:br/>
        <w:t>поддержку социальной активности и осознанного выбора профессии;</w:t>
      </w:r>
      <w:r w:rsidRPr="00CF2ED4">
        <w:rPr>
          <w:rFonts w:ascii="Times New Roman" w:hAnsi="Times New Roman" w:cs="Times New Roman"/>
          <w:sz w:val="22"/>
          <w:szCs w:val="22"/>
        </w:rPr>
        <w:br/>
        <w:t>возможность достижения обучающимися предметных, метапредметных и личностных результатов</w:t>
      </w:r>
      <w:r w:rsidRPr="00CF2ED4">
        <w:rPr>
          <w:rFonts w:ascii="Times New Roman" w:hAnsi="Times New Roman" w:cs="Times New Roman"/>
          <w:sz w:val="22"/>
          <w:szCs w:val="22"/>
        </w:rPr>
        <w:br/>
        <w:t>освоения основной образовательной программы;</w:t>
      </w:r>
      <w:r w:rsidRPr="00CF2ED4">
        <w:rPr>
          <w:rFonts w:ascii="Times New Roman" w:hAnsi="Times New Roman" w:cs="Times New Roman"/>
          <w:sz w:val="22"/>
          <w:szCs w:val="22"/>
        </w:rPr>
        <w:br/>
        <w:t>возможность для беспрепятственного доступа обучающихся с ограниченными возможностями</w:t>
      </w:r>
      <w:r w:rsidRPr="00CF2ED4">
        <w:rPr>
          <w:rFonts w:ascii="Times New Roman" w:hAnsi="Times New Roman" w:cs="Times New Roman"/>
          <w:sz w:val="22"/>
          <w:szCs w:val="22"/>
        </w:rPr>
        <w:br/>
        <w:t>здоровья и инвалидов к объектам инфраструктуры образовательной организации;</w:t>
      </w:r>
      <w:r w:rsidRPr="00CF2ED4">
        <w:rPr>
          <w:rFonts w:ascii="Times New Roman" w:hAnsi="Times New Roman" w:cs="Times New Roman"/>
          <w:sz w:val="22"/>
          <w:szCs w:val="22"/>
        </w:rPr>
        <w:br/>
        <w:t>эргономичность, мультифункциональность и трансформируемость помещений образовательной</w:t>
      </w:r>
      <w:r w:rsidRPr="00CF2ED4">
        <w:rPr>
          <w:rFonts w:ascii="Times New Roman" w:hAnsi="Times New Roman" w:cs="Times New Roman"/>
          <w:sz w:val="22"/>
          <w:szCs w:val="22"/>
        </w:rPr>
        <w:br/>
        <w:t>организации.</w:t>
      </w:r>
      <w:r w:rsidRPr="00CF2ED4">
        <w:rPr>
          <w:rFonts w:ascii="Times New Roman" w:hAnsi="Times New Roman" w:cs="Times New Roman"/>
          <w:sz w:val="22"/>
          <w:szCs w:val="22"/>
        </w:rPr>
        <w:b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r w:rsidRPr="00CF2ED4">
        <w:rPr>
          <w:rFonts w:ascii="Times New Roman" w:hAnsi="Times New Roman" w:cs="Times New Roman"/>
          <w:sz w:val="22"/>
          <w:szCs w:val="22"/>
        </w:rPr>
        <w:br/>
        <w:t>В образовательной организации выделяются и оборудуются помещения для реализации образовательной деятельности обучающихся, административной и хозяйственной деятельности.</w:t>
      </w:r>
      <w:r w:rsidRPr="00CF2ED4">
        <w:rPr>
          <w:rFonts w:ascii="Times New Roman" w:hAnsi="Times New Roman" w:cs="Times New Roman"/>
          <w:sz w:val="22"/>
          <w:szCs w:val="22"/>
        </w:rPr>
        <w:br/>
        <w:t xml:space="preserve">Выделение (назначение) помещений осуществляется с учетом основной образовательной </w:t>
      </w:r>
      <w:r w:rsidRPr="00CF2ED4">
        <w:rPr>
          <w:rFonts w:ascii="Times New Roman" w:hAnsi="Times New Roman" w:cs="Times New Roman"/>
          <w:sz w:val="22"/>
          <w:szCs w:val="22"/>
        </w:rPr>
        <w:lastRenderedPageBreak/>
        <w:t>программы образовательной организации, ее специализации (выбранных профилей) и программы</w:t>
      </w:r>
      <w:r w:rsidRPr="00CF2ED4">
        <w:rPr>
          <w:rFonts w:ascii="Times New Roman" w:hAnsi="Times New Roman" w:cs="Times New Roman"/>
          <w:sz w:val="22"/>
          <w:szCs w:val="22"/>
        </w:rPr>
        <w:br/>
        <w:t>развития, а также иных особенностей реализуемой основной образовательной программы.</w:t>
      </w:r>
      <w:r w:rsidRPr="00CF2ED4">
        <w:rPr>
          <w:rFonts w:ascii="Times New Roman" w:hAnsi="Times New Roman" w:cs="Times New Roman"/>
          <w:sz w:val="22"/>
          <w:szCs w:val="22"/>
        </w:rPr>
        <w:br/>
        <w:t>В образовательной организации могут быть предусмотрены:</w:t>
      </w:r>
      <w:r w:rsidRPr="00CF2ED4">
        <w:rPr>
          <w:rFonts w:ascii="Times New Roman" w:hAnsi="Times New Roman" w:cs="Times New Roman"/>
          <w:sz w:val="22"/>
          <w:szCs w:val="22"/>
        </w:rPr>
        <w:br/>
        <w:t>учебные кабинеты с автоматизированными (в том числе интерактивными) рабочими местами</w:t>
      </w:r>
      <w:r w:rsidRPr="00CF2ED4">
        <w:rPr>
          <w:rFonts w:ascii="Times New Roman" w:hAnsi="Times New Roman" w:cs="Times New Roman"/>
          <w:sz w:val="22"/>
          <w:szCs w:val="22"/>
        </w:rPr>
        <w:br/>
        <w:t>обучающихся и педагогических работников;</w:t>
      </w:r>
      <w:r w:rsidRPr="00CF2ED4">
        <w:rPr>
          <w:rFonts w:ascii="Times New Roman" w:hAnsi="Times New Roman" w:cs="Times New Roman"/>
          <w:sz w:val="22"/>
          <w:szCs w:val="22"/>
        </w:rPr>
        <w:br/>
        <w:t>помещения для занятий учебно-исследовательской и проектной деятельностью, моделированием и</w:t>
      </w:r>
      <w:r w:rsidRPr="00CF2ED4">
        <w:rPr>
          <w:rFonts w:ascii="Times New Roman" w:hAnsi="Times New Roman" w:cs="Times New Roman"/>
          <w:sz w:val="22"/>
          <w:szCs w:val="22"/>
        </w:rPr>
        <w:br/>
        <w:t>техническим творчеством, музыкой и изобразительным искусством, а также другими учебными</w:t>
      </w:r>
      <w:r w:rsidRPr="00CF2ED4">
        <w:rPr>
          <w:rFonts w:ascii="Times New Roman" w:hAnsi="Times New Roman" w:cs="Times New Roman"/>
          <w:sz w:val="22"/>
          <w:szCs w:val="22"/>
        </w:rPr>
        <w:br/>
        <w:t>курсами и курсами внеурочной деятельности по выбору обучающихся;</w:t>
      </w:r>
      <w:r w:rsidRPr="00CF2ED4">
        <w:rPr>
          <w:rFonts w:ascii="Times New Roman" w:hAnsi="Times New Roman" w:cs="Times New Roman"/>
          <w:sz w:val="22"/>
          <w:szCs w:val="22"/>
        </w:rPr>
        <w:br/>
        <w:t>цеха и мастерские в соответствии с профилями обучения;                                                 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медиатекой;</w:t>
      </w:r>
      <w:r w:rsidRPr="00CF2ED4">
        <w:rPr>
          <w:rFonts w:ascii="Times New Roman" w:hAnsi="Times New Roman" w:cs="Times New Roman"/>
          <w:sz w:val="22"/>
          <w:szCs w:val="22"/>
        </w:rPr>
        <w:br/>
        <w:t>мультифункциональный актовый зал (актовые залы) для проведения информационно методических, учебных, а также массовых, досуговых, развлекательных мероприятий;</w:t>
      </w:r>
      <w:r w:rsidRPr="00CF2ED4">
        <w:rPr>
          <w:rFonts w:ascii="Times New Roman" w:hAnsi="Times New Roman" w:cs="Times New Roman"/>
          <w:sz w:val="22"/>
          <w:szCs w:val="22"/>
        </w:rPr>
        <w:br/>
        <w:t>спортивные и хореографические залы, спортивные сооружения, автогородок;</w:t>
      </w:r>
      <w:r w:rsidRPr="00CF2ED4">
        <w:rPr>
          <w:rFonts w:ascii="Times New Roman" w:hAnsi="Times New Roman" w:cs="Times New Roman"/>
          <w:sz w:val="22"/>
          <w:szCs w:val="22"/>
        </w:rPr>
        <w:br/>
        <w:t>помещения для питания обучающихся, а также для хранения и приготовления пищи (с возможностью организации горячего питания);</w:t>
      </w:r>
    </w:p>
    <w:p w:rsidR="0046348C" w:rsidRPr="00CF2ED4" w:rsidRDefault="0046348C" w:rsidP="0046348C">
      <w:pPr>
        <w:pStyle w:val="Default"/>
        <w:ind w:left="57"/>
        <w:contextualSpacing/>
        <w:jc w:val="both"/>
        <w:rPr>
          <w:rFonts w:ascii="Times New Roman" w:hAnsi="Times New Roman" w:cs="Times New Roman"/>
          <w:color w:val="auto"/>
          <w:sz w:val="22"/>
          <w:szCs w:val="22"/>
        </w:rPr>
      </w:pPr>
      <w:r w:rsidRPr="00CF2ED4">
        <w:rPr>
          <w:rFonts w:ascii="Times New Roman" w:hAnsi="Times New Roman" w:cs="Times New Roman"/>
          <w:sz w:val="22"/>
          <w:szCs w:val="22"/>
        </w:rPr>
        <w:t>помещения медицинского назначения;</w:t>
      </w:r>
      <w:r w:rsidRPr="00CF2ED4">
        <w:rPr>
          <w:rFonts w:ascii="Times New Roman" w:hAnsi="Times New Roman" w:cs="Times New Roman"/>
          <w:sz w:val="22"/>
          <w:szCs w:val="22"/>
        </w:rPr>
        <w:br/>
        <w:t>административные и иные помещения, оснащенные необходимым оборудованием;</w:t>
      </w:r>
      <w:r w:rsidRPr="00CF2ED4">
        <w:rPr>
          <w:rFonts w:ascii="Times New Roman" w:hAnsi="Times New Roman" w:cs="Times New Roman"/>
          <w:sz w:val="22"/>
          <w:szCs w:val="22"/>
        </w:rPr>
        <w:br/>
        <w:t>гардеробы, санузлы, места личной гигиены;</w:t>
      </w:r>
      <w:r w:rsidRPr="00CF2ED4">
        <w:rPr>
          <w:rFonts w:ascii="Times New Roman" w:hAnsi="Times New Roman" w:cs="Times New Roman"/>
          <w:sz w:val="22"/>
          <w:szCs w:val="22"/>
        </w:rPr>
        <w:br/>
        <w:t>участок (территория) с необходимым набором оборудованных зон;</w:t>
      </w:r>
      <w:r w:rsidRPr="00CF2ED4">
        <w:rPr>
          <w:rFonts w:ascii="Times New Roman" w:hAnsi="Times New Roman" w:cs="Times New Roman"/>
          <w:sz w:val="22"/>
          <w:szCs w:val="22"/>
        </w:rPr>
        <w:br/>
        <w:t>полные комплекты технического оснащения и оборудования, включая расходные материалы,</w:t>
      </w:r>
      <w:r w:rsidRPr="00CF2ED4">
        <w:rPr>
          <w:rFonts w:ascii="Times New Roman" w:hAnsi="Times New Roman" w:cs="Times New Roman"/>
          <w:sz w:val="22"/>
          <w:szCs w:val="22"/>
        </w:rPr>
        <w:br/>
        <w:t>обеспечивающие изучение учебных предметов, курсов и курсов внеурочной деятельности; офисное оснащение и хозяйственный инвентарь.</w:t>
      </w:r>
      <w:r w:rsidRPr="00CF2ED4">
        <w:rPr>
          <w:rFonts w:ascii="Times New Roman" w:hAnsi="Times New Roman" w:cs="Times New Roman"/>
          <w:sz w:val="22"/>
          <w:szCs w:val="22"/>
        </w:rPr>
        <w:br/>
      </w:r>
      <w:r w:rsidRPr="00CF2ED4">
        <w:rPr>
          <w:rFonts w:ascii="Times New Roman" w:hAnsi="Times New Roman" w:cs="Times New Roman"/>
          <w:b/>
          <w:bCs/>
          <w:sz w:val="22"/>
          <w:szCs w:val="22"/>
        </w:rPr>
        <w:t>Материально-техническое оснащение образовательной деятельности обеспечивает</w:t>
      </w:r>
      <w:r w:rsidRPr="00CF2ED4">
        <w:rPr>
          <w:rFonts w:ascii="Times New Roman" w:hAnsi="Times New Roman" w:cs="Times New Roman"/>
          <w:sz w:val="22"/>
          <w:szCs w:val="22"/>
        </w:rPr>
        <w:br/>
      </w:r>
      <w:r w:rsidRPr="00CF2ED4">
        <w:rPr>
          <w:rFonts w:ascii="Times New Roman" w:hAnsi="Times New Roman" w:cs="Times New Roman"/>
          <w:b/>
          <w:bCs/>
          <w:sz w:val="22"/>
          <w:szCs w:val="22"/>
        </w:rPr>
        <w:t>следующие ключевые возможности</w:t>
      </w:r>
      <w:r w:rsidRPr="00CF2ED4">
        <w:rPr>
          <w:rFonts w:ascii="Times New Roman" w:hAnsi="Times New Roman" w:cs="Times New Roman"/>
          <w:sz w:val="22"/>
          <w:szCs w:val="22"/>
        </w:rPr>
        <w:t>:</w:t>
      </w:r>
      <w:r w:rsidRPr="00CF2ED4">
        <w:rPr>
          <w:rFonts w:ascii="Times New Roman" w:hAnsi="Times New Roman" w:cs="Times New Roman"/>
          <w:sz w:val="22"/>
          <w:szCs w:val="22"/>
        </w:rPr>
        <w:br/>
      </w:r>
      <w:r w:rsidRPr="00CF2ED4">
        <w:rPr>
          <w:rFonts w:ascii="Times New Roman" w:hAnsi="Times New Roman" w:cs="Times New Roman"/>
          <w:sz w:val="22"/>
          <w:szCs w:val="22"/>
        </w:rPr>
        <w:sym w:font="Symbol" w:char="F0B7"/>
      </w:r>
      <w:r w:rsidRPr="00CF2ED4">
        <w:rPr>
          <w:rFonts w:ascii="Times New Roman" w:hAnsi="Times New Roman" w:cs="Times New Roman"/>
          <w:sz w:val="22"/>
          <w:szCs w:val="22"/>
        </w:rPr>
        <w:t xml:space="preserve"> реализацию индивидуальных учебных планов обучающихся, осуществления ими</w:t>
      </w:r>
      <w:r w:rsidRPr="00CF2ED4">
        <w:rPr>
          <w:rFonts w:ascii="Times New Roman" w:hAnsi="Times New Roman" w:cs="Times New Roman"/>
          <w:sz w:val="22"/>
          <w:szCs w:val="22"/>
        </w:rPr>
        <w:br/>
        <w:t>самостоятельной познавательной деятельности;</w:t>
      </w:r>
      <w:r w:rsidRPr="00CF2ED4">
        <w:rPr>
          <w:rFonts w:ascii="Times New Roman" w:hAnsi="Times New Roman" w:cs="Times New Roman"/>
          <w:sz w:val="22"/>
          <w:szCs w:val="22"/>
        </w:rPr>
        <w:br/>
      </w:r>
      <w:r w:rsidRPr="00CF2ED4">
        <w:rPr>
          <w:rFonts w:ascii="Times New Roman" w:hAnsi="Times New Roman" w:cs="Times New Roman"/>
          <w:sz w:val="22"/>
          <w:szCs w:val="22"/>
        </w:rPr>
        <w:sym w:font="Symbol" w:char="F0B7"/>
      </w:r>
      <w:r w:rsidRPr="00CF2ED4">
        <w:rPr>
          <w:rFonts w:ascii="Times New Roman" w:hAnsi="Times New Roman" w:cs="Times New Roman"/>
          <w:sz w:val="22"/>
          <w:szCs w:val="22"/>
        </w:rPr>
        <w:t xml:space="preserve"> проектную и исследовательскую деятельность обучающихся, проведение</w:t>
      </w:r>
      <w:r w:rsidRPr="00CF2ED4">
        <w:rPr>
          <w:rFonts w:ascii="Times New Roman" w:hAnsi="Times New Roman" w:cs="Times New Roman"/>
          <w:sz w:val="22"/>
          <w:szCs w:val="22"/>
        </w:rPr>
        <w:br/>
        <w:t>наблюдений и экспериментов (в т.ч. с использованием традиционного и цифрового</w:t>
      </w:r>
      <w:r w:rsidRPr="00CF2ED4">
        <w:rPr>
          <w:rFonts w:ascii="Times New Roman" w:hAnsi="Times New Roman" w:cs="Times New Roman"/>
          <w:sz w:val="22"/>
          <w:szCs w:val="22"/>
        </w:rPr>
        <w:br/>
        <w:t>лабораторного оборудования, виртуальных лабораторий, электронных</w:t>
      </w:r>
      <w:r w:rsidRPr="00CF2ED4">
        <w:rPr>
          <w:rFonts w:ascii="Times New Roman" w:hAnsi="Times New Roman" w:cs="Times New Roman"/>
          <w:sz w:val="22"/>
          <w:szCs w:val="22"/>
        </w:rPr>
        <w:br/>
        <w:t>образовательных ресурсов, вещественных и виртуально-наглядных моделей и</w:t>
      </w:r>
      <w:r w:rsidRPr="00CF2ED4">
        <w:rPr>
          <w:rFonts w:ascii="Times New Roman" w:hAnsi="Times New Roman" w:cs="Times New Roman"/>
          <w:sz w:val="22"/>
          <w:szCs w:val="22"/>
        </w:rPr>
        <w:br/>
        <w:t>коллекций основных математических и естественно-научных объектов и явлений);</w:t>
      </w:r>
      <w:r w:rsidRPr="00CF2ED4">
        <w:rPr>
          <w:rFonts w:ascii="Times New Roman" w:hAnsi="Times New Roman" w:cs="Times New Roman"/>
          <w:sz w:val="22"/>
          <w:szCs w:val="22"/>
        </w:rPr>
        <w:br/>
      </w:r>
      <w:r w:rsidRPr="00CF2ED4">
        <w:rPr>
          <w:rFonts w:ascii="Times New Roman" w:hAnsi="Times New Roman" w:cs="Times New Roman"/>
          <w:sz w:val="22"/>
          <w:szCs w:val="22"/>
        </w:rPr>
        <w:sym w:font="Symbol" w:char="F0B7"/>
      </w:r>
      <w:r w:rsidRPr="00CF2ED4">
        <w:rPr>
          <w:rFonts w:ascii="Times New Roman" w:hAnsi="Times New Roman" w:cs="Times New Roman"/>
          <w:sz w:val="22"/>
          <w:szCs w:val="22"/>
        </w:rPr>
        <w:t xml:space="preserve"> художественное творчество с использованием современных инструментов и</w:t>
      </w:r>
      <w:r w:rsidRPr="00CF2ED4">
        <w:rPr>
          <w:rFonts w:ascii="Times New Roman" w:hAnsi="Times New Roman" w:cs="Times New Roman"/>
          <w:sz w:val="22"/>
          <w:szCs w:val="22"/>
        </w:rPr>
        <w:br/>
        <w:t>технологий, художественно-оформительские и издательские работы;</w:t>
      </w:r>
      <w:r w:rsidRPr="00CF2ED4">
        <w:rPr>
          <w:rFonts w:ascii="Times New Roman" w:hAnsi="Times New Roman" w:cs="Times New Roman"/>
          <w:sz w:val="22"/>
          <w:szCs w:val="22"/>
        </w:rPr>
        <w:br/>
      </w:r>
      <w:r w:rsidRPr="00CF2ED4">
        <w:rPr>
          <w:rFonts w:ascii="Times New Roman" w:hAnsi="Times New Roman" w:cs="Times New Roman"/>
          <w:sz w:val="22"/>
          <w:szCs w:val="22"/>
        </w:rPr>
        <w:sym w:font="Symbol" w:char="F0B7"/>
      </w:r>
      <w:r w:rsidRPr="00CF2ED4">
        <w:rPr>
          <w:rFonts w:ascii="Times New Roman" w:hAnsi="Times New Roman" w:cs="Times New Roman"/>
          <w:sz w:val="22"/>
          <w:szCs w:val="22"/>
        </w:rPr>
        <w:t xml:space="preserve"> научно-техническое творчество, создание материальных и информационных</w:t>
      </w:r>
      <w:r w:rsidRPr="00CF2ED4">
        <w:rPr>
          <w:rFonts w:ascii="Times New Roman" w:hAnsi="Times New Roman" w:cs="Times New Roman"/>
          <w:sz w:val="22"/>
          <w:szCs w:val="22"/>
        </w:rPr>
        <w:br/>
        <w:t>объектов с использованием рукомесла и цифрового производства;</w:t>
      </w:r>
      <w:r w:rsidRPr="00CF2ED4">
        <w:rPr>
          <w:rFonts w:ascii="Times New Roman" w:hAnsi="Times New Roman" w:cs="Times New Roman"/>
          <w:sz w:val="22"/>
          <w:szCs w:val="22"/>
        </w:rPr>
        <w:br/>
      </w:r>
      <w:r w:rsidRPr="00CF2ED4">
        <w:rPr>
          <w:rFonts w:ascii="Times New Roman" w:hAnsi="Times New Roman" w:cs="Times New Roman"/>
          <w:sz w:val="22"/>
          <w:szCs w:val="22"/>
        </w:rPr>
        <w:sym w:font="Symbol" w:char="F0B7"/>
      </w:r>
      <w:r w:rsidRPr="00CF2ED4">
        <w:rPr>
          <w:rFonts w:ascii="Times New Roman" w:hAnsi="Times New Roman" w:cs="Times New Roman"/>
          <w:sz w:val="22"/>
          <w:szCs w:val="22"/>
        </w:rPr>
        <w:t xml:space="preserve"> получение личного опыта применения универсальных учебных действий в</w:t>
      </w:r>
      <w:r w:rsidRPr="00CF2ED4">
        <w:rPr>
          <w:rFonts w:ascii="Times New Roman" w:hAnsi="Times New Roman" w:cs="Times New Roman"/>
          <w:sz w:val="22"/>
          <w:szCs w:val="22"/>
        </w:rPr>
        <w:br/>
        <w:t>экологически ориентированной социальной деятельности, экологического</w:t>
      </w:r>
      <w:r w:rsidRPr="00CF2ED4">
        <w:rPr>
          <w:rFonts w:ascii="Times New Roman" w:hAnsi="Times New Roman" w:cs="Times New Roman"/>
          <w:sz w:val="22"/>
          <w:szCs w:val="22"/>
        </w:rPr>
        <w:br/>
        <w:t>мышления и экологической культуры;</w:t>
      </w:r>
      <w:r w:rsidRPr="00CF2ED4">
        <w:rPr>
          <w:rFonts w:ascii="Times New Roman" w:hAnsi="Times New Roman" w:cs="Times New Roman"/>
          <w:sz w:val="22"/>
          <w:szCs w:val="22"/>
        </w:rPr>
        <w:br/>
      </w:r>
      <w:r w:rsidRPr="00CF2ED4">
        <w:rPr>
          <w:rFonts w:ascii="Times New Roman" w:hAnsi="Times New Roman" w:cs="Times New Roman"/>
          <w:sz w:val="22"/>
          <w:szCs w:val="22"/>
        </w:rPr>
        <w:sym w:font="Symbol" w:char="F0B7"/>
      </w:r>
      <w:r w:rsidRPr="00CF2ED4">
        <w:rPr>
          <w:rFonts w:ascii="Times New Roman" w:hAnsi="Times New Roman" w:cs="Times New Roman"/>
          <w:sz w:val="22"/>
          <w:szCs w:val="22"/>
        </w:rPr>
        <w:t xml:space="preserve"> базовое и углубленное изучение предметов;</w:t>
      </w:r>
      <w:r w:rsidRPr="00CF2ED4">
        <w:rPr>
          <w:rFonts w:ascii="Times New Roman" w:hAnsi="Times New Roman" w:cs="Times New Roman"/>
          <w:sz w:val="22"/>
          <w:szCs w:val="22"/>
        </w:rPr>
        <w:br/>
      </w:r>
      <w:r w:rsidRPr="00CF2ED4">
        <w:rPr>
          <w:rFonts w:ascii="Times New Roman" w:hAnsi="Times New Roman" w:cs="Times New Roman"/>
          <w:sz w:val="22"/>
          <w:szCs w:val="22"/>
        </w:rPr>
        <w:sym w:font="Symbol" w:char="F0B7"/>
      </w:r>
      <w:r w:rsidRPr="00CF2ED4">
        <w:rPr>
          <w:rFonts w:ascii="Times New Roman" w:hAnsi="Times New Roman" w:cs="Times New Roman"/>
          <w:sz w:val="22"/>
          <w:szCs w:val="22"/>
        </w:rPr>
        <w:t xml:space="preserve"> проектирование и конструирование, в том числе моделей с цифровым управлением</w:t>
      </w:r>
      <w:r w:rsidRPr="00CF2ED4">
        <w:rPr>
          <w:rFonts w:ascii="Times New Roman" w:hAnsi="Times New Roman" w:cs="Times New Roman"/>
          <w:sz w:val="22"/>
          <w:szCs w:val="22"/>
        </w:rPr>
        <w:br/>
        <w:t>и обратной связью, с использованием конструкторов, образовательной</w:t>
      </w:r>
      <w:r w:rsidRPr="00CF2ED4">
        <w:rPr>
          <w:rFonts w:ascii="Times New Roman" w:hAnsi="Times New Roman" w:cs="Times New Roman"/>
          <w:sz w:val="22"/>
          <w:szCs w:val="22"/>
        </w:rPr>
        <w:br/>
        <w:t>робототехники, программирования;</w:t>
      </w:r>
      <w:r w:rsidRPr="00CF2ED4">
        <w:rPr>
          <w:rFonts w:ascii="Times New Roman" w:hAnsi="Times New Roman" w:cs="Times New Roman"/>
          <w:sz w:val="22"/>
          <w:szCs w:val="22"/>
        </w:rPr>
        <w:br/>
      </w:r>
      <w:r w:rsidRPr="00CF2ED4">
        <w:rPr>
          <w:rFonts w:ascii="Times New Roman" w:hAnsi="Times New Roman" w:cs="Times New Roman"/>
          <w:sz w:val="22"/>
          <w:szCs w:val="22"/>
        </w:rPr>
        <w:sym w:font="Symbol" w:char="F0B7"/>
      </w:r>
      <w:r w:rsidRPr="00CF2ED4">
        <w:rPr>
          <w:rFonts w:ascii="Times New Roman" w:hAnsi="Times New Roman" w:cs="Times New Roman"/>
          <w:sz w:val="22"/>
          <w:szCs w:val="22"/>
        </w:rPr>
        <w:t xml:space="preserve"> наблюдение, наглядное представление и анализ данных, использование цифровых</w:t>
      </w:r>
      <w:r w:rsidRPr="00CF2ED4">
        <w:rPr>
          <w:rFonts w:ascii="Times New Roman" w:hAnsi="Times New Roman" w:cs="Times New Roman"/>
          <w:sz w:val="22"/>
          <w:szCs w:val="22"/>
        </w:rPr>
        <w:br/>
        <w:t>планов и карт, спутниковых изображений;</w:t>
      </w:r>
      <w:r w:rsidRPr="00CF2ED4">
        <w:rPr>
          <w:rFonts w:ascii="Times New Roman" w:hAnsi="Times New Roman" w:cs="Times New Roman"/>
          <w:sz w:val="22"/>
          <w:szCs w:val="22"/>
        </w:rPr>
        <w:br/>
      </w:r>
      <w:r w:rsidRPr="00CF2ED4">
        <w:rPr>
          <w:rFonts w:ascii="Times New Roman" w:hAnsi="Times New Roman" w:cs="Times New Roman"/>
          <w:sz w:val="22"/>
          <w:szCs w:val="22"/>
        </w:rPr>
        <w:sym w:font="Symbol" w:char="F0B7"/>
      </w:r>
      <w:r w:rsidRPr="00CF2ED4">
        <w:rPr>
          <w:rFonts w:ascii="Times New Roman" w:hAnsi="Times New Roman" w:cs="Times New Roman"/>
          <w:sz w:val="22"/>
          <w:szCs w:val="22"/>
        </w:rPr>
        <w:t xml:space="preserve"> физическое развитие, систематические занятия физической культурой и спортом,</w:t>
      </w:r>
      <w:r w:rsidRPr="00CF2ED4">
        <w:rPr>
          <w:rFonts w:ascii="Times New Roman" w:hAnsi="Times New Roman" w:cs="Times New Roman"/>
          <w:sz w:val="22"/>
          <w:szCs w:val="22"/>
        </w:rPr>
        <w:br/>
        <w:t>участие в физкультурно-спортивных и оздоровительных мероприятиях;</w:t>
      </w:r>
      <w:r w:rsidRPr="00CF2ED4">
        <w:rPr>
          <w:rFonts w:ascii="Times New Roman" w:hAnsi="Times New Roman" w:cs="Times New Roman"/>
          <w:sz w:val="22"/>
          <w:szCs w:val="22"/>
        </w:rPr>
        <w:br/>
      </w:r>
      <w:r w:rsidRPr="00CF2ED4">
        <w:rPr>
          <w:rFonts w:ascii="Times New Roman" w:hAnsi="Times New Roman" w:cs="Times New Roman"/>
          <w:sz w:val="22"/>
          <w:szCs w:val="22"/>
        </w:rPr>
        <w:sym w:font="Symbol" w:char="F0B7"/>
      </w:r>
      <w:r w:rsidRPr="00CF2ED4">
        <w:rPr>
          <w:rFonts w:ascii="Times New Roman" w:hAnsi="Times New Roman" w:cs="Times New Roman"/>
          <w:sz w:val="22"/>
          <w:szCs w:val="22"/>
        </w:rPr>
        <w:t xml:space="preserve"> исполнение, сочинение и аранжировку музыкальных произведений с применением</w:t>
      </w:r>
      <w:r w:rsidRPr="00CF2ED4">
        <w:rPr>
          <w:rFonts w:ascii="Times New Roman" w:hAnsi="Times New Roman" w:cs="Times New Roman"/>
          <w:sz w:val="22"/>
          <w:szCs w:val="22"/>
        </w:rPr>
        <w:br/>
        <w:t>традиционных народных и современных инструментов и цифровых технологий;</w:t>
      </w:r>
      <w:r w:rsidRPr="00CF2ED4">
        <w:rPr>
          <w:rFonts w:ascii="Times New Roman" w:hAnsi="Times New Roman" w:cs="Times New Roman"/>
          <w:sz w:val="22"/>
          <w:szCs w:val="22"/>
        </w:rPr>
        <w:br/>
      </w:r>
      <w:r w:rsidRPr="00CF2ED4">
        <w:rPr>
          <w:rFonts w:ascii="Times New Roman" w:hAnsi="Times New Roman" w:cs="Times New Roman"/>
          <w:sz w:val="22"/>
          <w:szCs w:val="22"/>
        </w:rPr>
        <w:sym w:font="Symbol" w:char="F0B7"/>
      </w:r>
      <w:r w:rsidRPr="00CF2ED4">
        <w:rPr>
          <w:rFonts w:ascii="Times New Roman" w:hAnsi="Times New Roman" w:cs="Times New Roman"/>
          <w:sz w:val="22"/>
          <w:szCs w:val="22"/>
        </w:rPr>
        <w:t xml:space="preserve"> практическое освоение правил безопасного поведения на дорогах и улицах с</w:t>
      </w:r>
      <w:r w:rsidRPr="00CF2ED4">
        <w:rPr>
          <w:rFonts w:ascii="Times New Roman" w:hAnsi="Times New Roman" w:cs="Times New Roman"/>
          <w:sz w:val="22"/>
          <w:szCs w:val="22"/>
        </w:rPr>
        <w:br/>
        <w:t>использованием игр, оборудования, а также компьютерных технологий;</w:t>
      </w:r>
      <w:r w:rsidRPr="00CF2ED4">
        <w:rPr>
          <w:rFonts w:ascii="Times New Roman" w:hAnsi="Times New Roman" w:cs="Times New Roman"/>
          <w:sz w:val="22"/>
          <w:szCs w:val="22"/>
        </w:rPr>
        <w:br/>
      </w:r>
      <w:r w:rsidRPr="00CF2ED4">
        <w:rPr>
          <w:rFonts w:ascii="Times New Roman" w:hAnsi="Times New Roman" w:cs="Times New Roman"/>
          <w:sz w:val="22"/>
          <w:szCs w:val="22"/>
        </w:rPr>
        <w:sym w:font="Symbol" w:char="F0B7"/>
      </w:r>
      <w:r w:rsidRPr="00CF2ED4">
        <w:rPr>
          <w:rFonts w:ascii="Times New Roman" w:hAnsi="Times New Roman" w:cs="Times New Roman"/>
          <w:sz w:val="22"/>
          <w:szCs w:val="22"/>
        </w:rPr>
        <w:t xml:space="preserve"> размещение продуктов познавательной, учебно-исследовательской и проектной</w:t>
      </w:r>
      <w:r w:rsidRPr="00CF2ED4">
        <w:rPr>
          <w:rFonts w:ascii="Times New Roman" w:hAnsi="Times New Roman" w:cs="Times New Roman"/>
          <w:sz w:val="22"/>
          <w:szCs w:val="22"/>
        </w:rPr>
        <w:br/>
        <w:t>деятельности обучающихся в информационно-образовательной среде</w:t>
      </w:r>
      <w:r w:rsidRPr="00CF2ED4">
        <w:rPr>
          <w:rFonts w:ascii="Times New Roman" w:hAnsi="Times New Roman" w:cs="Times New Roman"/>
          <w:sz w:val="22"/>
          <w:szCs w:val="22"/>
        </w:rPr>
        <w:br/>
        <w:t>образовательной организации;</w:t>
      </w:r>
      <w:r w:rsidRPr="00CF2ED4">
        <w:rPr>
          <w:rFonts w:ascii="Times New Roman" w:hAnsi="Times New Roman" w:cs="Times New Roman"/>
          <w:sz w:val="22"/>
          <w:szCs w:val="22"/>
        </w:rPr>
        <w:br/>
      </w:r>
      <w:r w:rsidRPr="00CF2ED4">
        <w:rPr>
          <w:rFonts w:ascii="Times New Roman" w:hAnsi="Times New Roman" w:cs="Times New Roman"/>
          <w:sz w:val="22"/>
          <w:szCs w:val="22"/>
        </w:rPr>
        <w:sym w:font="Symbol" w:char="F0B7"/>
      </w:r>
      <w:r w:rsidRPr="00CF2ED4">
        <w:rPr>
          <w:rFonts w:ascii="Times New Roman" w:hAnsi="Times New Roman" w:cs="Times New Roman"/>
          <w:sz w:val="22"/>
          <w:szCs w:val="22"/>
        </w:rPr>
        <w:t xml:space="preserve"> индивидуальную и групповую деятельность, планирование образовательной</w:t>
      </w:r>
      <w:r w:rsidRPr="00CF2ED4">
        <w:rPr>
          <w:rFonts w:ascii="Times New Roman" w:hAnsi="Times New Roman" w:cs="Times New Roman"/>
          <w:sz w:val="22"/>
          <w:szCs w:val="22"/>
        </w:rPr>
        <w:br/>
      </w:r>
      <w:r w:rsidRPr="00CF2ED4">
        <w:rPr>
          <w:rFonts w:ascii="Times New Roman" w:hAnsi="Times New Roman" w:cs="Times New Roman"/>
          <w:sz w:val="22"/>
          <w:szCs w:val="22"/>
        </w:rPr>
        <w:lastRenderedPageBreak/>
        <w:t>деятельности, фиксацию его реализации в целом и на отдельных этапах, выявление</w:t>
      </w:r>
      <w:r w:rsidRPr="00CF2ED4">
        <w:rPr>
          <w:rFonts w:ascii="Times New Roman" w:hAnsi="Times New Roman" w:cs="Times New Roman"/>
          <w:sz w:val="22"/>
          <w:szCs w:val="22"/>
        </w:rPr>
        <w:br/>
        <w:t>и фиксирование динамики промежуточных и итоговых результатов;</w:t>
      </w:r>
      <w:r w:rsidRPr="00CF2ED4">
        <w:rPr>
          <w:rFonts w:ascii="Times New Roman" w:hAnsi="Times New Roman" w:cs="Times New Roman"/>
          <w:sz w:val="22"/>
          <w:szCs w:val="22"/>
        </w:rPr>
        <w:br/>
      </w:r>
      <w:r w:rsidRPr="00CF2ED4">
        <w:rPr>
          <w:rFonts w:ascii="Times New Roman" w:hAnsi="Times New Roman" w:cs="Times New Roman"/>
          <w:sz w:val="22"/>
          <w:szCs w:val="22"/>
        </w:rPr>
        <w:sym w:font="Symbol" w:char="F0B7"/>
      </w:r>
      <w:r w:rsidRPr="00CF2ED4">
        <w:rPr>
          <w:rFonts w:ascii="Times New Roman" w:hAnsi="Times New Roman" w:cs="Times New Roman"/>
          <w:sz w:val="22"/>
          <w:szCs w:val="22"/>
        </w:rPr>
        <w:t xml:space="preserve"> доступ к информационно-библиотечному центру, ресурсам Интернета, учебной и</w:t>
      </w:r>
      <w:r w:rsidRPr="00CF2ED4">
        <w:rPr>
          <w:rFonts w:ascii="Times New Roman" w:hAnsi="Times New Roman" w:cs="Times New Roman"/>
          <w:sz w:val="22"/>
          <w:szCs w:val="22"/>
        </w:rPr>
        <w:br/>
        <w:t>художественной литературе, коллекциям медиаресурсов на электронных</w:t>
      </w:r>
      <w:r w:rsidRPr="00CF2ED4">
        <w:rPr>
          <w:rFonts w:ascii="Times New Roman" w:hAnsi="Times New Roman" w:cs="Times New Roman"/>
          <w:sz w:val="22"/>
          <w:szCs w:val="22"/>
        </w:rPr>
        <w:br/>
        <w:t>носителях, к множительной технике для тиражирования учебных и методических</w:t>
      </w:r>
      <w:r w:rsidRPr="00CF2ED4">
        <w:rPr>
          <w:rFonts w:ascii="Times New Roman" w:hAnsi="Times New Roman" w:cs="Times New Roman"/>
          <w:sz w:val="22"/>
          <w:szCs w:val="22"/>
        </w:rPr>
        <w:br/>
        <w:t>текстографических и аудио-, видеоматериалов, результатов творческой, научноисследовательской и проектной деятельности обучающихся;</w:t>
      </w:r>
      <w:r w:rsidRPr="00CF2ED4">
        <w:rPr>
          <w:rFonts w:ascii="Times New Roman" w:hAnsi="Times New Roman" w:cs="Times New Roman"/>
          <w:sz w:val="22"/>
          <w:szCs w:val="22"/>
        </w:rPr>
        <w:br/>
      </w:r>
      <w:r w:rsidRPr="00CF2ED4">
        <w:rPr>
          <w:rFonts w:ascii="Times New Roman" w:hAnsi="Times New Roman" w:cs="Times New Roman"/>
          <w:sz w:val="22"/>
          <w:szCs w:val="22"/>
        </w:rPr>
        <w:sym w:font="Symbol" w:char="F0B7"/>
      </w:r>
      <w:r w:rsidRPr="00CF2ED4">
        <w:rPr>
          <w:rFonts w:ascii="Times New Roman" w:hAnsi="Times New Roman" w:cs="Times New Roman"/>
          <w:sz w:val="22"/>
          <w:szCs w:val="22"/>
        </w:rPr>
        <w:t xml:space="preserve"> проведение массовых мероприятий, собраний, представлений, организацию досуга</w:t>
      </w:r>
      <w:r w:rsidRPr="00CF2ED4">
        <w:rPr>
          <w:rFonts w:ascii="Times New Roman" w:hAnsi="Times New Roman" w:cs="Times New Roman"/>
          <w:sz w:val="22"/>
          <w:szCs w:val="22"/>
        </w:rPr>
        <w:br/>
        <w:t>и общения обучающихся, группового просмотра кино- и видеоматериалов,</w:t>
      </w:r>
      <w:r w:rsidRPr="00CF2ED4">
        <w:rPr>
          <w:rFonts w:ascii="Times New Roman" w:hAnsi="Times New Roman" w:cs="Times New Roman"/>
          <w:sz w:val="22"/>
          <w:szCs w:val="22"/>
        </w:rPr>
        <w:br/>
        <w:t>организацию сценической работы, театрализованных представлений</w:t>
      </w:r>
      <w:r w:rsidRPr="00CF2ED4">
        <w:rPr>
          <w:rFonts w:ascii="Times New Roman" w:hAnsi="Times New Roman" w:cs="Times New Roman"/>
          <w:sz w:val="22"/>
          <w:szCs w:val="22"/>
        </w:rPr>
        <w:br/>
        <w:t>(обеспеченных озвучиванием, освещением и мультимедийным сопровождением);</w:t>
      </w:r>
      <w:r w:rsidRPr="00CF2ED4">
        <w:rPr>
          <w:rFonts w:ascii="Times New Roman" w:hAnsi="Times New Roman" w:cs="Times New Roman"/>
          <w:sz w:val="22"/>
          <w:szCs w:val="22"/>
        </w:rPr>
        <w:br/>
      </w:r>
      <w:r w:rsidRPr="00CF2ED4">
        <w:rPr>
          <w:rFonts w:ascii="Times New Roman" w:hAnsi="Times New Roman" w:cs="Times New Roman"/>
          <w:sz w:val="22"/>
          <w:szCs w:val="22"/>
        </w:rPr>
        <w:sym w:font="Symbol" w:char="F0B7"/>
      </w:r>
      <w:r w:rsidRPr="00CF2ED4">
        <w:rPr>
          <w:rFonts w:ascii="Times New Roman" w:hAnsi="Times New Roman" w:cs="Times New Roman"/>
          <w:sz w:val="22"/>
          <w:szCs w:val="22"/>
        </w:rPr>
        <w:t xml:space="preserve"> маркетинг образовательных услуг и работу школьных медиа (выпуск школьных</w:t>
      </w:r>
      <w:r w:rsidRPr="00CF2ED4">
        <w:rPr>
          <w:rFonts w:ascii="Times New Roman" w:hAnsi="Times New Roman" w:cs="Times New Roman"/>
          <w:sz w:val="22"/>
          <w:szCs w:val="22"/>
        </w:rPr>
        <w:br/>
        <w:t>печатных изданий, работа сайта образовательной организации, школьного</w:t>
      </w:r>
      <w:r w:rsidRPr="00CF2ED4">
        <w:rPr>
          <w:rFonts w:ascii="Times New Roman" w:hAnsi="Times New Roman" w:cs="Times New Roman"/>
          <w:sz w:val="22"/>
          <w:szCs w:val="22"/>
        </w:rPr>
        <w:br/>
        <w:t>телевидения, представление школы в социальных сетях и пр.);</w:t>
      </w:r>
      <w:r w:rsidRPr="00CF2ED4">
        <w:rPr>
          <w:rFonts w:ascii="Times New Roman" w:hAnsi="Times New Roman" w:cs="Times New Roman"/>
          <w:sz w:val="22"/>
          <w:szCs w:val="22"/>
        </w:rPr>
        <w:br/>
      </w:r>
      <w:r w:rsidRPr="00CF2ED4">
        <w:rPr>
          <w:rFonts w:ascii="Times New Roman" w:hAnsi="Times New Roman" w:cs="Times New Roman"/>
          <w:sz w:val="22"/>
          <w:szCs w:val="22"/>
        </w:rPr>
        <w:sym w:font="Symbol" w:char="F0B7"/>
      </w:r>
      <w:r w:rsidRPr="00CF2ED4">
        <w:rPr>
          <w:rFonts w:ascii="Times New Roman" w:hAnsi="Times New Roman" w:cs="Times New Roman"/>
          <w:sz w:val="22"/>
          <w:szCs w:val="22"/>
        </w:rPr>
        <w:t xml:space="preserve"> организацию качественного горячего питания, медицинского обслуживания и</w:t>
      </w:r>
      <w:r w:rsidRPr="00CF2ED4">
        <w:rPr>
          <w:rFonts w:ascii="Times New Roman" w:hAnsi="Times New Roman" w:cs="Times New Roman"/>
          <w:sz w:val="22"/>
          <w:szCs w:val="22"/>
        </w:rPr>
        <w:br/>
        <w:t>отдыха обучающихся и педагогических работников.</w:t>
      </w:r>
      <w:r w:rsidRPr="00CF2ED4">
        <w:rPr>
          <w:rFonts w:ascii="Times New Roman" w:hAnsi="Times New Roman" w:cs="Times New Roman"/>
          <w:sz w:val="22"/>
          <w:szCs w:val="22"/>
        </w:rPr>
        <w:br/>
        <w:t>297</w:t>
      </w:r>
      <w:r w:rsidRPr="00CF2ED4">
        <w:rPr>
          <w:rFonts w:ascii="Times New Roman" w:hAnsi="Times New Roman" w:cs="Times New Roman"/>
          <w:sz w:val="22"/>
          <w:szCs w:val="22"/>
        </w:rPr>
        <w:br/>
        <w:t>Указанные виды деятельности обеспечиваются расходными материалами.</w:t>
      </w:r>
      <w:r w:rsidRPr="00CF2ED4">
        <w:rPr>
          <w:rFonts w:ascii="Times New Roman" w:hAnsi="Times New Roman" w:cs="Times New Roman"/>
          <w:sz w:val="22"/>
          <w:szCs w:val="22"/>
        </w:rPr>
        <w:br/>
        <w:t>Важно, чтобы инфраструктура образовательной организации обеспечивала дополнительные</w:t>
      </w:r>
      <w:r w:rsidRPr="00CF2ED4">
        <w:rPr>
          <w:rFonts w:ascii="Times New Roman" w:hAnsi="Times New Roman" w:cs="Times New Roman"/>
          <w:sz w:val="22"/>
          <w:szCs w:val="22"/>
        </w:rPr>
        <w:br/>
        <w:t>возможности:</w:t>
      </w:r>
      <w:r w:rsidRPr="00CF2ED4">
        <w:rPr>
          <w:rFonts w:ascii="Times New Roman" w:hAnsi="Times New Roman" w:cs="Times New Roman"/>
          <w:sz w:val="22"/>
          <w:szCs w:val="22"/>
        </w:rPr>
        <w:br/>
        <w:t>зоны (помещения) для коворкинга (свободной совместной деятельности) обучающихся,</w:t>
      </w:r>
      <w:r w:rsidRPr="00CF2ED4">
        <w:rPr>
          <w:rFonts w:ascii="Times New Roman" w:hAnsi="Times New Roman" w:cs="Times New Roman"/>
          <w:sz w:val="22"/>
          <w:szCs w:val="22"/>
        </w:rPr>
        <w:br/>
        <w:t>педагогических и административных работников;</w:t>
      </w:r>
      <w:r w:rsidRPr="00CF2ED4">
        <w:rPr>
          <w:rFonts w:ascii="Times New Roman" w:hAnsi="Times New Roman" w:cs="Times New Roman"/>
          <w:sz w:val="22"/>
          <w:szCs w:val="22"/>
        </w:rPr>
        <w:br/>
        <w:t>зоны уединения и психологической разгрузки;</w:t>
      </w:r>
      <w:r w:rsidRPr="00CF2ED4">
        <w:rPr>
          <w:rFonts w:ascii="Times New Roman" w:hAnsi="Times New Roman" w:cs="Times New Roman"/>
          <w:sz w:val="22"/>
          <w:szCs w:val="22"/>
        </w:rPr>
        <w:br/>
        <w:t>зоны индивидуальной работы обучающихся (информационный поиск, формирование контента,</w:t>
      </w:r>
      <w:r w:rsidRPr="00CF2ED4">
        <w:rPr>
          <w:rFonts w:ascii="Times New Roman" w:hAnsi="Times New Roman" w:cs="Times New Roman"/>
          <w:sz w:val="22"/>
          <w:szCs w:val="22"/>
        </w:rPr>
        <w:br/>
        <w:t>подготовка к занятиям и пр.);</w:t>
      </w:r>
      <w:r w:rsidRPr="00CF2ED4">
        <w:rPr>
          <w:rFonts w:ascii="Times New Roman" w:hAnsi="Times New Roman" w:cs="Times New Roman"/>
          <w:sz w:val="22"/>
          <w:szCs w:val="22"/>
        </w:rPr>
        <w:br/>
        <w:t>беспроводной безопасный доступ к сети Интернет;</w:t>
      </w:r>
      <w:r w:rsidRPr="00CF2ED4">
        <w:rPr>
          <w:rFonts w:ascii="Times New Roman" w:hAnsi="Times New Roman" w:cs="Times New Roman"/>
          <w:sz w:val="22"/>
          <w:szCs w:val="22"/>
        </w:rPr>
        <w:br/>
        <w:t>использование личных электронных устройств с учетом политики информационной безопасности.</w:t>
      </w:r>
      <w:r w:rsidRPr="00CF2ED4">
        <w:rPr>
          <w:rFonts w:ascii="Times New Roman" w:hAnsi="Times New Roman" w:cs="Times New Roman"/>
          <w:sz w:val="22"/>
          <w:szCs w:val="22"/>
        </w:rPr>
        <w:br/>
        <w:t>Оформление помещений образовательной организации должно соответствовать действующим</w:t>
      </w:r>
      <w:r w:rsidRPr="00CF2ED4">
        <w:rPr>
          <w:rFonts w:ascii="Times New Roman" w:hAnsi="Times New Roman" w:cs="Times New Roman"/>
          <w:sz w:val="22"/>
          <w:szCs w:val="22"/>
        </w:rPr>
        <w:br/>
        <w:t>санитарным нормам и правилам, рекомендациям по обеспечению эргономики, а также</w:t>
      </w:r>
      <w:r w:rsidRPr="00CF2ED4">
        <w:rPr>
          <w:rFonts w:ascii="Times New Roman" w:hAnsi="Times New Roman" w:cs="Times New Roman"/>
          <w:sz w:val="22"/>
          <w:szCs w:val="22"/>
        </w:rPr>
        <w:br/>
        <w:t>максимально способствовать реализации интеллектуальных, творческих и иных способностей и</w:t>
      </w:r>
      <w:r w:rsidRPr="00CF2ED4">
        <w:rPr>
          <w:rFonts w:ascii="Times New Roman" w:hAnsi="Times New Roman" w:cs="Times New Roman"/>
          <w:sz w:val="22"/>
          <w:szCs w:val="22"/>
        </w:rPr>
        <w:br/>
        <w:t>замыслов обучающихся и педагогических работников (в том числе окрашивание стен специализированными красками, превращающими их в маркерные/меловые поверхности,</w:t>
      </w:r>
      <w:r w:rsidRPr="00CF2ED4">
        <w:rPr>
          <w:rFonts w:ascii="Times New Roman" w:hAnsi="Times New Roman" w:cs="Times New Roman"/>
          <w:sz w:val="22"/>
          <w:szCs w:val="22"/>
        </w:rPr>
        <w:br/>
        <w:t>использование различных элементов декора, размещение информационно-справочной</w:t>
      </w:r>
      <w:r w:rsidRPr="00CF2ED4">
        <w:rPr>
          <w:rFonts w:ascii="Times New Roman" w:hAnsi="Times New Roman" w:cs="Times New Roman"/>
          <w:sz w:val="22"/>
          <w:szCs w:val="22"/>
        </w:rPr>
        <w:br/>
        <w:t>информации, мотивирующая навигация и пр.).</w:t>
      </w:r>
      <w:r w:rsidRPr="00CF2ED4">
        <w:rPr>
          <w:rFonts w:ascii="Times New Roman" w:hAnsi="Times New Roman" w:cs="Times New Roman"/>
          <w:sz w:val="22"/>
          <w:szCs w:val="22"/>
        </w:rPr>
        <w:br/>
        <w:t>Формирование материально-технических условий целесообразно осуществлять по</w:t>
      </w:r>
      <w:r w:rsidRPr="00CF2ED4">
        <w:rPr>
          <w:rFonts w:ascii="Times New Roman" w:hAnsi="Times New Roman" w:cs="Times New Roman"/>
          <w:sz w:val="22"/>
          <w:szCs w:val="22"/>
        </w:rPr>
        <w:br/>
        <w:t>функционально-модульному принципу. Функциональный модуль — это совокупность аппаратнопрограммных комплексов, образовательного контента, методического и организационного</w:t>
      </w:r>
      <w:r w:rsidRPr="00CF2ED4">
        <w:rPr>
          <w:rFonts w:ascii="Times New Roman" w:hAnsi="Times New Roman" w:cs="Times New Roman"/>
          <w:sz w:val="22"/>
          <w:szCs w:val="22"/>
        </w:rPr>
        <w:br/>
        <w:t>обеспечения, предназначенных для выполнения конкретных функциональных задач.</w:t>
      </w:r>
      <w:r w:rsidRPr="00CF2ED4">
        <w:rPr>
          <w:rFonts w:ascii="Times New Roman" w:hAnsi="Times New Roman" w:cs="Times New Roman"/>
          <w:sz w:val="22"/>
          <w:szCs w:val="22"/>
        </w:rPr>
        <w:br/>
        <w:t>Функциональный модуль может размещаться как в отдельном помещении (занимать его</w:t>
      </w:r>
      <w:r w:rsidRPr="00CF2ED4">
        <w:rPr>
          <w:rFonts w:ascii="Times New Roman" w:hAnsi="Times New Roman" w:cs="Times New Roman"/>
          <w:sz w:val="22"/>
          <w:szCs w:val="22"/>
        </w:rPr>
        <w:br/>
        <w:t>полностью или частично), так и совместно с другими функциональными модулями</w:t>
      </w:r>
      <w:r w:rsidRPr="00CF2ED4">
        <w:rPr>
          <w:rFonts w:ascii="Times New Roman" w:hAnsi="Times New Roman" w:cs="Times New Roman"/>
          <w:sz w:val="22"/>
          <w:szCs w:val="22"/>
        </w:rPr>
        <w:br/>
        <w:t>(мультифункциональные помещения). Некоторые функциональные модули могут быть в</w:t>
      </w:r>
      <w:r w:rsidRPr="00CF2ED4">
        <w:rPr>
          <w:rFonts w:ascii="Times New Roman" w:hAnsi="Times New Roman" w:cs="Times New Roman"/>
          <w:sz w:val="22"/>
          <w:szCs w:val="22"/>
        </w:rPr>
        <w:br/>
        <w:t>мобильном исполнении (для оптимизации финансовых затрат и/или обеспечения коллективного</w:t>
      </w:r>
      <w:r w:rsidRPr="00CF2ED4">
        <w:rPr>
          <w:rFonts w:ascii="Times New Roman" w:hAnsi="Times New Roman" w:cs="Times New Roman"/>
          <w:sz w:val="22"/>
          <w:szCs w:val="22"/>
        </w:rPr>
        <w:br/>
        <w:t>использования).</w:t>
      </w:r>
      <w:r w:rsidRPr="00CF2ED4">
        <w:rPr>
          <w:rFonts w:ascii="Times New Roman" w:hAnsi="Times New Roman" w:cs="Times New Roman"/>
          <w:sz w:val="22"/>
          <w:szCs w:val="22"/>
        </w:rPr>
        <w:br/>
        <w:t>Набор и состав функциональных модулей подбирается с учетом особенностей образовательной</w:t>
      </w:r>
    </w:p>
    <w:p w:rsidR="0046348C" w:rsidRPr="00CF2ED4" w:rsidRDefault="0046348C" w:rsidP="0046348C">
      <w:pPr>
        <w:pStyle w:val="Default"/>
        <w:ind w:left="57"/>
        <w:jc w:val="both"/>
        <w:rPr>
          <w:rFonts w:ascii="Times New Roman" w:hAnsi="Times New Roman" w:cs="Times New Roman"/>
          <w:sz w:val="22"/>
          <w:szCs w:val="22"/>
        </w:rPr>
      </w:pPr>
      <w:r w:rsidRPr="00CF2ED4">
        <w:rPr>
          <w:rFonts w:ascii="Times New Roman" w:hAnsi="Times New Roman" w:cs="Times New Roman"/>
          <w:sz w:val="22"/>
          <w:szCs w:val="22"/>
        </w:rPr>
        <w:t>программы, перспектив (планов) развития, а также необходимости интеграции с академическими</w:t>
      </w:r>
      <w:r w:rsidRPr="00CF2ED4">
        <w:rPr>
          <w:rFonts w:ascii="Times New Roman" w:hAnsi="Times New Roman" w:cs="Times New Roman"/>
          <w:sz w:val="22"/>
          <w:szCs w:val="22"/>
        </w:rPr>
        <w:br/>
        <w:t>и иными партнерами (колледжи, высшие учебные заведения и др.), выполнения функций</w:t>
      </w:r>
      <w:r w:rsidRPr="00CF2ED4">
        <w:rPr>
          <w:rFonts w:ascii="Times New Roman" w:hAnsi="Times New Roman" w:cs="Times New Roman"/>
          <w:sz w:val="22"/>
          <w:szCs w:val="22"/>
        </w:rPr>
        <w:br/>
        <w:t>социокультурного центра.</w:t>
      </w:r>
    </w:p>
    <w:p w:rsidR="0046348C" w:rsidRPr="00CF2ED4" w:rsidRDefault="0046348C" w:rsidP="0046348C">
      <w:pPr>
        <w:spacing w:after="0" w:line="240" w:lineRule="auto"/>
        <w:ind w:left="57"/>
        <w:jc w:val="both"/>
        <w:rPr>
          <w:rFonts w:ascii="Times New Roman" w:hAnsi="Times New Roman"/>
        </w:rPr>
      </w:pPr>
      <w:r w:rsidRPr="00CF2ED4">
        <w:rPr>
          <w:rFonts w:ascii="Times New Roman" w:hAnsi="Times New Roman"/>
          <w:b/>
          <w:bCs/>
          <w:color w:val="000000"/>
        </w:rPr>
        <w:t>III.3.5. Информационно-методические условия реализации основной образовательной</w:t>
      </w:r>
      <w:r w:rsidRPr="00CF2ED4">
        <w:rPr>
          <w:rFonts w:ascii="Times New Roman" w:hAnsi="Times New Roman"/>
          <w:color w:val="000000"/>
        </w:rPr>
        <w:br/>
      </w:r>
      <w:r w:rsidRPr="00CF2ED4">
        <w:rPr>
          <w:rFonts w:ascii="Times New Roman" w:hAnsi="Times New Roman"/>
          <w:b/>
          <w:bCs/>
          <w:color w:val="000000"/>
        </w:rPr>
        <w:t>программы</w:t>
      </w:r>
      <w:r w:rsidRPr="00CF2ED4">
        <w:rPr>
          <w:rFonts w:ascii="Times New Roman" w:hAnsi="Times New Roman"/>
          <w:color w:val="000000"/>
        </w:rPr>
        <w:br/>
        <w:t>Информационно-методические условия реализации основной образовательной программы</w:t>
      </w:r>
      <w:r w:rsidRPr="00CF2ED4">
        <w:rPr>
          <w:rFonts w:ascii="Times New Roman" w:hAnsi="Times New Roman"/>
          <w:color w:val="000000"/>
        </w:rPr>
        <w:br/>
        <w:t>обеспечиваются современной информационно-образовательной средой (ИОС), включающей:</w:t>
      </w:r>
      <w:r w:rsidRPr="00CF2ED4">
        <w:rPr>
          <w:rFonts w:ascii="Times New Roman" w:hAnsi="Times New Roman"/>
          <w:color w:val="000000"/>
        </w:rPr>
        <w:br/>
        <w:t>комплекс информационных образовательных ресурсов, в том числе цифровые образовательные</w:t>
      </w:r>
      <w:r w:rsidRPr="00CF2ED4">
        <w:rPr>
          <w:rFonts w:ascii="Times New Roman" w:hAnsi="Times New Roman"/>
          <w:color w:val="000000"/>
        </w:rPr>
        <w:br/>
        <w:t>ресурсы;</w:t>
      </w:r>
      <w:r w:rsidRPr="00CF2ED4">
        <w:rPr>
          <w:rFonts w:ascii="Times New Roman" w:hAnsi="Times New Roman"/>
          <w:color w:val="000000"/>
        </w:rPr>
        <w:br/>
        <w:t>совокупность технологических средств ИКТ: компьютеры, иное информационное оборудование,</w:t>
      </w:r>
      <w:r w:rsidRPr="00CF2ED4">
        <w:rPr>
          <w:rFonts w:ascii="Times New Roman" w:hAnsi="Times New Roman"/>
          <w:color w:val="000000"/>
        </w:rPr>
        <w:br/>
        <w:t>коммуникационные каналы;</w:t>
      </w:r>
      <w:r w:rsidRPr="00CF2ED4">
        <w:rPr>
          <w:rFonts w:ascii="Times New Roman" w:hAnsi="Times New Roman"/>
          <w:color w:val="000000"/>
        </w:rPr>
        <w:br/>
      </w:r>
      <w:r w:rsidRPr="00CF2ED4">
        <w:rPr>
          <w:rFonts w:ascii="Times New Roman" w:hAnsi="Times New Roman"/>
          <w:color w:val="000000"/>
        </w:rPr>
        <w:lastRenderedPageBreak/>
        <w:t>систему современных педагогических технологий, обеспечивающих обучение в современной</w:t>
      </w:r>
      <w:r w:rsidRPr="00CF2ED4">
        <w:rPr>
          <w:rFonts w:ascii="Times New Roman" w:hAnsi="Times New Roman"/>
          <w:color w:val="000000"/>
        </w:rPr>
        <w:br/>
        <w:t>информационно-образовательной среде.</w:t>
      </w:r>
      <w:r w:rsidRPr="00CF2ED4">
        <w:rPr>
          <w:rFonts w:ascii="Times New Roman" w:hAnsi="Times New Roman"/>
          <w:color w:val="000000"/>
        </w:rPr>
        <w:br/>
        <w:t>Функционирование информационной образовательной среды образовательной организации</w:t>
      </w:r>
      <w:r w:rsidRPr="00CF2ED4">
        <w:rPr>
          <w:rFonts w:ascii="Times New Roman" w:hAnsi="Times New Roman"/>
          <w:color w:val="000000"/>
        </w:rPr>
        <w:br/>
        <w:t>обеспечивается средствами информационно-коммуникационных технологий и квалификацией</w:t>
      </w:r>
      <w:r w:rsidRPr="00CF2ED4">
        <w:rPr>
          <w:rFonts w:ascii="Times New Roman" w:hAnsi="Times New Roman"/>
          <w:color w:val="000000"/>
        </w:rPr>
        <w:br/>
        <w:t>работников, ее использующих и поддерживающих.</w:t>
      </w:r>
      <w:r w:rsidRPr="00CF2ED4">
        <w:rPr>
          <w:rFonts w:ascii="Times New Roman" w:hAnsi="Times New Roman"/>
          <w:color w:val="000000"/>
        </w:rPr>
        <w:br/>
        <w:t>Основными структурными элементами ИОС являются:</w:t>
      </w:r>
      <w:r w:rsidRPr="00CF2ED4">
        <w:rPr>
          <w:rFonts w:ascii="Times New Roman" w:hAnsi="Times New Roman"/>
          <w:color w:val="000000"/>
        </w:rPr>
        <w:br/>
        <w:t>информационно-образовательные ресурсы в виде печатной продукции;</w:t>
      </w:r>
      <w:r w:rsidRPr="00CF2ED4">
        <w:rPr>
          <w:rFonts w:ascii="Times New Roman" w:hAnsi="Times New Roman"/>
          <w:color w:val="000000"/>
        </w:rPr>
        <w:br/>
        <w:t>информационно-образовательные ресурсы на сменных оптических носителях;</w:t>
      </w:r>
      <w:r w:rsidRPr="00CF2ED4">
        <w:rPr>
          <w:rFonts w:ascii="Times New Roman" w:hAnsi="Times New Roman"/>
          <w:color w:val="000000"/>
        </w:rPr>
        <w:br/>
        <w:t>информационно-образовательные ресурсы сети Интернет;</w:t>
      </w:r>
      <w:r w:rsidRPr="00CF2ED4">
        <w:rPr>
          <w:rFonts w:ascii="Times New Roman" w:hAnsi="Times New Roman"/>
          <w:color w:val="000000"/>
        </w:rPr>
        <w:br/>
        <w:t>вычислительная и информационно-телекоммуникационная инфраструктура;</w:t>
      </w:r>
      <w:r w:rsidRPr="00CF2ED4">
        <w:rPr>
          <w:rFonts w:ascii="Times New Roman" w:hAnsi="Times New Roman"/>
          <w:color w:val="000000"/>
        </w:rPr>
        <w:br/>
        <w:t>прикладные программы, в том числе поддерживающие административную и финансово - хозяйственную деятельность образовательной организации (бухгалтерский учет,</w:t>
      </w:r>
      <w:r w:rsidRPr="00CF2ED4">
        <w:rPr>
          <w:rFonts w:ascii="Times New Roman" w:hAnsi="Times New Roman"/>
          <w:color w:val="000000"/>
        </w:rPr>
        <w:br/>
        <w:t>делопроизводство, кадры и т. д.).</w:t>
      </w:r>
      <w:r w:rsidRPr="00CF2ED4">
        <w:rPr>
          <w:rFonts w:ascii="Times New Roman" w:hAnsi="Times New Roman"/>
          <w:color w:val="000000"/>
        </w:rPr>
        <w:br/>
        <w:t>Важной частью ИОС является официальный сайт образовательной организации в сети Интернет,</w:t>
      </w:r>
      <w:r w:rsidRPr="00CF2ED4">
        <w:rPr>
          <w:rFonts w:ascii="Times New Roman" w:hAnsi="Times New Roman"/>
          <w:color w:val="000000"/>
        </w:rPr>
        <w:br/>
        <w:t>на котором размещается информация о реализуемых образовательных программах, ФГОС,</w:t>
      </w:r>
      <w:r w:rsidRPr="00CF2ED4">
        <w:rPr>
          <w:rFonts w:ascii="Times New Roman" w:hAnsi="Times New Roman"/>
          <w:color w:val="000000"/>
        </w:rPr>
        <w:br/>
        <w:t>материально-техническом обеспечении образовательной деятельности и др.</w:t>
      </w:r>
      <w:r w:rsidRPr="00CF2ED4">
        <w:rPr>
          <w:rFonts w:ascii="Times New Roman" w:hAnsi="Times New Roman"/>
          <w:color w:val="000000"/>
        </w:rPr>
        <w:br/>
        <w:t>Информационно-образовательная среда организации, осуществляющей образовательную</w:t>
      </w:r>
      <w:r w:rsidRPr="00CF2ED4">
        <w:rPr>
          <w:rFonts w:ascii="Times New Roman" w:hAnsi="Times New Roman"/>
          <w:color w:val="000000"/>
        </w:rPr>
        <w:br/>
        <w:t>деятельность, должна обеспечивать:</w:t>
      </w:r>
    </w:p>
    <w:p w:rsidR="0046348C" w:rsidRPr="00CF2ED4" w:rsidRDefault="0046348C" w:rsidP="0046348C">
      <w:pPr>
        <w:pStyle w:val="Default"/>
        <w:ind w:left="57"/>
        <w:jc w:val="both"/>
        <w:rPr>
          <w:rFonts w:ascii="Times New Roman" w:hAnsi="Times New Roman" w:cs="Times New Roman"/>
          <w:color w:val="auto"/>
          <w:sz w:val="22"/>
          <w:szCs w:val="22"/>
        </w:rPr>
      </w:pPr>
      <w:r w:rsidRPr="00CF2ED4">
        <w:rPr>
          <w:rFonts w:ascii="Times New Roman" w:hAnsi="Times New Roman" w:cs="Times New Roman"/>
          <w:sz w:val="22"/>
          <w:szCs w:val="22"/>
        </w:rPr>
        <w:t>информационно-методическую поддержку образовательной деятельности;</w:t>
      </w:r>
      <w:r w:rsidRPr="00CF2ED4">
        <w:rPr>
          <w:rFonts w:ascii="Times New Roman" w:hAnsi="Times New Roman" w:cs="Times New Roman"/>
          <w:sz w:val="22"/>
          <w:szCs w:val="22"/>
        </w:rPr>
        <w:br/>
        <w:t>планирование образовательной деятельности и ее ресурсного обеспечения;</w:t>
      </w:r>
      <w:r w:rsidRPr="00CF2ED4">
        <w:rPr>
          <w:rFonts w:ascii="Times New Roman" w:hAnsi="Times New Roman" w:cs="Times New Roman"/>
          <w:sz w:val="22"/>
          <w:szCs w:val="22"/>
        </w:rPr>
        <w:br/>
        <w:t>проектирование и организацию индивидуальной и групповой деятельности;</w:t>
      </w:r>
      <w:r w:rsidRPr="00CF2ED4">
        <w:rPr>
          <w:rFonts w:ascii="Times New Roman" w:hAnsi="Times New Roman" w:cs="Times New Roman"/>
          <w:sz w:val="22"/>
          <w:szCs w:val="22"/>
        </w:rPr>
        <w:br/>
        <w:t>мониторинг и фиксацию хода и результатов образовательной деятельности;</w:t>
      </w:r>
      <w:r w:rsidRPr="00CF2ED4">
        <w:rPr>
          <w:rFonts w:ascii="Times New Roman" w:hAnsi="Times New Roman" w:cs="Times New Roman"/>
          <w:sz w:val="22"/>
          <w:szCs w:val="22"/>
        </w:rPr>
        <w:br/>
        <w:t>мониторинг здоровья обучающихся;</w:t>
      </w:r>
      <w:r w:rsidRPr="00CF2ED4">
        <w:rPr>
          <w:rFonts w:ascii="Times New Roman" w:hAnsi="Times New Roman" w:cs="Times New Roman"/>
          <w:sz w:val="22"/>
          <w:szCs w:val="22"/>
        </w:rPr>
        <w:br/>
        <w:t>современные процедуры создания, поиска, сбора, анализа, обработки, хранения и представления</w:t>
      </w:r>
      <w:r w:rsidRPr="00CF2ED4">
        <w:rPr>
          <w:rFonts w:ascii="Times New Roman" w:hAnsi="Times New Roman" w:cs="Times New Roman"/>
          <w:sz w:val="22"/>
          <w:szCs w:val="22"/>
        </w:rPr>
        <w:br/>
        <w:t>информации;</w:t>
      </w:r>
      <w:r w:rsidRPr="00CF2ED4">
        <w:rPr>
          <w:rFonts w:ascii="Times New Roman" w:hAnsi="Times New Roman" w:cs="Times New Roman"/>
          <w:sz w:val="22"/>
          <w:szCs w:val="22"/>
        </w:rPr>
        <w:br/>
        <w:t>дистанционное взаимодействие всех участников образовательных отношений (обучающихся, их</w:t>
      </w:r>
      <w:r w:rsidRPr="00CF2ED4">
        <w:rPr>
          <w:rFonts w:ascii="Times New Roman" w:hAnsi="Times New Roman" w:cs="Times New Roman"/>
          <w:sz w:val="22"/>
          <w:szCs w:val="22"/>
        </w:rPr>
        <w:br/>
        <w:t>родителей (законных представителей), педагогических работников, органов, осуществляющих</w:t>
      </w:r>
      <w:r w:rsidRPr="00CF2ED4">
        <w:rPr>
          <w:rFonts w:ascii="Times New Roman" w:hAnsi="Times New Roman" w:cs="Times New Roman"/>
          <w:sz w:val="22"/>
          <w:szCs w:val="22"/>
        </w:rPr>
        <w:br/>
        <w:t>управление в сфере образования, общественности), в том числе с применением дистанционных</w:t>
      </w:r>
      <w:r w:rsidRPr="00CF2ED4">
        <w:rPr>
          <w:rFonts w:ascii="Times New Roman" w:hAnsi="Times New Roman" w:cs="Times New Roman"/>
          <w:sz w:val="22"/>
          <w:szCs w:val="22"/>
        </w:rPr>
        <w:br/>
        <w:t>образовательных технологий;</w:t>
      </w:r>
      <w:r w:rsidRPr="00CF2ED4">
        <w:rPr>
          <w:rFonts w:ascii="Times New Roman" w:hAnsi="Times New Roman" w:cs="Times New Roman"/>
          <w:sz w:val="22"/>
          <w:szCs w:val="22"/>
        </w:rPr>
        <w:br/>
        <w:t>дистанционное взаимодействие организации, осуществляющей образовательную деятельность с</w:t>
      </w:r>
    </w:p>
    <w:p w:rsidR="0046348C" w:rsidRPr="00CF2ED4" w:rsidRDefault="0046348C" w:rsidP="0046348C">
      <w:pPr>
        <w:spacing w:after="0" w:line="240" w:lineRule="auto"/>
        <w:ind w:left="57"/>
        <w:jc w:val="both"/>
        <w:rPr>
          <w:rFonts w:ascii="Times New Roman" w:hAnsi="Times New Roman"/>
        </w:rPr>
      </w:pPr>
      <w:r w:rsidRPr="00CF2ED4">
        <w:rPr>
          <w:rFonts w:ascii="Times New Roman" w:hAnsi="Times New Roman"/>
          <w:color w:val="000000"/>
        </w:rPr>
        <w:t>дистанционное взаимодействие организации, осуществляющей образовательную деятельность с</w:t>
      </w:r>
      <w:r w:rsidRPr="00CF2ED4">
        <w:rPr>
          <w:rFonts w:ascii="Times New Roman" w:hAnsi="Times New Roman"/>
          <w:color w:val="000000"/>
        </w:rPr>
        <w:br/>
        <w:t>другими образовательными организациями, учреждениями культуры, здравоохранения, спорта,</w:t>
      </w:r>
      <w:r w:rsidRPr="00CF2ED4">
        <w:rPr>
          <w:rFonts w:ascii="Times New Roman" w:hAnsi="Times New Roman"/>
          <w:color w:val="000000"/>
        </w:rPr>
        <w:br/>
        <w:t>досуга, службами занятости населения, обеспечения безопасности жизнедеятельности.</w:t>
      </w:r>
    </w:p>
    <w:p w:rsidR="0046348C" w:rsidRPr="00CF2ED4" w:rsidRDefault="0046348C" w:rsidP="0046348C">
      <w:pPr>
        <w:spacing w:after="0" w:line="240" w:lineRule="auto"/>
        <w:ind w:left="57"/>
        <w:jc w:val="both"/>
        <w:rPr>
          <w:rFonts w:ascii="Times New Roman" w:hAnsi="Times New Roman"/>
          <w:b/>
          <w:bCs/>
          <w:color w:val="000000"/>
        </w:rPr>
      </w:pPr>
      <w:r w:rsidRPr="00CF2ED4">
        <w:rPr>
          <w:rFonts w:ascii="Times New Roman" w:hAnsi="Times New Roman"/>
          <w:b/>
          <w:bCs/>
          <w:color w:val="000000"/>
        </w:rPr>
        <w:t>Учебно-методическое и информационное обеспечение реализации основной образовательной</w:t>
      </w:r>
      <w:r w:rsidRPr="00CF2ED4">
        <w:rPr>
          <w:rFonts w:ascii="Times New Roman" w:hAnsi="Times New Roman"/>
          <w:color w:val="000000"/>
        </w:rPr>
        <w:br/>
      </w:r>
      <w:r w:rsidRPr="00CF2ED4">
        <w:rPr>
          <w:rFonts w:ascii="Times New Roman" w:hAnsi="Times New Roman"/>
          <w:b/>
          <w:bCs/>
          <w:color w:val="000000"/>
        </w:rPr>
        <w:t>программы</w:t>
      </w:r>
      <w:r w:rsidRPr="00CF2ED4">
        <w:rPr>
          <w:rFonts w:ascii="Times New Roman" w:hAnsi="Times New Roman"/>
          <w:color w:val="000000"/>
        </w:rPr>
        <w:br/>
        <w:t>В целях обеспечения реализации образовательных программ формируются библиотеки, в том</w:t>
      </w:r>
      <w:r w:rsidRPr="00CF2ED4">
        <w:rPr>
          <w:rFonts w:ascii="Times New Roman" w:hAnsi="Times New Roman"/>
          <w:color w:val="000000"/>
        </w:rPr>
        <w:br/>
        <w:t>числе цифровые (электронные), обеспечивающие доступ к информационным справочным и</w:t>
      </w:r>
      <w:r w:rsidRPr="00CF2ED4">
        <w:rPr>
          <w:rFonts w:ascii="Times New Roman" w:hAnsi="Times New Roman"/>
          <w:color w:val="000000"/>
        </w:rPr>
        <w:br/>
        <w:t>поисковым системам, а также иным информационным ресурсам. Библиотечный фонд должен быть</w:t>
      </w:r>
      <w:r w:rsidRPr="00CF2ED4">
        <w:rPr>
          <w:rFonts w:ascii="Times New Roman" w:hAnsi="Times New Roman"/>
          <w:color w:val="000000"/>
        </w:rPr>
        <w:br/>
        <w:t>укомплектован печатными и (или) электронными учебными изданиями (включая учебники и</w:t>
      </w:r>
      <w:r w:rsidRPr="00CF2ED4">
        <w:rPr>
          <w:rFonts w:ascii="Times New Roman" w:hAnsi="Times New Roman"/>
          <w:color w:val="000000"/>
        </w:rPr>
        <w:br/>
        <w:t>учебные пособия), методическими и периодическими изданиями по всем входящим в</w:t>
      </w:r>
      <w:r w:rsidRPr="00CF2ED4">
        <w:rPr>
          <w:rFonts w:ascii="Times New Roman" w:hAnsi="Times New Roman"/>
          <w:color w:val="000000"/>
        </w:rPr>
        <w:br/>
        <w:t>реализуемую основную образовательную программу среднего общего образования учебным</w:t>
      </w:r>
      <w:r w:rsidRPr="00CF2ED4">
        <w:rPr>
          <w:rFonts w:ascii="Times New Roman" w:hAnsi="Times New Roman"/>
          <w:color w:val="000000"/>
        </w:rPr>
        <w:br/>
        <w:t>предметам, курсам, дисциплинам (модулям) на определенных учредителем организации,</w:t>
      </w:r>
      <w:r w:rsidRPr="00CF2ED4">
        <w:rPr>
          <w:rFonts w:ascii="Times New Roman" w:hAnsi="Times New Roman"/>
          <w:color w:val="000000"/>
        </w:rPr>
        <w:br/>
        <w:t>осуществляющей образовательную деятельность, языках обучения и воспитания.</w:t>
      </w:r>
      <w:r w:rsidRPr="00CF2ED4">
        <w:rPr>
          <w:rFonts w:ascii="Times New Roman" w:hAnsi="Times New Roman"/>
          <w:color w:val="000000"/>
        </w:rPr>
        <w:br/>
        <w:t>Кроме учебной литературы библиотека может содержать фонд дополнительной литературы:</w:t>
      </w:r>
      <w:r w:rsidRPr="00CF2ED4">
        <w:rPr>
          <w:rFonts w:ascii="Times New Roman" w:hAnsi="Times New Roman"/>
          <w:color w:val="000000"/>
        </w:rPr>
        <w:br/>
        <w:t>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w:t>
      </w:r>
      <w:r w:rsidRPr="00CF2ED4">
        <w:rPr>
          <w:rFonts w:ascii="Times New Roman" w:hAnsi="Times New Roman"/>
          <w:color w:val="000000"/>
        </w:rPr>
        <w:br/>
        <w:t>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w:t>
      </w:r>
      <w:r w:rsidRPr="00CF2ED4">
        <w:rPr>
          <w:rFonts w:ascii="Times New Roman" w:hAnsi="Times New Roman"/>
          <w:color w:val="000000"/>
        </w:rPr>
        <w:br/>
        <w:t>профессиональному самоопределению обучающихся.</w:t>
      </w:r>
      <w:r w:rsidRPr="00CF2ED4">
        <w:rPr>
          <w:rFonts w:ascii="Times New Roman" w:hAnsi="Times New Roman"/>
          <w:color w:val="000000"/>
        </w:rPr>
        <w:br/>
        <w:t>С целью создания широкого, постоянного и устойчивого доступа всех участников</w:t>
      </w:r>
      <w:r w:rsidRPr="00CF2ED4">
        <w:rPr>
          <w:rFonts w:ascii="Times New Roman" w:hAnsi="Times New Roman"/>
          <w:color w:val="000000"/>
        </w:rPr>
        <w:br/>
        <w:t>образовательных отношений к любой информации, связанной с реализацией основной</w:t>
      </w:r>
      <w:r w:rsidRPr="00CF2ED4">
        <w:rPr>
          <w:rFonts w:ascii="Times New Roman" w:hAnsi="Times New Roman"/>
          <w:color w:val="000000"/>
        </w:rPr>
        <w:br/>
        <w:t>образовательной программы, достижением планируемых результатов, организацией</w:t>
      </w:r>
      <w:r w:rsidRPr="00CF2ED4">
        <w:rPr>
          <w:rFonts w:ascii="Times New Roman" w:hAnsi="Times New Roman"/>
          <w:color w:val="000000"/>
        </w:rPr>
        <w:br/>
        <w:t>образовательной деятельности, обеспечивается функционирование школьного сервера, школьногосайта, внутренней (локальной) сети, внешней (в том числе глобальной) сети.</w:t>
      </w:r>
      <w:r w:rsidRPr="00CF2ED4">
        <w:rPr>
          <w:rFonts w:ascii="Times New Roman" w:hAnsi="Times New Roman"/>
          <w:color w:val="000000"/>
        </w:rPr>
        <w:br/>
      </w:r>
      <w:r w:rsidRPr="00CF2ED4">
        <w:rPr>
          <w:rFonts w:ascii="Times New Roman" w:hAnsi="Times New Roman"/>
          <w:color w:val="000000"/>
        </w:rPr>
        <w:lastRenderedPageBreak/>
        <w:t>Комплексно система информационно-методических и учебно-методических условий</w:t>
      </w:r>
      <w:r w:rsidRPr="00CF2ED4">
        <w:rPr>
          <w:rFonts w:ascii="Times New Roman" w:hAnsi="Times New Roman"/>
          <w:color w:val="000000"/>
        </w:rPr>
        <w:br/>
        <w:t>образовательной организации может быть представлена в ООП в виде таблицы, включающей в</w:t>
      </w:r>
      <w:r w:rsidRPr="00CF2ED4">
        <w:rPr>
          <w:rFonts w:ascii="Times New Roman" w:hAnsi="Times New Roman"/>
          <w:color w:val="000000"/>
        </w:rPr>
        <w:br/>
        <w:t>себя параметры реализуемых возможностей ИОС и качественные показатели степени реализации</w:t>
      </w:r>
      <w:r w:rsidRPr="00CF2ED4">
        <w:rPr>
          <w:rFonts w:ascii="Times New Roman" w:hAnsi="Times New Roman"/>
          <w:color w:val="000000"/>
        </w:rPr>
        <w:br/>
        <w:t>создаваемых условий в образовательной деятельности.</w:t>
      </w:r>
    </w:p>
    <w:p w:rsidR="0046348C" w:rsidRPr="00CF2ED4" w:rsidRDefault="0046348C" w:rsidP="0046348C">
      <w:pPr>
        <w:spacing w:after="0" w:line="240" w:lineRule="auto"/>
        <w:ind w:left="57"/>
        <w:jc w:val="both"/>
        <w:rPr>
          <w:rFonts w:ascii="Times New Roman" w:hAnsi="Times New Roman"/>
        </w:rPr>
      </w:pPr>
      <w:r w:rsidRPr="00CF2ED4">
        <w:rPr>
          <w:rFonts w:ascii="Times New Roman" w:hAnsi="Times New Roman"/>
          <w:b/>
          <w:bCs/>
          <w:color w:val="000000"/>
        </w:rPr>
        <w:t>III.3.6. Обоснование необходимых изменений в имеющихся условиях в соответствии с</w:t>
      </w:r>
      <w:r w:rsidRPr="00CF2ED4">
        <w:rPr>
          <w:rFonts w:ascii="Times New Roman" w:hAnsi="Times New Roman"/>
          <w:color w:val="000000"/>
        </w:rPr>
        <w:br/>
      </w:r>
      <w:r w:rsidRPr="00CF2ED4">
        <w:rPr>
          <w:rFonts w:ascii="Times New Roman" w:hAnsi="Times New Roman"/>
          <w:b/>
          <w:bCs/>
          <w:color w:val="000000"/>
        </w:rPr>
        <w:t>основной образовательной программой среднего общего образования</w:t>
      </w:r>
      <w:r w:rsidRPr="00CF2ED4">
        <w:rPr>
          <w:rFonts w:ascii="Times New Roman" w:hAnsi="Times New Roman"/>
          <w:color w:val="000000"/>
        </w:rPr>
        <w:br/>
        <w:t>Образовательная организация определяет все необходимые меры и сроки по приведению</w:t>
      </w:r>
      <w:r w:rsidRPr="00CF2ED4">
        <w:rPr>
          <w:rFonts w:ascii="Times New Roman" w:hAnsi="Times New Roman"/>
          <w:color w:val="000000"/>
        </w:rPr>
        <w:br/>
        <w:t>информационно-методических условий реализации основной образовательной программы</w:t>
      </w:r>
      <w:r w:rsidRPr="00CF2ED4">
        <w:rPr>
          <w:rFonts w:ascii="Times New Roman" w:hAnsi="Times New Roman"/>
          <w:color w:val="000000"/>
        </w:rPr>
        <w:br/>
        <w:t>среднего общего образования в соответствие с требованиями ФГОС СОО.</w:t>
      </w:r>
      <w:r w:rsidRPr="00CF2ED4">
        <w:rPr>
          <w:rFonts w:ascii="Times New Roman" w:hAnsi="Times New Roman"/>
          <w:color w:val="000000"/>
        </w:rPr>
        <w:br/>
        <w:t>Система условий реализации ООП образовательной организации базируется на результатах</w:t>
      </w:r>
      <w:r w:rsidRPr="00CF2ED4">
        <w:rPr>
          <w:rFonts w:ascii="Times New Roman" w:hAnsi="Times New Roman"/>
          <w:color w:val="000000"/>
        </w:rPr>
        <w:br/>
        <w:t>проведенной в ходе разработки программы комплексной аналитико-обобщающей и</w:t>
      </w:r>
      <w:r w:rsidRPr="00CF2ED4">
        <w:rPr>
          <w:rFonts w:ascii="Times New Roman" w:hAnsi="Times New Roman"/>
          <w:color w:val="000000"/>
        </w:rPr>
        <w:br/>
        <w:t>прогностической работы, включающей:</w:t>
      </w:r>
      <w:r w:rsidRPr="00CF2ED4">
        <w:rPr>
          <w:rFonts w:ascii="Times New Roman" w:hAnsi="Times New Roman"/>
          <w:color w:val="000000"/>
        </w:rPr>
        <w:br/>
      </w:r>
      <w:r w:rsidRPr="00CF2ED4">
        <w:rPr>
          <w:rFonts w:ascii="Times New Roman" w:hAnsi="Times New Roman"/>
          <w:color w:val="000000"/>
        </w:rPr>
        <w:sym w:font="Symbol" w:char="F0B7"/>
      </w:r>
      <w:r w:rsidRPr="00CF2ED4">
        <w:rPr>
          <w:rFonts w:ascii="Times New Roman" w:hAnsi="Times New Roman"/>
          <w:color w:val="000000"/>
        </w:rPr>
        <w:t xml:space="preserve"> анализ имеющихся в образовательной организации условий и ресурсов реализации</w:t>
      </w:r>
      <w:r w:rsidRPr="00CF2ED4">
        <w:rPr>
          <w:rFonts w:ascii="Times New Roman" w:hAnsi="Times New Roman"/>
          <w:color w:val="000000"/>
        </w:rPr>
        <w:br/>
        <w:t>основной образовательной программы среднего общего образования;</w:t>
      </w:r>
      <w:r w:rsidRPr="00CF2ED4">
        <w:rPr>
          <w:rFonts w:ascii="Times New Roman" w:hAnsi="Times New Roman"/>
          <w:color w:val="000000"/>
        </w:rPr>
        <w:br/>
      </w:r>
      <w:r w:rsidRPr="00CF2ED4">
        <w:rPr>
          <w:rFonts w:ascii="Times New Roman" w:hAnsi="Times New Roman"/>
          <w:color w:val="000000"/>
        </w:rPr>
        <w:sym w:font="Symbol" w:char="F0B7"/>
      </w:r>
      <w:r w:rsidRPr="00CF2ED4">
        <w:rPr>
          <w:rFonts w:ascii="Times New Roman" w:hAnsi="Times New Roman"/>
          <w:color w:val="000000"/>
        </w:rPr>
        <w:t xml:space="preserve"> установление степени их соответствия требованиям ФГОС, а также целям изадачам основной образовательной программы образовательной организации,</w:t>
      </w:r>
      <w:r w:rsidRPr="00CF2ED4">
        <w:rPr>
          <w:rFonts w:ascii="Times New Roman" w:hAnsi="Times New Roman"/>
          <w:color w:val="000000"/>
        </w:rPr>
        <w:br/>
        <w:t>сформированным с учетом потребностей всех участников образовательных</w:t>
      </w:r>
      <w:r w:rsidRPr="00CF2ED4">
        <w:rPr>
          <w:rFonts w:ascii="Times New Roman" w:hAnsi="Times New Roman"/>
          <w:color w:val="000000"/>
        </w:rPr>
        <w:br/>
        <w:t>отношений;</w:t>
      </w:r>
      <w:r w:rsidRPr="00CF2ED4">
        <w:rPr>
          <w:rFonts w:ascii="Times New Roman" w:hAnsi="Times New Roman"/>
          <w:color w:val="000000"/>
        </w:rPr>
        <w:br/>
        <w:t>выявление проблемных зон и установление необходимых изменений в имеющихся</w:t>
      </w:r>
      <w:r w:rsidRPr="00CF2ED4">
        <w:rPr>
          <w:rFonts w:ascii="Times New Roman" w:hAnsi="Times New Roman"/>
          <w:color w:val="000000"/>
        </w:rPr>
        <w:br/>
        <w:t>условиях для приведения их в соответствие с требованиями ФГОС СОО;</w:t>
      </w:r>
      <w:r w:rsidRPr="00CF2ED4">
        <w:rPr>
          <w:rFonts w:ascii="Times New Roman" w:hAnsi="Times New Roman"/>
          <w:color w:val="000000"/>
        </w:rPr>
        <w:br/>
      </w:r>
      <w:r w:rsidRPr="00CF2ED4">
        <w:rPr>
          <w:rFonts w:ascii="Times New Roman" w:hAnsi="Times New Roman"/>
          <w:color w:val="000000"/>
        </w:rPr>
        <w:sym w:font="Symbol" w:char="F0B7"/>
      </w:r>
      <w:r w:rsidRPr="00CF2ED4">
        <w:rPr>
          <w:rFonts w:ascii="Times New Roman" w:hAnsi="Times New Roman"/>
          <w:color w:val="000000"/>
        </w:rPr>
        <w:t xml:space="preserve"> разработку с привлечением всех участников образовательных отношений и</w:t>
      </w:r>
      <w:r w:rsidRPr="00CF2ED4">
        <w:rPr>
          <w:rFonts w:ascii="Times New Roman" w:hAnsi="Times New Roman"/>
          <w:color w:val="000000"/>
        </w:rPr>
        <w:br/>
        <w:t>возможных партнеров механизмов достижения целевых ориентиров в системе</w:t>
      </w:r>
      <w:r w:rsidRPr="00CF2ED4">
        <w:rPr>
          <w:rFonts w:ascii="Times New Roman" w:hAnsi="Times New Roman"/>
          <w:color w:val="000000"/>
        </w:rPr>
        <w:br/>
        <w:t>условий;</w:t>
      </w:r>
      <w:r w:rsidRPr="00CF2ED4">
        <w:rPr>
          <w:rFonts w:ascii="Times New Roman" w:hAnsi="Times New Roman"/>
          <w:color w:val="000000"/>
        </w:rPr>
        <w:br/>
      </w:r>
      <w:r w:rsidRPr="00CF2ED4">
        <w:rPr>
          <w:rFonts w:ascii="Times New Roman" w:hAnsi="Times New Roman"/>
          <w:color w:val="000000"/>
        </w:rPr>
        <w:sym w:font="Symbol" w:char="F0B7"/>
      </w:r>
      <w:r w:rsidRPr="00CF2ED4">
        <w:rPr>
          <w:rFonts w:ascii="Times New Roman" w:hAnsi="Times New Roman"/>
          <w:color w:val="000000"/>
        </w:rPr>
        <w:t xml:space="preserve"> разработку сетевого графика (дорожной карты) создания необходимой системы условий;</w:t>
      </w:r>
      <w:r w:rsidRPr="00CF2ED4">
        <w:rPr>
          <w:rFonts w:ascii="Times New Roman" w:hAnsi="Times New Roman"/>
          <w:color w:val="000000"/>
        </w:rPr>
        <w:br/>
      </w:r>
      <w:r w:rsidRPr="00CF2ED4">
        <w:rPr>
          <w:rFonts w:ascii="Times New Roman" w:hAnsi="Times New Roman"/>
          <w:color w:val="000000"/>
        </w:rPr>
        <w:sym w:font="Symbol" w:char="F0B7"/>
      </w:r>
      <w:r w:rsidRPr="00CF2ED4">
        <w:rPr>
          <w:rFonts w:ascii="Times New Roman" w:hAnsi="Times New Roman"/>
          <w:color w:val="000000"/>
        </w:rPr>
        <w:t xml:space="preserve"> разработку механизмов мониторинга, оценки и коррекции реализации промежуточных этапов разработанного графика (дорожной карты).</w:t>
      </w:r>
    </w:p>
    <w:p w:rsidR="0046348C" w:rsidRPr="00CF2ED4" w:rsidRDefault="0046348C" w:rsidP="0046348C">
      <w:pPr>
        <w:spacing w:after="0" w:line="240" w:lineRule="auto"/>
        <w:ind w:left="57"/>
        <w:jc w:val="both"/>
        <w:rPr>
          <w:rFonts w:ascii="Times New Roman" w:hAnsi="Times New Roman"/>
          <w:color w:val="000000"/>
        </w:rPr>
      </w:pPr>
      <w:r w:rsidRPr="00CF2ED4">
        <w:rPr>
          <w:rFonts w:ascii="Times New Roman" w:hAnsi="Times New Roman"/>
          <w:color w:val="000000"/>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46348C" w:rsidRPr="00CF2ED4" w:rsidRDefault="0046348C" w:rsidP="0046348C">
      <w:pPr>
        <w:spacing w:after="0" w:line="240" w:lineRule="auto"/>
        <w:ind w:left="57"/>
        <w:jc w:val="both"/>
        <w:rPr>
          <w:rFonts w:ascii="Times New Roman" w:hAnsi="Times New Roman"/>
          <w:b/>
          <w:bCs/>
          <w:color w:val="000000"/>
        </w:rPr>
      </w:pPr>
    </w:p>
    <w:p w:rsidR="0046348C" w:rsidRPr="00CF2ED4" w:rsidRDefault="0046348C" w:rsidP="0046348C">
      <w:pPr>
        <w:tabs>
          <w:tab w:val="left" w:pos="2280"/>
        </w:tabs>
        <w:spacing w:after="0" w:line="240" w:lineRule="auto"/>
        <w:ind w:left="57"/>
        <w:jc w:val="both"/>
        <w:rPr>
          <w:rFonts w:ascii="Times New Roman" w:hAnsi="Times New Roman"/>
          <w:b/>
          <w:bCs/>
          <w:color w:val="000000"/>
        </w:rPr>
      </w:pPr>
    </w:p>
    <w:p w:rsidR="0046348C" w:rsidRPr="00CF2ED4" w:rsidRDefault="0046348C" w:rsidP="0046348C">
      <w:pPr>
        <w:spacing w:after="0"/>
        <w:ind w:left="57"/>
        <w:jc w:val="both"/>
        <w:rPr>
          <w:rFonts w:ascii="Times New Roman" w:hAnsi="Times New Roman"/>
        </w:rPr>
      </w:pPr>
      <w:r w:rsidRPr="00CF2ED4">
        <w:rPr>
          <w:rFonts w:ascii="Times New Roman" w:hAnsi="Times New Roman"/>
          <w:b/>
          <w:bCs/>
          <w:color w:val="000000"/>
        </w:rPr>
        <w:t>III.6. Контроль за состоянием системы условий</w:t>
      </w:r>
      <w:r w:rsidRPr="00CF2ED4">
        <w:rPr>
          <w:rFonts w:ascii="Times New Roman" w:hAnsi="Times New Roman"/>
          <w:color w:val="000000"/>
        </w:rPr>
        <w:b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 Образовательная программа среднего общего образования МОАУ «Лицей № 5» на 202</w:t>
      </w:r>
      <w:r w:rsidR="008F65F3">
        <w:rPr>
          <w:rFonts w:ascii="Times New Roman" w:hAnsi="Times New Roman"/>
          <w:color w:val="000000"/>
        </w:rPr>
        <w:t>4</w:t>
      </w:r>
      <w:r w:rsidRPr="00CF2ED4">
        <w:rPr>
          <w:rFonts w:ascii="Times New Roman" w:hAnsi="Times New Roman"/>
          <w:color w:val="000000"/>
        </w:rPr>
        <w:t>-202</w:t>
      </w:r>
      <w:r w:rsidR="008F65F3">
        <w:rPr>
          <w:rFonts w:ascii="Times New Roman" w:hAnsi="Times New Roman"/>
          <w:color w:val="000000"/>
        </w:rPr>
        <w:t>5 уч.</w:t>
      </w:r>
      <w:r w:rsidRPr="00CF2ED4">
        <w:rPr>
          <w:rFonts w:ascii="Times New Roman" w:hAnsi="Times New Roman"/>
          <w:color w:val="000000"/>
        </w:rPr>
        <w:t>.г., принята Педагогическим советом лицея,  протокол № 1</w:t>
      </w:r>
      <w:r w:rsidR="008F65F3">
        <w:rPr>
          <w:rFonts w:ascii="Times New Roman" w:hAnsi="Times New Roman"/>
          <w:color w:val="000000"/>
        </w:rPr>
        <w:t>3</w:t>
      </w:r>
      <w:r w:rsidRPr="00CF2ED4">
        <w:rPr>
          <w:rFonts w:ascii="Times New Roman" w:hAnsi="Times New Roman"/>
        </w:rPr>
        <w:t xml:space="preserve">  от </w:t>
      </w:r>
      <w:r w:rsidR="008F65F3">
        <w:rPr>
          <w:rFonts w:ascii="Times New Roman" w:hAnsi="Times New Roman"/>
        </w:rPr>
        <w:t>28</w:t>
      </w:r>
      <w:r w:rsidRPr="00CF2ED4">
        <w:rPr>
          <w:rFonts w:ascii="Times New Roman" w:hAnsi="Times New Roman"/>
        </w:rPr>
        <w:t>.0</w:t>
      </w:r>
      <w:r w:rsidR="008F65F3">
        <w:rPr>
          <w:rFonts w:ascii="Times New Roman" w:hAnsi="Times New Roman"/>
        </w:rPr>
        <w:t>8.</w:t>
      </w:r>
      <w:r w:rsidRPr="00CF2ED4">
        <w:rPr>
          <w:rFonts w:ascii="Times New Roman" w:hAnsi="Times New Roman"/>
        </w:rPr>
        <w:t>202</w:t>
      </w:r>
      <w:r w:rsidR="008F65F3">
        <w:rPr>
          <w:rFonts w:ascii="Times New Roman" w:hAnsi="Times New Roman"/>
        </w:rPr>
        <w:t>4</w:t>
      </w:r>
      <w:r>
        <w:rPr>
          <w:rFonts w:ascii="Times New Roman" w:hAnsi="Times New Roman"/>
        </w:rPr>
        <w:t xml:space="preserve"> года</w:t>
      </w:r>
      <w:r w:rsidRPr="00CF2ED4">
        <w:rPr>
          <w:rFonts w:ascii="Times New Roman" w:hAnsi="Times New Roman"/>
        </w:rPr>
        <w:t xml:space="preserve"> </w:t>
      </w:r>
    </w:p>
    <w:p w:rsidR="0046348C" w:rsidRPr="00CF2ED4" w:rsidRDefault="0046348C" w:rsidP="0046348C">
      <w:pPr>
        <w:spacing w:after="0" w:line="346" w:lineRule="auto"/>
        <w:ind w:left="57"/>
        <w:jc w:val="both"/>
        <w:rPr>
          <w:rFonts w:ascii="Times New Roman" w:eastAsia="SchoolBookSanPin" w:hAnsi="Times New Roman"/>
        </w:rPr>
      </w:pPr>
    </w:p>
    <w:p w:rsidR="0046348C" w:rsidRDefault="0046348C"/>
    <w:sectPr w:rsidR="0046348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7354" w:rsidRDefault="00F77354" w:rsidP="0046348C">
      <w:pPr>
        <w:spacing w:after="0" w:line="240" w:lineRule="auto"/>
      </w:pPr>
      <w:r>
        <w:separator/>
      </w:r>
    </w:p>
  </w:endnote>
  <w:endnote w:type="continuationSeparator" w:id="0">
    <w:p w:rsidR="00F77354" w:rsidRDefault="00F77354" w:rsidP="00463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altName w:val="Times New Roman"/>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choolBookCSanPin-Regular">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NewtonCSanPin;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PetersburgC">
    <w:altName w:val="Times New Roman"/>
    <w:panose1 w:val="00000000000000000000"/>
    <w:charset w:val="C8"/>
    <w:family w:val="auto"/>
    <w:notTrueType/>
    <w:pitch w:val="variable"/>
    <w:sig w:usb0="00000001" w:usb1="00000000" w:usb2="00000000" w:usb3="00000000" w:csb0="00000000" w:csb1="00000000"/>
  </w:font>
  <w:font w:name="№Е">
    <w:altName w:val="Calibri"/>
    <w:charset w:val="00"/>
    <w:family w:val="roman"/>
    <w:pitch w:val="variable"/>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697" w:rsidRDefault="00C80697">
    <w:pPr>
      <w:spacing w:after="0" w:line="200" w:lineRule="exact"/>
      <w:rPr>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697" w:rsidRPr="004F36DA" w:rsidRDefault="00C80697" w:rsidP="005C28AD">
    <w:pPr>
      <w:pStyle w:val="ac"/>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МОАУ «Лицей №5»</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697" w:rsidRPr="004F36DA" w:rsidRDefault="00C80697">
    <w:pPr>
      <w:pStyle w:val="ac"/>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w:t>
    </w:r>
    <w:r w:rsidRPr="004F36DA">
      <w:rPr>
        <w:rFonts w:ascii="Times New Roman" w:hAnsi="Times New Roman"/>
        <w:sz w:val="16"/>
        <w:szCs w:val="16"/>
        <w:lang w:val="ru-RU"/>
      </w:rPr>
      <w:t>-</w:t>
    </w:r>
    <w:r>
      <w:rPr>
        <w:rFonts w:ascii="Times New Roman" w:hAnsi="Times New Roman"/>
        <w:sz w:val="16"/>
        <w:szCs w:val="16"/>
        <w:lang w:val="ru-RU"/>
      </w:rPr>
      <w:t xml:space="preserve"> </w:t>
    </w:r>
    <w:r w:rsidRPr="004F36DA">
      <w:rPr>
        <w:rFonts w:ascii="Times New Roman" w:hAnsi="Times New Roman"/>
        <w:sz w:val="16"/>
        <w:szCs w:val="16"/>
        <w:lang w:val="ru-RU"/>
      </w:rPr>
      <w:t>03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7354" w:rsidRDefault="00F77354" w:rsidP="0046348C">
      <w:pPr>
        <w:spacing w:after="0" w:line="240" w:lineRule="auto"/>
      </w:pPr>
      <w:r>
        <w:separator/>
      </w:r>
    </w:p>
  </w:footnote>
  <w:footnote w:type="continuationSeparator" w:id="0">
    <w:p w:rsidR="00F77354" w:rsidRDefault="00F77354" w:rsidP="0046348C">
      <w:pPr>
        <w:spacing w:after="0" w:line="240" w:lineRule="auto"/>
      </w:pPr>
      <w:r>
        <w:continuationSeparator/>
      </w:r>
    </w:p>
  </w:footnote>
  <w:footnote w:id="1">
    <w:p w:rsidR="00C80697" w:rsidRDefault="00C80697"/>
    <w:p w:rsidR="00C80697" w:rsidRPr="000C5892" w:rsidRDefault="00C80697" w:rsidP="0046348C">
      <w:pPr>
        <w:autoSpaceDE w:val="0"/>
        <w:autoSpaceDN w:val="0"/>
        <w:adjustRightInd w:val="0"/>
        <w:spacing w:after="0" w:line="240" w:lineRule="auto"/>
        <w:jc w:val="both"/>
      </w:pPr>
    </w:p>
  </w:footnote>
  <w:footnote w:id="2">
    <w:p w:rsidR="00C80697" w:rsidRDefault="00C80697"/>
    <w:p w:rsidR="00C80697" w:rsidRPr="005F756C" w:rsidRDefault="00C80697" w:rsidP="0046348C">
      <w:pPr>
        <w:autoSpaceDE w:val="0"/>
        <w:autoSpaceDN w:val="0"/>
        <w:adjustRightInd w:val="0"/>
        <w:spacing w:after="0" w:line="240" w:lineRule="auto"/>
        <w:jc w:val="both"/>
        <w:rPr>
          <w:rFonts w:ascii="Times New Roman" w:hAnsi="Times New Roman"/>
          <w:sz w:val="24"/>
          <w:szCs w:val="24"/>
        </w:rPr>
      </w:pPr>
    </w:p>
  </w:footnote>
  <w:footnote w:id="3">
    <w:p w:rsidR="00C80697" w:rsidRDefault="00C80697"/>
    <w:p w:rsidR="00C80697" w:rsidRPr="00675D09" w:rsidRDefault="00C80697" w:rsidP="0046348C">
      <w:pPr>
        <w:autoSpaceDE w:val="0"/>
        <w:autoSpaceDN w:val="0"/>
        <w:adjustRightInd w:val="0"/>
        <w:spacing w:after="0" w:line="240" w:lineRule="auto"/>
        <w:jc w:val="both"/>
      </w:pPr>
    </w:p>
  </w:footnote>
  <w:footnote w:id="4">
    <w:p w:rsidR="00C80697" w:rsidRDefault="00C80697"/>
    <w:p w:rsidR="00C80697" w:rsidRPr="00AE479F" w:rsidRDefault="00C80697" w:rsidP="0046348C">
      <w:pPr>
        <w:pStyle w:val="af8"/>
        <w:jc w:val="both"/>
      </w:pPr>
    </w:p>
  </w:footnote>
  <w:footnote w:id="5">
    <w:p w:rsidR="00C80697" w:rsidRDefault="00C80697"/>
    <w:p w:rsidR="00C80697" w:rsidRPr="000C5892" w:rsidRDefault="00C80697" w:rsidP="0046348C">
      <w:pPr>
        <w:autoSpaceDE w:val="0"/>
        <w:autoSpaceDN w:val="0"/>
        <w:adjustRightInd w:val="0"/>
        <w:spacing w:after="0" w:line="240" w:lineRule="auto"/>
        <w:jc w:val="both"/>
        <w:rPr>
          <w:rFonts w:ascii="Times New Roman" w:hAnsi="Times New Roman"/>
          <w:sz w:val="24"/>
          <w:szCs w:val="24"/>
        </w:rPr>
      </w:pPr>
    </w:p>
  </w:footnote>
  <w:footnote w:id="6">
    <w:p w:rsidR="00C80697" w:rsidRPr="00675D09" w:rsidRDefault="00C80697" w:rsidP="0046348C">
      <w:pPr>
        <w:autoSpaceDE w:val="0"/>
        <w:autoSpaceDN w:val="0"/>
        <w:adjustRightInd w:val="0"/>
        <w:spacing w:after="0" w:line="240" w:lineRule="auto"/>
        <w:jc w:val="both"/>
      </w:pPr>
    </w:p>
    <w:p w:rsidR="00C80697" w:rsidRPr="000C5892" w:rsidRDefault="00C80697" w:rsidP="0046348C">
      <w:pPr>
        <w:autoSpaceDE w:val="0"/>
        <w:autoSpaceDN w:val="0"/>
        <w:adjustRightInd w:val="0"/>
        <w:spacing w:after="0" w:line="240" w:lineRule="auto"/>
        <w:jc w:val="both"/>
        <w:rPr>
          <w:rFonts w:ascii="Times New Roman" w:hAnsi="Times New Roman"/>
          <w:sz w:val="24"/>
          <w:szCs w:val="24"/>
        </w:rPr>
      </w:pPr>
    </w:p>
  </w:footnote>
  <w:footnote w:id="7">
    <w:p w:rsidR="00C80697" w:rsidRDefault="00C80697"/>
    <w:p w:rsidR="00C80697" w:rsidRPr="006F5313" w:rsidRDefault="00C80697" w:rsidP="0046348C">
      <w:pPr>
        <w:autoSpaceDE w:val="0"/>
        <w:autoSpaceDN w:val="0"/>
        <w:adjustRightInd w:val="0"/>
        <w:spacing w:after="0" w:line="240" w:lineRule="auto"/>
        <w:jc w:val="both"/>
        <w:rPr>
          <w:rFonts w:ascii="Times New Roman" w:hAnsi="Times New Roman"/>
          <w:sz w:val="24"/>
          <w:szCs w:val="24"/>
        </w:rPr>
      </w:pPr>
    </w:p>
  </w:footnote>
  <w:footnote w:id="8">
    <w:p w:rsidR="00C80697" w:rsidRDefault="00C80697"/>
    <w:p w:rsidR="00C80697" w:rsidRPr="009E3E99" w:rsidRDefault="00C80697" w:rsidP="0046348C">
      <w:pPr>
        <w:autoSpaceDE w:val="0"/>
        <w:autoSpaceDN w:val="0"/>
        <w:adjustRightInd w:val="0"/>
        <w:spacing w:after="0" w:line="240" w:lineRule="auto"/>
        <w:jc w:val="both"/>
        <w:rPr>
          <w:rFonts w:ascii="Times New Roman" w:hAnsi="Times New Roman"/>
          <w:sz w:val="24"/>
          <w:szCs w:val="24"/>
        </w:rPr>
      </w:pPr>
    </w:p>
  </w:footnote>
  <w:footnote w:id="9">
    <w:p w:rsidR="00C80697" w:rsidRDefault="00C80697"/>
    <w:p w:rsidR="00C80697" w:rsidRPr="006F5313" w:rsidRDefault="00C80697" w:rsidP="0046348C">
      <w:pPr>
        <w:autoSpaceDE w:val="0"/>
        <w:autoSpaceDN w:val="0"/>
        <w:adjustRightInd w:val="0"/>
        <w:spacing w:after="0" w:line="240" w:lineRule="auto"/>
        <w:jc w:val="both"/>
        <w:rPr>
          <w:rFonts w:ascii="Times New Roman" w:hAnsi="Times New Roman"/>
          <w:sz w:val="24"/>
          <w:szCs w:val="24"/>
        </w:rPr>
      </w:pPr>
    </w:p>
  </w:footnote>
  <w:footnote w:id="10">
    <w:p w:rsidR="00C80697" w:rsidRDefault="00C80697"/>
    <w:p w:rsidR="00C80697" w:rsidRPr="00616EA3" w:rsidRDefault="00C80697" w:rsidP="0046348C">
      <w:pPr>
        <w:autoSpaceDE w:val="0"/>
        <w:autoSpaceDN w:val="0"/>
        <w:adjustRightInd w:val="0"/>
        <w:spacing w:after="0" w:line="240" w:lineRule="auto"/>
        <w:jc w:val="both"/>
      </w:pPr>
    </w:p>
  </w:footnote>
  <w:footnote w:id="11">
    <w:p w:rsidR="00C80697" w:rsidRDefault="00C80697"/>
    <w:p w:rsidR="00C80697" w:rsidRPr="006F5313" w:rsidRDefault="00C80697" w:rsidP="0046348C">
      <w:pPr>
        <w:autoSpaceDE w:val="0"/>
        <w:autoSpaceDN w:val="0"/>
        <w:adjustRightInd w:val="0"/>
        <w:spacing w:after="0" w:line="240" w:lineRule="auto"/>
        <w:jc w:val="both"/>
      </w:pPr>
    </w:p>
  </w:footnote>
  <w:footnote w:id="12">
    <w:p w:rsidR="00C80697" w:rsidRDefault="00C80697"/>
    <w:p w:rsidR="00C80697" w:rsidRPr="0013603B" w:rsidRDefault="00C80697" w:rsidP="0046348C">
      <w:pPr>
        <w:pStyle w:val="af8"/>
        <w:jc w:val="both"/>
      </w:pPr>
    </w:p>
  </w:footnote>
  <w:footnote w:id="13">
    <w:p w:rsidR="00C80697" w:rsidRDefault="00C80697"/>
    <w:p w:rsidR="00C80697" w:rsidRPr="00E062C3" w:rsidRDefault="00C80697" w:rsidP="0046348C">
      <w:pPr>
        <w:pStyle w:val="af8"/>
        <w:jc w:val="both"/>
        <w:rPr>
          <w:rFonts w:ascii="Times New Roman" w:hAnsi="Times New Roman"/>
          <w:sz w:val="18"/>
          <w:szCs w:val="18"/>
          <w:lang w:val="ru-RU"/>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697" w:rsidRDefault="00C80697">
    <w:pPr>
      <w:pStyle w:val="aa"/>
      <w:jc w:val="center"/>
    </w:pPr>
    <w:r>
      <w:fldChar w:fldCharType="begin"/>
    </w:r>
    <w:r>
      <w:instrText>PAGE   \* MERGEFORMAT</w:instrText>
    </w:r>
    <w:r>
      <w:fldChar w:fldCharType="separate"/>
    </w:r>
    <w:r w:rsidR="0080581B" w:rsidRPr="0080581B">
      <w:rPr>
        <w:noProof/>
        <w:lang w:val="ru-RU"/>
      </w:rPr>
      <w:t>3</w:t>
    </w:r>
    <w:r>
      <w:fldChar w:fldCharType="end"/>
    </w:r>
  </w:p>
  <w:p w:rsidR="00C80697" w:rsidRDefault="00C80697">
    <w:pPr>
      <w:pStyle w:val="a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697" w:rsidRDefault="00C80697" w:rsidP="005C28AD">
    <w:pPr>
      <w:pStyle w:val="aa"/>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80581B" w:rsidRPr="0080581B">
      <w:rPr>
        <w:rFonts w:ascii="Times New Roman" w:hAnsi="Times New Roman"/>
        <w:noProof/>
        <w:sz w:val="24"/>
        <w:szCs w:val="24"/>
        <w:lang w:val="ru-RU"/>
      </w:rPr>
      <w:t>671</w:t>
    </w:r>
    <w:r w:rsidRPr="00E16212">
      <w:rPr>
        <w:rFonts w:ascii="Times New Roman" w:hAnsi="Times New Roman"/>
        <w:sz w:val="24"/>
        <w:szCs w:val="24"/>
      </w:rPr>
      <w:fldChar w:fldCharType="end"/>
    </w:r>
  </w:p>
  <w:p w:rsidR="00C80697" w:rsidRDefault="00C8069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97C15"/>
    <w:multiLevelType w:val="multilevel"/>
    <w:tmpl w:val="270AF7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1F42F7"/>
    <w:multiLevelType w:val="multilevel"/>
    <w:tmpl w:val="89F86C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2C33FC"/>
    <w:multiLevelType w:val="multilevel"/>
    <w:tmpl w:val="18B05D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293ECF"/>
    <w:multiLevelType w:val="multilevel"/>
    <w:tmpl w:val="A3ACA6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530BB0"/>
    <w:multiLevelType w:val="multilevel"/>
    <w:tmpl w:val="0BC841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1640683"/>
    <w:multiLevelType w:val="hybridMultilevel"/>
    <w:tmpl w:val="EE20F322"/>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7" w15:restartNumberingAfterBreak="0">
    <w:nsid w:val="01E67B69"/>
    <w:multiLevelType w:val="multilevel"/>
    <w:tmpl w:val="EE4EA8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23C68EE"/>
    <w:multiLevelType w:val="multilevel"/>
    <w:tmpl w:val="800019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2EF4325"/>
    <w:multiLevelType w:val="multilevel"/>
    <w:tmpl w:val="3594BA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3F04362"/>
    <w:multiLevelType w:val="multilevel"/>
    <w:tmpl w:val="83C821E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4F979E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EA1D60"/>
    <w:multiLevelType w:val="multilevel"/>
    <w:tmpl w:val="2C087A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4" w15:restartNumberingAfterBreak="0">
    <w:nsid w:val="066B5CE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76015C1"/>
    <w:multiLevelType w:val="hybridMultilevel"/>
    <w:tmpl w:val="7CBEF5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7B02A35"/>
    <w:multiLevelType w:val="multilevel"/>
    <w:tmpl w:val="D7FC55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8" w15:restartNumberingAfterBreak="0">
    <w:nsid w:val="08100A9B"/>
    <w:multiLevelType w:val="hybridMultilevel"/>
    <w:tmpl w:val="2BFA5C34"/>
    <w:lvl w:ilvl="0" w:tplc="04190001">
      <w:start w:val="1"/>
      <w:numFmt w:val="bullet"/>
      <w:lvlText w:val=""/>
      <w:lvlJc w:val="left"/>
      <w:pPr>
        <w:ind w:left="921" w:hanging="360"/>
      </w:pPr>
      <w:rPr>
        <w:rFonts w:ascii="Symbol" w:hAnsi="Symbol"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19" w15:restartNumberingAfterBreak="0">
    <w:nsid w:val="083D33BB"/>
    <w:multiLevelType w:val="multilevel"/>
    <w:tmpl w:val="9432D92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88E556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92D45DC"/>
    <w:multiLevelType w:val="hybridMultilevel"/>
    <w:tmpl w:val="BFF6B43A"/>
    <w:lvl w:ilvl="0" w:tplc="817E1BB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15:restartNumberingAfterBreak="0">
    <w:nsid w:val="0AC71AC2"/>
    <w:multiLevelType w:val="multilevel"/>
    <w:tmpl w:val="6FE0865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5E58EE"/>
    <w:multiLevelType w:val="multilevel"/>
    <w:tmpl w:val="F8127B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B6E2514"/>
    <w:multiLevelType w:val="multilevel"/>
    <w:tmpl w:val="55E47D72"/>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B7D66D2"/>
    <w:multiLevelType w:val="hybridMultilevel"/>
    <w:tmpl w:val="9E78EC10"/>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26" w15:restartNumberingAfterBreak="0">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7" w15:restartNumberingAfterBreak="0">
    <w:nsid w:val="0C7D4B1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524093"/>
    <w:multiLevelType w:val="hybridMultilevel"/>
    <w:tmpl w:val="880EED12"/>
    <w:lvl w:ilvl="0" w:tplc="BADC2AE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0EC12606"/>
    <w:multiLevelType w:val="multilevel"/>
    <w:tmpl w:val="C57CACE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EC42AAD"/>
    <w:multiLevelType w:val="multilevel"/>
    <w:tmpl w:val="BFF0DC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00F50B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08D15C0"/>
    <w:multiLevelType w:val="multilevel"/>
    <w:tmpl w:val="36386EE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0E37A31"/>
    <w:multiLevelType w:val="hybridMultilevel"/>
    <w:tmpl w:val="AC106A4E"/>
    <w:lvl w:ilvl="0" w:tplc="1414938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4" w15:restartNumberingAfterBreak="0">
    <w:nsid w:val="11B33F56"/>
    <w:multiLevelType w:val="multilevel"/>
    <w:tmpl w:val="2CC883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6" w15:restartNumberingAfterBreak="0">
    <w:nsid w:val="12770190"/>
    <w:multiLevelType w:val="hybridMultilevel"/>
    <w:tmpl w:val="65FA9090"/>
    <w:lvl w:ilvl="0" w:tplc="46C44C5A">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7" w15:restartNumberingAfterBreak="0">
    <w:nsid w:val="130C6D89"/>
    <w:multiLevelType w:val="multilevel"/>
    <w:tmpl w:val="BD5C20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38E5F99"/>
    <w:multiLevelType w:val="multilevel"/>
    <w:tmpl w:val="6A12A0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5953979"/>
    <w:multiLevelType w:val="multilevel"/>
    <w:tmpl w:val="0C5A45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1" w15:restartNumberingAfterBreak="0">
    <w:nsid w:val="16060CB8"/>
    <w:multiLevelType w:val="multilevel"/>
    <w:tmpl w:val="23FE1B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63C2FC8"/>
    <w:multiLevelType w:val="multilevel"/>
    <w:tmpl w:val="AE30EC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66C6AE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67F3D47"/>
    <w:multiLevelType w:val="multilevel"/>
    <w:tmpl w:val="395ABC7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77222C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7FD6AEF"/>
    <w:multiLevelType w:val="multilevel"/>
    <w:tmpl w:val="1C623E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98542B0"/>
    <w:multiLevelType w:val="hybridMultilevel"/>
    <w:tmpl w:val="56183CDC"/>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8" w15:restartNumberingAfterBreak="0">
    <w:nsid w:val="19B15CE2"/>
    <w:multiLevelType w:val="multilevel"/>
    <w:tmpl w:val="48CC1A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C286D4C"/>
    <w:multiLevelType w:val="multilevel"/>
    <w:tmpl w:val="AC2C95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CFD431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D981881"/>
    <w:multiLevelType w:val="multilevel"/>
    <w:tmpl w:val="7CC4F5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3" w15:restartNumberingAfterBreak="0">
    <w:nsid w:val="1DF03D62"/>
    <w:multiLevelType w:val="hybridMultilevel"/>
    <w:tmpl w:val="0E16B048"/>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54" w15:restartNumberingAfterBreak="0">
    <w:nsid w:val="1E793B3C"/>
    <w:multiLevelType w:val="multilevel"/>
    <w:tmpl w:val="4DF8998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06E6025"/>
    <w:multiLevelType w:val="multilevel"/>
    <w:tmpl w:val="6308B2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20AA64C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0FE6252"/>
    <w:multiLevelType w:val="multilevel"/>
    <w:tmpl w:val="460A657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1822B90"/>
    <w:multiLevelType w:val="hybridMultilevel"/>
    <w:tmpl w:val="DBF60FFA"/>
    <w:lvl w:ilvl="0" w:tplc="3858D41C">
      <w:numFmt w:val="bullet"/>
      <w:lvlText w:val=""/>
      <w:lvlJc w:val="left"/>
      <w:pPr>
        <w:ind w:left="228" w:hanging="142"/>
      </w:pPr>
      <w:rPr>
        <w:rFonts w:ascii="Symbol" w:eastAsia="Symbol" w:hAnsi="Symbol" w:cs="Symbol" w:hint="default"/>
        <w:w w:val="100"/>
        <w:sz w:val="24"/>
        <w:szCs w:val="24"/>
        <w:lang w:val="ru-RU" w:eastAsia="ru-RU" w:bidi="ru-RU"/>
      </w:rPr>
    </w:lvl>
    <w:lvl w:ilvl="1" w:tplc="EB48C6A8">
      <w:numFmt w:val="bullet"/>
      <w:lvlText w:val="•"/>
      <w:lvlJc w:val="left"/>
      <w:pPr>
        <w:ind w:left="1292" w:hanging="142"/>
      </w:pPr>
      <w:rPr>
        <w:rFonts w:hint="default"/>
        <w:lang w:val="ru-RU" w:eastAsia="ru-RU" w:bidi="ru-RU"/>
      </w:rPr>
    </w:lvl>
    <w:lvl w:ilvl="2" w:tplc="C6948F12">
      <w:numFmt w:val="bullet"/>
      <w:lvlText w:val="•"/>
      <w:lvlJc w:val="left"/>
      <w:pPr>
        <w:ind w:left="2365" w:hanging="142"/>
      </w:pPr>
      <w:rPr>
        <w:rFonts w:hint="default"/>
        <w:lang w:val="ru-RU" w:eastAsia="ru-RU" w:bidi="ru-RU"/>
      </w:rPr>
    </w:lvl>
    <w:lvl w:ilvl="3" w:tplc="1CBA8110">
      <w:numFmt w:val="bullet"/>
      <w:lvlText w:val="•"/>
      <w:lvlJc w:val="left"/>
      <w:pPr>
        <w:ind w:left="3437" w:hanging="142"/>
      </w:pPr>
      <w:rPr>
        <w:rFonts w:hint="default"/>
        <w:lang w:val="ru-RU" w:eastAsia="ru-RU" w:bidi="ru-RU"/>
      </w:rPr>
    </w:lvl>
    <w:lvl w:ilvl="4" w:tplc="D2A6E620">
      <w:numFmt w:val="bullet"/>
      <w:lvlText w:val="•"/>
      <w:lvlJc w:val="left"/>
      <w:pPr>
        <w:ind w:left="4510" w:hanging="142"/>
      </w:pPr>
      <w:rPr>
        <w:rFonts w:hint="default"/>
        <w:lang w:val="ru-RU" w:eastAsia="ru-RU" w:bidi="ru-RU"/>
      </w:rPr>
    </w:lvl>
    <w:lvl w:ilvl="5" w:tplc="1B8AFCA2">
      <w:numFmt w:val="bullet"/>
      <w:lvlText w:val="•"/>
      <w:lvlJc w:val="left"/>
      <w:pPr>
        <w:ind w:left="5583" w:hanging="142"/>
      </w:pPr>
      <w:rPr>
        <w:rFonts w:hint="default"/>
        <w:lang w:val="ru-RU" w:eastAsia="ru-RU" w:bidi="ru-RU"/>
      </w:rPr>
    </w:lvl>
    <w:lvl w:ilvl="6" w:tplc="6CAA306C">
      <w:numFmt w:val="bullet"/>
      <w:lvlText w:val="•"/>
      <w:lvlJc w:val="left"/>
      <w:pPr>
        <w:ind w:left="6655" w:hanging="142"/>
      </w:pPr>
      <w:rPr>
        <w:rFonts w:hint="default"/>
        <w:lang w:val="ru-RU" w:eastAsia="ru-RU" w:bidi="ru-RU"/>
      </w:rPr>
    </w:lvl>
    <w:lvl w:ilvl="7" w:tplc="27369A2C">
      <w:numFmt w:val="bullet"/>
      <w:lvlText w:val="•"/>
      <w:lvlJc w:val="left"/>
      <w:pPr>
        <w:ind w:left="7728" w:hanging="142"/>
      </w:pPr>
      <w:rPr>
        <w:rFonts w:hint="default"/>
        <w:lang w:val="ru-RU" w:eastAsia="ru-RU" w:bidi="ru-RU"/>
      </w:rPr>
    </w:lvl>
    <w:lvl w:ilvl="8" w:tplc="10F86FF8">
      <w:numFmt w:val="bullet"/>
      <w:lvlText w:val="•"/>
      <w:lvlJc w:val="left"/>
      <w:pPr>
        <w:ind w:left="8801" w:hanging="142"/>
      </w:pPr>
      <w:rPr>
        <w:rFonts w:hint="default"/>
        <w:lang w:val="ru-RU" w:eastAsia="ru-RU" w:bidi="ru-RU"/>
      </w:rPr>
    </w:lvl>
  </w:abstractNum>
  <w:abstractNum w:abstractNumId="59" w15:restartNumberingAfterBreak="0">
    <w:nsid w:val="220E39FB"/>
    <w:multiLevelType w:val="hybridMultilevel"/>
    <w:tmpl w:val="0730FE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338646F"/>
    <w:multiLevelType w:val="multilevel"/>
    <w:tmpl w:val="9FEA71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34556D3"/>
    <w:multiLevelType w:val="multilevel"/>
    <w:tmpl w:val="649AE9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36D4082"/>
    <w:multiLevelType w:val="multilevel"/>
    <w:tmpl w:val="D65072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4C1311D"/>
    <w:multiLevelType w:val="multilevel"/>
    <w:tmpl w:val="3C6416C2"/>
    <w:lvl w:ilvl="0">
      <w:start w:val="1"/>
      <w:numFmt w:val="decimal"/>
      <w:lvlText w:val="%1."/>
      <w:lvlJc w:val="left"/>
      <w:pPr>
        <w:tabs>
          <w:tab w:val="num" w:pos="928"/>
        </w:tabs>
        <w:ind w:left="928" w:hanging="360"/>
      </w:pPr>
      <w:rPr>
        <w:b/>
        <w:bCs/>
        <w:i w:val="0"/>
        <w:iCs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5A96D3E"/>
    <w:multiLevelType w:val="multilevel"/>
    <w:tmpl w:val="4412B3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6147E56"/>
    <w:multiLevelType w:val="multilevel"/>
    <w:tmpl w:val="F234453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6176B7D"/>
    <w:multiLevelType w:val="multilevel"/>
    <w:tmpl w:val="E51C13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3"/>
      <w:numFmt w:val="decimal"/>
      <w:lvlText w:val="%3."/>
      <w:lvlJc w:val="left"/>
      <w:pPr>
        <w:ind w:left="3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634583D"/>
    <w:multiLevelType w:val="multilevel"/>
    <w:tmpl w:val="E3C6E1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6607B8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70" w15:restartNumberingAfterBreak="0">
    <w:nsid w:val="266F2F16"/>
    <w:multiLevelType w:val="multilevel"/>
    <w:tmpl w:val="2698F5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6BE13CE"/>
    <w:multiLevelType w:val="multilevel"/>
    <w:tmpl w:val="E1DEAA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8033F88"/>
    <w:multiLevelType w:val="multilevel"/>
    <w:tmpl w:val="0A8E3D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8046A2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8EA584C"/>
    <w:multiLevelType w:val="multilevel"/>
    <w:tmpl w:val="5B62211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8F20025"/>
    <w:multiLevelType w:val="hybridMultilevel"/>
    <w:tmpl w:val="8EE2FF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2A0B22AF"/>
    <w:multiLevelType w:val="multilevel"/>
    <w:tmpl w:val="AFB09F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A40162E"/>
    <w:multiLevelType w:val="hybridMultilevel"/>
    <w:tmpl w:val="0AB2B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2AA65B6D"/>
    <w:multiLevelType w:val="multilevel"/>
    <w:tmpl w:val="4DA063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2AF06F2E"/>
    <w:multiLevelType w:val="hybridMultilevel"/>
    <w:tmpl w:val="18EEA80E"/>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80" w15:restartNumberingAfterBreak="0">
    <w:nsid w:val="2C1E2C3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CAB461E"/>
    <w:multiLevelType w:val="multilevel"/>
    <w:tmpl w:val="6AD033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DDE4C3A"/>
    <w:multiLevelType w:val="multilevel"/>
    <w:tmpl w:val="431857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E412EF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E6924C5"/>
    <w:multiLevelType w:val="hybridMultilevel"/>
    <w:tmpl w:val="C4800F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2EC56844"/>
    <w:multiLevelType w:val="hybridMultilevel"/>
    <w:tmpl w:val="9C9EF3BA"/>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86" w15:restartNumberingAfterBreak="0">
    <w:nsid w:val="2FF75968"/>
    <w:multiLevelType w:val="multilevel"/>
    <w:tmpl w:val="7602A1F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033426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055606B"/>
    <w:multiLevelType w:val="multilevel"/>
    <w:tmpl w:val="561A99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09D37A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130375D"/>
    <w:multiLevelType w:val="hybridMultilevel"/>
    <w:tmpl w:val="E3641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2" w15:restartNumberingAfterBreak="0">
    <w:nsid w:val="32760633"/>
    <w:multiLevelType w:val="hybridMultilevel"/>
    <w:tmpl w:val="F4E8F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329D7CF6"/>
    <w:multiLevelType w:val="multilevel"/>
    <w:tmpl w:val="81F07C3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39B0FE4"/>
    <w:multiLevelType w:val="hybridMultilevel"/>
    <w:tmpl w:val="97D66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33D36D8A"/>
    <w:multiLevelType w:val="multilevel"/>
    <w:tmpl w:val="366A12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34862FE7"/>
    <w:multiLevelType w:val="multilevel"/>
    <w:tmpl w:val="DDFEF1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34BD74A7"/>
    <w:multiLevelType w:val="multilevel"/>
    <w:tmpl w:val="04F0CF6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3511031E"/>
    <w:multiLevelType w:val="hybridMultilevel"/>
    <w:tmpl w:val="8DD0F0D2"/>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99" w15:restartNumberingAfterBreak="0">
    <w:nsid w:val="35F81F06"/>
    <w:multiLevelType w:val="multilevel"/>
    <w:tmpl w:val="DA82588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360C37DB"/>
    <w:multiLevelType w:val="multilevel"/>
    <w:tmpl w:val="29146D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363417DA"/>
    <w:multiLevelType w:val="multilevel"/>
    <w:tmpl w:val="8618BFB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2" w15:restartNumberingAfterBreak="0">
    <w:nsid w:val="369F288A"/>
    <w:multiLevelType w:val="multilevel"/>
    <w:tmpl w:val="EFA4FD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37597D0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77E2AA5"/>
    <w:multiLevelType w:val="multilevel"/>
    <w:tmpl w:val="8716F93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37AC76D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8A713A7"/>
    <w:multiLevelType w:val="multilevel"/>
    <w:tmpl w:val="5D3EA1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38AD0F2B"/>
    <w:multiLevelType w:val="multilevel"/>
    <w:tmpl w:val="414A35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39D67C6A"/>
    <w:multiLevelType w:val="hybridMultilevel"/>
    <w:tmpl w:val="61C8C6AC"/>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109" w15:restartNumberingAfterBreak="0">
    <w:nsid w:val="3B3A591A"/>
    <w:multiLevelType w:val="multilevel"/>
    <w:tmpl w:val="F14698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3D7B6B42"/>
    <w:multiLevelType w:val="multilevel"/>
    <w:tmpl w:val="399A13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3EB97A43"/>
    <w:multiLevelType w:val="multilevel"/>
    <w:tmpl w:val="6798A6E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3FAC5D3B"/>
    <w:multiLevelType w:val="multilevel"/>
    <w:tmpl w:val="4AC614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06D617B"/>
    <w:multiLevelType w:val="multilevel"/>
    <w:tmpl w:val="EE6C3C5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15D57E3"/>
    <w:multiLevelType w:val="hybridMultilevel"/>
    <w:tmpl w:val="E6E0D366"/>
    <w:lvl w:ilvl="0" w:tplc="4BBCCD2E">
      <w:start w:val="1"/>
      <w:numFmt w:val="upperRoman"/>
      <w:lvlText w:val="%1."/>
      <w:lvlJc w:val="left"/>
      <w:pPr>
        <w:ind w:left="1425" w:hanging="72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15" w15:restartNumberingAfterBreak="0">
    <w:nsid w:val="418D7F4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17" w15:restartNumberingAfterBreak="0">
    <w:nsid w:val="42A4569C"/>
    <w:multiLevelType w:val="multilevel"/>
    <w:tmpl w:val="CC52F5D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2AF6A6F"/>
    <w:multiLevelType w:val="multilevel"/>
    <w:tmpl w:val="DFFED4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2AF72DE"/>
    <w:multiLevelType w:val="hybridMultilevel"/>
    <w:tmpl w:val="F176C4A4"/>
    <w:lvl w:ilvl="0" w:tplc="0419000F">
      <w:start w:val="1"/>
      <w:numFmt w:val="decimal"/>
      <w:lvlText w:val="%1."/>
      <w:lvlJc w:val="left"/>
      <w:pPr>
        <w:ind w:left="2484" w:hanging="360"/>
      </w:pPr>
      <w:rPr>
        <w:rFonts w:hint="default"/>
      </w:rPr>
    </w:lvl>
    <w:lvl w:ilvl="1" w:tplc="04190019" w:tentative="1">
      <w:start w:val="1"/>
      <w:numFmt w:val="lowerLetter"/>
      <w:lvlText w:val="%2."/>
      <w:lvlJc w:val="left"/>
      <w:pPr>
        <w:ind w:left="3204" w:hanging="360"/>
      </w:pPr>
    </w:lvl>
    <w:lvl w:ilvl="2" w:tplc="0419001B" w:tentative="1">
      <w:start w:val="1"/>
      <w:numFmt w:val="lowerRoman"/>
      <w:lvlText w:val="%3."/>
      <w:lvlJc w:val="right"/>
      <w:pPr>
        <w:ind w:left="3924" w:hanging="180"/>
      </w:pPr>
    </w:lvl>
    <w:lvl w:ilvl="3" w:tplc="0419000F" w:tentative="1">
      <w:start w:val="1"/>
      <w:numFmt w:val="decimal"/>
      <w:lvlText w:val="%4."/>
      <w:lvlJc w:val="left"/>
      <w:pPr>
        <w:ind w:left="4644" w:hanging="360"/>
      </w:pPr>
    </w:lvl>
    <w:lvl w:ilvl="4" w:tplc="04190019" w:tentative="1">
      <w:start w:val="1"/>
      <w:numFmt w:val="lowerLetter"/>
      <w:lvlText w:val="%5."/>
      <w:lvlJc w:val="left"/>
      <w:pPr>
        <w:ind w:left="5364" w:hanging="360"/>
      </w:pPr>
    </w:lvl>
    <w:lvl w:ilvl="5" w:tplc="0419001B" w:tentative="1">
      <w:start w:val="1"/>
      <w:numFmt w:val="lowerRoman"/>
      <w:lvlText w:val="%6."/>
      <w:lvlJc w:val="right"/>
      <w:pPr>
        <w:ind w:left="6084" w:hanging="180"/>
      </w:pPr>
    </w:lvl>
    <w:lvl w:ilvl="6" w:tplc="0419000F" w:tentative="1">
      <w:start w:val="1"/>
      <w:numFmt w:val="decimal"/>
      <w:lvlText w:val="%7."/>
      <w:lvlJc w:val="left"/>
      <w:pPr>
        <w:ind w:left="6804" w:hanging="360"/>
      </w:pPr>
    </w:lvl>
    <w:lvl w:ilvl="7" w:tplc="04190019" w:tentative="1">
      <w:start w:val="1"/>
      <w:numFmt w:val="lowerLetter"/>
      <w:lvlText w:val="%8."/>
      <w:lvlJc w:val="left"/>
      <w:pPr>
        <w:ind w:left="7524" w:hanging="360"/>
      </w:pPr>
    </w:lvl>
    <w:lvl w:ilvl="8" w:tplc="0419001B" w:tentative="1">
      <w:start w:val="1"/>
      <w:numFmt w:val="lowerRoman"/>
      <w:lvlText w:val="%9."/>
      <w:lvlJc w:val="right"/>
      <w:pPr>
        <w:ind w:left="8244" w:hanging="180"/>
      </w:pPr>
    </w:lvl>
  </w:abstractNum>
  <w:abstractNum w:abstractNumId="120" w15:restartNumberingAfterBreak="0">
    <w:nsid w:val="42F4585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34F6CD9"/>
    <w:multiLevelType w:val="multilevel"/>
    <w:tmpl w:val="33BE681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435A227E"/>
    <w:multiLevelType w:val="multilevel"/>
    <w:tmpl w:val="EC5630D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43F554B0"/>
    <w:multiLevelType w:val="multilevel"/>
    <w:tmpl w:val="38BC01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4533089C"/>
    <w:multiLevelType w:val="multilevel"/>
    <w:tmpl w:val="E2B03C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4556476E"/>
    <w:multiLevelType w:val="multilevel"/>
    <w:tmpl w:val="1E96E6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45EE0F9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7A96C8B"/>
    <w:multiLevelType w:val="multilevel"/>
    <w:tmpl w:val="A734EA9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489C3B81"/>
    <w:multiLevelType w:val="multilevel"/>
    <w:tmpl w:val="1EA64E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30" w15:restartNumberingAfterBreak="0">
    <w:nsid w:val="49F465A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A43356B"/>
    <w:multiLevelType w:val="hybridMultilevel"/>
    <w:tmpl w:val="1A80F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4A5977C0"/>
    <w:multiLevelType w:val="hybridMultilevel"/>
    <w:tmpl w:val="867472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3" w15:restartNumberingAfterBreak="0">
    <w:nsid w:val="4C163E75"/>
    <w:multiLevelType w:val="hybridMultilevel"/>
    <w:tmpl w:val="9A6E1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4C703A26"/>
    <w:multiLevelType w:val="multilevel"/>
    <w:tmpl w:val="10B8EA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4CEE0F6B"/>
    <w:multiLevelType w:val="multilevel"/>
    <w:tmpl w:val="576C5D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4E322A2F"/>
    <w:multiLevelType w:val="multilevel"/>
    <w:tmpl w:val="3260120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4F6C21B0"/>
    <w:multiLevelType w:val="multilevel"/>
    <w:tmpl w:val="094E51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4FE66AFD"/>
    <w:multiLevelType w:val="multilevel"/>
    <w:tmpl w:val="7D549B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4FFC3F9B"/>
    <w:multiLevelType w:val="multilevel"/>
    <w:tmpl w:val="A3BAA8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006365F"/>
    <w:multiLevelType w:val="hybridMultilevel"/>
    <w:tmpl w:val="29E6D0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50673D1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0FD3BF7"/>
    <w:multiLevelType w:val="multilevel"/>
    <w:tmpl w:val="55E800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21C4720"/>
    <w:multiLevelType w:val="hybridMultilevel"/>
    <w:tmpl w:val="D59E9D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525420F8"/>
    <w:multiLevelType w:val="multilevel"/>
    <w:tmpl w:val="F300E9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2E031F0"/>
    <w:multiLevelType w:val="multilevel"/>
    <w:tmpl w:val="23280C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467334A"/>
    <w:multiLevelType w:val="multilevel"/>
    <w:tmpl w:val="D5687A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5020486"/>
    <w:multiLevelType w:val="multilevel"/>
    <w:tmpl w:val="544EC8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51A12D9"/>
    <w:multiLevelType w:val="multilevel"/>
    <w:tmpl w:val="94249DB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5334B60"/>
    <w:multiLevelType w:val="multilevel"/>
    <w:tmpl w:val="B978C0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5BF5828"/>
    <w:multiLevelType w:val="hybridMultilevel"/>
    <w:tmpl w:val="E24649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56473BA1"/>
    <w:multiLevelType w:val="multilevel"/>
    <w:tmpl w:val="C13A6E3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5664751F"/>
    <w:multiLevelType w:val="multilevel"/>
    <w:tmpl w:val="881650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74657C0"/>
    <w:multiLevelType w:val="hybridMultilevel"/>
    <w:tmpl w:val="3D845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579C46FA"/>
    <w:multiLevelType w:val="multilevel"/>
    <w:tmpl w:val="4F7E15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57C56F4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89C2688"/>
    <w:multiLevelType w:val="hybridMultilevel"/>
    <w:tmpl w:val="B4E2CE50"/>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157" w15:restartNumberingAfterBreak="0">
    <w:nsid w:val="59141641"/>
    <w:multiLevelType w:val="multilevel"/>
    <w:tmpl w:val="E1063A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5973616E"/>
    <w:multiLevelType w:val="multilevel"/>
    <w:tmpl w:val="08C82FF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5AC32A2E"/>
    <w:multiLevelType w:val="hybridMultilevel"/>
    <w:tmpl w:val="7AFEEFB4"/>
    <w:lvl w:ilvl="0" w:tplc="A0DCB22A">
      <w:start w:val="1"/>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60" w15:restartNumberingAfterBreak="0">
    <w:nsid w:val="5C335A41"/>
    <w:multiLevelType w:val="multilevel"/>
    <w:tmpl w:val="881AC5B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5C7F359C"/>
    <w:multiLevelType w:val="multilevel"/>
    <w:tmpl w:val="DE981BF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5D8C7C48"/>
    <w:multiLevelType w:val="hybridMultilevel"/>
    <w:tmpl w:val="3EB89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5DA849C9"/>
    <w:multiLevelType w:val="multilevel"/>
    <w:tmpl w:val="F25EA5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5E2E6278"/>
    <w:multiLevelType w:val="multilevel"/>
    <w:tmpl w:val="CF662A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5E61060A"/>
    <w:multiLevelType w:val="multilevel"/>
    <w:tmpl w:val="9EC8F3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5F7D13B4"/>
    <w:multiLevelType w:val="multilevel"/>
    <w:tmpl w:val="267A6F1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0BD6F2C"/>
    <w:multiLevelType w:val="multilevel"/>
    <w:tmpl w:val="5330C9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2E47E7A"/>
    <w:multiLevelType w:val="multilevel"/>
    <w:tmpl w:val="D0FC13D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6360234C"/>
    <w:multiLevelType w:val="hybridMultilevel"/>
    <w:tmpl w:val="BDEEDD1A"/>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170" w15:restartNumberingAfterBreak="0">
    <w:nsid w:val="6540119C"/>
    <w:multiLevelType w:val="multilevel"/>
    <w:tmpl w:val="952E8B9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2" w15:restartNumberingAfterBreak="0">
    <w:nsid w:val="65C34058"/>
    <w:multiLevelType w:val="hybridMultilevel"/>
    <w:tmpl w:val="3F7A8A3A"/>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173" w15:restartNumberingAfterBreak="0">
    <w:nsid w:val="66272AF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6E94216"/>
    <w:multiLevelType w:val="multilevel"/>
    <w:tmpl w:val="F124AF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67591B16"/>
    <w:multiLevelType w:val="hybridMultilevel"/>
    <w:tmpl w:val="92B47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680A09A8"/>
    <w:multiLevelType w:val="multilevel"/>
    <w:tmpl w:val="54301F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78" w15:restartNumberingAfterBreak="0">
    <w:nsid w:val="6AB2063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B5F5C68"/>
    <w:multiLevelType w:val="multilevel"/>
    <w:tmpl w:val="89DC5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6BB55DBD"/>
    <w:multiLevelType w:val="multilevel"/>
    <w:tmpl w:val="B53C2B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82" w15:restartNumberingAfterBreak="0">
    <w:nsid w:val="6E2F5CA0"/>
    <w:multiLevelType w:val="multilevel"/>
    <w:tmpl w:val="7700CF6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6E3C380D"/>
    <w:multiLevelType w:val="multilevel"/>
    <w:tmpl w:val="021E9C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6F4F069A"/>
    <w:multiLevelType w:val="multilevel"/>
    <w:tmpl w:val="C0F86D0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0E70EBF"/>
    <w:multiLevelType w:val="multilevel"/>
    <w:tmpl w:val="CA3A92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20F0BD0"/>
    <w:multiLevelType w:val="hybridMultilevel"/>
    <w:tmpl w:val="D780C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72380C3B"/>
    <w:multiLevelType w:val="multilevel"/>
    <w:tmpl w:val="E418262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4512AA6"/>
    <w:multiLevelType w:val="multilevel"/>
    <w:tmpl w:val="A1BAD58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56D211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7613178F"/>
    <w:multiLevelType w:val="multilevel"/>
    <w:tmpl w:val="FA6EEB1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6347C6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767072F9"/>
    <w:multiLevelType w:val="multilevel"/>
    <w:tmpl w:val="282A1A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6C77C40"/>
    <w:multiLevelType w:val="multilevel"/>
    <w:tmpl w:val="0EA418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7B936AB"/>
    <w:multiLevelType w:val="multilevel"/>
    <w:tmpl w:val="CF50C82E"/>
    <w:lvl w:ilvl="0">
      <w:start w:val="1"/>
      <w:numFmt w:val="decimal"/>
      <w:lvlText w:val="%1."/>
      <w:lvlJc w:val="left"/>
      <w:pPr>
        <w:ind w:left="502" w:hanging="360"/>
      </w:pPr>
      <w:rPr>
        <w:rFonts w:hint="default"/>
        <w:b/>
        <w:bCs/>
      </w:rPr>
    </w:lvl>
    <w:lvl w:ilvl="1">
      <w:start w:val="4"/>
      <w:numFmt w:val="decimal"/>
      <w:isLgl/>
      <w:lvlText w:val="%1.%2."/>
      <w:lvlJc w:val="left"/>
      <w:pPr>
        <w:ind w:left="1745" w:hanging="540"/>
      </w:pPr>
      <w:rPr>
        <w:rFonts w:hint="default"/>
      </w:rPr>
    </w:lvl>
    <w:lvl w:ilvl="2">
      <w:start w:val="3"/>
      <w:numFmt w:val="decimal"/>
      <w:isLgl/>
      <w:lvlText w:val="%1.%2.%3."/>
      <w:lvlJc w:val="left"/>
      <w:pPr>
        <w:ind w:left="2988" w:hanging="720"/>
      </w:pPr>
      <w:rPr>
        <w:rFonts w:hint="default"/>
      </w:rPr>
    </w:lvl>
    <w:lvl w:ilvl="3">
      <w:start w:val="1"/>
      <w:numFmt w:val="decimal"/>
      <w:isLgl/>
      <w:lvlText w:val="%1.%2.%3.%4."/>
      <w:lvlJc w:val="left"/>
      <w:pPr>
        <w:ind w:left="4051" w:hanging="720"/>
      </w:pPr>
      <w:rPr>
        <w:rFonts w:hint="default"/>
      </w:rPr>
    </w:lvl>
    <w:lvl w:ilvl="4">
      <w:start w:val="1"/>
      <w:numFmt w:val="decimal"/>
      <w:isLgl/>
      <w:lvlText w:val="%1.%2.%3.%4.%5."/>
      <w:lvlJc w:val="left"/>
      <w:pPr>
        <w:ind w:left="5474" w:hanging="1080"/>
      </w:pPr>
      <w:rPr>
        <w:rFonts w:hint="default"/>
      </w:rPr>
    </w:lvl>
    <w:lvl w:ilvl="5">
      <w:start w:val="1"/>
      <w:numFmt w:val="decimal"/>
      <w:isLgl/>
      <w:lvlText w:val="%1.%2.%3.%4.%5.%6."/>
      <w:lvlJc w:val="left"/>
      <w:pPr>
        <w:ind w:left="6537" w:hanging="1080"/>
      </w:pPr>
      <w:rPr>
        <w:rFonts w:hint="default"/>
      </w:rPr>
    </w:lvl>
    <w:lvl w:ilvl="6">
      <w:start w:val="1"/>
      <w:numFmt w:val="decimal"/>
      <w:isLgl/>
      <w:lvlText w:val="%1.%2.%3.%4.%5.%6.%7."/>
      <w:lvlJc w:val="left"/>
      <w:pPr>
        <w:ind w:left="7960" w:hanging="1440"/>
      </w:pPr>
      <w:rPr>
        <w:rFonts w:hint="default"/>
      </w:rPr>
    </w:lvl>
    <w:lvl w:ilvl="7">
      <w:start w:val="1"/>
      <w:numFmt w:val="decimal"/>
      <w:isLgl/>
      <w:lvlText w:val="%1.%2.%3.%4.%5.%6.%7.%8."/>
      <w:lvlJc w:val="left"/>
      <w:pPr>
        <w:ind w:left="9023" w:hanging="1440"/>
      </w:pPr>
      <w:rPr>
        <w:rFonts w:hint="default"/>
      </w:rPr>
    </w:lvl>
    <w:lvl w:ilvl="8">
      <w:start w:val="1"/>
      <w:numFmt w:val="decimal"/>
      <w:isLgl/>
      <w:lvlText w:val="%1.%2.%3.%4.%5.%6.%7.%8.%9."/>
      <w:lvlJc w:val="left"/>
      <w:pPr>
        <w:ind w:left="10446" w:hanging="1800"/>
      </w:pPr>
      <w:rPr>
        <w:rFonts w:hint="default"/>
      </w:rPr>
    </w:lvl>
  </w:abstractNum>
  <w:abstractNum w:abstractNumId="195" w15:restartNumberingAfterBreak="0">
    <w:nsid w:val="781F1A05"/>
    <w:multiLevelType w:val="multilevel"/>
    <w:tmpl w:val="ED6832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8325E67"/>
    <w:multiLevelType w:val="multilevel"/>
    <w:tmpl w:val="9F1C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78B2129E"/>
    <w:multiLevelType w:val="hybridMultilevel"/>
    <w:tmpl w:val="E61E9586"/>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198" w15:restartNumberingAfterBreak="0">
    <w:nsid w:val="798833E8"/>
    <w:multiLevelType w:val="hybridMultilevel"/>
    <w:tmpl w:val="0E985E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79F2149D"/>
    <w:multiLevelType w:val="multilevel"/>
    <w:tmpl w:val="EA80C3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7AC956E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7BA36906"/>
    <w:multiLevelType w:val="multilevel"/>
    <w:tmpl w:val="D534B3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7C773E1D"/>
    <w:multiLevelType w:val="hybridMultilevel"/>
    <w:tmpl w:val="2BA0F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7CBC7ABD"/>
    <w:multiLevelType w:val="multilevel"/>
    <w:tmpl w:val="13A061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7CD374F1"/>
    <w:multiLevelType w:val="multilevel"/>
    <w:tmpl w:val="02BEA0DA"/>
    <w:lvl w:ilvl="0">
      <w:start w:val="1"/>
      <w:numFmt w:val="bullet"/>
      <w:lvlText w:val=""/>
      <w:lvlJc w:val="left"/>
      <w:pPr>
        <w:tabs>
          <w:tab w:val="num" w:pos="785"/>
        </w:tabs>
        <w:ind w:left="785" w:hanging="360"/>
      </w:pPr>
      <w:rPr>
        <w:rFonts w:ascii="Symbol" w:hAnsi="Symbol" w:hint="default"/>
        <w:sz w:val="20"/>
      </w:rPr>
    </w:lvl>
    <w:lvl w:ilvl="1">
      <w:start w:val="1"/>
      <w:numFmt w:val="bullet"/>
      <w:lvlText w:val="o"/>
      <w:lvlJc w:val="left"/>
      <w:pPr>
        <w:tabs>
          <w:tab w:val="num" w:pos="1505"/>
        </w:tabs>
        <w:ind w:left="1505" w:hanging="360"/>
      </w:pPr>
      <w:rPr>
        <w:rFonts w:ascii="Courier New" w:hAnsi="Courier New" w:hint="default"/>
        <w:sz w:val="20"/>
      </w:rPr>
    </w:lvl>
    <w:lvl w:ilvl="2" w:tentative="1">
      <w:start w:val="1"/>
      <w:numFmt w:val="bullet"/>
      <w:lvlText w:val=""/>
      <w:lvlJc w:val="left"/>
      <w:pPr>
        <w:tabs>
          <w:tab w:val="num" w:pos="2225"/>
        </w:tabs>
        <w:ind w:left="2225" w:hanging="360"/>
      </w:pPr>
      <w:rPr>
        <w:rFonts w:ascii="Wingdings" w:hAnsi="Wingdings" w:hint="default"/>
        <w:sz w:val="20"/>
      </w:rPr>
    </w:lvl>
    <w:lvl w:ilvl="3" w:tentative="1">
      <w:start w:val="1"/>
      <w:numFmt w:val="bullet"/>
      <w:lvlText w:val=""/>
      <w:lvlJc w:val="left"/>
      <w:pPr>
        <w:tabs>
          <w:tab w:val="num" w:pos="2945"/>
        </w:tabs>
        <w:ind w:left="2945" w:hanging="360"/>
      </w:pPr>
      <w:rPr>
        <w:rFonts w:ascii="Wingdings" w:hAnsi="Wingdings" w:hint="default"/>
        <w:sz w:val="20"/>
      </w:rPr>
    </w:lvl>
    <w:lvl w:ilvl="4" w:tentative="1">
      <w:start w:val="1"/>
      <w:numFmt w:val="bullet"/>
      <w:lvlText w:val=""/>
      <w:lvlJc w:val="left"/>
      <w:pPr>
        <w:tabs>
          <w:tab w:val="num" w:pos="3665"/>
        </w:tabs>
        <w:ind w:left="3665" w:hanging="360"/>
      </w:pPr>
      <w:rPr>
        <w:rFonts w:ascii="Wingdings" w:hAnsi="Wingdings" w:hint="default"/>
        <w:sz w:val="20"/>
      </w:rPr>
    </w:lvl>
    <w:lvl w:ilvl="5" w:tentative="1">
      <w:start w:val="1"/>
      <w:numFmt w:val="bullet"/>
      <w:lvlText w:val=""/>
      <w:lvlJc w:val="left"/>
      <w:pPr>
        <w:tabs>
          <w:tab w:val="num" w:pos="4385"/>
        </w:tabs>
        <w:ind w:left="4385" w:hanging="360"/>
      </w:pPr>
      <w:rPr>
        <w:rFonts w:ascii="Wingdings" w:hAnsi="Wingdings" w:hint="default"/>
        <w:sz w:val="20"/>
      </w:rPr>
    </w:lvl>
    <w:lvl w:ilvl="6" w:tentative="1">
      <w:start w:val="1"/>
      <w:numFmt w:val="bullet"/>
      <w:lvlText w:val=""/>
      <w:lvlJc w:val="left"/>
      <w:pPr>
        <w:tabs>
          <w:tab w:val="num" w:pos="5105"/>
        </w:tabs>
        <w:ind w:left="5105" w:hanging="360"/>
      </w:pPr>
      <w:rPr>
        <w:rFonts w:ascii="Wingdings" w:hAnsi="Wingdings" w:hint="default"/>
        <w:sz w:val="20"/>
      </w:rPr>
    </w:lvl>
    <w:lvl w:ilvl="7" w:tentative="1">
      <w:start w:val="1"/>
      <w:numFmt w:val="bullet"/>
      <w:lvlText w:val=""/>
      <w:lvlJc w:val="left"/>
      <w:pPr>
        <w:tabs>
          <w:tab w:val="num" w:pos="5825"/>
        </w:tabs>
        <w:ind w:left="5825" w:hanging="360"/>
      </w:pPr>
      <w:rPr>
        <w:rFonts w:ascii="Wingdings" w:hAnsi="Wingdings" w:hint="default"/>
        <w:sz w:val="20"/>
      </w:rPr>
    </w:lvl>
    <w:lvl w:ilvl="8" w:tentative="1">
      <w:start w:val="1"/>
      <w:numFmt w:val="bullet"/>
      <w:lvlText w:val=""/>
      <w:lvlJc w:val="left"/>
      <w:pPr>
        <w:tabs>
          <w:tab w:val="num" w:pos="6545"/>
        </w:tabs>
        <w:ind w:left="6545" w:hanging="360"/>
      </w:pPr>
      <w:rPr>
        <w:rFonts w:ascii="Wingdings" w:hAnsi="Wingdings" w:hint="default"/>
        <w:sz w:val="20"/>
      </w:rPr>
    </w:lvl>
  </w:abstractNum>
  <w:abstractNum w:abstractNumId="205" w15:restartNumberingAfterBreak="0">
    <w:nsid w:val="7CDB2B1D"/>
    <w:multiLevelType w:val="multilevel"/>
    <w:tmpl w:val="78F841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7D0749C5"/>
    <w:multiLevelType w:val="multilevel"/>
    <w:tmpl w:val="C1F6A74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7E391D3D"/>
    <w:multiLevelType w:val="hybridMultilevel"/>
    <w:tmpl w:val="A60A68E8"/>
    <w:lvl w:ilvl="0" w:tplc="04190001">
      <w:start w:val="1"/>
      <w:numFmt w:val="bullet"/>
      <w:lvlText w:val=""/>
      <w:lvlJc w:val="left"/>
      <w:pPr>
        <w:ind w:left="1268" w:hanging="360"/>
      </w:pPr>
      <w:rPr>
        <w:rFonts w:ascii="Symbol" w:hAnsi="Symbol" w:hint="default"/>
      </w:rPr>
    </w:lvl>
    <w:lvl w:ilvl="1" w:tplc="04190003" w:tentative="1">
      <w:start w:val="1"/>
      <w:numFmt w:val="bullet"/>
      <w:lvlText w:val="o"/>
      <w:lvlJc w:val="left"/>
      <w:pPr>
        <w:ind w:left="1988" w:hanging="360"/>
      </w:pPr>
      <w:rPr>
        <w:rFonts w:ascii="Courier New" w:hAnsi="Courier New" w:cs="Courier New" w:hint="default"/>
      </w:rPr>
    </w:lvl>
    <w:lvl w:ilvl="2" w:tplc="04190005" w:tentative="1">
      <w:start w:val="1"/>
      <w:numFmt w:val="bullet"/>
      <w:lvlText w:val=""/>
      <w:lvlJc w:val="left"/>
      <w:pPr>
        <w:ind w:left="2708" w:hanging="360"/>
      </w:pPr>
      <w:rPr>
        <w:rFonts w:ascii="Wingdings" w:hAnsi="Wingdings" w:hint="default"/>
      </w:rPr>
    </w:lvl>
    <w:lvl w:ilvl="3" w:tplc="04190001" w:tentative="1">
      <w:start w:val="1"/>
      <w:numFmt w:val="bullet"/>
      <w:lvlText w:val=""/>
      <w:lvlJc w:val="left"/>
      <w:pPr>
        <w:ind w:left="3428" w:hanging="360"/>
      </w:pPr>
      <w:rPr>
        <w:rFonts w:ascii="Symbol" w:hAnsi="Symbol" w:hint="default"/>
      </w:rPr>
    </w:lvl>
    <w:lvl w:ilvl="4" w:tplc="04190003" w:tentative="1">
      <w:start w:val="1"/>
      <w:numFmt w:val="bullet"/>
      <w:lvlText w:val="o"/>
      <w:lvlJc w:val="left"/>
      <w:pPr>
        <w:ind w:left="4148" w:hanging="360"/>
      </w:pPr>
      <w:rPr>
        <w:rFonts w:ascii="Courier New" w:hAnsi="Courier New" w:cs="Courier New" w:hint="default"/>
      </w:rPr>
    </w:lvl>
    <w:lvl w:ilvl="5" w:tplc="04190005" w:tentative="1">
      <w:start w:val="1"/>
      <w:numFmt w:val="bullet"/>
      <w:lvlText w:val=""/>
      <w:lvlJc w:val="left"/>
      <w:pPr>
        <w:ind w:left="4868" w:hanging="360"/>
      </w:pPr>
      <w:rPr>
        <w:rFonts w:ascii="Wingdings" w:hAnsi="Wingdings" w:hint="default"/>
      </w:rPr>
    </w:lvl>
    <w:lvl w:ilvl="6" w:tplc="04190001" w:tentative="1">
      <w:start w:val="1"/>
      <w:numFmt w:val="bullet"/>
      <w:lvlText w:val=""/>
      <w:lvlJc w:val="left"/>
      <w:pPr>
        <w:ind w:left="5588" w:hanging="360"/>
      </w:pPr>
      <w:rPr>
        <w:rFonts w:ascii="Symbol" w:hAnsi="Symbol" w:hint="default"/>
      </w:rPr>
    </w:lvl>
    <w:lvl w:ilvl="7" w:tplc="04190003" w:tentative="1">
      <w:start w:val="1"/>
      <w:numFmt w:val="bullet"/>
      <w:lvlText w:val="o"/>
      <w:lvlJc w:val="left"/>
      <w:pPr>
        <w:ind w:left="6308" w:hanging="360"/>
      </w:pPr>
      <w:rPr>
        <w:rFonts w:ascii="Courier New" w:hAnsi="Courier New" w:cs="Courier New" w:hint="default"/>
      </w:rPr>
    </w:lvl>
    <w:lvl w:ilvl="8" w:tplc="04190005" w:tentative="1">
      <w:start w:val="1"/>
      <w:numFmt w:val="bullet"/>
      <w:lvlText w:val=""/>
      <w:lvlJc w:val="left"/>
      <w:pPr>
        <w:ind w:left="7028" w:hanging="360"/>
      </w:pPr>
      <w:rPr>
        <w:rFonts w:ascii="Wingdings" w:hAnsi="Wingdings" w:hint="default"/>
      </w:rPr>
    </w:lvl>
  </w:abstractNum>
  <w:abstractNum w:abstractNumId="208" w15:restartNumberingAfterBreak="0">
    <w:nsid w:val="7E681D37"/>
    <w:multiLevelType w:val="multilevel"/>
    <w:tmpl w:val="1170519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7F0C346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7F1A69F2"/>
    <w:multiLevelType w:val="hybridMultilevel"/>
    <w:tmpl w:val="52202D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15:restartNumberingAfterBreak="0">
    <w:nsid w:val="7F2B7669"/>
    <w:multiLevelType w:val="hybridMultilevel"/>
    <w:tmpl w:val="B3B48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69"/>
  </w:num>
  <w:num w:numId="3">
    <w:abstractNumId w:val="13"/>
  </w:num>
  <w:num w:numId="4">
    <w:abstractNumId w:val="116"/>
  </w:num>
  <w:num w:numId="5">
    <w:abstractNumId w:val="40"/>
  </w:num>
  <w:num w:numId="6">
    <w:abstractNumId w:val="52"/>
  </w:num>
  <w:num w:numId="7">
    <w:abstractNumId w:val="91"/>
  </w:num>
  <w:num w:numId="8">
    <w:abstractNumId w:val="17"/>
  </w:num>
  <w:num w:numId="9">
    <w:abstractNumId w:val="35"/>
  </w:num>
  <w:num w:numId="10">
    <w:abstractNumId w:val="26"/>
  </w:num>
  <w:num w:numId="11">
    <w:abstractNumId w:val="177"/>
  </w:num>
  <w:num w:numId="12">
    <w:abstractNumId w:val="171"/>
  </w:num>
  <w:num w:numId="13">
    <w:abstractNumId w:val="181"/>
  </w:num>
  <w:num w:numId="14">
    <w:abstractNumId w:val="129"/>
  </w:num>
  <w:num w:numId="15">
    <w:abstractNumId w:val="24"/>
  </w:num>
  <w:num w:numId="16">
    <w:abstractNumId w:val="22"/>
  </w:num>
  <w:num w:numId="17">
    <w:abstractNumId w:val="168"/>
  </w:num>
  <w:num w:numId="18">
    <w:abstractNumId w:val="54"/>
  </w:num>
  <w:num w:numId="19">
    <w:abstractNumId w:val="97"/>
  </w:num>
  <w:num w:numId="20">
    <w:abstractNumId w:val="61"/>
  </w:num>
  <w:num w:numId="21">
    <w:abstractNumId w:val="122"/>
  </w:num>
  <w:num w:numId="22">
    <w:abstractNumId w:val="10"/>
  </w:num>
  <w:num w:numId="23">
    <w:abstractNumId w:val="176"/>
  </w:num>
  <w:num w:numId="24">
    <w:abstractNumId w:val="161"/>
  </w:num>
  <w:num w:numId="25">
    <w:abstractNumId w:val="170"/>
  </w:num>
  <w:num w:numId="26">
    <w:abstractNumId w:val="144"/>
  </w:num>
  <w:num w:numId="27">
    <w:abstractNumId w:val="113"/>
  </w:num>
  <w:num w:numId="28">
    <w:abstractNumId w:val="185"/>
  </w:num>
  <w:num w:numId="29">
    <w:abstractNumId w:val="146"/>
  </w:num>
  <w:num w:numId="30">
    <w:abstractNumId w:val="154"/>
  </w:num>
  <w:num w:numId="31">
    <w:abstractNumId w:val="182"/>
  </w:num>
  <w:num w:numId="32">
    <w:abstractNumId w:val="51"/>
  </w:num>
  <w:num w:numId="33">
    <w:abstractNumId w:val="147"/>
  </w:num>
  <w:num w:numId="34">
    <w:abstractNumId w:val="102"/>
  </w:num>
  <w:num w:numId="35">
    <w:abstractNumId w:val="142"/>
  </w:num>
  <w:num w:numId="36">
    <w:abstractNumId w:val="57"/>
  </w:num>
  <w:num w:numId="37">
    <w:abstractNumId w:val="208"/>
  </w:num>
  <w:num w:numId="38">
    <w:abstractNumId w:val="187"/>
  </w:num>
  <w:num w:numId="39">
    <w:abstractNumId w:val="151"/>
  </w:num>
  <w:num w:numId="40">
    <w:abstractNumId w:val="99"/>
  </w:num>
  <w:num w:numId="41">
    <w:abstractNumId w:val="88"/>
  </w:num>
  <w:num w:numId="42">
    <w:abstractNumId w:val="46"/>
  </w:num>
  <w:num w:numId="43">
    <w:abstractNumId w:val="37"/>
  </w:num>
  <w:num w:numId="44">
    <w:abstractNumId w:val="160"/>
  </w:num>
  <w:num w:numId="45">
    <w:abstractNumId w:val="117"/>
  </w:num>
  <w:num w:numId="46">
    <w:abstractNumId w:val="12"/>
  </w:num>
  <w:num w:numId="47">
    <w:abstractNumId w:val="163"/>
  </w:num>
  <w:num w:numId="48">
    <w:abstractNumId w:val="148"/>
  </w:num>
  <w:num w:numId="49">
    <w:abstractNumId w:val="190"/>
  </w:num>
  <w:num w:numId="50">
    <w:abstractNumId w:val="106"/>
  </w:num>
  <w:num w:numId="51">
    <w:abstractNumId w:val="78"/>
  </w:num>
  <w:num w:numId="52">
    <w:abstractNumId w:val="5"/>
  </w:num>
  <w:num w:numId="53">
    <w:abstractNumId w:val="135"/>
  </w:num>
  <w:num w:numId="54">
    <w:abstractNumId w:val="127"/>
  </w:num>
  <w:num w:numId="55">
    <w:abstractNumId w:val="19"/>
  </w:num>
  <w:num w:numId="56">
    <w:abstractNumId w:val="74"/>
  </w:num>
  <w:num w:numId="57">
    <w:abstractNumId w:val="41"/>
  </w:num>
  <w:num w:numId="58">
    <w:abstractNumId w:val="44"/>
  </w:num>
  <w:num w:numId="59">
    <w:abstractNumId w:val="30"/>
  </w:num>
  <w:num w:numId="60">
    <w:abstractNumId w:val="32"/>
  </w:num>
  <w:num w:numId="61">
    <w:abstractNumId w:val="206"/>
  </w:num>
  <w:num w:numId="62">
    <w:abstractNumId w:val="29"/>
  </w:num>
  <w:num w:numId="63">
    <w:abstractNumId w:val="65"/>
  </w:num>
  <w:num w:numId="64">
    <w:abstractNumId w:val="86"/>
  </w:num>
  <w:num w:numId="65">
    <w:abstractNumId w:val="188"/>
  </w:num>
  <w:num w:numId="66">
    <w:abstractNumId w:val="95"/>
  </w:num>
  <w:num w:numId="67">
    <w:abstractNumId w:val="166"/>
  </w:num>
  <w:num w:numId="68">
    <w:abstractNumId w:val="111"/>
  </w:num>
  <w:num w:numId="69">
    <w:abstractNumId w:val="93"/>
  </w:num>
  <w:num w:numId="70">
    <w:abstractNumId w:val="186"/>
  </w:num>
  <w:num w:numId="71">
    <w:abstractNumId w:val="136"/>
  </w:num>
  <w:num w:numId="72">
    <w:abstractNumId w:val="124"/>
  </w:num>
  <w:num w:numId="73">
    <w:abstractNumId w:val="70"/>
  </w:num>
  <w:num w:numId="74">
    <w:abstractNumId w:val="64"/>
  </w:num>
  <w:num w:numId="75">
    <w:abstractNumId w:val="67"/>
  </w:num>
  <w:num w:numId="76">
    <w:abstractNumId w:val="39"/>
  </w:num>
  <w:num w:numId="77">
    <w:abstractNumId w:val="123"/>
  </w:num>
  <w:num w:numId="78">
    <w:abstractNumId w:val="157"/>
  </w:num>
  <w:num w:numId="79">
    <w:abstractNumId w:val="134"/>
  </w:num>
  <w:num w:numId="80">
    <w:abstractNumId w:val="1"/>
  </w:num>
  <w:num w:numId="81">
    <w:abstractNumId w:val="8"/>
  </w:num>
  <w:num w:numId="82">
    <w:abstractNumId w:val="60"/>
  </w:num>
  <w:num w:numId="83">
    <w:abstractNumId w:val="203"/>
  </w:num>
  <w:num w:numId="84">
    <w:abstractNumId w:val="121"/>
  </w:num>
  <w:num w:numId="85">
    <w:abstractNumId w:val="71"/>
  </w:num>
  <w:num w:numId="86">
    <w:abstractNumId w:val="96"/>
  </w:num>
  <w:num w:numId="87">
    <w:abstractNumId w:val="139"/>
  </w:num>
  <w:num w:numId="88">
    <w:abstractNumId w:val="104"/>
  </w:num>
  <w:num w:numId="89">
    <w:abstractNumId w:val="4"/>
  </w:num>
  <w:num w:numId="90">
    <w:abstractNumId w:val="82"/>
  </w:num>
  <w:num w:numId="91">
    <w:abstractNumId w:val="184"/>
  </w:num>
  <w:num w:numId="92">
    <w:abstractNumId w:val="193"/>
  </w:num>
  <w:num w:numId="93">
    <w:abstractNumId w:val="2"/>
  </w:num>
  <w:num w:numId="94">
    <w:abstractNumId w:val="118"/>
  </w:num>
  <w:num w:numId="95">
    <w:abstractNumId w:val="58"/>
  </w:num>
  <w:num w:numId="96">
    <w:abstractNumId w:val="153"/>
  </w:num>
  <w:num w:numId="97">
    <w:abstractNumId w:val="162"/>
  </w:num>
  <w:num w:numId="98">
    <w:abstractNumId w:val="133"/>
  </w:num>
  <w:num w:numId="99">
    <w:abstractNumId w:val="119"/>
  </w:num>
  <w:num w:numId="100">
    <w:abstractNumId w:val="196"/>
  </w:num>
  <w:num w:numId="101">
    <w:abstractNumId w:val="179"/>
  </w:num>
  <w:num w:numId="102">
    <w:abstractNumId w:val="156"/>
  </w:num>
  <w:num w:numId="103">
    <w:abstractNumId w:val="85"/>
  </w:num>
  <w:num w:numId="104">
    <w:abstractNumId w:val="172"/>
  </w:num>
  <w:num w:numId="105">
    <w:abstractNumId w:val="18"/>
  </w:num>
  <w:num w:numId="106">
    <w:abstractNumId w:val="77"/>
  </w:num>
  <w:num w:numId="107">
    <w:abstractNumId w:val="169"/>
  </w:num>
  <w:num w:numId="108">
    <w:abstractNumId w:val="79"/>
  </w:num>
  <w:num w:numId="109">
    <w:abstractNumId w:val="98"/>
  </w:num>
  <w:num w:numId="110">
    <w:abstractNumId w:val="25"/>
  </w:num>
  <w:num w:numId="111">
    <w:abstractNumId w:val="75"/>
  </w:num>
  <w:num w:numId="112">
    <w:abstractNumId w:val="108"/>
  </w:num>
  <w:num w:numId="113">
    <w:abstractNumId w:val="197"/>
  </w:num>
  <w:num w:numId="114">
    <w:abstractNumId w:val="143"/>
  </w:num>
  <w:num w:numId="115">
    <w:abstractNumId w:val="175"/>
  </w:num>
  <w:num w:numId="116">
    <w:abstractNumId w:val="53"/>
  </w:num>
  <w:num w:numId="117">
    <w:abstractNumId w:val="140"/>
  </w:num>
  <w:num w:numId="118">
    <w:abstractNumId w:val="6"/>
  </w:num>
  <w:num w:numId="119">
    <w:abstractNumId w:val="84"/>
  </w:num>
  <w:num w:numId="120">
    <w:abstractNumId w:val="202"/>
  </w:num>
  <w:num w:numId="121">
    <w:abstractNumId w:val="92"/>
  </w:num>
  <w:num w:numId="122">
    <w:abstractNumId w:val="94"/>
  </w:num>
  <w:num w:numId="123">
    <w:abstractNumId w:val="211"/>
  </w:num>
  <w:num w:numId="124">
    <w:abstractNumId w:val="198"/>
  </w:num>
  <w:num w:numId="125">
    <w:abstractNumId w:val="194"/>
  </w:num>
  <w:num w:numId="126">
    <w:abstractNumId w:val="132"/>
  </w:num>
  <w:num w:numId="127">
    <w:abstractNumId w:val="207"/>
  </w:num>
  <w:num w:numId="128">
    <w:abstractNumId w:val="28"/>
  </w:num>
  <w:num w:numId="129">
    <w:abstractNumId w:val="131"/>
  </w:num>
  <w:num w:numId="130">
    <w:abstractNumId w:val="47"/>
  </w:num>
  <w:num w:numId="131">
    <w:abstractNumId w:val="101"/>
  </w:num>
  <w:num w:numId="132">
    <w:abstractNumId w:val="21"/>
  </w:num>
  <w:num w:numId="133">
    <w:abstractNumId w:val="33"/>
  </w:num>
  <w:num w:numId="134">
    <w:abstractNumId w:val="36"/>
  </w:num>
  <w:num w:numId="135">
    <w:abstractNumId w:val="114"/>
  </w:num>
  <w:num w:numId="136">
    <w:abstractNumId w:val="159"/>
  </w:num>
  <w:num w:numId="137">
    <w:abstractNumId w:val="55"/>
  </w:num>
  <w:num w:numId="138">
    <w:abstractNumId w:val="90"/>
  </w:num>
  <w:num w:numId="139">
    <w:abstractNumId w:val="210"/>
  </w:num>
  <w:num w:numId="140">
    <w:abstractNumId w:val="15"/>
  </w:num>
  <w:num w:numId="141">
    <w:abstractNumId w:val="59"/>
  </w:num>
  <w:num w:numId="142">
    <w:abstractNumId w:val="150"/>
  </w:num>
  <w:num w:numId="143">
    <w:abstractNumId w:val="165"/>
  </w:num>
  <w:num w:numId="144">
    <w:abstractNumId w:val="183"/>
  </w:num>
  <w:num w:numId="145">
    <w:abstractNumId w:val="23"/>
  </w:num>
  <w:num w:numId="146">
    <w:abstractNumId w:val="205"/>
  </w:num>
  <w:num w:numId="147">
    <w:abstractNumId w:val="9"/>
  </w:num>
  <w:num w:numId="148">
    <w:abstractNumId w:val="100"/>
  </w:num>
  <w:num w:numId="149">
    <w:abstractNumId w:val="128"/>
  </w:num>
  <w:num w:numId="150">
    <w:abstractNumId w:val="48"/>
  </w:num>
  <w:num w:numId="151">
    <w:abstractNumId w:val="199"/>
  </w:num>
  <w:num w:numId="152">
    <w:abstractNumId w:val="174"/>
  </w:num>
  <w:num w:numId="153">
    <w:abstractNumId w:val="76"/>
  </w:num>
  <w:num w:numId="154">
    <w:abstractNumId w:val="107"/>
  </w:num>
  <w:num w:numId="155">
    <w:abstractNumId w:val="167"/>
  </w:num>
  <w:num w:numId="156">
    <w:abstractNumId w:val="138"/>
  </w:num>
  <w:num w:numId="157">
    <w:abstractNumId w:val="201"/>
  </w:num>
  <w:num w:numId="158">
    <w:abstractNumId w:val="109"/>
  </w:num>
  <w:num w:numId="159">
    <w:abstractNumId w:val="42"/>
  </w:num>
  <w:num w:numId="160">
    <w:abstractNumId w:val="125"/>
  </w:num>
  <w:num w:numId="161">
    <w:abstractNumId w:val="149"/>
  </w:num>
  <w:num w:numId="162">
    <w:abstractNumId w:val="38"/>
  </w:num>
  <w:num w:numId="163">
    <w:abstractNumId w:val="137"/>
  </w:num>
  <w:num w:numId="164">
    <w:abstractNumId w:val="180"/>
  </w:num>
  <w:num w:numId="165">
    <w:abstractNumId w:val="49"/>
  </w:num>
  <w:num w:numId="166">
    <w:abstractNumId w:val="3"/>
  </w:num>
  <w:num w:numId="167">
    <w:abstractNumId w:val="195"/>
  </w:num>
  <w:num w:numId="168">
    <w:abstractNumId w:val="72"/>
  </w:num>
  <w:num w:numId="169">
    <w:abstractNumId w:val="110"/>
  </w:num>
  <w:num w:numId="170">
    <w:abstractNumId w:val="16"/>
  </w:num>
  <w:num w:numId="171">
    <w:abstractNumId w:val="192"/>
  </w:num>
  <w:num w:numId="172">
    <w:abstractNumId w:val="62"/>
  </w:num>
  <w:num w:numId="173">
    <w:abstractNumId w:val="164"/>
  </w:num>
  <w:num w:numId="174">
    <w:abstractNumId w:val="145"/>
  </w:num>
  <w:num w:numId="175">
    <w:abstractNumId w:val="81"/>
  </w:num>
  <w:num w:numId="176">
    <w:abstractNumId w:val="34"/>
  </w:num>
  <w:num w:numId="177">
    <w:abstractNumId w:val="158"/>
  </w:num>
  <w:num w:numId="178">
    <w:abstractNumId w:val="87"/>
  </w:num>
  <w:num w:numId="179">
    <w:abstractNumId w:val="68"/>
  </w:num>
  <w:num w:numId="180">
    <w:abstractNumId w:val="173"/>
  </w:num>
  <w:num w:numId="181">
    <w:abstractNumId w:val="191"/>
  </w:num>
  <w:num w:numId="182">
    <w:abstractNumId w:val="63"/>
  </w:num>
  <w:num w:numId="183">
    <w:abstractNumId w:val="126"/>
  </w:num>
  <w:num w:numId="184">
    <w:abstractNumId w:val="141"/>
  </w:num>
  <w:num w:numId="185">
    <w:abstractNumId w:val="204"/>
  </w:num>
  <w:num w:numId="186">
    <w:abstractNumId w:val="20"/>
  </w:num>
  <w:num w:numId="187">
    <w:abstractNumId w:val="130"/>
  </w:num>
  <w:num w:numId="188">
    <w:abstractNumId w:val="83"/>
  </w:num>
  <w:num w:numId="189">
    <w:abstractNumId w:val="80"/>
  </w:num>
  <w:num w:numId="190">
    <w:abstractNumId w:val="200"/>
  </w:num>
  <w:num w:numId="191">
    <w:abstractNumId w:val="115"/>
  </w:num>
  <w:num w:numId="192">
    <w:abstractNumId w:val="56"/>
  </w:num>
  <w:num w:numId="193">
    <w:abstractNumId w:val="105"/>
  </w:num>
  <w:num w:numId="194">
    <w:abstractNumId w:val="89"/>
  </w:num>
  <w:num w:numId="195">
    <w:abstractNumId w:val="103"/>
  </w:num>
  <w:num w:numId="196">
    <w:abstractNumId w:val="11"/>
  </w:num>
  <w:num w:numId="197">
    <w:abstractNumId w:val="43"/>
  </w:num>
  <w:num w:numId="198">
    <w:abstractNumId w:val="31"/>
  </w:num>
  <w:num w:numId="199">
    <w:abstractNumId w:val="155"/>
  </w:num>
  <w:num w:numId="200">
    <w:abstractNumId w:val="73"/>
  </w:num>
  <w:num w:numId="201">
    <w:abstractNumId w:val="189"/>
  </w:num>
  <w:num w:numId="202">
    <w:abstractNumId w:val="45"/>
  </w:num>
  <w:num w:numId="203">
    <w:abstractNumId w:val="14"/>
  </w:num>
  <w:num w:numId="204">
    <w:abstractNumId w:val="178"/>
  </w:num>
  <w:num w:numId="205">
    <w:abstractNumId w:val="120"/>
  </w:num>
  <w:num w:numId="206">
    <w:abstractNumId w:val="50"/>
  </w:num>
  <w:num w:numId="207">
    <w:abstractNumId w:val="209"/>
  </w:num>
  <w:num w:numId="208">
    <w:abstractNumId w:val="7"/>
  </w:num>
  <w:num w:numId="209">
    <w:abstractNumId w:val="112"/>
  </w:num>
  <w:num w:numId="210">
    <w:abstractNumId w:val="66"/>
  </w:num>
  <w:num w:numId="211">
    <w:abstractNumId w:val="152"/>
  </w:num>
  <w:num w:numId="212">
    <w:abstractNumId w:val="27"/>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E76"/>
    <w:rsid w:val="00004F50"/>
    <w:rsid w:val="000100CC"/>
    <w:rsid w:val="00045B96"/>
    <w:rsid w:val="00064E76"/>
    <w:rsid w:val="000D6F69"/>
    <w:rsid w:val="00112B56"/>
    <w:rsid w:val="00133D0F"/>
    <w:rsid w:val="00157D27"/>
    <w:rsid w:val="0017105F"/>
    <w:rsid w:val="001752F9"/>
    <w:rsid w:val="001D37E6"/>
    <w:rsid w:val="00234C64"/>
    <w:rsid w:val="00272F73"/>
    <w:rsid w:val="00273EC0"/>
    <w:rsid w:val="002E1403"/>
    <w:rsid w:val="00370655"/>
    <w:rsid w:val="003829C1"/>
    <w:rsid w:val="003B663C"/>
    <w:rsid w:val="003C13A1"/>
    <w:rsid w:val="003D658E"/>
    <w:rsid w:val="003E5797"/>
    <w:rsid w:val="003E5805"/>
    <w:rsid w:val="003F6C7B"/>
    <w:rsid w:val="004405E7"/>
    <w:rsid w:val="0046348C"/>
    <w:rsid w:val="00491B1C"/>
    <w:rsid w:val="00500A6B"/>
    <w:rsid w:val="00504F31"/>
    <w:rsid w:val="00561BD9"/>
    <w:rsid w:val="00580410"/>
    <w:rsid w:val="005C28AD"/>
    <w:rsid w:val="005E3DFE"/>
    <w:rsid w:val="00655074"/>
    <w:rsid w:val="006F444B"/>
    <w:rsid w:val="006F46E7"/>
    <w:rsid w:val="006F5980"/>
    <w:rsid w:val="007024D7"/>
    <w:rsid w:val="00765C48"/>
    <w:rsid w:val="00771AA8"/>
    <w:rsid w:val="007937FA"/>
    <w:rsid w:val="007B64C6"/>
    <w:rsid w:val="007F477B"/>
    <w:rsid w:val="0080581B"/>
    <w:rsid w:val="0084143A"/>
    <w:rsid w:val="00854E90"/>
    <w:rsid w:val="0086429C"/>
    <w:rsid w:val="00870503"/>
    <w:rsid w:val="008C254A"/>
    <w:rsid w:val="008F65F3"/>
    <w:rsid w:val="00904F49"/>
    <w:rsid w:val="00952FE0"/>
    <w:rsid w:val="00980E5E"/>
    <w:rsid w:val="009B084E"/>
    <w:rsid w:val="009B2AB8"/>
    <w:rsid w:val="00A074EF"/>
    <w:rsid w:val="00A16AB3"/>
    <w:rsid w:val="00A26446"/>
    <w:rsid w:val="00A43AAE"/>
    <w:rsid w:val="00A47627"/>
    <w:rsid w:val="00A53887"/>
    <w:rsid w:val="00A73B77"/>
    <w:rsid w:val="00AD3506"/>
    <w:rsid w:val="00AD5E46"/>
    <w:rsid w:val="00B72CB6"/>
    <w:rsid w:val="00B773AD"/>
    <w:rsid w:val="00B949EB"/>
    <w:rsid w:val="00C2205D"/>
    <w:rsid w:val="00C63608"/>
    <w:rsid w:val="00C65F11"/>
    <w:rsid w:val="00C712B9"/>
    <w:rsid w:val="00C80697"/>
    <w:rsid w:val="00CF7CD5"/>
    <w:rsid w:val="00D3151A"/>
    <w:rsid w:val="00D4557E"/>
    <w:rsid w:val="00D56BD1"/>
    <w:rsid w:val="00D75816"/>
    <w:rsid w:val="00D77CEB"/>
    <w:rsid w:val="00D87C86"/>
    <w:rsid w:val="00DF1E05"/>
    <w:rsid w:val="00E249B5"/>
    <w:rsid w:val="00E6557B"/>
    <w:rsid w:val="00E71937"/>
    <w:rsid w:val="00E82F6A"/>
    <w:rsid w:val="00E955A5"/>
    <w:rsid w:val="00EE0CED"/>
    <w:rsid w:val="00F10836"/>
    <w:rsid w:val="00F21581"/>
    <w:rsid w:val="00F45C73"/>
    <w:rsid w:val="00F47C0A"/>
    <w:rsid w:val="00F51B1D"/>
    <w:rsid w:val="00F56838"/>
    <w:rsid w:val="00F77354"/>
    <w:rsid w:val="00FD090F"/>
    <w:rsid w:val="00FE11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D04A4"/>
  <w15:chartTrackingRefBased/>
  <w15:docId w15:val="{8520E25A-F466-4F91-9F4A-0E70DFE1B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064E76"/>
  </w:style>
  <w:style w:type="paragraph" w:styleId="1">
    <w:name w:val="heading 1"/>
    <w:basedOn w:val="a1"/>
    <w:next w:val="a1"/>
    <w:link w:val="10"/>
    <w:uiPriority w:val="9"/>
    <w:qFormat/>
    <w:rsid w:val="0046348C"/>
    <w:pPr>
      <w:keepNext/>
      <w:keepLines/>
      <w:widowControl w:val="0"/>
      <w:pBdr>
        <w:bottom w:val="single" w:sz="4" w:space="1" w:color="auto"/>
      </w:pBdr>
      <w:spacing w:before="240" w:after="0" w:line="276" w:lineRule="auto"/>
      <w:outlineLvl w:val="0"/>
    </w:pPr>
    <w:rPr>
      <w:rFonts w:ascii="Times New Roman" w:eastAsia="Times New Roman" w:hAnsi="Times New Roman" w:cs="Times New Roman"/>
      <w:b/>
      <w:sz w:val="28"/>
      <w:szCs w:val="32"/>
      <w:lang w:val="x-none" w:eastAsia="x-none"/>
    </w:rPr>
  </w:style>
  <w:style w:type="paragraph" w:styleId="2">
    <w:name w:val="heading 2"/>
    <w:basedOn w:val="a1"/>
    <w:next w:val="a1"/>
    <w:link w:val="20"/>
    <w:autoRedefine/>
    <w:uiPriority w:val="9"/>
    <w:unhideWhenUsed/>
    <w:qFormat/>
    <w:rsid w:val="0046348C"/>
    <w:pPr>
      <w:keepNext/>
      <w:keepLines/>
      <w:widowControl w:val="0"/>
      <w:pBdr>
        <w:bottom w:val="single" w:sz="4" w:space="1" w:color="auto"/>
      </w:pBdr>
      <w:spacing w:before="40" w:after="0" w:line="276" w:lineRule="auto"/>
      <w:jc w:val="both"/>
      <w:outlineLvl w:val="1"/>
    </w:pPr>
    <w:rPr>
      <w:rFonts w:ascii="Times New Roman" w:eastAsia="Times New Roman" w:hAnsi="Times New Roman" w:cs="Times New Roman"/>
      <w:b/>
      <w:caps/>
      <w:sz w:val="26"/>
      <w:szCs w:val="26"/>
      <w:lang w:val="x-none" w:eastAsia="x-none"/>
    </w:rPr>
  </w:style>
  <w:style w:type="paragraph" w:styleId="3">
    <w:name w:val="heading 3"/>
    <w:basedOn w:val="a1"/>
    <w:next w:val="a1"/>
    <w:link w:val="30"/>
    <w:autoRedefine/>
    <w:uiPriority w:val="1"/>
    <w:unhideWhenUsed/>
    <w:qFormat/>
    <w:rsid w:val="0046348C"/>
    <w:pPr>
      <w:keepNext/>
      <w:keepLines/>
      <w:widowControl w:val="0"/>
      <w:spacing w:before="240" w:after="240" w:line="240" w:lineRule="auto"/>
      <w:ind w:firstLine="567"/>
      <w:outlineLvl w:val="2"/>
    </w:pPr>
    <w:rPr>
      <w:rFonts w:ascii="Times New Roman" w:eastAsia="OfficinaSansBoldITC" w:hAnsi="Times New Roman" w:cs="Times New Roman"/>
      <w:b/>
      <w:color w:val="0D0D0D"/>
      <w:sz w:val="24"/>
      <w:szCs w:val="24"/>
      <w:lang w:val="x-none"/>
    </w:rPr>
  </w:style>
  <w:style w:type="paragraph" w:styleId="4">
    <w:name w:val="heading 4"/>
    <w:basedOn w:val="11"/>
    <w:next w:val="11"/>
    <w:link w:val="40"/>
    <w:uiPriority w:val="9"/>
    <w:qFormat/>
    <w:rsid w:val="0046348C"/>
    <w:pPr>
      <w:keepNext/>
      <w:keepLines/>
      <w:spacing w:before="240" w:after="40"/>
      <w:outlineLvl w:val="3"/>
    </w:pPr>
    <w:rPr>
      <w:rFonts w:cs="Times New Roman"/>
      <w:b/>
      <w:sz w:val="24"/>
      <w:szCs w:val="24"/>
      <w:lang w:val="x-none"/>
    </w:rPr>
  </w:style>
  <w:style w:type="paragraph" w:styleId="5">
    <w:name w:val="heading 5"/>
    <w:basedOn w:val="11"/>
    <w:next w:val="11"/>
    <w:link w:val="50"/>
    <w:uiPriority w:val="9"/>
    <w:qFormat/>
    <w:rsid w:val="0046348C"/>
    <w:pPr>
      <w:keepNext/>
      <w:keepLines/>
      <w:spacing w:before="220" w:after="40"/>
      <w:outlineLvl w:val="4"/>
    </w:pPr>
    <w:rPr>
      <w:rFonts w:cs="Times New Roman"/>
      <w:b/>
      <w:sz w:val="20"/>
      <w:szCs w:val="20"/>
      <w:lang w:val="x-none"/>
    </w:rPr>
  </w:style>
  <w:style w:type="paragraph" w:styleId="6">
    <w:name w:val="heading 6"/>
    <w:basedOn w:val="11"/>
    <w:next w:val="11"/>
    <w:link w:val="60"/>
    <w:uiPriority w:val="9"/>
    <w:qFormat/>
    <w:rsid w:val="0046348C"/>
    <w:pPr>
      <w:keepNext/>
      <w:keepLines/>
      <w:spacing w:before="200" w:after="40"/>
      <w:outlineLvl w:val="5"/>
    </w:pPr>
    <w:rPr>
      <w:rFonts w:cs="Times New Roman"/>
      <w:b/>
      <w:sz w:val="20"/>
      <w:szCs w:val="20"/>
      <w:lang w:val="x-none"/>
    </w:rPr>
  </w:style>
  <w:style w:type="paragraph" w:styleId="7">
    <w:name w:val="heading 7"/>
    <w:basedOn w:val="a1"/>
    <w:next w:val="a1"/>
    <w:link w:val="70"/>
    <w:uiPriority w:val="9"/>
    <w:unhideWhenUsed/>
    <w:qFormat/>
    <w:rsid w:val="0046348C"/>
    <w:pPr>
      <w:keepNext/>
      <w:keepLines/>
      <w:widowControl w:val="0"/>
      <w:spacing w:before="240" w:after="240" w:line="240" w:lineRule="auto"/>
      <w:outlineLvl w:val="6"/>
    </w:pPr>
    <w:rPr>
      <w:rFonts w:ascii="Times New Roman" w:eastAsia="Times New Roman" w:hAnsi="Times New Roman" w:cs="Times New Roman"/>
      <w:b/>
      <w:iCs/>
      <w:sz w:val="24"/>
      <w:lang w:val="en-US"/>
    </w:rPr>
  </w:style>
  <w:style w:type="paragraph" w:styleId="8">
    <w:name w:val="heading 8"/>
    <w:basedOn w:val="a1"/>
    <w:next w:val="a1"/>
    <w:link w:val="80"/>
    <w:uiPriority w:val="9"/>
    <w:semiHidden/>
    <w:unhideWhenUsed/>
    <w:qFormat/>
    <w:rsid w:val="0046348C"/>
    <w:pPr>
      <w:keepNext/>
      <w:keepLines/>
      <w:spacing w:before="80" w:after="0" w:line="264" w:lineRule="auto"/>
      <w:outlineLvl w:val="7"/>
    </w:pPr>
    <w:rPr>
      <w:rFonts w:ascii="Calibri Light" w:eastAsia="Times New Roman" w:hAnsi="Calibri Light" w:cs="Times New Roman"/>
      <w:smallCaps/>
      <w:color w:val="595959"/>
      <w:sz w:val="21"/>
      <w:szCs w:val="21"/>
      <w:lang w:val="en-US"/>
    </w:rPr>
  </w:style>
  <w:style w:type="paragraph" w:styleId="9">
    <w:name w:val="heading 9"/>
    <w:basedOn w:val="a1"/>
    <w:next w:val="a1"/>
    <w:link w:val="90"/>
    <w:uiPriority w:val="9"/>
    <w:semiHidden/>
    <w:unhideWhenUsed/>
    <w:qFormat/>
    <w:rsid w:val="0046348C"/>
    <w:pPr>
      <w:keepNext/>
      <w:keepLines/>
      <w:spacing w:before="80" w:after="0" w:line="264" w:lineRule="auto"/>
      <w:outlineLvl w:val="8"/>
    </w:pPr>
    <w:rPr>
      <w:rFonts w:ascii="Calibri Light" w:eastAsia="Times New Roman" w:hAnsi="Calibri Light" w:cs="Times New Roman"/>
      <w:i/>
      <w:iCs/>
      <w:smallCaps/>
      <w:color w:val="595959"/>
      <w:sz w:val="21"/>
      <w:szCs w:val="21"/>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link w:val="a6"/>
    <w:uiPriority w:val="1"/>
    <w:qFormat/>
    <w:rsid w:val="00064E76"/>
    <w:pPr>
      <w:spacing w:after="0" w:line="240" w:lineRule="auto"/>
    </w:pPr>
    <w:rPr>
      <w:rFonts w:ascii="Times New Roman" w:eastAsia="Times New Roman" w:hAnsi="Times New Roman" w:cs="Times New Roman"/>
      <w:sz w:val="24"/>
      <w:szCs w:val="24"/>
      <w:lang w:eastAsia="ru-RU"/>
    </w:rPr>
  </w:style>
  <w:style w:type="character" w:customStyle="1" w:styleId="a6">
    <w:name w:val="Без интервала Знак"/>
    <w:basedOn w:val="a2"/>
    <w:link w:val="a5"/>
    <w:uiPriority w:val="1"/>
    <w:qFormat/>
    <w:rsid w:val="00064E76"/>
    <w:rPr>
      <w:rFonts w:ascii="Times New Roman" w:eastAsia="Times New Roman" w:hAnsi="Times New Roman" w:cs="Times New Roman"/>
      <w:sz w:val="24"/>
      <w:szCs w:val="24"/>
      <w:lang w:eastAsia="ru-RU"/>
    </w:rPr>
  </w:style>
  <w:style w:type="character" w:customStyle="1" w:styleId="10">
    <w:name w:val="Заголовок 1 Знак"/>
    <w:basedOn w:val="a2"/>
    <w:link w:val="1"/>
    <w:uiPriority w:val="9"/>
    <w:qFormat/>
    <w:rsid w:val="0046348C"/>
    <w:rPr>
      <w:rFonts w:ascii="Times New Roman" w:eastAsia="Times New Roman" w:hAnsi="Times New Roman" w:cs="Times New Roman"/>
      <w:b/>
      <w:sz w:val="28"/>
      <w:szCs w:val="32"/>
      <w:lang w:val="x-none" w:eastAsia="x-none"/>
    </w:rPr>
  </w:style>
  <w:style w:type="character" w:customStyle="1" w:styleId="20">
    <w:name w:val="Заголовок 2 Знак"/>
    <w:basedOn w:val="a2"/>
    <w:link w:val="2"/>
    <w:uiPriority w:val="9"/>
    <w:qFormat/>
    <w:rsid w:val="0046348C"/>
    <w:rPr>
      <w:rFonts w:ascii="Times New Roman" w:eastAsia="Times New Roman" w:hAnsi="Times New Roman" w:cs="Times New Roman"/>
      <w:b/>
      <w:caps/>
      <w:sz w:val="26"/>
      <w:szCs w:val="26"/>
      <w:lang w:val="x-none" w:eastAsia="x-none"/>
    </w:rPr>
  </w:style>
  <w:style w:type="character" w:customStyle="1" w:styleId="30">
    <w:name w:val="Заголовок 3 Знак"/>
    <w:basedOn w:val="a2"/>
    <w:link w:val="3"/>
    <w:uiPriority w:val="1"/>
    <w:qFormat/>
    <w:rsid w:val="0046348C"/>
    <w:rPr>
      <w:rFonts w:ascii="Times New Roman" w:eastAsia="OfficinaSansBoldITC" w:hAnsi="Times New Roman" w:cs="Times New Roman"/>
      <w:b/>
      <w:color w:val="0D0D0D"/>
      <w:sz w:val="24"/>
      <w:szCs w:val="24"/>
      <w:lang w:val="x-none"/>
    </w:rPr>
  </w:style>
  <w:style w:type="character" w:customStyle="1" w:styleId="40">
    <w:name w:val="Заголовок 4 Знак"/>
    <w:basedOn w:val="a2"/>
    <w:link w:val="4"/>
    <w:uiPriority w:val="9"/>
    <w:qFormat/>
    <w:rsid w:val="0046348C"/>
    <w:rPr>
      <w:rFonts w:ascii="Calibri" w:eastAsia="Calibri" w:hAnsi="Calibri" w:cs="Times New Roman"/>
      <w:b/>
      <w:sz w:val="24"/>
      <w:szCs w:val="24"/>
      <w:lang w:val="x-none" w:eastAsia="ru-RU"/>
    </w:rPr>
  </w:style>
  <w:style w:type="character" w:customStyle="1" w:styleId="50">
    <w:name w:val="Заголовок 5 Знак"/>
    <w:basedOn w:val="a2"/>
    <w:link w:val="5"/>
    <w:uiPriority w:val="9"/>
    <w:qFormat/>
    <w:rsid w:val="0046348C"/>
    <w:rPr>
      <w:rFonts w:ascii="Calibri" w:eastAsia="Calibri" w:hAnsi="Calibri" w:cs="Times New Roman"/>
      <w:b/>
      <w:sz w:val="20"/>
      <w:szCs w:val="20"/>
      <w:lang w:val="x-none" w:eastAsia="ru-RU"/>
    </w:rPr>
  </w:style>
  <w:style w:type="character" w:customStyle="1" w:styleId="60">
    <w:name w:val="Заголовок 6 Знак"/>
    <w:basedOn w:val="a2"/>
    <w:link w:val="6"/>
    <w:uiPriority w:val="9"/>
    <w:qFormat/>
    <w:rsid w:val="0046348C"/>
    <w:rPr>
      <w:rFonts w:ascii="Calibri" w:eastAsia="Calibri" w:hAnsi="Calibri" w:cs="Times New Roman"/>
      <w:b/>
      <w:sz w:val="20"/>
      <w:szCs w:val="20"/>
      <w:lang w:val="x-none" w:eastAsia="ru-RU"/>
    </w:rPr>
  </w:style>
  <w:style w:type="character" w:customStyle="1" w:styleId="70">
    <w:name w:val="Заголовок 7 Знак"/>
    <w:basedOn w:val="a2"/>
    <w:link w:val="7"/>
    <w:uiPriority w:val="9"/>
    <w:qFormat/>
    <w:rsid w:val="0046348C"/>
    <w:rPr>
      <w:rFonts w:ascii="Times New Roman" w:eastAsia="Times New Roman" w:hAnsi="Times New Roman" w:cs="Times New Roman"/>
      <w:b/>
      <w:iCs/>
      <w:sz w:val="24"/>
      <w:lang w:val="en-US"/>
    </w:rPr>
  </w:style>
  <w:style w:type="character" w:customStyle="1" w:styleId="80">
    <w:name w:val="Заголовок 8 Знак"/>
    <w:basedOn w:val="a2"/>
    <w:link w:val="8"/>
    <w:uiPriority w:val="9"/>
    <w:semiHidden/>
    <w:rsid w:val="0046348C"/>
    <w:rPr>
      <w:rFonts w:ascii="Calibri Light" w:eastAsia="Times New Roman" w:hAnsi="Calibri Light" w:cs="Times New Roman"/>
      <w:smallCaps/>
      <w:color w:val="595959"/>
      <w:sz w:val="21"/>
      <w:szCs w:val="21"/>
      <w:lang w:val="en-US"/>
    </w:rPr>
  </w:style>
  <w:style w:type="character" w:customStyle="1" w:styleId="90">
    <w:name w:val="Заголовок 9 Знак"/>
    <w:basedOn w:val="a2"/>
    <w:link w:val="9"/>
    <w:uiPriority w:val="9"/>
    <w:semiHidden/>
    <w:rsid w:val="0046348C"/>
    <w:rPr>
      <w:rFonts w:ascii="Calibri Light" w:eastAsia="Times New Roman" w:hAnsi="Calibri Light" w:cs="Times New Roman"/>
      <w:i/>
      <w:iCs/>
      <w:smallCaps/>
      <w:color w:val="595959"/>
      <w:sz w:val="21"/>
      <w:szCs w:val="21"/>
      <w:lang w:val="en-US"/>
    </w:rPr>
  </w:style>
  <w:style w:type="paragraph" w:customStyle="1" w:styleId="11">
    <w:name w:val="Обычный1"/>
    <w:qFormat/>
    <w:rsid w:val="0046348C"/>
    <w:pPr>
      <w:widowControl w:val="0"/>
      <w:spacing w:after="200" w:line="276" w:lineRule="auto"/>
    </w:pPr>
    <w:rPr>
      <w:rFonts w:ascii="Calibri" w:eastAsia="Calibri" w:hAnsi="Calibri" w:cs="Calibri"/>
      <w:lang w:eastAsia="ru-RU"/>
    </w:rPr>
  </w:style>
  <w:style w:type="character" w:styleId="a7">
    <w:name w:val="Hyperlink"/>
    <w:uiPriority w:val="99"/>
    <w:unhideWhenUsed/>
    <w:rsid w:val="0046348C"/>
    <w:rPr>
      <w:color w:val="0563C1"/>
      <w:u w:val="single"/>
    </w:rPr>
  </w:style>
  <w:style w:type="paragraph" w:styleId="a8">
    <w:name w:val="List Paragraph"/>
    <w:aliases w:val="ITL List Paragraph,Цветной список - Акцент 13"/>
    <w:basedOn w:val="a1"/>
    <w:link w:val="a9"/>
    <w:uiPriority w:val="34"/>
    <w:qFormat/>
    <w:rsid w:val="0046348C"/>
    <w:pPr>
      <w:widowControl w:val="0"/>
      <w:spacing w:after="200" w:line="276" w:lineRule="auto"/>
      <w:ind w:left="720"/>
      <w:contextualSpacing/>
    </w:pPr>
    <w:rPr>
      <w:rFonts w:ascii="Calibri" w:eastAsia="Calibri" w:hAnsi="Calibri" w:cs="Times New Roman"/>
      <w:lang w:val="en-US"/>
    </w:rPr>
  </w:style>
  <w:style w:type="character" w:customStyle="1" w:styleId="a9">
    <w:name w:val="Абзац списка Знак"/>
    <w:aliases w:val="ITL List Paragraph Знак,Цветной список - Акцент 13 Знак"/>
    <w:link w:val="a8"/>
    <w:uiPriority w:val="34"/>
    <w:qFormat/>
    <w:locked/>
    <w:rsid w:val="0046348C"/>
    <w:rPr>
      <w:rFonts w:ascii="Calibri" w:eastAsia="Calibri" w:hAnsi="Calibri" w:cs="Times New Roman"/>
      <w:lang w:val="en-US"/>
    </w:rPr>
  </w:style>
  <w:style w:type="paragraph" w:styleId="aa">
    <w:name w:val="header"/>
    <w:basedOn w:val="a1"/>
    <w:link w:val="ab"/>
    <w:uiPriority w:val="99"/>
    <w:unhideWhenUsed/>
    <w:rsid w:val="0046348C"/>
    <w:pPr>
      <w:widowControl w:val="0"/>
      <w:tabs>
        <w:tab w:val="center" w:pos="4677"/>
        <w:tab w:val="right" w:pos="9355"/>
      </w:tabs>
      <w:spacing w:after="0" w:line="240" w:lineRule="auto"/>
    </w:pPr>
    <w:rPr>
      <w:rFonts w:ascii="Calibri" w:eastAsia="Calibri" w:hAnsi="Calibri" w:cs="Times New Roman"/>
      <w:sz w:val="20"/>
      <w:szCs w:val="20"/>
      <w:lang w:val="en-US" w:eastAsia="x-none"/>
    </w:rPr>
  </w:style>
  <w:style w:type="character" w:customStyle="1" w:styleId="ab">
    <w:name w:val="Верхний колонтитул Знак"/>
    <w:basedOn w:val="a2"/>
    <w:link w:val="aa"/>
    <w:uiPriority w:val="99"/>
    <w:qFormat/>
    <w:rsid w:val="0046348C"/>
    <w:rPr>
      <w:rFonts w:ascii="Calibri" w:eastAsia="Calibri" w:hAnsi="Calibri" w:cs="Times New Roman"/>
      <w:sz w:val="20"/>
      <w:szCs w:val="20"/>
      <w:lang w:val="en-US" w:eastAsia="x-none"/>
    </w:rPr>
  </w:style>
  <w:style w:type="paragraph" w:styleId="ac">
    <w:name w:val="footer"/>
    <w:basedOn w:val="a1"/>
    <w:link w:val="ad"/>
    <w:uiPriority w:val="99"/>
    <w:unhideWhenUsed/>
    <w:rsid w:val="0046348C"/>
    <w:pPr>
      <w:widowControl w:val="0"/>
      <w:tabs>
        <w:tab w:val="center" w:pos="4677"/>
        <w:tab w:val="right" w:pos="9355"/>
      </w:tabs>
      <w:spacing w:after="0" w:line="240" w:lineRule="auto"/>
    </w:pPr>
    <w:rPr>
      <w:rFonts w:ascii="Calibri" w:eastAsia="Calibri" w:hAnsi="Calibri" w:cs="Times New Roman"/>
      <w:sz w:val="20"/>
      <w:szCs w:val="20"/>
      <w:lang w:val="en-US" w:eastAsia="x-none"/>
    </w:rPr>
  </w:style>
  <w:style w:type="character" w:customStyle="1" w:styleId="ad">
    <w:name w:val="Нижний колонтитул Знак"/>
    <w:basedOn w:val="a2"/>
    <w:link w:val="ac"/>
    <w:uiPriority w:val="99"/>
    <w:qFormat/>
    <w:rsid w:val="0046348C"/>
    <w:rPr>
      <w:rFonts w:ascii="Calibri" w:eastAsia="Calibri" w:hAnsi="Calibri" w:cs="Times New Roman"/>
      <w:sz w:val="20"/>
      <w:szCs w:val="20"/>
      <w:lang w:val="en-US" w:eastAsia="x-none"/>
    </w:rPr>
  </w:style>
  <w:style w:type="paragraph" w:customStyle="1" w:styleId="12">
    <w:name w:val="1"/>
    <w:basedOn w:val="11"/>
    <w:next w:val="11"/>
    <w:uiPriority w:val="1"/>
    <w:qFormat/>
    <w:rsid w:val="0046348C"/>
    <w:pPr>
      <w:keepNext/>
      <w:keepLines/>
      <w:spacing w:before="480" w:after="120"/>
    </w:pPr>
    <w:rPr>
      <w:rFonts w:cs="Times New Roman"/>
      <w:b/>
      <w:sz w:val="72"/>
      <w:szCs w:val="72"/>
      <w:lang w:val="x-none"/>
    </w:rPr>
  </w:style>
  <w:style w:type="character" w:customStyle="1" w:styleId="22">
    <w:name w:val="Заголовок Знак2"/>
    <w:link w:val="ae"/>
    <w:uiPriority w:val="10"/>
    <w:qFormat/>
    <w:rsid w:val="0046348C"/>
    <w:rPr>
      <w:rFonts w:ascii="Calibri" w:eastAsia="Calibri" w:hAnsi="Calibri" w:cs="Calibri"/>
      <w:b/>
      <w:sz w:val="72"/>
      <w:szCs w:val="72"/>
      <w:lang w:eastAsia="ru-RU"/>
    </w:rPr>
  </w:style>
  <w:style w:type="paragraph" w:styleId="af">
    <w:name w:val="Subtitle"/>
    <w:basedOn w:val="11"/>
    <w:next w:val="11"/>
    <w:link w:val="af0"/>
    <w:uiPriority w:val="11"/>
    <w:qFormat/>
    <w:rsid w:val="0046348C"/>
    <w:pPr>
      <w:keepNext/>
      <w:keepLines/>
      <w:spacing w:before="360" w:after="80"/>
    </w:pPr>
    <w:rPr>
      <w:rFonts w:ascii="Georgia" w:eastAsia="Georgia" w:hAnsi="Georgia" w:cs="Times New Roman"/>
      <w:i/>
      <w:color w:val="666666"/>
      <w:sz w:val="48"/>
      <w:szCs w:val="48"/>
      <w:lang w:val="x-none"/>
    </w:rPr>
  </w:style>
  <w:style w:type="character" w:customStyle="1" w:styleId="af0">
    <w:name w:val="Подзаголовок Знак"/>
    <w:basedOn w:val="a2"/>
    <w:link w:val="af"/>
    <w:uiPriority w:val="11"/>
    <w:qFormat/>
    <w:rsid w:val="0046348C"/>
    <w:rPr>
      <w:rFonts w:ascii="Georgia" w:eastAsia="Georgia" w:hAnsi="Georgia" w:cs="Times New Roman"/>
      <w:i/>
      <w:color w:val="666666"/>
      <w:sz w:val="48"/>
      <w:szCs w:val="48"/>
      <w:lang w:val="x-none" w:eastAsia="ru-RU"/>
    </w:rPr>
  </w:style>
  <w:style w:type="paragraph" w:styleId="af1">
    <w:name w:val="Balloon Text"/>
    <w:basedOn w:val="a1"/>
    <w:link w:val="af2"/>
    <w:uiPriority w:val="99"/>
    <w:unhideWhenUsed/>
    <w:qFormat/>
    <w:rsid w:val="0046348C"/>
    <w:pPr>
      <w:widowControl w:val="0"/>
      <w:spacing w:after="0" w:line="240" w:lineRule="auto"/>
    </w:pPr>
    <w:rPr>
      <w:rFonts w:ascii="Tahoma" w:eastAsia="Calibri" w:hAnsi="Tahoma" w:cs="Times New Roman"/>
      <w:sz w:val="16"/>
      <w:szCs w:val="16"/>
      <w:lang w:val="x-none" w:eastAsia="ru-RU"/>
    </w:rPr>
  </w:style>
  <w:style w:type="character" w:customStyle="1" w:styleId="af2">
    <w:name w:val="Текст выноски Знак"/>
    <w:basedOn w:val="a2"/>
    <w:link w:val="af1"/>
    <w:uiPriority w:val="99"/>
    <w:qFormat/>
    <w:rsid w:val="0046348C"/>
    <w:rPr>
      <w:rFonts w:ascii="Tahoma" w:eastAsia="Calibri" w:hAnsi="Tahoma" w:cs="Times New Roman"/>
      <w:sz w:val="16"/>
      <w:szCs w:val="16"/>
      <w:lang w:val="x-none" w:eastAsia="ru-RU"/>
    </w:rPr>
  </w:style>
  <w:style w:type="character" w:styleId="af3">
    <w:name w:val="annotation reference"/>
    <w:uiPriority w:val="99"/>
    <w:unhideWhenUsed/>
    <w:qFormat/>
    <w:rsid w:val="0046348C"/>
    <w:rPr>
      <w:sz w:val="16"/>
      <w:szCs w:val="16"/>
    </w:rPr>
  </w:style>
  <w:style w:type="paragraph" w:styleId="af4">
    <w:name w:val="annotation text"/>
    <w:basedOn w:val="a1"/>
    <w:link w:val="af5"/>
    <w:uiPriority w:val="99"/>
    <w:unhideWhenUsed/>
    <w:qFormat/>
    <w:rsid w:val="0046348C"/>
    <w:pPr>
      <w:widowControl w:val="0"/>
      <w:spacing w:after="200" w:line="240" w:lineRule="auto"/>
    </w:pPr>
    <w:rPr>
      <w:rFonts w:ascii="Calibri" w:eastAsia="Calibri" w:hAnsi="Calibri" w:cs="Times New Roman"/>
      <w:sz w:val="20"/>
      <w:szCs w:val="20"/>
      <w:lang w:val="en-US" w:eastAsia="x-none"/>
    </w:rPr>
  </w:style>
  <w:style w:type="character" w:customStyle="1" w:styleId="af5">
    <w:name w:val="Текст примечания Знак"/>
    <w:basedOn w:val="a2"/>
    <w:link w:val="af4"/>
    <w:uiPriority w:val="99"/>
    <w:qFormat/>
    <w:rsid w:val="0046348C"/>
    <w:rPr>
      <w:rFonts w:ascii="Calibri" w:eastAsia="Calibri" w:hAnsi="Calibri" w:cs="Times New Roman"/>
      <w:sz w:val="20"/>
      <w:szCs w:val="20"/>
      <w:lang w:val="en-US" w:eastAsia="x-none"/>
    </w:rPr>
  </w:style>
  <w:style w:type="paragraph" w:styleId="af6">
    <w:name w:val="annotation subject"/>
    <w:basedOn w:val="af4"/>
    <w:next w:val="af4"/>
    <w:link w:val="af7"/>
    <w:uiPriority w:val="99"/>
    <w:unhideWhenUsed/>
    <w:qFormat/>
    <w:rsid w:val="0046348C"/>
    <w:rPr>
      <w:b/>
      <w:bCs/>
    </w:rPr>
  </w:style>
  <w:style w:type="character" w:customStyle="1" w:styleId="af7">
    <w:name w:val="Тема примечания Знак"/>
    <w:basedOn w:val="af5"/>
    <w:link w:val="af6"/>
    <w:uiPriority w:val="99"/>
    <w:qFormat/>
    <w:rsid w:val="0046348C"/>
    <w:rPr>
      <w:rFonts w:ascii="Calibri" w:eastAsia="Calibri" w:hAnsi="Calibri" w:cs="Times New Roman"/>
      <w:b/>
      <w:bCs/>
      <w:sz w:val="20"/>
      <w:szCs w:val="20"/>
      <w:lang w:val="en-US" w:eastAsia="x-none"/>
    </w:rPr>
  </w:style>
  <w:style w:type="paragraph" w:styleId="af8">
    <w:name w:val="footnote text"/>
    <w:aliases w:val="Знак6,F1"/>
    <w:basedOn w:val="a1"/>
    <w:link w:val="af9"/>
    <w:uiPriority w:val="99"/>
    <w:unhideWhenUsed/>
    <w:rsid w:val="0046348C"/>
    <w:pPr>
      <w:widowControl w:val="0"/>
      <w:spacing w:after="0" w:line="240" w:lineRule="auto"/>
    </w:pPr>
    <w:rPr>
      <w:rFonts w:ascii="Calibri" w:eastAsia="Calibri" w:hAnsi="Calibri" w:cs="Times New Roman"/>
      <w:sz w:val="20"/>
      <w:szCs w:val="20"/>
      <w:lang w:val="x-none" w:eastAsia="ru-RU"/>
    </w:rPr>
  </w:style>
  <w:style w:type="character" w:customStyle="1" w:styleId="af9">
    <w:name w:val="Текст сноски Знак"/>
    <w:aliases w:val="Знак6 Знак,F1 Знак"/>
    <w:basedOn w:val="a2"/>
    <w:link w:val="af8"/>
    <w:uiPriority w:val="99"/>
    <w:qFormat/>
    <w:rsid w:val="0046348C"/>
    <w:rPr>
      <w:rFonts w:ascii="Calibri" w:eastAsia="Calibri" w:hAnsi="Calibri" w:cs="Times New Roman"/>
      <w:sz w:val="20"/>
      <w:szCs w:val="20"/>
      <w:lang w:val="x-none" w:eastAsia="ru-RU"/>
    </w:rPr>
  </w:style>
  <w:style w:type="character" w:styleId="afa">
    <w:name w:val="footnote reference"/>
    <w:uiPriority w:val="99"/>
    <w:unhideWhenUsed/>
    <w:rsid w:val="0046348C"/>
    <w:rPr>
      <w:vertAlign w:val="superscript"/>
    </w:rPr>
  </w:style>
  <w:style w:type="paragraph" w:customStyle="1" w:styleId="msonormal0">
    <w:name w:val="msonormal"/>
    <w:basedOn w:val="a1"/>
    <w:qFormat/>
    <w:rsid w:val="004634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b">
    <w:name w:val="Normal (Web)"/>
    <w:basedOn w:val="a1"/>
    <w:uiPriority w:val="99"/>
    <w:unhideWhenUsed/>
    <w:qFormat/>
    <w:rsid w:val="004634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2"/>
    <w:qFormat/>
    <w:rsid w:val="0046348C"/>
  </w:style>
  <w:style w:type="character" w:customStyle="1" w:styleId="afc">
    <w:name w:val="Текст концевой сноски Знак"/>
    <w:link w:val="afd"/>
    <w:qFormat/>
    <w:rsid w:val="0046348C"/>
    <w:rPr>
      <w:rFonts w:cs="Calibri"/>
    </w:rPr>
  </w:style>
  <w:style w:type="paragraph" w:styleId="afd">
    <w:name w:val="endnote text"/>
    <w:basedOn w:val="a1"/>
    <w:link w:val="afc"/>
    <w:unhideWhenUsed/>
    <w:rsid w:val="0046348C"/>
    <w:pPr>
      <w:widowControl w:val="0"/>
      <w:spacing w:after="0" w:line="240" w:lineRule="auto"/>
    </w:pPr>
    <w:rPr>
      <w:rFonts w:cs="Calibri"/>
    </w:rPr>
  </w:style>
  <w:style w:type="character" w:customStyle="1" w:styleId="13">
    <w:name w:val="Текст концевой сноски Знак1"/>
    <w:basedOn w:val="a2"/>
    <w:qFormat/>
    <w:rsid w:val="0046348C"/>
    <w:rPr>
      <w:sz w:val="20"/>
      <w:szCs w:val="20"/>
    </w:rPr>
  </w:style>
  <w:style w:type="paragraph" w:styleId="afe">
    <w:name w:val="TOC Heading"/>
    <w:basedOn w:val="1"/>
    <w:next w:val="a1"/>
    <w:uiPriority w:val="39"/>
    <w:unhideWhenUsed/>
    <w:qFormat/>
    <w:rsid w:val="0046348C"/>
    <w:pPr>
      <w:widowControl/>
      <w:pBdr>
        <w:bottom w:val="none" w:sz="0" w:space="0" w:color="auto"/>
      </w:pBdr>
      <w:spacing w:before="480"/>
      <w:outlineLvl w:val="9"/>
    </w:pPr>
    <w:rPr>
      <w:rFonts w:ascii="Calibri Light" w:hAnsi="Calibri Light"/>
      <w:bCs/>
      <w:color w:val="2F5496"/>
      <w:szCs w:val="28"/>
      <w:lang w:val="ru-RU" w:eastAsia="ru-RU"/>
    </w:rPr>
  </w:style>
  <w:style w:type="paragraph" w:styleId="14">
    <w:name w:val="toc 1"/>
    <w:basedOn w:val="a1"/>
    <w:next w:val="a1"/>
    <w:autoRedefine/>
    <w:uiPriority w:val="1"/>
    <w:unhideWhenUsed/>
    <w:qFormat/>
    <w:rsid w:val="0046348C"/>
    <w:pPr>
      <w:widowControl w:val="0"/>
      <w:spacing w:before="120" w:after="0" w:line="276" w:lineRule="auto"/>
    </w:pPr>
    <w:rPr>
      <w:rFonts w:ascii="Calibri" w:eastAsia="Calibri" w:hAnsi="Calibri" w:cs="Calibri"/>
      <w:b/>
      <w:bCs/>
      <w:i/>
      <w:iCs/>
      <w:sz w:val="24"/>
      <w:szCs w:val="24"/>
      <w:lang w:val="en-US"/>
    </w:rPr>
  </w:style>
  <w:style w:type="paragraph" w:styleId="23">
    <w:name w:val="toc 2"/>
    <w:basedOn w:val="a1"/>
    <w:next w:val="a1"/>
    <w:autoRedefine/>
    <w:uiPriority w:val="1"/>
    <w:unhideWhenUsed/>
    <w:qFormat/>
    <w:rsid w:val="0046348C"/>
    <w:pPr>
      <w:widowControl w:val="0"/>
      <w:spacing w:before="120" w:after="0" w:line="276" w:lineRule="auto"/>
      <w:ind w:left="220"/>
    </w:pPr>
    <w:rPr>
      <w:rFonts w:ascii="Calibri" w:eastAsia="Calibri" w:hAnsi="Calibri" w:cs="Calibri"/>
      <w:b/>
      <w:bCs/>
      <w:lang w:val="en-US"/>
    </w:rPr>
  </w:style>
  <w:style w:type="paragraph" w:styleId="31">
    <w:name w:val="toc 3"/>
    <w:basedOn w:val="a1"/>
    <w:next w:val="a1"/>
    <w:autoRedefine/>
    <w:uiPriority w:val="1"/>
    <w:unhideWhenUsed/>
    <w:qFormat/>
    <w:rsid w:val="0046348C"/>
    <w:pPr>
      <w:widowControl w:val="0"/>
      <w:tabs>
        <w:tab w:val="left" w:pos="0"/>
        <w:tab w:val="right" w:leader="dot" w:pos="9912"/>
      </w:tabs>
      <w:spacing w:after="0" w:line="240" w:lineRule="auto"/>
      <w:ind w:firstLine="567"/>
      <w:jc w:val="both"/>
    </w:pPr>
    <w:rPr>
      <w:rFonts w:ascii="Calibri" w:eastAsia="Calibri" w:hAnsi="Calibri" w:cs="Calibri"/>
      <w:sz w:val="20"/>
      <w:szCs w:val="20"/>
      <w:lang w:val="en-US"/>
    </w:rPr>
  </w:style>
  <w:style w:type="paragraph" w:styleId="41">
    <w:name w:val="toc 4"/>
    <w:basedOn w:val="a1"/>
    <w:next w:val="a1"/>
    <w:autoRedefine/>
    <w:unhideWhenUsed/>
    <w:rsid w:val="0046348C"/>
    <w:pPr>
      <w:widowControl w:val="0"/>
      <w:spacing w:after="0" w:line="276" w:lineRule="auto"/>
      <w:ind w:left="660"/>
    </w:pPr>
    <w:rPr>
      <w:rFonts w:ascii="Calibri" w:eastAsia="Calibri" w:hAnsi="Calibri" w:cs="Calibri"/>
      <w:sz w:val="20"/>
      <w:szCs w:val="20"/>
      <w:lang w:val="en-US"/>
    </w:rPr>
  </w:style>
  <w:style w:type="paragraph" w:styleId="51">
    <w:name w:val="toc 5"/>
    <w:basedOn w:val="a1"/>
    <w:next w:val="a1"/>
    <w:autoRedefine/>
    <w:unhideWhenUsed/>
    <w:rsid w:val="0046348C"/>
    <w:pPr>
      <w:widowControl w:val="0"/>
      <w:spacing w:after="0" w:line="276" w:lineRule="auto"/>
      <w:ind w:left="880"/>
    </w:pPr>
    <w:rPr>
      <w:rFonts w:ascii="Calibri" w:eastAsia="Calibri" w:hAnsi="Calibri" w:cs="Calibri"/>
      <w:sz w:val="20"/>
      <w:szCs w:val="20"/>
      <w:lang w:val="en-US"/>
    </w:rPr>
  </w:style>
  <w:style w:type="paragraph" w:styleId="61">
    <w:name w:val="toc 6"/>
    <w:basedOn w:val="a1"/>
    <w:next w:val="a1"/>
    <w:autoRedefine/>
    <w:unhideWhenUsed/>
    <w:rsid w:val="0046348C"/>
    <w:pPr>
      <w:widowControl w:val="0"/>
      <w:spacing w:after="0" w:line="276" w:lineRule="auto"/>
      <w:ind w:left="1100"/>
    </w:pPr>
    <w:rPr>
      <w:rFonts w:ascii="Calibri" w:eastAsia="Calibri" w:hAnsi="Calibri" w:cs="Calibri"/>
      <w:sz w:val="20"/>
      <w:szCs w:val="20"/>
      <w:lang w:val="en-US"/>
    </w:rPr>
  </w:style>
  <w:style w:type="paragraph" w:styleId="71">
    <w:name w:val="toc 7"/>
    <w:basedOn w:val="a1"/>
    <w:next w:val="a1"/>
    <w:autoRedefine/>
    <w:unhideWhenUsed/>
    <w:rsid w:val="0046348C"/>
    <w:pPr>
      <w:widowControl w:val="0"/>
      <w:spacing w:after="0" w:line="276" w:lineRule="auto"/>
      <w:ind w:left="1320"/>
    </w:pPr>
    <w:rPr>
      <w:rFonts w:ascii="Calibri" w:eastAsia="Calibri" w:hAnsi="Calibri" w:cs="Calibri"/>
      <w:sz w:val="20"/>
      <w:szCs w:val="20"/>
      <w:lang w:val="en-US"/>
    </w:rPr>
  </w:style>
  <w:style w:type="paragraph" w:styleId="81">
    <w:name w:val="toc 8"/>
    <w:basedOn w:val="a1"/>
    <w:next w:val="a1"/>
    <w:autoRedefine/>
    <w:unhideWhenUsed/>
    <w:rsid w:val="0046348C"/>
    <w:pPr>
      <w:widowControl w:val="0"/>
      <w:spacing w:after="0" w:line="276" w:lineRule="auto"/>
      <w:ind w:left="1540"/>
    </w:pPr>
    <w:rPr>
      <w:rFonts w:ascii="Calibri" w:eastAsia="Calibri" w:hAnsi="Calibri" w:cs="Calibri"/>
      <w:sz w:val="20"/>
      <w:szCs w:val="20"/>
      <w:lang w:val="en-US"/>
    </w:rPr>
  </w:style>
  <w:style w:type="paragraph" w:styleId="91">
    <w:name w:val="toc 9"/>
    <w:basedOn w:val="a1"/>
    <w:next w:val="a1"/>
    <w:autoRedefine/>
    <w:unhideWhenUsed/>
    <w:rsid w:val="0046348C"/>
    <w:pPr>
      <w:widowControl w:val="0"/>
      <w:spacing w:after="0" w:line="276" w:lineRule="auto"/>
      <w:ind w:left="1760"/>
    </w:pPr>
    <w:rPr>
      <w:rFonts w:ascii="Calibri" w:eastAsia="Calibri" w:hAnsi="Calibri" w:cs="Calibri"/>
      <w:sz w:val="20"/>
      <w:szCs w:val="20"/>
      <w:lang w:val="en-US"/>
    </w:rPr>
  </w:style>
  <w:style w:type="table" w:styleId="aff">
    <w:name w:val="Table Grid"/>
    <w:basedOn w:val="a3"/>
    <w:uiPriority w:val="59"/>
    <w:rsid w:val="004634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46348C"/>
    <w:pPr>
      <w:autoSpaceDE w:val="0"/>
      <w:autoSpaceDN w:val="0"/>
      <w:adjustRightInd w:val="0"/>
      <w:spacing w:after="0" w:line="240" w:lineRule="auto"/>
    </w:pPr>
    <w:rPr>
      <w:rFonts w:ascii="Arial" w:eastAsia="Calibri" w:hAnsi="Arial" w:cs="Arial"/>
      <w:color w:val="000000"/>
      <w:sz w:val="24"/>
      <w:szCs w:val="24"/>
    </w:rPr>
  </w:style>
  <w:style w:type="character" w:customStyle="1" w:styleId="aff0">
    <w:name w:val="Основной Знак"/>
    <w:link w:val="aff1"/>
    <w:qFormat/>
    <w:locked/>
    <w:rsid w:val="0046348C"/>
    <w:rPr>
      <w:rFonts w:ascii="NewtonCSanPin" w:hAnsi="NewtonCSanPin"/>
      <w:color w:val="000000"/>
      <w:sz w:val="21"/>
      <w:szCs w:val="21"/>
    </w:rPr>
  </w:style>
  <w:style w:type="paragraph" w:customStyle="1" w:styleId="aff1">
    <w:name w:val="Основной"/>
    <w:basedOn w:val="a1"/>
    <w:link w:val="aff0"/>
    <w:qFormat/>
    <w:rsid w:val="0046348C"/>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2">
    <w:name w:val="Сноска"/>
    <w:basedOn w:val="aff1"/>
    <w:link w:val="aff3"/>
    <w:rsid w:val="0046348C"/>
    <w:pPr>
      <w:spacing w:line="174" w:lineRule="atLeast"/>
      <w:textAlignment w:val="center"/>
    </w:pPr>
    <w:rPr>
      <w:rFonts w:eastAsia="Times New Roman"/>
      <w:sz w:val="17"/>
      <w:szCs w:val="17"/>
    </w:rPr>
  </w:style>
  <w:style w:type="character" w:customStyle="1" w:styleId="aff3">
    <w:name w:val="Сноска_"/>
    <w:link w:val="aff2"/>
    <w:qFormat/>
    <w:rsid w:val="0046348C"/>
    <w:rPr>
      <w:rFonts w:ascii="NewtonCSanPin" w:eastAsia="Times New Roman" w:hAnsi="NewtonCSanPin"/>
      <w:color w:val="000000"/>
      <w:sz w:val="17"/>
      <w:szCs w:val="17"/>
    </w:rPr>
  </w:style>
  <w:style w:type="character" w:customStyle="1" w:styleId="15">
    <w:name w:val="Сноска1"/>
    <w:qFormat/>
    <w:rsid w:val="0046348C"/>
    <w:rPr>
      <w:rFonts w:ascii="Times New Roman" w:hAnsi="Times New Roman" w:cs="Times New Roman"/>
      <w:vertAlign w:val="superscript"/>
    </w:rPr>
  </w:style>
  <w:style w:type="paragraph" w:customStyle="1" w:styleId="21">
    <w:name w:val="Средняя сетка 21"/>
    <w:basedOn w:val="a1"/>
    <w:qFormat/>
    <w:rsid w:val="0046348C"/>
    <w:pPr>
      <w:numPr>
        <w:numId w:val="1"/>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ConsPlusNormal">
    <w:name w:val="ConsPlusNormal"/>
    <w:qFormat/>
    <w:rsid w:val="0046348C"/>
    <w:pPr>
      <w:widowControl w:val="0"/>
      <w:pBdr>
        <w:top w:val="nil"/>
        <w:left w:val="nil"/>
        <w:bottom w:val="nil"/>
        <w:right w:val="nil"/>
        <w:between w:val="nil"/>
        <w:bar w:val="nil"/>
      </w:pBdr>
      <w:spacing w:after="200" w:line="276" w:lineRule="auto"/>
    </w:pPr>
    <w:rPr>
      <w:rFonts w:ascii="Times New Roman" w:eastAsia="Times New Roman" w:hAnsi="Times New Roman" w:cs="Times New Roman"/>
      <w:color w:val="000000"/>
      <w:sz w:val="28"/>
      <w:szCs w:val="28"/>
      <w:u w:color="000000"/>
      <w:bdr w:val="nil"/>
      <w:lang w:eastAsia="ru-RU"/>
    </w:rPr>
  </w:style>
  <w:style w:type="character" w:customStyle="1" w:styleId="16">
    <w:name w:val="Основной текст1"/>
    <w:qFormat/>
    <w:rsid w:val="0046348C"/>
    <w:rPr>
      <w:shd w:val="clear" w:color="auto" w:fill="FFFFFF"/>
    </w:rPr>
  </w:style>
  <w:style w:type="paragraph" w:styleId="aff4">
    <w:name w:val="Revision"/>
    <w:hidden/>
    <w:qFormat/>
    <w:rsid w:val="0046348C"/>
    <w:pPr>
      <w:spacing w:after="0" w:line="240" w:lineRule="auto"/>
    </w:pPr>
    <w:rPr>
      <w:rFonts w:ascii="Calibri" w:eastAsia="Calibri" w:hAnsi="Calibri" w:cs="Times New Roman"/>
    </w:rPr>
  </w:style>
  <w:style w:type="paragraph" w:styleId="aff5">
    <w:name w:val="Body Text"/>
    <w:basedOn w:val="a1"/>
    <w:link w:val="aff6"/>
    <w:uiPriority w:val="1"/>
    <w:qFormat/>
    <w:rsid w:val="0046348C"/>
    <w:pPr>
      <w:widowControl w:val="0"/>
      <w:autoSpaceDE w:val="0"/>
      <w:autoSpaceDN w:val="0"/>
      <w:spacing w:after="0" w:line="240" w:lineRule="auto"/>
      <w:ind w:left="157" w:right="155" w:firstLine="226"/>
      <w:jc w:val="both"/>
    </w:pPr>
    <w:rPr>
      <w:rFonts w:ascii="Bookman Old Style" w:eastAsia="Bookman Old Style" w:hAnsi="Bookman Old Style" w:cs="Times New Roman"/>
      <w:sz w:val="20"/>
      <w:szCs w:val="20"/>
      <w:lang w:val="x-none"/>
    </w:rPr>
  </w:style>
  <w:style w:type="character" w:customStyle="1" w:styleId="aff6">
    <w:name w:val="Основной текст Знак"/>
    <w:basedOn w:val="a2"/>
    <w:link w:val="aff5"/>
    <w:uiPriority w:val="1"/>
    <w:qFormat/>
    <w:rsid w:val="0046348C"/>
    <w:rPr>
      <w:rFonts w:ascii="Bookman Old Style" w:eastAsia="Bookman Old Style" w:hAnsi="Bookman Old Style" w:cs="Times New Roman"/>
      <w:sz w:val="20"/>
      <w:szCs w:val="20"/>
      <w:lang w:val="x-none"/>
    </w:rPr>
  </w:style>
  <w:style w:type="paragraph" w:customStyle="1" w:styleId="aff7">
    <w:name w:val="Прижатый влево"/>
    <w:basedOn w:val="a1"/>
    <w:next w:val="a1"/>
    <w:qFormat/>
    <w:rsid w:val="0046348C"/>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rsid w:val="0046348C"/>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qFormat/>
    <w:rsid w:val="0046348C"/>
  </w:style>
  <w:style w:type="paragraph" w:customStyle="1" w:styleId="14TexstOSNOVA1012">
    <w:name w:val="14TexstOSNOVA_10/12"/>
    <w:basedOn w:val="a1"/>
    <w:qFormat/>
    <w:rsid w:val="0046348C"/>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qFormat/>
    <w:rsid w:val="004634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1"/>
    <w:qFormat/>
    <w:rsid w:val="004634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893cbe1921f927cgmail-msofootnotereference">
    <w:name w:val="f893cbe1921f927cgmail-msofootnotereference"/>
    <w:basedOn w:val="a2"/>
    <w:qFormat/>
    <w:rsid w:val="0046348C"/>
  </w:style>
  <w:style w:type="character" w:customStyle="1" w:styleId="aff8">
    <w:name w:val="Неразрешенное упоминание"/>
    <w:uiPriority w:val="99"/>
    <w:semiHidden/>
    <w:unhideWhenUsed/>
    <w:rsid w:val="0046348C"/>
    <w:rPr>
      <w:color w:val="605E5C"/>
      <w:shd w:val="clear" w:color="auto" w:fill="E1DFDD"/>
    </w:rPr>
  </w:style>
  <w:style w:type="character" w:customStyle="1" w:styleId="fontstyle01">
    <w:name w:val="fontstyle01"/>
    <w:qFormat/>
    <w:rsid w:val="0046348C"/>
    <w:rPr>
      <w:rFonts w:ascii="SchoolBookSanPin" w:hAnsi="SchoolBookSanPin" w:hint="default"/>
      <w:b w:val="0"/>
      <w:bCs w:val="0"/>
      <w:i w:val="0"/>
      <w:iCs w:val="0"/>
      <w:color w:val="000000"/>
      <w:sz w:val="20"/>
      <w:szCs w:val="20"/>
    </w:rPr>
  </w:style>
  <w:style w:type="character" w:customStyle="1" w:styleId="aff9">
    <w:name w:val="Привязка сноски"/>
    <w:rsid w:val="0046348C"/>
    <w:rPr>
      <w:vertAlign w:val="superscript"/>
    </w:rPr>
  </w:style>
  <w:style w:type="character" w:customStyle="1" w:styleId="affa">
    <w:name w:val="Символ сноски"/>
    <w:qFormat/>
    <w:rsid w:val="0046348C"/>
  </w:style>
  <w:style w:type="character" w:styleId="affb">
    <w:name w:val="endnote reference"/>
    <w:unhideWhenUsed/>
    <w:rsid w:val="0046348C"/>
    <w:rPr>
      <w:vertAlign w:val="superscript"/>
    </w:rPr>
  </w:style>
  <w:style w:type="paragraph" w:styleId="affc">
    <w:name w:val="List Bullet"/>
    <w:basedOn w:val="a1"/>
    <w:unhideWhenUsed/>
    <w:qFormat/>
    <w:rsid w:val="0046348C"/>
    <w:pPr>
      <w:spacing w:after="0" w:line="240" w:lineRule="auto"/>
      <w:ind w:left="1440" w:hanging="360"/>
      <w:contextualSpacing/>
      <w:jc w:val="both"/>
    </w:pPr>
    <w:rPr>
      <w:rFonts w:ascii="Times New Roman" w:eastAsia="Calibri" w:hAnsi="Times New Roman" w:cs="Times New Roman"/>
      <w:lang w:val="en-US"/>
    </w:rPr>
  </w:style>
  <w:style w:type="paragraph" w:styleId="affd">
    <w:name w:val="Document Map"/>
    <w:basedOn w:val="a1"/>
    <w:link w:val="affe"/>
    <w:unhideWhenUsed/>
    <w:qFormat/>
    <w:rsid w:val="0046348C"/>
    <w:pPr>
      <w:widowControl w:val="0"/>
      <w:spacing w:after="200" w:line="276" w:lineRule="auto"/>
    </w:pPr>
    <w:rPr>
      <w:rFonts w:ascii="Tahoma" w:eastAsia="Calibri" w:hAnsi="Tahoma" w:cs="Times New Roman"/>
      <w:sz w:val="16"/>
      <w:szCs w:val="16"/>
      <w:lang w:val="en-US"/>
    </w:rPr>
  </w:style>
  <w:style w:type="character" w:customStyle="1" w:styleId="affe">
    <w:name w:val="Схема документа Знак"/>
    <w:basedOn w:val="a2"/>
    <w:link w:val="affd"/>
    <w:qFormat/>
    <w:rsid w:val="0046348C"/>
    <w:rPr>
      <w:rFonts w:ascii="Tahoma" w:eastAsia="Calibri" w:hAnsi="Tahoma" w:cs="Times New Roman"/>
      <w:sz w:val="16"/>
      <w:szCs w:val="16"/>
      <w:lang w:val="en-US"/>
    </w:rPr>
  </w:style>
  <w:style w:type="paragraph" w:customStyle="1" w:styleId="TableParagraph">
    <w:name w:val="Table Paragraph"/>
    <w:basedOn w:val="a1"/>
    <w:uiPriority w:val="1"/>
    <w:qFormat/>
    <w:rsid w:val="0046348C"/>
    <w:pPr>
      <w:widowControl w:val="0"/>
      <w:autoSpaceDE w:val="0"/>
      <w:autoSpaceDN w:val="0"/>
      <w:spacing w:after="0" w:line="240" w:lineRule="auto"/>
      <w:ind w:left="167"/>
    </w:pPr>
    <w:rPr>
      <w:rFonts w:ascii="Cambria" w:eastAsia="Cambria" w:hAnsi="Cambria" w:cs="Cambria"/>
    </w:rPr>
  </w:style>
  <w:style w:type="paragraph" w:customStyle="1" w:styleId="NoParagraphStyle">
    <w:name w:val="[No Paragraph Style]"/>
    <w:qFormat/>
    <w:rsid w:val="0046348C"/>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US" w:eastAsia="ru-RU"/>
    </w:rPr>
  </w:style>
  <w:style w:type="paragraph" w:customStyle="1" w:styleId="afff">
    <w:name w:val="Основной (Основной Текст)"/>
    <w:basedOn w:val="NoParagraphStyle"/>
    <w:qFormat/>
    <w:rsid w:val="0046348C"/>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
    <w:qFormat/>
    <w:rsid w:val="0046348C"/>
    <w:pPr>
      <w:ind w:firstLine="0"/>
    </w:pPr>
  </w:style>
  <w:style w:type="paragraph" w:customStyle="1" w:styleId="Z-1">
    <w:name w:val="Z-1 (Основной Текст)"/>
    <w:basedOn w:val="osn-babz"/>
    <w:qFormat/>
    <w:rsid w:val="0046348C"/>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46348C"/>
    <w:pPr>
      <w:pBdr>
        <w:top w:val="none" w:sz="0" w:space="0" w:color="auto"/>
      </w:pBdr>
      <w:spacing w:before="227" w:after="113"/>
    </w:pPr>
    <w:rPr>
      <w:sz w:val="22"/>
      <w:szCs w:val="22"/>
    </w:rPr>
  </w:style>
  <w:style w:type="paragraph" w:customStyle="1" w:styleId="Z-1-2">
    <w:name w:val="Z-1-2 (Основной Текст)"/>
    <w:basedOn w:val="osn-babz"/>
    <w:qFormat/>
    <w:rsid w:val="0046348C"/>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
    <w:qFormat/>
    <w:rsid w:val="0046348C"/>
    <w:pPr>
      <w:spacing w:before="227" w:after="57"/>
      <w:ind w:firstLine="0"/>
    </w:pPr>
    <w:rPr>
      <w:rFonts w:ascii="Circe-ExtraBold" w:hAnsi="Circe-ExtraBold" w:cs="Circe-ExtraBold"/>
      <w:b/>
      <w:bCs/>
      <w:sz w:val="22"/>
      <w:szCs w:val="22"/>
    </w:rPr>
  </w:style>
  <w:style w:type="paragraph" w:customStyle="1" w:styleId="Z-5">
    <w:name w:val="Z-5"/>
    <w:basedOn w:val="afff"/>
    <w:qFormat/>
    <w:rsid w:val="0046348C"/>
    <w:pPr>
      <w:jc w:val="left"/>
    </w:pPr>
    <w:rPr>
      <w:b/>
      <w:bCs/>
      <w:i/>
      <w:iCs/>
    </w:rPr>
  </w:style>
  <w:style w:type="paragraph" w:customStyle="1" w:styleId="bullet">
    <w:name w:val="bullet (Основной Текст)"/>
    <w:basedOn w:val="afff"/>
    <w:qFormat/>
    <w:rsid w:val="0046348C"/>
    <w:pPr>
      <w:tabs>
        <w:tab w:val="left" w:pos="0"/>
        <w:tab w:val="left" w:pos="170"/>
      </w:tabs>
      <w:ind w:firstLine="0"/>
    </w:pPr>
  </w:style>
  <w:style w:type="paragraph" w:customStyle="1" w:styleId="Z-4">
    <w:name w:val="Z-4 (Основной Текст)"/>
    <w:basedOn w:val="Z-3"/>
    <w:qFormat/>
    <w:rsid w:val="0046348C"/>
    <w:pPr>
      <w:spacing w:before="113"/>
    </w:pPr>
    <w:rPr>
      <w:rFonts w:ascii="Circe-Regular" w:hAnsi="Circe-Regular" w:cs="Circe-Regular"/>
      <w:sz w:val="20"/>
      <w:szCs w:val="20"/>
    </w:rPr>
  </w:style>
  <w:style w:type="paragraph" w:customStyle="1" w:styleId="Tabl">
    <w:name w:val="Tabl (Основной Текст)"/>
    <w:basedOn w:val="afff"/>
    <w:qFormat/>
    <w:rsid w:val="0046348C"/>
    <w:pPr>
      <w:spacing w:line="200" w:lineRule="atLeast"/>
      <w:ind w:firstLine="0"/>
      <w:jc w:val="left"/>
    </w:pPr>
    <w:rPr>
      <w:sz w:val="18"/>
      <w:szCs w:val="18"/>
    </w:rPr>
  </w:style>
  <w:style w:type="paragraph" w:customStyle="1" w:styleId="tabl-shapka">
    <w:name w:val="tabl-shapka (Основной Текст)"/>
    <w:basedOn w:val="Tabl"/>
    <w:qFormat/>
    <w:rsid w:val="0046348C"/>
    <w:pPr>
      <w:jc w:val="center"/>
    </w:pPr>
    <w:rPr>
      <w:rFonts w:ascii="SchoolBookSanPin-Bold" w:hAnsi="SchoolBookSanPin-Bold" w:cs="SchoolBookSanPin-Bold"/>
      <w:b/>
      <w:bCs/>
    </w:rPr>
  </w:style>
  <w:style w:type="character" w:customStyle="1" w:styleId="bold-n">
    <w:name w:val="bold-n"/>
    <w:qFormat/>
    <w:rsid w:val="0046348C"/>
    <w:rPr>
      <w:b/>
    </w:rPr>
  </w:style>
  <w:style w:type="character" w:customStyle="1" w:styleId="razradka">
    <w:name w:val="razradka"/>
    <w:qFormat/>
    <w:rsid w:val="0046348C"/>
  </w:style>
  <w:style w:type="character" w:customStyle="1" w:styleId="italic">
    <w:name w:val="italic"/>
    <w:qFormat/>
    <w:rsid w:val="0046348C"/>
    <w:rPr>
      <w:i/>
    </w:rPr>
  </w:style>
  <w:style w:type="character" w:customStyle="1" w:styleId="bullet0">
    <w:name w:val="bullet"/>
    <w:qFormat/>
    <w:rsid w:val="0046348C"/>
    <w:rPr>
      <w:rFonts w:ascii="PiGraphA" w:hAnsi="PiGraphA"/>
      <w:sz w:val="16"/>
    </w:rPr>
  </w:style>
  <w:style w:type="table" w:customStyle="1" w:styleId="TableNormal">
    <w:name w:val="Table Normal"/>
    <w:uiPriority w:val="2"/>
    <w:semiHidden/>
    <w:unhideWhenUsed/>
    <w:qFormat/>
    <w:rsid w:val="0046348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7">
    <w:name w:val="Заг 1 (Заголовки)"/>
    <w:basedOn w:val="afff"/>
    <w:qFormat/>
    <w:rsid w:val="0046348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0">
    <w:name w:val="Основной БА (Основной Текст)"/>
    <w:basedOn w:val="afff"/>
    <w:qFormat/>
    <w:rsid w:val="0046348C"/>
    <w:pPr>
      <w:spacing w:line="240" w:lineRule="atLeast"/>
      <w:ind w:firstLine="0"/>
    </w:pPr>
    <w:rPr>
      <w:rFonts w:ascii="TimesNewRomanPSMT" w:hAnsi="TimesNewRomanPSMT" w:cs="TimesNewRomanPSMT"/>
    </w:rPr>
  </w:style>
  <w:style w:type="paragraph" w:customStyle="1" w:styleId="1-bez-line">
    <w:name w:val="Заг 1-bez-line (Заголовки)"/>
    <w:basedOn w:val="afff"/>
    <w:qFormat/>
    <w:rsid w:val="0046348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
    <w:qFormat/>
    <w:rsid w:val="0046348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
    <w:qFormat/>
    <w:rsid w:val="0046348C"/>
    <w:pPr>
      <w:spacing w:line="240" w:lineRule="atLeast"/>
      <w:ind w:left="227" w:hanging="142"/>
    </w:pPr>
    <w:rPr>
      <w:rFonts w:ascii="TimesNewRomanPSMT" w:hAnsi="TimesNewRomanPSMT" w:cs="TimesNewRomanPSMT"/>
    </w:rPr>
  </w:style>
  <w:style w:type="paragraph" w:customStyle="1" w:styleId="24">
    <w:name w:val="Заг 2 (Заголовки)"/>
    <w:basedOn w:val="17"/>
    <w:qFormat/>
    <w:rsid w:val="0046348C"/>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4"/>
    <w:qFormat/>
    <w:rsid w:val="0046348C"/>
    <w:rPr>
      <w:caps w:val="0"/>
    </w:rPr>
  </w:style>
  <w:style w:type="paragraph" w:customStyle="1" w:styleId="afff1">
    <w:name w:val="Таблица Влево (Таблицы)"/>
    <w:basedOn w:val="afff"/>
    <w:qFormat/>
    <w:rsid w:val="0046348C"/>
    <w:pPr>
      <w:spacing w:line="200" w:lineRule="atLeast"/>
      <w:ind w:firstLine="0"/>
      <w:jc w:val="left"/>
    </w:pPr>
    <w:rPr>
      <w:rFonts w:ascii="TimesNewRomanPSMT" w:hAnsi="TimesNewRomanPSMT" w:cs="TimesNewRomanPSMT"/>
      <w:sz w:val="18"/>
      <w:szCs w:val="18"/>
    </w:rPr>
  </w:style>
  <w:style w:type="paragraph" w:customStyle="1" w:styleId="afff2">
    <w:name w:val="Таблица Головка (Таблицы)"/>
    <w:basedOn w:val="afff1"/>
    <w:qFormat/>
    <w:rsid w:val="0046348C"/>
    <w:pPr>
      <w:jc w:val="center"/>
    </w:pPr>
    <w:rPr>
      <w:rFonts w:ascii="Times New Roman" w:hAnsi="Times New Roman" w:cs="Times New Roman"/>
      <w:b/>
      <w:bCs/>
    </w:rPr>
  </w:style>
  <w:style w:type="paragraph" w:customStyle="1" w:styleId="bull-tabl">
    <w:name w:val="bull-tabl (Таблицы)"/>
    <w:basedOn w:val="afff1"/>
    <w:qFormat/>
    <w:rsid w:val="0046348C"/>
  </w:style>
  <w:style w:type="character" w:customStyle="1" w:styleId="afff3">
    <w:name w:val="Полужирный (Выделения)"/>
    <w:qFormat/>
    <w:rsid w:val="0046348C"/>
    <w:rPr>
      <w:b/>
      <w:bCs/>
    </w:rPr>
  </w:style>
  <w:style w:type="character" w:customStyle="1" w:styleId="afff4">
    <w:name w:val="Курсив (Выделения)"/>
    <w:qFormat/>
    <w:rsid w:val="0046348C"/>
    <w:rPr>
      <w:i/>
      <w:iCs/>
    </w:rPr>
  </w:style>
  <w:style w:type="character" w:customStyle="1" w:styleId="bullit0">
    <w:name w:val="bullit"/>
    <w:qFormat/>
    <w:rsid w:val="0046348C"/>
    <w:rPr>
      <w:rFonts w:ascii="PiGraphA" w:hAnsi="PiGraphA" w:cs="PiGraphA"/>
      <w:color w:val="000000"/>
      <w:position w:val="-2"/>
      <w:sz w:val="16"/>
      <w:szCs w:val="16"/>
    </w:rPr>
  </w:style>
  <w:style w:type="paragraph" w:styleId="25">
    <w:name w:val="Body Text 2"/>
    <w:basedOn w:val="a1"/>
    <w:link w:val="26"/>
    <w:unhideWhenUsed/>
    <w:qFormat/>
    <w:rsid w:val="0046348C"/>
    <w:pPr>
      <w:widowControl w:val="0"/>
      <w:spacing w:after="120" w:line="480" w:lineRule="auto"/>
    </w:pPr>
    <w:rPr>
      <w:rFonts w:ascii="Calibri" w:eastAsia="Calibri" w:hAnsi="Calibri" w:cs="Times New Roman"/>
      <w:lang w:val="en-US"/>
    </w:rPr>
  </w:style>
  <w:style w:type="character" w:customStyle="1" w:styleId="26">
    <w:name w:val="Основной текст 2 Знак"/>
    <w:basedOn w:val="a2"/>
    <w:link w:val="25"/>
    <w:qFormat/>
    <w:rsid w:val="0046348C"/>
    <w:rPr>
      <w:rFonts w:ascii="Calibri" w:eastAsia="Calibri" w:hAnsi="Calibri" w:cs="Times New Roman"/>
      <w:lang w:val="en-US"/>
    </w:rPr>
  </w:style>
  <w:style w:type="character" w:customStyle="1" w:styleId="Zag11">
    <w:name w:val="Zag_11"/>
    <w:qFormat/>
    <w:rsid w:val="0046348C"/>
  </w:style>
  <w:style w:type="paragraph" w:styleId="27">
    <w:name w:val="Body Text Indent 2"/>
    <w:basedOn w:val="a1"/>
    <w:link w:val="28"/>
    <w:unhideWhenUsed/>
    <w:qFormat/>
    <w:rsid w:val="0046348C"/>
    <w:pPr>
      <w:spacing w:after="120" w:line="480" w:lineRule="auto"/>
      <w:ind w:left="283"/>
    </w:pPr>
    <w:rPr>
      <w:rFonts w:ascii="Calibri" w:eastAsia="Calibri" w:hAnsi="Calibri" w:cs="Times New Roman"/>
      <w:lang w:val="x-none"/>
    </w:rPr>
  </w:style>
  <w:style w:type="character" w:customStyle="1" w:styleId="28">
    <w:name w:val="Основной текст с отступом 2 Знак"/>
    <w:basedOn w:val="a2"/>
    <w:link w:val="27"/>
    <w:qFormat/>
    <w:rsid w:val="0046348C"/>
    <w:rPr>
      <w:rFonts w:ascii="Calibri" w:eastAsia="Calibri" w:hAnsi="Calibri" w:cs="Times New Roman"/>
      <w:lang w:val="x-none"/>
    </w:rPr>
  </w:style>
  <w:style w:type="character" w:customStyle="1" w:styleId="dash041e005f0431005f044b005f0447005f043d005f044b005f0439005f005fchar1char1">
    <w:name w:val="dash041e_005f0431_005f044b_005f0447_005f043d_005f044b_005f0439_005f_005fchar1__char1"/>
    <w:qFormat/>
    <w:rsid w:val="0046348C"/>
    <w:rPr>
      <w:rFonts w:ascii="Times New Roman" w:hAnsi="Times New Roman" w:cs="Times New Roman"/>
      <w:sz w:val="24"/>
      <w:szCs w:val="24"/>
      <w:u w:val="none"/>
      <w:effect w:val="none"/>
    </w:rPr>
  </w:style>
  <w:style w:type="character" w:styleId="afff5">
    <w:name w:val="Placeholder Text"/>
    <w:qFormat/>
    <w:rsid w:val="0046348C"/>
    <w:rPr>
      <w:color w:val="808080"/>
    </w:rPr>
  </w:style>
  <w:style w:type="paragraph" w:customStyle="1" w:styleId="210">
    <w:name w:val="Заголовок 21"/>
    <w:basedOn w:val="a1"/>
    <w:next w:val="a1"/>
    <w:unhideWhenUsed/>
    <w:qFormat/>
    <w:rsid w:val="0046348C"/>
    <w:pPr>
      <w:keepNext/>
      <w:keepLines/>
      <w:spacing w:before="200" w:after="0" w:line="276" w:lineRule="auto"/>
      <w:ind w:firstLine="709"/>
      <w:outlineLvl w:val="1"/>
    </w:pPr>
    <w:rPr>
      <w:rFonts w:ascii="Cambria" w:eastAsia="Times New Roman" w:hAnsi="Cambria" w:cs="Times New Roman"/>
      <w:b/>
      <w:bCs/>
      <w:color w:val="4F81BD"/>
      <w:sz w:val="26"/>
      <w:szCs w:val="26"/>
    </w:rPr>
  </w:style>
  <w:style w:type="table" w:customStyle="1" w:styleId="18">
    <w:name w:val="Сетка таблицы1"/>
    <w:basedOn w:val="a3"/>
    <w:next w:val="aff"/>
    <w:uiPriority w:val="59"/>
    <w:rsid w:val="0046348C"/>
    <w:pPr>
      <w:spacing w:after="0" w:line="240" w:lineRule="auto"/>
      <w:ind w:firstLine="709"/>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Гиперссылка1"/>
    <w:unhideWhenUsed/>
    <w:qFormat/>
    <w:rsid w:val="0046348C"/>
    <w:rPr>
      <w:color w:val="0000FF"/>
      <w:u w:val="single"/>
    </w:rPr>
  </w:style>
  <w:style w:type="character" w:customStyle="1" w:styleId="211">
    <w:name w:val="Заголовок 2 Знак1"/>
    <w:qFormat/>
    <w:rsid w:val="0046348C"/>
    <w:rPr>
      <w:rFonts w:ascii="Calibri Light" w:eastAsia="Times New Roman" w:hAnsi="Calibri Light" w:cs="Times New Roman"/>
      <w:b/>
      <w:bCs/>
      <w:color w:val="5B9BD5"/>
      <w:sz w:val="26"/>
      <w:szCs w:val="26"/>
    </w:rPr>
  </w:style>
  <w:style w:type="character" w:customStyle="1" w:styleId="markedcontent">
    <w:name w:val="markedcontent"/>
    <w:qFormat/>
    <w:rsid w:val="0046348C"/>
  </w:style>
  <w:style w:type="character" w:styleId="afff6">
    <w:name w:val="Intense Reference"/>
    <w:uiPriority w:val="32"/>
    <w:qFormat/>
    <w:rsid w:val="0046348C"/>
    <w:rPr>
      <w:b/>
      <w:bCs/>
      <w:smallCaps/>
      <w:color w:val="5B9BD5"/>
      <w:spacing w:val="5"/>
    </w:rPr>
  </w:style>
  <w:style w:type="character" w:customStyle="1" w:styleId="afff7">
    <w:name w:val="Заголовок Знак"/>
    <w:uiPriority w:val="1"/>
    <w:qFormat/>
    <w:rsid w:val="0046348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46348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46348C"/>
    <w:pPr>
      <w:ind w:left="227" w:hanging="142"/>
    </w:pPr>
  </w:style>
  <w:style w:type="paragraph" w:customStyle="1" w:styleId="body2mm">
    <w:name w:val="body 2 mm"/>
    <w:basedOn w:val="NoParagraphStyle"/>
    <w:qFormat/>
    <w:rsid w:val="0046348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46348C"/>
    <w:rPr>
      <w:b/>
      <w:bCs/>
    </w:rPr>
  </w:style>
  <w:style w:type="character" w:customStyle="1" w:styleId="Bolditalic">
    <w:name w:val="Bold_italic_"/>
    <w:qFormat/>
    <w:rsid w:val="0046348C"/>
    <w:rPr>
      <w:b/>
      <w:bCs/>
      <w:i/>
      <w:iCs/>
    </w:rPr>
  </w:style>
  <w:style w:type="character" w:customStyle="1" w:styleId="Italic0">
    <w:name w:val="Italic_"/>
    <w:qFormat/>
    <w:rsid w:val="0046348C"/>
    <w:rPr>
      <w:i/>
      <w:iCs/>
    </w:rPr>
  </w:style>
  <w:style w:type="character" w:customStyle="1" w:styleId="UnresolvedMention">
    <w:name w:val="Unresolved Mention"/>
    <w:uiPriority w:val="99"/>
    <w:unhideWhenUsed/>
    <w:qFormat/>
    <w:rsid w:val="0046348C"/>
    <w:rPr>
      <w:color w:val="605E5C"/>
      <w:shd w:val="clear" w:color="auto" w:fill="E1DFDD"/>
    </w:rPr>
  </w:style>
  <w:style w:type="paragraph" w:customStyle="1" w:styleId="BasicParagraph">
    <w:name w:val="[Basic Paragraph]"/>
    <w:basedOn w:val="NoParagraphStyle"/>
    <w:qFormat/>
    <w:rsid w:val="0046348C"/>
    <w:pPr>
      <w:jc w:val="both"/>
    </w:pPr>
    <w:rPr>
      <w:rFonts w:ascii="SchoolBookCSanPin-Regular" w:hAnsi="SchoolBookCSanPin-Regular" w:cs="SchoolBookCSanPin-Regular"/>
      <w:sz w:val="21"/>
      <w:szCs w:val="21"/>
      <w:lang w:val="ru-RU"/>
    </w:rPr>
  </w:style>
  <w:style w:type="paragraph" w:customStyle="1" w:styleId="1a">
    <w:name w:val="Заг 1 а (Заголовки)"/>
    <w:basedOn w:val="NoParagraphStyle"/>
    <w:qFormat/>
    <w:rsid w:val="0046348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8">
    <w:name w:val="Осн булит (Основной Текст)"/>
    <w:basedOn w:val="afff"/>
    <w:qFormat/>
    <w:rsid w:val="0046348C"/>
    <w:pPr>
      <w:tabs>
        <w:tab w:val="left" w:pos="227"/>
      </w:tabs>
      <w:spacing w:line="240" w:lineRule="atLeast"/>
      <w:ind w:left="221" w:hanging="142"/>
    </w:pPr>
  </w:style>
  <w:style w:type="paragraph" w:customStyle="1" w:styleId="afff9">
    <w:name w:val="Осн тире (Основной Текст)"/>
    <w:basedOn w:val="afff0"/>
    <w:qFormat/>
    <w:rsid w:val="0046348C"/>
    <w:pPr>
      <w:ind w:left="283" w:hanging="283"/>
    </w:pPr>
    <w:rPr>
      <w:rFonts w:ascii="SchoolBookSanPin" w:hAnsi="SchoolBookSanPin" w:cs="SchoolBookSanPin"/>
    </w:rPr>
  </w:style>
  <w:style w:type="paragraph" w:customStyle="1" w:styleId="afffa">
    <w:name w:val="Сноска (Доп. текст)"/>
    <w:basedOn w:val="NoParagraphStyle"/>
    <w:qFormat/>
    <w:rsid w:val="0046348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b">
    <w:name w:val="Булит КВ"/>
    <w:qFormat/>
    <w:rsid w:val="0046348C"/>
    <w:rPr>
      <w:rFonts w:ascii="Symbol1" w:hAnsi="Symbol1" w:cs="Symbol1"/>
      <w:sz w:val="14"/>
      <w:szCs w:val="14"/>
      <w:lang w:val="ru-RU"/>
    </w:rPr>
  </w:style>
  <w:style w:type="character" w:customStyle="1" w:styleId="Symbol">
    <w:name w:val="Symbol (Прочее)"/>
    <w:qFormat/>
    <w:rsid w:val="0046348C"/>
    <w:rPr>
      <w:rFonts w:ascii="Symbol (T1) Medium" w:hAnsi="Symbol (T1) Medium" w:cs="Symbol (T1) Medium"/>
    </w:rPr>
  </w:style>
  <w:style w:type="character" w:customStyle="1" w:styleId="Symbol2">
    <w:name w:val="Symbol_2 (Прочее)"/>
    <w:qFormat/>
    <w:rsid w:val="0046348C"/>
    <w:rPr>
      <w:rFonts w:ascii="SymbolMT" w:hAnsi="SymbolMT" w:cs="SymbolMT"/>
    </w:rPr>
  </w:style>
  <w:style w:type="paragraph" w:customStyle="1" w:styleId="h1">
    <w:name w:val="h1"/>
    <w:basedOn w:val="body"/>
    <w:qFormat/>
    <w:rsid w:val="0046348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46348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46348C"/>
    <w:pPr>
      <w:ind w:left="283" w:hanging="283"/>
    </w:pPr>
  </w:style>
  <w:style w:type="paragraph" w:customStyle="1" w:styleId="h5">
    <w:name w:val="h5"/>
    <w:basedOn w:val="NoParagraphStyle"/>
    <w:qFormat/>
    <w:rsid w:val="0046348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46348C"/>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46348C"/>
    <w:rPr>
      <w:caps w:val="0"/>
    </w:rPr>
  </w:style>
  <w:style w:type="paragraph" w:customStyle="1" w:styleId="list-num">
    <w:name w:val="list-num"/>
    <w:basedOn w:val="body"/>
    <w:qFormat/>
    <w:rsid w:val="0046348C"/>
    <w:pPr>
      <w:tabs>
        <w:tab w:val="left" w:pos="0"/>
        <w:tab w:val="left" w:pos="397"/>
      </w:tabs>
      <w:ind w:left="397" w:hanging="57"/>
    </w:pPr>
  </w:style>
  <w:style w:type="paragraph" w:customStyle="1" w:styleId="TOC-1">
    <w:name w:val="TOC-1"/>
    <w:basedOn w:val="body"/>
    <w:qFormat/>
    <w:rsid w:val="0046348C"/>
    <w:pPr>
      <w:tabs>
        <w:tab w:val="left" w:pos="6040"/>
        <w:tab w:val="right" w:pos="6350"/>
      </w:tabs>
      <w:suppressAutoHyphens/>
      <w:spacing w:before="120"/>
      <w:ind w:firstLine="0"/>
      <w:jc w:val="left"/>
    </w:pPr>
  </w:style>
  <w:style w:type="paragraph" w:customStyle="1" w:styleId="footnote">
    <w:name w:val="footnote"/>
    <w:basedOn w:val="body"/>
    <w:qFormat/>
    <w:rsid w:val="0046348C"/>
    <w:pPr>
      <w:spacing w:line="200" w:lineRule="atLeast"/>
      <w:ind w:left="227" w:hanging="227"/>
    </w:pPr>
    <w:rPr>
      <w:sz w:val="18"/>
      <w:szCs w:val="18"/>
    </w:rPr>
  </w:style>
  <w:style w:type="paragraph" w:customStyle="1" w:styleId="table-body1mm">
    <w:name w:val="table-body_1mm"/>
    <w:basedOn w:val="body"/>
    <w:qFormat/>
    <w:rsid w:val="0046348C"/>
    <w:pPr>
      <w:spacing w:after="100" w:line="200" w:lineRule="atLeast"/>
      <w:ind w:firstLine="0"/>
      <w:jc w:val="left"/>
    </w:pPr>
    <w:rPr>
      <w:sz w:val="18"/>
      <w:szCs w:val="18"/>
    </w:rPr>
  </w:style>
  <w:style w:type="paragraph" w:customStyle="1" w:styleId="table-head">
    <w:name w:val="table-head"/>
    <w:basedOn w:val="table-body1mm"/>
    <w:qFormat/>
    <w:rsid w:val="0046348C"/>
    <w:pPr>
      <w:jc w:val="center"/>
    </w:pPr>
    <w:rPr>
      <w:rFonts w:ascii="SchoolBookSanPin-Bold" w:hAnsi="SchoolBookSanPin-Bold" w:cs="SchoolBookSanPin-Bold"/>
      <w:b/>
      <w:bCs/>
    </w:rPr>
  </w:style>
  <w:style w:type="paragraph" w:customStyle="1" w:styleId="table-body0mm">
    <w:name w:val="table-body_0mm"/>
    <w:basedOn w:val="body"/>
    <w:qFormat/>
    <w:rsid w:val="0046348C"/>
    <w:pPr>
      <w:spacing w:line="200" w:lineRule="atLeast"/>
      <w:ind w:firstLine="0"/>
      <w:jc w:val="left"/>
    </w:pPr>
    <w:rPr>
      <w:sz w:val="18"/>
      <w:szCs w:val="18"/>
    </w:rPr>
  </w:style>
  <w:style w:type="character" w:customStyle="1" w:styleId="BoldItalic0">
    <w:name w:val="Bold_Italic"/>
    <w:qFormat/>
    <w:rsid w:val="0046348C"/>
    <w:rPr>
      <w:b/>
      <w:bCs/>
      <w:i/>
      <w:iCs/>
    </w:rPr>
  </w:style>
  <w:style w:type="character" w:customStyle="1" w:styleId="Bold0">
    <w:name w:val="Bold"/>
    <w:qFormat/>
    <w:rsid w:val="0046348C"/>
    <w:rPr>
      <w:b/>
      <w:bCs/>
    </w:rPr>
  </w:style>
  <w:style w:type="character" w:customStyle="1" w:styleId="list-bullet1">
    <w:name w:val="list-bullet1"/>
    <w:qFormat/>
    <w:rsid w:val="0046348C"/>
    <w:rPr>
      <w:rFonts w:ascii="PiGraphA" w:hAnsi="PiGraphA" w:cs="PiGraphA"/>
      <w:position w:val="1"/>
      <w:sz w:val="14"/>
      <w:szCs w:val="14"/>
    </w:rPr>
  </w:style>
  <w:style w:type="character" w:customStyle="1" w:styleId="footnote-num">
    <w:name w:val="footnote-num"/>
    <w:qFormat/>
    <w:rsid w:val="0046348C"/>
    <w:rPr>
      <w:position w:val="4"/>
      <w:sz w:val="12"/>
      <w:szCs w:val="12"/>
    </w:rPr>
  </w:style>
  <w:style w:type="paragraph" w:customStyle="1" w:styleId="TOC-2">
    <w:name w:val="TOC-2"/>
    <w:basedOn w:val="TOC-1"/>
    <w:qFormat/>
    <w:rsid w:val="0046348C"/>
    <w:pPr>
      <w:widowControl/>
      <w:spacing w:before="0"/>
      <w:ind w:left="227"/>
    </w:pPr>
  </w:style>
  <w:style w:type="paragraph" w:customStyle="1" w:styleId="afffc">
    <w:name w:val="Основной — (Основной Текст)"/>
    <w:basedOn w:val="NoParagraphStyle"/>
    <w:qFormat/>
    <w:rsid w:val="0046348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46348C"/>
    <w:pPr>
      <w:spacing w:before="120" w:after="57" w:line="260" w:lineRule="atLeast"/>
    </w:pPr>
    <w:rPr>
      <w:rFonts w:ascii="Times New Roman" w:hAnsi="Times New Roman" w:cs="Times New Roman"/>
    </w:rPr>
  </w:style>
  <w:style w:type="paragraph" w:customStyle="1" w:styleId="h2-first">
    <w:name w:val="h2-first"/>
    <w:basedOn w:val="h2"/>
    <w:qFormat/>
    <w:rsid w:val="0046348C"/>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46348C"/>
    <w:pPr>
      <w:spacing w:before="10" w:line="200" w:lineRule="atLeast"/>
      <w:jc w:val="both"/>
    </w:pPr>
    <w:rPr>
      <w:rFonts w:ascii="TimesNewRomanPSMT" w:hAnsi="TimesNewRomanPSMT" w:cs="TimesNewRomanPSMT"/>
      <w:sz w:val="18"/>
      <w:szCs w:val="18"/>
      <w:lang w:val="ru-RU"/>
    </w:rPr>
  </w:style>
  <w:style w:type="paragraph" w:customStyle="1" w:styleId="afffd">
    <w:name w:val="Таблица по Центру (Таблицы)"/>
    <w:basedOn w:val="afff1"/>
    <w:qFormat/>
    <w:rsid w:val="0046348C"/>
  </w:style>
  <w:style w:type="paragraph" w:customStyle="1" w:styleId="table-list-bullet">
    <w:name w:val="table-list-bullet"/>
    <w:basedOn w:val="table-body1mm"/>
    <w:qFormat/>
    <w:rsid w:val="0046348C"/>
    <w:pPr>
      <w:spacing w:after="0"/>
    </w:pPr>
    <w:rPr>
      <w:rFonts w:ascii="TimesNewRomanPSMT" w:hAnsi="TimesNewRomanPSMT" w:cs="TimesNewRomanPSMT"/>
    </w:rPr>
  </w:style>
  <w:style w:type="paragraph" w:customStyle="1" w:styleId="table-list-bullet0">
    <w:name w:val="table-list-bullet_0"/>
    <w:basedOn w:val="table-body1mm"/>
    <w:qFormat/>
    <w:rsid w:val="0046348C"/>
    <w:pPr>
      <w:spacing w:after="0"/>
      <w:ind w:left="142"/>
    </w:pPr>
    <w:rPr>
      <w:rFonts w:ascii="TimesNewRomanPSMT" w:hAnsi="TimesNewRomanPSMT" w:cs="TimesNewRomanPSMT"/>
    </w:rPr>
  </w:style>
  <w:style w:type="character" w:customStyle="1" w:styleId="afffe">
    <w:name w:val="Верх. Индекс (Индексы)"/>
    <w:qFormat/>
    <w:rsid w:val="0046348C"/>
    <w:rPr>
      <w:position w:val="17"/>
      <w:sz w:val="13"/>
      <w:szCs w:val="13"/>
    </w:rPr>
  </w:style>
  <w:style w:type="character" w:customStyle="1" w:styleId="affff">
    <w:name w:val="Полужирный Курсив (Выделения)"/>
    <w:qFormat/>
    <w:rsid w:val="0046348C"/>
    <w:rPr>
      <w:b/>
      <w:bCs/>
      <w:i/>
      <w:iCs/>
    </w:rPr>
  </w:style>
  <w:style w:type="character" w:customStyle="1" w:styleId="Italic1">
    <w:name w:val="Italic"/>
    <w:qFormat/>
    <w:rsid w:val="0046348C"/>
    <w:rPr>
      <w:i/>
      <w:iCs/>
    </w:rPr>
  </w:style>
  <w:style w:type="character" w:customStyle="1" w:styleId="list-bullettabl">
    <w:name w:val="list-bullet tabl"/>
    <w:qFormat/>
    <w:rsid w:val="0046348C"/>
    <w:rPr>
      <w:rFonts w:ascii="PiGraphA" w:hAnsi="PiGraphA" w:cs="PiGraphA"/>
      <w:position w:val="1"/>
      <w:sz w:val="10"/>
      <w:szCs w:val="10"/>
    </w:rPr>
  </w:style>
  <w:style w:type="character" w:customStyle="1" w:styleId="affff0">
    <w:name w:val="Подчерк. (Подчеркивания)"/>
    <w:qFormat/>
    <w:rsid w:val="0046348C"/>
    <w:rPr>
      <w:u w:val="thick" w:color="000000"/>
    </w:rPr>
  </w:style>
  <w:style w:type="numbering" w:customStyle="1" w:styleId="1b">
    <w:name w:val="Нет списка1"/>
    <w:next w:val="a4"/>
    <w:uiPriority w:val="99"/>
    <w:semiHidden/>
    <w:unhideWhenUsed/>
    <w:rsid w:val="0046348C"/>
  </w:style>
  <w:style w:type="paragraph" w:customStyle="1" w:styleId="h4">
    <w:name w:val="h4"/>
    <w:basedOn w:val="body"/>
    <w:qFormat/>
    <w:rsid w:val="0046348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46348C"/>
    <w:rPr>
      <w:vertAlign w:val="superscript"/>
    </w:rPr>
  </w:style>
  <w:style w:type="character" w:customStyle="1" w:styleId="Lines">
    <w:name w:val="Lines"/>
    <w:qFormat/>
    <w:rsid w:val="0046348C"/>
    <w:rPr>
      <w:u w:val="thick" w:color="000000"/>
    </w:rPr>
  </w:style>
  <w:style w:type="character" w:customStyle="1" w:styleId="Track">
    <w:name w:val="Track"/>
    <w:qFormat/>
    <w:rsid w:val="0046348C"/>
  </w:style>
  <w:style w:type="character" w:customStyle="1" w:styleId="Sub">
    <w:name w:val="Sub"/>
    <w:qFormat/>
    <w:rsid w:val="0046348C"/>
    <w:rPr>
      <w:vertAlign w:val="subscript"/>
    </w:rPr>
  </w:style>
  <w:style w:type="paragraph" w:customStyle="1" w:styleId="list-bullet2">
    <w:name w:val="list-bullet 2"/>
    <w:basedOn w:val="body"/>
    <w:qFormat/>
    <w:rsid w:val="0046348C"/>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46348C"/>
    <w:rPr>
      <w:rFonts w:ascii="PiGraphA" w:hAnsi="PiGraphA"/>
      <w:position w:val="1"/>
      <w:sz w:val="16"/>
    </w:rPr>
  </w:style>
  <w:style w:type="paragraph" w:customStyle="1" w:styleId="h4first">
    <w:name w:val="h4_first"/>
    <w:basedOn w:val="NoParagraphStyle"/>
    <w:qFormat/>
    <w:rsid w:val="0046348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46348C"/>
    <w:pPr>
      <w:spacing w:after="100" w:line="200" w:lineRule="atLeast"/>
      <w:jc w:val="center"/>
    </w:pPr>
    <w:rPr>
      <w:rFonts w:ascii="SchoolBookSanPin-Regular" w:hAnsi="SchoolBookSanPin-Regular" w:cs="SchoolBookSanPin-Regular"/>
      <w:sz w:val="18"/>
      <w:szCs w:val="18"/>
      <w:lang w:val="ru-RU"/>
    </w:rPr>
  </w:style>
  <w:style w:type="paragraph" w:customStyle="1" w:styleId="1c">
    <w:name w:val="Заг1а (Заголовки)"/>
    <w:basedOn w:val="17"/>
    <w:qFormat/>
    <w:rsid w:val="0046348C"/>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46348C"/>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f"/>
    <w:qFormat/>
    <w:rsid w:val="0046348C"/>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46348C"/>
    <w:pPr>
      <w:spacing w:after="100" w:line="200" w:lineRule="atLeast"/>
      <w:ind w:firstLine="0"/>
      <w:jc w:val="left"/>
    </w:pPr>
    <w:rPr>
      <w:sz w:val="18"/>
      <w:szCs w:val="18"/>
    </w:rPr>
  </w:style>
  <w:style w:type="paragraph" w:customStyle="1" w:styleId="tabl-text">
    <w:name w:val="tabl-text (Основной Текст)"/>
    <w:basedOn w:val="afff"/>
    <w:qFormat/>
    <w:rsid w:val="0046348C"/>
    <w:pPr>
      <w:spacing w:line="200" w:lineRule="atLeast"/>
      <w:ind w:firstLine="227"/>
    </w:pPr>
    <w:rPr>
      <w:sz w:val="18"/>
      <w:szCs w:val="18"/>
    </w:rPr>
  </w:style>
  <w:style w:type="character" w:customStyle="1" w:styleId="bold1">
    <w:name w:val="bold"/>
    <w:qFormat/>
    <w:rsid w:val="0046348C"/>
    <w:rPr>
      <w:b/>
      <w:bCs/>
    </w:rPr>
  </w:style>
  <w:style w:type="character" w:customStyle="1" w:styleId="bold-italic">
    <w:name w:val="bold-italic"/>
    <w:qFormat/>
    <w:rsid w:val="0046348C"/>
    <w:rPr>
      <w:b/>
      <w:bCs/>
      <w:i/>
      <w:iCs/>
    </w:rPr>
  </w:style>
  <w:style w:type="character" w:customStyle="1" w:styleId="list-bullettabl1">
    <w:name w:val="list-bullet tabl1"/>
    <w:qFormat/>
    <w:rsid w:val="0046348C"/>
    <w:rPr>
      <w:rFonts w:ascii="PiGraphA" w:hAnsi="PiGraphA" w:cs="PiGraphA"/>
      <w:sz w:val="14"/>
      <w:szCs w:val="14"/>
    </w:rPr>
  </w:style>
  <w:style w:type="paragraph" w:customStyle="1" w:styleId="53">
    <w:name w:val="Заг 5 (Заголовки)"/>
    <w:basedOn w:val="afff"/>
    <w:qFormat/>
    <w:rsid w:val="0046348C"/>
    <w:pPr>
      <w:spacing w:before="85" w:after="57" w:line="242" w:lineRule="atLeast"/>
      <w:ind w:firstLine="227"/>
    </w:pPr>
    <w:rPr>
      <w:rFonts w:ascii="SchoolBookSanPin-BoldItalic" w:hAnsi="SchoolBookSanPin-BoldItalic" w:cs="SchoolBookSanPin-BoldItalic"/>
      <w:b/>
      <w:bCs/>
      <w:i/>
      <w:iCs/>
    </w:rPr>
  </w:style>
  <w:style w:type="paragraph" w:customStyle="1" w:styleId="affff1">
    <w:name w:val="Табл булит (Таблицы)"/>
    <w:basedOn w:val="afff8"/>
    <w:qFormat/>
    <w:rsid w:val="0046348C"/>
    <w:pPr>
      <w:spacing w:line="200" w:lineRule="atLeast"/>
      <w:ind w:left="142"/>
    </w:pPr>
    <w:rPr>
      <w:sz w:val="18"/>
      <w:szCs w:val="18"/>
    </w:rPr>
  </w:style>
  <w:style w:type="paragraph" w:customStyle="1" w:styleId="affff2">
    <w:name w:val="Текст булит (Основной Текст)"/>
    <w:basedOn w:val="NoParagraphStyle"/>
    <w:qFormat/>
    <w:rsid w:val="0046348C"/>
    <w:pPr>
      <w:spacing w:line="238" w:lineRule="atLeast"/>
      <w:ind w:left="283" w:hanging="170"/>
      <w:jc w:val="both"/>
    </w:pPr>
    <w:rPr>
      <w:rFonts w:ascii="SchoolBookSanPin" w:hAnsi="SchoolBookSanPin" w:cs="SchoolBookSanPin"/>
      <w:sz w:val="20"/>
      <w:szCs w:val="20"/>
      <w:lang w:val="ru-RU"/>
    </w:rPr>
  </w:style>
  <w:style w:type="paragraph" w:styleId="29">
    <w:name w:val="List 2"/>
    <w:basedOn w:val="afff"/>
    <w:rsid w:val="0046348C"/>
    <w:pPr>
      <w:tabs>
        <w:tab w:val="left" w:pos="227"/>
      </w:tabs>
      <w:spacing w:line="238" w:lineRule="atLeast"/>
      <w:ind w:left="227" w:hanging="227"/>
    </w:pPr>
  </w:style>
  <w:style w:type="character" w:customStyle="1" w:styleId="affff3">
    <w:name w:val="Булит"/>
    <w:qFormat/>
    <w:rsid w:val="0046348C"/>
    <w:rPr>
      <w:rFonts w:ascii="PiGraphA" w:hAnsi="PiGraphA" w:cs="PiGraphA"/>
      <w:position w:val="2"/>
      <w:sz w:val="14"/>
      <w:szCs w:val="14"/>
    </w:rPr>
  </w:style>
  <w:style w:type="paragraph" w:styleId="affff4">
    <w:name w:val="List"/>
    <w:basedOn w:val="a1"/>
    <w:unhideWhenUsed/>
    <w:rsid w:val="0046348C"/>
    <w:pPr>
      <w:spacing w:after="0" w:line="360" w:lineRule="auto"/>
      <w:ind w:left="283" w:hanging="283"/>
      <w:contextualSpacing/>
      <w:jc w:val="both"/>
    </w:pPr>
    <w:rPr>
      <w:rFonts w:ascii="Calibri" w:eastAsia="Times New Roman" w:hAnsi="Calibri" w:cs="Times New Roman"/>
      <w:lang w:eastAsia="ru-RU"/>
    </w:rPr>
  </w:style>
  <w:style w:type="paragraph" w:customStyle="1" w:styleId="bodyBefore2">
    <w:name w:val="body_Before_2"/>
    <w:basedOn w:val="NoParagraphStyle"/>
    <w:qFormat/>
    <w:rsid w:val="0046348C"/>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46348C"/>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46348C"/>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46348C"/>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46348C"/>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46348C"/>
    <w:rPr>
      <w:rFonts w:ascii="SymbolMT" w:hAnsi="SymbolMT"/>
    </w:rPr>
  </w:style>
  <w:style w:type="character" w:customStyle="1" w:styleId="affff5">
    <w:name w:val="Основной текст_"/>
    <w:qFormat/>
    <w:rsid w:val="0046348C"/>
    <w:rPr>
      <w:rFonts w:ascii="Times New Roman" w:hAnsi="Times New Roman"/>
    </w:rPr>
  </w:style>
  <w:style w:type="paragraph" w:customStyle="1" w:styleId="Zag1up">
    <w:name w:val="Zag_1_up"/>
    <w:basedOn w:val="NoParagraphStyle"/>
    <w:qFormat/>
    <w:rsid w:val="0046348C"/>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46348C"/>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46348C"/>
    <w:pPr>
      <w:ind w:left="227" w:hanging="142"/>
    </w:pPr>
    <w:rPr>
      <w:rFonts w:ascii="SchoolBookSanPin-Regular" w:hAnsi="SchoolBookSanPin-Regular" w:cs="SchoolBookSanPin-Regular"/>
    </w:rPr>
  </w:style>
  <w:style w:type="paragraph" w:customStyle="1" w:styleId="Zag3">
    <w:name w:val="Zag_3"/>
    <w:basedOn w:val="Zag2"/>
    <w:qFormat/>
    <w:rsid w:val="0046348C"/>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46348C"/>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46348C"/>
    <w:pPr>
      <w:ind w:left="227" w:hanging="227"/>
    </w:pPr>
  </w:style>
  <w:style w:type="paragraph" w:customStyle="1" w:styleId="Zag4">
    <w:name w:val="Zag_4"/>
    <w:basedOn w:val="Zag3"/>
    <w:qFormat/>
    <w:rsid w:val="0046348C"/>
    <w:rPr>
      <w:sz w:val="20"/>
      <w:szCs w:val="20"/>
    </w:rPr>
  </w:style>
  <w:style w:type="paragraph" w:customStyle="1" w:styleId="tblleft">
    <w:name w:val="tbl_left"/>
    <w:basedOn w:val="Body0"/>
    <w:qFormat/>
    <w:rsid w:val="0046348C"/>
    <w:pPr>
      <w:spacing w:line="200" w:lineRule="atLeast"/>
      <w:ind w:firstLine="0"/>
      <w:jc w:val="left"/>
    </w:pPr>
    <w:rPr>
      <w:sz w:val="18"/>
      <w:szCs w:val="18"/>
    </w:rPr>
  </w:style>
  <w:style w:type="paragraph" w:customStyle="1" w:styleId="tblz">
    <w:name w:val="tbl_z"/>
    <w:basedOn w:val="tblleft"/>
    <w:qFormat/>
    <w:rsid w:val="0046348C"/>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46348C"/>
    <w:rPr>
      <w:rFonts w:ascii="SimSun" w:eastAsia="SimSun"/>
    </w:rPr>
  </w:style>
  <w:style w:type="character" w:customStyle="1" w:styleId="Kati">
    <w:name w:val="Kati"/>
    <w:qFormat/>
    <w:rsid w:val="0046348C"/>
    <w:rPr>
      <w:rFonts w:ascii="KaiTi" w:eastAsia="KaiTi"/>
      <w:color w:val="000000"/>
    </w:rPr>
  </w:style>
  <w:style w:type="paragraph" w:customStyle="1" w:styleId="h4-first">
    <w:name w:val="h4-first"/>
    <w:basedOn w:val="h4"/>
    <w:qFormat/>
    <w:rsid w:val="0046348C"/>
    <w:pPr>
      <w:tabs>
        <w:tab w:val="clear" w:pos="510"/>
      </w:tabs>
      <w:spacing w:before="120" w:after="0"/>
    </w:pPr>
    <w:rPr>
      <w:sz w:val="20"/>
      <w:szCs w:val="20"/>
    </w:rPr>
  </w:style>
  <w:style w:type="character" w:customStyle="1" w:styleId="Kit">
    <w:name w:val="Kit"/>
    <w:qFormat/>
    <w:rsid w:val="0046348C"/>
    <w:rPr>
      <w:rFonts w:ascii="KaiTi" w:eastAsia="KaiTi"/>
    </w:rPr>
  </w:style>
  <w:style w:type="paragraph" w:customStyle="1" w:styleId="1d">
    <w:name w:val="Название1"/>
    <w:basedOn w:val="11"/>
    <w:next w:val="11"/>
    <w:qFormat/>
    <w:rsid w:val="0046348C"/>
    <w:pPr>
      <w:keepNext/>
      <w:keepLines/>
      <w:spacing w:before="480" w:after="120"/>
    </w:pPr>
    <w:rPr>
      <w:rFonts w:cs="Times New Roman"/>
      <w:b/>
      <w:sz w:val="72"/>
      <w:szCs w:val="72"/>
      <w:lang w:val="x-none"/>
    </w:rPr>
  </w:style>
  <w:style w:type="paragraph" w:customStyle="1" w:styleId="1e">
    <w:name w:val="Обычный (веб)1"/>
    <w:basedOn w:val="a1"/>
    <w:unhideWhenUsed/>
    <w:qFormat/>
    <w:rsid w:val="004634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3">
    <w:name w:val="TOC-3"/>
    <w:basedOn w:val="TOC-1"/>
    <w:qFormat/>
    <w:rsid w:val="0046348C"/>
    <w:pPr>
      <w:tabs>
        <w:tab w:val="clear" w:pos="6040"/>
        <w:tab w:val="left" w:pos="5953"/>
      </w:tabs>
      <w:spacing w:before="0"/>
      <w:ind w:left="454"/>
    </w:pPr>
  </w:style>
  <w:style w:type="paragraph" w:customStyle="1" w:styleId="list-num1">
    <w:name w:val="list-num_1"/>
    <w:basedOn w:val="body"/>
    <w:qFormat/>
    <w:rsid w:val="0046348C"/>
    <w:pPr>
      <w:tabs>
        <w:tab w:val="left" w:pos="0"/>
        <w:tab w:val="left" w:pos="397"/>
      </w:tabs>
      <w:ind w:left="397" w:hanging="57"/>
    </w:pPr>
  </w:style>
  <w:style w:type="paragraph" w:customStyle="1" w:styleId="tableTitle">
    <w:name w:val="table_Title"/>
    <w:basedOn w:val="NoParagraphStyle"/>
    <w:qFormat/>
    <w:rsid w:val="0046348C"/>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46348C"/>
  </w:style>
  <w:style w:type="character" w:customStyle="1" w:styleId="PodcherkNizhe">
    <w:name w:val="Podcherk_Nizhe"/>
    <w:qFormat/>
    <w:rsid w:val="0046348C"/>
    <w:rPr>
      <w:u w:val="thick" w:color="000000"/>
    </w:rPr>
  </w:style>
  <w:style w:type="numbering" w:customStyle="1" w:styleId="2a">
    <w:name w:val="Нет списка2"/>
    <w:next w:val="a4"/>
    <w:uiPriority w:val="99"/>
    <w:semiHidden/>
    <w:unhideWhenUsed/>
    <w:rsid w:val="0046348C"/>
  </w:style>
  <w:style w:type="paragraph" w:customStyle="1" w:styleId="1f">
    <w:name w:val="Стиль1"/>
    <w:basedOn w:val="a1"/>
    <w:link w:val="1f0"/>
    <w:qFormat/>
    <w:rsid w:val="0046348C"/>
    <w:pPr>
      <w:tabs>
        <w:tab w:val="left" w:pos="567"/>
        <w:tab w:val="left" w:pos="851"/>
        <w:tab w:val="left" w:pos="993"/>
      </w:tabs>
      <w:spacing w:after="0" w:line="360" w:lineRule="auto"/>
      <w:ind w:firstLine="709"/>
      <w:contextualSpacing/>
      <w:jc w:val="both"/>
    </w:pPr>
    <w:rPr>
      <w:rFonts w:ascii="Times New Roman" w:eastAsia="Times New Roman" w:hAnsi="Times New Roman" w:cs="Times New Roman"/>
      <w:sz w:val="28"/>
      <w:szCs w:val="28"/>
      <w:lang w:val="x-none"/>
    </w:rPr>
  </w:style>
  <w:style w:type="character" w:customStyle="1" w:styleId="1f0">
    <w:name w:val="Стиль1 Знак"/>
    <w:link w:val="1f"/>
    <w:qFormat/>
    <w:rsid w:val="0046348C"/>
    <w:rPr>
      <w:rFonts w:ascii="Times New Roman" w:eastAsia="Times New Roman" w:hAnsi="Times New Roman" w:cs="Times New Roman"/>
      <w:sz w:val="28"/>
      <w:szCs w:val="28"/>
      <w:lang w:val="x-none"/>
    </w:rPr>
  </w:style>
  <w:style w:type="table" w:customStyle="1" w:styleId="2b">
    <w:name w:val="Сетка таблицы2"/>
    <w:basedOn w:val="a3"/>
    <w:next w:val="aff"/>
    <w:uiPriority w:val="59"/>
    <w:rsid w:val="0046348C"/>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1"/>
    <w:qFormat/>
    <w:rsid w:val="0046348C"/>
    <w:pPr>
      <w:widowControl w:val="0"/>
      <w:autoSpaceDE w:val="0"/>
      <w:autoSpaceDN w:val="0"/>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rsid w:val="0046348C"/>
    <w:pPr>
      <w:widowControl w:val="0"/>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rsid w:val="0046348C"/>
    <w:pPr>
      <w:widowControl w:val="0"/>
      <w:autoSpaceDE w:val="0"/>
      <w:autoSpaceDN w:val="0"/>
      <w:spacing w:after="0"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rsid w:val="0046348C"/>
  </w:style>
  <w:style w:type="paragraph" w:customStyle="1" w:styleId="a">
    <w:name w:val="Перечень"/>
    <w:basedOn w:val="a1"/>
    <w:next w:val="a1"/>
    <w:link w:val="affff6"/>
    <w:qFormat/>
    <w:rsid w:val="0046348C"/>
    <w:pPr>
      <w:numPr>
        <w:numId w:val="2"/>
      </w:numPr>
      <w:suppressAutoHyphens/>
      <w:spacing w:after="0" w:line="360" w:lineRule="auto"/>
      <w:ind w:left="0" w:firstLine="284"/>
      <w:jc w:val="both"/>
    </w:pPr>
    <w:rPr>
      <w:rFonts w:ascii="Times New Roman" w:eastAsia="Calibri" w:hAnsi="Times New Roman" w:cs="Times New Roman"/>
      <w:sz w:val="28"/>
      <w:u w:color="000000"/>
      <w:bdr w:val="nil"/>
      <w:lang w:val="x-none" w:eastAsia="x-none"/>
    </w:rPr>
  </w:style>
  <w:style w:type="character" w:customStyle="1" w:styleId="affff6">
    <w:name w:val="Перечень Знак"/>
    <w:link w:val="a"/>
    <w:qFormat/>
    <w:rsid w:val="0046348C"/>
    <w:rPr>
      <w:rFonts w:ascii="Times New Roman" w:eastAsia="Calibri" w:hAnsi="Times New Roman" w:cs="Times New Roman"/>
      <w:sz w:val="28"/>
      <w:u w:color="000000"/>
      <w:bdr w:val="nil"/>
      <w:lang w:val="x-none" w:eastAsia="x-none"/>
    </w:rPr>
  </w:style>
  <w:style w:type="numbering" w:customStyle="1" w:styleId="43">
    <w:name w:val="Нет списка4"/>
    <w:next w:val="a4"/>
    <w:uiPriority w:val="99"/>
    <w:semiHidden/>
    <w:unhideWhenUsed/>
    <w:rsid w:val="0046348C"/>
  </w:style>
  <w:style w:type="numbering" w:customStyle="1" w:styleId="54">
    <w:name w:val="Нет списка5"/>
    <w:next w:val="a4"/>
    <w:uiPriority w:val="99"/>
    <w:semiHidden/>
    <w:unhideWhenUsed/>
    <w:rsid w:val="0046348C"/>
  </w:style>
  <w:style w:type="numbering" w:customStyle="1" w:styleId="62">
    <w:name w:val="Нет списка6"/>
    <w:next w:val="a4"/>
    <w:uiPriority w:val="99"/>
    <w:semiHidden/>
    <w:unhideWhenUsed/>
    <w:rsid w:val="0046348C"/>
  </w:style>
  <w:style w:type="numbering" w:customStyle="1" w:styleId="72">
    <w:name w:val="Нет списка7"/>
    <w:next w:val="a4"/>
    <w:uiPriority w:val="99"/>
    <w:semiHidden/>
    <w:unhideWhenUsed/>
    <w:rsid w:val="0046348C"/>
  </w:style>
  <w:style w:type="numbering" w:customStyle="1" w:styleId="82">
    <w:name w:val="Нет списка8"/>
    <w:next w:val="a4"/>
    <w:uiPriority w:val="99"/>
    <w:semiHidden/>
    <w:unhideWhenUsed/>
    <w:rsid w:val="0046348C"/>
  </w:style>
  <w:style w:type="numbering" w:customStyle="1" w:styleId="92">
    <w:name w:val="Нет списка9"/>
    <w:next w:val="a4"/>
    <w:uiPriority w:val="99"/>
    <w:semiHidden/>
    <w:unhideWhenUsed/>
    <w:rsid w:val="0046348C"/>
  </w:style>
  <w:style w:type="numbering" w:customStyle="1" w:styleId="100">
    <w:name w:val="Нет списка10"/>
    <w:next w:val="a4"/>
    <w:uiPriority w:val="99"/>
    <w:semiHidden/>
    <w:unhideWhenUsed/>
    <w:rsid w:val="0046348C"/>
  </w:style>
  <w:style w:type="paragraph" w:customStyle="1" w:styleId="Standard">
    <w:name w:val="Standard"/>
    <w:qFormat/>
    <w:rsid w:val="0046348C"/>
    <w:pPr>
      <w:suppressAutoHyphens/>
      <w:autoSpaceDN w:val="0"/>
      <w:spacing w:line="251" w:lineRule="auto"/>
      <w:textAlignment w:val="baseline"/>
    </w:pPr>
    <w:rPr>
      <w:rFonts w:ascii="Lucida Sans Unicode" w:eastAsia="Lucida Sans Unicode" w:hAnsi="Lucida Sans Unicode" w:cs="Tahoma"/>
      <w:kern w:val="3"/>
      <w:lang w:eastAsia="zh-CN"/>
    </w:rPr>
  </w:style>
  <w:style w:type="character" w:customStyle="1" w:styleId="y2iqfc">
    <w:name w:val="y2iqfc"/>
    <w:qFormat/>
    <w:rsid w:val="0046348C"/>
  </w:style>
  <w:style w:type="numbering" w:customStyle="1" w:styleId="111">
    <w:name w:val="Нет списка11"/>
    <w:next w:val="a4"/>
    <w:uiPriority w:val="99"/>
    <w:semiHidden/>
    <w:unhideWhenUsed/>
    <w:rsid w:val="0046348C"/>
  </w:style>
  <w:style w:type="character" w:customStyle="1" w:styleId="notranslate">
    <w:name w:val="notranslate"/>
    <w:qFormat/>
    <w:rsid w:val="0046348C"/>
  </w:style>
  <w:style w:type="numbering" w:customStyle="1" w:styleId="120">
    <w:name w:val="Нет списка12"/>
    <w:next w:val="a4"/>
    <w:uiPriority w:val="99"/>
    <w:semiHidden/>
    <w:unhideWhenUsed/>
    <w:rsid w:val="0046348C"/>
  </w:style>
  <w:style w:type="character" w:customStyle="1" w:styleId="extended-textshort">
    <w:name w:val="extended-text__short"/>
    <w:qFormat/>
    <w:rsid w:val="0046348C"/>
  </w:style>
  <w:style w:type="paragraph" w:customStyle="1" w:styleId="western">
    <w:name w:val="western"/>
    <w:basedOn w:val="a1"/>
    <w:qFormat/>
    <w:rsid w:val="0046348C"/>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styleId="affff7">
    <w:name w:val="Body Text Indent"/>
    <w:basedOn w:val="a1"/>
    <w:link w:val="affff8"/>
    <w:unhideWhenUsed/>
    <w:rsid w:val="0046348C"/>
    <w:pPr>
      <w:spacing w:after="120"/>
      <w:ind w:left="283"/>
      <w:jc w:val="both"/>
    </w:pPr>
    <w:rPr>
      <w:rFonts w:ascii="Times New Roman" w:eastAsia="Calibri" w:hAnsi="Times New Roman" w:cs="Times New Roman"/>
      <w:sz w:val="28"/>
      <w:lang w:val="x-none"/>
    </w:rPr>
  </w:style>
  <w:style w:type="character" w:customStyle="1" w:styleId="affff8">
    <w:name w:val="Основной текст с отступом Знак"/>
    <w:basedOn w:val="a2"/>
    <w:link w:val="affff7"/>
    <w:qFormat/>
    <w:rsid w:val="0046348C"/>
    <w:rPr>
      <w:rFonts w:ascii="Times New Roman" w:eastAsia="Calibri" w:hAnsi="Times New Roman" w:cs="Times New Roman"/>
      <w:sz w:val="28"/>
      <w:lang w:val="x-none"/>
    </w:rPr>
  </w:style>
  <w:style w:type="character" w:customStyle="1" w:styleId="extendedtext-full">
    <w:name w:val="extendedtext-full"/>
    <w:qFormat/>
    <w:rsid w:val="0046348C"/>
  </w:style>
  <w:style w:type="paragraph" w:customStyle="1" w:styleId="Pa13">
    <w:name w:val="Pa13"/>
    <w:basedOn w:val="Default"/>
    <w:next w:val="Default"/>
    <w:qFormat/>
    <w:rsid w:val="0046348C"/>
    <w:pPr>
      <w:spacing w:line="205" w:lineRule="atLeast"/>
    </w:pPr>
    <w:rPr>
      <w:rFonts w:ascii="Petersburg" w:hAnsi="Petersburg" w:cs="Times New Roman"/>
      <w:color w:val="auto"/>
    </w:rPr>
  </w:style>
  <w:style w:type="character" w:customStyle="1" w:styleId="organictextcontentspan">
    <w:name w:val="organictextcontentspan"/>
    <w:qFormat/>
    <w:rsid w:val="0046348C"/>
  </w:style>
  <w:style w:type="paragraph" w:customStyle="1" w:styleId="Pa21">
    <w:name w:val="Pa21"/>
    <w:basedOn w:val="Default"/>
    <w:next w:val="Default"/>
    <w:qFormat/>
    <w:rsid w:val="0046348C"/>
    <w:pPr>
      <w:spacing w:line="215" w:lineRule="atLeast"/>
    </w:pPr>
    <w:rPr>
      <w:rFonts w:ascii="Times New Roman Udm" w:hAnsi="Times New Roman Udm" w:cs="Times New Roman"/>
      <w:color w:val="auto"/>
    </w:rPr>
  </w:style>
  <w:style w:type="character" w:styleId="affff9">
    <w:name w:val="Strong"/>
    <w:uiPriority w:val="22"/>
    <w:qFormat/>
    <w:rsid w:val="0046348C"/>
    <w:rPr>
      <w:b/>
      <w:bCs/>
    </w:rPr>
  </w:style>
  <w:style w:type="character" w:customStyle="1" w:styleId="FontStyle94">
    <w:name w:val="Font Style94"/>
    <w:qFormat/>
    <w:rsid w:val="0046348C"/>
    <w:rPr>
      <w:rFonts w:ascii="Microsoft Sans Serif" w:hAnsi="Microsoft Sans Serif" w:cs="Microsoft Sans Serif"/>
      <w:b/>
      <w:bCs/>
      <w:sz w:val="14"/>
      <w:szCs w:val="14"/>
    </w:rPr>
  </w:style>
  <w:style w:type="character" w:customStyle="1" w:styleId="101">
    <w:name w:val="Основной текст + 10"/>
    <w:aliases w:val="5 pt21"/>
    <w:qFormat/>
    <w:rsid w:val="0046348C"/>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46348C"/>
    <w:rPr>
      <w:rFonts w:ascii="Bookman Old Style" w:hAnsi="Bookman Old Style" w:cs="Bookman Old Style"/>
      <w:sz w:val="14"/>
      <w:szCs w:val="14"/>
    </w:rPr>
  </w:style>
  <w:style w:type="numbering" w:customStyle="1" w:styleId="130">
    <w:name w:val="Нет списка13"/>
    <w:next w:val="a4"/>
    <w:uiPriority w:val="99"/>
    <w:semiHidden/>
    <w:unhideWhenUsed/>
    <w:rsid w:val="0046348C"/>
  </w:style>
  <w:style w:type="numbering" w:customStyle="1" w:styleId="WWNum12">
    <w:name w:val="WWNum12"/>
    <w:basedOn w:val="a4"/>
    <w:rsid w:val="0046348C"/>
    <w:pPr>
      <w:numPr>
        <w:numId w:val="3"/>
      </w:numPr>
    </w:pPr>
  </w:style>
  <w:style w:type="numbering" w:customStyle="1" w:styleId="WWNum3">
    <w:name w:val="WWNum3"/>
    <w:basedOn w:val="a4"/>
    <w:rsid w:val="0046348C"/>
    <w:pPr>
      <w:numPr>
        <w:numId w:val="4"/>
      </w:numPr>
    </w:pPr>
  </w:style>
  <w:style w:type="numbering" w:customStyle="1" w:styleId="WWNum5">
    <w:name w:val="WWNum5"/>
    <w:basedOn w:val="a4"/>
    <w:rsid w:val="0046348C"/>
    <w:pPr>
      <w:numPr>
        <w:numId w:val="5"/>
      </w:numPr>
    </w:pPr>
  </w:style>
  <w:style w:type="numbering" w:customStyle="1" w:styleId="WWNum6">
    <w:name w:val="WWNum6"/>
    <w:basedOn w:val="a4"/>
    <w:rsid w:val="0046348C"/>
    <w:pPr>
      <w:numPr>
        <w:numId w:val="6"/>
      </w:numPr>
    </w:pPr>
  </w:style>
  <w:style w:type="numbering" w:customStyle="1" w:styleId="WWNum8">
    <w:name w:val="WWNum8"/>
    <w:basedOn w:val="a4"/>
    <w:rsid w:val="0046348C"/>
    <w:pPr>
      <w:numPr>
        <w:numId w:val="7"/>
      </w:numPr>
    </w:pPr>
  </w:style>
  <w:style w:type="numbering" w:customStyle="1" w:styleId="WWNum9">
    <w:name w:val="WWNum9"/>
    <w:basedOn w:val="a4"/>
    <w:rsid w:val="0046348C"/>
    <w:pPr>
      <w:numPr>
        <w:numId w:val="8"/>
      </w:numPr>
    </w:pPr>
  </w:style>
  <w:style w:type="numbering" w:customStyle="1" w:styleId="WWNum10">
    <w:name w:val="WWNum10"/>
    <w:basedOn w:val="a4"/>
    <w:rsid w:val="0046348C"/>
    <w:pPr>
      <w:numPr>
        <w:numId w:val="9"/>
      </w:numPr>
    </w:pPr>
  </w:style>
  <w:style w:type="numbering" w:customStyle="1" w:styleId="WWNum11">
    <w:name w:val="WWNum11"/>
    <w:basedOn w:val="a4"/>
    <w:rsid w:val="0046348C"/>
    <w:pPr>
      <w:numPr>
        <w:numId w:val="10"/>
      </w:numPr>
    </w:pPr>
  </w:style>
  <w:style w:type="numbering" w:customStyle="1" w:styleId="WWNum16">
    <w:name w:val="WWNum16"/>
    <w:basedOn w:val="a4"/>
    <w:rsid w:val="0046348C"/>
    <w:pPr>
      <w:numPr>
        <w:numId w:val="11"/>
      </w:numPr>
    </w:pPr>
  </w:style>
  <w:style w:type="numbering" w:customStyle="1" w:styleId="140">
    <w:name w:val="Нет списка14"/>
    <w:next w:val="a4"/>
    <w:uiPriority w:val="99"/>
    <w:semiHidden/>
    <w:unhideWhenUsed/>
    <w:rsid w:val="0046348C"/>
  </w:style>
  <w:style w:type="character" w:customStyle="1" w:styleId="1f1">
    <w:name w:val="Текст сноски Знак1"/>
    <w:aliases w:val="Знак6 Знак1,F1 Знак1"/>
    <w:qFormat/>
    <w:rsid w:val="0046348C"/>
    <w:rPr>
      <w:rFonts w:ascii="Calibri" w:eastAsia="Times New Roman" w:hAnsi="Calibri" w:cs="Times New Roman"/>
      <w:sz w:val="20"/>
      <w:szCs w:val="20"/>
      <w:lang w:eastAsia="ru-RU"/>
    </w:rPr>
  </w:style>
  <w:style w:type="paragraph" w:customStyle="1" w:styleId="p">
    <w:name w:val="p"/>
    <w:basedOn w:val="a1"/>
    <w:qFormat/>
    <w:rsid w:val="0046348C"/>
    <w:pPr>
      <w:spacing w:before="48" w:after="48" w:line="240" w:lineRule="auto"/>
      <w:ind w:firstLine="480"/>
      <w:jc w:val="both"/>
    </w:pPr>
    <w:rPr>
      <w:rFonts w:ascii="Times New Roman" w:eastAsia="Times New Roman" w:hAnsi="Times New Roman" w:cs="Times New Roman"/>
      <w:sz w:val="24"/>
      <w:szCs w:val="24"/>
      <w:lang w:eastAsia="ru-RU"/>
    </w:rPr>
  </w:style>
  <w:style w:type="paragraph" w:customStyle="1" w:styleId="centr">
    <w:name w:val="centr"/>
    <w:basedOn w:val="a1"/>
    <w:qFormat/>
    <w:rsid w:val="0046348C"/>
    <w:pPr>
      <w:spacing w:before="48" w:after="48" w:line="240" w:lineRule="auto"/>
      <w:jc w:val="center"/>
    </w:pPr>
    <w:rPr>
      <w:rFonts w:ascii="Times New Roman" w:eastAsia="Times New Roman" w:hAnsi="Times New Roman" w:cs="Times New Roman"/>
      <w:sz w:val="19"/>
      <w:szCs w:val="19"/>
      <w:lang w:eastAsia="ru-RU"/>
    </w:rPr>
  </w:style>
  <w:style w:type="paragraph" w:customStyle="1" w:styleId="gost">
    <w:name w:val="gost"/>
    <w:basedOn w:val="a1"/>
    <w:qFormat/>
    <w:rsid w:val="0046348C"/>
    <w:pPr>
      <w:spacing w:before="48" w:after="48" w:line="240" w:lineRule="auto"/>
      <w:jc w:val="right"/>
    </w:pPr>
    <w:rPr>
      <w:rFonts w:ascii="Times New Roman" w:eastAsia="Times New Roman" w:hAnsi="Times New Roman" w:cs="Times New Roman"/>
      <w:b/>
      <w:bCs/>
      <w:sz w:val="29"/>
      <w:szCs w:val="29"/>
      <w:lang w:eastAsia="ru-RU"/>
    </w:rPr>
  </w:style>
  <w:style w:type="paragraph" w:customStyle="1" w:styleId="pravo">
    <w:name w:val="pravo"/>
    <w:basedOn w:val="a1"/>
    <w:qFormat/>
    <w:rsid w:val="0046348C"/>
    <w:pPr>
      <w:spacing w:before="48" w:after="48" w:line="240" w:lineRule="auto"/>
      <w:jc w:val="right"/>
    </w:pPr>
    <w:rPr>
      <w:rFonts w:ascii="Times New Roman" w:eastAsia="Times New Roman" w:hAnsi="Times New Roman" w:cs="Times New Roman"/>
      <w:sz w:val="24"/>
      <w:szCs w:val="24"/>
      <w:lang w:eastAsia="ru-RU"/>
    </w:rPr>
  </w:style>
  <w:style w:type="paragraph" w:customStyle="1" w:styleId="text-b">
    <w:name w:val="text-b"/>
    <w:basedOn w:val="a1"/>
    <w:qFormat/>
    <w:rsid w:val="0046348C"/>
    <w:pPr>
      <w:spacing w:before="48" w:after="48" w:line="240" w:lineRule="auto"/>
      <w:jc w:val="both"/>
    </w:pPr>
    <w:rPr>
      <w:rFonts w:ascii="Times New Roman" w:eastAsia="Times New Roman" w:hAnsi="Times New Roman" w:cs="Times New Roman"/>
      <w:sz w:val="24"/>
      <w:szCs w:val="24"/>
      <w:lang w:eastAsia="ru-RU"/>
    </w:rPr>
  </w:style>
  <w:style w:type="paragraph" w:customStyle="1" w:styleId="text6">
    <w:name w:val="text6"/>
    <w:basedOn w:val="a1"/>
    <w:qFormat/>
    <w:rsid w:val="0046348C"/>
    <w:pPr>
      <w:spacing w:before="240" w:after="48" w:line="240" w:lineRule="auto"/>
      <w:ind w:firstLine="720"/>
      <w:jc w:val="both"/>
    </w:pPr>
    <w:rPr>
      <w:rFonts w:ascii="Times New Roman" w:eastAsia="Times New Roman" w:hAnsi="Times New Roman" w:cs="Times New Roman"/>
      <w:sz w:val="24"/>
      <w:szCs w:val="24"/>
      <w:lang w:eastAsia="ru-RU"/>
    </w:rPr>
  </w:style>
  <w:style w:type="paragraph" w:customStyle="1" w:styleId="tyt1">
    <w:name w:val="tyt1"/>
    <w:basedOn w:val="a1"/>
    <w:qFormat/>
    <w:rsid w:val="0046348C"/>
    <w:pPr>
      <w:spacing w:before="240" w:after="48" w:line="240" w:lineRule="auto"/>
      <w:jc w:val="center"/>
    </w:pPr>
    <w:rPr>
      <w:rFonts w:ascii="Times New Roman" w:eastAsia="Times New Roman" w:hAnsi="Times New Roman" w:cs="Times New Roman"/>
      <w:b/>
      <w:bCs/>
      <w:sz w:val="24"/>
      <w:szCs w:val="24"/>
      <w:lang w:eastAsia="ru-RU"/>
    </w:rPr>
  </w:style>
  <w:style w:type="paragraph" w:customStyle="1" w:styleId="zag1">
    <w:name w:val="zag1"/>
    <w:basedOn w:val="a1"/>
    <w:qFormat/>
    <w:rsid w:val="0046348C"/>
    <w:pPr>
      <w:spacing w:before="48" w:after="48" w:line="240" w:lineRule="auto"/>
      <w:jc w:val="center"/>
    </w:pPr>
    <w:rPr>
      <w:rFonts w:ascii="Times New Roman" w:eastAsia="Times New Roman" w:hAnsi="Times New Roman" w:cs="Times New Roman"/>
      <w:b/>
      <w:bCs/>
      <w:spacing w:val="72"/>
      <w:sz w:val="34"/>
      <w:szCs w:val="34"/>
      <w:lang w:eastAsia="ru-RU"/>
    </w:rPr>
  </w:style>
  <w:style w:type="paragraph" w:customStyle="1" w:styleId="zag20">
    <w:name w:val="zag2"/>
    <w:basedOn w:val="a1"/>
    <w:qFormat/>
    <w:rsid w:val="0046348C"/>
    <w:pPr>
      <w:spacing w:before="480" w:after="48" w:line="240" w:lineRule="auto"/>
      <w:jc w:val="center"/>
    </w:pPr>
    <w:rPr>
      <w:rFonts w:ascii="Times New Roman" w:eastAsia="Times New Roman" w:hAnsi="Times New Roman" w:cs="Times New Roman"/>
      <w:b/>
      <w:bCs/>
      <w:sz w:val="29"/>
      <w:szCs w:val="29"/>
      <w:lang w:eastAsia="ru-RU"/>
    </w:rPr>
  </w:style>
  <w:style w:type="paragraph" w:customStyle="1" w:styleId="zag30">
    <w:name w:val="zag3"/>
    <w:basedOn w:val="a1"/>
    <w:qFormat/>
    <w:rsid w:val="0046348C"/>
    <w:pPr>
      <w:spacing w:before="240" w:after="240" w:line="240" w:lineRule="auto"/>
      <w:jc w:val="center"/>
    </w:pPr>
    <w:rPr>
      <w:rFonts w:ascii="Times New Roman" w:eastAsia="Times New Roman" w:hAnsi="Times New Roman" w:cs="Times New Roman"/>
      <w:sz w:val="24"/>
      <w:szCs w:val="24"/>
      <w:lang w:eastAsia="ru-RU"/>
    </w:rPr>
  </w:style>
  <w:style w:type="paragraph" w:customStyle="1" w:styleId="rvps2">
    <w:name w:val="rvps2"/>
    <w:basedOn w:val="a1"/>
    <w:qFormat/>
    <w:rsid w:val="004634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
    <w:name w:val="rvps3"/>
    <w:basedOn w:val="a1"/>
    <w:qFormat/>
    <w:rsid w:val="004634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4">
    <w:name w:val="rvps4"/>
    <w:basedOn w:val="a1"/>
    <w:qFormat/>
    <w:rsid w:val="004634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8">
    <w:name w:val="rvps8"/>
    <w:basedOn w:val="a1"/>
    <w:qFormat/>
    <w:rsid w:val="004634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9">
    <w:name w:val="rvps9"/>
    <w:basedOn w:val="a1"/>
    <w:qFormat/>
    <w:rsid w:val="004634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7">
    <w:name w:val="rvps7"/>
    <w:basedOn w:val="a1"/>
    <w:qFormat/>
    <w:rsid w:val="004634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0">
    <w:name w:val="rvps10"/>
    <w:basedOn w:val="a1"/>
    <w:qFormat/>
    <w:rsid w:val="004634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2">
    <w:name w:val="rvps12"/>
    <w:basedOn w:val="a1"/>
    <w:qFormat/>
    <w:rsid w:val="004634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3">
    <w:name w:val="rvps13"/>
    <w:basedOn w:val="a1"/>
    <w:qFormat/>
    <w:rsid w:val="004634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
    <w:name w:val="rvps14"/>
    <w:basedOn w:val="a1"/>
    <w:qFormat/>
    <w:rsid w:val="004634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5">
    <w:name w:val="rvps15"/>
    <w:basedOn w:val="a1"/>
    <w:qFormat/>
    <w:rsid w:val="004634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6">
    <w:name w:val="rvps16"/>
    <w:basedOn w:val="a1"/>
    <w:qFormat/>
    <w:rsid w:val="004634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a">
    <w:name w:val="Подперечень Знак"/>
    <w:link w:val="a0"/>
    <w:qFormat/>
    <w:locked/>
    <w:rsid w:val="0046348C"/>
    <w:rPr>
      <w:rFonts w:ascii="Times New Roman" w:hAnsi="Times New Roman"/>
      <w:sz w:val="28"/>
      <w:u w:color="000000"/>
      <w:bdr w:val="none" w:sz="0" w:space="0" w:color="auto" w:frame="1"/>
      <w:lang w:val="x-none" w:eastAsia="x-none"/>
    </w:rPr>
  </w:style>
  <w:style w:type="paragraph" w:customStyle="1" w:styleId="a0">
    <w:name w:val="Подперечень"/>
    <w:basedOn w:val="a"/>
    <w:next w:val="a1"/>
    <w:link w:val="affffa"/>
    <w:qFormat/>
    <w:rsid w:val="0046348C"/>
    <w:pPr>
      <w:numPr>
        <w:numId w:val="12"/>
      </w:numPr>
      <w:ind w:left="284" w:firstLine="425"/>
    </w:pPr>
    <w:rPr>
      <w:rFonts w:eastAsiaTheme="minorHAnsi" w:cstheme="minorBidi"/>
      <w:bdr w:val="none" w:sz="0" w:space="0" w:color="auto" w:frame="1"/>
    </w:rPr>
  </w:style>
  <w:style w:type="paragraph" w:customStyle="1" w:styleId="p6">
    <w:name w:val="p6"/>
    <w:basedOn w:val="a1"/>
    <w:qFormat/>
    <w:rsid w:val="004634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qFormat/>
    <w:rsid w:val="0046348C"/>
  </w:style>
  <w:style w:type="character" w:customStyle="1" w:styleId="b-share-btnwrap">
    <w:name w:val="b-share-btn__wrap"/>
    <w:qFormat/>
    <w:rsid w:val="0046348C"/>
  </w:style>
  <w:style w:type="character" w:customStyle="1" w:styleId="page">
    <w:name w:val="page"/>
    <w:qFormat/>
    <w:rsid w:val="0046348C"/>
    <w:rPr>
      <w:i/>
      <w:iCs/>
      <w:color w:val="00008B"/>
      <w:sz w:val="19"/>
      <w:szCs w:val="19"/>
      <w:bdr w:val="single" w:sz="12" w:space="0" w:color="00008B" w:frame="1"/>
    </w:rPr>
  </w:style>
  <w:style w:type="character" w:customStyle="1" w:styleId="rvts8">
    <w:name w:val="rvts8"/>
    <w:qFormat/>
    <w:rsid w:val="0046348C"/>
  </w:style>
  <w:style w:type="character" w:customStyle="1" w:styleId="rvts6">
    <w:name w:val="rvts6"/>
    <w:qFormat/>
    <w:rsid w:val="0046348C"/>
  </w:style>
  <w:style w:type="character" w:customStyle="1" w:styleId="rvts7">
    <w:name w:val="rvts7"/>
    <w:qFormat/>
    <w:rsid w:val="0046348C"/>
  </w:style>
  <w:style w:type="character" w:customStyle="1" w:styleId="rvts9">
    <w:name w:val="rvts9"/>
    <w:qFormat/>
    <w:rsid w:val="0046348C"/>
  </w:style>
  <w:style w:type="character" w:customStyle="1" w:styleId="rvts10">
    <w:name w:val="rvts10"/>
    <w:qFormat/>
    <w:rsid w:val="0046348C"/>
  </w:style>
  <w:style w:type="character" w:customStyle="1" w:styleId="2c">
    <w:name w:val="Основной текст (2)_"/>
    <w:link w:val="2d"/>
    <w:rsid w:val="0046348C"/>
    <w:rPr>
      <w:rFonts w:ascii="Times New Roman" w:eastAsia="Times New Roman" w:hAnsi="Times New Roman"/>
      <w:sz w:val="18"/>
      <w:szCs w:val="18"/>
      <w:shd w:val="clear" w:color="auto" w:fill="FFFFFF"/>
    </w:rPr>
  </w:style>
  <w:style w:type="paragraph" w:customStyle="1" w:styleId="2d">
    <w:name w:val="Основной текст (2)"/>
    <w:basedOn w:val="a1"/>
    <w:link w:val="2c"/>
    <w:rsid w:val="0046348C"/>
    <w:pPr>
      <w:widowControl w:val="0"/>
      <w:shd w:val="clear" w:color="auto" w:fill="FFFFFF"/>
      <w:spacing w:before="240" w:after="0" w:line="226" w:lineRule="exact"/>
      <w:jc w:val="both"/>
    </w:pPr>
    <w:rPr>
      <w:rFonts w:ascii="Times New Roman" w:eastAsia="Times New Roman" w:hAnsi="Times New Roman"/>
      <w:sz w:val="18"/>
      <w:szCs w:val="18"/>
    </w:rPr>
  </w:style>
  <w:style w:type="character" w:customStyle="1" w:styleId="2e">
    <w:name w:val="Основной текст (2) + Курсив"/>
    <w:rsid w:val="0046348C"/>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46348C"/>
  </w:style>
  <w:style w:type="character" w:customStyle="1" w:styleId="WW8Num1z0">
    <w:name w:val="WW8Num1z0"/>
    <w:qFormat/>
    <w:rsid w:val="0046348C"/>
    <w:rPr>
      <w:rFonts w:ascii="Times New Roman" w:hAnsi="Times New Roman" w:cs="Times New Roman"/>
    </w:rPr>
  </w:style>
  <w:style w:type="character" w:customStyle="1" w:styleId="WW8Num1z1">
    <w:name w:val="WW8Num1z1"/>
    <w:qFormat/>
    <w:rsid w:val="0046348C"/>
    <w:rPr>
      <w:rFonts w:ascii="Symbol" w:hAnsi="Symbol" w:cs="Symbol"/>
    </w:rPr>
  </w:style>
  <w:style w:type="character" w:customStyle="1" w:styleId="WW8Num1z2">
    <w:name w:val="WW8Num1z2"/>
    <w:qFormat/>
    <w:rsid w:val="0046348C"/>
    <w:rPr>
      <w:rFonts w:ascii="Courier New" w:hAnsi="Courier New" w:cs="Courier New"/>
    </w:rPr>
  </w:style>
  <w:style w:type="character" w:customStyle="1" w:styleId="WW8Num1z3">
    <w:name w:val="WW8Num1z3"/>
    <w:qFormat/>
    <w:rsid w:val="0046348C"/>
    <w:rPr>
      <w:rFonts w:ascii="Wingdings" w:hAnsi="Wingdings" w:cs="Wingdings"/>
    </w:rPr>
  </w:style>
  <w:style w:type="character" w:customStyle="1" w:styleId="WW8Num2z0">
    <w:name w:val="WW8Num2z0"/>
    <w:qFormat/>
    <w:rsid w:val="0046348C"/>
    <w:rPr>
      <w:rFonts w:ascii="Symbol" w:hAnsi="Symbol" w:cs="Symbol"/>
    </w:rPr>
  </w:style>
  <w:style w:type="character" w:customStyle="1" w:styleId="WW8Num3z0">
    <w:name w:val="WW8Num3z0"/>
    <w:qFormat/>
    <w:rsid w:val="0046348C"/>
    <w:rPr>
      <w:rFonts w:ascii="Symbol" w:hAnsi="Symbol" w:cs="Symbol"/>
    </w:rPr>
  </w:style>
  <w:style w:type="character" w:customStyle="1" w:styleId="WW8Num4z0">
    <w:name w:val="WW8Num4z0"/>
    <w:qFormat/>
    <w:rsid w:val="0046348C"/>
    <w:rPr>
      <w:rFonts w:ascii="Symbol" w:hAnsi="Symbol" w:cs="Symbol"/>
      <w:sz w:val="28"/>
      <w:szCs w:val="28"/>
    </w:rPr>
  </w:style>
  <w:style w:type="character" w:customStyle="1" w:styleId="WW8Num4z1">
    <w:name w:val="WW8Num4z1"/>
    <w:qFormat/>
    <w:rsid w:val="0046348C"/>
    <w:rPr>
      <w:rFonts w:ascii="Courier New" w:eastAsia="Courier New" w:hAnsi="Courier New" w:cs="Courier New"/>
    </w:rPr>
  </w:style>
  <w:style w:type="character" w:customStyle="1" w:styleId="WW8Num4z2">
    <w:name w:val="WW8Num4z2"/>
    <w:qFormat/>
    <w:rsid w:val="0046348C"/>
    <w:rPr>
      <w:rFonts w:ascii="Wingdings" w:eastAsia="Wingdings" w:hAnsi="Wingdings" w:cs="Wingdings"/>
    </w:rPr>
  </w:style>
  <w:style w:type="character" w:customStyle="1" w:styleId="WW8Num4z3">
    <w:name w:val="WW8Num4z3"/>
    <w:qFormat/>
    <w:rsid w:val="0046348C"/>
    <w:rPr>
      <w:rFonts w:ascii="Symbol" w:eastAsia="Symbol" w:hAnsi="Symbol" w:cs="Symbol"/>
    </w:rPr>
  </w:style>
  <w:style w:type="character" w:customStyle="1" w:styleId="WW8Num5z0">
    <w:name w:val="WW8Num5z0"/>
    <w:qFormat/>
    <w:rsid w:val="0046348C"/>
    <w:rPr>
      <w:rFonts w:ascii="Times New Roman" w:hAnsi="Times New Roman" w:cs="Times New Roman"/>
      <w:lang w:val="ru-RU"/>
    </w:rPr>
  </w:style>
  <w:style w:type="character" w:customStyle="1" w:styleId="WW8Num5z1">
    <w:name w:val="WW8Num5z1"/>
    <w:qFormat/>
    <w:rsid w:val="0046348C"/>
    <w:rPr>
      <w:rFonts w:ascii="Courier New" w:eastAsia="Courier New" w:hAnsi="Courier New" w:cs="Courier New"/>
    </w:rPr>
  </w:style>
  <w:style w:type="character" w:customStyle="1" w:styleId="WW8Num5z2">
    <w:name w:val="WW8Num5z2"/>
    <w:qFormat/>
    <w:rsid w:val="0046348C"/>
    <w:rPr>
      <w:rFonts w:ascii="Wingdings" w:eastAsia="Wingdings" w:hAnsi="Wingdings" w:cs="Wingdings"/>
    </w:rPr>
  </w:style>
  <w:style w:type="character" w:customStyle="1" w:styleId="WW8Num5z3">
    <w:name w:val="WW8Num5z3"/>
    <w:qFormat/>
    <w:rsid w:val="0046348C"/>
    <w:rPr>
      <w:rFonts w:ascii="Symbol" w:eastAsia="Symbol" w:hAnsi="Symbol" w:cs="Symbol"/>
    </w:rPr>
  </w:style>
  <w:style w:type="character" w:customStyle="1" w:styleId="WW8Num6z0">
    <w:name w:val="WW8Num6z0"/>
    <w:qFormat/>
    <w:rsid w:val="0046348C"/>
    <w:rPr>
      <w:rFonts w:ascii="Times New Roman" w:hAnsi="Times New Roman" w:cs="Times New Roman"/>
      <w:lang w:val="ru-RU"/>
    </w:rPr>
  </w:style>
  <w:style w:type="character" w:customStyle="1" w:styleId="WW8Num6z1">
    <w:name w:val="WW8Num6z1"/>
    <w:qFormat/>
    <w:rsid w:val="0046348C"/>
    <w:rPr>
      <w:rFonts w:ascii="Courier New" w:eastAsia="Courier New" w:hAnsi="Courier New" w:cs="Courier New"/>
    </w:rPr>
  </w:style>
  <w:style w:type="character" w:customStyle="1" w:styleId="WW8Num6z2">
    <w:name w:val="WW8Num6z2"/>
    <w:qFormat/>
    <w:rsid w:val="0046348C"/>
    <w:rPr>
      <w:rFonts w:ascii="Wingdings" w:eastAsia="Wingdings" w:hAnsi="Wingdings" w:cs="Wingdings"/>
    </w:rPr>
  </w:style>
  <w:style w:type="character" w:customStyle="1" w:styleId="WW8Num6z3">
    <w:name w:val="WW8Num6z3"/>
    <w:qFormat/>
    <w:rsid w:val="0046348C"/>
    <w:rPr>
      <w:rFonts w:ascii="Symbol" w:eastAsia="Symbol" w:hAnsi="Symbol" w:cs="Symbol"/>
    </w:rPr>
  </w:style>
  <w:style w:type="character" w:customStyle="1" w:styleId="WW8Num7z0">
    <w:name w:val="WW8Num7z0"/>
    <w:qFormat/>
    <w:rsid w:val="0046348C"/>
    <w:rPr>
      <w:spacing w:val="-7"/>
      <w:w w:val="98"/>
      <w:lang w:val="ru-RU" w:bidi="ar-SA"/>
    </w:rPr>
  </w:style>
  <w:style w:type="character" w:customStyle="1" w:styleId="WW8Num7z1">
    <w:name w:val="WW8Num7z1"/>
    <w:qFormat/>
    <w:rsid w:val="0046348C"/>
    <w:rPr>
      <w:lang w:val="ru-RU" w:bidi="ar-SA"/>
    </w:rPr>
  </w:style>
  <w:style w:type="character" w:customStyle="1" w:styleId="WW8Num8z0">
    <w:name w:val="WW8Num8z0"/>
    <w:qFormat/>
    <w:rsid w:val="0046348C"/>
    <w:rPr>
      <w:rFonts w:ascii="Times New Roman" w:hAnsi="Times New Roman" w:cs="Times New Roman"/>
      <w:sz w:val="28"/>
      <w:szCs w:val="28"/>
    </w:rPr>
  </w:style>
  <w:style w:type="character" w:customStyle="1" w:styleId="WW8Num8z1">
    <w:name w:val="WW8Num8z1"/>
    <w:qFormat/>
    <w:rsid w:val="0046348C"/>
    <w:rPr>
      <w:rFonts w:ascii="Courier New" w:eastAsia="Courier New" w:hAnsi="Courier New" w:cs="Courier New"/>
    </w:rPr>
  </w:style>
  <w:style w:type="character" w:customStyle="1" w:styleId="WW8Num8z2">
    <w:name w:val="WW8Num8z2"/>
    <w:qFormat/>
    <w:rsid w:val="0046348C"/>
    <w:rPr>
      <w:rFonts w:ascii="Wingdings" w:eastAsia="Wingdings" w:hAnsi="Wingdings" w:cs="Wingdings"/>
    </w:rPr>
  </w:style>
  <w:style w:type="character" w:customStyle="1" w:styleId="WW8Num8z3">
    <w:name w:val="WW8Num8z3"/>
    <w:qFormat/>
    <w:rsid w:val="0046348C"/>
    <w:rPr>
      <w:rFonts w:ascii="Symbol" w:eastAsia="Symbol" w:hAnsi="Symbol" w:cs="Symbol"/>
    </w:rPr>
  </w:style>
  <w:style w:type="character" w:customStyle="1" w:styleId="WW8Num9z0">
    <w:name w:val="WW8Num9z0"/>
    <w:qFormat/>
    <w:rsid w:val="0046348C"/>
    <w:rPr>
      <w:rFonts w:ascii="Times New Roman" w:eastAsia="Cambria" w:hAnsi="Times New Roman" w:cs="Times New Roman"/>
      <w:color w:val="231F20"/>
      <w:w w:val="105"/>
    </w:rPr>
  </w:style>
  <w:style w:type="character" w:customStyle="1" w:styleId="WW8Num9z1">
    <w:name w:val="WW8Num9z1"/>
    <w:qFormat/>
    <w:rsid w:val="0046348C"/>
    <w:rPr>
      <w:rFonts w:ascii="Courier New" w:hAnsi="Courier New" w:cs="Courier New"/>
    </w:rPr>
  </w:style>
  <w:style w:type="character" w:customStyle="1" w:styleId="WW8Num9z2">
    <w:name w:val="WW8Num9z2"/>
    <w:qFormat/>
    <w:rsid w:val="0046348C"/>
    <w:rPr>
      <w:rFonts w:ascii="Wingdings" w:hAnsi="Wingdings" w:cs="Wingdings"/>
    </w:rPr>
  </w:style>
  <w:style w:type="character" w:customStyle="1" w:styleId="WW8Num9z3">
    <w:name w:val="WW8Num9z3"/>
    <w:qFormat/>
    <w:rsid w:val="0046348C"/>
    <w:rPr>
      <w:rFonts w:ascii="Symbol" w:hAnsi="Symbol" w:cs="Symbol"/>
    </w:rPr>
  </w:style>
  <w:style w:type="character" w:customStyle="1" w:styleId="WW8Num10z0">
    <w:name w:val="WW8Num10z0"/>
    <w:qFormat/>
    <w:rsid w:val="0046348C"/>
    <w:rPr>
      <w:rFonts w:ascii="Times New Roman" w:hAnsi="Times New Roman" w:cs="Times New Roman"/>
      <w:sz w:val="28"/>
      <w:szCs w:val="28"/>
      <w:lang w:val="ru-RU"/>
    </w:rPr>
  </w:style>
  <w:style w:type="character" w:customStyle="1" w:styleId="WW8Num10z1">
    <w:name w:val="WW8Num10z1"/>
    <w:qFormat/>
    <w:rsid w:val="0046348C"/>
    <w:rPr>
      <w:rFonts w:ascii="Courier New" w:eastAsia="Courier New" w:hAnsi="Courier New" w:cs="Courier New"/>
    </w:rPr>
  </w:style>
  <w:style w:type="character" w:customStyle="1" w:styleId="WW8Num10z2">
    <w:name w:val="WW8Num10z2"/>
    <w:qFormat/>
    <w:rsid w:val="0046348C"/>
    <w:rPr>
      <w:rFonts w:ascii="Wingdings" w:eastAsia="Wingdings" w:hAnsi="Wingdings" w:cs="Wingdings"/>
    </w:rPr>
  </w:style>
  <w:style w:type="character" w:customStyle="1" w:styleId="WW8Num10z3">
    <w:name w:val="WW8Num10z3"/>
    <w:qFormat/>
    <w:rsid w:val="0046348C"/>
    <w:rPr>
      <w:rFonts w:ascii="Symbol" w:eastAsia="Symbol" w:hAnsi="Symbol" w:cs="Symbol"/>
    </w:rPr>
  </w:style>
  <w:style w:type="character" w:customStyle="1" w:styleId="WW8Num11z0">
    <w:name w:val="WW8Num11z0"/>
    <w:qFormat/>
    <w:rsid w:val="0046348C"/>
    <w:rPr>
      <w:rFonts w:ascii="Symbol" w:hAnsi="Symbol" w:cs="Symbol"/>
    </w:rPr>
  </w:style>
  <w:style w:type="character" w:customStyle="1" w:styleId="WW8Num11z1">
    <w:name w:val="WW8Num11z1"/>
    <w:qFormat/>
    <w:rsid w:val="0046348C"/>
    <w:rPr>
      <w:rFonts w:ascii="Courier New" w:hAnsi="Courier New" w:cs="Courier New"/>
    </w:rPr>
  </w:style>
  <w:style w:type="character" w:customStyle="1" w:styleId="WW8Num11z2">
    <w:name w:val="WW8Num11z2"/>
    <w:qFormat/>
    <w:rsid w:val="0046348C"/>
    <w:rPr>
      <w:rFonts w:ascii="Wingdings" w:hAnsi="Wingdings" w:cs="Wingdings"/>
    </w:rPr>
  </w:style>
  <w:style w:type="character" w:customStyle="1" w:styleId="WW8Num12z0">
    <w:name w:val="WW8Num12z0"/>
    <w:qFormat/>
    <w:rsid w:val="0046348C"/>
    <w:rPr>
      <w:rFonts w:ascii="Symbol" w:hAnsi="Symbol" w:cs="Symbol"/>
    </w:rPr>
  </w:style>
  <w:style w:type="character" w:customStyle="1" w:styleId="WW8Num12z1">
    <w:name w:val="WW8Num12z1"/>
    <w:qFormat/>
    <w:rsid w:val="0046348C"/>
    <w:rPr>
      <w:rFonts w:ascii="Courier New" w:hAnsi="Courier New" w:cs="Courier New"/>
    </w:rPr>
  </w:style>
  <w:style w:type="character" w:customStyle="1" w:styleId="WW8Num12z2">
    <w:name w:val="WW8Num12z2"/>
    <w:qFormat/>
    <w:rsid w:val="0046348C"/>
    <w:rPr>
      <w:rFonts w:ascii="Wingdings" w:hAnsi="Wingdings" w:cs="Wingdings"/>
    </w:rPr>
  </w:style>
  <w:style w:type="character" w:customStyle="1" w:styleId="WW8Num13z0">
    <w:name w:val="WW8Num13z0"/>
    <w:qFormat/>
    <w:rsid w:val="0046348C"/>
    <w:rPr>
      <w:rFonts w:ascii="Times New Roman" w:hAnsi="Times New Roman" w:cs="Times New Roman"/>
      <w:sz w:val="28"/>
      <w:szCs w:val="28"/>
      <w:lang w:val="ru-RU"/>
    </w:rPr>
  </w:style>
  <w:style w:type="character" w:customStyle="1" w:styleId="WW8Num13z1">
    <w:name w:val="WW8Num13z1"/>
    <w:qFormat/>
    <w:rsid w:val="0046348C"/>
    <w:rPr>
      <w:rFonts w:ascii="Courier New" w:eastAsia="Courier New" w:hAnsi="Courier New" w:cs="Courier New"/>
    </w:rPr>
  </w:style>
  <w:style w:type="character" w:customStyle="1" w:styleId="WW8Num13z2">
    <w:name w:val="WW8Num13z2"/>
    <w:qFormat/>
    <w:rsid w:val="0046348C"/>
    <w:rPr>
      <w:rFonts w:ascii="Wingdings" w:eastAsia="Wingdings" w:hAnsi="Wingdings" w:cs="Wingdings"/>
    </w:rPr>
  </w:style>
  <w:style w:type="character" w:customStyle="1" w:styleId="WW8Num13z3">
    <w:name w:val="WW8Num13z3"/>
    <w:qFormat/>
    <w:rsid w:val="0046348C"/>
    <w:rPr>
      <w:rFonts w:ascii="Symbol" w:eastAsia="Symbol" w:hAnsi="Symbol" w:cs="Symbol"/>
    </w:rPr>
  </w:style>
  <w:style w:type="character" w:customStyle="1" w:styleId="WW8Num14z0">
    <w:name w:val="WW8Num14z0"/>
    <w:qFormat/>
    <w:rsid w:val="0046348C"/>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46348C"/>
    <w:rPr>
      <w:lang w:val="ru-RU" w:bidi="ar-SA"/>
    </w:rPr>
  </w:style>
  <w:style w:type="character" w:customStyle="1" w:styleId="WW8Num15z0">
    <w:name w:val="WW8Num15z0"/>
    <w:qFormat/>
    <w:rsid w:val="0046348C"/>
    <w:rPr>
      <w:rFonts w:ascii="Times New Roman" w:hAnsi="Times New Roman" w:cs="Times New Roman"/>
    </w:rPr>
  </w:style>
  <w:style w:type="character" w:customStyle="1" w:styleId="WW8Num15z1">
    <w:name w:val="WW8Num15z1"/>
    <w:qFormat/>
    <w:rsid w:val="0046348C"/>
    <w:rPr>
      <w:rFonts w:ascii="Courier New" w:hAnsi="Courier New" w:cs="Courier New"/>
    </w:rPr>
  </w:style>
  <w:style w:type="character" w:customStyle="1" w:styleId="WW8Num15z2">
    <w:name w:val="WW8Num15z2"/>
    <w:qFormat/>
    <w:rsid w:val="0046348C"/>
    <w:rPr>
      <w:rFonts w:ascii="Wingdings" w:hAnsi="Wingdings" w:cs="Wingdings"/>
    </w:rPr>
  </w:style>
  <w:style w:type="character" w:customStyle="1" w:styleId="WW8Num15z3">
    <w:name w:val="WW8Num15z3"/>
    <w:qFormat/>
    <w:rsid w:val="0046348C"/>
    <w:rPr>
      <w:rFonts w:ascii="Symbol" w:hAnsi="Symbol" w:cs="Symbol"/>
    </w:rPr>
  </w:style>
  <w:style w:type="character" w:customStyle="1" w:styleId="WW8Num16z0">
    <w:name w:val="WW8Num16z0"/>
    <w:qFormat/>
    <w:rsid w:val="0046348C"/>
    <w:rPr>
      <w:sz w:val="28"/>
    </w:rPr>
  </w:style>
  <w:style w:type="character" w:customStyle="1" w:styleId="WW8Num17z0">
    <w:name w:val="WW8Num17z0"/>
    <w:qFormat/>
    <w:rsid w:val="0046348C"/>
    <w:rPr>
      <w:w w:val="85"/>
    </w:rPr>
  </w:style>
  <w:style w:type="character" w:customStyle="1" w:styleId="WW8Num18z0">
    <w:name w:val="WW8Num18z0"/>
    <w:qFormat/>
    <w:rsid w:val="0046348C"/>
    <w:rPr>
      <w:sz w:val="28"/>
    </w:rPr>
  </w:style>
  <w:style w:type="character" w:customStyle="1" w:styleId="WW8Num19z0">
    <w:name w:val="WW8Num19z0"/>
    <w:qFormat/>
    <w:rsid w:val="0046348C"/>
    <w:rPr>
      <w:rFonts w:ascii="Times New Roman" w:hAnsi="Times New Roman" w:cs="Times New Roman"/>
      <w:sz w:val="28"/>
      <w:szCs w:val="28"/>
      <w:lang w:val="ru-RU"/>
    </w:rPr>
  </w:style>
  <w:style w:type="character" w:customStyle="1" w:styleId="WW8Num19z1">
    <w:name w:val="WW8Num19z1"/>
    <w:qFormat/>
    <w:rsid w:val="0046348C"/>
    <w:rPr>
      <w:rFonts w:ascii="Courier New" w:eastAsia="Courier New" w:hAnsi="Courier New" w:cs="Courier New"/>
    </w:rPr>
  </w:style>
  <w:style w:type="character" w:customStyle="1" w:styleId="WW8Num19z2">
    <w:name w:val="WW8Num19z2"/>
    <w:qFormat/>
    <w:rsid w:val="0046348C"/>
    <w:rPr>
      <w:rFonts w:ascii="Wingdings" w:eastAsia="Wingdings" w:hAnsi="Wingdings" w:cs="Wingdings"/>
    </w:rPr>
  </w:style>
  <w:style w:type="character" w:customStyle="1" w:styleId="WW8Num19z3">
    <w:name w:val="WW8Num19z3"/>
    <w:qFormat/>
    <w:rsid w:val="0046348C"/>
    <w:rPr>
      <w:rFonts w:ascii="Symbol" w:eastAsia="Symbol" w:hAnsi="Symbol" w:cs="Symbol"/>
    </w:rPr>
  </w:style>
  <w:style w:type="character" w:customStyle="1" w:styleId="WW8Num20z0">
    <w:name w:val="WW8Num20z0"/>
    <w:qFormat/>
    <w:rsid w:val="0046348C"/>
    <w:rPr>
      <w:rFonts w:ascii="Symbol" w:hAnsi="Symbol" w:cs="Symbol"/>
    </w:rPr>
  </w:style>
  <w:style w:type="character" w:customStyle="1" w:styleId="WW8Num20z1">
    <w:name w:val="WW8Num20z1"/>
    <w:qFormat/>
    <w:rsid w:val="0046348C"/>
    <w:rPr>
      <w:rFonts w:ascii="Courier New" w:hAnsi="Courier New" w:cs="Courier New"/>
    </w:rPr>
  </w:style>
  <w:style w:type="character" w:customStyle="1" w:styleId="WW8Num20z2">
    <w:name w:val="WW8Num20z2"/>
    <w:qFormat/>
    <w:rsid w:val="0046348C"/>
    <w:rPr>
      <w:rFonts w:ascii="Wingdings" w:hAnsi="Wingdings" w:cs="Wingdings"/>
    </w:rPr>
  </w:style>
  <w:style w:type="character" w:customStyle="1" w:styleId="WW8Num21z0">
    <w:name w:val="WW8Num21z0"/>
    <w:qFormat/>
    <w:rsid w:val="0046348C"/>
    <w:rPr>
      <w:rFonts w:ascii="Times New Roman" w:hAnsi="Times New Roman" w:cs="Times New Roman"/>
      <w:sz w:val="28"/>
      <w:szCs w:val="28"/>
      <w:lang w:val="ru-RU"/>
    </w:rPr>
  </w:style>
  <w:style w:type="character" w:customStyle="1" w:styleId="WW8Num21z1">
    <w:name w:val="WW8Num21z1"/>
    <w:qFormat/>
    <w:rsid w:val="0046348C"/>
    <w:rPr>
      <w:rFonts w:ascii="Courier New" w:eastAsia="Courier New" w:hAnsi="Courier New" w:cs="Courier New"/>
    </w:rPr>
  </w:style>
  <w:style w:type="character" w:customStyle="1" w:styleId="WW8Num21z2">
    <w:name w:val="WW8Num21z2"/>
    <w:qFormat/>
    <w:rsid w:val="0046348C"/>
    <w:rPr>
      <w:rFonts w:ascii="Wingdings" w:eastAsia="Wingdings" w:hAnsi="Wingdings" w:cs="Wingdings"/>
    </w:rPr>
  </w:style>
  <w:style w:type="character" w:customStyle="1" w:styleId="WW8Num21z3">
    <w:name w:val="WW8Num21z3"/>
    <w:qFormat/>
    <w:rsid w:val="0046348C"/>
    <w:rPr>
      <w:rFonts w:ascii="Symbol" w:eastAsia="Symbol" w:hAnsi="Symbol" w:cs="Symbol"/>
    </w:rPr>
  </w:style>
  <w:style w:type="character" w:customStyle="1" w:styleId="WW8Num22z0">
    <w:name w:val="WW8Num22z0"/>
    <w:qFormat/>
    <w:rsid w:val="0046348C"/>
  </w:style>
  <w:style w:type="character" w:customStyle="1" w:styleId="WW8Num23z0">
    <w:name w:val="WW8Num23z0"/>
    <w:qFormat/>
    <w:rsid w:val="0046348C"/>
  </w:style>
  <w:style w:type="character" w:customStyle="1" w:styleId="WW8Num24z0">
    <w:name w:val="WW8Num24z0"/>
    <w:qFormat/>
    <w:rsid w:val="0046348C"/>
    <w:rPr>
      <w:rFonts w:ascii="Symbol" w:hAnsi="Symbol" w:cs="Symbol"/>
    </w:rPr>
  </w:style>
  <w:style w:type="character" w:customStyle="1" w:styleId="WW8Num24z1">
    <w:name w:val="WW8Num24z1"/>
    <w:qFormat/>
    <w:rsid w:val="0046348C"/>
    <w:rPr>
      <w:rFonts w:ascii="Courier New" w:hAnsi="Courier New" w:cs="Courier New"/>
    </w:rPr>
  </w:style>
  <w:style w:type="character" w:customStyle="1" w:styleId="WW8Num24z2">
    <w:name w:val="WW8Num24z2"/>
    <w:qFormat/>
    <w:rsid w:val="0046348C"/>
    <w:rPr>
      <w:rFonts w:ascii="Wingdings" w:hAnsi="Wingdings" w:cs="Wingdings"/>
    </w:rPr>
  </w:style>
  <w:style w:type="character" w:customStyle="1" w:styleId="WW8Num25z0">
    <w:name w:val="WW8Num25z0"/>
    <w:qFormat/>
    <w:rsid w:val="0046348C"/>
    <w:rPr>
      <w:rFonts w:ascii="Symbol" w:hAnsi="Symbol" w:cs="Symbol"/>
      <w:sz w:val="28"/>
      <w:szCs w:val="28"/>
      <w:lang w:val="ru-RU"/>
    </w:rPr>
  </w:style>
  <w:style w:type="character" w:customStyle="1" w:styleId="WW8Num25z1">
    <w:name w:val="WW8Num25z1"/>
    <w:qFormat/>
    <w:rsid w:val="0046348C"/>
    <w:rPr>
      <w:rFonts w:ascii="Courier New" w:eastAsia="Courier New" w:hAnsi="Courier New" w:cs="Courier New"/>
    </w:rPr>
  </w:style>
  <w:style w:type="character" w:customStyle="1" w:styleId="WW8Num25z2">
    <w:name w:val="WW8Num25z2"/>
    <w:qFormat/>
    <w:rsid w:val="0046348C"/>
    <w:rPr>
      <w:rFonts w:ascii="Wingdings" w:eastAsia="Wingdings" w:hAnsi="Wingdings" w:cs="Wingdings"/>
    </w:rPr>
  </w:style>
  <w:style w:type="character" w:customStyle="1" w:styleId="WW8Num25z3">
    <w:name w:val="WW8Num25z3"/>
    <w:qFormat/>
    <w:rsid w:val="0046348C"/>
    <w:rPr>
      <w:rFonts w:ascii="Symbol" w:eastAsia="Symbol" w:hAnsi="Symbol" w:cs="Symbol"/>
    </w:rPr>
  </w:style>
  <w:style w:type="character" w:customStyle="1" w:styleId="WW8Num26z0">
    <w:name w:val="WW8Num26z0"/>
    <w:qFormat/>
    <w:rsid w:val="0046348C"/>
    <w:rPr>
      <w:rFonts w:ascii="Symbol" w:hAnsi="Symbol" w:cs="Symbol"/>
    </w:rPr>
  </w:style>
  <w:style w:type="character" w:customStyle="1" w:styleId="WW8Num26z1">
    <w:name w:val="WW8Num26z1"/>
    <w:qFormat/>
    <w:rsid w:val="0046348C"/>
    <w:rPr>
      <w:rFonts w:ascii="Courier New" w:hAnsi="Courier New" w:cs="Courier New"/>
    </w:rPr>
  </w:style>
  <w:style w:type="character" w:customStyle="1" w:styleId="WW8Num26z2">
    <w:name w:val="WW8Num26z2"/>
    <w:qFormat/>
    <w:rsid w:val="0046348C"/>
    <w:rPr>
      <w:rFonts w:ascii="Wingdings" w:hAnsi="Wingdings" w:cs="Wingdings"/>
    </w:rPr>
  </w:style>
  <w:style w:type="character" w:customStyle="1" w:styleId="WW8Num27z0">
    <w:name w:val="WW8Num27z0"/>
    <w:qFormat/>
    <w:rsid w:val="0046348C"/>
    <w:rPr>
      <w:rFonts w:ascii="Symbol" w:hAnsi="Symbol" w:cs="Symbol"/>
    </w:rPr>
  </w:style>
  <w:style w:type="character" w:customStyle="1" w:styleId="WW8Num27z1">
    <w:name w:val="WW8Num27z1"/>
    <w:qFormat/>
    <w:rsid w:val="0046348C"/>
    <w:rPr>
      <w:rFonts w:ascii="Courier New" w:hAnsi="Courier New" w:cs="Courier New"/>
    </w:rPr>
  </w:style>
  <w:style w:type="character" w:customStyle="1" w:styleId="WW8Num27z2">
    <w:name w:val="WW8Num27z2"/>
    <w:qFormat/>
    <w:rsid w:val="0046348C"/>
    <w:rPr>
      <w:rFonts w:ascii="Wingdings" w:hAnsi="Wingdings" w:cs="Wingdings"/>
    </w:rPr>
  </w:style>
  <w:style w:type="character" w:customStyle="1" w:styleId="WW8Num28z0">
    <w:name w:val="WW8Num28z0"/>
    <w:qFormat/>
    <w:rsid w:val="0046348C"/>
    <w:rPr>
      <w:rFonts w:ascii="Symbol" w:hAnsi="Symbol" w:cs="Symbol"/>
    </w:rPr>
  </w:style>
  <w:style w:type="character" w:customStyle="1" w:styleId="WW8Num28z1">
    <w:name w:val="WW8Num28z1"/>
    <w:qFormat/>
    <w:rsid w:val="0046348C"/>
    <w:rPr>
      <w:rFonts w:ascii="Courier New" w:hAnsi="Courier New" w:cs="Courier New"/>
    </w:rPr>
  </w:style>
  <w:style w:type="character" w:customStyle="1" w:styleId="WW8Num28z2">
    <w:name w:val="WW8Num28z2"/>
    <w:qFormat/>
    <w:rsid w:val="0046348C"/>
    <w:rPr>
      <w:rFonts w:ascii="Wingdings" w:hAnsi="Wingdings" w:cs="Wingdings"/>
    </w:rPr>
  </w:style>
  <w:style w:type="character" w:customStyle="1" w:styleId="WW-">
    <w:name w:val="WW-Символ сноски"/>
    <w:qFormat/>
    <w:rsid w:val="0046348C"/>
  </w:style>
  <w:style w:type="character" w:customStyle="1" w:styleId="affffb">
    <w:name w:val="Символ концевой сноски"/>
    <w:qFormat/>
    <w:rsid w:val="0046348C"/>
    <w:rPr>
      <w:vertAlign w:val="superscript"/>
    </w:rPr>
  </w:style>
  <w:style w:type="paragraph" w:styleId="affffc">
    <w:name w:val="caption"/>
    <w:basedOn w:val="a1"/>
    <w:uiPriority w:val="35"/>
    <w:qFormat/>
    <w:rsid w:val="0046348C"/>
    <w:pPr>
      <w:widowControl w:val="0"/>
      <w:suppressLineNumbers/>
      <w:suppressAutoHyphens/>
      <w:spacing w:before="120" w:after="120" w:line="276" w:lineRule="auto"/>
    </w:pPr>
    <w:rPr>
      <w:rFonts w:ascii="Times New Roman" w:eastAsia="Calibri" w:hAnsi="Times New Roman" w:cs="Arial"/>
      <w:i/>
      <w:iCs/>
      <w:sz w:val="24"/>
      <w:szCs w:val="24"/>
      <w:lang w:val="en-US" w:eastAsia="zh-CN"/>
    </w:rPr>
  </w:style>
  <w:style w:type="paragraph" w:styleId="1f2">
    <w:name w:val="index 1"/>
    <w:basedOn w:val="a1"/>
    <w:next w:val="a1"/>
    <w:autoRedefine/>
    <w:uiPriority w:val="99"/>
    <w:semiHidden/>
    <w:unhideWhenUsed/>
    <w:rsid w:val="0046348C"/>
    <w:pPr>
      <w:widowControl w:val="0"/>
      <w:spacing w:after="200" w:line="276" w:lineRule="auto"/>
      <w:ind w:left="220" w:hanging="220"/>
    </w:pPr>
    <w:rPr>
      <w:rFonts w:ascii="Calibri" w:eastAsia="Calibri" w:hAnsi="Calibri" w:cs="Times New Roman"/>
      <w:lang w:val="en-US"/>
    </w:rPr>
  </w:style>
  <w:style w:type="paragraph" w:styleId="affffd">
    <w:name w:val="index heading"/>
    <w:basedOn w:val="ae"/>
    <w:rsid w:val="0046348C"/>
    <w:pPr>
      <w:keepNext/>
      <w:keepLines/>
      <w:suppressLineNumbers/>
      <w:suppressAutoHyphens/>
      <w:spacing w:before="480" w:after="120" w:line="276" w:lineRule="auto"/>
      <w:contextualSpacing w:val="0"/>
    </w:pPr>
    <w:rPr>
      <w:rFonts w:cs="Times New Roman"/>
      <w:bCs/>
      <w:sz w:val="32"/>
      <w:szCs w:val="32"/>
      <w:lang w:val="en-GB" w:eastAsia="zh-CN"/>
    </w:rPr>
  </w:style>
  <w:style w:type="paragraph" w:customStyle="1" w:styleId="affffe">
    <w:name w:val="Колонтитул"/>
    <w:basedOn w:val="a1"/>
    <w:qFormat/>
    <w:rsid w:val="0046348C"/>
    <w:pPr>
      <w:widowControl w:val="0"/>
      <w:suppressLineNumbers/>
      <w:tabs>
        <w:tab w:val="center" w:pos="4819"/>
        <w:tab w:val="right" w:pos="9638"/>
      </w:tabs>
      <w:suppressAutoHyphens/>
      <w:spacing w:after="200" w:line="276" w:lineRule="auto"/>
    </w:pPr>
    <w:rPr>
      <w:rFonts w:ascii="Calibri" w:eastAsia="Calibri" w:hAnsi="Calibri" w:cs="Times New Roman"/>
      <w:lang w:val="en-US" w:eastAsia="zh-CN"/>
    </w:rPr>
  </w:style>
  <w:style w:type="paragraph" w:customStyle="1" w:styleId="WW-0">
    <w:name w:val="WW-Сноска"/>
    <w:basedOn w:val="aff1"/>
    <w:qFormat/>
    <w:rsid w:val="0046348C"/>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f"/>
    <w:qFormat/>
    <w:rsid w:val="0046348C"/>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
    <w:name w:val="Содержимое таблицы"/>
    <w:basedOn w:val="a1"/>
    <w:qFormat/>
    <w:rsid w:val="0046348C"/>
    <w:pPr>
      <w:widowControl w:val="0"/>
      <w:suppressLineNumbers/>
      <w:suppressAutoHyphens/>
      <w:spacing w:after="200" w:line="276" w:lineRule="auto"/>
    </w:pPr>
    <w:rPr>
      <w:rFonts w:ascii="Calibri" w:eastAsia="Calibri" w:hAnsi="Calibri" w:cs="Times New Roman"/>
      <w:lang w:val="en-US" w:eastAsia="zh-CN"/>
    </w:rPr>
  </w:style>
  <w:style w:type="paragraph" w:customStyle="1" w:styleId="afffff0">
    <w:name w:val="Заголовок таблицы"/>
    <w:basedOn w:val="afffff"/>
    <w:qFormat/>
    <w:rsid w:val="0046348C"/>
    <w:pPr>
      <w:jc w:val="center"/>
    </w:pPr>
    <w:rPr>
      <w:b/>
      <w:bCs/>
    </w:rPr>
  </w:style>
  <w:style w:type="paragraph" w:customStyle="1" w:styleId="afffff1">
    <w:name w:val="Верхний колонтитул слева"/>
    <w:basedOn w:val="aa"/>
    <w:qFormat/>
    <w:rsid w:val="0046348C"/>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46348C"/>
  </w:style>
  <w:style w:type="numbering" w:customStyle="1" w:styleId="WW8Num2">
    <w:name w:val="WW8Num2"/>
    <w:qFormat/>
    <w:rsid w:val="0046348C"/>
  </w:style>
  <w:style w:type="numbering" w:customStyle="1" w:styleId="WW8Num3">
    <w:name w:val="WW8Num3"/>
    <w:qFormat/>
    <w:rsid w:val="0046348C"/>
  </w:style>
  <w:style w:type="numbering" w:customStyle="1" w:styleId="WW8Num4">
    <w:name w:val="WW8Num4"/>
    <w:qFormat/>
    <w:rsid w:val="0046348C"/>
  </w:style>
  <w:style w:type="numbering" w:customStyle="1" w:styleId="WW8Num5">
    <w:name w:val="WW8Num5"/>
    <w:qFormat/>
    <w:rsid w:val="0046348C"/>
  </w:style>
  <w:style w:type="numbering" w:customStyle="1" w:styleId="WW8Num6">
    <w:name w:val="WW8Num6"/>
    <w:qFormat/>
    <w:rsid w:val="0046348C"/>
  </w:style>
  <w:style w:type="numbering" w:customStyle="1" w:styleId="WW8Num7">
    <w:name w:val="WW8Num7"/>
    <w:qFormat/>
    <w:rsid w:val="0046348C"/>
  </w:style>
  <w:style w:type="numbering" w:customStyle="1" w:styleId="WW8Num8">
    <w:name w:val="WW8Num8"/>
    <w:qFormat/>
    <w:rsid w:val="0046348C"/>
  </w:style>
  <w:style w:type="numbering" w:customStyle="1" w:styleId="WW8Num9">
    <w:name w:val="WW8Num9"/>
    <w:qFormat/>
    <w:rsid w:val="0046348C"/>
  </w:style>
  <w:style w:type="numbering" w:customStyle="1" w:styleId="WW8Num10">
    <w:name w:val="WW8Num10"/>
    <w:qFormat/>
    <w:rsid w:val="0046348C"/>
  </w:style>
  <w:style w:type="numbering" w:customStyle="1" w:styleId="WW8Num11">
    <w:name w:val="WW8Num11"/>
    <w:qFormat/>
    <w:rsid w:val="0046348C"/>
  </w:style>
  <w:style w:type="numbering" w:customStyle="1" w:styleId="WW8Num12">
    <w:name w:val="WW8Num12"/>
    <w:qFormat/>
    <w:rsid w:val="0046348C"/>
  </w:style>
  <w:style w:type="numbering" w:customStyle="1" w:styleId="WW8Num13">
    <w:name w:val="WW8Num13"/>
    <w:qFormat/>
    <w:rsid w:val="0046348C"/>
  </w:style>
  <w:style w:type="numbering" w:customStyle="1" w:styleId="WW8Num14">
    <w:name w:val="WW8Num14"/>
    <w:qFormat/>
    <w:rsid w:val="0046348C"/>
  </w:style>
  <w:style w:type="numbering" w:customStyle="1" w:styleId="WW8Num15">
    <w:name w:val="WW8Num15"/>
    <w:qFormat/>
    <w:rsid w:val="0046348C"/>
  </w:style>
  <w:style w:type="numbering" w:customStyle="1" w:styleId="WW8Num16">
    <w:name w:val="WW8Num16"/>
    <w:qFormat/>
    <w:rsid w:val="0046348C"/>
  </w:style>
  <w:style w:type="numbering" w:customStyle="1" w:styleId="WW8Num17">
    <w:name w:val="WW8Num17"/>
    <w:qFormat/>
    <w:rsid w:val="0046348C"/>
  </w:style>
  <w:style w:type="numbering" w:customStyle="1" w:styleId="WW8Num18">
    <w:name w:val="WW8Num18"/>
    <w:qFormat/>
    <w:rsid w:val="0046348C"/>
  </w:style>
  <w:style w:type="numbering" w:customStyle="1" w:styleId="WW8Num19">
    <w:name w:val="WW8Num19"/>
    <w:qFormat/>
    <w:rsid w:val="0046348C"/>
  </w:style>
  <w:style w:type="numbering" w:customStyle="1" w:styleId="WW8Num20">
    <w:name w:val="WW8Num20"/>
    <w:qFormat/>
    <w:rsid w:val="0046348C"/>
  </w:style>
  <w:style w:type="numbering" w:customStyle="1" w:styleId="WW8Num21">
    <w:name w:val="WW8Num21"/>
    <w:qFormat/>
    <w:rsid w:val="0046348C"/>
  </w:style>
  <w:style w:type="numbering" w:customStyle="1" w:styleId="WW8Num22">
    <w:name w:val="WW8Num22"/>
    <w:qFormat/>
    <w:rsid w:val="0046348C"/>
  </w:style>
  <w:style w:type="numbering" w:customStyle="1" w:styleId="WW8Num23">
    <w:name w:val="WW8Num23"/>
    <w:qFormat/>
    <w:rsid w:val="0046348C"/>
  </w:style>
  <w:style w:type="numbering" w:customStyle="1" w:styleId="WW8Num24">
    <w:name w:val="WW8Num24"/>
    <w:qFormat/>
    <w:rsid w:val="0046348C"/>
  </w:style>
  <w:style w:type="numbering" w:customStyle="1" w:styleId="WW8Num25">
    <w:name w:val="WW8Num25"/>
    <w:qFormat/>
    <w:rsid w:val="0046348C"/>
  </w:style>
  <w:style w:type="numbering" w:customStyle="1" w:styleId="WW8Num26">
    <w:name w:val="WW8Num26"/>
    <w:qFormat/>
    <w:rsid w:val="0046348C"/>
  </w:style>
  <w:style w:type="numbering" w:customStyle="1" w:styleId="WW8Num27">
    <w:name w:val="WW8Num27"/>
    <w:qFormat/>
    <w:rsid w:val="0046348C"/>
  </w:style>
  <w:style w:type="numbering" w:customStyle="1" w:styleId="WW8Num28">
    <w:name w:val="WW8Num28"/>
    <w:qFormat/>
    <w:rsid w:val="0046348C"/>
  </w:style>
  <w:style w:type="numbering" w:customStyle="1" w:styleId="WWNum17">
    <w:name w:val="WWNum17"/>
    <w:basedOn w:val="a4"/>
    <w:rsid w:val="0046348C"/>
    <w:pPr>
      <w:numPr>
        <w:numId w:val="13"/>
      </w:numPr>
    </w:pPr>
  </w:style>
  <w:style w:type="numbering" w:customStyle="1" w:styleId="WWNum13">
    <w:name w:val="WWNum13"/>
    <w:basedOn w:val="a4"/>
    <w:rsid w:val="0046348C"/>
    <w:pPr>
      <w:numPr>
        <w:numId w:val="14"/>
      </w:numPr>
    </w:pPr>
  </w:style>
  <w:style w:type="paragraph" w:styleId="afffff2">
    <w:name w:val="Normal Indent"/>
    <w:basedOn w:val="a1"/>
    <w:uiPriority w:val="99"/>
    <w:unhideWhenUsed/>
    <w:rsid w:val="0046348C"/>
    <w:pPr>
      <w:spacing w:after="200" w:line="276" w:lineRule="auto"/>
      <w:ind w:left="720"/>
    </w:pPr>
    <w:rPr>
      <w:rFonts w:ascii="Calibri" w:eastAsia="Calibri" w:hAnsi="Calibri" w:cs="Times New Roman"/>
      <w:lang w:val="en-US"/>
    </w:rPr>
  </w:style>
  <w:style w:type="character" w:styleId="afffff3">
    <w:name w:val="Emphasis"/>
    <w:uiPriority w:val="20"/>
    <w:qFormat/>
    <w:rsid w:val="0046348C"/>
    <w:rPr>
      <w:i/>
      <w:iCs/>
    </w:rPr>
  </w:style>
  <w:style w:type="paragraph" w:customStyle="1" w:styleId="NormalParagraphStyle">
    <w:name w:val="NormalParagraphStyle"/>
    <w:basedOn w:val="a1"/>
    <w:uiPriority w:val="99"/>
    <w:rsid w:val="0046348C"/>
    <w:pPr>
      <w:widowControl w:val="0"/>
      <w:autoSpaceDE w:val="0"/>
      <w:autoSpaceDN w:val="0"/>
      <w:adjustRightInd w:val="0"/>
      <w:spacing w:after="0" w:line="288" w:lineRule="auto"/>
      <w:ind w:firstLine="283"/>
      <w:textAlignment w:val="center"/>
    </w:pPr>
    <w:rPr>
      <w:rFonts w:ascii="PetersburgC" w:eastAsia="Times New Roman" w:hAnsi="PetersburgC" w:cs="PetersburgC"/>
      <w:color w:val="000000"/>
      <w:sz w:val="19"/>
      <w:szCs w:val="19"/>
      <w:lang w:eastAsia="ru-RU"/>
    </w:rPr>
  </w:style>
  <w:style w:type="paragraph" w:customStyle="1" w:styleId="ConsPlusTitle">
    <w:name w:val="ConsPlusTitle"/>
    <w:rsid w:val="0046348C"/>
    <w:pPr>
      <w:widowControl w:val="0"/>
      <w:autoSpaceDE w:val="0"/>
      <w:autoSpaceDN w:val="0"/>
      <w:spacing w:after="0" w:line="240" w:lineRule="auto"/>
    </w:pPr>
    <w:rPr>
      <w:rFonts w:ascii="Calibri" w:eastAsia="Times New Roman" w:hAnsi="Calibri" w:cs="Calibri"/>
      <w:b/>
      <w:szCs w:val="20"/>
      <w:lang w:eastAsia="ru-RU"/>
    </w:rPr>
  </w:style>
  <w:style w:type="paragraph" w:styleId="2f">
    <w:name w:val="Quote"/>
    <w:basedOn w:val="a1"/>
    <w:next w:val="a1"/>
    <w:link w:val="2f0"/>
    <w:uiPriority w:val="29"/>
    <w:qFormat/>
    <w:rsid w:val="0046348C"/>
    <w:pPr>
      <w:spacing w:before="240" w:after="240" w:line="252" w:lineRule="auto"/>
      <w:ind w:left="864" w:right="864"/>
      <w:jc w:val="center"/>
    </w:pPr>
    <w:rPr>
      <w:rFonts w:ascii="Calibri" w:eastAsia="Times New Roman" w:hAnsi="Calibri" w:cs="Times New Roman"/>
      <w:i/>
      <w:iCs/>
      <w:sz w:val="21"/>
      <w:szCs w:val="21"/>
      <w:lang w:val="en-US"/>
    </w:rPr>
  </w:style>
  <w:style w:type="character" w:customStyle="1" w:styleId="2f0">
    <w:name w:val="Цитата 2 Знак"/>
    <w:basedOn w:val="a2"/>
    <w:link w:val="2f"/>
    <w:uiPriority w:val="29"/>
    <w:rsid w:val="0046348C"/>
    <w:rPr>
      <w:rFonts w:ascii="Calibri" w:eastAsia="Times New Roman" w:hAnsi="Calibri" w:cs="Times New Roman"/>
      <w:i/>
      <w:iCs/>
      <w:sz w:val="21"/>
      <w:szCs w:val="21"/>
      <w:lang w:val="en-US"/>
    </w:rPr>
  </w:style>
  <w:style w:type="paragraph" w:styleId="afffff4">
    <w:name w:val="Intense Quote"/>
    <w:basedOn w:val="a1"/>
    <w:next w:val="a1"/>
    <w:link w:val="afffff5"/>
    <w:uiPriority w:val="30"/>
    <w:qFormat/>
    <w:rsid w:val="0046348C"/>
    <w:pPr>
      <w:spacing w:before="100" w:beforeAutospacing="1" w:after="240" w:line="264" w:lineRule="auto"/>
      <w:ind w:left="864" w:right="864"/>
      <w:jc w:val="center"/>
    </w:pPr>
    <w:rPr>
      <w:rFonts w:ascii="Calibri Light" w:eastAsia="Times New Roman" w:hAnsi="Calibri Light" w:cs="Times New Roman"/>
      <w:color w:val="4472C4"/>
      <w:sz w:val="28"/>
      <w:szCs w:val="28"/>
      <w:lang w:val="en-US"/>
    </w:rPr>
  </w:style>
  <w:style w:type="character" w:customStyle="1" w:styleId="afffff5">
    <w:name w:val="Выделенная цитата Знак"/>
    <w:basedOn w:val="a2"/>
    <w:link w:val="afffff4"/>
    <w:uiPriority w:val="30"/>
    <w:rsid w:val="0046348C"/>
    <w:rPr>
      <w:rFonts w:ascii="Calibri Light" w:eastAsia="Times New Roman" w:hAnsi="Calibri Light" w:cs="Times New Roman"/>
      <w:color w:val="4472C4"/>
      <w:sz w:val="28"/>
      <w:szCs w:val="28"/>
      <w:lang w:val="en-US"/>
    </w:rPr>
  </w:style>
  <w:style w:type="character" w:styleId="afffff6">
    <w:name w:val="Subtle Emphasis"/>
    <w:uiPriority w:val="19"/>
    <w:qFormat/>
    <w:rsid w:val="0046348C"/>
    <w:rPr>
      <w:i/>
      <w:iCs/>
      <w:color w:val="595959"/>
    </w:rPr>
  </w:style>
  <w:style w:type="character" w:styleId="afffff7">
    <w:name w:val="Intense Emphasis"/>
    <w:uiPriority w:val="21"/>
    <w:qFormat/>
    <w:rsid w:val="0046348C"/>
    <w:rPr>
      <w:b/>
      <w:bCs/>
      <w:i/>
      <w:iCs/>
    </w:rPr>
  </w:style>
  <w:style w:type="character" w:styleId="afffff8">
    <w:name w:val="Subtle Reference"/>
    <w:uiPriority w:val="31"/>
    <w:qFormat/>
    <w:rsid w:val="0046348C"/>
    <w:rPr>
      <w:smallCaps/>
      <w:color w:val="404040"/>
    </w:rPr>
  </w:style>
  <w:style w:type="character" w:styleId="afffff9">
    <w:name w:val="Book Title"/>
    <w:uiPriority w:val="33"/>
    <w:qFormat/>
    <w:rsid w:val="0046348C"/>
    <w:rPr>
      <w:b/>
      <w:bCs/>
      <w:smallCaps/>
    </w:rPr>
  </w:style>
  <w:style w:type="numbering" w:customStyle="1" w:styleId="160">
    <w:name w:val="Нет списка16"/>
    <w:next w:val="a4"/>
    <w:uiPriority w:val="99"/>
    <w:semiHidden/>
    <w:unhideWhenUsed/>
    <w:rsid w:val="0046348C"/>
  </w:style>
  <w:style w:type="table" w:customStyle="1" w:styleId="35">
    <w:name w:val="Сетка таблицы3"/>
    <w:basedOn w:val="a3"/>
    <w:next w:val="aff"/>
    <w:uiPriority w:val="59"/>
    <w:rsid w:val="0046348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0">
    <w:name w:val="Нет списка17"/>
    <w:next w:val="a4"/>
    <w:uiPriority w:val="99"/>
    <w:semiHidden/>
    <w:unhideWhenUsed/>
    <w:rsid w:val="0046348C"/>
  </w:style>
  <w:style w:type="table" w:customStyle="1" w:styleId="44">
    <w:name w:val="Сетка таблицы4"/>
    <w:basedOn w:val="a3"/>
    <w:next w:val="aff"/>
    <w:uiPriority w:val="59"/>
    <w:rsid w:val="0046348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t-p">
    <w:name w:val="dt-p"/>
    <w:basedOn w:val="a1"/>
    <w:rsid w:val="004634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r">
    <w:name w:val="dt-r"/>
    <w:rsid w:val="0046348C"/>
  </w:style>
  <w:style w:type="character" w:customStyle="1" w:styleId="dt-m">
    <w:name w:val="dt-m"/>
    <w:rsid w:val="0046348C"/>
  </w:style>
  <w:style w:type="character" w:styleId="afffffa">
    <w:name w:val="FollowedHyperlink"/>
    <w:uiPriority w:val="99"/>
    <w:semiHidden/>
    <w:unhideWhenUsed/>
    <w:rsid w:val="0046348C"/>
    <w:rPr>
      <w:color w:val="954F72"/>
      <w:u w:val="single"/>
    </w:rPr>
  </w:style>
  <w:style w:type="paragraph" w:customStyle="1" w:styleId="ParaAttribute2">
    <w:name w:val="ParaAttribute2"/>
    <w:rsid w:val="0046348C"/>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8">
    <w:name w:val="ParaAttribute8"/>
    <w:rsid w:val="0046348C"/>
    <w:pPr>
      <w:spacing w:after="0" w:line="240" w:lineRule="auto"/>
      <w:ind w:firstLine="851"/>
      <w:jc w:val="both"/>
    </w:pPr>
    <w:rPr>
      <w:rFonts w:ascii="Times New Roman" w:eastAsia="№Е" w:hAnsi="Times New Roman" w:cs="Times New Roman"/>
      <w:sz w:val="20"/>
      <w:szCs w:val="20"/>
      <w:lang w:eastAsia="ru-RU"/>
    </w:rPr>
  </w:style>
  <w:style w:type="paragraph" w:customStyle="1" w:styleId="ParaAttribute7">
    <w:name w:val="ParaAttribute7"/>
    <w:rsid w:val="0046348C"/>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3">
    <w:name w:val="ParaAttribute3"/>
    <w:rsid w:val="0046348C"/>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46348C"/>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styleId="ae">
    <w:name w:val="Title"/>
    <w:basedOn w:val="a1"/>
    <w:next w:val="a1"/>
    <w:link w:val="22"/>
    <w:uiPriority w:val="1"/>
    <w:qFormat/>
    <w:rsid w:val="0046348C"/>
    <w:pPr>
      <w:widowControl w:val="0"/>
      <w:spacing w:after="0" w:line="240" w:lineRule="auto"/>
      <w:contextualSpacing/>
    </w:pPr>
    <w:rPr>
      <w:rFonts w:ascii="Calibri" w:eastAsia="Calibri" w:hAnsi="Calibri" w:cs="Calibri"/>
      <w:b/>
      <w:sz w:val="72"/>
      <w:szCs w:val="72"/>
      <w:lang w:eastAsia="ru-RU"/>
    </w:rPr>
  </w:style>
  <w:style w:type="character" w:customStyle="1" w:styleId="1f3">
    <w:name w:val="Заголовок Знак1"/>
    <w:basedOn w:val="a2"/>
    <w:uiPriority w:val="10"/>
    <w:rsid w:val="0046348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6a65a91" TargetMode="External"/><Relationship Id="rId299" Type="http://schemas.openxmlformats.org/officeDocument/2006/relationships/hyperlink" Target="http://www.lecta.ru" TargetMode="External"/><Relationship Id="rId21" Type="http://schemas.openxmlformats.org/officeDocument/2006/relationships/hyperlink" Target="https://m.edsoo.ru/7f41bacc" TargetMode="External"/><Relationship Id="rId63" Type="http://schemas.openxmlformats.org/officeDocument/2006/relationships/hyperlink" Target="https://m.edsoo.ru/7f41c7e2" TargetMode="External"/><Relationship Id="rId159" Type="http://schemas.openxmlformats.org/officeDocument/2006/relationships/hyperlink" Target="https://m.edsoo.ru/7f41bf72" TargetMode="External"/><Relationship Id="rId324" Type="http://schemas.openxmlformats.org/officeDocument/2006/relationships/hyperlink" Target="https://m.edsoo.ru/3f6f6e16" TargetMode="External"/><Relationship Id="rId366" Type="http://schemas.openxmlformats.org/officeDocument/2006/relationships/hyperlink" Target="https://m.edsoo.ru/38e9087b" TargetMode="External"/><Relationship Id="rId170" Type="http://schemas.openxmlformats.org/officeDocument/2006/relationships/hyperlink" Target="https://m.edsoo.ru/7f41c97c" TargetMode="External"/><Relationship Id="rId226" Type="http://schemas.openxmlformats.org/officeDocument/2006/relationships/hyperlink" Target="http://www.school-collection.ru" TargetMode="External"/><Relationship Id="rId433" Type="http://schemas.openxmlformats.org/officeDocument/2006/relationships/footer" Target="footer3.xml"/><Relationship Id="rId268" Type="http://schemas.openxmlformats.org/officeDocument/2006/relationships/hyperlink" Target="http://www.school-collection.ru" TargetMode="External"/><Relationship Id="rId32" Type="http://schemas.openxmlformats.org/officeDocument/2006/relationships/hyperlink" Target="https://m.edsoo.ru/7f41bacc" TargetMode="External"/><Relationship Id="rId74" Type="http://schemas.openxmlformats.org/officeDocument/2006/relationships/hyperlink" Target="https://m.edsoo.ru/7f41c7e2" TargetMode="External"/><Relationship Id="rId128" Type="http://schemas.openxmlformats.org/officeDocument/2006/relationships/hyperlink" Target="https://klassika.ru/" TargetMode="External"/><Relationship Id="rId335" Type="http://schemas.openxmlformats.org/officeDocument/2006/relationships/hyperlink" Target="https://m.edsoo.ru/3f6f6e16" TargetMode="External"/><Relationship Id="rId377" Type="http://schemas.openxmlformats.org/officeDocument/2006/relationships/hyperlink" Target="https://m.edsoo.ru/7f41c418" TargetMode="External"/><Relationship Id="rId5" Type="http://schemas.openxmlformats.org/officeDocument/2006/relationships/footnotes" Target="footnotes.xml"/><Relationship Id="rId181" Type="http://schemas.openxmlformats.org/officeDocument/2006/relationships/hyperlink" Target="https://m.edsoo.ru/7f41bf72" TargetMode="External"/><Relationship Id="rId237" Type="http://schemas.openxmlformats.org/officeDocument/2006/relationships/hyperlink" Target="http://www.chem-ege.sdamgia.ru" TargetMode="External"/><Relationship Id="rId402" Type="http://schemas.openxmlformats.org/officeDocument/2006/relationships/hyperlink" Target="https://m.edsoo.ru/7f41cf62" TargetMode="External"/><Relationship Id="rId279" Type="http://schemas.openxmlformats.org/officeDocument/2006/relationships/hyperlink" Target="http://www.chem-ege.sdamgia.ru" TargetMode="External"/><Relationship Id="rId444" Type="http://schemas.openxmlformats.org/officeDocument/2006/relationships/hyperlink" Target="https://&#1074;&#1086;&#1083;&#1086;&#1085;&#1090;&#1077;&#1088;&#1099;&#1087;&#1086;&#1073;&#1077;&#1076;&#1099;.&#1088;&#1092;/" TargetMode="External"/><Relationship Id="rId43" Type="http://schemas.openxmlformats.org/officeDocument/2006/relationships/hyperlink" Target="https://m.edsoo.ru/7f41bacc" TargetMode="External"/><Relationship Id="rId139" Type="http://schemas.openxmlformats.org/officeDocument/2006/relationships/hyperlink" Target="https://resh.edu.ru/" TargetMode="External"/><Relationship Id="rId290" Type="http://schemas.openxmlformats.org/officeDocument/2006/relationships/hyperlink" Target="http://www.lecta.ru" TargetMode="External"/><Relationship Id="rId304" Type="http://schemas.openxmlformats.org/officeDocument/2006/relationships/hyperlink" Target="https://m.edsoo.ru/7f41c292" TargetMode="External"/><Relationship Id="rId346" Type="http://schemas.openxmlformats.org/officeDocument/2006/relationships/hyperlink" Target="https://m.edsoo.ru/3f6f6e16" TargetMode="External"/><Relationship Id="rId388" Type="http://schemas.openxmlformats.org/officeDocument/2006/relationships/hyperlink" Target="https://m.edsoo.ru/7f41c418" TargetMode="External"/><Relationship Id="rId85" Type="http://schemas.openxmlformats.org/officeDocument/2006/relationships/hyperlink" Target="https://m.edsoo.ru/e20b36e4" TargetMode="External"/><Relationship Id="rId150" Type="http://schemas.openxmlformats.org/officeDocument/2006/relationships/hyperlink" Target="https://resh.edu.ru/" TargetMode="External"/><Relationship Id="rId192" Type="http://schemas.openxmlformats.org/officeDocument/2006/relationships/hyperlink" Target="https://m.edsoo.ru/7f41bf72" TargetMode="External"/><Relationship Id="rId206" Type="http://schemas.openxmlformats.org/officeDocument/2006/relationships/hyperlink" Target="http://www.lecta.ru" TargetMode="External"/><Relationship Id="rId413" Type="http://schemas.openxmlformats.org/officeDocument/2006/relationships/hyperlink" Target="https://m.edsoo.ru/7f41cf62" TargetMode="External"/><Relationship Id="rId248" Type="http://schemas.openxmlformats.org/officeDocument/2006/relationships/hyperlink" Target="http://www.lecta.ru" TargetMode="External"/><Relationship Id="rId12" Type="http://schemas.openxmlformats.org/officeDocument/2006/relationships/hyperlink" Target="https://m.edsoo.ru/7f41bacc" TargetMode="External"/><Relationship Id="rId108" Type="http://schemas.openxmlformats.org/officeDocument/2006/relationships/hyperlink" Target="https://m.edsoo.ru/f6a65a91" TargetMode="External"/><Relationship Id="rId315" Type="http://schemas.openxmlformats.org/officeDocument/2006/relationships/hyperlink" Target="https://m.edsoo.ru/3f6f6e16" TargetMode="External"/><Relationship Id="rId357" Type="http://schemas.openxmlformats.org/officeDocument/2006/relationships/hyperlink" Target="https://m.edsoo.ru/38e9087b" TargetMode="External"/><Relationship Id="rId54" Type="http://schemas.openxmlformats.org/officeDocument/2006/relationships/hyperlink" Target="https://m.edsoo.ru/7f41c7e2" TargetMode="External"/><Relationship Id="rId96" Type="http://schemas.openxmlformats.org/officeDocument/2006/relationships/hyperlink" Target="https://m.edsoo.ru/f6a65a91" TargetMode="External"/><Relationship Id="rId161" Type="http://schemas.openxmlformats.org/officeDocument/2006/relationships/hyperlink" Target="https://m.edsoo.ru/7f41c97c" TargetMode="External"/><Relationship Id="rId217" Type="http://schemas.openxmlformats.org/officeDocument/2006/relationships/hyperlink" Target="http://www.school-collection.ru" TargetMode="External"/><Relationship Id="rId399" Type="http://schemas.openxmlformats.org/officeDocument/2006/relationships/hyperlink" Target="https://m.edsoo.ru/7f41cf62" TargetMode="External"/><Relationship Id="rId259" Type="http://schemas.openxmlformats.org/officeDocument/2006/relationships/hyperlink" Target="http://www.school-collection.ru" TargetMode="External"/><Relationship Id="rId424" Type="http://schemas.openxmlformats.org/officeDocument/2006/relationships/hyperlink" Target="https://m.edsoo.ru/8332b07b" TargetMode="External"/><Relationship Id="rId23" Type="http://schemas.openxmlformats.org/officeDocument/2006/relationships/hyperlink" Target="https://m.edsoo.ru/7f41bacc" TargetMode="External"/><Relationship Id="rId119" Type="http://schemas.openxmlformats.org/officeDocument/2006/relationships/hyperlink" Target="https://m.edsoo.ru/f6a65a91" TargetMode="External"/><Relationship Id="rId270" Type="http://schemas.openxmlformats.org/officeDocument/2006/relationships/hyperlink" Target="http://www.chem-ege.sdamgia.ru" TargetMode="External"/><Relationship Id="rId326" Type="http://schemas.openxmlformats.org/officeDocument/2006/relationships/hyperlink" Target="https://m.edsoo.ru/3f6f6e16" TargetMode="External"/><Relationship Id="rId65" Type="http://schemas.openxmlformats.org/officeDocument/2006/relationships/hyperlink" Target="https://m.edsoo.ru/7f41c7e2" TargetMode="External"/><Relationship Id="rId130" Type="http://schemas.openxmlformats.org/officeDocument/2006/relationships/hyperlink" Target="https://klassika.ru/" TargetMode="External"/><Relationship Id="rId368" Type="http://schemas.openxmlformats.org/officeDocument/2006/relationships/hyperlink" Target="https://m.edsoo.ru/38e9087b" TargetMode="External"/><Relationship Id="rId172" Type="http://schemas.openxmlformats.org/officeDocument/2006/relationships/hyperlink" Target="https://m.edsoo.ru/7f41bf72" TargetMode="External"/><Relationship Id="rId228" Type="http://schemas.openxmlformats.org/officeDocument/2006/relationships/hyperlink" Target="http://www.chem-ege.sdamgia.ru" TargetMode="External"/><Relationship Id="rId435" Type="http://schemas.openxmlformats.org/officeDocument/2006/relationships/hyperlink" Target="http://www.odtdm.ru/" TargetMode="External"/><Relationship Id="rId281" Type="http://schemas.openxmlformats.org/officeDocument/2006/relationships/hyperlink" Target="http://www.lecta.ru" TargetMode="External"/><Relationship Id="rId337" Type="http://schemas.openxmlformats.org/officeDocument/2006/relationships/hyperlink" Target="https://m.edsoo.ru/3f6f6e16" TargetMode="External"/><Relationship Id="rId34" Type="http://schemas.openxmlformats.org/officeDocument/2006/relationships/hyperlink" Target="https://m.edsoo.ru/7f41bacc" TargetMode="External"/><Relationship Id="rId76" Type="http://schemas.openxmlformats.org/officeDocument/2006/relationships/hyperlink" Target="https://m.edsoo.ru/7f41c7e2" TargetMode="External"/><Relationship Id="rId141" Type="http://schemas.openxmlformats.org/officeDocument/2006/relationships/hyperlink" Target="https://resh.edu.ru/" TargetMode="External"/><Relationship Id="rId379" Type="http://schemas.openxmlformats.org/officeDocument/2006/relationships/hyperlink" Target="https://m.edsoo.ru/7f41c418" TargetMode="External"/><Relationship Id="rId7" Type="http://schemas.openxmlformats.org/officeDocument/2006/relationships/image" Target="media/image1.emf"/><Relationship Id="rId183" Type="http://schemas.openxmlformats.org/officeDocument/2006/relationships/hyperlink" Target="https://m.edsoo.ru/7f41bf72" TargetMode="External"/><Relationship Id="rId239" Type="http://schemas.openxmlformats.org/officeDocument/2006/relationships/hyperlink" Target="http://www.lecta.ru" TargetMode="External"/><Relationship Id="rId390" Type="http://schemas.openxmlformats.org/officeDocument/2006/relationships/hyperlink" Target="https://m.edsoo.ru/7f41c418" TargetMode="External"/><Relationship Id="rId404" Type="http://schemas.openxmlformats.org/officeDocument/2006/relationships/hyperlink" Target="https://m.edsoo.ru/7f41cf62" TargetMode="External"/><Relationship Id="rId446" Type="http://schemas.openxmlformats.org/officeDocument/2006/relationships/hyperlink" Target="https://&#1089;&#1072;&#1076;&#1087;&#1072;&#1084;&#1103;&#1090;&#1080;2023.&#1088;&#1092;/" TargetMode="External"/><Relationship Id="rId250" Type="http://schemas.openxmlformats.org/officeDocument/2006/relationships/hyperlink" Target="http://www.school-collection.ru" TargetMode="External"/><Relationship Id="rId292" Type="http://schemas.openxmlformats.org/officeDocument/2006/relationships/hyperlink" Target="http://www.school-collection.ru" TargetMode="External"/><Relationship Id="rId306" Type="http://schemas.openxmlformats.org/officeDocument/2006/relationships/hyperlink" Target="https://m.edsoo.ru/7f41c292" TargetMode="External"/><Relationship Id="rId45" Type="http://schemas.openxmlformats.org/officeDocument/2006/relationships/hyperlink" Target="https://m.edsoo.ru/7f41bacc" TargetMode="External"/><Relationship Id="rId87" Type="http://schemas.openxmlformats.org/officeDocument/2006/relationships/hyperlink" Target="https://m.edsoo.ru/e20b36e4" TargetMode="External"/><Relationship Id="rId110" Type="http://schemas.openxmlformats.org/officeDocument/2006/relationships/hyperlink" Target="https://m.edsoo.ru/f6a65a91" TargetMode="External"/><Relationship Id="rId348" Type="http://schemas.openxmlformats.org/officeDocument/2006/relationships/hyperlink" Target="https://m.edsoo.ru/3f6f6e16" TargetMode="External"/><Relationship Id="rId152" Type="http://schemas.openxmlformats.org/officeDocument/2006/relationships/hyperlink" Target="https://m.edsoo.ru/7f41bf72" TargetMode="External"/><Relationship Id="rId194" Type="http://schemas.openxmlformats.org/officeDocument/2006/relationships/hyperlink" Target="https://m.edsoo.ru/7f41bf72" TargetMode="External"/><Relationship Id="rId208" Type="http://schemas.openxmlformats.org/officeDocument/2006/relationships/hyperlink" Target="http://www.school-collection.ru" TargetMode="External"/><Relationship Id="rId415" Type="http://schemas.openxmlformats.org/officeDocument/2006/relationships/hyperlink" Target="https://m.edsoo.ru/7f41cf62" TargetMode="External"/><Relationship Id="rId261" Type="http://schemas.openxmlformats.org/officeDocument/2006/relationships/hyperlink" Target="http://www.chem-ege.sdamgia.ru" TargetMode="External"/><Relationship Id="rId14" Type="http://schemas.openxmlformats.org/officeDocument/2006/relationships/hyperlink" Target="https://m.edsoo.ru/7f41bacc" TargetMode="External"/><Relationship Id="rId56" Type="http://schemas.openxmlformats.org/officeDocument/2006/relationships/hyperlink" Target="https://m.edsoo.ru/7f41c7e2" TargetMode="External"/><Relationship Id="rId317" Type="http://schemas.openxmlformats.org/officeDocument/2006/relationships/hyperlink" Target="https://m.edsoo.ru/3f6f6e16" TargetMode="External"/><Relationship Id="rId359" Type="http://schemas.openxmlformats.org/officeDocument/2006/relationships/hyperlink" Target="https://m.edsoo.ru/38e9087b" TargetMode="External"/><Relationship Id="rId98" Type="http://schemas.openxmlformats.org/officeDocument/2006/relationships/hyperlink" Target="https://m.edsoo.ru/f6a65a91" TargetMode="External"/><Relationship Id="rId121" Type="http://schemas.openxmlformats.org/officeDocument/2006/relationships/hyperlink" Target="https://m.edsoo.ru/f6a65a91" TargetMode="External"/><Relationship Id="rId163" Type="http://schemas.openxmlformats.org/officeDocument/2006/relationships/hyperlink" Target="https://m.edsoo.ru/7f41c97c" TargetMode="External"/><Relationship Id="rId219" Type="http://schemas.openxmlformats.org/officeDocument/2006/relationships/hyperlink" Target="http://www.chem-ege.sdamgia.ru" TargetMode="External"/><Relationship Id="rId370" Type="http://schemas.openxmlformats.org/officeDocument/2006/relationships/hyperlink" Target="https://m.edsoo.ru/38e9087b" TargetMode="External"/><Relationship Id="rId426" Type="http://schemas.openxmlformats.org/officeDocument/2006/relationships/hyperlink" Target="https://m.edsoo.ru/2d60fb5a" TargetMode="External"/><Relationship Id="rId230" Type="http://schemas.openxmlformats.org/officeDocument/2006/relationships/hyperlink" Target="http://www.lecta.ru" TargetMode="External"/><Relationship Id="rId25" Type="http://schemas.openxmlformats.org/officeDocument/2006/relationships/hyperlink" Target="https://m.edsoo.ru/7f41bacc" TargetMode="External"/><Relationship Id="rId67" Type="http://schemas.openxmlformats.org/officeDocument/2006/relationships/hyperlink" Target="https://m.edsoo.ru/7f41c7e2" TargetMode="External"/><Relationship Id="rId272" Type="http://schemas.openxmlformats.org/officeDocument/2006/relationships/hyperlink" Target="http://www.lecta.ru" TargetMode="External"/><Relationship Id="rId328" Type="http://schemas.openxmlformats.org/officeDocument/2006/relationships/hyperlink" Target="https://m.edsoo.ru/3f6f6e16" TargetMode="External"/><Relationship Id="rId132" Type="http://schemas.openxmlformats.org/officeDocument/2006/relationships/hyperlink" Target="https://klassika.ru/" TargetMode="External"/><Relationship Id="rId174" Type="http://schemas.openxmlformats.org/officeDocument/2006/relationships/hyperlink" Target="https://m.edsoo.ru/7f41bf72" TargetMode="External"/><Relationship Id="rId381" Type="http://schemas.openxmlformats.org/officeDocument/2006/relationships/hyperlink" Target="https://m.edsoo.ru/7f41c418" TargetMode="External"/><Relationship Id="rId241" Type="http://schemas.openxmlformats.org/officeDocument/2006/relationships/hyperlink" Target="http://www.school-collection.ru" TargetMode="External"/><Relationship Id="rId437" Type="http://schemas.openxmlformats.org/officeDocument/2006/relationships/hyperlink" Target="https://safetylesson.prosv.ru/" TargetMode="External"/><Relationship Id="rId36" Type="http://schemas.openxmlformats.org/officeDocument/2006/relationships/hyperlink" Target="https://m.edsoo.ru/7f41bacc" TargetMode="External"/><Relationship Id="rId283" Type="http://schemas.openxmlformats.org/officeDocument/2006/relationships/hyperlink" Target="http://www.school-collection.ru" TargetMode="External"/><Relationship Id="rId339" Type="http://schemas.openxmlformats.org/officeDocument/2006/relationships/hyperlink" Target="https://m.edsoo.ru/3f6f6e16" TargetMode="External"/><Relationship Id="rId78" Type="http://schemas.openxmlformats.org/officeDocument/2006/relationships/hyperlink" Target="https://m.edsoo.ru/e20b36e4" TargetMode="External"/><Relationship Id="rId101" Type="http://schemas.openxmlformats.org/officeDocument/2006/relationships/hyperlink" Target="https://m.edsoo.ru/f6a65a91" TargetMode="External"/><Relationship Id="rId143" Type="http://schemas.openxmlformats.org/officeDocument/2006/relationships/hyperlink" Target="https://resh.edu.ru/" TargetMode="External"/><Relationship Id="rId185" Type="http://schemas.openxmlformats.org/officeDocument/2006/relationships/hyperlink" Target="https://m.edsoo.ru/7f41bf72" TargetMode="External"/><Relationship Id="rId350" Type="http://schemas.openxmlformats.org/officeDocument/2006/relationships/hyperlink" Target="https://m.edsoo.ru/38e9087b" TargetMode="External"/><Relationship Id="rId406" Type="http://schemas.openxmlformats.org/officeDocument/2006/relationships/hyperlink" Target="https://m.edsoo.ru/7f41cf62" TargetMode="External"/><Relationship Id="rId9" Type="http://schemas.openxmlformats.org/officeDocument/2006/relationships/image" Target="media/image2.png"/><Relationship Id="rId210" Type="http://schemas.openxmlformats.org/officeDocument/2006/relationships/hyperlink" Target="http://www.chem-ege.sdamgia.ru" TargetMode="External"/><Relationship Id="rId392" Type="http://schemas.openxmlformats.org/officeDocument/2006/relationships/hyperlink" Target="https://m.edsoo.ru/7f41c418" TargetMode="External"/><Relationship Id="rId448" Type="http://schemas.openxmlformats.org/officeDocument/2006/relationships/hyperlink" Target="https://xn--90acagbhgpca7c8c7f.xn--p1ai/projects" TargetMode="External"/><Relationship Id="rId252" Type="http://schemas.openxmlformats.org/officeDocument/2006/relationships/hyperlink" Target="http://www.chem-ege.sdamgia.ru" TargetMode="External"/><Relationship Id="rId294" Type="http://schemas.openxmlformats.org/officeDocument/2006/relationships/hyperlink" Target="http://www.chem-ege.sdamgia.ru" TargetMode="External"/><Relationship Id="rId308" Type="http://schemas.openxmlformats.org/officeDocument/2006/relationships/hyperlink" Target="https://m.edsoo.ru/7f41c292" TargetMode="External"/><Relationship Id="rId47" Type="http://schemas.openxmlformats.org/officeDocument/2006/relationships/hyperlink" Target="https://m.edsoo.ru/7f41bacc" TargetMode="External"/><Relationship Id="rId89" Type="http://schemas.openxmlformats.org/officeDocument/2006/relationships/hyperlink" Target="https://m.edsoo.ru/e20b36e4" TargetMode="External"/><Relationship Id="rId112" Type="http://schemas.openxmlformats.org/officeDocument/2006/relationships/hyperlink" Target="https://m.edsoo.ru/f6a65a91" TargetMode="External"/><Relationship Id="rId154" Type="http://schemas.openxmlformats.org/officeDocument/2006/relationships/hyperlink" Target="https://m.edsoo.ru/7f41bf72" TargetMode="External"/><Relationship Id="rId361" Type="http://schemas.openxmlformats.org/officeDocument/2006/relationships/hyperlink" Target="https://m.edsoo.ru/38e9087b" TargetMode="External"/><Relationship Id="rId196" Type="http://schemas.openxmlformats.org/officeDocument/2006/relationships/hyperlink" Target="http://www.school-collection.ru" TargetMode="External"/><Relationship Id="rId417" Type="http://schemas.openxmlformats.org/officeDocument/2006/relationships/hyperlink" Target="https://m.edsoo.ru/7f41cf62" TargetMode="External"/><Relationship Id="rId16" Type="http://schemas.openxmlformats.org/officeDocument/2006/relationships/hyperlink" Target="https://m.edsoo.ru/7f41bacc" TargetMode="External"/><Relationship Id="rId221" Type="http://schemas.openxmlformats.org/officeDocument/2006/relationships/hyperlink" Target="http://www.lecta.ru" TargetMode="External"/><Relationship Id="rId263" Type="http://schemas.openxmlformats.org/officeDocument/2006/relationships/hyperlink" Target="http://www.lecta.ru" TargetMode="External"/><Relationship Id="rId319" Type="http://schemas.openxmlformats.org/officeDocument/2006/relationships/hyperlink" Target="https://m.edsoo.ru/3f6f6e16" TargetMode="External"/><Relationship Id="rId58" Type="http://schemas.openxmlformats.org/officeDocument/2006/relationships/hyperlink" Target="https://m.edsoo.ru/7f41c7e2" TargetMode="External"/><Relationship Id="rId123" Type="http://schemas.openxmlformats.org/officeDocument/2006/relationships/hyperlink" Target="https://m.edsoo.ru/f6a65a91" TargetMode="External"/><Relationship Id="rId330" Type="http://schemas.openxmlformats.org/officeDocument/2006/relationships/hyperlink" Target="https://m.edsoo.ru/3f6f6e16" TargetMode="External"/><Relationship Id="rId165" Type="http://schemas.openxmlformats.org/officeDocument/2006/relationships/hyperlink" Target="https://m.edsoo.ru/7f41c97c" TargetMode="External"/><Relationship Id="rId372" Type="http://schemas.openxmlformats.org/officeDocument/2006/relationships/hyperlink" Target="https://m.edsoo.ru/38e9087b" TargetMode="External"/><Relationship Id="rId428" Type="http://schemas.openxmlformats.org/officeDocument/2006/relationships/hyperlink" Target="https://m.edsoo.ru/2d60fb5a" TargetMode="External"/><Relationship Id="rId232" Type="http://schemas.openxmlformats.org/officeDocument/2006/relationships/hyperlink" Target="http://www.school-collection.ru" TargetMode="External"/><Relationship Id="rId274" Type="http://schemas.openxmlformats.org/officeDocument/2006/relationships/hyperlink" Target="http://www.school-collection.ru" TargetMode="External"/><Relationship Id="rId27" Type="http://schemas.openxmlformats.org/officeDocument/2006/relationships/hyperlink" Target="https://m.edsoo.ru/7f41bacc" TargetMode="External"/><Relationship Id="rId69" Type="http://schemas.openxmlformats.org/officeDocument/2006/relationships/hyperlink" Target="https://m.edsoo.ru/7f41c7e2" TargetMode="External"/><Relationship Id="rId134" Type="http://schemas.openxmlformats.org/officeDocument/2006/relationships/hyperlink" Target="https://klassika.ru/" TargetMode="External"/><Relationship Id="rId80" Type="http://schemas.openxmlformats.org/officeDocument/2006/relationships/hyperlink" Target="https://m.edsoo.ru/e20b36e4" TargetMode="External"/><Relationship Id="rId176" Type="http://schemas.openxmlformats.org/officeDocument/2006/relationships/hyperlink" Target="https://m.edsoo.ru/7f41bf72" TargetMode="External"/><Relationship Id="rId341" Type="http://schemas.openxmlformats.org/officeDocument/2006/relationships/hyperlink" Target="https://m.edsoo.ru/3f6f6e16" TargetMode="External"/><Relationship Id="rId383" Type="http://schemas.openxmlformats.org/officeDocument/2006/relationships/hyperlink" Target="https://m.edsoo.ru/7f41c418" TargetMode="External"/><Relationship Id="rId439" Type="http://schemas.openxmlformats.org/officeDocument/2006/relationships/hyperlink" Target="https://bvbinfo.ru/" TargetMode="External"/><Relationship Id="rId201" Type="http://schemas.openxmlformats.org/officeDocument/2006/relationships/hyperlink" Target="http://www.chem-ege.sdamgia.ru" TargetMode="External"/><Relationship Id="rId243" Type="http://schemas.openxmlformats.org/officeDocument/2006/relationships/hyperlink" Target="http://www.chem-ege.sdamgia.ru" TargetMode="External"/><Relationship Id="rId285" Type="http://schemas.openxmlformats.org/officeDocument/2006/relationships/hyperlink" Target="http://www.chem-ege.sdamgia.ru" TargetMode="External"/><Relationship Id="rId450" Type="http://schemas.openxmlformats.org/officeDocument/2006/relationships/hyperlink" Target="https://vospitai-patriota.ru/integrity" TargetMode="External"/><Relationship Id="rId38" Type="http://schemas.openxmlformats.org/officeDocument/2006/relationships/hyperlink" Target="https://m.edsoo.ru/7f41bacc" TargetMode="External"/><Relationship Id="rId103" Type="http://schemas.openxmlformats.org/officeDocument/2006/relationships/hyperlink" Target="https://m.edsoo.ru/f6a65a91" TargetMode="External"/><Relationship Id="rId310" Type="http://schemas.openxmlformats.org/officeDocument/2006/relationships/hyperlink" Target="https://m.edsoo.ru/7f41cc74" TargetMode="External"/><Relationship Id="rId91" Type="http://schemas.openxmlformats.org/officeDocument/2006/relationships/hyperlink" Target="https://m.edsoo.ru/e20b36e4" TargetMode="External"/><Relationship Id="rId145" Type="http://schemas.openxmlformats.org/officeDocument/2006/relationships/hyperlink" Target="https://resh.edu.ru/" TargetMode="External"/><Relationship Id="rId187" Type="http://schemas.openxmlformats.org/officeDocument/2006/relationships/hyperlink" Target="https://m.edsoo.ru/7f41bf72" TargetMode="External"/><Relationship Id="rId352" Type="http://schemas.openxmlformats.org/officeDocument/2006/relationships/hyperlink" Target="https://m.edsoo.ru/38e9087b" TargetMode="External"/><Relationship Id="rId394" Type="http://schemas.openxmlformats.org/officeDocument/2006/relationships/hyperlink" Target="https://m.edsoo.ru/7f41c418" TargetMode="External"/><Relationship Id="rId408" Type="http://schemas.openxmlformats.org/officeDocument/2006/relationships/hyperlink" Target="https://m.edsoo.ru/7f41cf62" TargetMode="External"/><Relationship Id="rId212" Type="http://schemas.openxmlformats.org/officeDocument/2006/relationships/hyperlink" Target="http://www.lecta.ru" TargetMode="External"/><Relationship Id="rId254" Type="http://schemas.openxmlformats.org/officeDocument/2006/relationships/hyperlink" Target="http://www.lecta.ru" TargetMode="External"/><Relationship Id="rId49" Type="http://schemas.openxmlformats.org/officeDocument/2006/relationships/hyperlink" Target="https://m.edsoo.ru/7f41c7e2" TargetMode="External"/><Relationship Id="rId114" Type="http://schemas.openxmlformats.org/officeDocument/2006/relationships/hyperlink" Target="https://m.edsoo.ru/f6a65a91" TargetMode="External"/><Relationship Id="rId296" Type="http://schemas.openxmlformats.org/officeDocument/2006/relationships/hyperlink" Target="http://www.lecta.ru" TargetMode="External"/><Relationship Id="rId60" Type="http://schemas.openxmlformats.org/officeDocument/2006/relationships/hyperlink" Target="https://m.edsoo.ru/7f41c7e2" TargetMode="External"/><Relationship Id="rId156" Type="http://schemas.openxmlformats.org/officeDocument/2006/relationships/hyperlink" Target="https://m.edsoo.ru/7f41bf72" TargetMode="External"/><Relationship Id="rId198" Type="http://schemas.openxmlformats.org/officeDocument/2006/relationships/hyperlink" Target="http://www.chem-ege.sdamgia.ru" TargetMode="External"/><Relationship Id="rId321" Type="http://schemas.openxmlformats.org/officeDocument/2006/relationships/hyperlink" Target="https://m.edsoo.ru/3f6f6e16" TargetMode="External"/><Relationship Id="rId363" Type="http://schemas.openxmlformats.org/officeDocument/2006/relationships/hyperlink" Target="https://m.edsoo.ru/38e9087b" TargetMode="External"/><Relationship Id="rId419" Type="http://schemas.openxmlformats.org/officeDocument/2006/relationships/hyperlink" Target="https://m.edsoo.ru/8332b07b" TargetMode="External"/><Relationship Id="rId223" Type="http://schemas.openxmlformats.org/officeDocument/2006/relationships/hyperlink" Target="http://www.school-collection.ru" TargetMode="External"/><Relationship Id="rId430" Type="http://schemas.openxmlformats.org/officeDocument/2006/relationships/header" Target="header2.xml"/><Relationship Id="rId18" Type="http://schemas.openxmlformats.org/officeDocument/2006/relationships/hyperlink" Target="https://m.edsoo.ru/7f41bacc" TargetMode="External"/><Relationship Id="rId265" Type="http://schemas.openxmlformats.org/officeDocument/2006/relationships/hyperlink" Target="http://www.school-collection.ru" TargetMode="External"/><Relationship Id="rId125" Type="http://schemas.openxmlformats.org/officeDocument/2006/relationships/hyperlink" Target="https://m.edsoo.ru/f6a65a91" TargetMode="External"/><Relationship Id="rId167" Type="http://schemas.openxmlformats.org/officeDocument/2006/relationships/hyperlink" Target="https://m.edsoo.ru/7f41c97c" TargetMode="External"/><Relationship Id="rId332" Type="http://schemas.openxmlformats.org/officeDocument/2006/relationships/hyperlink" Target="https://m.edsoo.ru/3f6f6e16" TargetMode="External"/><Relationship Id="rId374" Type="http://schemas.openxmlformats.org/officeDocument/2006/relationships/hyperlink" Target="https://m.edsoo.ru/38e9087b" TargetMode="External"/><Relationship Id="rId71" Type="http://schemas.openxmlformats.org/officeDocument/2006/relationships/hyperlink" Target="https://m.edsoo.ru/7f41c7e2" TargetMode="External"/><Relationship Id="rId92" Type="http://schemas.openxmlformats.org/officeDocument/2006/relationships/hyperlink" Target="https://m.edsoo.ru/e20b36e4" TargetMode="External"/><Relationship Id="rId213" Type="http://schemas.openxmlformats.org/officeDocument/2006/relationships/hyperlink" Target="http://www.chem-ege.sdamgia.ru" TargetMode="External"/><Relationship Id="rId234" Type="http://schemas.openxmlformats.org/officeDocument/2006/relationships/hyperlink" Target="http://www.chem-ege.sdamgia.ru" TargetMode="External"/><Relationship Id="rId420" Type="http://schemas.openxmlformats.org/officeDocument/2006/relationships/hyperlink" Target="https://m.edsoo.ru/8332b07b" TargetMode="External"/><Relationship Id="rId2" Type="http://schemas.openxmlformats.org/officeDocument/2006/relationships/styles" Target="styles.xml"/><Relationship Id="rId29" Type="http://schemas.openxmlformats.org/officeDocument/2006/relationships/hyperlink" Target="https://m.edsoo.ru/7f41bacc" TargetMode="External"/><Relationship Id="rId255" Type="http://schemas.openxmlformats.org/officeDocument/2006/relationships/hyperlink" Target="http://www.chem-ege.sdamgia.ru" TargetMode="External"/><Relationship Id="rId276" Type="http://schemas.openxmlformats.org/officeDocument/2006/relationships/hyperlink" Target="http://www.chem-ege.sdamgia.ru" TargetMode="External"/><Relationship Id="rId297" Type="http://schemas.openxmlformats.org/officeDocument/2006/relationships/hyperlink" Target="http://www.chem-ege.sdamgia.ru" TargetMode="External"/><Relationship Id="rId441" Type="http://schemas.openxmlformats.org/officeDocument/2006/relationships/hyperlink" Target="https://&#1074;&#1086;&#1083;&#1086;&#1085;&#1090;&#1077;&#1088;&#1099;&#1087;&#1086;&#1073;&#1077;&#1076;&#1099;.&#1088;&#1092;/" TargetMode="External"/><Relationship Id="rId40" Type="http://schemas.openxmlformats.org/officeDocument/2006/relationships/hyperlink" Target="https://m.edsoo.ru/7f41bacc" TargetMode="External"/><Relationship Id="rId115" Type="http://schemas.openxmlformats.org/officeDocument/2006/relationships/hyperlink" Target="https://m.edsoo.ru/f6a65a91" TargetMode="External"/><Relationship Id="rId136" Type="http://schemas.openxmlformats.org/officeDocument/2006/relationships/hyperlink" Target="https://klassika.ru/" TargetMode="External"/><Relationship Id="rId157" Type="http://schemas.openxmlformats.org/officeDocument/2006/relationships/hyperlink" Target="https://m.edsoo.ru/7f41bf72" TargetMode="External"/><Relationship Id="rId178" Type="http://schemas.openxmlformats.org/officeDocument/2006/relationships/hyperlink" Target="https://m.edsoo.ru/7f41bf72" TargetMode="External"/><Relationship Id="rId301" Type="http://schemas.openxmlformats.org/officeDocument/2006/relationships/hyperlink" Target="https://m.edsoo.ru/7f41c292" TargetMode="External"/><Relationship Id="rId322" Type="http://schemas.openxmlformats.org/officeDocument/2006/relationships/hyperlink" Target="https://m.edsoo.ru/3f6f6e16" TargetMode="External"/><Relationship Id="rId343" Type="http://schemas.openxmlformats.org/officeDocument/2006/relationships/hyperlink" Target="https://m.edsoo.ru/3f6f6e16" TargetMode="External"/><Relationship Id="rId364" Type="http://schemas.openxmlformats.org/officeDocument/2006/relationships/hyperlink" Target="https://m.edsoo.ru/38e9087b" TargetMode="External"/><Relationship Id="rId61" Type="http://schemas.openxmlformats.org/officeDocument/2006/relationships/hyperlink" Target="https://m.edsoo.ru/7f41c7e2" TargetMode="External"/><Relationship Id="rId82" Type="http://schemas.openxmlformats.org/officeDocument/2006/relationships/hyperlink" Target="https://m.edsoo.ru/e20b36e4" TargetMode="External"/><Relationship Id="rId199" Type="http://schemas.openxmlformats.org/officeDocument/2006/relationships/hyperlink" Target="http://www.school-collection.ru" TargetMode="External"/><Relationship Id="rId203" Type="http://schemas.openxmlformats.org/officeDocument/2006/relationships/hyperlink" Target="http://www.lecta.ru" TargetMode="External"/><Relationship Id="rId385" Type="http://schemas.openxmlformats.org/officeDocument/2006/relationships/hyperlink" Target="https://m.edsoo.ru/7f41c418" TargetMode="External"/><Relationship Id="rId19" Type="http://schemas.openxmlformats.org/officeDocument/2006/relationships/hyperlink" Target="https://m.edsoo.ru/7f41bacc" TargetMode="External"/><Relationship Id="rId224" Type="http://schemas.openxmlformats.org/officeDocument/2006/relationships/hyperlink" Target="http://www.lecta.ru" TargetMode="External"/><Relationship Id="rId245" Type="http://schemas.openxmlformats.org/officeDocument/2006/relationships/hyperlink" Target="http://www.lecta.ru" TargetMode="External"/><Relationship Id="rId266" Type="http://schemas.openxmlformats.org/officeDocument/2006/relationships/hyperlink" Target="http://www.lecta.ru" TargetMode="External"/><Relationship Id="rId287" Type="http://schemas.openxmlformats.org/officeDocument/2006/relationships/hyperlink" Target="http://www.lecta.ru" TargetMode="External"/><Relationship Id="rId410" Type="http://schemas.openxmlformats.org/officeDocument/2006/relationships/hyperlink" Target="https://m.edsoo.ru/7f41cf62" TargetMode="External"/><Relationship Id="rId431" Type="http://schemas.openxmlformats.org/officeDocument/2006/relationships/footer" Target="footer1.xml"/><Relationship Id="rId452" Type="http://schemas.openxmlformats.org/officeDocument/2006/relationships/fontTable" Target="fontTable.xml"/><Relationship Id="rId30" Type="http://schemas.openxmlformats.org/officeDocument/2006/relationships/hyperlink" Target="https://m.edsoo.ru/7f41bacc" TargetMode="External"/><Relationship Id="rId105" Type="http://schemas.openxmlformats.org/officeDocument/2006/relationships/hyperlink" Target="https://m.edsoo.ru/f6a65a91" TargetMode="External"/><Relationship Id="rId126" Type="http://schemas.openxmlformats.org/officeDocument/2006/relationships/hyperlink" Target="https://m.edsoo.ru/f6a65a91" TargetMode="External"/><Relationship Id="rId147" Type="http://schemas.openxmlformats.org/officeDocument/2006/relationships/hyperlink" Target="https://resh.edu.ru/" TargetMode="External"/><Relationship Id="rId168" Type="http://schemas.openxmlformats.org/officeDocument/2006/relationships/hyperlink" Target="https://m.edsoo.ru/7f41c97c" TargetMode="External"/><Relationship Id="rId312" Type="http://schemas.openxmlformats.org/officeDocument/2006/relationships/hyperlink" Target="https://m.edsoo.ru/7f41cc74" TargetMode="External"/><Relationship Id="rId333" Type="http://schemas.openxmlformats.org/officeDocument/2006/relationships/hyperlink" Target="https://m.edsoo.ru/3f6f6e16" TargetMode="External"/><Relationship Id="rId354" Type="http://schemas.openxmlformats.org/officeDocument/2006/relationships/hyperlink" Target="https://m.edsoo.ru/38e9087b" TargetMode="External"/><Relationship Id="rId51" Type="http://schemas.openxmlformats.org/officeDocument/2006/relationships/hyperlink" Target="https://m.edsoo.ru/7f41c7e2" TargetMode="External"/><Relationship Id="rId72" Type="http://schemas.openxmlformats.org/officeDocument/2006/relationships/hyperlink" Target="https://m.edsoo.ru/7f41c7e2" TargetMode="External"/><Relationship Id="rId93" Type="http://schemas.openxmlformats.org/officeDocument/2006/relationships/hyperlink" Target="https://m.edsoo.ru/f6a65a91" TargetMode="External"/><Relationship Id="rId189" Type="http://schemas.openxmlformats.org/officeDocument/2006/relationships/hyperlink" Target="https://m.edsoo.ru/7f41bf72" TargetMode="External"/><Relationship Id="rId375" Type="http://schemas.openxmlformats.org/officeDocument/2006/relationships/hyperlink" Target="https://m.edsoo.ru/7f41c418" TargetMode="External"/><Relationship Id="rId396" Type="http://schemas.openxmlformats.org/officeDocument/2006/relationships/hyperlink" Target="https://m.edsoo.ru/7f41c418" TargetMode="External"/><Relationship Id="rId3" Type="http://schemas.openxmlformats.org/officeDocument/2006/relationships/settings" Target="settings.xml"/><Relationship Id="rId214" Type="http://schemas.openxmlformats.org/officeDocument/2006/relationships/hyperlink" Target="http://www.school-collection.ru" TargetMode="External"/><Relationship Id="rId235" Type="http://schemas.openxmlformats.org/officeDocument/2006/relationships/hyperlink" Target="http://www.school-collection.ru" TargetMode="External"/><Relationship Id="rId256" Type="http://schemas.openxmlformats.org/officeDocument/2006/relationships/hyperlink" Target="http://www.school-collection.ru" TargetMode="External"/><Relationship Id="rId277" Type="http://schemas.openxmlformats.org/officeDocument/2006/relationships/hyperlink" Target="http://www.school-collection.ru" TargetMode="External"/><Relationship Id="rId298" Type="http://schemas.openxmlformats.org/officeDocument/2006/relationships/hyperlink" Target="http://www.school-collection.ru" TargetMode="External"/><Relationship Id="rId400" Type="http://schemas.openxmlformats.org/officeDocument/2006/relationships/hyperlink" Target="https://m.edsoo.ru/7f41cf62" TargetMode="External"/><Relationship Id="rId421" Type="http://schemas.openxmlformats.org/officeDocument/2006/relationships/hyperlink" Target="https://m.edsoo.ru/8332b07b" TargetMode="External"/><Relationship Id="rId442" Type="http://schemas.openxmlformats.org/officeDocument/2006/relationships/hyperlink" Target="https://&#1074;&#1086;&#1083;&#1086;&#1085;&#1090;&#1077;&#1088;&#1099;&#1087;&#1086;&#1073;&#1077;&#1076;&#1099;.&#1088;&#1092;/" TargetMode="External"/><Relationship Id="rId116" Type="http://schemas.openxmlformats.org/officeDocument/2006/relationships/hyperlink" Target="https://m.edsoo.ru/f6a65a91" TargetMode="External"/><Relationship Id="rId137" Type="http://schemas.openxmlformats.org/officeDocument/2006/relationships/hyperlink" Target="https://klassika.ru/" TargetMode="External"/><Relationship Id="rId158" Type="http://schemas.openxmlformats.org/officeDocument/2006/relationships/hyperlink" Target="https://m.edsoo.ru/7f41bf72" TargetMode="External"/><Relationship Id="rId302" Type="http://schemas.openxmlformats.org/officeDocument/2006/relationships/hyperlink" Target="https://m.edsoo.ru/7f41c292" TargetMode="External"/><Relationship Id="rId323" Type="http://schemas.openxmlformats.org/officeDocument/2006/relationships/hyperlink" Target="https://m.edsoo.ru/3f6f6e16" TargetMode="External"/><Relationship Id="rId344" Type="http://schemas.openxmlformats.org/officeDocument/2006/relationships/hyperlink" Target="https://m.edsoo.ru/3f6f6e16"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62" Type="http://schemas.openxmlformats.org/officeDocument/2006/relationships/hyperlink" Target="https://m.edsoo.ru/7f41c7e2" TargetMode="External"/><Relationship Id="rId83" Type="http://schemas.openxmlformats.org/officeDocument/2006/relationships/hyperlink" Target="https://m.edsoo.ru/e20b36e4" TargetMode="External"/><Relationship Id="rId179" Type="http://schemas.openxmlformats.org/officeDocument/2006/relationships/hyperlink" Target="https://m.edsoo.ru/7f41bf72" TargetMode="External"/><Relationship Id="rId365" Type="http://schemas.openxmlformats.org/officeDocument/2006/relationships/hyperlink" Target="https://m.edsoo.ru/38e9087b" TargetMode="External"/><Relationship Id="rId386" Type="http://schemas.openxmlformats.org/officeDocument/2006/relationships/hyperlink" Target="https://m.edsoo.ru/7f41c418" TargetMode="External"/><Relationship Id="rId190" Type="http://schemas.openxmlformats.org/officeDocument/2006/relationships/hyperlink" Target="https://m.edsoo.ru/7f41bf72" TargetMode="External"/><Relationship Id="rId204" Type="http://schemas.openxmlformats.org/officeDocument/2006/relationships/hyperlink" Target="http://www.chem-ege.sdamgia.ru" TargetMode="External"/><Relationship Id="rId225" Type="http://schemas.openxmlformats.org/officeDocument/2006/relationships/hyperlink" Target="http://www.chem-ege.sdamgia.ru" TargetMode="External"/><Relationship Id="rId246" Type="http://schemas.openxmlformats.org/officeDocument/2006/relationships/hyperlink" Target="http://www.chem-ege.sdamgia.ru" TargetMode="External"/><Relationship Id="rId267" Type="http://schemas.openxmlformats.org/officeDocument/2006/relationships/hyperlink" Target="http://www.chem-ege.sdamgia.ru" TargetMode="External"/><Relationship Id="rId288" Type="http://schemas.openxmlformats.org/officeDocument/2006/relationships/hyperlink" Target="http://www.chem-ege.sdamgia.ru" TargetMode="External"/><Relationship Id="rId411" Type="http://schemas.openxmlformats.org/officeDocument/2006/relationships/hyperlink" Target="https://m.edsoo.ru/7f41cf62" TargetMode="External"/><Relationship Id="rId432" Type="http://schemas.openxmlformats.org/officeDocument/2006/relationships/footer" Target="footer2.xml"/><Relationship Id="rId453" Type="http://schemas.openxmlformats.org/officeDocument/2006/relationships/theme" Target="theme/theme1.xml"/><Relationship Id="rId106" Type="http://schemas.openxmlformats.org/officeDocument/2006/relationships/hyperlink" Target="https://m.edsoo.ru/f6a65a91" TargetMode="External"/><Relationship Id="rId127" Type="http://schemas.openxmlformats.org/officeDocument/2006/relationships/hyperlink" Target="https://klassika.ru/" TargetMode="External"/><Relationship Id="rId313" Type="http://schemas.openxmlformats.org/officeDocument/2006/relationships/hyperlink" Target="https://m.edsoo.ru/7f41cc74" TargetMode="External"/><Relationship Id="rId10" Type="http://schemas.openxmlformats.org/officeDocument/2006/relationships/header" Target="header1.xml"/><Relationship Id="rId31" Type="http://schemas.openxmlformats.org/officeDocument/2006/relationships/hyperlink" Target="https://m.edsoo.ru/7f41bacc" TargetMode="External"/><Relationship Id="rId52" Type="http://schemas.openxmlformats.org/officeDocument/2006/relationships/hyperlink" Target="https://m.edsoo.ru/7f41c7e2" TargetMode="External"/><Relationship Id="rId73" Type="http://schemas.openxmlformats.org/officeDocument/2006/relationships/hyperlink" Target="https://m.edsoo.ru/7f41c7e2" TargetMode="External"/><Relationship Id="rId94" Type="http://schemas.openxmlformats.org/officeDocument/2006/relationships/hyperlink" Target="https://m.edsoo.ru/f6a65a91" TargetMode="External"/><Relationship Id="rId148" Type="http://schemas.openxmlformats.org/officeDocument/2006/relationships/hyperlink" Target="https://resh.edu.ru/" TargetMode="External"/><Relationship Id="rId169" Type="http://schemas.openxmlformats.org/officeDocument/2006/relationships/hyperlink" Target="https://m.edsoo.ru/7f41c97c" TargetMode="External"/><Relationship Id="rId334" Type="http://schemas.openxmlformats.org/officeDocument/2006/relationships/hyperlink" Target="https://m.edsoo.ru/3f6f6e16" TargetMode="External"/><Relationship Id="rId355" Type="http://schemas.openxmlformats.org/officeDocument/2006/relationships/hyperlink" Target="https://m.edsoo.ru/38e9087b" TargetMode="External"/><Relationship Id="rId376" Type="http://schemas.openxmlformats.org/officeDocument/2006/relationships/hyperlink" Target="https://m.edsoo.ru/7f41c418" TargetMode="External"/><Relationship Id="rId397" Type="http://schemas.openxmlformats.org/officeDocument/2006/relationships/hyperlink" Target="https://m.edsoo.ru/7f41cf62" TargetMode="External"/><Relationship Id="rId4" Type="http://schemas.openxmlformats.org/officeDocument/2006/relationships/webSettings" Target="webSettings.xml"/><Relationship Id="rId180" Type="http://schemas.openxmlformats.org/officeDocument/2006/relationships/hyperlink" Target="https://m.edsoo.ru/7f41bf72" TargetMode="External"/><Relationship Id="rId215" Type="http://schemas.openxmlformats.org/officeDocument/2006/relationships/hyperlink" Target="http://www.lecta.ru" TargetMode="External"/><Relationship Id="rId236" Type="http://schemas.openxmlformats.org/officeDocument/2006/relationships/hyperlink" Target="http://www.lecta.ru" TargetMode="External"/><Relationship Id="rId257" Type="http://schemas.openxmlformats.org/officeDocument/2006/relationships/hyperlink" Target="http://www.lecta.ru" TargetMode="External"/><Relationship Id="rId278" Type="http://schemas.openxmlformats.org/officeDocument/2006/relationships/hyperlink" Target="http://www.lecta.ru" TargetMode="External"/><Relationship Id="rId401" Type="http://schemas.openxmlformats.org/officeDocument/2006/relationships/hyperlink" Target="https://m.edsoo.ru/7f41cf62" TargetMode="External"/><Relationship Id="rId422" Type="http://schemas.openxmlformats.org/officeDocument/2006/relationships/hyperlink" Target="https://m.edsoo.ru/8332b07b" TargetMode="External"/><Relationship Id="rId443" Type="http://schemas.openxmlformats.org/officeDocument/2006/relationships/hyperlink" Target="https://&#1074;&#1086;&#1083;&#1086;&#1085;&#1090;&#1077;&#1088;&#1099;&#1087;&#1086;&#1073;&#1077;&#1076;&#1099;.&#1088;&#1092;/" TargetMode="External"/><Relationship Id="rId303" Type="http://schemas.openxmlformats.org/officeDocument/2006/relationships/hyperlink" Target="https://m.edsoo.ru/7f41c292" TargetMode="External"/><Relationship Id="rId42" Type="http://schemas.openxmlformats.org/officeDocument/2006/relationships/hyperlink" Target="https://m.edsoo.ru/7f41bacc" TargetMode="External"/><Relationship Id="rId84" Type="http://schemas.openxmlformats.org/officeDocument/2006/relationships/hyperlink" Target="https://m.edsoo.ru/e20b36e4" TargetMode="External"/><Relationship Id="rId138" Type="http://schemas.openxmlformats.org/officeDocument/2006/relationships/hyperlink" Target="https://klassika.ru/" TargetMode="External"/><Relationship Id="rId345" Type="http://schemas.openxmlformats.org/officeDocument/2006/relationships/hyperlink" Target="https://m.edsoo.ru/3f6f6e16" TargetMode="External"/><Relationship Id="rId387" Type="http://schemas.openxmlformats.org/officeDocument/2006/relationships/hyperlink" Target="https://m.edsoo.ru/7f41c418" TargetMode="External"/><Relationship Id="rId191" Type="http://schemas.openxmlformats.org/officeDocument/2006/relationships/hyperlink" Target="https://m.edsoo.ru/7f41bf72" TargetMode="External"/><Relationship Id="rId205" Type="http://schemas.openxmlformats.org/officeDocument/2006/relationships/hyperlink" Target="http://www.school-collection.ru" TargetMode="External"/><Relationship Id="rId247" Type="http://schemas.openxmlformats.org/officeDocument/2006/relationships/hyperlink" Target="http://www.school-collection.ru" TargetMode="External"/><Relationship Id="rId412" Type="http://schemas.openxmlformats.org/officeDocument/2006/relationships/hyperlink" Target="https://m.edsoo.ru/7f41cf62" TargetMode="External"/><Relationship Id="rId107" Type="http://schemas.openxmlformats.org/officeDocument/2006/relationships/hyperlink" Target="https://m.edsoo.ru/f6a65a91" TargetMode="External"/><Relationship Id="rId289" Type="http://schemas.openxmlformats.org/officeDocument/2006/relationships/hyperlink" Target="http://www.school-collection.ru" TargetMode="External"/><Relationship Id="rId11" Type="http://schemas.openxmlformats.org/officeDocument/2006/relationships/hyperlink" Target="https://m.edsoo.ru/7f41bacc" TargetMode="External"/><Relationship Id="rId53" Type="http://schemas.openxmlformats.org/officeDocument/2006/relationships/hyperlink" Target="https://m.edsoo.ru/7f41c7e2" TargetMode="External"/><Relationship Id="rId149" Type="http://schemas.openxmlformats.org/officeDocument/2006/relationships/hyperlink" Target="https://resh.edu.ru/" TargetMode="External"/><Relationship Id="rId314" Type="http://schemas.openxmlformats.org/officeDocument/2006/relationships/hyperlink" Target="https://m.edsoo.ru/3f6f6e16" TargetMode="External"/><Relationship Id="rId356" Type="http://schemas.openxmlformats.org/officeDocument/2006/relationships/hyperlink" Target="https://m.edsoo.ru/38e9087b" TargetMode="External"/><Relationship Id="rId398" Type="http://schemas.openxmlformats.org/officeDocument/2006/relationships/hyperlink" Target="https://m.edsoo.ru/7f41cf62" TargetMode="External"/><Relationship Id="rId95" Type="http://schemas.openxmlformats.org/officeDocument/2006/relationships/hyperlink" Target="https://m.edsoo.ru/f6a65a91" TargetMode="External"/><Relationship Id="rId160" Type="http://schemas.openxmlformats.org/officeDocument/2006/relationships/hyperlink" Target="https://m.edsoo.ru/7f41bf72" TargetMode="External"/><Relationship Id="rId216" Type="http://schemas.openxmlformats.org/officeDocument/2006/relationships/hyperlink" Target="http://www.chem-ege.sdamgia.ru" TargetMode="External"/><Relationship Id="rId423" Type="http://schemas.openxmlformats.org/officeDocument/2006/relationships/hyperlink" Target="https://m.edsoo.ru/8332b07b" TargetMode="External"/><Relationship Id="rId258" Type="http://schemas.openxmlformats.org/officeDocument/2006/relationships/hyperlink" Target="http://www.chem-ege.sdamgia.ru" TargetMode="External"/><Relationship Id="rId22" Type="http://schemas.openxmlformats.org/officeDocument/2006/relationships/hyperlink" Target="https://m.edsoo.ru/7f41bacc" TargetMode="External"/><Relationship Id="rId64" Type="http://schemas.openxmlformats.org/officeDocument/2006/relationships/hyperlink" Target="https://m.edsoo.ru/7f41c7e2" TargetMode="External"/><Relationship Id="rId118" Type="http://schemas.openxmlformats.org/officeDocument/2006/relationships/hyperlink" Target="https://m.edsoo.ru/f6a65a91" TargetMode="External"/><Relationship Id="rId325" Type="http://schemas.openxmlformats.org/officeDocument/2006/relationships/hyperlink" Target="https://m.edsoo.ru/3f6f6e16" TargetMode="External"/><Relationship Id="rId367" Type="http://schemas.openxmlformats.org/officeDocument/2006/relationships/hyperlink" Target="https://m.edsoo.ru/38e9087b" TargetMode="External"/><Relationship Id="rId171" Type="http://schemas.openxmlformats.org/officeDocument/2006/relationships/hyperlink" Target="https://m.edsoo.ru/7f41bf72" TargetMode="External"/><Relationship Id="rId227" Type="http://schemas.openxmlformats.org/officeDocument/2006/relationships/hyperlink" Target="http://www.lecta.ru" TargetMode="External"/><Relationship Id="rId269" Type="http://schemas.openxmlformats.org/officeDocument/2006/relationships/hyperlink" Target="http://www.lecta.ru" TargetMode="External"/><Relationship Id="rId434" Type="http://schemas.openxmlformats.org/officeDocument/2006/relationships/hyperlink" Target="https://xn--80aqakjqje5byf.xn--80adrabb4aegksdjbafk0u.xn--p1ai/" TargetMode="External"/><Relationship Id="rId33" Type="http://schemas.openxmlformats.org/officeDocument/2006/relationships/hyperlink" Target="https://m.edsoo.ru/7f41bacc" TargetMode="External"/><Relationship Id="rId129" Type="http://schemas.openxmlformats.org/officeDocument/2006/relationships/hyperlink" Target="https://klassika.ru/" TargetMode="External"/><Relationship Id="rId280" Type="http://schemas.openxmlformats.org/officeDocument/2006/relationships/hyperlink" Target="http://www.school-collection.ru" TargetMode="External"/><Relationship Id="rId336" Type="http://schemas.openxmlformats.org/officeDocument/2006/relationships/hyperlink" Target="https://m.edsoo.ru/3f6f6e16" TargetMode="External"/><Relationship Id="rId75" Type="http://schemas.openxmlformats.org/officeDocument/2006/relationships/hyperlink" Target="https://m.edsoo.ru/7f41c7e2" TargetMode="External"/><Relationship Id="rId140" Type="http://schemas.openxmlformats.org/officeDocument/2006/relationships/hyperlink" Target="https://resh.edu.ru/" TargetMode="External"/><Relationship Id="rId182" Type="http://schemas.openxmlformats.org/officeDocument/2006/relationships/hyperlink" Target="https://m.edsoo.ru/7f41bf72" TargetMode="External"/><Relationship Id="rId378" Type="http://schemas.openxmlformats.org/officeDocument/2006/relationships/hyperlink" Target="https://m.edsoo.ru/7f41c418" TargetMode="External"/><Relationship Id="rId403" Type="http://schemas.openxmlformats.org/officeDocument/2006/relationships/hyperlink" Target="https://m.edsoo.ru/7f41cf62" TargetMode="External"/><Relationship Id="rId6" Type="http://schemas.openxmlformats.org/officeDocument/2006/relationships/endnotes" Target="endnotes.xml"/><Relationship Id="rId238" Type="http://schemas.openxmlformats.org/officeDocument/2006/relationships/hyperlink" Target="http://www.school-collection.ru" TargetMode="External"/><Relationship Id="rId445" Type="http://schemas.openxmlformats.org/officeDocument/2006/relationships/hyperlink" Target="https://&#1074;&#1086;&#1083;&#1086;&#1085;&#1090;&#1077;&#1088;&#1099;&#1087;&#1086;&#1073;&#1077;&#1076;&#1099;.&#1088;&#1092;/" TargetMode="External"/><Relationship Id="rId291" Type="http://schemas.openxmlformats.org/officeDocument/2006/relationships/hyperlink" Target="http://www.chem-ege.sdamgia.ru" TargetMode="External"/><Relationship Id="rId305" Type="http://schemas.openxmlformats.org/officeDocument/2006/relationships/hyperlink" Target="https://m.edsoo.ru/7f41c292" TargetMode="External"/><Relationship Id="rId347" Type="http://schemas.openxmlformats.org/officeDocument/2006/relationships/hyperlink" Target="https://m.edsoo.ru/3f6f6e16" TargetMode="External"/><Relationship Id="rId44" Type="http://schemas.openxmlformats.org/officeDocument/2006/relationships/hyperlink" Target="https://m.edsoo.ru/7f41bacc" TargetMode="External"/><Relationship Id="rId86" Type="http://schemas.openxmlformats.org/officeDocument/2006/relationships/hyperlink" Target="https://m.edsoo.ru/e20b36e4" TargetMode="External"/><Relationship Id="rId151" Type="http://schemas.openxmlformats.org/officeDocument/2006/relationships/hyperlink" Target="https://resh.edu.ru/" TargetMode="External"/><Relationship Id="rId389" Type="http://schemas.openxmlformats.org/officeDocument/2006/relationships/hyperlink" Target="https://m.edsoo.ru/7f41c418" TargetMode="External"/><Relationship Id="rId193" Type="http://schemas.openxmlformats.org/officeDocument/2006/relationships/hyperlink" Target="https://m.edsoo.ru/7f41bf72" TargetMode="External"/><Relationship Id="rId207" Type="http://schemas.openxmlformats.org/officeDocument/2006/relationships/hyperlink" Target="http://www.chem-ege.sdamgia.ru" TargetMode="External"/><Relationship Id="rId249" Type="http://schemas.openxmlformats.org/officeDocument/2006/relationships/hyperlink" Target="http://www.chem-ege.sdamgia.ru" TargetMode="External"/><Relationship Id="rId414" Type="http://schemas.openxmlformats.org/officeDocument/2006/relationships/hyperlink" Target="https://m.edsoo.ru/7f41cf62" TargetMode="External"/><Relationship Id="rId13" Type="http://schemas.openxmlformats.org/officeDocument/2006/relationships/hyperlink" Target="https://m.edsoo.ru/7f41bacc" TargetMode="External"/><Relationship Id="rId109" Type="http://schemas.openxmlformats.org/officeDocument/2006/relationships/hyperlink" Target="https://m.edsoo.ru/f6a65a91" TargetMode="External"/><Relationship Id="rId260" Type="http://schemas.openxmlformats.org/officeDocument/2006/relationships/hyperlink" Target="http://www.lecta.ru" TargetMode="External"/><Relationship Id="rId316" Type="http://schemas.openxmlformats.org/officeDocument/2006/relationships/hyperlink" Target="https://m.edsoo.ru/3f6f6e16" TargetMode="External"/><Relationship Id="rId55" Type="http://schemas.openxmlformats.org/officeDocument/2006/relationships/hyperlink" Target="https://m.edsoo.ru/7f41c7e2" TargetMode="External"/><Relationship Id="rId97" Type="http://schemas.openxmlformats.org/officeDocument/2006/relationships/hyperlink" Target="https://m.edsoo.ru/f6a65a91" TargetMode="External"/><Relationship Id="rId120" Type="http://schemas.openxmlformats.org/officeDocument/2006/relationships/hyperlink" Target="https://m.edsoo.ru/f6a65a91" TargetMode="External"/><Relationship Id="rId358" Type="http://schemas.openxmlformats.org/officeDocument/2006/relationships/hyperlink" Target="https://m.edsoo.ru/38e9087b" TargetMode="External"/><Relationship Id="rId162" Type="http://schemas.openxmlformats.org/officeDocument/2006/relationships/hyperlink" Target="https://m.edsoo.ru/7f41c97c" TargetMode="External"/><Relationship Id="rId218" Type="http://schemas.openxmlformats.org/officeDocument/2006/relationships/hyperlink" Target="http://www.lecta.ru" TargetMode="External"/><Relationship Id="rId425" Type="http://schemas.openxmlformats.org/officeDocument/2006/relationships/hyperlink" Target="https://m.edsoo.ru/2d60fb5a" TargetMode="External"/><Relationship Id="rId271" Type="http://schemas.openxmlformats.org/officeDocument/2006/relationships/hyperlink" Target="http://www.school-collection.ru" TargetMode="External"/><Relationship Id="rId24" Type="http://schemas.openxmlformats.org/officeDocument/2006/relationships/hyperlink" Target="https://m.edsoo.ru/7f41bacc" TargetMode="External"/><Relationship Id="rId66" Type="http://schemas.openxmlformats.org/officeDocument/2006/relationships/hyperlink" Target="https://m.edsoo.ru/7f41c7e2" TargetMode="External"/><Relationship Id="rId131" Type="http://schemas.openxmlformats.org/officeDocument/2006/relationships/hyperlink" Target="https://klassika.ru/" TargetMode="External"/><Relationship Id="rId327" Type="http://schemas.openxmlformats.org/officeDocument/2006/relationships/hyperlink" Target="https://m.edsoo.ru/3f6f6e16" TargetMode="External"/><Relationship Id="rId369" Type="http://schemas.openxmlformats.org/officeDocument/2006/relationships/hyperlink" Target="https://m.edsoo.ru/38e9087b" TargetMode="External"/><Relationship Id="rId173" Type="http://schemas.openxmlformats.org/officeDocument/2006/relationships/hyperlink" Target="https://m.edsoo.ru/7f41bf72" TargetMode="External"/><Relationship Id="rId229" Type="http://schemas.openxmlformats.org/officeDocument/2006/relationships/hyperlink" Target="http://www.school-collection.ru" TargetMode="External"/><Relationship Id="rId380" Type="http://schemas.openxmlformats.org/officeDocument/2006/relationships/hyperlink" Target="https://m.edsoo.ru/7f41c418" TargetMode="External"/><Relationship Id="rId436" Type="http://schemas.openxmlformats.org/officeDocument/2006/relationships/hyperlink" Target="https://edu.gov.ru/" TargetMode="External"/><Relationship Id="rId240" Type="http://schemas.openxmlformats.org/officeDocument/2006/relationships/hyperlink" Target="http://www.chem-ege.sdamgia.ru" TargetMode="External"/><Relationship Id="rId35" Type="http://schemas.openxmlformats.org/officeDocument/2006/relationships/hyperlink" Target="https://m.edsoo.ru/7f41bacc" TargetMode="External"/><Relationship Id="rId77" Type="http://schemas.openxmlformats.org/officeDocument/2006/relationships/hyperlink" Target="https://m.edsoo.ru/7f41c7e2" TargetMode="External"/><Relationship Id="rId100" Type="http://schemas.openxmlformats.org/officeDocument/2006/relationships/hyperlink" Target="https://m.edsoo.ru/f6a65a91" TargetMode="External"/><Relationship Id="rId282" Type="http://schemas.openxmlformats.org/officeDocument/2006/relationships/hyperlink" Target="http://www.chem-ege.sdamgia.ru" TargetMode="External"/><Relationship Id="rId338" Type="http://schemas.openxmlformats.org/officeDocument/2006/relationships/hyperlink" Target="https://m.edsoo.ru/3f6f6e16" TargetMode="External"/><Relationship Id="rId8" Type="http://schemas.openxmlformats.org/officeDocument/2006/relationships/image" Target="media/image2.gif"/><Relationship Id="rId142" Type="http://schemas.openxmlformats.org/officeDocument/2006/relationships/hyperlink" Target="https://resh.edu.ru/" TargetMode="External"/><Relationship Id="rId184" Type="http://schemas.openxmlformats.org/officeDocument/2006/relationships/hyperlink" Target="https://m.edsoo.ru/7f41bf72" TargetMode="External"/><Relationship Id="rId391" Type="http://schemas.openxmlformats.org/officeDocument/2006/relationships/hyperlink" Target="https://m.edsoo.ru/7f41c418" TargetMode="External"/><Relationship Id="rId405" Type="http://schemas.openxmlformats.org/officeDocument/2006/relationships/hyperlink" Target="https://m.edsoo.ru/7f41cf62" TargetMode="External"/><Relationship Id="rId447" Type="http://schemas.openxmlformats.org/officeDocument/2006/relationships/hyperlink" Target="https://&#1074;&#1086;&#1083;&#1086;&#1085;&#1090;&#1077;&#1088;&#1099;&#1087;&#1086;&#1073;&#1077;&#1076;&#1099;.&#1088;&#1092;/" TargetMode="External"/><Relationship Id="rId251" Type="http://schemas.openxmlformats.org/officeDocument/2006/relationships/hyperlink" Target="http://www.lecta.ru" TargetMode="External"/><Relationship Id="rId46" Type="http://schemas.openxmlformats.org/officeDocument/2006/relationships/hyperlink" Target="https://m.edsoo.ru/7f41bacc" TargetMode="External"/><Relationship Id="rId293" Type="http://schemas.openxmlformats.org/officeDocument/2006/relationships/hyperlink" Target="http://www.lecta.ru" TargetMode="External"/><Relationship Id="rId307" Type="http://schemas.openxmlformats.org/officeDocument/2006/relationships/hyperlink" Target="https://m.edsoo.ru/7f41c292" TargetMode="External"/><Relationship Id="rId349" Type="http://schemas.openxmlformats.org/officeDocument/2006/relationships/hyperlink" Target="https://m.edsoo.ru/3f6f6e16" TargetMode="External"/><Relationship Id="rId88" Type="http://schemas.openxmlformats.org/officeDocument/2006/relationships/hyperlink" Target="https://m.edsoo.ru/e20b36e4" TargetMode="External"/><Relationship Id="rId111" Type="http://schemas.openxmlformats.org/officeDocument/2006/relationships/hyperlink" Target="https://m.edsoo.ru/f6a65a91" TargetMode="External"/><Relationship Id="rId153" Type="http://schemas.openxmlformats.org/officeDocument/2006/relationships/hyperlink" Target="https://m.edsoo.ru/7f41bf72" TargetMode="External"/><Relationship Id="rId195" Type="http://schemas.openxmlformats.org/officeDocument/2006/relationships/hyperlink" Target="https://m.edsoo.ru/7f41bf72" TargetMode="External"/><Relationship Id="rId209" Type="http://schemas.openxmlformats.org/officeDocument/2006/relationships/hyperlink" Target="http://www.lecta.ru" TargetMode="External"/><Relationship Id="rId360" Type="http://schemas.openxmlformats.org/officeDocument/2006/relationships/hyperlink" Target="https://m.edsoo.ru/38e9087b" TargetMode="External"/><Relationship Id="rId416" Type="http://schemas.openxmlformats.org/officeDocument/2006/relationships/hyperlink" Target="https://m.edsoo.ru/7f41cf62" TargetMode="External"/><Relationship Id="rId220" Type="http://schemas.openxmlformats.org/officeDocument/2006/relationships/hyperlink" Target="http://www.school-collection.ru" TargetMode="External"/><Relationship Id="rId15" Type="http://schemas.openxmlformats.org/officeDocument/2006/relationships/hyperlink" Target="https://m.edsoo.ru/7f41bacc" TargetMode="External"/><Relationship Id="rId57" Type="http://schemas.openxmlformats.org/officeDocument/2006/relationships/hyperlink" Target="https://m.edsoo.ru/7f41c7e2" TargetMode="External"/><Relationship Id="rId262" Type="http://schemas.openxmlformats.org/officeDocument/2006/relationships/hyperlink" Target="http://www.school-collection.ru" TargetMode="External"/><Relationship Id="rId318" Type="http://schemas.openxmlformats.org/officeDocument/2006/relationships/hyperlink" Target="https://m.edsoo.ru/3f6f6e16" TargetMode="External"/><Relationship Id="rId99" Type="http://schemas.openxmlformats.org/officeDocument/2006/relationships/hyperlink" Target="https://m.edsoo.ru/f6a65a91" TargetMode="External"/><Relationship Id="rId122" Type="http://schemas.openxmlformats.org/officeDocument/2006/relationships/hyperlink" Target="https://m.edsoo.ru/f6a65a91" TargetMode="External"/><Relationship Id="rId164" Type="http://schemas.openxmlformats.org/officeDocument/2006/relationships/hyperlink" Target="https://m.edsoo.ru/7f41c97c" TargetMode="External"/><Relationship Id="rId371" Type="http://schemas.openxmlformats.org/officeDocument/2006/relationships/hyperlink" Target="https://m.edsoo.ru/38e9087b" TargetMode="External"/><Relationship Id="rId427" Type="http://schemas.openxmlformats.org/officeDocument/2006/relationships/hyperlink" Target="https://m.edsoo.ru/2d60fb5a" TargetMode="External"/><Relationship Id="rId26" Type="http://schemas.openxmlformats.org/officeDocument/2006/relationships/hyperlink" Target="https://m.edsoo.ru/7f41bacc" TargetMode="External"/><Relationship Id="rId231" Type="http://schemas.openxmlformats.org/officeDocument/2006/relationships/hyperlink" Target="http://www.chem-ege.sdamgia.ru" TargetMode="External"/><Relationship Id="rId273" Type="http://schemas.openxmlformats.org/officeDocument/2006/relationships/hyperlink" Target="http://www.chem-ege.sdamgia.ru" TargetMode="External"/><Relationship Id="rId329" Type="http://schemas.openxmlformats.org/officeDocument/2006/relationships/hyperlink" Target="https://m.edsoo.ru/3f6f6e16" TargetMode="External"/><Relationship Id="rId68" Type="http://schemas.openxmlformats.org/officeDocument/2006/relationships/hyperlink" Target="https://m.edsoo.ru/7f41c7e2" TargetMode="External"/><Relationship Id="rId133" Type="http://schemas.openxmlformats.org/officeDocument/2006/relationships/hyperlink" Target="https://klassika.ru/" TargetMode="External"/><Relationship Id="rId175" Type="http://schemas.openxmlformats.org/officeDocument/2006/relationships/hyperlink" Target="https://m.edsoo.ru/7f41bf72" TargetMode="External"/><Relationship Id="rId340" Type="http://schemas.openxmlformats.org/officeDocument/2006/relationships/hyperlink" Target="https://m.edsoo.ru/3f6f6e16" TargetMode="External"/><Relationship Id="rId200" Type="http://schemas.openxmlformats.org/officeDocument/2006/relationships/hyperlink" Target="http://www.lecta.ru" TargetMode="External"/><Relationship Id="rId382" Type="http://schemas.openxmlformats.org/officeDocument/2006/relationships/hyperlink" Target="https://m.edsoo.ru/7f41c418" TargetMode="External"/><Relationship Id="rId438" Type="http://schemas.openxmlformats.org/officeDocument/2006/relationships/hyperlink" Target="https://mir-olimpiad.ru/online_tests/334/1/" TargetMode="External"/><Relationship Id="rId242" Type="http://schemas.openxmlformats.org/officeDocument/2006/relationships/hyperlink" Target="http://www.lecta.ru" TargetMode="External"/><Relationship Id="rId284" Type="http://schemas.openxmlformats.org/officeDocument/2006/relationships/hyperlink" Target="http://www.lecta.ru" TargetMode="External"/><Relationship Id="rId37" Type="http://schemas.openxmlformats.org/officeDocument/2006/relationships/hyperlink" Target="https://m.edsoo.ru/7f41bacc" TargetMode="External"/><Relationship Id="rId79" Type="http://schemas.openxmlformats.org/officeDocument/2006/relationships/hyperlink" Target="https://m.edsoo.ru/e20b36e4" TargetMode="External"/><Relationship Id="rId102" Type="http://schemas.openxmlformats.org/officeDocument/2006/relationships/hyperlink" Target="https://m.edsoo.ru/f6a65a91" TargetMode="External"/><Relationship Id="rId144" Type="http://schemas.openxmlformats.org/officeDocument/2006/relationships/hyperlink" Target="https://resh.edu.ru/" TargetMode="External"/><Relationship Id="rId90" Type="http://schemas.openxmlformats.org/officeDocument/2006/relationships/hyperlink" Target="https://m.edsoo.ru/e20b36e4" TargetMode="External"/><Relationship Id="rId186" Type="http://schemas.openxmlformats.org/officeDocument/2006/relationships/hyperlink" Target="https://m.edsoo.ru/7f41bf72" TargetMode="External"/><Relationship Id="rId351" Type="http://schemas.openxmlformats.org/officeDocument/2006/relationships/hyperlink" Target="https://m.edsoo.ru/38e9087b" TargetMode="External"/><Relationship Id="rId393" Type="http://schemas.openxmlformats.org/officeDocument/2006/relationships/hyperlink" Target="https://m.edsoo.ru/7f41c418" TargetMode="External"/><Relationship Id="rId407" Type="http://schemas.openxmlformats.org/officeDocument/2006/relationships/hyperlink" Target="https://m.edsoo.ru/7f41cf62" TargetMode="External"/><Relationship Id="rId449" Type="http://schemas.openxmlformats.org/officeDocument/2006/relationships/hyperlink" Target="https://xn--90acagbhgpca7c8c7f.xn--p1ai/projects/143" TargetMode="External"/><Relationship Id="rId211" Type="http://schemas.openxmlformats.org/officeDocument/2006/relationships/hyperlink" Target="http://www.school-collection.ru" TargetMode="External"/><Relationship Id="rId253" Type="http://schemas.openxmlformats.org/officeDocument/2006/relationships/hyperlink" Target="http://www.school-collection.ru" TargetMode="External"/><Relationship Id="rId295" Type="http://schemas.openxmlformats.org/officeDocument/2006/relationships/hyperlink" Target="http://www.school-collection.ru" TargetMode="External"/><Relationship Id="rId309" Type="http://schemas.openxmlformats.org/officeDocument/2006/relationships/hyperlink" Target="https://m.edsoo.ru/7f41cc74" TargetMode="External"/><Relationship Id="rId48" Type="http://schemas.openxmlformats.org/officeDocument/2006/relationships/hyperlink" Target="https://m.edsoo.ru/7f41bacc" TargetMode="External"/><Relationship Id="rId113" Type="http://schemas.openxmlformats.org/officeDocument/2006/relationships/hyperlink" Target="https://m.edsoo.ru/f6a65a91" TargetMode="External"/><Relationship Id="rId320" Type="http://schemas.openxmlformats.org/officeDocument/2006/relationships/hyperlink" Target="https://m.edsoo.ru/3f6f6e16" TargetMode="External"/><Relationship Id="rId155" Type="http://schemas.openxmlformats.org/officeDocument/2006/relationships/hyperlink" Target="https://m.edsoo.ru/7f41bf72" TargetMode="External"/><Relationship Id="rId197" Type="http://schemas.openxmlformats.org/officeDocument/2006/relationships/hyperlink" Target="http://www.lecta.ru" TargetMode="External"/><Relationship Id="rId362" Type="http://schemas.openxmlformats.org/officeDocument/2006/relationships/hyperlink" Target="https://m.edsoo.ru/38e9087b" TargetMode="External"/><Relationship Id="rId418" Type="http://schemas.openxmlformats.org/officeDocument/2006/relationships/hyperlink" Target="https://m.edsoo.ru/7f41cf62" TargetMode="External"/><Relationship Id="rId222" Type="http://schemas.openxmlformats.org/officeDocument/2006/relationships/hyperlink" Target="http://www.chem-ege.sdamgia.ru" TargetMode="External"/><Relationship Id="rId264" Type="http://schemas.openxmlformats.org/officeDocument/2006/relationships/hyperlink" Target="http://www.chem-ege.sdamgia.ru" TargetMode="External"/><Relationship Id="rId17" Type="http://schemas.openxmlformats.org/officeDocument/2006/relationships/hyperlink" Target="https://m.edsoo.ru/7f41bacc" TargetMode="External"/><Relationship Id="rId59" Type="http://schemas.openxmlformats.org/officeDocument/2006/relationships/hyperlink" Target="https://m.edsoo.ru/7f41c7e2" TargetMode="External"/><Relationship Id="rId124" Type="http://schemas.openxmlformats.org/officeDocument/2006/relationships/hyperlink" Target="https://m.edsoo.ru/f6a65a91" TargetMode="External"/><Relationship Id="rId70" Type="http://schemas.openxmlformats.org/officeDocument/2006/relationships/hyperlink" Target="https://m.edsoo.ru/7f41c7e2" TargetMode="External"/><Relationship Id="rId166" Type="http://schemas.openxmlformats.org/officeDocument/2006/relationships/hyperlink" Target="https://m.edsoo.ru/7f41c97c" TargetMode="External"/><Relationship Id="rId331" Type="http://schemas.openxmlformats.org/officeDocument/2006/relationships/hyperlink" Target="https://m.edsoo.ru/3f6f6e16" TargetMode="External"/><Relationship Id="rId373" Type="http://schemas.openxmlformats.org/officeDocument/2006/relationships/hyperlink" Target="https://m.edsoo.ru/38e9087b" TargetMode="External"/><Relationship Id="rId429" Type="http://schemas.openxmlformats.org/officeDocument/2006/relationships/hyperlink" Target="https://m.edsoo.ru/2d60fb5a" TargetMode="External"/><Relationship Id="rId1" Type="http://schemas.openxmlformats.org/officeDocument/2006/relationships/numbering" Target="numbering.xml"/><Relationship Id="rId233" Type="http://schemas.openxmlformats.org/officeDocument/2006/relationships/hyperlink" Target="http://www.lecta.ru" TargetMode="External"/><Relationship Id="rId440" Type="http://schemas.openxmlformats.org/officeDocument/2006/relationships/hyperlink" Target="https://xn--80aabraa2blkdnn4h9b6b.xn--80asehdb/" TargetMode="External"/><Relationship Id="rId28" Type="http://schemas.openxmlformats.org/officeDocument/2006/relationships/hyperlink" Target="https://m.edsoo.ru/7f41bacc" TargetMode="External"/><Relationship Id="rId275" Type="http://schemas.openxmlformats.org/officeDocument/2006/relationships/hyperlink" Target="http://www.lecta.ru" TargetMode="External"/><Relationship Id="rId300" Type="http://schemas.openxmlformats.org/officeDocument/2006/relationships/hyperlink" Target="http://www.chem-ege.sdamgia.ru" TargetMode="External"/><Relationship Id="rId81" Type="http://schemas.openxmlformats.org/officeDocument/2006/relationships/hyperlink" Target="https://m.edsoo.ru/e20b36e4" TargetMode="External"/><Relationship Id="rId135" Type="http://schemas.openxmlformats.org/officeDocument/2006/relationships/hyperlink" Target="https://klassika.ru/" TargetMode="External"/><Relationship Id="rId177" Type="http://schemas.openxmlformats.org/officeDocument/2006/relationships/hyperlink" Target="https://m.edsoo.ru/7f41bf72" TargetMode="External"/><Relationship Id="rId342" Type="http://schemas.openxmlformats.org/officeDocument/2006/relationships/hyperlink" Target="https://m.edsoo.ru/3f6f6e16" TargetMode="External"/><Relationship Id="rId384" Type="http://schemas.openxmlformats.org/officeDocument/2006/relationships/hyperlink" Target="https://m.edsoo.ru/7f41c418" TargetMode="External"/><Relationship Id="rId202" Type="http://schemas.openxmlformats.org/officeDocument/2006/relationships/hyperlink" Target="http://www.school-collection.ru" TargetMode="External"/><Relationship Id="rId244" Type="http://schemas.openxmlformats.org/officeDocument/2006/relationships/hyperlink" Target="http://www.school-collection.ru" TargetMode="External"/><Relationship Id="rId39" Type="http://schemas.openxmlformats.org/officeDocument/2006/relationships/hyperlink" Target="https://m.edsoo.ru/7f41bacc" TargetMode="External"/><Relationship Id="rId286" Type="http://schemas.openxmlformats.org/officeDocument/2006/relationships/hyperlink" Target="http://www.school-collection.ru" TargetMode="External"/><Relationship Id="rId451" Type="http://schemas.openxmlformats.org/officeDocument/2006/relationships/hyperlink" Target="https://www.rospotrebnadzor.ru/files/news/SP2.4.3648-20_deti.pdf" TargetMode="External"/><Relationship Id="rId50" Type="http://schemas.openxmlformats.org/officeDocument/2006/relationships/hyperlink" Target="https://m.edsoo.ru/7f41c7e2" TargetMode="External"/><Relationship Id="rId104" Type="http://schemas.openxmlformats.org/officeDocument/2006/relationships/hyperlink" Target="https://m.edsoo.ru/f6a65a91" TargetMode="External"/><Relationship Id="rId146" Type="http://schemas.openxmlformats.org/officeDocument/2006/relationships/hyperlink" Target="https://resh.edu.ru/" TargetMode="External"/><Relationship Id="rId188" Type="http://schemas.openxmlformats.org/officeDocument/2006/relationships/hyperlink" Target="https://m.edsoo.ru/7f41bf72" TargetMode="External"/><Relationship Id="rId311" Type="http://schemas.openxmlformats.org/officeDocument/2006/relationships/hyperlink" Target="https://m.edsoo.ru/7f41cc74" TargetMode="External"/><Relationship Id="rId353" Type="http://schemas.openxmlformats.org/officeDocument/2006/relationships/hyperlink" Target="https://m.edsoo.ru/38e9087b" TargetMode="External"/><Relationship Id="rId395" Type="http://schemas.openxmlformats.org/officeDocument/2006/relationships/hyperlink" Target="https://m.edsoo.ru/7f41c418" TargetMode="External"/><Relationship Id="rId409" Type="http://schemas.openxmlformats.org/officeDocument/2006/relationships/hyperlink" Target="https://m.edsoo.ru/7f41cf6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515</TotalTime>
  <Pages>1</Pages>
  <Words>280919</Words>
  <Characters>1601242</Characters>
  <Application>Microsoft Office Word</Application>
  <DocSecurity>0</DocSecurity>
  <Lines>13343</Lines>
  <Paragraphs>3756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1878405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33</cp:revision>
  <dcterms:created xsi:type="dcterms:W3CDTF">2023-10-13T05:14:00Z</dcterms:created>
  <dcterms:modified xsi:type="dcterms:W3CDTF">2024-09-09T11:37:00Z</dcterms:modified>
</cp:coreProperties>
</file>